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81527" w:rsidRPr="00107617" w14:paraId="779F03DF" w14:textId="77777777">
        <w:trPr>
          <w:trHeight w:hRule="exact" w:val="1417"/>
          <w:jc w:val="center"/>
        </w:trPr>
        <w:tc>
          <w:tcPr>
            <w:tcW w:w="6804" w:type="dxa"/>
            <w:tcBorders>
              <w:top w:val="nil"/>
              <w:left w:val="nil"/>
              <w:bottom w:val="nil"/>
              <w:right w:val="nil"/>
            </w:tcBorders>
            <w:vAlign w:val="center"/>
          </w:tcPr>
          <w:p w14:paraId="36F5DA0F" w14:textId="77777777" w:rsidR="00981527" w:rsidRPr="00107617" w:rsidRDefault="009A32C5" w:rsidP="00C41FF1">
            <w:pPr>
              <w:pStyle w:val="EPName"/>
              <w:widowControl/>
            </w:pPr>
            <w:r w:rsidRPr="00107617">
              <w:t>Parlamento Europeo</w:t>
            </w:r>
          </w:p>
          <w:p w14:paraId="10BB3DA8" w14:textId="77777777" w:rsidR="00981527" w:rsidRPr="00107617" w:rsidRDefault="009A32C5" w:rsidP="00C41FF1">
            <w:pPr>
              <w:pStyle w:val="EPTerm"/>
              <w:widowControl/>
            </w:pPr>
            <w:r w:rsidRPr="00107617">
              <w:t>2024-2029</w:t>
            </w:r>
          </w:p>
        </w:tc>
        <w:tc>
          <w:tcPr>
            <w:tcW w:w="2268" w:type="dxa"/>
            <w:tcBorders>
              <w:top w:val="nil"/>
              <w:left w:val="nil"/>
              <w:bottom w:val="nil"/>
              <w:right w:val="nil"/>
            </w:tcBorders>
          </w:tcPr>
          <w:p w14:paraId="7A38FF17" w14:textId="77777777" w:rsidR="00981527" w:rsidRPr="00107617" w:rsidRDefault="004D6204" w:rsidP="00C41FF1">
            <w:pPr>
              <w:pStyle w:val="EPLogo"/>
              <w:widowControl/>
            </w:pPr>
            <w:r w:rsidRPr="00107617">
              <w:pict w14:anchorId="77907B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15pt">
                  <v:imagedata r:id="rId6" o:title=""/>
                </v:shape>
              </w:pict>
            </w:r>
          </w:p>
        </w:tc>
      </w:tr>
    </w:tbl>
    <w:p w14:paraId="2A647F38" w14:textId="77777777" w:rsidR="00981527" w:rsidRPr="00107617" w:rsidRDefault="009A32C5" w:rsidP="00C41FF1">
      <w:pPr>
        <w:pStyle w:val="LineTop"/>
        <w:widowControl/>
      </w:pPr>
      <w:r w:rsidRPr="00107617">
        <w:t xml:space="preserve"> </w:t>
      </w:r>
    </w:p>
    <w:p w14:paraId="6C714EE6" w14:textId="77777777" w:rsidR="00981527" w:rsidRPr="00107617" w:rsidRDefault="009A32C5" w:rsidP="00C41FF1">
      <w:pPr>
        <w:pStyle w:val="EPBody"/>
        <w:widowControl/>
      </w:pPr>
      <w:r w:rsidRPr="007D6A59">
        <w:rPr>
          <w:rStyle w:val="HideTWBExt"/>
          <w:rFonts w:eastAsia="Times New Roman"/>
          <w:i w:val="0"/>
        </w:rPr>
        <w:t>&lt;Commission&gt;</w:t>
      </w:r>
      <w:r w:rsidRPr="007D6A59">
        <w:rPr>
          <w:rStyle w:val="HideTWBInt"/>
          <w:i w:val="0"/>
        </w:rPr>
        <w:t>{CULT}</w:t>
      </w:r>
      <w:r w:rsidRPr="00107617">
        <w:t>Comisión de Cultura y Educación</w:t>
      </w:r>
      <w:r w:rsidRPr="007D6A59">
        <w:rPr>
          <w:rStyle w:val="HideTWBExt"/>
          <w:rFonts w:eastAsia="Times New Roman"/>
          <w:i w:val="0"/>
        </w:rPr>
        <w:t>&lt;/Commission&gt;</w:t>
      </w:r>
    </w:p>
    <w:p w14:paraId="51ECB94D" w14:textId="77777777" w:rsidR="00981527" w:rsidRPr="00107617" w:rsidRDefault="009A32C5" w:rsidP="00C41FF1">
      <w:pPr>
        <w:pStyle w:val="LineBottom"/>
        <w:widowControl/>
      </w:pPr>
      <w:r w:rsidRPr="00107617">
        <w:t xml:space="preserve"> </w:t>
      </w:r>
    </w:p>
    <w:p w14:paraId="018DA09C" w14:textId="77777777" w:rsidR="00981527" w:rsidRPr="00107617" w:rsidRDefault="009A32C5" w:rsidP="00C41FF1">
      <w:pPr>
        <w:pStyle w:val="CoverReference"/>
        <w:widowControl/>
      </w:pPr>
      <w:r w:rsidRPr="007D6A59">
        <w:rPr>
          <w:rStyle w:val="HideTWBExt"/>
          <w:rFonts w:eastAsia="Times New Roman"/>
          <w:b w:val="0"/>
        </w:rPr>
        <w:t>&lt;RefProc&gt;</w:t>
      </w:r>
      <w:r w:rsidRPr="00107617">
        <w:t>2025/2036</w:t>
      </w:r>
      <w:r w:rsidRPr="007D6A59">
        <w:rPr>
          <w:rStyle w:val="HideTWBExt"/>
          <w:rFonts w:eastAsia="Times New Roman"/>
          <w:b w:val="0"/>
        </w:rPr>
        <w:t>&lt;/RefProc&gt;&lt;RefTypeProc&gt;</w:t>
      </w:r>
      <w:r w:rsidRPr="00107617">
        <w:t>(INI)</w:t>
      </w:r>
      <w:r w:rsidRPr="007D6A59">
        <w:rPr>
          <w:rStyle w:val="HideTWBExt"/>
          <w:rFonts w:eastAsia="Times New Roman"/>
          <w:b w:val="0"/>
        </w:rPr>
        <w:t>&lt;/RefTypeProc&gt;</w:t>
      </w:r>
    </w:p>
    <w:p w14:paraId="315727C9" w14:textId="77777777" w:rsidR="00981527" w:rsidRPr="00107617" w:rsidRDefault="009A32C5" w:rsidP="00C41FF1">
      <w:pPr>
        <w:pStyle w:val="CoverDate"/>
        <w:widowControl/>
      </w:pPr>
      <w:r w:rsidRPr="007D6A59">
        <w:rPr>
          <w:rStyle w:val="HideTWBExt"/>
        </w:rPr>
        <w:t>&lt;Date&gt;</w:t>
      </w:r>
      <w:r w:rsidRPr="007D6A59">
        <w:rPr>
          <w:rStyle w:val="HideTWBInt"/>
        </w:rPr>
        <w:t>{14/04/2025}</w:t>
      </w:r>
      <w:r w:rsidRPr="00107617">
        <w:t>14.4.2025</w:t>
      </w:r>
      <w:r w:rsidRPr="007D6A59">
        <w:rPr>
          <w:rStyle w:val="HideTWBExt"/>
        </w:rPr>
        <w:t>&lt;/Date&gt;</w:t>
      </w:r>
    </w:p>
    <w:p w14:paraId="779E1CD0" w14:textId="77777777" w:rsidR="00981527" w:rsidRPr="00107617" w:rsidRDefault="009A32C5" w:rsidP="00C41FF1">
      <w:pPr>
        <w:pStyle w:val="CoverDocType"/>
        <w:widowControl/>
      </w:pPr>
      <w:r w:rsidRPr="007D6A59">
        <w:rPr>
          <w:rStyle w:val="HideTWBExt"/>
          <w:b w:val="0"/>
        </w:rPr>
        <w:t>&lt;TypeAM&gt;</w:t>
      </w:r>
      <w:r w:rsidRPr="00107617">
        <w:t>ENMIENDAS</w:t>
      </w:r>
      <w:r w:rsidRPr="007D6A59">
        <w:rPr>
          <w:rStyle w:val="HideTWBExt"/>
          <w:b w:val="0"/>
        </w:rPr>
        <w:t>&lt;/TypeAM&gt;</w:t>
      </w:r>
    </w:p>
    <w:p w14:paraId="07C45841" w14:textId="77777777" w:rsidR="00981527" w:rsidRPr="00107617" w:rsidRDefault="009A32C5" w:rsidP="00C41FF1">
      <w:pPr>
        <w:pStyle w:val="CoverDocType24a"/>
        <w:widowControl/>
      </w:pPr>
      <w:r w:rsidRPr="007D6A59">
        <w:rPr>
          <w:rStyle w:val="HideTWBExt"/>
          <w:rFonts w:eastAsia="Times New Roman"/>
          <w:b w:val="0"/>
        </w:rPr>
        <w:t>&lt;RangeAM&gt;</w:t>
      </w:r>
      <w:r w:rsidRPr="00107617">
        <w:t>1 - 226</w:t>
      </w:r>
      <w:r w:rsidRPr="007D6A59">
        <w:rPr>
          <w:rStyle w:val="HideTWBExt"/>
          <w:rFonts w:eastAsia="Times New Roman"/>
          <w:b w:val="0"/>
        </w:rPr>
        <w:t>&lt;/RangeAM&gt;</w:t>
      </w:r>
    </w:p>
    <w:p w14:paraId="127A7B13" w14:textId="77777777" w:rsidR="00981527" w:rsidRPr="00107617" w:rsidRDefault="009A32C5" w:rsidP="00C41FF1">
      <w:pPr>
        <w:pStyle w:val="CoverBold"/>
        <w:widowControl/>
      </w:pPr>
      <w:r w:rsidRPr="007D6A59">
        <w:rPr>
          <w:rStyle w:val="HideTWBExt"/>
          <w:b w:val="0"/>
        </w:rPr>
        <w:t>&lt;TitreType&gt;</w:t>
      </w:r>
      <w:r w:rsidRPr="00107617">
        <w:t>Proyecto de informe</w:t>
      </w:r>
      <w:r w:rsidRPr="007D6A59">
        <w:rPr>
          <w:rStyle w:val="HideTWBExt"/>
          <w:b w:val="0"/>
        </w:rPr>
        <w:t>&lt;/TitreType&gt;</w:t>
      </w:r>
    </w:p>
    <w:p w14:paraId="7FD049FC" w14:textId="77777777" w:rsidR="00981527" w:rsidRPr="00107617" w:rsidRDefault="009A32C5" w:rsidP="00C41FF1">
      <w:pPr>
        <w:pStyle w:val="CoverBold"/>
        <w:widowControl/>
      </w:pPr>
      <w:r w:rsidRPr="007D6A59">
        <w:rPr>
          <w:rStyle w:val="HideTWBExt"/>
          <w:b w:val="0"/>
        </w:rPr>
        <w:t>&lt;Rapporteur&gt;</w:t>
      </w:r>
      <w:r w:rsidRPr="00107617">
        <w:t>Laurence Farreng</w:t>
      </w:r>
      <w:r w:rsidRPr="007D6A59">
        <w:rPr>
          <w:rStyle w:val="HideTWBExt"/>
          <w:b w:val="0"/>
        </w:rPr>
        <w:t>&lt;/Rapporteur&gt;</w:t>
      </w:r>
    </w:p>
    <w:p w14:paraId="74B350B0" w14:textId="77777777" w:rsidR="00981527" w:rsidRPr="00107617" w:rsidRDefault="009A32C5" w:rsidP="00C41FF1">
      <w:pPr>
        <w:pStyle w:val="CoverNormal24a"/>
        <w:widowControl/>
      </w:pPr>
      <w:r w:rsidRPr="007D6A59">
        <w:rPr>
          <w:rStyle w:val="HideTWBExt"/>
        </w:rPr>
        <w:t>&lt;DocRefPE&gt;</w:t>
      </w:r>
      <w:r w:rsidRPr="00107617">
        <w:t>(PE770.272v01-00)</w:t>
      </w:r>
      <w:r w:rsidRPr="007D6A59">
        <w:rPr>
          <w:rStyle w:val="HideTWBExt"/>
        </w:rPr>
        <w:t>&lt;/DocRefPE&gt;</w:t>
      </w:r>
    </w:p>
    <w:p w14:paraId="1E2B71CA" w14:textId="77777777" w:rsidR="00981527" w:rsidRPr="00107617" w:rsidRDefault="009A32C5" w:rsidP="00C41FF1">
      <w:pPr>
        <w:pStyle w:val="CoverNormal"/>
        <w:widowControl/>
      </w:pPr>
      <w:r w:rsidRPr="007D6A59">
        <w:rPr>
          <w:rStyle w:val="HideTWBExt"/>
        </w:rPr>
        <w:t>&lt;Titre&gt;</w:t>
      </w:r>
      <w:r w:rsidRPr="00107617">
        <w:t>Una nueva visión para las alianzas de universidades europeas</w:t>
      </w:r>
      <w:r w:rsidRPr="007D6A59">
        <w:rPr>
          <w:rStyle w:val="HideTWBExt"/>
        </w:rPr>
        <w:t>&lt;/Titre&gt;</w:t>
      </w:r>
    </w:p>
    <w:p w14:paraId="03B923FC" w14:textId="77777777" w:rsidR="00981527" w:rsidRPr="00107617" w:rsidRDefault="009A32C5" w:rsidP="00C41FF1">
      <w:pPr>
        <w:pStyle w:val="CoverNormal24a"/>
        <w:widowControl/>
      </w:pPr>
      <w:r w:rsidRPr="007D6A59">
        <w:rPr>
          <w:rStyle w:val="HideTWBExt"/>
        </w:rPr>
        <w:t>&lt;DocRef&gt;</w:t>
      </w:r>
      <w:r w:rsidRPr="00107617">
        <w:t>(2025/2036(INI))</w:t>
      </w:r>
      <w:r w:rsidRPr="007D6A59">
        <w:rPr>
          <w:rStyle w:val="HideTWBExt"/>
        </w:rPr>
        <w:t>&lt;/DocRef&gt;</w:t>
      </w:r>
    </w:p>
    <w:p w14:paraId="70A6269A" w14:textId="77777777" w:rsidR="00981527" w:rsidRPr="00107617" w:rsidRDefault="009A32C5" w:rsidP="00C41FF1">
      <w:pPr>
        <w:widowControl/>
      </w:pPr>
      <w:r w:rsidRPr="00107617">
        <w:br w:type="page"/>
      </w:r>
      <w:r w:rsidRPr="00107617">
        <w:lastRenderedPageBreak/>
        <w:t>AM_Com_NonLegReport</w:t>
      </w:r>
    </w:p>
    <w:p w14:paraId="2C143B8D" w14:textId="33A47734" w:rsidR="002E3FE6" w:rsidRPr="00107617" w:rsidRDefault="009A32C5" w:rsidP="00C41FF1">
      <w:pPr>
        <w:pStyle w:val="AmNumberTabs"/>
        <w:widowControl/>
      </w:pPr>
      <w:r w:rsidRPr="00107617">
        <w:br w:type="page"/>
      </w:r>
      <w:r w:rsidR="002E3FE6" w:rsidRPr="007D6A59">
        <w:rPr>
          <w:rStyle w:val="HideTWBExt"/>
          <w:b w:val="0"/>
        </w:rPr>
        <w:lastRenderedPageBreak/>
        <w:t>&lt;RepeatBlock-Amend&gt;&lt;Amend&gt;</w:t>
      </w:r>
      <w:r w:rsidR="002E3FE6" w:rsidRPr="00107617">
        <w:t>Enmienda</w:t>
      </w:r>
      <w:r w:rsidR="002E3FE6" w:rsidRPr="00107617">
        <w:tab/>
      </w:r>
      <w:r w:rsidR="002E3FE6" w:rsidRPr="00107617">
        <w:tab/>
      </w:r>
      <w:r w:rsidR="002E3FE6" w:rsidRPr="007D6A59">
        <w:rPr>
          <w:rStyle w:val="HideTWBExt"/>
          <w:b w:val="0"/>
        </w:rPr>
        <w:t>&lt;NumAm&gt;</w:t>
      </w:r>
      <w:r w:rsidR="002E3FE6" w:rsidRPr="00107617">
        <w:t>1</w:t>
      </w:r>
      <w:r w:rsidR="002E3FE6" w:rsidRPr="007D6A59">
        <w:rPr>
          <w:rStyle w:val="HideTWBExt"/>
          <w:b w:val="0"/>
        </w:rPr>
        <w:t>&lt;/NumAm&gt;</w:t>
      </w:r>
    </w:p>
    <w:p w14:paraId="1F3D6B30"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1245D78C"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1C6AD7CC" w14:textId="77777777" w:rsidR="002E3FE6" w:rsidRPr="00107617" w:rsidRDefault="002E3FE6" w:rsidP="00C41FF1">
      <w:pPr>
        <w:pStyle w:val="NormalBold"/>
        <w:widowControl/>
      </w:pPr>
      <w:r w:rsidRPr="007D6A59">
        <w:rPr>
          <w:rStyle w:val="HideTWBExt"/>
          <w:b w:val="0"/>
        </w:rPr>
        <w:t>&lt;/RepeatBlock-By&gt;</w:t>
      </w:r>
    </w:p>
    <w:p w14:paraId="49E580F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490F44D" w14:textId="77777777" w:rsidR="002E3FE6" w:rsidRPr="00107617" w:rsidRDefault="002E3FE6" w:rsidP="00C41FF1">
      <w:pPr>
        <w:pStyle w:val="NormalBold"/>
        <w:widowControl/>
      </w:pPr>
      <w:r w:rsidRPr="007D6A59">
        <w:rPr>
          <w:rStyle w:val="HideTWBExt"/>
          <w:b w:val="0"/>
        </w:rPr>
        <w:t>&lt;Article&gt;</w:t>
      </w:r>
      <w:r w:rsidRPr="00107617">
        <w:t>Visto -1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F86A620" w14:textId="77777777" w:rsidTr="00107617">
        <w:trPr>
          <w:trHeight w:hRule="exact" w:val="240"/>
          <w:jc w:val="center"/>
        </w:trPr>
        <w:tc>
          <w:tcPr>
            <w:tcW w:w="9752" w:type="dxa"/>
            <w:gridSpan w:val="2"/>
            <w:tcBorders>
              <w:top w:val="nil"/>
              <w:left w:val="nil"/>
              <w:bottom w:val="nil"/>
              <w:right w:val="nil"/>
            </w:tcBorders>
          </w:tcPr>
          <w:p w14:paraId="47F8D16A" w14:textId="77777777" w:rsidR="002E3FE6" w:rsidRPr="00107617" w:rsidRDefault="002E3FE6" w:rsidP="00C41FF1">
            <w:pPr>
              <w:widowControl/>
            </w:pPr>
          </w:p>
        </w:tc>
      </w:tr>
      <w:tr w:rsidR="002E3FE6" w:rsidRPr="00107617" w14:paraId="2AA5999F" w14:textId="77777777" w:rsidTr="00107617">
        <w:trPr>
          <w:trHeight w:val="240"/>
          <w:jc w:val="center"/>
        </w:trPr>
        <w:tc>
          <w:tcPr>
            <w:tcW w:w="4876" w:type="dxa"/>
            <w:tcBorders>
              <w:top w:val="nil"/>
              <w:left w:val="nil"/>
              <w:bottom w:val="nil"/>
              <w:right w:val="nil"/>
            </w:tcBorders>
          </w:tcPr>
          <w:p w14:paraId="5B9FF29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2296F75" w14:textId="77777777" w:rsidR="002E3FE6" w:rsidRPr="00107617" w:rsidRDefault="002E3FE6" w:rsidP="00C41FF1">
            <w:pPr>
              <w:pStyle w:val="AmColumnHeading"/>
              <w:widowControl/>
            </w:pPr>
            <w:r w:rsidRPr="00107617">
              <w:t>Enmienda</w:t>
            </w:r>
          </w:p>
        </w:tc>
      </w:tr>
      <w:tr w:rsidR="002E3FE6" w:rsidRPr="00107617" w14:paraId="74529B4B" w14:textId="77777777" w:rsidTr="00107617">
        <w:trPr>
          <w:jc w:val="center"/>
        </w:trPr>
        <w:tc>
          <w:tcPr>
            <w:tcW w:w="4876" w:type="dxa"/>
            <w:tcBorders>
              <w:top w:val="nil"/>
              <w:left w:val="nil"/>
              <w:bottom w:val="nil"/>
              <w:right w:val="nil"/>
            </w:tcBorders>
          </w:tcPr>
          <w:p w14:paraId="2E03327E" w14:textId="77777777" w:rsidR="002E3FE6" w:rsidRPr="00107617" w:rsidRDefault="002E3FE6" w:rsidP="00C41FF1">
            <w:pPr>
              <w:pStyle w:val="Normal6a"/>
              <w:widowControl/>
            </w:pPr>
          </w:p>
        </w:tc>
        <w:tc>
          <w:tcPr>
            <w:tcW w:w="4876" w:type="dxa"/>
            <w:tcBorders>
              <w:top w:val="nil"/>
              <w:left w:val="nil"/>
              <w:bottom w:val="nil"/>
              <w:right w:val="nil"/>
            </w:tcBorders>
          </w:tcPr>
          <w:p w14:paraId="4BB4DB6C" w14:textId="77777777" w:rsidR="002E3FE6" w:rsidRPr="00107617" w:rsidRDefault="002E3FE6" w:rsidP="00C41FF1">
            <w:pPr>
              <w:pStyle w:val="Normal6a"/>
              <w:widowControl/>
            </w:pPr>
            <w:r w:rsidRPr="00107617">
              <w:rPr>
                <w:b/>
                <w:i/>
              </w:rPr>
              <w:t>–</w:t>
            </w:r>
            <w:r w:rsidRPr="00107617">
              <w:tab/>
            </w:r>
            <w:r w:rsidRPr="00107617">
              <w:rPr>
                <w:b/>
                <w:i/>
              </w:rPr>
              <w:t>Vista la Carta de los Derechos Fundamentales de la Unión Europea, y en particular los artículos 13 y 14 sobre la «Libertad de las artes y de las ciencias» y el «Derecho a la educación»,</w:t>
            </w:r>
          </w:p>
        </w:tc>
      </w:tr>
    </w:tbl>
    <w:p w14:paraId="201C7D0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FF4C429" w14:textId="77777777" w:rsidR="002E3FE6" w:rsidRPr="00107617" w:rsidRDefault="002E3FE6" w:rsidP="00C41FF1">
      <w:pPr>
        <w:widowControl/>
      </w:pPr>
      <w:r w:rsidRPr="007D6A59">
        <w:rPr>
          <w:rStyle w:val="HideTWBExt"/>
        </w:rPr>
        <w:t>&lt;/Amend&gt;</w:t>
      </w:r>
    </w:p>
    <w:p w14:paraId="16B9945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w:t>
      </w:r>
      <w:r w:rsidRPr="007D6A59">
        <w:rPr>
          <w:rStyle w:val="HideTWBExt"/>
          <w:b w:val="0"/>
        </w:rPr>
        <w:t>&lt;/NumAm&gt;</w:t>
      </w:r>
    </w:p>
    <w:p w14:paraId="687D6490"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2D87CBAB" w14:textId="77777777" w:rsidR="002E3FE6" w:rsidRPr="00107617" w:rsidRDefault="002E3FE6" w:rsidP="00C41FF1">
      <w:pPr>
        <w:pStyle w:val="NormalBold"/>
        <w:widowControl/>
      </w:pPr>
      <w:r w:rsidRPr="007D6A59">
        <w:rPr>
          <w:rStyle w:val="HideTWBExt"/>
          <w:b w:val="0"/>
        </w:rPr>
        <w:t>&lt;/RepeatBlock-By&gt;</w:t>
      </w:r>
    </w:p>
    <w:p w14:paraId="4D9D336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2CA509C" w14:textId="77777777" w:rsidR="002E3FE6" w:rsidRPr="00107617" w:rsidRDefault="002E3FE6" w:rsidP="00C41FF1">
      <w:pPr>
        <w:pStyle w:val="NormalBold"/>
        <w:widowControl/>
      </w:pPr>
      <w:r w:rsidRPr="007D6A59">
        <w:rPr>
          <w:rStyle w:val="HideTWBExt"/>
          <w:b w:val="0"/>
        </w:rPr>
        <w:t>&lt;Article&gt;</w:t>
      </w:r>
      <w:r w:rsidRPr="00107617">
        <w:t>Visto 2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5725967" w14:textId="77777777" w:rsidTr="00107617">
        <w:trPr>
          <w:trHeight w:hRule="exact" w:val="240"/>
          <w:jc w:val="center"/>
        </w:trPr>
        <w:tc>
          <w:tcPr>
            <w:tcW w:w="9752" w:type="dxa"/>
            <w:gridSpan w:val="2"/>
            <w:tcBorders>
              <w:top w:val="nil"/>
              <w:left w:val="nil"/>
              <w:bottom w:val="nil"/>
              <w:right w:val="nil"/>
            </w:tcBorders>
          </w:tcPr>
          <w:p w14:paraId="4683481D" w14:textId="77777777" w:rsidR="002E3FE6" w:rsidRPr="00107617" w:rsidRDefault="002E3FE6" w:rsidP="00C41FF1">
            <w:pPr>
              <w:widowControl/>
            </w:pPr>
          </w:p>
        </w:tc>
      </w:tr>
      <w:tr w:rsidR="002E3FE6" w:rsidRPr="00107617" w14:paraId="0A43ECD8" w14:textId="77777777" w:rsidTr="00107617">
        <w:trPr>
          <w:trHeight w:val="240"/>
          <w:jc w:val="center"/>
        </w:trPr>
        <w:tc>
          <w:tcPr>
            <w:tcW w:w="4876" w:type="dxa"/>
            <w:tcBorders>
              <w:top w:val="nil"/>
              <w:left w:val="nil"/>
              <w:bottom w:val="nil"/>
              <w:right w:val="nil"/>
            </w:tcBorders>
          </w:tcPr>
          <w:p w14:paraId="7EDC883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D6301AB" w14:textId="77777777" w:rsidR="002E3FE6" w:rsidRPr="00107617" w:rsidRDefault="002E3FE6" w:rsidP="00C41FF1">
            <w:pPr>
              <w:pStyle w:val="AmColumnHeading"/>
              <w:widowControl/>
            </w:pPr>
            <w:r w:rsidRPr="00107617">
              <w:t>Enmienda</w:t>
            </w:r>
          </w:p>
        </w:tc>
      </w:tr>
      <w:tr w:rsidR="002E3FE6" w:rsidRPr="00107617" w14:paraId="6F8483A7" w14:textId="77777777" w:rsidTr="00107617">
        <w:trPr>
          <w:jc w:val="center"/>
        </w:trPr>
        <w:tc>
          <w:tcPr>
            <w:tcW w:w="4876" w:type="dxa"/>
            <w:tcBorders>
              <w:top w:val="nil"/>
              <w:left w:val="nil"/>
              <w:bottom w:val="nil"/>
              <w:right w:val="nil"/>
            </w:tcBorders>
          </w:tcPr>
          <w:p w14:paraId="6AE1C759" w14:textId="77777777" w:rsidR="002E3FE6" w:rsidRPr="00107617" w:rsidRDefault="002E3FE6" w:rsidP="00C41FF1">
            <w:pPr>
              <w:pStyle w:val="Normal6a"/>
              <w:widowControl/>
            </w:pPr>
          </w:p>
        </w:tc>
        <w:tc>
          <w:tcPr>
            <w:tcW w:w="4876" w:type="dxa"/>
            <w:tcBorders>
              <w:top w:val="nil"/>
              <w:left w:val="nil"/>
              <w:bottom w:val="nil"/>
              <w:right w:val="nil"/>
            </w:tcBorders>
          </w:tcPr>
          <w:p w14:paraId="72A999F7" w14:textId="77777777" w:rsidR="002E3FE6" w:rsidRPr="00107617" w:rsidRDefault="002E3FE6" w:rsidP="00C41FF1">
            <w:pPr>
              <w:pStyle w:val="Normal6a"/>
              <w:widowControl/>
            </w:pPr>
            <w:r w:rsidRPr="00107617">
              <w:rPr>
                <w:b/>
                <w:i/>
              </w:rPr>
              <w:t>–</w:t>
            </w:r>
            <w:r w:rsidRPr="00107617">
              <w:tab/>
            </w:r>
            <w:r w:rsidRPr="00107617">
              <w:rPr>
                <w:b/>
                <w:i/>
              </w:rPr>
              <w:t>Vista la Comunicación de la Comisión al Parlamento Europeo, al Consejo, al Comité Económico y Social Europeo y al Comité de las Regiones, de 18 de enero de 2022, sobre una estrategia europea para las universidades,</w:t>
            </w:r>
          </w:p>
        </w:tc>
      </w:tr>
    </w:tbl>
    <w:p w14:paraId="49BB7F4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90F7A86" w14:textId="77777777" w:rsidR="002E3FE6" w:rsidRPr="00107617" w:rsidRDefault="002E3FE6" w:rsidP="00C41FF1">
      <w:pPr>
        <w:widowControl/>
      </w:pPr>
      <w:r w:rsidRPr="007D6A59">
        <w:rPr>
          <w:rStyle w:val="HideTWBExt"/>
        </w:rPr>
        <w:t>&lt;/Amend&gt;</w:t>
      </w:r>
    </w:p>
    <w:p w14:paraId="27DF99F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w:t>
      </w:r>
      <w:r w:rsidRPr="007D6A59">
        <w:rPr>
          <w:rStyle w:val="HideTWBExt"/>
          <w:b w:val="0"/>
        </w:rPr>
        <w:t>&lt;/NumAm&gt;</w:t>
      </w:r>
    </w:p>
    <w:p w14:paraId="4821C8A2"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531AC205" w14:textId="77777777" w:rsidR="002E3FE6" w:rsidRPr="00107617" w:rsidRDefault="002E3FE6" w:rsidP="00C41FF1">
      <w:pPr>
        <w:pStyle w:val="NormalBold"/>
        <w:widowControl/>
      </w:pPr>
      <w:r w:rsidRPr="007D6A59">
        <w:rPr>
          <w:rStyle w:val="HideTWBExt"/>
          <w:b w:val="0"/>
        </w:rPr>
        <w:t>&lt;/RepeatBlock-By&gt;</w:t>
      </w:r>
    </w:p>
    <w:p w14:paraId="44922B7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69AFC94" w14:textId="77777777" w:rsidR="002E3FE6" w:rsidRPr="00107617" w:rsidRDefault="002E3FE6" w:rsidP="00C41FF1">
      <w:pPr>
        <w:pStyle w:val="NormalBold"/>
        <w:widowControl/>
      </w:pPr>
      <w:r w:rsidRPr="007D6A59">
        <w:rPr>
          <w:rStyle w:val="HideTWBExt"/>
          <w:b w:val="0"/>
        </w:rPr>
        <w:t>&lt;Article&gt;</w:t>
      </w:r>
      <w:r w:rsidRPr="00107617">
        <w:t>Visto 7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8A67E5C" w14:textId="77777777" w:rsidTr="00107617">
        <w:trPr>
          <w:trHeight w:hRule="exact" w:val="240"/>
          <w:jc w:val="center"/>
        </w:trPr>
        <w:tc>
          <w:tcPr>
            <w:tcW w:w="9752" w:type="dxa"/>
            <w:gridSpan w:val="2"/>
            <w:tcBorders>
              <w:top w:val="nil"/>
              <w:left w:val="nil"/>
              <w:bottom w:val="nil"/>
              <w:right w:val="nil"/>
            </w:tcBorders>
          </w:tcPr>
          <w:p w14:paraId="72D88D02" w14:textId="77777777" w:rsidR="002E3FE6" w:rsidRPr="00107617" w:rsidRDefault="002E3FE6" w:rsidP="00C41FF1">
            <w:pPr>
              <w:widowControl/>
            </w:pPr>
          </w:p>
        </w:tc>
      </w:tr>
      <w:tr w:rsidR="002E3FE6" w:rsidRPr="00107617" w14:paraId="64ADD86B" w14:textId="77777777" w:rsidTr="00107617">
        <w:trPr>
          <w:trHeight w:val="240"/>
          <w:jc w:val="center"/>
        </w:trPr>
        <w:tc>
          <w:tcPr>
            <w:tcW w:w="4876" w:type="dxa"/>
            <w:tcBorders>
              <w:top w:val="nil"/>
              <w:left w:val="nil"/>
              <w:bottom w:val="nil"/>
              <w:right w:val="nil"/>
            </w:tcBorders>
          </w:tcPr>
          <w:p w14:paraId="264A7A5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244639A" w14:textId="77777777" w:rsidR="002E3FE6" w:rsidRPr="00107617" w:rsidRDefault="002E3FE6" w:rsidP="00C41FF1">
            <w:pPr>
              <w:pStyle w:val="AmColumnHeading"/>
              <w:widowControl/>
            </w:pPr>
            <w:r w:rsidRPr="00107617">
              <w:t>Enmienda</w:t>
            </w:r>
          </w:p>
        </w:tc>
      </w:tr>
      <w:tr w:rsidR="002E3FE6" w:rsidRPr="00107617" w14:paraId="05CB0A13" w14:textId="77777777" w:rsidTr="00107617">
        <w:trPr>
          <w:jc w:val="center"/>
        </w:trPr>
        <w:tc>
          <w:tcPr>
            <w:tcW w:w="4876" w:type="dxa"/>
            <w:tcBorders>
              <w:top w:val="nil"/>
              <w:left w:val="nil"/>
              <w:bottom w:val="nil"/>
              <w:right w:val="nil"/>
            </w:tcBorders>
          </w:tcPr>
          <w:p w14:paraId="7C547A07" w14:textId="77777777" w:rsidR="002E3FE6" w:rsidRPr="00107617" w:rsidRDefault="002E3FE6" w:rsidP="00C41FF1">
            <w:pPr>
              <w:pStyle w:val="Normal6a"/>
              <w:widowControl/>
            </w:pPr>
          </w:p>
        </w:tc>
        <w:tc>
          <w:tcPr>
            <w:tcW w:w="4876" w:type="dxa"/>
            <w:tcBorders>
              <w:top w:val="nil"/>
              <w:left w:val="nil"/>
              <w:bottom w:val="nil"/>
              <w:right w:val="nil"/>
            </w:tcBorders>
          </w:tcPr>
          <w:p w14:paraId="4FDA53BB" w14:textId="77777777" w:rsidR="002E3FE6" w:rsidRPr="00107617" w:rsidRDefault="002E3FE6" w:rsidP="00C41FF1">
            <w:pPr>
              <w:pStyle w:val="Normal6a"/>
              <w:widowControl/>
            </w:pPr>
            <w:r w:rsidRPr="00107617">
              <w:rPr>
                <w:b/>
                <w:i/>
              </w:rPr>
              <w:t>–</w:t>
            </w:r>
            <w:r w:rsidRPr="00107617">
              <w:tab/>
            </w:r>
            <w:r w:rsidRPr="00107617">
              <w:rPr>
                <w:b/>
                <w:i/>
              </w:rPr>
              <w:t>Visto el informe de la Comisión titulado «Competencias, retos y medidas en materia de CTIM</w:t>
            </w:r>
            <w:r w:rsidRPr="00107617">
              <w:rPr>
                <w:b/>
                <w:i/>
                <w:vertAlign w:val="superscript"/>
              </w:rPr>
              <w:t>1 bis</w:t>
            </w:r>
            <w:r w:rsidRPr="00107617">
              <w:rPr>
                <w:b/>
                <w:i/>
              </w:rPr>
              <w:t>: una revisión de la bibliografía»,</w:t>
            </w:r>
          </w:p>
        </w:tc>
      </w:tr>
      <w:tr w:rsidR="002E3FE6" w:rsidRPr="00107617" w14:paraId="7EBED663" w14:textId="77777777" w:rsidTr="00107617">
        <w:trPr>
          <w:jc w:val="center"/>
        </w:trPr>
        <w:tc>
          <w:tcPr>
            <w:tcW w:w="4876" w:type="dxa"/>
            <w:tcBorders>
              <w:top w:val="nil"/>
              <w:left w:val="nil"/>
              <w:bottom w:val="nil"/>
              <w:right w:val="nil"/>
            </w:tcBorders>
          </w:tcPr>
          <w:p w14:paraId="594E25E9" w14:textId="77777777" w:rsidR="002E3FE6" w:rsidRPr="00107617" w:rsidRDefault="002E3FE6" w:rsidP="00C41FF1">
            <w:pPr>
              <w:widowControl/>
            </w:pPr>
          </w:p>
        </w:tc>
        <w:tc>
          <w:tcPr>
            <w:tcW w:w="4876" w:type="dxa"/>
            <w:tcBorders>
              <w:top w:val="nil"/>
              <w:left w:val="nil"/>
              <w:bottom w:val="nil"/>
              <w:right w:val="nil"/>
            </w:tcBorders>
          </w:tcPr>
          <w:p w14:paraId="26113F87" w14:textId="77777777" w:rsidR="002E3FE6" w:rsidRPr="00107617" w:rsidRDefault="002E3FE6" w:rsidP="00C41FF1">
            <w:pPr>
              <w:pStyle w:val="Normal6a"/>
              <w:widowControl/>
            </w:pPr>
            <w:r w:rsidRPr="00107617">
              <w:rPr>
                <w:b/>
                <w:i/>
              </w:rPr>
              <w:t>_________________</w:t>
            </w:r>
          </w:p>
        </w:tc>
      </w:tr>
      <w:tr w:rsidR="002E3FE6" w:rsidRPr="00107617" w14:paraId="26997853" w14:textId="77777777" w:rsidTr="00107617">
        <w:trPr>
          <w:jc w:val="center"/>
        </w:trPr>
        <w:tc>
          <w:tcPr>
            <w:tcW w:w="4876" w:type="dxa"/>
            <w:tcBorders>
              <w:top w:val="nil"/>
              <w:left w:val="nil"/>
              <w:bottom w:val="nil"/>
              <w:right w:val="nil"/>
            </w:tcBorders>
          </w:tcPr>
          <w:p w14:paraId="7A338494" w14:textId="77777777" w:rsidR="002E3FE6" w:rsidRPr="00107617" w:rsidRDefault="002E3FE6" w:rsidP="00C41FF1">
            <w:pPr>
              <w:widowControl/>
            </w:pPr>
          </w:p>
        </w:tc>
        <w:tc>
          <w:tcPr>
            <w:tcW w:w="4876" w:type="dxa"/>
            <w:tcBorders>
              <w:top w:val="nil"/>
              <w:left w:val="nil"/>
              <w:bottom w:val="nil"/>
              <w:right w:val="nil"/>
            </w:tcBorders>
          </w:tcPr>
          <w:p w14:paraId="25722245" w14:textId="77777777" w:rsidR="002E3FE6" w:rsidRPr="00107617" w:rsidRDefault="002E3FE6" w:rsidP="00C41FF1">
            <w:pPr>
              <w:pStyle w:val="Normal6a"/>
              <w:widowControl/>
            </w:pPr>
            <w:r w:rsidRPr="00107617">
              <w:rPr>
                <w:b/>
                <w:i/>
                <w:vertAlign w:val="superscript"/>
              </w:rPr>
              <w:t>1 bis</w:t>
            </w:r>
            <w:r w:rsidRPr="00107617">
              <w:t xml:space="preserve"> </w:t>
            </w:r>
            <w:r w:rsidRPr="00107617">
              <w:rPr>
                <w:b/>
                <w:i/>
              </w:rPr>
              <w:t xml:space="preserve">Ciencias, tecnología, ingeniería y matemáticas. </w:t>
            </w:r>
          </w:p>
        </w:tc>
      </w:tr>
    </w:tbl>
    <w:p w14:paraId="68A9D80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56D15025" w14:textId="77777777" w:rsidR="002E3FE6" w:rsidRPr="00107617" w:rsidRDefault="002E3FE6" w:rsidP="00C41FF1">
      <w:pPr>
        <w:widowControl/>
      </w:pPr>
      <w:r w:rsidRPr="007D6A59">
        <w:rPr>
          <w:rStyle w:val="HideTWBExt"/>
        </w:rPr>
        <w:t>&lt;/Amend&gt;</w:t>
      </w:r>
    </w:p>
    <w:p w14:paraId="3DEEF66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w:t>
      </w:r>
      <w:r w:rsidRPr="007D6A59">
        <w:rPr>
          <w:rStyle w:val="HideTWBExt"/>
          <w:b w:val="0"/>
        </w:rPr>
        <w:t>&lt;/NumAm&gt;</w:t>
      </w:r>
    </w:p>
    <w:p w14:paraId="1370157B"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4DF4C269" w14:textId="77777777" w:rsidR="002E3FE6" w:rsidRPr="00107617" w:rsidRDefault="002E3FE6" w:rsidP="00C41FF1">
      <w:pPr>
        <w:pStyle w:val="NormalBold"/>
        <w:widowControl/>
      </w:pPr>
      <w:r w:rsidRPr="007D6A59">
        <w:rPr>
          <w:rStyle w:val="HideTWBExt"/>
          <w:b w:val="0"/>
        </w:rPr>
        <w:t>&lt;/RepeatBlock-By&gt;</w:t>
      </w:r>
    </w:p>
    <w:p w14:paraId="41D30ED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8EDEA28" w14:textId="77777777" w:rsidR="002E3FE6" w:rsidRPr="00107617" w:rsidRDefault="002E3FE6" w:rsidP="00C41FF1">
      <w:pPr>
        <w:pStyle w:val="NormalBold"/>
        <w:widowControl/>
      </w:pPr>
      <w:r w:rsidRPr="007D6A59">
        <w:rPr>
          <w:rStyle w:val="HideTWBExt"/>
          <w:b w:val="0"/>
        </w:rPr>
        <w:t>&lt;Article&gt;</w:t>
      </w:r>
      <w:r w:rsidRPr="00107617">
        <w:t>Visto 10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F04B87B" w14:textId="77777777" w:rsidTr="00107617">
        <w:trPr>
          <w:trHeight w:hRule="exact" w:val="240"/>
          <w:jc w:val="center"/>
        </w:trPr>
        <w:tc>
          <w:tcPr>
            <w:tcW w:w="9752" w:type="dxa"/>
            <w:gridSpan w:val="2"/>
            <w:tcBorders>
              <w:top w:val="nil"/>
              <w:left w:val="nil"/>
              <w:bottom w:val="nil"/>
              <w:right w:val="nil"/>
            </w:tcBorders>
          </w:tcPr>
          <w:p w14:paraId="3A3CF160" w14:textId="77777777" w:rsidR="002E3FE6" w:rsidRPr="00107617" w:rsidRDefault="002E3FE6" w:rsidP="00C41FF1">
            <w:pPr>
              <w:widowControl/>
            </w:pPr>
          </w:p>
        </w:tc>
      </w:tr>
      <w:tr w:rsidR="002E3FE6" w:rsidRPr="00107617" w14:paraId="7E211589" w14:textId="77777777" w:rsidTr="00107617">
        <w:trPr>
          <w:trHeight w:val="240"/>
          <w:jc w:val="center"/>
        </w:trPr>
        <w:tc>
          <w:tcPr>
            <w:tcW w:w="4876" w:type="dxa"/>
            <w:tcBorders>
              <w:top w:val="nil"/>
              <w:left w:val="nil"/>
              <w:bottom w:val="nil"/>
              <w:right w:val="nil"/>
            </w:tcBorders>
          </w:tcPr>
          <w:p w14:paraId="032620E7"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8C8E5B4" w14:textId="77777777" w:rsidR="002E3FE6" w:rsidRPr="00107617" w:rsidRDefault="002E3FE6" w:rsidP="00C41FF1">
            <w:pPr>
              <w:pStyle w:val="AmColumnHeading"/>
              <w:widowControl/>
            </w:pPr>
            <w:r w:rsidRPr="00107617">
              <w:t>Enmienda</w:t>
            </w:r>
          </w:p>
        </w:tc>
      </w:tr>
      <w:tr w:rsidR="002E3FE6" w:rsidRPr="00107617" w14:paraId="110EC407" w14:textId="77777777" w:rsidTr="00107617">
        <w:trPr>
          <w:jc w:val="center"/>
        </w:trPr>
        <w:tc>
          <w:tcPr>
            <w:tcW w:w="4876" w:type="dxa"/>
            <w:tcBorders>
              <w:top w:val="nil"/>
              <w:left w:val="nil"/>
              <w:bottom w:val="nil"/>
              <w:right w:val="nil"/>
            </w:tcBorders>
          </w:tcPr>
          <w:p w14:paraId="5644363C" w14:textId="77777777" w:rsidR="002E3FE6" w:rsidRPr="00107617" w:rsidRDefault="002E3FE6" w:rsidP="00C41FF1">
            <w:pPr>
              <w:pStyle w:val="Normal6a"/>
              <w:widowControl/>
            </w:pPr>
          </w:p>
        </w:tc>
        <w:tc>
          <w:tcPr>
            <w:tcW w:w="4876" w:type="dxa"/>
            <w:tcBorders>
              <w:top w:val="nil"/>
              <w:left w:val="nil"/>
              <w:bottom w:val="nil"/>
              <w:right w:val="nil"/>
            </w:tcBorders>
          </w:tcPr>
          <w:p w14:paraId="11E1733E" w14:textId="77777777" w:rsidR="002E3FE6" w:rsidRPr="00107617" w:rsidRDefault="002E3FE6" w:rsidP="00C41FF1">
            <w:pPr>
              <w:pStyle w:val="Normal6a"/>
              <w:widowControl/>
            </w:pPr>
            <w:r w:rsidRPr="00107617">
              <w:rPr>
                <w:b/>
                <w:i/>
              </w:rPr>
              <w:t>–</w:t>
            </w:r>
            <w:r w:rsidRPr="00107617">
              <w:tab/>
            </w:r>
            <w:r w:rsidRPr="00107617">
              <w:rPr>
                <w:b/>
                <w:i/>
              </w:rPr>
              <w:t>Vista la Recomendación del Consejo, de 22 de mayo de 2018, relativa a las competencias clave para el aprendizaje permanente,</w:t>
            </w:r>
          </w:p>
        </w:tc>
      </w:tr>
    </w:tbl>
    <w:p w14:paraId="7E83045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034AD94D" w14:textId="77777777" w:rsidR="002E3FE6" w:rsidRPr="00107617" w:rsidRDefault="002E3FE6" w:rsidP="00C41FF1">
      <w:pPr>
        <w:widowControl/>
      </w:pPr>
      <w:r w:rsidRPr="007D6A59">
        <w:rPr>
          <w:rStyle w:val="HideTWBExt"/>
        </w:rPr>
        <w:t>&lt;/Amend&gt;</w:t>
      </w:r>
    </w:p>
    <w:p w14:paraId="29412B8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w:t>
      </w:r>
      <w:r w:rsidRPr="007D6A59">
        <w:rPr>
          <w:rStyle w:val="HideTWBExt"/>
          <w:b w:val="0"/>
        </w:rPr>
        <w:t>&lt;/NumAm&gt;</w:t>
      </w:r>
    </w:p>
    <w:p w14:paraId="44307C2A"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 Manuela Ripa</w:t>
      </w:r>
      <w:r w:rsidRPr="007D6A59">
        <w:rPr>
          <w:rStyle w:val="HideTWBExt"/>
          <w:b w:val="0"/>
        </w:rPr>
        <w:t>&lt;/Members&gt;</w:t>
      </w:r>
    </w:p>
    <w:p w14:paraId="13183D17" w14:textId="77777777" w:rsidR="002E3FE6" w:rsidRPr="00107617" w:rsidRDefault="002E3FE6" w:rsidP="00C41FF1">
      <w:pPr>
        <w:pStyle w:val="NormalBold"/>
        <w:widowControl/>
      </w:pPr>
      <w:r w:rsidRPr="007D6A59">
        <w:rPr>
          <w:rStyle w:val="HideTWBExt"/>
          <w:b w:val="0"/>
        </w:rPr>
        <w:t>&lt;/RepeatBlock-By&gt;</w:t>
      </w:r>
    </w:p>
    <w:p w14:paraId="23EC491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ABBBD02" w14:textId="77777777" w:rsidR="002E3FE6" w:rsidRPr="00107617" w:rsidRDefault="002E3FE6" w:rsidP="00C41FF1">
      <w:pPr>
        <w:pStyle w:val="NormalBold"/>
        <w:widowControl/>
      </w:pPr>
      <w:r w:rsidRPr="007D6A59">
        <w:rPr>
          <w:rStyle w:val="HideTWBExt"/>
          <w:b w:val="0"/>
        </w:rPr>
        <w:t>&lt;Article&gt;</w:t>
      </w:r>
      <w:r w:rsidRPr="00107617">
        <w:t>Visto 10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EFC0E26" w14:textId="77777777" w:rsidTr="00107617">
        <w:trPr>
          <w:trHeight w:hRule="exact" w:val="240"/>
          <w:jc w:val="center"/>
        </w:trPr>
        <w:tc>
          <w:tcPr>
            <w:tcW w:w="9752" w:type="dxa"/>
            <w:gridSpan w:val="2"/>
            <w:tcBorders>
              <w:top w:val="nil"/>
              <w:left w:val="nil"/>
              <w:bottom w:val="nil"/>
              <w:right w:val="nil"/>
            </w:tcBorders>
          </w:tcPr>
          <w:p w14:paraId="4F4ED988" w14:textId="77777777" w:rsidR="002E3FE6" w:rsidRPr="00107617" w:rsidRDefault="002E3FE6" w:rsidP="00C41FF1">
            <w:pPr>
              <w:widowControl/>
            </w:pPr>
          </w:p>
        </w:tc>
      </w:tr>
      <w:tr w:rsidR="002E3FE6" w:rsidRPr="00107617" w14:paraId="595EFF27" w14:textId="77777777" w:rsidTr="00107617">
        <w:trPr>
          <w:trHeight w:val="240"/>
          <w:jc w:val="center"/>
        </w:trPr>
        <w:tc>
          <w:tcPr>
            <w:tcW w:w="4876" w:type="dxa"/>
            <w:tcBorders>
              <w:top w:val="nil"/>
              <w:left w:val="nil"/>
              <w:bottom w:val="nil"/>
              <w:right w:val="nil"/>
            </w:tcBorders>
          </w:tcPr>
          <w:p w14:paraId="46B7962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C093C67" w14:textId="77777777" w:rsidR="002E3FE6" w:rsidRPr="00107617" w:rsidRDefault="002E3FE6" w:rsidP="00C41FF1">
            <w:pPr>
              <w:pStyle w:val="AmColumnHeading"/>
              <w:widowControl/>
            </w:pPr>
            <w:r w:rsidRPr="00107617">
              <w:t>Enmienda</w:t>
            </w:r>
          </w:p>
        </w:tc>
      </w:tr>
      <w:tr w:rsidR="002E3FE6" w:rsidRPr="00107617" w14:paraId="2E19CA13" w14:textId="77777777" w:rsidTr="00107617">
        <w:trPr>
          <w:jc w:val="center"/>
        </w:trPr>
        <w:tc>
          <w:tcPr>
            <w:tcW w:w="4876" w:type="dxa"/>
            <w:tcBorders>
              <w:top w:val="nil"/>
              <w:left w:val="nil"/>
              <w:bottom w:val="nil"/>
              <w:right w:val="nil"/>
            </w:tcBorders>
          </w:tcPr>
          <w:p w14:paraId="2C6F5CCD" w14:textId="77777777" w:rsidR="002E3FE6" w:rsidRPr="00107617" w:rsidRDefault="002E3FE6" w:rsidP="00C41FF1">
            <w:pPr>
              <w:pStyle w:val="Normal6a"/>
              <w:widowControl/>
            </w:pPr>
          </w:p>
        </w:tc>
        <w:tc>
          <w:tcPr>
            <w:tcW w:w="4876" w:type="dxa"/>
            <w:tcBorders>
              <w:top w:val="nil"/>
              <w:left w:val="nil"/>
              <w:bottom w:val="nil"/>
              <w:right w:val="nil"/>
            </w:tcBorders>
          </w:tcPr>
          <w:p w14:paraId="4747F1F3" w14:textId="77777777" w:rsidR="002E3FE6" w:rsidRPr="00107617" w:rsidRDefault="002E3FE6" w:rsidP="00C41FF1">
            <w:pPr>
              <w:pStyle w:val="Normal6a"/>
              <w:widowControl/>
            </w:pPr>
            <w:r w:rsidRPr="00107617">
              <w:rPr>
                <w:b/>
                <w:i/>
              </w:rPr>
              <w:t>–</w:t>
            </w:r>
            <w:r w:rsidRPr="00107617">
              <w:tab/>
            </w:r>
            <w:r w:rsidRPr="00107617">
              <w:rPr>
                <w:b/>
                <w:i/>
              </w:rPr>
              <w:t>Visto el informe de Mario Draghi sobre el futuro de la competitividad europea, de septiembre de 2024,</w:t>
            </w:r>
          </w:p>
        </w:tc>
      </w:tr>
    </w:tbl>
    <w:p w14:paraId="2E6A09B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50401B5" w14:textId="77777777" w:rsidR="002E3FE6" w:rsidRPr="00107617" w:rsidRDefault="002E3FE6" w:rsidP="00C41FF1">
      <w:pPr>
        <w:widowControl/>
      </w:pPr>
      <w:r w:rsidRPr="007D6A59">
        <w:rPr>
          <w:rStyle w:val="HideTWBExt"/>
        </w:rPr>
        <w:t>&lt;/Amend&gt;</w:t>
      </w:r>
    </w:p>
    <w:p w14:paraId="3D1AB87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w:t>
      </w:r>
      <w:r w:rsidRPr="007D6A59">
        <w:rPr>
          <w:rStyle w:val="HideTWBExt"/>
          <w:b w:val="0"/>
        </w:rPr>
        <w:t>&lt;/NumAm&gt;</w:t>
      </w:r>
    </w:p>
    <w:p w14:paraId="4522E753"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671122EE" w14:textId="77777777" w:rsidR="002E3FE6" w:rsidRPr="00107617" w:rsidRDefault="002E3FE6" w:rsidP="00C41FF1">
      <w:pPr>
        <w:pStyle w:val="NormalBold"/>
        <w:widowControl/>
      </w:pPr>
      <w:r w:rsidRPr="007D6A59">
        <w:rPr>
          <w:rStyle w:val="HideTWBExt"/>
          <w:b w:val="0"/>
        </w:rPr>
        <w:t>&lt;/RepeatBlock-By&gt;</w:t>
      </w:r>
    </w:p>
    <w:p w14:paraId="1776051E"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5AEFEA8" w14:textId="77777777" w:rsidR="002E3FE6" w:rsidRPr="00107617" w:rsidRDefault="002E3FE6" w:rsidP="00C41FF1">
      <w:pPr>
        <w:pStyle w:val="NormalBold"/>
        <w:widowControl/>
      </w:pPr>
      <w:r w:rsidRPr="007D6A59">
        <w:rPr>
          <w:rStyle w:val="HideTWBExt"/>
          <w:b w:val="0"/>
        </w:rPr>
        <w:t>&lt;Article&gt;</w:t>
      </w:r>
      <w:r w:rsidRPr="00107617">
        <w:t>Visto 10 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3080423" w14:textId="77777777" w:rsidTr="00107617">
        <w:trPr>
          <w:trHeight w:hRule="exact" w:val="240"/>
          <w:jc w:val="center"/>
        </w:trPr>
        <w:tc>
          <w:tcPr>
            <w:tcW w:w="9752" w:type="dxa"/>
            <w:gridSpan w:val="2"/>
            <w:tcBorders>
              <w:top w:val="nil"/>
              <w:left w:val="nil"/>
              <w:bottom w:val="nil"/>
              <w:right w:val="nil"/>
            </w:tcBorders>
          </w:tcPr>
          <w:p w14:paraId="456C33B2" w14:textId="77777777" w:rsidR="002E3FE6" w:rsidRPr="00107617" w:rsidRDefault="002E3FE6" w:rsidP="00C41FF1">
            <w:pPr>
              <w:widowControl/>
            </w:pPr>
          </w:p>
        </w:tc>
      </w:tr>
      <w:tr w:rsidR="002E3FE6" w:rsidRPr="00107617" w14:paraId="20F21DC7" w14:textId="77777777" w:rsidTr="00107617">
        <w:trPr>
          <w:trHeight w:val="240"/>
          <w:jc w:val="center"/>
        </w:trPr>
        <w:tc>
          <w:tcPr>
            <w:tcW w:w="4876" w:type="dxa"/>
            <w:tcBorders>
              <w:top w:val="nil"/>
              <w:left w:val="nil"/>
              <w:bottom w:val="nil"/>
              <w:right w:val="nil"/>
            </w:tcBorders>
          </w:tcPr>
          <w:p w14:paraId="45938FB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8FCAFD3" w14:textId="77777777" w:rsidR="002E3FE6" w:rsidRPr="00107617" w:rsidRDefault="002E3FE6" w:rsidP="00C41FF1">
            <w:pPr>
              <w:pStyle w:val="AmColumnHeading"/>
              <w:widowControl/>
            </w:pPr>
            <w:r w:rsidRPr="00107617">
              <w:t>Enmienda</w:t>
            </w:r>
          </w:p>
        </w:tc>
      </w:tr>
      <w:tr w:rsidR="002E3FE6" w:rsidRPr="00107617" w14:paraId="1978568A" w14:textId="77777777" w:rsidTr="00107617">
        <w:trPr>
          <w:jc w:val="center"/>
        </w:trPr>
        <w:tc>
          <w:tcPr>
            <w:tcW w:w="4876" w:type="dxa"/>
            <w:tcBorders>
              <w:top w:val="nil"/>
              <w:left w:val="nil"/>
              <w:bottom w:val="nil"/>
              <w:right w:val="nil"/>
            </w:tcBorders>
          </w:tcPr>
          <w:p w14:paraId="036D12E5" w14:textId="77777777" w:rsidR="002E3FE6" w:rsidRPr="00107617" w:rsidRDefault="002E3FE6" w:rsidP="00C41FF1">
            <w:pPr>
              <w:pStyle w:val="Normal6a"/>
              <w:widowControl/>
            </w:pPr>
          </w:p>
        </w:tc>
        <w:tc>
          <w:tcPr>
            <w:tcW w:w="4876" w:type="dxa"/>
            <w:tcBorders>
              <w:top w:val="nil"/>
              <w:left w:val="nil"/>
              <w:bottom w:val="nil"/>
              <w:right w:val="nil"/>
            </w:tcBorders>
          </w:tcPr>
          <w:p w14:paraId="0A7A8621" w14:textId="77777777" w:rsidR="002E3FE6" w:rsidRPr="00107617" w:rsidRDefault="002E3FE6" w:rsidP="00C41FF1">
            <w:pPr>
              <w:pStyle w:val="Normal6a"/>
              <w:widowControl/>
            </w:pPr>
            <w:r w:rsidRPr="00107617">
              <w:rPr>
                <w:b/>
                <w:i/>
              </w:rPr>
              <w:t>–</w:t>
            </w:r>
            <w:r w:rsidRPr="00107617">
              <w:tab/>
            </w:r>
            <w:r w:rsidRPr="00107617">
              <w:rPr>
                <w:b/>
                <w:i/>
              </w:rPr>
              <w:t>Visto el informe sobre investigación e innovación, de octubre de 2024, titulado «Align, act, accelerate – Research, technology and innovation to boost European competitiveness» (Alinear, actuar, acelerar: investigación, tecnología e innovación para impulsar la competitividad europea), elaborado por un grupo de expertos independientes presidido por Manuel Heitor,</w:t>
            </w:r>
          </w:p>
        </w:tc>
      </w:tr>
    </w:tbl>
    <w:p w14:paraId="389CA89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CFCE5D2" w14:textId="77777777" w:rsidR="002E3FE6" w:rsidRPr="00107617" w:rsidRDefault="002E3FE6" w:rsidP="00C41FF1">
      <w:pPr>
        <w:widowControl/>
      </w:pPr>
      <w:r w:rsidRPr="007D6A59">
        <w:rPr>
          <w:rStyle w:val="HideTWBExt"/>
        </w:rPr>
        <w:t>&lt;/Amend&gt;</w:t>
      </w:r>
    </w:p>
    <w:p w14:paraId="2523F56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w:t>
      </w:r>
      <w:r w:rsidRPr="007D6A59">
        <w:rPr>
          <w:rStyle w:val="HideTWBExt"/>
          <w:b w:val="0"/>
        </w:rPr>
        <w:t>&lt;/NumAm&gt;</w:t>
      </w:r>
    </w:p>
    <w:p w14:paraId="6F8AE2A5"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 Manuela Ripa</w:t>
      </w:r>
      <w:r w:rsidRPr="007D6A59">
        <w:rPr>
          <w:rStyle w:val="HideTWBExt"/>
          <w:b w:val="0"/>
        </w:rPr>
        <w:t>&lt;/Members&gt;</w:t>
      </w:r>
    </w:p>
    <w:p w14:paraId="3E25D21F" w14:textId="77777777" w:rsidR="002E3FE6" w:rsidRPr="00107617" w:rsidRDefault="002E3FE6" w:rsidP="00C41FF1">
      <w:pPr>
        <w:pStyle w:val="NormalBold"/>
        <w:widowControl/>
      </w:pPr>
      <w:r w:rsidRPr="007D6A59">
        <w:rPr>
          <w:rStyle w:val="HideTWBExt"/>
          <w:b w:val="0"/>
        </w:rPr>
        <w:t>&lt;/RepeatBlock-By&gt;</w:t>
      </w:r>
    </w:p>
    <w:p w14:paraId="4BFAC49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E5543E0" w14:textId="77777777" w:rsidR="002E3FE6" w:rsidRPr="00107617" w:rsidRDefault="002E3FE6" w:rsidP="00C41FF1">
      <w:pPr>
        <w:pStyle w:val="NormalBold"/>
        <w:widowControl/>
      </w:pPr>
      <w:r w:rsidRPr="007D6A59">
        <w:rPr>
          <w:rStyle w:val="HideTWBExt"/>
          <w:b w:val="0"/>
        </w:rPr>
        <w:t>&lt;Article&gt;</w:t>
      </w:r>
      <w:r w:rsidRPr="00107617">
        <w:t>Visto 10 quater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1BAAD04" w14:textId="77777777" w:rsidTr="00107617">
        <w:trPr>
          <w:trHeight w:hRule="exact" w:val="240"/>
          <w:jc w:val="center"/>
        </w:trPr>
        <w:tc>
          <w:tcPr>
            <w:tcW w:w="9752" w:type="dxa"/>
            <w:gridSpan w:val="2"/>
            <w:tcBorders>
              <w:top w:val="nil"/>
              <w:left w:val="nil"/>
              <w:bottom w:val="nil"/>
              <w:right w:val="nil"/>
            </w:tcBorders>
          </w:tcPr>
          <w:p w14:paraId="5819D2D9" w14:textId="77777777" w:rsidR="002E3FE6" w:rsidRPr="00107617" w:rsidRDefault="002E3FE6" w:rsidP="00C41FF1">
            <w:pPr>
              <w:widowControl/>
            </w:pPr>
          </w:p>
        </w:tc>
      </w:tr>
      <w:tr w:rsidR="002E3FE6" w:rsidRPr="00107617" w14:paraId="37A712B9" w14:textId="77777777" w:rsidTr="00107617">
        <w:trPr>
          <w:trHeight w:val="240"/>
          <w:jc w:val="center"/>
        </w:trPr>
        <w:tc>
          <w:tcPr>
            <w:tcW w:w="4876" w:type="dxa"/>
            <w:tcBorders>
              <w:top w:val="nil"/>
              <w:left w:val="nil"/>
              <w:bottom w:val="nil"/>
              <w:right w:val="nil"/>
            </w:tcBorders>
          </w:tcPr>
          <w:p w14:paraId="218C58A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031F595" w14:textId="77777777" w:rsidR="002E3FE6" w:rsidRPr="00107617" w:rsidRDefault="002E3FE6" w:rsidP="00C41FF1">
            <w:pPr>
              <w:pStyle w:val="AmColumnHeading"/>
              <w:widowControl/>
            </w:pPr>
            <w:r w:rsidRPr="00107617">
              <w:t>Enmienda</w:t>
            </w:r>
          </w:p>
        </w:tc>
      </w:tr>
      <w:tr w:rsidR="002E3FE6" w:rsidRPr="00107617" w14:paraId="0428CA01" w14:textId="77777777" w:rsidTr="00107617">
        <w:trPr>
          <w:jc w:val="center"/>
        </w:trPr>
        <w:tc>
          <w:tcPr>
            <w:tcW w:w="4876" w:type="dxa"/>
            <w:tcBorders>
              <w:top w:val="nil"/>
              <w:left w:val="nil"/>
              <w:bottom w:val="nil"/>
              <w:right w:val="nil"/>
            </w:tcBorders>
          </w:tcPr>
          <w:p w14:paraId="1F860286" w14:textId="77777777" w:rsidR="002E3FE6" w:rsidRPr="00107617" w:rsidRDefault="002E3FE6" w:rsidP="00C41FF1">
            <w:pPr>
              <w:pStyle w:val="Normal6a"/>
              <w:widowControl/>
            </w:pPr>
          </w:p>
        </w:tc>
        <w:tc>
          <w:tcPr>
            <w:tcW w:w="4876" w:type="dxa"/>
            <w:tcBorders>
              <w:top w:val="nil"/>
              <w:left w:val="nil"/>
              <w:bottom w:val="nil"/>
              <w:right w:val="nil"/>
            </w:tcBorders>
          </w:tcPr>
          <w:p w14:paraId="731B94CF" w14:textId="77777777" w:rsidR="002E3FE6" w:rsidRPr="00107617" w:rsidRDefault="002E3FE6" w:rsidP="00C41FF1">
            <w:pPr>
              <w:pStyle w:val="Normal6a"/>
              <w:widowControl/>
            </w:pPr>
            <w:r w:rsidRPr="00107617">
              <w:rPr>
                <w:b/>
                <w:i/>
              </w:rPr>
              <w:t>–</w:t>
            </w:r>
            <w:r w:rsidRPr="00107617">
              <w:tab/>
            </w:r>
            <w:r w:rsidRPr="00107617">
              <w:rPr>
                <w:b/>
                <w:i/>
              </w:rPr>
              <w:t>Visto el informe independiente de alto nivel de Enrico Letta, de abril de 2024, sobre el futuro del mercado único, titulado «Much more than a market – Speed, Security, Solidarity: Empowering the Single Market to deliver a sustainable future and prosperity for all EU Citizens» (Mucho más que un mercado. Velocidad, seguridad, solidaridad: empoderar el mercado único para lograr un futuro sostenible y prosperidad para toda la ciudadanía de la Unión),</w:t>
            </w:r>
          </w:p>
        </w:tc>
      </w:tr>
    </w:tbl>
    <w:p w14:paraId="2BDA4522"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F9AE8BD" w14:textId="77777777" w:rsidR="002E3FE6" w:rsidRPr="00107617" w:rsidRDefault="002E3FE6" w:rsidP="00C41FF1">
      <w:pPr>
        <w:widowControl/>
      </w:pPr>
      <w:r w:rsidRPr="007D6A59">
        <w:rPr>
          <w:rStyle w:val="HideTWBExt"/>
        </w:rPr>
        <w:t>&lt;/Amend&gt;</w:t>
      </w:r>
    </w:p>
    <w:p w14:paraId="69E585C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w:t>
      </w:r>
      <w:r w:rsidRPr="007D6A59">
        <w:rPr>
          <w:rStyle w:val="HideTWBExt"/>
          <w:b w:val="0"/>
        </w:rPr>
        <w:t>&lt;/NumAm&gt;</w:t>
      </w:r>
    </w:p>
    <w:p w14:paraId="2549C3F7"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19EF95B4" w14:textId="77777777" w:rsidR="002E3FE6" w:rsidRPr="00107617" w:rsidRDefault="002E3FE6" w:rsidP="00C41FF1">
      <w:pPr>
        <w:pStyle w:val="NormalBold"/>
        <w:widowControl/>
      </w:pPr>
      <w:r w:rsidRPr="007D6A59">
        <w:rPr>
          <w:rStyle w:val="HideTWBExt"/>
          <w:b w:val="0"/>
        </w:rPr>
        <w:t>&lt;/RepeatBlock-By&gt;</w:t>
      </w:r>
    </w:p>
    <w:p w14:paraId="174ECBFF"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4F4B28E" w14:textId="77777777" w:rsidR="002E3FE6" w:rsidRPr="00107617" w:rsidRDefault="002E3FE6" w:rsidP="00C41FF1">
      <w:pPr>
        <w:pStyle w:val="NormalBold"/>
        <w:widowControl/>
      </w:pPr>
      <w:r w:rsidRPr="007D6A59">
        <w:rPr>
          <w:rStyle w:val="HideTWBExt"/>
          <w:b w:val="0"/>
        </w:rPr>
        <w:t>&lt;Article&gt;</w:t>
      </w:r>
      <w:r w:rsidRPr="00107617">
        <w:t>Visto 13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F12DBDF" w14:textId="77777777" w:rsidTr="00107617">
        <w:trPr>
          <w:trHeight w:hRule="exact" w:val="240"/>
          <w:jc w:val="center"/>
        </w:trPr>
        <w:tc>
          <w:tcPr>
            <w:tcW w:w="9752" w:type="dxa"/>
            <w:gridSpan w:val="2"/>
            <w:tcBorders>
              <w:top w:val="nil"/>
              <w:left w:val="nil"/>
              <w:bottom w:val="nil"/>
              <w:right w:val="nil"/>
            </w:tcBorders>
          </w:tcPr>
          <w:p w14:paraId="7A72BEE9" w14:textId="77777777" w:rsidR="002E3FE6" w:rsidRPr="00107617" w:rsidRDefault="002E3FE6" w:rsidP="00C41FF1">
            <w:pPr>
              <w:widowControl/>
            </w:pPr>
          </w:p>
        </w:tc>
      </w:tr>
      <w:tr w:rsidR="002E3FE6" w:rsidRPr="00107617" w14:paraId="3F5F28F4" w14:textId="77777777" w:rsidTr="00107617">
        <w:trPr>
          <w:trHeight w:val="240"/>
          <w:jc w:val="center"/>
        </w:trPr>
        <w:tc>
          <w:tcPr>
            <w:tcW w:w="4876" w:type="dxa"/>
            <w:tcBorders>
              <w:top w:val="nil"/>
              <w:left w:val="nil"/>
              <w:bottom w:val="nil"/>
              <w:right w:val="nil"/>
            </w:tcBorders>
          </w:tcPr>
          <w:p w14:paraId="3189AACB" w14:textId="77777777" w:rsidR="002E3FE6" w:rsidRPr="00107617" w:rsidRDefault="002E3FE6" w:rsidP="00C41FF1">
            <w:pPr>
              <w:pStyle w:val="AmColumnHeading"/>
              <w:keepNext/>
              <w:widowControl/>
            </w:pPr>
            <w:r w:rsidRPr="00107617">
              <w:t>Propuesta de Resolución</w:t>
            </w:r>
          </w:p>
        </w:tc>
        <w:tc>
          <w:tcPr>
            <w:tcW w:w="4876" w:type="dxa"/>
            <w:tcBorders>
              <w:top w:val="nil"/>
              <w:left w:val="nil"/>
              <w:bottom w:val="nil"/>
              <w:right w:val="nil"/>
            </w:tcBorders>
          </w:tcPr>
          <w:p w14:paraId="0969EABE" w14:textId="77777777" w:rsidR="002E3FE6" w:rsidRPr="00107617" w:rsidRDefault="002E3FE6" w:rsidP="00C41FF1">
            <w:pPr>
              <w:pStyle w:val="AmColumnHeading"/>
              <w:keepNext/>
              <w:widowControl/>
            </w:pPr>
            <w:r w:rsidRPr="00107617">
              <w:t>Enmienda</w:t>
            </w:r>
          </w:p>
        </w:tc>
      </w:tr>
      <w:tr w:rsidR="002E3FE6" w:rsidRPr="00107617" w14:paraId="4ECDF518" w14:textId="77777777" w:rsidTr="00107617">
        <w:trPr>
          <w:jc w:val="center"/>
        </w:trPr>
        <w:tc>
          <w:tcPr>
            <w:tcW w:w="4876" w:type="dxa"/>
            <w:tcBorders>
              <w:top w:val="nil"/>
              <w:left w:val="nil"/>
              <w:bottom w:val="nil"/>
              <w:right w:val="nil"/>
            </w:tcBorders>
          </w:tcPr>
          <w:p w14:paraId="40B2FFBE" w14:textId="77777777" w:rsidR="002E3FE6" w:rsidRPr="00107617" w:rsidRDefault="002E3FE6" w:rsidP="00C41FF1">
            <w:pPr>
              <w:pStyle w:val="Normal6a"/>
              <w:widowControl/>
            </w:pPr>
          </w:p>
        </w:tc>
        <w:tc>
          <w:tcPr>
            <w:tcW w:w="4876" w:type="dxa"/>
            <w:tcBorders>
              <w:top w:val="nil"/>
              <w:left w:val="nil"/>
              <w:bottom w:val="nil"/>
              <w:right w:val="nil"/>
            </w:tcBorders>
          </w:tcPr>
          <w:p w14:paraId="2E09F377" w14:textId="77777777" w:rsidR="002E3FE6" w:rsidRPr="00107617" w:rsidRDefault="002E3FE6" w:rsidP="00C41FF1">
            <w:pPr>
              <w:pStyle w:val="Normal6a"/>
              <w:widowControl/>
            </w:pPr>
            <w:r w:rsidRPr="00107617">
              <w:rPr>
                <w:b/>
                <w:i/>
              </w:rPr>
              <w:t>–</w:t>
            </w:r>
            <w:r w:rsidRPr="00107617">
              <w:tab/>
            </w:r>
            <w:r w:rsidRPr="00107617">
              <w:rPr>
                <w:b/>
                <w:i/>
              </w:rPr>
              <w:t>Vista la Resolución del Consejo sobre un nuevo plan europeo de aprendizaje de adultos 2021-2030,</w:t>
            </w:r>
          </w:p>
        </w:tc>
      </w:tr>
    </w:tbl>
    <w:p w14:paraId="4E4083E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C10AA6E" w14:textId="77777777" w:rsidR="002E3FE6" w:rsidRPr="00107617" w:rsidRDefault="002E3FE6" w:rsidP="00C41FF1">
      <w:pPr>
        <w:widowControl/>
      </w:pPr>
      <w:r w:rsidRPr="007D6A59">
        <w:rPr>
          <w:rStyle w:val="HideTWBExt"/>
        </w:rPr>
        <w:t>&lt;/Amend&gt;</w:t>
      </w:r>
    </w:p>
    <w:p w14:paraId="691C4DF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w:t>
      </w:r>
      <w:r w:rsidRPr="007D6A59">
        <w:rPr>
          <w:rStyle w:val="HideTWBExt"/>
          <w:b w:val="0"/>
        </w:rPr>
        <w:t>&lt;/NumAm&gt;</w:t>
      </w:r>
    </w:p>
    <w:p w14:paraId="7DE7D78A"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4244CF08" w14:textId="77777777" w:rsidR="002E3FE6" w:rsidRPr="00107617" w:rsidRDefault="002E3FE6" w:rsidP="00C41FF1">
      <w:pPr>
        <w:pStyle w:val="NormalBold"/>
        <w:widowControl/>
      </w:pPr>
      <w:r w:rsidRPr="007D6A59">
        <w:rPr>
          <w:rStyle w:val="HideTWBExt"/>
          <w:b w:val="0"/>
        </w:rPr>
        <w:t>&lt;/RepeatBlock-By&gt;</w:t>
      </w:r>
    </w:p>
    <w:p w14:paraId="64C7302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88F6EF5" w14:textId="77777777" w:rsidR="002E3FE6" w:rsidRPr="00107617" w:rsidRDefault="002E3FE6" w:rsidP="00C41FF1">
      <w:pPr>
        <w:pStyle w:val="NormalBold"/>
        <w:widowControl/>
      </w:pPr>
      <w:r w:rsidRPr="007D6A59">
        <w:rPr>
          <w:rStyle w:val="HideTWBExt"/>
          <w:b w:val="0"/>
        </w:rPr>
        <w:t>&lt;Article&gt;</w:t>
      </w:r>
      <w:r w:rsidRPr="00107617">
        <w:t>Visto 14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84A8828" w14:textId="77777777" w:rsidTr="00107617">
        <w:trPr>
          <w:trHeight w:hRule="exact" w:val="240"/>
          <w:jc w:val="center"/>
        </w:trPr>
        <w:tc>
          <w:tcPr>
            <w:tcW w:w="9752" w:type="dxa"/>
            <w:gridSpan w:val="2"/>
            <w:tcBorders>
              <w:top w:val="nil"/>
              <w:left w:val="nil"/>
              <w:bottom w:val="nil"/>
              <w:right w:val="nil"/>
            </w:tcBorders>
          </w:tcPr>
          <w:p w14:paraId="41A09395" w14:textId="77777777" w:rsidR="002E3FE6" w:rsidRPr="00107617" w:rsidRDefault="002E3FE6" w:rsidP="00C41FF1">
            <w:pPr>
              <w:widowControl/>
            </w:pPr>
          </w:p>
        </w:tc>
      </w:tr>
      <w:tr w:rsidR="002E3FE6" w:rsidRPr="00107617" w14:paraId="387251EC" w14:textId="77777777" w:rsidTr="00107617">
        <w:trPr>
          <w:trHeight w:val="240"/>
          <w:jc w:val="center"/>
        </w:trPr>
        <w:tc>
          <w:tcPr>
            <w:tcW w:w="4876" w:type="dxa"/>
            <w:tcBorders>
              <w:top w:val="nil"/>
              <w:left w:val="nil"/>
              <w:bottom w:val="nil"/>
              <w:right w:val="nil"/>
            </w:tcBorders>
          </w:tcPr>
          <w:p w14:paraId="6E5635E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C5DE049" w14:textId="77777777" w:rsidR="002E3FE6" w:rsidRPr="00107617" w:rsidRDefault="002E3FE6" w:rsidP="00C41FF1">
            <w:pPr>
              <w:pStyle w:val="AmColumnHeading"/>
              <w:widowControl/>
            </w:pPr>
            <w:r w:rsidRPr="00107617">
              <w:t>Enmienda</w:t>
            </w:r>
          </w:p>
        </w:tc>
      </w:tr>
      <w:tr w:rsidR="002E3FE6" w:rsidRPr="00107617" w14:paraId="16FFC45A" w14:textId="77777777" w:rsidTr="00107617">
        <w:trPr>
          <w:jc w:val="center"/>
        </w:trPr>
        <w:tc>
          <w:tcPr>
            <w:tcW w:w="4876" w:type="dxa"/>
            <w:tcBorders>
              <w:top w:val="nil"/>
              <w:left w:val="nil"/>
              <w:bottom w:val="nil"/>
              <w:right w:val="nil"/>
            </w:tcBorders>
          </w:tcPr>
          <w:p w14:paraId="14BD98E3" w14:textId="77777777" w:rsidR="002E3FE6" w:rsidRPr="00107617" w:rsidRDefault="002E3FE6" w:rsidP="00C41FF1">
            <w:pPr>
              <w:pStyle w:val="Normal6a"/>
              <w:widowControl/>
            </w:pPr>
          </w:p>
        </w:tc>
        <w:tc>
          <w:tcPr>
            <w:tcW w:w="4876" w:type="dxa"/>
            <w:tcBorders>
              <w:top w:val="nil"/>
              <w:left w:val="nil"/>
              <w:bottom w:val="nil"/>
              <w:right w:val="nil"/>
            </w:tcBorders>
          </w:tcPr>
          <w:p w14:paraId="489F0140" w14:textId="18E626C1" w:rsidR="002E3FE6" w:rsidRPr="00107617" w:rsidRDefault="002E3FE6" w:rsidP="00C41FF1">
            <w:pPr>
              <w:pStyle w:val="Normal6a"/>
              <w:widowControl/>
            </w:pPr>
            <w:r w:rsidRPr="00107617">
              <w:rPr>
                <w:b/>
                <w:i/>
              </w:rPr>
              <w:t>–</w:t>
            </w:r>
            <w:r w:rsidRPr="00107617">
              <w:tab/>
            </w:r>
            <w:r w:rsidRPr="00107617">
              <w:rPr>
                <w:b/>
                <w:i/>
              </w:rPr>
              <w:t>Vista la Recomendación del Consejo, de 13 de mayo de 2024, titulada «"Europa en movimiento": oportunidades de movilidad para el aprendizaje para todos»</w:t>
            </w:r>
            <w:r w:rsidR="00F356C0">
              <w:rPr>
                <w:b/>
                <w:i/>
              </w:rPr>
              <w:t>,</w:t>
            </w:r>
          </w:p>
        </w:tc>
      </w:tr>
    </w:tbl>
    <w:p w14:paraId="6D1C6AD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63B9225" w14:textId="77777777" w:rsidR="002E3FE6" w:rsidRPr="00107617" w:rsidRDefault="002E3FE6" w:rsidP="00C41FF1">
      <w:pPr>
        <w:widowControl/>
      </w:pPr>
      <w:r w:rsidRPr="007D6A59">
        <w:rPr>
          <w:rStyle w:val="HideTWBExt"/>
        </w:rPr>
        <w:t>&lt;/Amend&gt;</w:t>
      </w:r>
    </w:p>
    <w:p w14:paraId="6F8B46C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w:t>
      </w:r>
      <w:r w:rsidRPr="007D6A59">
        <w:rPr>
          <w:rStyle w:val="HideTWBExt"/>
          <w:b w:val="0"/>
        </w:rPr>
        <w:t>&lt;/NumAm&gt;</w:t>
      </w:r>
    </w:p>
    <w:p w14:paraId="4D286444"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219B624A" w14:textId="77777777" w:rsidR="002E3FE6" w:rsidRPr="00107617" w:rsidRDefault="002E3FE6" w:rsidP="00C41FF1">
      <w:pPr>
        <w:pStyle w:val="NormalBold"/>
        <w:widowControl/>
      </w:pPr>
      <w:r w:rsidRPr="007D6A59">
        <w:rPr>
          <w:rStyle w:val="HideTWBExt"/>
          <w:b w:val="0"/>
        </w:rPr>
        <w:t>&lt;/RepeatBlock-By&gt;</w:t>
      </w:r>
    </w:p>
    <w:p w14:paraId="611685B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814158B" w14:textId="77777777" w:rsidR="002E3FE6" w:rsidRPr="00107617" w:rsidRDefault="002E3FE6" w:rsidP="00C41FF1">
      <w:pPr>
        <w:pStyle w:val="NormalBold"/>
        <w:widowControl/>
      </w:pPr>
      <w:r w:rsidRPr="007D6A59">
        <w:rPr>
          <w:rStyle w:val="HideTWBExt"/>
          <w:b w:val="0"/>
        </w:rPr>
        <w:t>&lt;Article&gt;</w:t>
      </w:r>
      <w:r w:rsidRPr="00107617">
        <w:t>Visto 14 quater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D807BA0" w14:textId="77777777" w:rsidTr="00107617">
        <w:trPr>
          <w:trHeight w:hRule="exact" w:val="240"/>
          <w:jc w:val="center"/>
        </w:trPr>
        <w:tc>
          <w:tcPr>
            <w:tcW w:w="9752" w:type="dxa"/>
            <w:gridSpan w:val="2"/>
            <w:tcBorders>
              <w:top w:val="nil"/>
              <w:left w:val="nil"/>
              <w:bottom w:val="nil"/>
              <w:right w:val="nil"/>
            </w:tcBorders>
          </w:tcPr>
          <w:p w14:paraId="758B5673" w14:textId="77777777" w:rsidR="002E3FE6" w:rsidRPr="00107617" w:rsidRDefault="002E3FE6" w:rsidP="00C41FF1">
            <w:pPr>
              <w:widowControl/>
            </w:pPr>
          </w:p>
        </w:tc>
      </w:tr>
      <w:tr w:rsidR="002E3FE6" w:rsidRPr="00107617" w14:paraId="2DB4E3BA" w14:textId="77777777" w:rsidTr="00107617">
        <w:trPr>
          <w:trHeight w:val="240"/>
          <w:jc w:val="center"/>
        </w:trPr>
        <w:tc>
          <w:tcPr>
            <w:tcW w:w="4876" w:type="dxa"/>
            <w:tcBorders>
              <w:top w:val="nil"/>
              <w:left w:val="nil"/>
              <w:bottom w:val="nil"/>
              <w:right w:val="nil"/>
            </w:tcBorders>
          </w:tcPr>
          <w:p w14:paraId="4513A11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D179B7E" w14:textId="77777777" w:rsidR="002E3FE6" w:rsidRPr="00107617" w:rsidRDefault="002E3FE6" w:rsidP="00C41FF1">
            <w:pPr>
              <w:pStyle w:val="AmColumnHeading"/>
              <w:widowControl/>
            </w:pPr>
            <w:r w:rsidRPr="00107617">
              <w:t>Enmienda</w:t>
            </w:r>
          </w:p>
        </w:tc>
      </w:tr>
      <w:tr w:rsidR="002E3FE6" w:rsidRPr="00107617" w14:paraId="16B17F6F" w14:textId="77777777" w:rsidTr="00107617">
        <w:trPr>
          <w:jc w:val="center"/>
        </w:trPr>
        <w:tc>
          <w:tcPr>
            <w:tcW w:w="4876" w:type="dxa"/>
            <w:tcBorders>
              <w:top w:val="nil"/>
              <w:left w:val="nil"/>
              <w:bottom w:val="nil"/>
              <w:right w:val="nil"/>
            </w:tcBorders>
          </w:tcPr>
          <w:p w14:paraId="0F911DD5" w14:textId="77777777" w:rsidR="002E3FE6" w:rsidRPr="00107617" w:rsidRDefault="002E3FE6" w:rsidP="00C41FF1">
            <w:pPr>
              <w:pStyle w:val="Normal6a"/>
              <w:widowControl/>
            </w:pPr>
          </w:p>
        </w:tc>
        <w:tc>
          <w:tcPr>
            <w:tcW w:w="4876" w:type="dxa"/>
            <w:tcBorders>
              <w:top w:val="nil"/>
              <w:left w:val="nil"/>
              <w:bottom w:val="nil"/>
              <w:right w:val="nil"/>
            </w:tcBorders>
          </w:tcPr>
          <w:p w14:paraId="4D321DE4" w14:textId="77777777" w:rsidR="002E3FE6" w:rsidRPr="00107617" w:rsidRDefault="002E3FE6" w:rsidP="00C41FF1">
            <w:pPr>
              <w:pStyle w:val="Normal6a"/>
              <w:widowControl/>
            </w:pPr>
            <w:r w:rsidRPr="00107617">
              <w:rPr>
                <w:b/>
                <w:i/>
              </w:rPr>
              <w:t>–</w:t>
            </w:r>
            <w:r w:rsidRPr="00107617">
              <w:tab/>
            </w:r>
            <w:r w:rsidRPr="00107617">
              <w:rPr>
                <w:b/>
                <w:i/>
              </w:rPr>
              <w:t>Visto el informe independiente de alto nivel de Enrico Letta, de 10 de abril de 2024, sobre el futuro del mercado único, titulado «Much more than a market — Speed, Security, Solidarity: Empowering the Single Market to deliver a sustainable future and prosperity for all EU Citizens» (Mucho más que un mercado. Velocidad, seguridad, solidaridad: empoderar el mercado único para lograr un futuro sostenible y prosperidad para toda la ciudadanía de la Unión),</w:t>
            </w:r>
          </w:p>
        </w:tc>
      </w:tr>
    </w:tbl>
    <w:p w14:paraId="3272835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E266FE8" w14:textId="77777777" w:rsidR="002E3FE6" w:rsidRPr="00107617" w:rsidRDefault="002E3FE6" w:rsidP="00C41FF1">
      <w:pPr>
        <w:widowControl/>
      </w:pPr>
      <w:r w:rsidRPr="007D6A59">
        <w:rPr>
          <w:rStyle w:val="HideTWBExt"/>
        </w:rPr>
        <w:t>&lt;/Amend&gt;</w:t>
      </w:r>
    </w:p>
    <w:p w14:paraId="27E25F9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w:t>
      </w:r>
      <w:r w:rsidRPr="007D6A59">
        <w:rPr>
          <w:rStyle w:val="HideTWBExt"/>
          <w:b w:val="0"/>
        </w:rPr>
        <w:t>&lt;/NumAm&gt;</w:t>
      </w:r>
    </w:p>
    <w:p w14:paraId="327995C5"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7D737AB5" w14:textId="77777777" w:rsidR="002E3FE6" w:rsidRPr="00107617" w:rsidRDefault="002E3FE6" w:rsidP="00C41FF1">
      <w:pPr>
        <w:pStyle w:val="NormalBold"/>
        <w:widowControl/>
      </w:pPr>
      <w:r w:rsidRPr="007D6A59">
        <w:rPr>
          <w:rStyle w:val="HideTWBExt"/>
          <w:b w:val="0"/>
        </w:rPr>
        <w:t>&lt;/RepeatBlock-By&gt;</w:t>
      </w:r>
    </w:p>
    <w:p w14:paraId="5237714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401B6FE" w14:textId="77777777" w:rsidR="002E3FE6" w:rsidRPr="00107617" w:rsidRDefault="002E3FE6" w:rsidP="00C41FF1">
      <w:pPr>
        <w:pStyle w:val="NormalBold"/>
        <w:widowControl/>
      </w:pPr>
      <w:r w:rsidRPr="007D6A59">
        <w:rPr>
          <w:rStyle w:val="HideTWBExt"/>
          <w:b w:val="0"/>
        </w:rPr>
        <w:t>&lt;Article&gt;</w:t>
      </w:r>
      <w:r w:rsidRPr="00107617">
        <w:t>Visto 15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A16DF57" w14:textId="77777777" w:rsidTr="00107617">
        <w:trPr>
          <w:trHeight w:hRule="exact" w:val="240"/>
          <w:jc w:val="center"/>
        </w:trPr>
        <w:tc>
          <w:tcPr>
            <w:tcW w:w="9752" w:type="dxa"/>
            <w:gridSpan w:val="2"/>
            <w:tcBorders>
              <w:top w:val="nil"/>
              <w:left w:val="nil"/>
              <w:bottom w:val="nil"/>
              <w:right w:val="nil"/>
            </w:tcBorders>
          </w:tcPr>
          <w:p w14:paraId="40D5EDF6" w14:textId="77777777" w:rsidR="002E3FE6" w:rsidRPr="00107617" w:rsidRDefault="002E3FE6" w:rsidP="00C41FF1">
            <w:pPr>
              <w:widowControl/>
            </w:pPr>
          </w:p>
        </w:tc>
      </w:tr>
      <w:tr w:rsidR="002E3FE6" w:rsidRPr="00107617" w14:paraId="6D2EFD97" w14:textId="77777777" w:rsidTr="00107617">
        <w:trPr>
          <w:trHeight w:val="240"/>
          <w:jc w:val="center"/>
        </w:trPr>
        <w:tc>
          <w:tcPr>
            <w:tcW w:w="4876" w:type="dxa"/>
            <w:tcBorders>
              <w:top w:val="nil"/>
              <w:left w:val="nil"/>
              <w:bottom w:val="nil"/>
              <w:right w:val="nil"/>
            </w:tcBorders>
          </w:tcPr>
          <w:p w14:paraId="0A82F8C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D8FB566" w14:textId="77777777" w:rsidR="002E3FE6" w:rsidRPr="00107617" w:rsidRDefault="002E3FE6" w:rsidP="00C41FF1">
            <w:pPr>
              <w:pStyle w:val="AmColumnHeading"/>
              <w:widowControl/>
            </w:pPr>
            <w:r w:rsidRPr="00107617">
              <w:t>Enmienda</w:t>
            </w:r>
          </w:p>
        </w:tc>
      </w:tr>
      <w:tr w:rsidR="002E3FE6" w:rsidRPr="00107617" w14:paraId="1723EC7F" w14:textId="77777777" w:rsidTr="00107617">
        <w:trPr>
          <w:jc w:val="center"/>
        </w:trPr>
        <w:tc>
          <w:tcPr>
            <w:tcW w:w="4876" w:type="dxa"/>
            <w:tcBorders>
              <w:top w:val="nil"/>
              <w:left w:val="nil"/>
              <w:bottom w:val="nil"/>
              <w:right w:val="nil"/>
            </w:tcBorders>
          </w:tcPr>
          <w:p w14:paraId="3EC38D81" w14:textId="77777777" w:rsidR="002E3FE6" w:rsidRPr="00107617" w:rsidRDefault="002E3FE6" w:rsidP="00C41FF1">
            <w:pPr>
              <w:pStyle w:val="Normal6a"/>
              <w:widowControl/>
            </w:pPr>
          </w:p>
        </w:tc>
        <w:tc>
          <w:tcPr>
            <w:tcW w:w="4876" w:type="dxa"/>
            <w:tcBorders>
              <w:top w:val="nil"/>
              <w:left w:val="nil"/>
              <w:bottom w:val="nil"/>
              <w:right w:val="nil"/>
            </w:tcBorders>
          </w:tcPr>
          <w:p w14:paraId="6F186D3F" w14:textId="77777777" w:rsidR="002E3FE6" w:rsidRPr="00107617" w:rsidRDefault="002E3FE6" w:rsidP="00C41FF1">
            <w:pPr>
              <w:pStyle w:val="Normal6a"/>
              <w:widowControl/>
            </w:pPr>
            <w:r w:rsidRPr="00107617">
              <w:rPr>
                <w:b/>
                <w:i/>
              </w:rPr>
              <w:t>–</w:t>
            </w:r>
            <w:r w:rsidRPr="00107617">
              <w:tab/>
            </w:r>
            <w:r w:rsidRPr="00107617">
              <w:rPr>
                <w:b/>
                <w:i/>
              </w:rPr>
              <w:t>Visto el informe de la Comisión Europea sobre las buenas prácticas de los proyectos de alianzas de universidades europeas,</w:t>
            </w:r>
          </w:p>
        </w:tc>
      </w:tr>
    </w:tbl>
    <w:p w14:paraId="5834791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017111E" w14:textId="77777777" w:rsidR="002E3FE6" w:rsidRPr="00107617" w:rsidRDefault="002E3FE6" w:rsidP="00C41FF1">
      <w:pPr>
        <w:widowControl/>
      </w:pPr>
      <w:r w:rsidRPr="007D6A59">
        <w:rPr>
          <w:rStyle w:val="HideTWBExt"/>
        </w:rPr>
        <w:t>&lt;/Amend&gt;</w:t>
      </w:r>
    </w:p>
    <w:p w14:paraId="73EF88D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w:t>
      </w:r>
      <w:r w:rsidRPr="007D6A59">
        <w:rPr>
          <w:rStyle w:val="HideTWBExt"/>
          <w:b w:val="0"/>
        </w:rPr>
        <w:t>&lt;/NumAm&gt;</w:t>
      </w:r>
    </w:p>
    <w:p w14:paraId="47626944"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256D2D99" w14:textId="77777777" w:rsidR="002E3FE6" w:rsidRPr="00107617" w:rsidRDefault="002E3FE6" w:rsidP="00C41FF1">
      <w:pPr>
        <w:pStyle w:val="NormalBold"/>
        <w:widowControl/>
      </w:pPr>
      <w:r w:rsidRPr="007D6A59">
        <w:rPr>
          <w:rStyle w:val="HideTWBExt"/>
          <w:b w:val="0"/>
        </w:rPr>
        <w:t>&lt;/RepeatBlock-By&gt;</w:t>
      </w:r>
    </w:p>
    <w:p w14:paraId="687AFC8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136BEDA" w14:textId="77777777" w:rsidR="002E3FE6" w:rsidRPr="00107617" w:rsidRDefault="002E3FE6" w:rsidP="00C41FF1">
      <w:pPr>
        <w:pStyle w:val="NormalBold"/>
        <w:widowControl/>
      </w:pPr>
      <w:r w:rsidRPr="007D6A59">
        <w:rPr>
          <w:rStyle w:val="HideTWBExt"/>
          <w:b w:val="0"/>
        </w:rPr>
        <w:t>&lt;Article&gt;</w:t>
      </w:r>
      <w:r w:rsidRPr="00107617">
        <w:t>Visto 15 quater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F232C96" w14:textId="77777777" w:rsidTr="00107617">
        <w:trPr>
          <w:trHeight w:hRule="exact" w:val="240"/>
          <w:jc w:val="center"/>
        </w:trPr>
        <w:tc>
          <w:tcPr>
            <w:tcW w:w="9752" w:type="dxa"/>
            <w:gridSpan w:val="2"/>
            <w:tcBorders>
              <w:top w:val="nil"/>
              <w:left w:val="nil"/>
              <w:bottom w:val="nil"/>
              <w:right w:val="nil"/>
            </w:tcBorders>
          </w:tcPr>
          <w:p w14:paraId="3C449C0B" w14:textId="77777777" w:rsidR="002E3FE6" w:rsidRPr="00107617" w:rsidRDefault="002E3FE6" w:rsidP="00C41FF1">
            <w:pPr>
              <w:widowControl/>
            </w:pPr>
          </w:p>
        </w:tc>
      </w:tr>
      <w:tr w:rsidR="002E3FE6" w:rsidRPr="00107617" w14:paraId="067968E3" w14:textId="77777777" w:rsidTr="00107617">
        <w:trPr>
          <w:trHeight w:val="240"/>
          <w:jc w:val="center"/>
        </w:trPr>
        <w:tc>
          <w:tcPr>
            <w:tcW w:w="4876" w:type="dxa"/>
            <w:tcBorders>
              <w:top w:val="nil"/>
              <w:left w:val="nil"/>
              <w:bottom w:val="nil"/>
              <w:right w:val="nil"/>
            </w:tcBorders>
          </w:tcPr>
          <w:p w14:paraId="7372411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13918CF" w14:textId="77777777" w:rsidR="002E3FE6" w:rsidRPr="00107617" w:rsidRDefault="002E3FE6" w:rsidP="00C41FF1">
            <w:pPr>
              <w:pStyle w:val="AmColumnHeading"/>
              <w:widowControl/>
            </w:pPr>
            <w:r w:rsidRPr="00107617">
              <w:t>Enmienda</w:t>
            </w:r>
          </w:p>
        </w:tc>
      </w:tr>
      <w:tr w:rsidR="002E3FE6" w:rsidRPr="00107617" w14:paraId="7BE31025" w14:textId="77777777" w:rsidTr="00107617">
        <w:trPr>
          <w:jc w:val="center"/>
        </w:trPr>
        <w:tc>
          <w:tcPr>
            <w:tcW w:w="4876" w:type="dxa"/>
            <w:tcBorders>
              <w:top w:val="nil"/>
              <w:left w:val="nil"/>
              <w:bottom w:val="nil"/>
              <w:right w:val="nil"/>
            </w:tcBorders>
          </w:tcPr>
          <w:p w14:paraId="7AB97BF8" w14:textId="77777777" w:rsidR="002E3FE6" w:rsidRPr="00107617" w:rsidRDefault="002E3FE6" w:rsidP="00C41FF1">
            <w:pPr>
              <w:pStyle w:val="Normal6a"/>
              <w:widowControl/>
            </w:pPr>
          </w:p>
        </w:tc>
        <w:tc>
          <w:tcPr>
            <w:tcW w:w="4876" w:type="dxa"/>
            <w:tcBorders>
              <w:top w:val="nil"/>
              <w:left w:val="nil"/>
              <w:bottom w:val="nil"/>
              <w:right w:val="nil"/>
            </w:tcBorders>
          </w:tcPr>
          <w:p w14:paraId="38D5C493" w14:textId="77777777" w:rsidR="002E3FE6" w:rsidRPr="00107617" w:rsidRDefault="002E3FE6" w:rsidP="00C41FF1">
            <w:pPr>
              <w:pStyle w:val="Normal6a"/>
              <w:widowControl/>
            </w:pPr>
            <w:r w:rsidRPr="00107617">
              <w:rPr>
                <w:b/>
                <w:i/>
              </w:rPr>
              <w:t>–</w:t>
            </w:r>
            <w:r w:rsidRPr="00107617">
              <w:tab/>
            </w:r>
            <w:r w:rsidRPr="00107617">
              <w:rPr>
                <w:b/>
                <w:i/>
              </w:rPr>
              <w:t>Vista la revisión intermedia del Espacio Europeo de Educación de 2023,</w:t>
            </w:r>
          </w:p>
        </w:tc>
      </w:tr>
    </w:tbl>
    <w:p w14:paraId="50EF45F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65CE024" w14:textId="77777777" w:rsidR="002E3FE6" w:rsidRPr="00107617" w:rsidRDefault="002E3FE6" w:rsidP="00C41FF1">
      <w:pPr>
        <w:widowControl/>
      </w:pPr>
      <w:r w:rsidRPr="007D6A59">
        <w:rPr>
          <w:rStyle w:val="HideTWBExt"/>
        </w:rPr>
        <w:t>&lt;/Amend&gt;</w:t>
      </w:r>
    </w:p>
    <w:p w14:paraId="703F3E6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w:t>
      </w:r>
      <w:r w:rsidRPr="007D6A59">
        <w:rPr>
          <w:rStyle w:val="HideTWBExt"/>
          <w:b w:val="0"/>
        </w:rPr>
        <w:t>&lt;/NumAm&gt;</w:t>
      </w:r>
    </w:p>
    <w:p w14:paraId="454B162B"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6C9E548C" w14:textId="77777777" w:rsidR="002E3FE6" w:rsidRPr="00107617" w:rsidRDefault="002E3FE6" w:rsidP="00C41FF1">
      <w:pPr>
        <w:pStyle w:val="NormalBold"/>
        <w:widowControl/>
      </w:pPr>
      <w:r w:rsidRPr="007D6A59">
        <w:rPr>
          <w:rStyle w:val="HideTWBExt"/>
          <w:b w:val="0"/>
        </w:rPr>
        <w:t>&lt;/RepeatBlock-By&gt;</w:t>
      </w:r>
    </w:p>
    <w:p w14:paraId="111E726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817907D" w14:textId="77777777" w:rsidR="002E3FE6" w:rsidRPr="00107617" w:rsidRDefault="002E3FE6" w:rsidP="00C41FF1">
      <w:pPr>
        <w:pStyle w:val="NormalBold"/>
        <w:widowControl/>
      </w:pPr>
      <w:r w:rsidRPr="007D6A59">
        <w:rPr>
          <w:rStyle w:val="HideTWBExt"/>
          <w:b w:val="0"/>
        </w:rPr>
        <w:t>&lt;Article&gt;</w:t>
      </w:r>
      <w:r w:rsidRPr="00107617">
        <w:t>Visto 15 sexies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866186E" w14:textId="77777777" w:rsidTr="00107617">
        <w:trPr>
          <w:trHeight w:hRule="exact" w:val="240"/>
          <w:jc w:val="center"/>
        </w:trPr>
        <w:tc>
          <w:tcPr>
            <w:tcW w:w="9752" w:type="dxa"/>
            <w:gridSpan w:val="2"/>
            <w:tcBorders>
              <w:top w:val="nil"/>
              <w:left w:val="nil"/>
              <w:bottom w:val="nil"/>
              <w:right w:val="nil"/>
            </w:tcBorders>
          </w:tcPr>
          <w:p w14:paraId="1B0EF8A8" w14:textId="77777777" w:rsidR="002E3FE6" w:rsidRPr="00107617" w:rsidRDefault="002E3FE6" w:rsidP="00C41FF1">
            <w:pPr>
              <w:widowControl/>
            </w:pPr>
          </w:p>
        </w:tc>
      </w:tr>
      <w:tr w:rsidR="002E3FE6" w:rsidRPr="00107617" w14:paraId="32741C98" w14:textId="77777777" w:rsidTr="00107617">
        <w:trPr>
          <w:trHeight w:val="240"/>
          <w:jc w:val="center"/>
        </w:trPr>
        <w:tc>
          <w:tcPr>
            <w:tcW w:w="4876" w:type="dxa"/>
            <w:tcBorders>
              <w:top w:val="nil"/>
              <w:left w:val="nil"/>
              <w:bottom w:val="nil"/>
              <w:right w:val="nil"/>
            </w:tcBorders>
          </w:tcPr>
          <w:p w14:paraId="6FC3EDC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A86DA5E" w14:textId="77777777" w:rsidR="002E3FE6" w:rsidRPr="00107617" w:rsidRDefault="002E3FE6" w:rsidP="00C41FF1">
            <w:pPr>
              <w:pStyle w:val="AmColumnHeading"/>
              <w:widowControl/>
            </w:pPr>
            <w:r w:rsidRPr="00107617">
              <w:t>Enmienda</w:t>
            </w:r>
          </w:p>
        </w:tc>
      </w:tr>
      <w:tr w:rsidR="002E3FE6" w:rsidRPr="00107617" w14:paraId="7F0FFEF0" w14:textId="77777777" w:rsidTr="00107617">
        <w:trPr>
          <w:jc w:val="center"/>
        </w:trPr>
        <w:tc>
          <w:tcPr>
            <w:tcW w:w="4876" w:type="dxa"/>
            <w:tcBorders>
              <w:top w:val="nil"/>
              <w:left w:val="nil"/>
              <w:bottom w:val="nil"/>
              <w:right w:val="nil"/>
            </w:tcBorders>
          </w:tcPr>
          <w:p w14:paraId="2B79C1E5" w14:textId="77777777" w:rsidR="002E3FE6" w:rsidRPr="00107617" w:rsidRDefault="002E3FE6" w:rsidP="00C41FF1">
            <w:pPr>
              <w:pStyle w:val="Normal6a"/>
              <w:widowControl/>
            </w:pPr>
          </w:p>
        </w:tc>
        <w:tc>
          <w:tcPr>
            <w:tcW w:w="4876" w:type="dxa"/>
            <w:tcBorders>
              <w:top w:val="nil"/>
              <w:left w:val="nil"/>
              <w:bottom w:val="nil"/>
              <w:right w:val="nil"/>
            </w:tcBorders>
          </w:tcPr>
          <w:p w14:paraId="79103D63" w14:textId="77777777" w:rsidR="002E3FE6" w:rsidRPr="00107617" w:rsidRDefault="002E3FE6" w:rsidP="00C41FF1">
            <w:pPr>
              <w:pStyle w:val="Normal6a"/>
              <w:widowControl/>
            </w:pPr>
            <w:r w:rsidRPr="00107617">
              <w:rPr>
                <w:b/>
                <w:i/>
              </w:rPr>
              <w:t>–</w:t>
            </w:r>
            <w:r w:rsidRPr="00107617">
              <w:tab/>
            </w:r>
            <w:r w:rsidRPr="00107617">
              <w:rPr>
                <w:b/>
                <w:i/>
              </w:rPr>
              <w:t>Visto el documento de trabajo de los servicios de la Comisión, de 20 de diciembre de 2024, titulado «Report on the final outcomes of the Erasmus+ policy experimentation projects: European degree (label) and institutionalised EU cooperation instruments» [Informe sobre los resultados finales de los proyectos de experimentación de políticas Erasmus+: título europeo (distintivo) e instrumentos de cooperación institucionalizados de la Unión],</w:t>
            </w:r>
          </w:p>
        </w:tc>
      </w:tr>
    </w:tbl>
    <w:p w14:paraId="23B446A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608670A" w14:textId="77777777" w:rsidR="002E3FE6" w:rsidRPr="00107617" w:rsidRDefault="002E3FE6" w:rsidP="00C41FF1">
      <w:pPr>
        <w:widowControl/>
      </w:pPr>
      <w:r w:rsidRPr="007D6A59">
        <w:rPr>
          <w:rStyle w:val="HideTWBExt"/>
        </w:rPr>
        <w:t>&lt;/Amend&gt;</w:t>
      </w:r>
    </w:p>
    <w:p w14:paraId="2234D65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w:t>
      </w:r>
      <w:r w:rsidRPr="007D6A59">
        <w:rPr>
          <w:rStyle w:val="HideTWBExt"/>
          <w:b w:val="0"/>
        </w:rPr>
        <w:t>&lt;/NumAm&gt;</w:t>
      </w:r>
    </w:p>
    <w:p w14:paraId="6010A30C"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794BF2F6" w14:textId="77777777" w:rsidR="002E3FE6" w:rsidRPr="00107617" w:rsidRDefault="002E3FE6" w:rsidP="00C41FF1">
      <w:pPr>
        <w:pStyle w:val="NormalBold"/>
        <w:widowControl/>
      </w:pPr>
      <w:r w:rsidRPr="007D6A59">
        <w:rPr>
          <w:rStyle w:val="HideTWBExt"/>
          <w:b w:val="0"/>
        </w:rPr>
        <w:t>&lt;/RepeatBlock-By&gt;</w:t>
      </w:r>
    </w:p>
    <w:p w14:paraId="71B4C99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FA69A5F" w14:textId="77777777" w:rsidR="002E3FE6" w:rsidRPr="00107617" w:rsidRDefault="002E3FE6" w:rsidP="00C41FF1">
      <w:pPr>
        <w:pStyle w:val="NormalBold"/>
        <w:widowControl/>
      </w:pPr>
      <w:r w:rsidRPr="007D6A59">
        <w:rPr>
          <w:rStyle w:val="HideTWBExt"/>
          <w:b w:val="0"/>
        </w:rPr>
        <w:t>&lt;Article&gt;</w:t>
      </w:r>
      <w:r w:rsidRPr="00107617">
        <w:t>Visto 15 octies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5915A94" w14:textId="77777777" w:rsidTr="00107617">
        <w:trPr>
          <w:trHeight w:hRule="exact" w:val="240"/>
          <w:jc w:val="center"/>
        </w:trPr>
        <w:tc>
          <w:tcPr>
            <w:tcW w:w="9752" w:type="dxa"/>
            <w:gridSpan w:val="2"/>
            <w:tcBorders>
              <w:top w:val="nil"/>
              <w:left w:val="nil"/>
              <w:bottom w:val="nil"/>
              <w:right w:val="nil"/>
            </w:tcBorders>
          </w:tcPr>
          <w:p w14:paraId="757CF35E" w14:textId="77777777" w:rsidR="002E3FE6" w:rsidRPr="00107617" w:rsidRDefault="002E3FE6" w:rsidP="00C41FF1">
            <w:pPr>
              <w:widowControl/>
            </w:pPr>
          </w:p>
        </w:tc>
      </w:tr>
      <w:tr w:rsidR="002E3FE6" w:rsidRPr="00107617" w14:paraId="1EA59AA4" w14:textId="77777777" w:rsidTr="00107617">
        <w:trPr>
          <w:trHeight w:val="240"/>
          <w:jc w:val="center"/>
        </w:trPr>
        <w:tc>
          <w:tcPr>
            <w:tcW w:w="4876" w:type="dxa"/>
            <w:tcBorders>
              <w:top w:val="nil"/>
              <w:left w:val="nil"/>
              <w:bottom w:val="nil"/>
              <w:right w:val="nil"/>
            </w:tcBorders>
          </w:tcPr>
          <w:p w14:paraId="444CBC4D"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EE0BC53" w14:textId="77777777" w:rsidR="002E3FE6" w:rsidRPr="00107617" w:rsidRDefault="002E3FE6" w:rsidP="00C41FF1">
            <w:pPr>
              <w:pStyle w:val="AmColumnHeading"/>
              <w:widowControl/>
            </w:pPr>
            <w:r w:rsidRPr="00107617">
              <w:t>Enmienda</w:t>
            </w:r>
          </w:p>
        </w:tc>
      </w:tr>
      <w:tr w:rsidR="002E3FE6" w:rsidRPr="00107617" w14:paraId="216D0623" w14:textId="77777777" w:rsidTr="00107617">
        <w:trPr>
          <w:jc w:val="center"/>
        </w:trPr>
        <w:tc>
          <w:tcPr>
            <w:tcW w:w="4876" w:type="dxa"/>
            <w:tcBorders>
              <w:top w:val="nil"/>
              <w:left w:val="nil"/>
              <w:bottom w:val="nil"/>
              <w:right w:val="nil"/>
            </w:tcBorders>
          </w:tcPr>
          <w:p w14:paraId="522A3AED" w14:textId="77777777" w:rsidR="002E3FE6" w:rsidRPr="00107617" w:rsidRDefault="002E3FE6" w:rsidP="00C41FF1">
            <w:pPr>
              <w:pStyle w:val="Normal6a"/>
              <w:widowControl/>
            </w:pPr>
          </w:p>
        </w:tc>
        <w:tc>
          <w:tcPr>
            <w:tcW w:w="4876" w:type="dxa"/>
            <w:tcBorders>
              <w:top w:val="nil"/>
              <w:left w:val="nil"/>
              <w:bottom w:val="nil"/>
              <w:right w:val="nil"/>
            </w:tcBorders>
          </w:tcPr>
          <w:p w14:paraId="39237C86" w14:textId="77777777" w:rsidR="002E3FE6" w:rsidRPr="00107617" w:rsidRDefault="002E3FE6" w:rsidP="00C41FF1">
            <w:pPr>
              <w:pStyle w:val="Normal6a"/>
              <w:widowControl/>
            </w:pPr>
            <w:r w:rsidRPr="00107617">
              <w:rPr>
                <w:b/>
                <w:i/>
              </w:rPr>
              <w:t>–</w:t>
            </w:r>
            <w:r w:rsidRPr="00107617">
              <w:tab/>
            </w:r>
            <w:r w:rsidRPr="00107617">
              <w:rPr>
                <w:b/>
                <w:i/>
              </w:rPr>
              <w:t>Vistos el documento de trabajo de los servicios de la Comisión, de 27 de marzo de 2024, que acompaña a la Comunicación de la Comisión al Parlamento Europeo, al Consejo, al Comité Económico y Social Europeo y al Comité de las Regiones sobre un plan rector para el título europeo, la propuesta de Recomendación del Consejo relativa a un Sistema Europeo de Aseguramiento de la Calidad y de Reconocimiento en la Educación Superior y la propuesta de Recomendación del Consejo sobre carreras atractivas y sostenibles en la educación superior,</w:t>
            </w:r>
          </w:p>
        </w:tc>
      </w:tr>
    </w:tbl>
    <w:p w14:paraId="6E911DF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0368D5A" w14:textId="77777777" w:rsidR="002E3FE6" w:rsidRPr="00107617" w:rsidRDefault="002E3FE6" w:rsidP="00C41FF1">
      <w:pPr>
        <w:widowControl/>
      </w:pPr>
      <w:r w:rsidRPr="007D6A59">
        <w:rPr>
          <w:rStyle w:val="HideTWBExt"/>
        </w:rPr>
        <w:t>&lt;/Amend&gt;</w:t>
      </w:r>
    </w:p>
    <w:p w14:paraId="55C93D3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w:t>
      </w:r>
      <w:r w:rsidRPr="007D6A59">
        <w:rPr>
          <w:rStyle w:val="HideTWBExt"/>
          <w:b w:val="0"/>
        </w:rPr>
        <w:t>&lt;/NumAm&gt;</w:t>
      </w:r>
    </w:p>
    <w:p w14:paraId="243E0421"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7A3132B6" w14:textId="77777777" w:rsidR="002E3FE6" w:rsidRPr="00107617" w:rsidRDefault="002E3FE6" w:rsidP="00C41FF1">
      <w:pPr>
        <w:pStyle w:val="NormalBold"/>
        <w:widowControl/>
      </w:pPr>
      <w:r w:rsidRPr="007D6A59">
        <w:rPr>
          <w:rStyle w:val="HideTWBExt"/>
          <w:b w:val="0"/>
        </w:rPr>
        <w:t>&lt;/RepeatBlock-By&gt;</w:t>
      </w:r>
    </w:p>
    <w:p w14:paraId="4C73705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3A8CB8A" w14:textId="77777777" w:rsidR="002E3FE6" w:rsidRPr="00107617" w:rsidRDefault="002E3FE6" w:rsidP="00C41FF1">
      <w:pPr>
        <w:pStyle w:val="NormalBold"/>
        <w:widowControl/>
      </w:pPr>
      <w:r w:rsidRPr="007D6A59">
        <w:rPr>
          <w:rStyle w:val="HideTWBExt"/>
          <w:b w:val="0"/>
        </w:rPr>
        <w:t>&lt;Article&gt;</w:t>
      </w:r>
      <w:r w:rsidRPr="00107617">
        <w:t>Visto 16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E0AE717" w14:textId="77777777" w:rsidTr="00107617">
        <w:trPr>
          <w:trHeight w:hRule="exact" w:val="240"/>
          <w:jc w:val="center"/>
        </w:trPr>
        <w:tc>
          <w:tcPr>
            <w:tcW w:w="9752" w:type="dxa"/>
            <w:gridSpan w:val="2"/>
            <w:tcBorders>
              <w:top w:val="nil"/>
              <w:left w:val="nil"/>
              <w:bottom w:val="nil"/>
              <w:right w:val="nil"/>
            </w:tcBorders>
          </w:tcPr>
          <w:p w14:paraId="7D952720" w14:textId="77777777" w:rsidR="002E3FE6" w:rsidRPr="00107617" w:rsidRDefault="002E3FE6" w:rsidP="00C41FF1">
            <w:pPr>
              <w:widowControl/>
            </w:pPr>
          </w:p>
        </w:tc>
      </w:tr>
      <w:tr w:rsidR="002E3FE6" w:rsidRPr="00107617" w14:paraId="57A24D0D" w14:textId="77777777" w:rsidTr="00107617">
        <w:trPr>
          <w:trHeight w:val="240"/>
          <w:jc w:val="center"/>
        </w:trPr>
        <w:tc>
          <w:tcPr>
            <w:tcW w:w="4876" w:type="dxa"/>
            <w:tcBorders>
              <w:top w:val="nil"/>
              <w:left w:val="nil"/>
              <w:bottom w:val="nil"/>
              <w:right w:val="nil"/>
            </w:tcBorders>
          </w:tcPr>
          <w:p w14:paraId="63504FE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B16E029" w14:textId="77777777" w:rsidR="002E3FE6" w:rsidRPr="00107617" w:rsidRDefault="002E3FE6" w:rsidP="00C41FF1">
            <w:pPr>
              <w:pStyle w:val="AmColumnHeading"/>
              <w:widowControl/>
            </w:pPr>
            <w:r w:rsidRPr="00107617">
              <w:t>Enmienda</w:t>
            </w:r>
          </w:p>
        </w:tc>
      </w:tr>
      <w:tr w:rsidR="002E3FE6" w:rsidRPr="00107617" w14:paraId="40F6056B" w14:textId="77777777" w:rsidTr="00107617">
        <w:trPr>
          <w:jc w:val="center"/>
        </w:trPr>
        <w:tc>
          <w:tcPr>
            <w:tcW w:w="4876" w:type="dxa"/>
            <w:tcBorders>
              <w:top w:val="nil"/>
              <w:left w:val="nil"/>
              <w:bottom w:val="nil"/>
              <w:right w:val="nil"/>
            </w:tcBorders>
          </w:tcPr>
          <w:p w14:paraId="0872C27E" w14:textId="77777777" w:rsidR="002E3FE6" w:rsidRPr="00107617" w:rsidRDefault="002E3FE6" w:rsidP="00C41FF1">
            <w:pPr>
              <w:pStyle w:val="Normal6a"/>
              <w:widowControl/>
            </w:pPr>
          </w:p>
        </w:tc>
        <w:tc>
          <w:tcPr>
            <w:tcW w:w="4876" w:type="dxa"/>
            <w:tcBorders>
              <w:top w:val="nil"/>
              <w:left w:val="nil"/>
              <w:bottom w:val="nil"/>
              <w:right w:val="nil"/>
            </w:tcBorders>
          </w:tcPr>
          <w:p w14:paraId="359C1C4A" w14:textId="77777777" w:rsidR="002E3FE6" w:rsidRPr="00107617" w:rsidRDefault="002E3FE6" w:rsidP="00C41FF1">
            <w:pPr>
              <w:pStyle w:val="Normal6a"/>
              <w:widowControl/>
            </w:pPr>
            <w:r w:rsidRPr="00107617">
              <w:rPr>
                <w:b/>
                <w:i/>
              </w:rPr>
              <w:t>–</w:t>
            </w:r>
            <w:r w:rsidRPr="00107617">
              <w:tab/>
            </w:r>
            <w:r w:rsidRPr="00107617">
              <w:rPr>
                <w:b/>
                <w:i/>
              </w:rPr>
              <w:t>Vista la Comunicación de la Comisión al Parlamento Europeo, al Consejo, al Comité Económico y Social Europeo y al Comité de las Regiones, de 5 de marzo de 2025, titulada «Plan Estratégico para la Enseñanza de las CTIM: competencias para la competitividad y la innovación»,</w:t>
            </w:r>
          </w:p>
        </w:tc>
      </w:tr>
    </w:tbl>
    <w:p w14:paraId="393ABF1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DC20B22" w14:textId="77777777" w:rsidR="002E3FE6" w:rsidRPr="00107617" w:rsidRDefault="002E3FE6" w:rsidP="00C41FF1">
      <w:pPr>
        <w:widowControl/>
      </w:pPr>
      <w:r w:rsidRPr="007D6A59">
        <w:rPr>
          <w:rStyle w:val="HideTWBExt"/>
        </w:rPr>
        <w:t>&lt;/Amend&gt;</w:t>
      </w:r>
    </w:p>
    <w:p w14:paraId="6DA7F57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w:t>
      </w:r>
      <w:r w:rsidRPr="007D6A59">
        <w:rPr>
          <w:rStyle w:val="HideTWBExt"/>
          <w:b w:val="0"/>
        </w:rPr>
        <w:t>&lt;/NumAm&gt;</w:t>
      </w:r>
    </w:p>
    <w:p w14:paraId="5F814147"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7CB239A6" w14:textId="77777777" w:rsidR="002E3FE6" w:rsidRPr="00107617" w:rsidRDefault="002E3FE6" w:rsidP="00C41FF1">
      <w:pPr>
        <w:pStyle w:val="NormalBold"/>
        <w:widowControl/>
      </w:pPr>
      <w:r w:rsidRPr="007D6A59">
        <w:rPr>
          <w:rStyle w:val="HideTWBExt"/>
          <w:b w:val="0"/>
        </w:rPr>
        <w:t>&lt;/RepeatBlock-By&gt;</w:t>
      </w:r>
    </w:p>
    <w:p w14:paraId="5C5A94F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A124ECE" w14:textId="77777777" w:rsidR="002E3FE6" w:rsidRPr="00107617" w:rsidRDefault="002E3FE6" w:rsidP="00C41FF1">
      <w:pPr>
        <w:pStyle w:val="NormalBold"/>
        <w:widowControl/>
      </w:pPr>
      <w:r w:rsidRPr="007D6A59">
        <w:rPr>
          <w:rStyle w:val="HideTWBExt"/>
          <w:b w:val="0"/>
        </w:rPr>
        <w:t>&lt;Article&gt;</w:t>
      </w:r>
      <w:r w:rsidRPr="00107617">
        <w:t>Visto 16 quater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3CF85B9" w14:textId="77777777" w:rsidTr="00107617">
        <w:trPr>
          <w:trHeight w:hRule="exact" w:val="240"/>
          <w:jc w:val="center"/>
        </w:trPr>
        <w:tc>
          <w:tcPr>
            <w:tcW w:w="9752" w:type="dxa"/>
            <w:gridSpan w:val="2"/>
            <w:tcBorders>
              <w:top w:val="nil"/>
              <w:left w:val="nil"/>
              <w:bottom w:val="nil"/>
              <w:right w:val="nil"/>
            </w:tcBorders>
          </w:tcPr>
          <w:p w14:paraId="4B6604B6" w14:textId="77777777" w:rsidR="002E3FE6" w:rsidRPr="00107617" w:rsidRDefault="002E3FE6" w:rsidP="00C41FF1">
            <w:pPr>
              <w:widowControl/>
            </w:pPr>
          </w:p>
        </w:tc>
      </w:tr>
      <w:tr w:rsidR="002E3FE6" w:rsidRPr="00107617" w14:paraId="311E00F0" w14:textId="77777777" w:rsidTr="00107617">
        <w:trPr>
          <w:trHeight w:val="240"/>
          <w:jc w:val="center"/>
        </w:trPr>
        <w:tc>
          <w:tcPr>
            <w:tcW w:w="4876" w:type="dxa"/>
            <w:tcBorders>
              <w:top w:val="nil"/>
              <w:left w:val="nil"/>
              <w:bottom w:val="nil"/>
              <w:right w:val="nil"/>
            </w:tcBorders>
          </w:tcPr>
          <w:p w14:paraId="6B49C83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8940204" w14:textId="77777777" w:rsidR="002E3FE6" w:rsidRPr="00107617" w:rsidRDefault="002E3FE6" w:rsidP="00C41FF1">
            <w:pPr>
              <w:pStyle w:val="AmColumnHeading"/>
              <w:widowControl/>
            </w:pPr>
            <w:r w:rsidRPr="00107617">
              <w:t>Enmienda</w:t>
            </w:r>
          </w:p>
        </w:tc>
      </w:tr>
      <w:tr w:rsidR="002E3FE6" w:rsidRPr="00107617" w14:paraId="177E3E08" w14:textId="77777777" w:rsidTr="00107617">
        <w:trPr>
          <w:jc w:val="center"/>
        </w:trPr>
        <w:tc>
          <w:tcPr>
            <w:tcW w:w="4876" w:type="dxa"/>
            <w:tcBorders>
              <w:top w:val="nil"/>
              <w:left w:val="nil"/>
              <w:bottom w:val="nil"/>
              <w:right w:val="nil"/>
            </w:tcBorders>
          </w:tcPr>
          <w:p w14:paraId="6716B47A" w14:textId="77777777" w:rsidR="002E3FE6" w:rsidRPr="00107617" w:rsidRDefault="002E3FE6" w:rsidP="00C41FF1">
            <w:pPr>
              <w:pStyle w:val="Normal6a"/>
              <w:widowControl/>
            </w:pPr>
          </w:p>
        </w:tc>
        <w:tc>
          <w:tcPr>
            <w:tcW w:w="4876" w:type="dxa"/>
            <w:tcBorders>
              <w:top w:val="nil"/>
              <w:left w:val="nil"/>
              <w:bottom w:val="nil"/>
              <w:right w:val="nil"/>
            </w:tcBorders>
          </w:tcPr>
          <w:p w14:paraId="6D169C7C" w14:textId="77777777" w:rsidR="002E3FE6" w:rsidRPr="00107617" w:rsidRDefault="002E3FE6" w:rsidP="00C41FF1">
            <w:pPr>
              <w:pStyle w:val="Normal6a"/>
              <w:widowControl/>
            </w:pPr>
            <w:r w:rsidRPr="00107617">
              <w:rPr>
                <w:b/>
                <w:i/>
              </w:rPr>
              <w:t>–</w:t>
            </w:r>
            <w:r w:rsidRPr="00107617">
              <w:tab/>
            </w:r>
            <w:r w:rsidRPr="00107617">
              <w:rPr>
                <w:b/>
                <w:i/>
              </w:rPr>
              <w:t>Vista la propuesta de Recomendación del Consejo, de 28 de febrero de 2025, sobre los objetivos de actuación del Espacio Europeo de Investigación para 2025-2027,</w:t>
            </w:r>
          </w:p>
        </w:tc>
      </w:tr>
    </w:tbl>
    <w:p w14:paraId="611E6B7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70E3ED3" w14:textId="77777777" w:rsidR="002E3FE6" w:rsidRPr="00107617" w:rsidRDefault="002E3FE6" w:rsidP="00C41FF1">
      <w:pPr>
        <w:widowControl/>
      </w:pPr>
      <w:r w:rsidRPr="007D6A59">
        <w:rPr>
          <w:rStyle w:val="HideTWBExt"/>
        </w:rPr>
        <w:t>&lt;/Amend&gt;</w:t>
      </w:r>
    </w:p>
    <w:p w14:paraId="22FA8B28"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w:t>
      </w:r>
      <w:r w:rsidRPr="007D6A59">
        <w:rPr>
          <w:rStyle w:val="HideTWBExt"/>
          <w:b w:val="0"/>
        </w:rPr>
        <w:t>&lt;/NumAm&gt;</w:t>
      </w:r>
    </w:p>
    <w:p w14:paraId="00B94E9C"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60095850" w14:textId="77777777" w:rsidR="002E3FE6" w:rsidRPr="00107617" w:rsidRDefault="002E3FE6" w:rsidP="00C41FF1">
      <w:pPr>
        <w:pStyle w:val="NormalBold"/>
        <w:widowControl/>
      </w:pPr>
      <w:r w:rsidRPr="007D6A59">
        <w:rPr>
          <w:rStyle w:val="HideTWBExt"/>
          <w:b w:val="0"/>
        </w:rPr>
        <w:t>&lt;/RepeatBlock-By&gt;</w:t>
      </w:r>
    </w:p>
    <w:p w14:paraId="618DE44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B7A8C33" w14:textId="77777777" w:rsidR="002E3FE6" w:rsidRPr="00107617" w:rsidRDefault="002E3FE6" w:rsidP="00C41FF1">
      <w:pPr>
        <w:pStyle w:val="NormalBold"/>
        <w:widowControl/>
      </w:pPr>
      <w:r w:rsidRPr="007D6A59">
        <w:rPr>
          <w:rStyle w:val="HideTWBExt"/>
          <w:b w:val="0"/>
        </w:rPr>
        <w:t>&lt;Article&gt;</w:t>
      </w:r>
      <w:r w:rsidRPr="00107617">
        <w:t>Visto 18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806512B" w14:textId="77777777" w:rsidTr="00107617">
        <w:trPr>
          <w:trHeight w:hRule="exact" w:val="240"/>
          <w:jc w:val="center"/>
        </w:trPr>
        <w:tc>
          <w:tcPr>
            <w:tcW w:w="9752" w:type="dxa"/>
            <w:gridSpan w:val="2"/>
            <w:tcBorders>
              <w:top w:val="nil"/>
              <w:left w:val="nil"/>
              <w:bottom w:val="nil"/>
              <w:right w:val="nil"/>
            </w:tcBorders>
          </w:tcPr>
          <w:p w14:paraId="47613A4C" w14:textId="77777777" w:rsidR="002E3FE6" w:rsidRPr="00107617" w:rsidRDefault="002E3FE6" w:rsidP="00C41FF1">
            <w:pPr>
              <w:widowControl/>
            </w:pPr>
          </w:p>
        </w:tc>
      </w:tr>
      <w:tr w:rsidR="002E3FE6" w:rsidRPr="00107617" w14:paraId="4805B561" w14:textId="77777777" w:rsidTr="00107617">
        <w:trPr>
          <w:trHeight w:val="240"/>
          <w:jc w:val="center"/>
        </w:trPr>
        <w:tc>
          <w:tcPr>
            <w:tcW w:w="4876" w:type="dxa"/>
            <w:tcBorders>
              <w:top w:val="nil"/>
              <w:left w:val="nil"/>
              <w:bottom w:val="nil"/>
              <w:right w:val="nil"/>
            </w:tcBorders>
          </w:tcPr>
          <w:p w14:paraId="2564DD7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99158BB" w14:textId="77777777" w:rsidR="002E3FE6" w:rsidRPr="00107617" w:rsidRDefault="002E3FE6" w:rsidP="00C41FF1">
            <w:pPr>
              <w:pStyle w:val="AmColumnHeading"/>
              <w:widowControl/>
            </w:pPr>
            <w:r w:rsidRPr="00107617">
              <w:t>Enmienda</w:t>
            </w:r>
          </w:p>
        </w:tc>
      </w:tr>
      <w:tr w:rsidR="002E3FE6" w:rsidRPr="00107617" w14:paraId="053B5567" w14:textId="77777777" w:rsidTr="00107617">
        <w:trPr>
          <w:jc w:val="center"/>
        </w:trPr>
        <w:tc>
          <w:tcPr>
            <w:tcW w:w="4876" w:type="dxa"/>
            <w:tcBorders>
              <w:top w:val="nil"/>
              <w:left w:val="nil"/>
              <w:bottom w:val="nil"/>
              <w:right w:val="nil"/>
            </w:tcBorders>
          </w:tcPr>
          <w:p w14:paraId="1E0C33F7" w14:textId="77777777" w:rsidR="002E3FE6" w:rsidRPr="00107617" w:rsidRDefault="002E3FE6" w:rsidP="00C41FF1">
            <w:pPr>
              <w:pStyle w:val="Normal6a"/>
              <w:widowControl/>
            </w:pPr>
          </w:p>
        </w:tc>
        <w:tc>
          <w:tcPr>
            <w:tcW w:w="4876" w:type="dxa"/>
            <w:tcBorders>
              <w:top w:val="nil"/>
              <w:left w:val="nil"/>
              <w:bottom w:val="nil"/>
              <w:right w:val="nil"/>
            </w:tcBorders>
          </w:tcPr>
          <w:p w14:paraId="55324985" w14:textId="0599B9A5" w:rsidR="002E3FE6" w:rsidRPr="00107617" w:rsidRDefault="002E3FE6" w:rsidP="00C41FF1">
            <w:pPr>
              <w:pStyle w:val="Normal6a"/>
              <w:widowControl/>
            </w:pPr>
            <w:r w:rsidRPr="00107617">
              <w:rPr>
                <w:b/>
                <w:i/>
              </w:rPr>
              <w:t>–</w:t>
            </w:r>
            <w:r w:rsidRPr="00107617">
              <w:tab/>
            </w:r>
            <w:r w:rsidRPr="00107617">
              <w:rPr>
                <w:b/>
                <w:i/>
              </w:rPr>
              <w:t>Vistos los principios, directrices e indicadores de la dimensión social de la educación superior elaborados por el Grupo de seguimiento de Bolonia, Grupo de trabajo</w:t>
            </w:r>
            <w:r w:rsidR="00F356C0">
              <w:rPr>
                <w:b/>
                <w:i/>
              </w:rPr>
              <w:t xml:space="preserve"> sobre la dimensión social 2021</w:t>
            </w:r>
            <w:r w:rsidR="00F356C0">
              <w:rPr>
                <w:b/>
                <w:i/>
              </w:rPr>
              <w:noBreakHyphen/>
            </w:r>
            <w:r w:rsidRPr="00107617">
              <w:rPr>
                <w:b/>
                <w:i/>
              </w:rPr>
              <w:t>2024</w:t>
            </w:r>
            <w:r w:rsidRPr="00107617">
              <w:rPr>
                <w:b/>
                <w:i/>
                <w:vertAlign w:val="superscript"/>
              </w:rPr>
              <w:t>1 bis</w:t>
            </w:r>
            <w:r w:rsidRPr="00107617">
              <w:rPr>
                <w:b/>
                <w:i/>
              </w:rPr>
              <w:t>,</w:t>
            </w:r>
          </w:p>
        </w:tc>
      </w:tr>
      <w:tr w:rsidR="002E3FE6" w:rsidRPr="00107617" w14:paraId="275F73B0" w14:textId="77777777" w:rsidTr="00107617">
        <w:trPr>
          <w:jc w:val="center"/>
        </w:trPr>
        <w:tc>
          <w:tcPr>
            <w:tcW w:w="4876" w:type="dxa"/>
            <w:tcBorders>
              <w:top w:val="nil"/>
              <w:left w:val="nil"/>
              <w:bottom w:val="nil"/>
              <w:right w:val="nil"/>
            </w:tcBorders>
          </w:tcPr>
          <w:p w14:paraId="5047FAFA" w14:textId="77777777" w:rsidR="002E3FE6" w:rsidRPr="00107617" w:rsidRDefault="002E3FE6" w:rsidP="00C41FF1">
            <w:pPr>
              <w:widowControl/>
            </w:pPr>
          </w:p>
        </w:tc>
        <w:tc>
          <w:tcPr>
            <w:tcW w:w="4876" w:type="dxa"/>
            <w:tcBorders>
              <w:top w:val="nil"/>
              <w:left w:val="nil"/>
              <w:bottom w:val="nil"/>
              <w:right w:val="nil"/>
            </w:tcBorders>
          </w:tcPr>
          <w:p w14:paraId="74742940" w14:textId="77777777" w:rsidR="002E3FE6" w:rsidRPr="00107617" w:rsidRDefault="002E3FE6" w:rsidP="00C41FF1">
            <w:pPr>
              <w:pStyle w:val="Normal6a"/>
              <w:widowControl/>
            </w:pPr>
            <w:r w:rsidRPr="00107617">
              <w:rPr>
                <w:b/>
                <w:i/>
              </w:rPr>
              <w:t>_________________</w:t>
            </w:r>
          </w:p>
        </w:tc>
      </w:tr>
      <w:tr w:rsidR="002E3FE6" w:rsidRPr="00107617" w14:paraId="128D75ED" w14:textId="77777777" w:rsidTr="00107617">
        <w:trPr>
          <w:jc w:val="center"/>
        </w:trPr>
        <w:tc>
          <w:tcPr>
            <w:tcW w:w="4876" w:type="dxa"/>
            <w:tcBorders>
              <w:top w:val="nil"/>
              <w:left w:val="nil"/>
              <w:bottom w:val="nil"/>
              <w:right w:val="nil"/>
            </w:tcBorders>
          </w:tcPr>
          <w:p w14:paraId="13E5EF19" w14:textId="77777777" w:rsidR="002E3FE6" w:rsidRPr="00107617" w:rsidRDefault="002E3FE6" w:rsidP="00C41FF1">
            <w:pPr>
              <w:widowControl/>
            </w:pPr>
          </w:p>
        </w:tc>
        <w:tc>
          <w:tcPr>
            <w:tcW w:w="4876" w:type="dxa"/>
            <w:tcBorders>
              <w:top w:val="nil"/>
              <w:left w:val="nil"/>
              <w:bottom w:val="nil"/>
              <w:right w:val="nil"/>
            </w:tcBorders>
          </w:tcPr>
          <w:p w14:paraId="7712427C" w14:textId="428E1C1F" w:rsidR="002E3FE6" w:rsidRPr="00107617" w:rsidRDefault="002E3FE6" w:rsidP="00C41FF1">
            <w:pPr>
              <w:pStyle w:val="Normal6a"/>
              <w:widowControl/>
            </w:pPr>
            <w:r w:rsidRPr="00107617">
              <w:rPr>
                <w:b/>
                <w:i/>
                <w:vertAlign w:val="superscript"/>
              </w:rPr>
              <w:t>1 bis</w:t>
            </w:r>
            <w:r w:rsidR="00F356C0">
              <w:t> </w:t>
            </w:r>
            <w:r w:rsidRPr="00107617">
              <w:rPr>
                <w:b/>
                <w:i/>
              </w:rPr>
              <w:t>https://ehea.info/Immagini/BFUG_Board_BE_VA_87_WG_SD_4_4_1_Principles,_Guidelines,_Indicators.pdf.</w:t>
            </w:r>
          </w:p>
        </w:tc>
      </w:tr>
    </w:tbl>
    <w:p w14:paraId="57F1C7B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18756F3" w14:textId="77777777" w:rsidR="002E3FE6" w:rsidRPr="00107617" w:rsidRDefault="002E3FE6" w:rsidP="00C41FF1">
      <w:pPr>
        <w:widowControl/>
      </w:pPr>
      <w:r w:rsidRPr="007D6A59">
        <w:rPr>
          <w:rStyle w:val="HideTWBExt"/>
        </w:rPr>
        <w:t>&lt;/Amend&gt;</w:t>
      </w:r>
    </w:p>
    <w:p w14:paraId="39D1A57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w:t>
      </w:r>
      <w:r w:rsidRPr="007D6A59">
        <w:rPr>
          <w:rStyle w:val="HideTWBExt"/>
          <w:b w:val="0"/>
        </w:rPr>
        <w:t>&lt;/NumAm&gt;</w:t>
      </w:r>
    </w:p>
    <w:p w14:paraId="3AC64297"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62F56BB4" w14:textId="77777777" w:rsidR="002E3FE6" w:rsidRPr="00107617" w:rsidRDefault="002E3FE6" w:rsidP="00C41FF1">
      <w:pPr>
        <w:pStyle w:val="NormalBold"/>
        <w:widowControl/>
      </w:pPr>
      <w:r w:rsidRPr="007D6A59">
        <w:rPr>
          <w:rStyle w:val="HideTWBExt"/>
          <w:b w:val="0"/>
        </w:rPr>
        <w:t>&lt;/RepeatBlock-By&gt;</w:t>
      </w:r>
    </w:p>
    <w:p w14:paraId="7C31B1D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980F3C1" w14:textId="77777777" w:rsidR="002E3FE6" w:rsidRPr="00107617" w:rsidRDefault="002E3FE6" w:rsidP="00C41FF1">
      <w:pPr>
        <w:pStyle w:val="NormalBold"/>
        <w:widowControl/>
      </w:pPr>
      <w:r w:rsidRPr="007D6A59">
        <w:rPr>
          <w:rStyle w:val="HideTWBExt"/>
          <w:b w:val="0"/>
        </w:rPr>
        <w:t>&lt;Article&gt;</w:t>
      </w:r>
      <w:r w:rsidRPr="00107617">
        <w:t>Visto 18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08A1D9C" w14:textId="77777777" w:rsidTr="00107617">
        <w:trPr>
          <w:trHeight w:hRule="exact" w:val="240"/>
          <w:jc w:val="center"/>
        </w:trPr>
        <w:tc>
          <w:tcPr>
            <w:tcW w:w="9752" w:type="dxa"/>
            <w:gridSpan w:val="2"/>
            <w:tcBorders>
              <w:top w:val="nil"/>
              <w:left w:val="nil"/>
              <w:bottom w:val="nil"/>
              <w:right w:val="nil"/>
            </w:tcBorders>
          </w:tcPr>
          <w:p w14:paraId="0313FAD3" w14:textId="77777777" w:rsidR="002E3FE6" w:rsidRPr="00107617" w:rsidRDefault="002E3FE6" w:rsidP="00C41FF1">
            <w:pPr>
              <w:widowControl/>
            </w:pPr>
          </w:p>
        </w:tc>
      </w:tr>
      <w:tr w:rsidR="002E3FE6" w:rsidRPr="00107617" w14:paraId="6CCFEEE6" w14:textId="77777777" w:rsidTr="00107617">
        <w:trPr>
          <w:trHeight w:val="240"/>
          <w:jc w:val="center"/>
        </w:trPr>
        <w:tc>
          <w:tcPr>
            <w:tcW w:w="4876" w:type="dxa"/>
            <w:tcBorders>
              <w:top w:val="nil"/>
              <w:left w:val="nil"/>
              <w:bottom w:val="nil"/>
              <w:right w:val="nil"/>
            </w:tcBorders>
          </w:tcPr>
          <w:p w14:paraId="3D9EC2E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EA8624D" w14:textId="77777777" w:rsidR="002E3FE6" w:rsidRPr="00107617" w:rsidRDefault="002E3FE6" w:rsidP="00C41FF1">
            <w:pPr>
              <w:pStyle w:val="AmColumnHeading"/>
              <w:widowControl/>
            </w:pPr>
            <w:r w:rsidRPr="00107617">
              <w:t>Enmienda</w:t>
            </w:r>
          </w:p>
        </w:tc>
      </w:tr>
      <w:tr w:rsidR="002E3FE6" w:rsidRPr="00107617" w14:paraId="56A8382F" w14:textId="77777777" w:rsidTr="00107617">
        <w:trPr>
          <w:jc w:val="center"/>
        </w:trPr>
        <w:tc>
          <w:tcPr>
            <w:tcW w:w="4876" w:type="dxa"/>
            <w:tcBorders>
              <w:top w:val="nil"/>
              <w:left w:val="nil"/>
              <w:bottom w:val="nil"/>
              <w:right w:val="nil"/>
            </w:tcBorders>
          </w:tcPr>
          <w:p w14:paraId="000CDFF9" w14:textId="77777777" w:rsidR="002E3FE6" w:rsidRPr="00107617" w:rsidRDefault="002E3FE6" w:rsidP="00C41FF1">
            <w:pPr>
              <w:pStyle w:val="Normal6a"/>
              <w:widowControl/>
            </w:pPr>
          </w:p>
        </w:tc>
        <w:tc>
          <w:tcPr>
            <w:tcW w:w="4876" w:type="dxa"/>
            <w:tcBorders>
              <w:top w:val="nil"/>
              <w:left w:val="nil"/>
              <w:bottom w:val="nil"/>
              <w:right w:val="nil"/>
            </w:tcBorders>
          </w:tcPr>
          <w:p w14:paraId="08F91506" w14:textId="77777777" w:rsidR="002E3FE6" w:rsidRPr="00107617" w:rsidRDefault="002E3FE6" w:rsidP="00C41FF1">
            <w:pPr>
              <w:pStyle w:val="Normal6a"/>
              <w:widowControl/>
            </w:pPr>
            <w:r w:rsidRPr="00107617">
              <w:rPr>
                <w:b/>
                <w:i/>
              </w:rPr>
              <w:t>–</w:t>
            </w:r>
            <w:r w:rsidRPr="00107617">
              <w:tab/>
            </w:r>
            <w:r w:rsidRPr="00107617">
              <w:rPr>
                <w:b/>
                <w:i/>
              </w:rPr>
              <w:t>Vistas las prioridades políticas de la presidenta de la Comisión Europea, Ursula von der Leyen, en julio de 2024, </w:t>
            </w:r>
          </w:p>
        </w:tc>
      </w:tr>
    </w:tbl>
    <w:p w14:paraId="0E8042A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6988DCCC" w14:textId="77777777" w:rsidR="002E3FE6" w:rsidRPr="00107617" w:rsidRDefault="002E3FE6" w:rsidP="00C41FF1">
      <w:pPr>
        <w:widowControl/>
      </w:pPr>
      <w:r w:rsidRPr="007D6A59">
        <w:rPr>
          <w:rStyle w:val="HideTWBExt"/>
        </w:rPr>
        <w:t>&lt;/Amend&gt;</w:t>
      </w:r>
    </w:p>
    <w:p w14:paraId="2F79813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w:t>
      </w:r>
      <w:r w:rsidRPr="007D6A59">
        <w:rPr>
          <w:rStyle w:val="HideTWBExt"/>
          <w:b w:val="0"/>
        </w:rPr>
        <w:t>&lt;/NumAm&gt;</w:t>
      </w:r>
    </w:p>
    <w:p w14:paraId="635F3E8C"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57EF6EB4"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1776D42C" w14:textId="77777777" w:rsidR="002E3FE6" w:rsidRPr="00107617" w:rsidRDefault="002E3FE6" w:rsidP="00C41FF1">
      <w:pPr>
        <w:pStyle w:val="NormalBold"/>
        <w:widowControl/>
      </w:pPr>
      <w:r w:rsidRPr="007D6A59">
        <w:rPr>
          <w:rStyle w:val="HideTWBExt"/>
          <w:b w:val="0"/>
        </w:rPr>
        <w:t>&lt;/RepeatBlock-By&gt;</w:t>
      </w:r>
    </w:p>
    <w:p w14:paraId="44B65B3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2D67F3D" w14:textId="77777777" w:rsidR="002E3FE6" w:rsidRPr="00107617" w:rsidRDefault="002E3FE6" w:rsidP="00C41FF1">
      <w:pPr>
        <w:pStyle w:val="NormalBold"/>
        <w:widowControl/>
      </w:pPr>
      <w:r w:rsidRPr="007D6A59">
        <w:rPr>
          <w:rStyle w:val="HideTWBExt"/>
          <w:b w:val="0"/>
        </w:rPr>
        <w:t>&lt;Article&gt;</w:t>
      </w:r>
      <w:r w:rsidRPr="00107617">
        <w:t>Considerando -A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7E028BE" w14:textId="77777777" w:rsidTr="00107617">
        <w:trPr>
          <w:trHeight w:hRule="exact" w:val="240"/>
          <w:jc w:val="center"/>
        </w:trPr>
        <w:tc>
          <w:tcPr>
            <w:tcW w:w="9752" w:type="dxa"/>
            <w:gridSpan w:val="2"/>
            <w:tcBorders>
              <w:top w:val="nil"/>
              <w:left w:val="nil"/>
              <w:bottom w:val="nil"/>
              <w:right w:val="nil"/>
            </w:tcBorders>
          </w:tcPr>
          <w:p w14:paraId="19DBFF5C" w14:textId="77777777" w:rsidR="002E3FE6" w:rsidRPr="00107617" w:rsidRDefault="002E3FE6" w:rsidP="00C41FF1">
            <w:pPr>
              <w:widowControl/>
            </w:pPr>
          </w:p>
        </w:tc>
      </w:tr>
      <w:tr w:rsidR="002E3FE6" w:rsidRPr="00107617" w14:paraId="4E388305" w14:textId="77777777" w:rsidTr="00107617">
        <w:trPr>
          <w:trHeight w:val="240"/>
          <w:jc w:val="center"/>
        </w:trPr>
        <w:tc>
          <w:tcPr>
            <w:tcW w:w="4876" w:type="dxa"/>
            <w:tcBorders>
              <w:top w:val="nil"/>
              <w:left w:val="nil"/>
              <w:bottom w:val="nil"/>
              <w:right w:val="nil"/>
            </w:tcBorders>
          </w:tcPr>
          <w:p w14:paraId="5D87BCF7"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B69358F" w14:textId="77777777" w:rsidR="002E3FE6" w:rsidRPr="00107617" w:rsidRDefault="002E3FE6" w:rsidP="00C41FF1">
            <w:pPr>
              <w:pStyle w:val="AmColumnHeading"/>
              <w:widowControl/>
            </w:pPr>
            <w:r w:rsidRPr="00107617">
              <w:t>Enmienda</w:t>
            </w:r>
          </w:p>
        </w:tc>
      </w:tr>
      <w:tr w:rsidR="002E3FE6" w:rsidRPr="00107617" w14:paraId="40AF97EF" w14:textId="77777777" w:rsidTr="00107617">
        <w:trPr>
          <w:jc w:val="center"/>
        </w:trPr>
        <w:tc>
          <w:tcPr>
            <w:tcW w:w="4876" w:type="dxa"/>
            <w:tcBorders>
              <w:top w:val="nil"/>
              <w:left w:val="nil"/>
              <w:bottom w:val="nil"/>
              <w:right w:val="nil"/>
            </w:tcBorders>
          </w:tcPr>
          <w:p w14:paraId="69072903" w14:textId="77777777" w:rsidR="002E3FE6" w:rsidRPr="00107617" w:rsidRDefault="002E3FE6" w:rsidP="00C41FF1">
            <w:pPr>
              <w:pStyle w:val="Normal6a"/>
              <w:widowControl/>
            </w:pPr>
          </w:p>
        </w:tc>
        <w:tc>
          <w:tcPr>
            <w:tcW w:w="4876" w:type="dxa"/>
            <w:tcBorders>
              <w:top w:val="nil"/>
              <w:left w:val="nil"/>
              <w:bottom w:val="nil"/>
              <w:right w:val="nil"/>
            </w:tcBorders>
          </w:tcPr>
          <w:p w14:paraId="52BD3BE5" w14:textId="77777777" w:rsidR="002E3FE6" w:rsidRPr="00107617" w:rsidRDefault="002E3FE6" w:rsidP="00C41FF1">
            <w:pPr>
              <w:pStyle w:val="Normal6a"/>
              <w:widowControl/>
            </w:pPr>
            <w:r w:rsidRPr="00107617">
              <w:rPr>
                <w:b/>
                <w:i/>
              </w:rPr>
              <w:t>-A.</w:t>
            </w:r>
            <w:r w:rsidRPr="00107617">
              <w:tab/>
            </w:r>
            <w:r w:rsidRPr="00107617">
              <w:rPr>
                <w:b/>
                <w:i/>
              </w:rPr>
              <w:t>Considerando que una de las funciones clave de la educación superior es proporcionar un entorno de aprendizaje e investigación de calidad y accesible para todos, sin discriminación ni obstáculos socioeconómicos al acceso, que fomente la autonomía, la creatividad y el uso del conocimiento al servicio del interés general;</w:t>
            </w:r>
          </w:p>
        </w:tc>
      </w:tr>
    </w:tbl>
    <w:p w14:paraId="2B647A33"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8B0D037" w14:textId="77777777" w:rsidR="002E3FE6" w:rsidRPr="00107617" w:rsidRDefault="002E3FE6" w:rsidP="00C41FF1">
      <w:pPr>
        <w:widowControl/>
      </w:pPr>
      <w:r w:rsidRPr="007D6A59">
        <w:rPr>
          <w:rStyle w:val="HideTWBExt"/>
        </w:rPr>
        <w:t>&lt;/Amend&gt;</w:t>
      </w:r>
    </w:p>
    <w:p w14:paraId="50AEA680"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w:t>
      </w:r>
      <w:r w:rsidRPr="007D6A59">
        <w:rPr>
          <w:rStyle w:val="HideTWBExt"/>
          <w:b w:val="0"/>
        </w:rPr>
        <w:t>&lt;/NumAm&gt;</w:t>
      </w:r>
    </w:p>
    <w:p w14:paraId="57366C38"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5DE27383" w14:textId="77777777" w:rsidR="002E3FE6" w:rsidRPr="00107617" w:rsidRDefault="002E3FE6" w:rsidP="00C41FF1">
      <w:pPr>
        <w:pStyle w:val="NormalBold"/>
        <w:widowControl/>
      </w:pPr>
      <w:r w:rsidRPr="007D6A59">
        <w:rPr>
          <w:rStyle w:val="HideTWBExt"/>
          <w:b w:val="0"/>
        </w:rPr>
        <w:t>&lt;/RepeatBlock-By&gt;</w:t>
      </w:r>
    </w:p>
    <w:p w14:paraId="53765A4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E715E81" w14:textId="77777777" w:rsidR="002E3FE6" w:rsidRPr="00107617" w:rsidRDefault="002E3FE6" w:rsidP="00C41FF1">
      <w:pPr>
        <w:pStyle w:val="NormalBold"/>
        <w:widowControl/>
      </w:pPr>
      <w:r w:rsidRPr="007D6A59">
        <w:rPr>
          <w:rStyle w:val="HideTWBExt"/>
          <w:b w:val="0"/>
        </w:rPr>
        <w:t>&lt;Article&gt;</w:t>
      </w:r>
      <w:r w:rsidRPr="00107617">
        <w:t>Considerando A</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CD8184D" w14:textId="77777777" w:rsidTr="00107617">
        <w:trPr>
          <w:trHeight w:hRule="exact" w:val="240"/>
          <w:jc w:val="center"/>
        </w:trPr>
        <w:tc>
          <w:tcPr>
            <w:tcW w:w="9752" w:type="dxa"/>
            <w:gridSpan w:val="2"/>
            <w:tcBorders>
              <w:top w:val="nil"/>
              <w:left w:val="nil"/>
              <w:bottom w:val="nil"/>
              <w:right w:val="nil"/>
            </w:tcBorders>
          </w:tcPr>
          <w:p w14:paraId="5E437478" w14:textId="77777777" w:rsidR="002E3FE6" w:rsidRPr="00107617" w:rsidRDefault="002E3FE6" w:rsidP="00C41FF1">
            <w:pPr>
              <w:widowControl/>
            </w:pPr>
          </w:p>
        </w:tc>
      </w:tr>
      <w:tr w:rsidR="002E3FE6" w:rsidRPr="00107617" w14:paraId="7A91E64E" w14:textId="77777777" w:rsidTr="00107617">
        <w:trPr>
          <w:trHeight w:val="240"/>
          <w:jc w:val="center"/>
        </w:trPr>
        <w:tc>
          <w:tcPr>
            <w:tcW w:w="4876" w:type="dxa"/>
            <w:tcBorders>
              <w:top w:val="nil"/>
              <w:left w:val="nil"/>
              <w:bottom w:val="nil"/>
              <w:right w:val="nil"/>
            </w:tcBorders>
          </w:tcPr>
          <w:p w14:paraId="692933B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CB1C2FA" w14:textId="77777777" w:rsidR="002E3FE6" w:rsidRPr="00107617" w:rsidRDefault="002E3FE6" w:rsidP="00C41FF1">
            <w:pPr>
              <w:pStyle w:val="AmColumnHeading"/>
              <w:widowControl/>
            </w:pPr>
            <w:r w:rsidRPr="00107617">
              <w:t>Enmienda</w:t>
            </w:r>
          </w:p>
        </w:tc>
      </w:tr>
      <w:tr w:rsidR="002E3FE6" w:rsidRPr="00107617" w14:paraId="57A7B397" w14:textId="77777777" w:rsidTr="00107617">
        <w:trPr>
          <w:jc w:val="center"/>
        </w:trPr>
        <w:tc>
          <w:tcPr>
            <w:tcW w:w="4876" w:type="dxa"/>
            <w:tcBorders>
              <w:top w:val="nil"/>
              <w:left w:val="nil"/>
              <w:bottom w:val="nil"/>
              <w:right w:val="nil"/>
            </w:tcBorders>
          </w:tcPr>
          <w:p w14:paraId="4A3D3758" w14:textId="77777777" w:rsidR="002E3FE6" w:rsidRPr="00107617" w:rsidRDefault="002E3FE6" w:rsidP="00C41FF1">
            <w:pPr>
              <w:pStyle w:val="Normal6a"/>
              <w:widowControl/>
            </w:pPr>
            <w:r w:rsidRPr="00107617">
              <w:t>A.</w:t>
            </w:r>
            <w:r w:rsidRPr="00107617">
              <w:tab/>
              <w:t xml:space="preserve">Considerando que la educación de calidad y la cooperación académica y científica son requisitos previos para lograr nuestra autonomía estratégica europea, luchar contra la escasez de capacidades y fomentar </w:t>
            </w:r>
            <w:r w:rsidRPr="00107617">
              <w:rPr>
                <w:b/>
                <w:i/>
              </w:rPr>
              <w:t>la</w:t>
            </w:r>
            <w:r w:rsidRPr="00107617">
              <w:t xml:space="preserve"> competitividad con las principales universidades mundiales;</w:t>
            </w:r>
          </w:p>
        </w:tc>
        <w:tc>
          <w:tcPr>
            <w:tcW w:w="4876" w:type="dxa"/>
            <w:tcBorders>
              <w:top w:val="nil"/>
              <w:left w:val="nil"/>
              <w:bottom w:val="nil"/>
              <w:right w:val="nil"/>
            </w:tcBorders>
          </w:tcPr>
          <w:p w14:paraId="2981124C" w14:textId="77777777" w:rsidR="002E3FE6" w:rsidRPr="00107617" w:rsidRDefault="002E3FE6" w:rsidP="00C41FF1">
            <w:pPr>
              <w:pStyle w:val="Normal6a"/>
              <w:widowControl/>
            </w:pPr>
            <w:r w:rsidRPr="00107617">
              <w:t>A.</w:t>
            </w:r>
            <w:r w:rsidRPr="00107617">
              <w:tab/>
              <w:t xml:space="preserve">Considerando que la educación </w:t>
            </w:r>
            <w:r w:rsidRPr="00107617">
              <w:rPr>
                <w:b/>
                <w:i/>
              </w:rPr>
              <w:t>y la formación</w:t>
            </w:r>
            <w:r w:rsidRPr="00107617">
              <w:t xml:space="preserve"> de calidad y la cooperación académica y científica son requisitos previos para lograr nuestra autonomía estratégica europea, </w:t>
            </w:r>
            <w:r w:rsidRPr="00107617">
              <w:rPr>
                <w:b/>
                <w:i/>
              </w:rPr>
              <w:t>mejorar la participación en el aprendizaje, atraer y retener el talento,</w:t>
            </w:r>
            <w:r w:rsidRPr="00107617">
              <w:t xml:space="preserve"> luchar contra la escasez de capacidades y </w:t>
            </w:r>
            <w:r w:rsidRPr="00107617">
              <w:rPr>
                <w:b/>
                <w:i/>
              </w:rPr>
              <w:t>promover nuestra identidad y nuestros valores europeos, lo que contribuirá a</w:t>
            </w:r>
            <w:r w:rsidRPr="00107617">
              <w:t xml:space="preserve"> fomentar </w:t>
            </w:r>
            <w:r w:rsidRPr="00107617">
              <w:rPr>
                <w:b/>
                <w:i/>
              </w:rPr>
              <w:t>nuestra</w:t>
            </w:r>
            <w:r w:rsidRPr="00107617">
              <w:t xml:space="preserve"> competitividad con las principales universidades mundiales;</w:t>
            </w:r>
          </w:p>
        </w:tc>
      </w:tr>
    </w:tbl>
    <w:p w14:paraId="57A19AB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DB97023" w14:textId="77777777" w:rsidR="002E3FE6" w:rsidRPr="00107617" w:rsidRDefault="002E3FE6" w:rsidP="00C41FF1">
      <w:pPr>
        <w:widowControl/>
      </w:pPr>
      <w:r w:rsidRPr="007D6A59">
        <w:rPr>
          <w:rStyle w:val="HideTWBExt"/>
        </w:rPr>
        <w:t>&lt;/Amend&gt;</w:t>
      </w:r>
    </w:p>
    <w:p w14:paraId="7F2E483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w:t>
      </w:r>
      <w:r w:rsidRPr="007D6A59">
        <w:rPr>
          <w:rStyle w:val="HideTWBExt"/>
          <w:b w:val="0"/>
        </w:rPr>
        <w:t>&lt;/NumAm&gt;</w:t>
      </w:r>
    </w:p>
    <w:p w14:paraId="2D94D56C"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41CC64AE" w14:textId="77777777" w:rsidR="002E3FE6" w:rsidRPr="00107617" w:rsidRDefault="002E3FE6" w:rsidP="00C41FF1">
      <w:pPr>
        <w:pStyle w:val="NormalBold"/>
        <w:widowControl/>
      </w:pPr>
      <w:r w:rsidRPr="007D6A59">
        <w:rPr>
          <w:rStyle w:val="HideTWBExt"/>
          <w:b w:val="0"/>
        </w:rPr>
        <w:t>&lt;/RepeatBlock-By&gt;</w:t>
      </w:r>
    </w:p>
    <w:p w14:paraId="593F35E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90314A9" w14:textId="77777777" w:rsidR="002E3FE6" w:rsidRPr="00107617" w:rsidRDefault="002E3FE6" w:rsidP="00C41FF1">
      <w:pPr>
        <w:pStyle w:val="NormalBold"/>
        <w:widowControl/>
      </w:pPr>
      <w:r w:rsidRPr="007D6A59">
        <w:rPr>
          <w:rStyle w:val="HideTWBExt"/>
          <w:b w:val="0"/>
        </w:rPr>
        <w:t>&lt;Article&gt;</w:t>
      </w:r>
      <w:r w:rsidRPr="00107617">
        <w:t>Considerando A</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D87FAA4" w14:textId="77777777" w:rsidTr="00107617">
        <w:trPr>
          <w:trHeight w:hRule="exact" w:val="240"/>
          <w:jc w:val="center"/>
        </w:trPr>
        <w:tc>
          <w:tcPr>
            <w:tcW w:w="9752" w:type="dxa"/>
            <w:gridSpan w:val="2"/>
            <w:tcBorders>
              <w:top w:val="nil"/>
              <w:left w:val="nil"/>
              <w:bottom w:val="nil"/>
              <w:right w:val="nil"/>
            </w:tcBorders>
          </w:tcPr>
          <w:p w14:paraId="363C975F" w14:textId="77777777" w:rsidR="002E3FE6" w:rsidRPr="00107617" w:rsidRDefault="002E3FE6" w:rsidP="00C41FF1">
            <w:pPr>
              <w:widowControl/>
            </w:pPr>
          </w:p>
        </w:tc>
      </w:tr>
      <w:tr w:rsidR="002E3FE6" w:rsidRPr="00107617" w14:paraId="4C881B93" w14:textId="77777777" w:rsidTr="00107617">
        <w:trPr>
          <w:trHeight w:val="240"/>
          <w:jc w:val="center"/>
        </w:trPr>
        <w:tc>
          <w:tcPr>
            <w:tcW w:w="4876" w:type="dxa"/>
            <w:tcBorders>
              <w:top w:val="nil"/>
              <w:left w:val="nil"/>
              <w:bottom w:val="nil"/>
              <w:right w:val="nil"/>
            </w:tcBorders>
          </w:tcPr>
          <w:p w14:paraId="74A74B5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101C8FB" w14:textId="77777777" w:rsidR="002E3FE6" w:rsidRPr="00107617" w:rsidRDefault="002E3FE6" w:rsidP="00C41FF1">
            <w:pPr>
              <w:pStyle w:val="AmColumnHeading"/>
              <w:widowControl/>
            </w:pPr>
            <w:r w:rsidRPr="00107617">
              <w:t>Enmienda</w:t>
            </w:r>
          </w:p>
        </w:tc>
      </w:tr>
      <w:tr w:rsidR="002E3FE6" w:rsidRPr="00107617" w14:paraId="6F4E1D63" w14:textId="77777777" w:rsidTr="00107617">
        <w:trPr>
          <w:jc w:val="center"/>
        </w:trPr>
        <w:tc>
          <w:tcPr>
            <w:tcW w:w="4876" w:type="dxa"/>
            <w:tcBorders>
              <w:top w:val="nil"/>
              <w:left w:val="nil"/>
              <w:bottom w:val="nil"/>
              <w:right w:val="nil"/>
            </w:tcBorders>
          </w:tcPr>
          <w:p w14:paraId="1C96C0CE" w14:textId="77777777" w:rsidR="002E3FE6" w:rsidRPr="00107617" w:rsidRDefault="002E3FE6" w:rsidP="00C41FF1">
            <w:pPr>
              <w:pStyle w:val="Normal6a"/>
              <w:widowControl/>
            </w:pPr>
            <w:r w:rsidRPr="00107617">
              <w:t>A.</w:t>
            </w:r>
            <w:r w:rsidRPr="00107617">
              <w:tab/>
              <w:t>Considerando que la educación de calidad y la cooperación académica y científica son requisitos previos para lograr nuestra autonomía estratégica europea, luchar contra la escasez de capacidades y fomentar la competitividad con las principales universidades mundiales;</w:t>
            </w:r>
          </w:p>
        </w:tc>
        <w:tc>
          <w:tcPr>
            <w:tcW w:w="4876" w:type="dxa"/>
            <w:tcBorders>
              <w:top w:val="nil"/>
              <w:left w:val="nil"/>
              <w:bottom w:val="nil"/>
              <w:right w:val="nil"/>
            </w:tcBorders>
          </w:tcPr>
          <w:p w14:paraId="5E6F4F9D" w14:textId="77777777" w:rsidR="002E3FE6" w:rsidRPr="00107617" w:rsidRDefault="002E3FE6" w:rsidP="00C41FF1">
            <w:pPr>
              <w:pStyle w:val="Normal6a"/>
              <w:widowControl/>
            </w:pPr>
            <w:r w:rsidRPr="00107617">
              <w:t>A.</w:t>
            </w:r>
            <w:r w:rsidRPr="00107617">
              <w:tab/>
              <w:t>Considerando que la educación de calidad y la cooperación académica y científica son requisitos previos para lograr nuestra autonomía estratégica europea, luchar contra la escasez de capacidades y fomentar la competitividad con las principales universidades mundiales</w:t>
            </w:r>
            <w:r w:rsidRPr="00107617">
              <w:rPr>
                <w:b/>
                <w:i/>
              </w:rPr>
              <w:t>, al tiempo que se respetan plenamente las identidades y competencias culturales de los Estados miembros en el desarrollo de políticas educativas y planes de estudios</w:t>
            </w:r>
            <w:r w:rsidRPr="00107617">
              <w:t>;</w:t>
            </w:r>
          </w:p>
        </w:tc>
      </w:tr>
    </w:tbl>
    <w:p w14:paraId="22CA59A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7DD0FF0" w14:textId="77777777" w:rsidR="002E3FE6" w:rsidRPr="00107617" w:rsidRDefault="002E3FE6" w:rsidP="00C41FF1">
      <w:pPr>
        <w:widowControl/>
      </w:pPr>
      <w:r w:rsidRPr="007D6A59">
        <w:rPr>
          <w:rStyle w:val="HideTWBExt"/>
        </w:rPr>
        <w:t>&lt;/Amend&gt;</w:t>
      </w:r>
    </w:p>
    <w:p w14:paraId="7F7537F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22</w:t>
      </w:r>
      <w:r w:rsidRPr="007D6A59">
        <w:rPr>
          <w:rStyle w:val="HideTWBExt"/>
          <w:b w:val="0"/>
        </w:rPr>
        <w:t>&lt;/NumAm&gt;</w:t>
      </w:r>
    </w:p>
    <w:p w14:paraId="4EF0494E" w14:textId="77777777" w:rsidR="002E3FE6" w:rsidRPr="00107617" w:rsidRDefault="002E3FE6" w:rsidP="00C41FF1">
      <w:pPr>
        <w:pStyle w:val="NormalBold"/>
        <w:widowControl/>
      </w:pPr>
      <w:r w:rsidRPr="007D6A59">
        <w:rPr>
          <w:rStyle w:val="HideTWBExt"/>
          <w:b w:val="0"/>
        </w:rPr>
        <w:t>&lt;RepeatBlock-By&gt;&lt;Members&gt;</w:t>
      </w:r>
      <w:r w:rsidRPr="00107617">
        <w:t>Loucas Fourlas</w:t>
      </w:r>
      <w:r w:rsidRPr="007D6A59">
        <w:rPr>
          <w:rStyle w:val="HideTWBExt"/>
          <w:b w:val="0"/>
        </w:rPr>
        <w:t>&lt;/Members&gt;</w:t>
      </w:r>
    </w:p>
    <w:p w14:paraId="7339220E" w14:textId="77777777" w:rsidR="002E3FE6" w:rsidRPr="00107617" w:rsidRDefault="002E3FE6" w:rsidP="00C41FF1">
      <w:pPr>
        <w:pStyle w:val="NormalBold"/>
        <w:widowControl/>
      </w:pPr>
      <w:r w:rsidRPr="007D6A59">
        <w:rPr>
          <w:rStyle w:val="HideTWBExt"/>
          <w:b w:val="0"/>
        </w:rPr>
        <w:t>&lt;/RepeatBlock-By&gt;</w:t>
      </w:r>
    </w:p>
    <w:p w14:paraId="71DC626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EB8ECCE" w14:textId="77777777" w:rsidR="002E3FE6" w:rsidRPr="00107617" w:rsidRDefault="002E3FE6" w:rsidP="00C41FF1">
      <w:pPr>
        <w:pStyle w:val="NormalBold"/>
        <w:widowControl/>
      </w:pPr>
      <w:r w:rsidRPr="007D6A59">
        <w:rPr>
          <w:rStyle w:val="HideTWBExt"/>
          <w:b w:val="0"/>
        </w:rPr>
        <w:t>&lt;Article&gt;</w:t>
      </w:r>
      <w:r w:rsidRPr="00107617">
        <w:t>Considerando A</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E088213" w14:textId="77777777" w:rsidTr="00107617">
        <w:trPr>
          <w:trHeight w:hRule="exact" w:val="240"/>
          <w:jc w:val="center"/>
        </w:trPr>
        <w:tc>
          <w:tcPr>
            <w:tcW w:w="9752" w:type="dxa"/>
            <w:gridSpan w:val="2"/>
            <w:tcBorders>
              <w:top w:val="nil"/>
              <w:left w:val="nil"/>
              <w:bottom w:val="nil"/>
              <w:right w:val="nil"/>
            </w:tcBorders>
          </w:tcPr>
          <w:p w14:paraId="07616265" w14:textId="77777777" w:rsidR="002E3FE6" w:rsidRPr="00107617" w:rsidRDefault="002E3FE6" w:rsidP="00C41FF1">
            <w:pPr>
              <w:widowControl/>
            </w:pPr>
          </w:p>
        </w:tc>
      </w:tr>
      <w:tr w:rsidR="002E3FE6" w:rsidRPr="00107617" w14:paraId="2FA8E4E7" w14:textId="77777777" w:rsidTr="00107617">
        <w:trPr>
          <w:trHeight w:val="240"/>
          <w:jc w:val="center"/>
        </w:trPr>
        <w:tc>
          <w:tcPr>
            <w:tcW w:w="4876" w:type="dxa"/>
            <w:tcBorders>
              <w:top w:val="nil"/>
              <w:left w:val="nil"/>
              <w:bottom w:val="nil"/>
              <w:right w:val="nil"/>
            </w:tcBorders>
          </w:tcPr>
          <w:p w14:paraId="6772F46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0163981" w14:textId="77777777" w:rsidR="002E3FE6" w:rsidRPr="00107617" w:rsidRDefault="002E3FE6" w:rsidP="00C41FF1">
            <w:pPr>
              <w:pStyle w:val="AmColumnHeading"/>
              <w:widowControl/>
            </w:pPr>
            <w:r w:rsidRPr="00107617">
              <w:t>Enmienda</w:t>
            </w:r>
          </w:p>
        </w:tc>
      </w:tr>
      <w:tr w:rsidR="002E3FE6" w:rsidRPr="00107617" w14:paraId="087F5170" w14:textId="77777777" w:rsidTr="00107617">
        <w:trPr>
          <w:jc w:val="center"/>
        </w:trPr>
        <w:tc>
          <w:tcPr>
            <w:tcW w:w="4876" w:type="dxa"/>
            <w:tcBorders>
              <w:top w:val="nil"/>
              <w:left w:val="nil"/>
              <w:bottom w:val="nil"/>
              <w:right w:val="nil"/>
            </w:tcBorders>
          </w:tcPr>
          <w:p w14:paraId="7D623FFD" w14:textId="77777777" w:rsidR="002E3FE6" w:rsidRPr="00107617" w:rsidRDefault="002E3FE6" w:rsidP="00C41FF1">
            <w:pPr>
              <w:pStyle w:val="Normal6a"/>
              <w:widowControl/>
            </w:pPr>
            <w:r w:rsidRPr="00107617">
              <w:t>A.</w:t>
            </w:r>
            <w:r w:rsidRPr="00107617">
              <w:tab/>
              <w:t>Considerando que la educación de calidad y la cooperación académica y científica son requisitos previos para lograr nuestra autonomía estratégica europea, luchar contra la escasez de capacidades y fomentar la competitividad con las principales universidades mundiales;</w:t>
            </w:r>
          </w:p>
        </w:tc>
        <w:tc>
          <w:tcPr>
            <w:tcW w:w="4876" w:type="dxa"/>
            <w:tcBorders>
              <w:top w:val="nil"/>
              <w:left w:val="nil"/>
              <w:bottom w:val="nil"/>
              <w:right w:val="nil"/>
            </w:tcBorders>
          </w:tcPr>
          <w:p w14:paraId="3D3DD774" w14:textId="77777777" w:rsidR="002E3FE6" w:rsidRPr="00107617" w:rsidRDefault="002E3FE6" w:rsidP="00C41FF1">
            <w:pPr>
              <w:pStyle w:val="Normal6a"/>
              <w:widowControl/>
            </w:pPr>
            <w:r w:rsidRPr="00107617">
              <w:t>A.</w:t>
            </w:r>
            <w:r w:rsidRPr="00107617">
              <w:tab/>
              <w:t>Considerando que la educación de calidad y la cooperación académica y científica son requisitos previos para lograr nuestra autonomía estratégica europea, luchar contra la escasez de capacidades</w:t>
            </w:r>
            <w:r w:rsidRPr="00107617">
              <w:rPr>
                <w:b/>
                <w:i/>
              </w:rPr>
              <w:t>, promover el reciclaje profesional y la mejora de las capacidades de acuerdo con los objetivos del Año Europeo de las Competencias, impulsar la innovación</w:t>
            </w:r>
            <w:r w:rsidRPr="00107617">
              <w:t xml:space="preserve"> y fomentar la competitividad con las principales universidades mundiales;</w:t>
            </w:r>
          </w:p>
        </w:tc>
      </w:tr>
    </w:tbl>
    <w:p w14:paraId="1763F66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0F18B09" w14:textId="77777777" w:rsidR="002E3FE6" w:rsidRPr="00107617" w:rsidRDefault="002E3FE6" w:rsidP="00C41FF1">
      <w:pPr>
        <w:widowControl/>
      </w:pPr>
      <w:r w:rsidRPr="007D6A59">
        <w:rPr>
          <w:rStyle w:val="HideTWBExt"/>
        </w:rPr>
        <w:t>&lt;/Amend&gt;</w:t>
      </w:r>
    </w:p>
    <w:p w14:paraId="04A580B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23</w:t>
      </w:r>
      <w:r w:rsidRPr="007D6A59">
        <w:rPr>
          <w:rStyle w:val="HideTWBExt"/>
          <w:b w:val="0"/>
        </w:rPr>
        <w:t>&lt;/NumAm&gt;</w:t>
      </w:r>
    </w:p>
    <w:p w14:paraId="5C472107"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2FCAE6C1"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16035275" w14:textId="77777777" w:rsidR="002E3FE6" w:rsidRPr="00107617" w:rsidRDefault="002E3FE6" w:rsidP="00C41FF1">
      <w:pPr>
        <w:pStyle w:val="NormalBold"/>
        <w:widowControl/>
      </w:pPr>
      <w:r w:rsidRPr="007D6A59">
        <w:rPr>
          <w:rStyle w:val="HideTWBExt"/>
          <w:b w:val="0"/>
        </w:rPr>
        <w:t>&lt;/RepeatBlock-By&gt;</w:t>
      </w:r>
    </w:p>
    <w:p w14:paraId="187F0BE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CF855A3" w14:textId="77777777" w:rsidR="002E3FE6" w:rsidRPr="00107617" w:rsidRDefault="002E3FE6" w:rsidP="00C41FF1">
      <w:pPr>
        <w:pStyle w:val="NormalBold"/>
        <w:widowControl/>
      </w:pPr>
      <w:r w:rsidRPr="007D6A59">
        <w:rPr>
          <w:rStyle w:val="HideTWBExt"/>
          <w:b w:val="0"/>
        </w:rPr>
        <w:t>&lt;Article&gt;</w:t>
      </w:r>
      <w:r w:rsidRPr="00107617">
        <w:t>Considerando A</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3C23185" w14:textId="77777777" w:rsidTr="00107617">
        <w:trPr>
          <w:trHeight w:hRule="exact" w:val="240"/>
          <w:jc w:val="center"/>
        </w:trPr>
        <w:tc>
          <w:tcPr>
            <w:tcW w:w="9752" w:type="dxa"/>
            <w:gridSpan w:val="2"/>
            <w:tcBorders>
              <w:top w:val="nil"/>
              <w:left w:val="nil"/>
              <w:bottom w:val="nil"/>
              <w:right w:val="nil"/>
            </w:tcBorders>
          </w:tcPr>
          <w:p w14:paraId="3DFA3B50" w14:textId="77777777" w:rsidR="002E3FE6" w:rsidRPr="00107617" w:rsidRDefault="002E3FE6" w:rsidP="00C41FF1">
            <w:pPr>
              <w:widowControl/>
            </w:pPr>
          </w:p>
        </w:tc>
      </w:tr>
      <w:tr w:rsidR="002E3FE6" w:rsidRPr="00107617" w14:paraId="5FE4D9F5" w14:textId="77777777" w:rsidTr="00107617">
        <w:trPr>
          <w:trHeight w:val="240"/>
          <w:jc w:val="center"/>
        </w:trPr>
        <w:tc>
          <w:tcPr>
            <w:tcW w:w="4876" w:type="dxa"/>
            <w:tcBorders>
              <w:top w:val="nil"/>
              <w:left w:val="nil"/>
              <w:bottom w:val="nil"/>
              <w:right w:val="nil"/>
            </w:tcBorders>
          </w:tcPr>
          <w:p w14:paraId="0BF2A3C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68177FB" w14:textId="77777777" w:rsidR="002E3FE6" w:rsidRPr="00107617" w:rsidRDefault="002E3FE6" w:rsidP="00C41FF1">
            <w:pPr>
              <w:pStyle w:val="AmColumnHeading"/>
              <w:widowControl/>
            </w:pPr>
            <w:r w:rsidRPr="00107617">
              <w:t>Enmienda</w:t>
            </w:r>
          </w:p>
        </w:tc>
      </w:tr>
      <w:tr w:rsidR="002E3FE6" w:rsidRPr="00107617" w14:paraId="418E61CB" w14:textId="77777777" w:rsidTr="00107617">
        <w:trPr>
          <w:jc w:val="center"/>
        </w:trPr>
        <w:tc>
          <w:tcPr>
            <w:tcW w:w="4876" w:type="dxa"/>
            <w:tcBorders>
              <w:top w:val="nil"/>
              <w:left w:val="nil"/>
              <w:bottom w:val="nil"/>
              <w:right w:val="nil"/>
            </w:tcBorders>
          </w:tcPr>
          <w:p w14:paraId="698A7CEB" w14:textId="77777777" w:rsidR="002E3FE6" w:rsidRPr="00107617" w:rsidRDefault="002E3FE6" w:rsidP="00C41FF1">
            <w:pPr>
              <w:pStyle w:val="Normal6a"/>
              <w:widowControl/>
            </w:pPr>
            <w:r w:rsidRPr="00107617">
              <w:t>A.</w:t>
            </w:r>
            <w:r w:rsidRPr="00107617">
              <w:tab/>
              <w:t>Considerando que la educación de calidad y la cooperación académica y científica son requisitos previos para lograr nuestra autonomía estratégica europea, luchar contra la escasez de capacidades y fomentar la competitividad con las principales universidades mundiales;</w:t>
            </w:r>
          </w:p>
        </w:tc>
        <w:tc>
          <w:tcPr>
            <w:tcW w:w="4876" w:type="dxa"/>
            <w:tcBorders>
              <w:top w:val="nil"/>
              <w:left w:val="nil"/>
              <w:bottom w:val="nil"/>
              <w:right w:val="nil"/>
            </w:tcBorders>
          </w:tcPr>
          <w:p w14:paraId="00E73950" w14:textId="77777777" w:rsidR="002E3FE6" w:rsidRPr="00107617" w:rsidRDefault="002E3FE6" w:rsidP="00C41FF1">
            <w:pPr>
              <w:pStyle w:val="Normal6a"/>
              <w:widowControl/>
            </w:pPr>
            <w:r w:rsidRPr="00107617">
              <w:t>A.</w:t>
            </w:r>
            <w:r w:rsidRPr="00107617">
              <w:tab/>
              <w:t xml:space="preserve">Considerando que la educación </w:t>
            </w:r>
            <w:r w:rsidRPr="00107617">
              <w:rPr>
                <w:b/>
                <w:i/>
              </w:rPr>
              <w:t>y la formación</w:t>
            </w:r>
            <w:r w:rsidRPr="00107617">
              <w:t xml:space="preserve"> de calidad y la cooperación académica y científica son requisitos previos para lograr nuestra autonomía estratégica europea, luchar contra la escasez de capacidades y fomentar la competitividad con las principales universidades mundiales </w:t>
            </w:r>
            <w:r w:rsidRPr="00107617">
              <w:rPr>
                <w:b/>
                <w:i/>
              </w:rPr>
              <w:t>sobre la base del desarrollo del capital humano, la resiliencia y el bienestar</w:t>
            </w:r>
            <w:r w:rsidRPr="00107617">
              <w:t>;</w:t>
            </w:r>
          </w:p>
        </w:tc>
      </w:tr>
    </w:tbl>
    <w:p w14:paraId="0E4A774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9CE8528" w14:textId="77777777" w:rsidR="002E3FE6" w:rsidRPr="00107617" w:rsidRDefault="002E3FE6" w:rsidP="00C41FF1">
      <w:pPr>
        <w:widowControl/>
      </w:pPr>
      <w:r w:rsidRPr="007D6A59">
        <w:rPr>
          <w:rStyle w:val="HideTWBExt"/>
        </w:rPr>
        <w:t>&lt;/Amend&gt;</w:t>
      </w:r>
    </w:p>
    <w:p w14:paraId="7D70398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24</w:t>
      </w:r>
      <w:r w:rsidRPr="007D6A59">
        <w:rPr>
          <w:rStyle w:val="HideTWBExt"/>
          <w:b w:val="0"/>
        </w:rPr>
        <w:t>&lt;/NumAm&gt;</w:t>
      </w:r>
    </w:p>
    <w:p w14:paraId="555BC011"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3BE425B7" w14:textId="77777777" w:rsidR="002E3FE6" w:rsidRPr="00107617" w:rsidRDefault="002E3FE6" w:rsidP="00C41FF1">
      <w:pPr>
        <w:pStyle w:val="NormalBold"/>
        <w:widowControl/>
      </w:pPr>
      <w:r w:rsidRPr="007D6A59">
        <w:rPr>
          <w:rStyle w:val="HideTWBExt"/>
          <w:b w:val="0"/>
        </w:rPr>
        <w:t>&lt;/RepeatBlock-By&gt;</w:t>
      </w:r>
    </w:p>
    <w:p w14:paraId="3A87B9A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3E9B275" w14:textId="77777777" w:rsidR="002E3FE6" w:rsidRPr="00107617" w:rsidRDefault="002E3FE6" w:rsidP="00C41FF1">
      <w:pPr>
        <w:pStyle w:val="NormalBold"/>
        <w:widowControl/>
      </w:pPr>
      <w:r w:rsidRPr="007D6A59">
        <w:rPr>
          <w:rStyle w:val="HideTWBExt"/>
          <w:b w:val="0"/>
        </w:rPr>
        <w:t>&lt;Article&gt;</w:t>
      </w:r>
      <w:r w:rsidRPr="00107617">
        <w:t>Considerando A</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8DF967C" w14:textId="77777777" w:rsidTr="00107617">
        <w:trPr>
          <w:trHeight w:hRule="exact" w:val="240"/>
          <w:jc w:val="center"/>
        </w:trPr>
        <w:tc>
          <w:tcPr>
            <w:tcW w:w="9752" w:type="dxa"/>
            <w:gridSpan w:val="2"/>
            <w:tcBorders>
              <w:top w:val="nil"/>
              <w:left w:val="nil"/>
              <w:bottom w:val="nil"/>
              <w:right w:val="nil"/>
            </w:tcBorders>
          </w:tcPr>
          <w:p w14:paraId="376FD8DE" w14:textId="77777777" w:rsidR="002E3FE6" w:rsidRPr="00107617" w:rsidRDefault="002E3FE6" w:rsidP="00C41FF1">
            <w:pPr>
              <w:widowControl/>
            </w:pPr>
          </w:p>
        </w:tc>
      </w:tr>
      <w:tr w:rsidR="002E3FE6" w:rsidRPr="00107617" w14:paraId="2523D40B" w14:textId="77777777" w:rsidTr="00107617">
        <w:trPr>
          <w:trHeight w:val="240"/>
          <w:jc w:val="center"/>
        </w:trPr>
        <w:tc>
          <w:tcPr>
            <w:tcW w:w="4876" w:type="dxa"/>
            <w:tcBorders>
              <w:top w:val="nil"/>
              <w:left w:val="nil"/>
              <w:bottom w:val="nil"/>
              <w:right w:val="nil"/>
            </w:tcBorders>
          </w:tcPr>
          <w:p w14:paraId="149D0B1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7BEFE04" w14:textId="77777777" w:rsidR="002E3FE6" w:rsidRPr="00107617" w:rsidRDefault="002E3FE6" w:rsidP="00C41FF1">
            <w:pPr>
              <w:pStyle w:val="AmColumnHeading"/>
              <w:widowControl/>
            </w:pPr>
            <w:r w:rsidRPr="00107617">
              <w:t>Enmienda</w:t>
            </w:r>
          </w:p>
        </w:tc>
      </w:tr>
      <w:tr w:rsidR="002E3FE6" w:rsidRPr="00107617" w14:paraId="4EDF4A74" w14:textId="77777777" w:rsidTr="00107617">
        <w:trPr>
          <w:jc w:val="center"/>
        </w:trPr>
        <w:tc>
          <w:tcPr>
            <w:tcW w:w="4876" w:type="dxa"/>
            <w:tcBorders>
              <w:top w:val="nil"/>
              <w:left w:val="nil"/>
              <w:bottom w:val="nil"/>
              <w:right w:val="nil"/>
            </w:tcBorders>
          </w:tcPr>
          <w:p w14:paraId="6A8A75BF" w14:textId="77777777" w:rsidR="002E3FE6" w:rsidRPr="00107617" w:rsidRDefault="002E3FE6" w:rsidP="00C41FF1">
            <w:pPr>
              <w:pStyle w:val="Normal6a"/>
              <w:widowControl/>
            </w:pPr>
            <w:r w:rsidRPr="00107617">
              <w:t>A.</w:t>
            </w:r>
            <w:r w:rsidRPr="00107617">
              <w:tab/>
              <w:t>Considerando que la educación de calidad y la cooperación académica y científica son requisitos previos para lograr nuestra autonomía estratégica europea, luchar contra la escasez de capacidades y fomentar la competitividad con las principales universidades mundiales;</w:t>
            </w:r>
          </w:p>
        </w:tc>
        <w:tc>
          <w:tcPr>
            <w:tcW w:w="4876" w:type="dxa"/>
            <w:tcBorders>
              <w:top w:val="nil"/>
              <w:left w:val="nil"/>
              <w:bottom w:val="nil"/>
              <w:right w:val="nil"/>
            </w:tcBorders>
          </w:tcPr>
          <w:p w14:paraId="5CD412BA" w14:textId="77777777" w:rsidR="002E3FE6" w:rsidRPr="00107617" w:rsidRDefault="002E3FE6" w:rsidP="00C41FF1">
            <w:pPr>
              <w:pStyle w:val="Normal6a"/>
              <w:widowControl/>
            </w:pPr>
            <w:r w:rsidRPr="00107617">
              <w:t>A.</w:t>
            </w:r>
            <w:r w:rsidRPr="00107617">
              <w:tab/>
              <w:t>Considerando que la educación de calidad</w:t>
            </w:r>
            <w:r w:rsidRPr="00107617">
              <w:rPr>
                <w:b/>
                <w:i/>
              </w:rPr>
              <w:t>, la formación</w:t>
            </w:r>
            <w:r w:rsidRPr="00107617">
              <w:t xml:space="preserve"> y la cooperación académica y científica son requisitos previos para lograr nuestra autonomía estratégica europea, luchar contra la escasez de capacidades y fomentar la competitividad con las principales universidades mundiales</w:t>
            </w:r>
            <w:r w:rsidRPr="00107617">
              <w:rPr>
                <w:b/>
                <w:i/>
              </w:rPr>
              <w:t>, también mediante la atracción y la retención de talentos</w:t>
            </w:r>
            <w:r w:rsidRPr="00107617">
              <w:t>;</w:t>
            </w:r>
          </w:p>
        </w:tc>
      </w:tr>
    </w:tbl>
    <w:p w14:paraId="673818A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E16E109" w14:textId="77777777" w:rsidR="002E3FE6" w:rsidRPr="00107617" w:rsidRDefault="002E3FE6" w:rsidP="00C41FF1">
      <w:pPr>
        <w:widowControl/>
      </w:pPr>
      <w:r w:rsidRPr="007D6A59">
        <w:rPr>
          <w:rStyle w:val="HideTWBExt"/>
        </w:rPr>
        <w:t>&lt;/Amend&gt;</w:t>
      </w:r>
    </w:p>
    <w:p w14:paraId="2DAD201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25</w:t>
      </w:r>
      <w:r w:rsidRPr="007D6A59">
        <w:rPr>
          <w:rStyle w:val="HideTWBExt"/>
          <w:b w:val="0"/>
        </w:rPr>
        <w:t>&lt;/NumAm&gt;</w:t>
      </w:r>
    </w:p>
    <w:p w14:paraId="65B542E2" w14:textId="77777777" w:rsidR="002E3FE6" w:rsidRPr="00107617" w:rsidRDefault="002E3FE6" w:rsidP="00C41FF1">
      <w:pPr>
        <w:pStyle w:val="NormalBold"/>
        <w:widowControl/>
      </w:pPr>
      <w:r w:rsidRPr="007D6A59">
        <w:rPr>
          <w:rStyle w:val="HideTWBExt"/>
          <w:b w:val="0"/>
        </w:rPr>
        <w:t>&lt;RepeatBlock-By&gt;&lt;Members&gt;</w:t>
      </w:r>
      <w:r w:rsidRPr="00107617">
        <w:t>Sabrina Repp</w:t>
      </w:r>
      <w:r w:rsidRPr="007D6A59">
        <w:rPr>
          <w:rStyle w:val="HideTWBExt"/>
          <w:b w:val="0"/>
        </w:rPr>
        <w:t>&lt;/Members&gt;</w:t>
      </w:r>
    </w:p>
    <w:p w14:paraId="75D3D634" w14:textId="77777777" w:rsidR="002E3FE6" w:rsidRPr="00107617" w:rsidRDefault="002E3FE6" w:rsidP="00C41FF1">
      <w:pPr>
        <w:pStyle w:val="NormalBold"/>
        <w:widowControl/>
      </w:pPr>
      <w:r w:rsidRPr="007D6A59">
        <w:rPr>
          <w:rStyle w:val="HideTWBExt"/>
          <w:b w:val="0"/>
        </w:rPr>
        <w:t>&lt;/RepeatBlock-By&gt;</w:t>
      </w:r>
    </w:p>
    <w:p w14:paraId="5ACD7DA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8596354" w14:textId="77777777" w:rsidR="002E3FE6" w:rsidRPr="00107617" w:rsidRDefault="002E3FE6" w:rsidP="00C41FF1">
      <w:pPr>
        <w:pStyle w:val="NormalBold"/>
        <w:widowControl/>
      </w:pPr>
      <w:r w:rsidRPr="007D6A59">
        <w:rPr>
          <w:rStyle w:val="HideTWBExt"/>
          <w:b w:val="0"/>
        </w:rPr>
        <w:t>&lt;Article&gt;</w:t>
      </w:r>
      <w:r w:rsidRPr="00107617">
        <w:t>Considerando A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2048DD4" w14:textId="77777777" w:rsidTr="00107617">
        <w:trPr>
          <w:trHeight w:hRule="exact" w:val="240"/>
          <w:jc w:val="center"/>
        </w:trPr>
        <w:tc>
          <w:tcPr>
            <w:tcW w:w="9752" w:type="dxa"/>
            <w:gridSpan w:val="2"/>
            <w:tcBorders>
              <w:top w:val="nil"/>
              <w:left w:val="nil"/>
              <w:bottom w:val="nil"/>
              <w:right w:val="nil"/>
            </w:tcBorders>
          </w:tcPr>
          <w:p w14:paraId="38445F30" w14:textId="77777777" w:rsidR="002E3FE6" w:rsidRPr="00107617" w:rsidRDefault="002E3FE6" w:rsidP="00C41FF1">
            <w:pPr>
              <w:widowControl/>
            </w:pPr>
          </w:p>
        </w:tc>
      </w:tr>
      <w:tr w:rsidR="002E3FE6" w:rsidRPr="00107617" w14:paraId="642699D8" w14:textId="77777777" w:rsidTr="00107617">
        <w:trPr>
          <w:trHeight w:val="240"/>
          <w:jc w:val="center"/>
        </w:trPr>
        <w:tc>
          <w:tcPr>
            <w:tcW w:w="4876" w:type="dxa"/>
            <w:tcBorders>
              <w:top w:val="nil"/>
              <w:left w:val="nil"/>
              <w:bottom w:val="nil"/>
              <w:right w:val="nil"/>
            </w:tcBorders>
          </w:tcPr>
          <w:p w14:paraId="73C1CC3D"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CC53246" w14:textId="77777777" w:rsidR="002E3FE6" w:rsidRPr="00107617" w:rsidRDefault="002E3FE6" w:rsidP="00C41FF1">
            <w:pPr>
              <w:pStyle w:val="AmColumnHeading"/>
              <w:widowControl/>
            </w:pPr>
            <w:r w:rsidRPr="00107617">
              <w:t>Enmienda</w:t>
            </w:r>
          </w:p>
        </w:tc>
      </w:tr>
      <w:tr w:rsidR="002E3FE6" w:rsidRPr="00107617" w14:paraId="4FD7D658" w14:textId="77777777" w:rsidTr="00107617">
        <w:trPr>
          <w:jc w:val="center"/>
        </w:trPr>
        <w:tc>
          <w:tcPr>
            <w:tcW w:w="4876" w:type="dxa"/>
            <w:tcBorders>
              <w:top w:val="nil"/>
              <w:left w:val="nil"/>
              <w:bottom w:val="nil"/>
              <w:right w:val="nil"/>
            </w:tcBorders>
          </w:tcPr>
          <w:p w14:paraId="37E8DB65" w14:textId="77777777" w:rsidR="002E3FE6" w:rsidRPr="00107617" w:rsidRDefault="002E3FE6" w:rsidP="00C41FF1">
            <w:pPr>
              <w:pStyle w:val="Normal6a"/>
              <w:widowControl/>
            </w:pPr>
          </w:p>
        </w:tc>
        <w:tc>
          <w:tcPr>
            <w:tcW w:w="4876" w:type="dxa"/>
            <w:tcBorders>
              <w:top w:val="nil"/>
              <w:left w:val="nil"/>
              <w:bottom w:val="nil"/>
              <w:right w:val="nil"/>
            </w:tcBorders>
          </w:tcPr>
          <w:p w14:paraId="7B35890E" w14:textId="77777777" w:rsidR="002E3FE6" w:rsidRPr="00107617" w:rsidRDefault="002E3FE6" w:rsidP="00C41FF1">
            <w:pPr>
              <w:pStyle w:val="Normal6a"/>
              <w:widowControl/>
            </w:pPr>
            <w:r w:rsidRPr="00107617">
              <w:rPr>
                <w:b/>
                <w:i/>
              </w:rPr>
              <w:t>A bis.</w:t>
            </w:r>
            <w:r w:rsidRPr="00107617">
              <w:tab/>
            </w:r>
            <w:r w:rsidRPr="00107617">
              <w:rPr>
                <w:b/>
                <w:i/>
              </w:rPr>
              <w:t>Considerando que un título europeo proporcionaría un resultado concreto y reconocible de las alianzas de universidades europeas, lo que mejoraría la movilidad y la empleabilidad de los estudiantes y contribuiría al desarrollo de un Espacio Europeo de Educación más sólido;</w:t>
            </w:r>
          </w:p>
        </w:tc>
      </w:tr>
    </w:tbl>
    <w:p w14:paraId="2646DC5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77FBE71" w14:textId="77777777" w:rsidR="002E3FE6" w:rsidRPr="00107617" w:rsidRDefault="002E3FE6" w:rsidP="00C41FF1">
      <w:pPr>
        <w:widowControl/>
      </w:pPr>
      <w:r w:rsidRPr="007D6A59">
        <w:rPr>
          <w:rStyle w:val="HideTWBExt"/>
        </w:rPr>
        <w:t>&lt;/Amend&gt;</w:t>
      </w:r>
    </w:p>
    <w:p w14:paraId="56D7AA1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26</w:t>
      </w:r>
      <w:r w:rsidRPr="007D6A59">
        <w:rPr>
          <w:rStyle w:val="HideTWBExt"/>
          <w:b w:val="0"/>
        </w:rPr>
        <w:t>&lt;/NumAm&gt;</w:t>
      </w:r>
    </w:p>
    <w:p w14:paraId="2AA4367A"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78CABA29"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1454C0EA" w14:textId="77777777" w:rsidR="002E3FE6" w:rsidRPr="00107617" w:rsidRDefault="002E3FE6" w:rsidP="00C41FF1">
      <w:pPr>
        <w:pStyle w:val="NormalBold"/>
        <w:widowControl/>
      </w:pPr>
      <w:r w:rsidRPr="007D6A59">
        <w:rPr>
          <w:rStyle w:val="HideTWBExt"/>
          <w:b w:val="0"/>
        </w:rPr>
        <w:t>&lt;/RepeatBlock-By&gt;</w:t>
      </w:r>
    </w:p>
    <w:p w14:paraId="12799AF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E3AB3EB" w14:textId="77777777" w:rsidR="002E3FE6" w:rsidRPr="00107617" w:rsidRDefault="002E3FE6" w:rsidP="00C41FF1">
      <w:pPr>
        <w:pStyle w:val="NormalBold"/>
        <w:widowControl/>
      </w:pPr>
      <w:r w:rsidRPr="007D6A59">
        <w:rPr>
          <w:rStyle w:val="HideTWBExt"/>
          <w:b w:val="0"/>
        </w:rPr>
        <w:t>&lt;Article&gt;</w:t>
      </w:r>
      <w:r w:rsidRPr="00107617">
        <w:t>Considerando A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1AFAEDB" w14:textId="77777777" w:rsidTr="00107617">
        <w:trPr>
          <w:trHeight w:hRule="exact" w:val="240"/>
          <w:jc w:val="center"/>
        </w:trPr>
        <w:tc>
          <w:tcPr>
            <w:tcW w:w="9752" w:type="dxa"/>
            <w:gridSpan w:val="2"/>
            <w:tcBorders>
              <w:top w:val="nil"/>
              <w:left w:val="nil"/>
              <w:bottom w:val="nil"/>
              <w:right w:val="nil"/>
            </w:tcBorders>
          </w:tcPr>
          <w:p w14:paraId="0D153570" w14:textId="77777777" w:rsidR="002E3FE6" w:rsidRPr="00107617" w:rsidRDefault="002E3FE6" w:rsidP="00C41FF1">
            <w:pPr>
              <w:widowControl/>
            </w:pPr>
          </w:p>
        </w:tc>
      </w:tr>
      <w:tr w:rsidR="002E3FE6" w:rsidRPr="00107617" w14:paraId="1612FDB3" w14:textId="77777777" w:rsidTr="00107617">
        <w:trPr>
          <w:trHeight w:val="240"/>
          <w:jc w:val="center"/>
        </w:trPr>
        <w:tc>
          <w:tcPr>
            <w:tcW w:w="4876" w:type="dxa"/>
            <w:tcBorders>
              <w:top w:val="nil"/>
              <w:left w:val="nil"/>
              <w:bottom w:val="nil"/>
              <w:right w:val="nil"/>
            </w:tcBorders>
          </w:tcPr>
          <w:p w14:paraId="4BD3BEA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54513BD" w14:textId="77777777" w:rsidR="002E3FE6" w:rsidRPr="00107617" w:rsidRDefault="002E3FE6" w:rsidP="00C41FF1">
            <w:pPr>
              <w:pStyle w:val="AmColumnHeading"/>
              <w:widowControl/>
            </w:pPr>
            <w:r w:rsidRPr="00107617">
              <w:t>Enmienda</w:t>
            </w:r>
          </w:p>
        </w:tc>
      </w:tr>
      <w:tr w:rsidR="002E3FE6" w:rsidRPr="00107617" w14:paraId="7E89723E" w14:textId="77777777" w:rsidTr="00107617">
        <w:trPr>
          <w:jc w:val="center"/>
        </w:trPr>
        <w:tc>
          <w:tcPr>
            <w:tcW w:w="4876" w:type="dxa"/>
            <w:tcBorders>
              <w:top w:val="nil"/>
              <w:left w:val="nil"/>
              <w:bottom w:val="nil"/>
              <w:right w:val="nil"/>
            </w:tcBorders>
          </w:tcPr>
          <w:p w14:paraId="719B6CCE" w14:textId="77777777" w:rsidR="002E3FE6" w:rsidRPr="00107617" w:rsidRDefault="002E3FE6" w:rsidP="00C41FF1">
            <w:pPr>
              <w:pStyle w:val="Normal6a"/>
              <w:widowControl/>
            </w:pPr>
          </w:p>
        </w:tc>
        <w:tc>
          <w:tcPr>
            <w:tcW w:w="4876" w:type="dxa"/>
            <w:tcBorders>
              <w:top w:val="nil"/>
              <w:left w:val="nil"/>
              <w:bottom w:val="nil"/>
              <w:right w:val="nil"/>
            </w:tcBorders>
          </w:tcPr>
          <w:p w14:paraId="72A9FE30" w14:textId="77777777" w:rsidR="002E3FE6" w:rsidRPr="00107617" w:rsidRDefault="002E3FE6" w:rsidP="00C41FF1">
            <w:pPr>
              <w:pStyle w:val="Normal6a"/>
              <w:widowControl/>
            </w:pPr>
            <w:r w:rsidRPr="00107617">
              <w:rPr>
                <w:b/>
                <w:i/>
              </w:rPr>
              <w:t>A bis.</w:t>
            </w:r>
            <w:r w:rsidRPr="00107617">
              <w:tab/>
            </w:r>
            <w:r w:rsidRPr="00107617">
              <w:rPr>
                <w:b/>
                <w:i/>
              </w:rPr>
              <w:t>Considerando que la garantía del derecho a la educación, con igualdad de oportunidades de acceso y el respeto de los principios meritocráticos, es esencial para la calidad de la educación superior y de la investigación académica y científica;</w:t>
            </w:r>
          </w:p>
        </w:tc>
      </w:tr>
    </w:tbl>
    <w:p w14:paraId="79F0A9A2"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0A8A876" w14:textId="77777777" w:rsidR="002E3FE6" w:rsidRPr="00107617" w:rsidRDefault="002E3FE6" w:rsidP="00C41FF1">
      <w:pPr>
        <w:widowControl/>
      </w:pPr>
      <w:r w:rsidRPr="007D6A59">
        <w:rPr>
          <w:rStyle w:val="HideTWBExt"/>
        </w:rPr>
        <w:t>&lt;/Amend&gt;</w:t>
      </w:r>
    </w:p>
    <w:p w14:paraId="54AF82C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27</w:t>
      </w:r>
      <w:r w:rsidRPr="007D6A59">
        <w:rPr>
          <w:rStyle w:val="HideTWBExt"/>
          <w:b w:val="0"/>
        </w:rPr>
        <w:t>&lt;/NumAm&gt;</w:t>
      </w:r>
    </w:p>
    <w:p w14:paraId="6C38EAED"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5E996FBF"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3F60D0B9" w14:textId="77777777" w:rsidR="002E3FE6" w:rsidRPr="00107617" w:rsidRDefault="002E3FE6" w:rsidP="00C41FF1">
      <w:pPr>
        <w:pStyle w:val="NormalBold"/>
        <w:widowControl/>
      </w:pPr>
      <w:r w:rsidRPr="007D6A59">
        <w:rPr>
          <w:rStyle w:val="HideTWBExt"/>
          <w:b w:val="0"/>
        </w:rPr>
        <w:t>&lt;/RepeatBlock-By&gt;</w:t>
      </w:r>
    </w:p>
    <w:p w14:paraId="003416F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96289DA" w14:textId="77777777" w:rsidR="002E3FE6" w:rsidRPr="00107617" w:rsidRDefault="002E3FE6" w:rsidP="00C41FF1">
      <w:pPr>
        <w:pStyle w:val="NormalBold"/>
        <w:widowControl/>
      </w:pPr>
      <w:r w:rsidRPr="007D6A59">
        <w:rPr>
          <w:rStyle w:val="HideTWBExt"/>
          <w:b w:val="0"/>
        </w:rPr>
        <w:t>&lt;Article&gt;</w:t>
      </w:r>
      <w:r w:rsidRPr="00107617">
        <w:t>Considerando B</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278E893" w14:textId="77777777" w:rsidTr="00107617">
        <w:trPr>
          <w:trHeight w:hRule="exact" w:val="240"/>
          <w:jc w:val="center"/>
        </w:trPr>
        <w:tc>
          <w:tcPr>
            <w:tcW w:w="9752" w:type="dxa"/>
            <w:gridSpan w:val="2"/>
            <w:tcBorders>
              <w:top w:val="nil"/>
              <w:left w:val="nil"/>
              <w:bottom w:val="nil"/>
              <w:right w:val="nil"/>
            </w:tcBorders>
          </w:tcPr>
          <w:p w14:paraId="044F54E8" w14:textId="77777777" w:rsidR="002E3FE6" w:rsidRPr="00107617" w:rsidRDefault="002E3FE6" w:rsidP="00C41FF1">
            <w:pPr>
              <w:widowControl/>
            </w:pPr>
          </w:p>
        </w:tc>
      </w:tr>
      <w:tr w:rsidR="002E3FE6" w:rsidRPr="00107617" w14:paraId="63D54238" w14:textId="77777777" w:rsidTr="00107617">
        <w:trPr>
          <w:trHeight w:val="240"/>
          <w:jc w:val="center"/>
        </w:trPr>
        <w:tc>
          <w:tcPr>
            <w:tcW w:w="4876" w:type="dxa"/>
            <w:tcBorders>
              <w:top w:val="nil"/>
              <w:left w:val="nil"/>
              <w:bottom w:val="nil"/>
              <w:right w:val="nil"/>
            </w:tcBorders>
          </w:tcPr>
          <w:p w14:paraId="237F344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2048E55" w14:textId="77777777" w:rsidR="002E3FE6" w:rsidRPr="00107617" w:rsidRDefault="002E3FE6" w:rsidP="00C41FF1">
            <w:pPr>
              <w:pStyle w:val="AmColumnHeading"/>
              <w:widowControl/>
            </w:pPr>
            <w:r w:rsidRPr="00107617">
              <w:t>Enmienda</w:t>
            </w:r>
          </w:p>
        </w:tc>
      </w:tr>
      <w:tr w:rsidR="002E3FE6" w:rsidRPr="00107617" w14:paraId="027CC564" w14:textId="77777777" w:rsidTr="00107617">
        <w:trPr>
          <w:jc w:val="center"/>
        </w:trPr>
        <w:tc>
          <w:tcPr>
            <w:tcW w:w="4876" w:type="dxa"/>
            <w:tcBorders>
              <w:top w:val="nil"/>
              <w:left w:val="nil"/>
              <w:bottom w:val="nil"/>
              <w:right w:val="nil"/>
            </w:tcBorders>
          </w:tcPr>
          <w:p w14:paraId="075A5B67" w14:textId="77777777" w:rsidR="002E3FE6" w:rsidRPr="00107617" w:rsidRDefault="002E3FE6" w:rsidP="00C41FF1">
            <w:pPr>
              <w:pStyle w:val="Normal6a"/>
              <w:widowControl/>
            </w:pPr>
            <w:r w:rsidRPr="00107617">
              <w:rPr>
                <w:b/>
                <w:i/>
              </w:rPr>
              <w:t>B.</w:t>
            </w:r>
            <w:r w:rsidRPr="00107617">
              <w:tab/>
            </w:r>
            <w:r w:rsidRPr="00107617">
              <w:rPr>
                <w:b/>
                <w:i/>
              </w:rPr>
              <w:t>Considerando que la importancia del mundo académico y las universidades para una Europa competitiva se subraya en el informe de Mario Draghi sobre el futuro de la competitividad europea, en el informe de Enrico Letta sobre el futuro del mercado único y en el informe de Manuel Heitor sobre la evaluación intermedia de Horizonte Europa;</w:t>
            </w:r>
          </w:p>
        </w:tc>
        <w:tc>
          <w:tcPr>
            <w:tcW w:w="4876" w:type="dxa"/>
            <w:tcBorders>
              <w:top w:val="nil"/>
              <w:left w:val="nil"/>
              <w:bottom w:val="nil"/>
              <w:right w:val="nil"/>
            </w:tcBorders>
          </w:tcPr>
          <w:p w14:paraId="307137F7" w14:textId="77777777" w:rsidR="002E3FE6" w:rsidRPr="00107617" w:rsidRDefault="002E3FE6" w:rsidP="00C41FF1">
            <w:pPr>
              <w:pStyle w:val="Normal6a"/>
              <w:widowControl/>
            </w:pPr>
            <w:r w:rsidRPr="00107617">
              <w:rPr>
                <w:b/>
                <w:i/>
              </w:rPr>
              <w:t>suprimido</w:t>
            </w:r>
          </w:p>
        </w:tc>
      </w:tr>
    </w:tbl>
    <w:p w14:paraId="07AD4BD2"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E427D80" w14:textId="77777777" w:rsidR="002E3FE6" w:rsidRPr="00107617" w:rsidRDefault="002E3FE6" w:rsidP="00C41FF1">
      <w:pPr>
        <w:widowControl/>
      </w:pPr>
      <w:r w:rsidRPr="007D6A59">
        <w:rPr>
          <w:rStyle w:val="HideTWBExt"/>
        </w:rPr>
        <w:t>&lt;/Amend&gt;</w:t>
      </w:r>
    </w:p>
    <w:p w14:paraId="2ACD654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28</w:t>
      </w:r>
      <w:r w:rsidRPr="007D6A59">
        <w:rPr>
          <w:rStyle w:val="HideTWBExt"/>
          <w:b w:val="0"/>
        </w:rPr>
        <w:t>&lt;/NumAm&gt;</w:t>
      </w:r>
    </w:p>
    <w:p w14:paraId="24B37B23"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1487AA7C" w14:textId="77777777" w:rsidR="002E3FE6" w:rsidRPr="00107617" w:rsidRDefault="002E3FE6" w:rsidP="00C41FF1">
      <w:pPr>
        <w:pStyle w:val="NormalBold"/>
        <w:widowControl/>
      </w:pPr>
      <w:r w:rsidRPr="007D6A59">
        <w:rPr>
          <w:rStyle w:val="HideTWBExt"/>
          <w:b w:val="0"/>
        </w:rPr>
        <w:t>&lt;/RepeatBlock-By&gt;</w:t>
      </w:r>
    </w:p>
    <w:p w14:paraId="33A4167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8FD93CA" w14:textId="77777777" w:rsidR="002E3FE6" w:rsidRPr="00107617" w:rsidRDefault="002E3FE6" w:rsidP="00C41FF1">
      <w:pPr>
        <w:pStyle w:val="NormalBold"/>
        <w:widowControl/>
      </w:pPr>
      <w:r w:rsidRPr="007D6A59">
        <w:rPr>
          <w:rStyle w:val="HideTWBExt"/>
          <w:b w:val="0"/>
        </w:rPr>
        <w:t>&lt;Article&gt;</w:t>
      </w:r>
      <w:r w:rsidRPr="00107617">
        <w:t>Considerando B</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171F076" w14:textId="77777777" w:rsidTr="00107617">
        <w:trPr>
          <w:trHeight w:hRule="exact" w:val="240"/>
          <w:jc w:val="center"/>
        </w:trPr>
        <w:tc>
          <w:tcPr>
            <w:tcW w:w="9752" w:type="dxa"/>
            <w:gridSpan w:val="2"/>
            <w:tcBorders>
              <w:top w:val="nil"/>
              <w:left w:val="nil"/>
              <w:bottom w:val="nil"/>
              <w:right w:val="nil"/>
            </w:tcBorders>
          </w:tcPr>
          <w:p w14:paraId="731B82B3" w14:textId="77777777" w:rsidR="002E3FE6" w:rsidRPr="00107617" w:rsidRDefault="002E3FE6" w:rsidP="00C41FF1">
            <w:pPr>
              <w:widowControl/>
            </w:pPr>
          </w:p>
        </w:tc>
      </w:tr>
      <w:tr w:rsidR="002E3FE6" w:rsidRPr="00107617" w14:paraId="1F2CBD49" w14:textId="77777777" w:rsidTr="00107617">
        <w:trPr>
          <w:trHeight w:val="240"/>
          <w:jc w:val="center"/>
        </w:trPr>
        <w:tc>
          <w:tcPr>
            <w:tcW w:w="4876" w:type="dxa"/>
            <w:tcBorders>
              <w:top w:val="nil"/>
              <w:left w:val="nil"/>
              <w:bottom w:val="nil"/>
              <w:right w:val="nil"/>
            </w:tcBorders>
          </w:tcPr>
          <w:p w14:paraId="0B2293D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88E890E" w14:textId="77777777" w:rsidR="002E3FE6" w:rsidRPr="00107617" w:rsidRDefault="002E3FE6" w:rsidP="00C41FF1">
            <w:pPr>
              <w:pStyle w:val="AmColumnHeading"/>
              <w:widowControl/>
            </w:pPr>
            <w:r w:rsidRPr="00107617">
              <w:t>Enmienda</w:t>
            </w:r>
          </w:p>
        </w:tc>
      </w:tr>
      <w:tr w:rsidR="002E3FE6" w:rsidRPr="00107617" w14:paraId="790896AB" w14:textId="77777777" w:rsidTr="00107617">
        <w:trPr>
          <w:jc w:val="center"/>
        </w:trPr>
        <w:tc>
          <w:tcPr>
            <w:tcW w:w="4876" w:type="dxa"/>
            <w:tcBorders>
              <w:top w:val="nil"/>
              <w:left w:val="nil"/>
              <w:bottom w:val="nil"/>
              <w:right w:val="nil"/>
            </w:tcBorders>
          </w:tcPr>
          <w:p w14:paraId="12665790" w14:textId="77777777" w:rsidR="002E3FE6" w:rsidRPr="00107617" w:rsidRDefault="002E3FE6" w:rsidP="00C41FF1">
            <w:pPr>
              <w:pStyle w:val="Normal6a"/>
              <w:widowControl/>
            </w:pPr>
            <w:r w:rsidRPr="00107617">
              <w:t>B.</w:t>
            </w:r>
            <w:r w:rsidRPr="00107617">
              <w:tab/>
              <w:t xml:space="preserve">Considerando que </w:t>
            </w:r>
            <w:r w:rsidRPr="00107617">
              <w:rPr>
                <w:b/>
                <w:i/>
              </w:rPr>
              <w:t>la importancia del mundo académico y las universidades para una Europa competitiva se subraya en el informe de Mario Draghi sobre el futuro</w:t>
            </w:r>
            <w:r w:rsidRPr="00107617">
              <w:t xml:space="preserve"> de </w:t>
            </w:r>
            <w:r w:rsidRPr="00107617">
              <w:rPr>
                <w:b/>
                <w:i/>
              </w:rPr>
              <w:t>la</w:t>
            </w:r>
            <w:r w:rsidRPr="00107617">
              <w:t xml:space="preserve"> competitividad europea, </w:t>
            </w:r>
            <w:r w:rsidRPr="00107617">
              <w:rPr>
                <w:b/>
                <w:i/>
              </w:rPr>
              <w:t>en el informe de Enrico Letta sobre el futuro del mercado único y en el informe de Manuel Heitor sobre la evaluación intermedia de Horizonte Europa</w:t>
            </w:r>
            <w:r w:rsidRPr="00107617">
              <w:t>;</w:t>
            </w:r>
          </w:p>
        </w:tc>
        <w:tc>
          <w:tcPr>
            <w:tcW w:w="4876" w:type="dxa"/>
            <w:tcBorders>
              <w:top w:val="nil"/>
              <w:left w:val="nil"/>
              <w:bottom w:val="nil"/>
              <w:right w:val="nil"/>
            </w:tcBorders>
          </w:tcPr>
          <w:p w14:paraId="7B39F212" w14:textId="77777777" w:rsidR="002E3FE6" w:rsidRPr="00107617" w:rsidRDefault="002E3FE6" w:rsidP="00C41FF1">
            <w:pPr>
              <w:pStyle w:val="Normal6a"/>
              <w:widowControl/>
            </w:pPr>
            <w:r w:rsidRPr="00107617">
              <w:t>B.</w:t>
            </w:r>
            <w:r w:rsidRPr="00107617">
              <w:tab/>
              <w:t xml:space="preserve">Considerando que </w:t>
            </w:r>
            <w:r w:rsidRPr="00107617">
              <w:rPr>
                <w:b/>
                <w:i/>
              </w:rPr>
              <w:t>una educación y una cooperación universitaria, científica y tecnológica de calidad son requisitos previos para luchar contra la pérdida</w:t>
            </w:r>
            <w:r w:rsidRPr="00107617">
              <w:t xml:space="preserve"> de competitividad </w:t>
            </w:r>
            <w:r w:rsidRPr="00107617">
              <w:rPr>
                <w:b/>
                <w:i/>
              </w:rPr>
              <w:t>de la Unión</w:t>
            </w:r>
            <w:r w:rsidRPr="00107617">
              <w:t xml:space="preserve"> Europea, </w:t>
            </w:r>
            <w:r w:rsidRPr="00107617">
              <w:rPr>
                <w:b/>
                <w:i/>
              </w:rPr>
              <w:t>la escasez de competencias y talento en los sectores de las CTIM, fomentar la competitividad en relación con las mejores universidades del mundo y crear así las condiciones para una economía altamente competitiva, a fin de garantizar el crecimiento económico y lograr la autonomía estratégica de la Unión Europea</w:t>
            </w:r>
            <w:r w:rsidRPr="00107617">
              <w:t>;</w:t>
            </w:r>
          </w:p>
        </w:tc>
      </w:tr>
    </w:tbl>
    <w:p w14:paraId="59892152"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7CD022B9" w14:textId="77777777" w:rsidR="002E3FE6" w:rsidRPr="00107617" w:rsidRDefault="002E3FE6" w:rsidP="00C41FF1">
      <w:pPr>
        <w:widowControl/>
      </w:pPr>
      <w:r w:rsidRPr="007D6A59">
        <w:rPr>
          <w:rStyle w:val="HideTWBExt"/>
        </w:rPr>
        <w:t>&lt;/Amend&gt;</w:t>
      </w:r>
    </w:p>
    <w:p w14:paraId="440A686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29</w:t>
      </w:r>
      <w:r w:rsidRPr="007D6A59">
        <w:rPr>
          <w:rStyle w:val="HideTWBExt"/>
          <w:b w:val="0"/>
        </w:rPr>
        <w:t>&lt;/NumAm&gt;</w:t>
      </w:r>
    </w:p>
    <w:p w14:paraId="5E5358A2"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3E7C214F" w14:textId="77777777" w:rsidR="002E3FE6" w:rsidRPr="00107617" w:rsidRDefault="002E3FE6" w:rsidP="00C41FF1">
      <w:pPr>
        <w:pStyle w:val="NormalBold"/>
        <w:widowControl/>
      </w:pPr>
      <w:r w:rsidRPr="007D6A59">
        <w:rPr>
          <w:rStyle w:val="HideTWBExt"/>
          <w:b w:val="0"/>
        </w:rPr>
        <w:t>&lt;/RepeatBlock-By&gt;</w:t>
      </w:r>
    </w:p>
    <w:p w14:paraId="3B16A11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E2F2E45" w14:textId="77777777" w:rsidR="002E3FE6" w:rsidRPr="00107617" w:rsidRDefault="002E3FE6" w:rsidP="00C41FF1">
      <w:pPr>
        <w:pStyle w:val="NormalBold"/>
        <w:widowControl/>
      </w:pPr>
      <w:r w:rsidRPr="007D6A59">
        <w:rPr>
          <w:rStyle w:val="HideTWBExt"/>
          <w:b w:val="0"/>
        </w:rPr>
        <w:t>&lt;Article&gt;</w:t>
      </w:r>
      <w:r w:rsidRPr="00107617">
        <w:t>Considerando B</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2746DB7" w14:textId="77777777" w:rsidTr="00107617">
        <w:trPr>
          <w:trHeight w:hRule="exact" w:val="240"/>
          <w:jc w:val="center"/>
        </w:trPr>
        <w:tc>
          <w:tcPr>
            <w:tcW w:w="9752" w:type="dxa"/>
            <w:gridSpan w:val="2"/>
            <w:tcBorders>
              <w:top w:val="nil"/>
              <w:left w:val="nil"/>
              <w:bottom w:val="nil"/>
              <w:right w:val="nil"/>
            </w:tcBorders>
          </w:tcPr>
          <w:p w14:paraId="230F0661" w14:textId="77777777" w:rsidR="002E3FE6" w:rsidRPr="00107617" w:rsidRDefault="002E3FE6" w:rsidP="00C41FF1">
            <w:pPr>
              <w:widowControl/>
            </w:pPr>
          </w:p>
        </w:tc>
      </w:tr>
      <w:tr w:rsidR="002E3FE6" w:rsidRPr="00107617" w14:paraId="3293D149" w14:textId="77777777" w:rsidTr="00107617">
        <w:trPr>
          <w:trHeight w:val="240"/>
          <w:jc w:val="center"/>
        </w:trPr>
        <w:tc>
          <w:tcPr>
            <w:tcW w:w="4876" w:type="dxa"/>
            <w:tcBorders>
              <w:top w:val="nil"/>
              <w:left w:val="nil"/>
              <w:bottom w:val="nil"/>
              <w:right w:val="nil"/>
            </w:tcBorders>
          </w:tcPr>
          <w:p w14:paraId="17A1BAF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28EFD2F" w14:textId="77777777" w:rsidR="002E3FE6" w:rsidRPr="00107617" w:rsidRDefault="002E3FE6" w:rsidP="00C41FF1">
            <w:pPr>
              <w:pStyle w:val="AmColumnHeading"/>
              <w:widowControl/>
            </w:pPr>
            <w:r w:rsidRPr="00107617">
              <w:t>Enmienda</w:t>
            </w:r>
          </w:p>
        </w:tc>
      </w:tr>
      <w:tr w:rsidR="002E3FE6" w:rsidRPr="00107617" w14:paraId="10372A73" w14:textId="77777777" w:rsidTr="00107617">
        <w:trPr>
          <w:jc w:val="center"/>
        </w:trPr>
        <w:tc>
          <w:tcPr>
            <w:tcW w:w="4876" w:type="dxa"/>
            <w:tcBorders>
              <w:top w:val="nil"/>
              <w:left w:val="nil"/>
              <w:bottom w:val="nil"/>
              <w:right w:val="nil"/>
            </w:tcBorders>
          </w:tcPr>
          <w:p w14:paraId="6BD0B5DC" w14:textId="77777777" w:rsidR="002E3FE6" w:rsidRPr="00107617" w:rsidRDefault="002E3FE6" w:rsidP="00C41FF1">
            <w:pPr>
              <w:pStyle w:val="Normal6a"/>
              <w:widowControl/>
            </w:pPr>
            <w:r w:rsidRPr="00107617">
              <w:t>B.</w:t>
            </w:r>
            <w:r w:rsidRPr="00107617">
              <w:tab/>
              <w:t>Considerando que la importancia del mundo académico y las universidades para una Europa competitiva se subraya en el informe de Mario Draghi sobre el futuro de la competitividad europea, en el informe de Enrico Letta sobre el futuro del mercado único y en el informe de Manuel Heitor sobre la evaluación intermedia de Horizonte Europa;</w:t>
            </w:r>
          </w:p>
        </w:tc>
        <w:tc>
          <w:tcPr>
            <w:tcW w:w="4876" w:type="dxa"/>
            <w:tcBorders>
              <w:top w:val="nil"/>
              <w:left w:val="nil"/>
              <w:bottom w:val="nil"/>
              <w:right w:val="nil"/>
            </w:tcBorders>
          </w:tcPr>
          <w:p w14:paraId="40DD98AE" w14:textId="77777777" w:rsidR="002E3FE6" w:rsidRPr="00107617" w:rsidRDefault="002E3FE6" w:rsidP="00C41FF1">
            <w:pPr>
              <w:pStyle w:val="Normal6a"/>
              <w:widowControl/>
            </w:pPr>
            <w:r w:rsidRPr="00107617">
              <w:t>B.</w:t>
            </w:r>
            <w:r w:rsidRPr="00107617">
              <w:tab/>
              <w:t>Considerando que la importancia del mundo académico y las universidades para una Europa competitiva se subraya en el informe de Mario Draghi</w:t>
            </w:r>
            <w:r w:rsidRPr="00107617">
              <w:rPr>
                <w:b/>
                <w:i/>
                <w:vertAlign w:val="superscript"/>
              </w:rPr>
              <w:t>8 bis</w:t>
            </w:r>
            <w:r w:rsidRPr="00107617">
              <w:t xml:space="preserve"> sobre el futuro de la competitividad europea, en el informe de Enrico Letta</w:t>
            </w:r>
            <w:r w:rsidRPr="00107617">
              <w:rPr>
                <w:b/>
                <w:i/>
                <w:vertAlign w:val="superscript"/>
              </w:rPr>
              <w:t>9 bis</w:t>
            </w:r>
            <w:r w:rsidRPr="00107617">
              <w:t xml:space="preserve"> sobre el futuro del mercado único y en el informe de Manuel Heitor</w:t>
            </w:r>
            <w:r w:rsidRPr="00107617">
              <w:rPr>
                <w:b/>
                <w:i/>
                <w:vertAlign w:val="superscript"/>
              </w:rPr>
              <w:t>10 bis</w:t>
            </w:r>
            <w:r w:rsidRPr="00107617">
              <w:t xml:space="preserve"> sobre la evaluación intermedia de Horizonte Europa;</w:t>
            </w:r>
          </w:p>
        </w:tc>
      </w:tr>
      <w:tr w:rsidR="002E3FE6" w:rsidRPr="00107617" w14:paraId="4F60AB74" w14:textId="77777777" w:rsidTr="00107617">
        <w:trPr>
          <w:jc w:val="center"/>
        </w:trPr>
        <w:tc>
          <w:tcPr>
            <w:tcW w:w="4876" w:type="dxa"/>
            <w:tcBorders>
              <w:top w:val="nil"/>
              <w:left w:val="nil"/>
              <w:bottom w:val="nil"/>
              <w:right w:val="nil"/>
            </w:tcBorders>
          </w:tcPr>
          <w:p w14:paraId="2F642C16" w14:textId="77777777" w:rsidR="002E3FE6" w:rsidRPr="00107617" w:rsidRDefault="002E3FE6" w:rsidP="00C41FF1">
            <w:pPr>
              <w:widowControl/>
            </w:pPr>
          </w:p>
        </w:tc>
        <w:tc>
          <w:tcPr>
            <w:tcW w:w="4876" w:type="dxa"/>
            <w:tcBorders>
              <w:top w:val="nil"/>
              <w:left w:val="nil"/>
              <w:bottom w:val="nil"/>
              <w:right w:val="nil"/>
            </w:tcBorders>
          </w:tcPr>
          <w:p w14:paraId="30FC0536" w14:textId="77777777" w:rsidR="002E3FE6" w:rsidRPr="00107617" w:rsidRDefault="002E3FE6" w:rsidP="00C41FF1">
            <w:pPr>
              <w:pStyle w:val="Normal6a"/>
              <w:widowControl/>
            </w:pPr>
            <w:r w:rsidRPr="00107617">
              <w:rPr>
                <w:b/>
                <w:i/>
              </w:rPr>
              <w:t>_________________</w:t>
            </w:r>
          </w:p>
        </w:tc>
      </w:tr>
      <w:tr w:rsidR="002E3FE6" w:rsidRPr="00107617" w14:paraId="48E741A3" w14:textId="77777777" w:rsidTr="00107617">
        <w:trPr>
          <w:jc w:val="center"/>
        </w:trPr>
        <w:tc>
          <w:tcPr>
            <w:tcW w:w="4876" w:type="dxa"/>
            <w:tcBorders>
              <w:top w:val="nil"/>
              <w:left w:val="nil"/>
              <w:bottom w:val="nil"/>
              <w:right w:val="nil"/>
            </w:tcBorders>
          </w:tcPr>
          <w:p w14:paraId="4A9E5BE1" w14:textId="77777777" w:rsidR="002E3FE6" w:rsidRPr="00107617" w:rsidRDefault="002E3FE6" w:rsidP="00C41FF1">
            <w:pPr>
              <w:widowControl/>
            </w:pPr>
          </w:p>
        </w:tc>
        <w:tc>
          <w:tcPr>
            <w:tcW w:w="4876" w:type="dxa"/>
            <w:tcBorders>
              <w:top w:val="nil"/>
              <w:left w:val="nil"/>
              <w:bottom w:val="nil"/>
              <w:right w:val="nil"/>
            </w:tcBorders>
          </w:tcPr>
          <w:p w14:paraId="38379F4E" w14:textId="77777777" w:rsidR="002E3FE6" w:rsidRPr="00107617" w:rsidRDefault="002E3FE6" w:rsidP="00C41FF1">
            <w:pPr>
              <w:pStyle w:val="Normal6a"/>
              <w:widowControl/>
            </w:pPr>
            <w:r w:rsidRPr="00107617">
              <w:rPr>
                <w:b/>
                <w:i/>
                <w:vertAlign w:val="superscript"/>
              </w:rPr>
              <w:t>10 bis</w:t>
            </w:r>
            <w:r w:rsidRPr="00107617">
              <w:t xml:space="preserve"> </w:t>
            </w:r>
            <w:r w:rsidRPr="00107617">
              <w:rPr>
                <w:b/>
                <w:i/>
              </w:rPr>
              <w:t>Comisión Europea: Dirección General de Investigación e Innovación, «Align, act, accelerate – Research, technology and innovation to boost European competitiveness» (Alinear, actuar, acelerar: investigación, tecnología e innovación para impulsar la competitividad europea), Oficina de Publicaciones de la Unión Europea, 2024 (https://data.europa.eu/doi/10.2777/9106236).</w:t>
            </w:r>
          </w:p>
        </w:tc>
      </w:tr>
      <w:tr w:rsidR="002E3FE6" w:rsidRPr="00107617" w14:paraId="332BA654" w14:textId="77777777" w:rsidTr="00107617">
        <w:trPr>
          <w:jc w:val="center"/>
        </w:trPr>
        <w:tc>
          <w:tcPr>
            <w:tcW w:w="4876" w:type="dxa"/>
            <w:tcBorders>
              <w:top w:val="nil"/>
              <w:left w:val="nil"/>
              <w:bottom w:val="nil"/>
              <w:right w:val="nil"/>
            </w:tcBorders>
          </w:tcPr>
          <w:p w14:paraId="6ACDDCEF" w14:textId="77777777" w:rsidR="002E3FE6" w:rsidRPr="00107617" w:rsidRDefault="002E3FE6" w:rsidP="00C41FF1">
            <w:pPr>
              <w:widowControl/>
            </w:pPr>
          </w:p>
        </w:tc>
        <w:tc>
          <w:tcPr>
            <w:tcW w:w="4876" w:type="dxa"/>
            <w:tcBorders>
              <w:top w:val="nil"/>
              <w:left w:val="nil"/>
              <w:bottom w:val="nil"/>
              <w:right w:val="nil"/>
            </w:tcBorders>
          </w:tcPr>
          <w:p w14:paraId="76A1AB0A" w14:textId="6AC3039B" w:rsidR="002E3FE6" w:rsidRPr="00107617" w:rsidRDefault="002E3FE6" w:rsidP="00C41FF1">
            <w:pPr>
              <w:pStyle w:val="Normal6a"/>
              <w:widowControl/>
            </w:pPr>
            <w:r w:rsidRPr="00107617">
              <w:rPr>
                <w:b/>
                <w:i/>
                <w:vertAlign w:val="superscript"/>
              </w:rPr>
              <w:t>8 bis</w:t>
            </w:r>
            <w:r w:rsidR="00F356C0">
              <w:t> </w:t>
            </w:r>
            <w:r w:rsidRPr="00107617">
              <w:rPr>
                <w:b/>
                <w:i/>
              </w:rPr>
              <w:t>https://commission.europa.eu/topics/eu-competitiveness/draghi-report_en.</w:t>
            </w:r>
          </w:p>
        </w:tc>
      </w:tr>
      <w:tr w:rsidR="002E3FE6" w:rsidRPr="00107617" w14:paraId="149643F3" w14:textId="77777777" w:rsidTr="00107617">
        <w:trPr>
          <w:jc w:val="center"/>
        </w:trPr>
        <w:tc>
          <w:tcPr>
            <w:tcW w:w="4876" w:type="dxa"/>
            <w:tcBorders>
              <w:top w:val="nil"/>
              <w:left w:val="nil"/>
              <w:bottom w:val="nil"/>
              <w:right w:val="nil"/>
            </w:tcBorders>
          </w:tcPr>
          <w:p w14:paraId="2C98BC8F" w14:textId="77777777" w:rsidR="002E3FE6" w:rsidRPr="00107617" w:rsidRDefault="002E3FE6" w:rsidP="00C41FF1">
            <w:pPr>
              <w:widowControl/>
            </w:pPr>
          </w:p>
        </w:tc>
        <w:tc>
          <w:tcPr>
            <w:tcW w:w="4876" w:type="dxa"/>
            <w:tcBorders>
              <w:top w:val="nil"/>
              <w:left w:val="nil"/>
              <w:bottom w:val="nil"/>
              <w:right w:val="nil"/>
            </w:tcBorders>
          </w:tcPr>
          <w:p w14:paraId="7A867DD5" w14:textId="2983A1E1" w:rsidR="002E3FE6" w:rsidRPr="00107617" w:rsidRDefault="002E3FE6" w:rsidP="00C41FF1">
            <w:pPr>
              <w:pStyle w:val="Normal6a"/>
              <w:widowControl/>
            </w:pPr>
            <w:r w:rsidRPr="00107617">
              <w:rPr>
                <w:b/>
                <w:i/>
                <w:vertAlign w:val="superscript"/>
              </w:rPr>
              <w:t>9 bis</w:t>
            </w:r>
            <w:r w:rsidR="00F356C0">
              <w:t> </w:t>
            </w:r>
            <w:r w:rsidRPr="00107617">
              <w:rPr>
                <w:b/>
                <w:i/>
              </w:rPr>
              <w:t>https://www.consilium.europa.eu/media/ny3j24sm/much-more-than-a-market-report-by-enrico-letta.pdf.</w:t>
            </w:r>
          </w:p>
        </w:tc>
      </w:tr>
    </w:tbl>
    <w:p w14:paraId="63B9869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F6D0301" w14:textId="77777777" w:rsidR="002E3FE6" w:rsidRPr="00107617" w:rsidRDefault="002E3FE6" w:rsidP="00C41FF1">
      <w:pPr>
        <w:widowControl/>
      </w:pPr>
      <w:r w:rsidRPr="007D6A59">
        <w:rPr>
          <w:rStyle w:val="HideTWBExt"/>
        </w:rPr>
        <w:t>&lt;/Amend&gt;</w:t>
      </w:r>
    </w:p>
    <w:p w14:paraId="299222D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30</w:t>
      </w:r>
      <w:r w:rsidRPr="007D6A59">
        <w:rPr>
          <w:rStyle w:val="HideTWBExt"/>
          <w:b w:val="0"/>
        </w:rPr>
        <w:t>&lt;/NumAm&gt;</w:t>
      </w:r>
    </w:p>
    <w:p w14:paraId="664F12ED"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02960E3B"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51AC91C6" w14:textId="77777777" w:rsidR="002E3FE6" w:rsidRPr="00107617" w:rsidRDefault="002E3FE6" w:rsidP="00C41FF1">
      <w:pPr>
        <w:pStyle w:val="NormalBold"/>
        <w:widowControl/>
      </w:pPr>
      <w:r w:rsidRPr="007D6A59">
        <w:rPr>
          <w:rStyle w:val="HideTWBExt"/>
          <w:b w:val="0"/>
        </w:rPr>
        <w:t>&lt;/RepeatBlock-By&gt;</w:t>
      </w:r>
    </w:p>
    <w:p w14:paraId="6461367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07271E9" w14:textId="77777777" w:rsidR="002E3FE6" w:rsidRPr="00107617" w:rsidRDefault="002E3FE6" w:rsidP="00C41FF1">
      <w:pPr>
        <w:pStyle w:val="NormalBold"/>
        <w:widowControl/>
      </w:pPr>
      <w:r w:rsidRPr="007D6A59">
        <w:rPr>
          <w:rStyle w:val="HideTWBExt"/>
          <w:b w:val="0"/>
        </w:rPr>
        <w:t>&lt;Article&gt;</w:t>
      </w:r>
      <w:r w:rsidRPr="00107617">
        <w:t>Considerando B</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02877D2" w14:textId="77777777" w:rsidTr="00107617">
        <w:trPr>
          <w:trHeight w:hRule="exact" w:val="240"/>
          <w:jc w:val="center"/>
        </w:trPr>
        <w:tc>
          <w:tcPr>
            <w:tcW w:w="9752" w:type="dxa"/>
            <w:gridSpan w:val="2"/>
            <w:tcBorders>
              <w:top w:val="nil"/>
              <w:left w:val="nil"/>
              <w:bottom w:val="nil"/>
              <w:right w:val="nil"/>
            </w:tcBorders>
          </w:tcPr>
          <w:p w14:paraId="4188977D" w14:textId="77777777" w:rsidR="002E3FE6" w:rsidRPr="00107617" w:rsidRDefault="002E3FE6" w:rsidP="00C41FF1">
            <w:pPr>
              <w:widowControl/>
            </w:pPr>
          </w:p>
        </w:tc>
      </w:tr>
      <w:tr w:rsidR="002E3FE6" w:rsidRPr="00107617" w14:paraId="189A5A9B" w14:textId="77777777" w:rsidTr="00107617">
        <w:trPr>
          <w:trHeight w:val="240"/>
          <w:jc w:val="center"/>
        </w:trPr>
        <w:tc>
          <w:tcPr>
            <w:tcW w:w="4876" w:type="dxa"/>
            <w:tcBorders>
              <w:top w:val="nil"/>
              <w:left w:val="nil"/>
              <w:bottom w:val="nil"/>
              <w:right w:val="nil"/>
            </w:tcBorders>
          </w:tcPr>
          <w:p w14:paraId="1B89775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3B3824C" w14:textId="77777777" w:rsidR="002E3FE6" w:rsidRPr="00107617" w:rsidRDefault="002E3FE6" w:rsidP="00C41FF1">
            <w:pPr>
              <w:pStyle w:val="AmColumnHeading"/>
              <w:widowControl/>
            </w:pPr>
            <w:r w:rsidRPr="00107617">
              <w:t>Enmienda</w:t>
            </w:r>
          </w:p>
        </w:tc>
      </w:tr>
      <w:tr w:rsidR="002E3FE6" w:rsidRPr="00107617" w14:paraId="6087CAC8" w14:textId="77777777" w:rsidTr="00107617">
        <w:trPr>
          <w:jc w:val="center"/>
        </w:trPr>
        <w:tc>
          <w:tcPr>
            <w:tcW w:w="4876" w:type="dxa"/>
            <w:tcBorders>
              <w:top w:val="nil"/>
              <w:left w:val="nil"/>
              <w:bottom w:val="nil"/>
              <w:right w:val="nil"/>
            </w:tcBorders>
          </w:tcPr>
          <w:p w14:paraId="74929A3D" w14:textId="77777777" w:rsidR="002E3FE6" w:rsidRPr="00107617" w:rsidRDefault="002E3FE6" w:rsidP="00C41FF1">
            <w:pPr>
              <w:pStyle w:val="Normal6a"/>
              <w:widowControl/>
            </w:pPr>
            <w:r w:rsidRPr="00107617">
              <w:t>B.</w:t>
            </w:r>
            <w:r w:rsidRPr="00107617">
              <w:tab/>
              <w:t>Considerando que la importancia del mundo académico y las universidades para una Europa competitiva se subraya en el informe de Mario Draghi sobre el futuro de la competitividad europea, en el informe de Enrico Letta sobre el futuro del mercado único y en el informe de Manuel Heitor sobre la evaluación intermedia de Horizonte Europa;</w:t>
            </w:r>
          </w:p>
        </w:tc>
        <w:tc>
          <w:tcPr>
            <w:tcW w:w="4876" w:type="dxa"/>
            <w:tcBorders>
              <w:top w:val="nil"/>
              <w:left w:val="nil"/>
              <w:bottom w:val="nil"/>
              <w:right w:val="nil"/>
            </w:tcBorders>
          </w:tcPr>
          <w:p w14:paraId="3733FD43" w14:textId="77777777" w:rsidR="002E3FE6" w:rsidRPr="00107617" w:rsidRDefault="002E3FE6" w:rsidP="00C41FF1">
            <w:pPr>
              <w:pStyle w:val="Normal6a"/>
              <w:widowControl/>
            </w:pPr>
            <w:r w:rsidRPr="00107617">
              <w:t>B.</w:t>
            </w:r>
            <w:r w:rsidRPr="00107617">
              <w:tab/>
              <w:t>Considerando que la importancia del mundo académico y las universidades para una Europa competitiva</w:t>
            </w:r>
            <w:r w:rsidRPr="00107617">
              <w:rPr>
                <w:b/>
                <w:i/>
              </w:rPr>
              <w:t>, resiliente y autónoma</w:t>
            </w:r>
            <w:r w:rsidRPr="00107617">
              <w:t xml:space="preserve"> se subraya en el informe de Mario Draghi sobre el futuro de la competitividad europea, en el informe de Enrico Letta sobre el futuro del mercado único y en el informe de Manuel Heitor sobre la evaluación intermedia de Horizonte Europa;</w:t>
            </w:r>
          </w:p>
        </w:tc>
      </w:tr>
    </w:tbl>
    <w:p w14:paraId="547B338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5745F7E" w14:textId="77777777" w:rsidR="002E3FE6" w:rsidRPr="00107617" w:rsidRDefault="002E3FE6" w:rsidP="00C41FF1">
      <w:pPr>
        <w:widowControl/>
      </w:pPr>
      <w:r w:rsidRPr="007D6A59">
        <w:rPr>
          <w:rStyle w:val="HideTWBExt"/>
        </w:rPr>
        <w:t>&lt;/Amend&gt;</w:t>
      </w:r>
    </w:p>
    <w:p w14:paraId="6011B370"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31</w:t>
      </w:r>
      <w:r w:rsidRPr="007D6A59">
        <w:rPr>
          <w:rStyle w:val="HideTWBExt"/>
          <w:b w:val="0"/>
        </w:rPr>
        <w:t>&lt;/NumAm&gt;</w:t>
      </w:r>
    </w:p>
    <w:p w14:paraId="221DC819"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6B923CF3" w14:textId="77777777" w:rsidR="002E3FE6" w:rsidRPr="00107617" w:rsidRDefault="002E3FE6" w:rsidP="00C41FF1">
      <w:pPr>
        <w:pStyle w:val="NormalBold"/>
        <w:widowControl/>
      </w:pPr>
      <w:r w:rsidRPr="007D6A59">
        <w:rPr>
          <w:rStyle w:val="HideTWBExt"/>
          <w:b w:val="0"/>
        </w:rPr>
        <w:t>&lt;/RepeatBlock-By&gt;</w:t>
      </w:r>
    </w:p>
    <w:p w14:paraId="6439164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D17D609" w14:textId="77777777" w:rsidR="002E3FE6" w:rsidRPr="00107617" w:rsidRDefault="002E3FE6" w:rsidP="00C41FF1">
      <w:pPr>
        <w:pStyle w:val="NormalBold"/>
        <w:widowControl/>
      </w:pPr>
      <w:r w:rsidRPr="007D6A59">
        <w:rPr>
          <w:rStyle w:val="HideTWBExt"/>
          <w:b w:val="0"/>
        </w:rPr>
        <w:t>&lt;Article&gt;</w:t>
      </w:r>
      <w:r w:rsidRPr="00107617">
        <w:t>Considerando B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D5416B5" w14:textId="77777777" w:rsidTr="00107617">
        <w:trPr>
          <w:trHeight w:hRule="exact" w:val="240"/>
          <w:jc w:val="center"/>
        </w:trPr>
        <w:tc>
          <w:tcPr>
            <w:tcW w:w="9752" w:type="dxa"/>
            <w:gridSpan w:val="2"/>
            <w:tcBorders>
              <w:top w:val="nil"/>
              <w:left w:val="nil"/>
              <w:bottom w:val="nil"/>
              <w:right w:val="nil"/>
            </w:tcBorders>
          </w:tcPr>
          <w:p w14:paraId="167B2556" w14:textId="77777777" w:rsidR="002E3FE6" w:rsidRPr="00107617" w:rsidRDefault="002E3FE6" w:rsidP="00C41FF1">
            <w:pPr>
              <w:widowControl/>
            </w:pPr>
          </w:p>
        </w:tc>
      </w:tr>
      <w:tr w:rsidR="002E3FE6" w:rsidRPr="00107617" w14:paraId="4F1FCAD2" w14:textId="77777777" w:rsidTr="00107617">
        <w:trPr>
          <w:trHeight w:val="240"/>
          <w:jc w:val="center"/>
        </w:trPr>
        <w:tc>
          <w:tcPr>
            <w:tcW w:w="4876" w:type="dxa"/>
            <w:tcBorders>
              <w:top w:val="nil"/>
              <w:left w:val="nil"/>
              <w:bottom w:val="nil"/>
              <w:right w:val="nil"/>
            </w:tcBorders>
          </w:tcPr>
          <w:p w14:paraId="6DF7D5A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7CC2E79" w14:textId="77777777" w:rsidR="002E3FE6" w:rsidRPr="00107617" w:rsidRDefault="002E3FE6" w:rsidP="00C41FF1">
            <w:pPr>
              <w:pStyle w:val="AmColumnHeading"/>
              <w:widowControl/>
            </w:pPr>
            <w:r w:rsidRPr="00107617">
              <w:t>Enmienda</w:t>
            </w:r>
          </w:p>
        </w:tc>
      </w:tr>
      <w:tr w:rsidR="002E3FE6" w:rsidRPr="00107617" w14:paraId="0D67B850" w14:textId="77777777" w:rsidTr="00107617">
        <w:trPr>
          <w:jc w:val="center"/>
        </w:trPr>
        <w:tc>
          <w:tcPr>
            <w:tcW w:w="4876" w:type="dxa"/>
            <w:tcBorders>
              <w:top w:val="nil"/>
              <w:left w:val="nil"/>
              <w:bottom w:val="nil"/>
              <w:right w:val="nil"/>
            </w:tcBorders>
          </w:tcPr>
          <w:p w14:paraId="11B4C597" w14:textId="77777777" w:rsidR="002E3FE6" w:rsidRPr="00107617" w:rsidRDefault="002E3FE6" w:rsidP="00C41FF1">
            <w:pPr>
              <w:pStyle w:val="Normal6a"/>
              <w:widowControl/>
            </w:pPr>
          </w:p>
        </w:tc>
        <w:tc>
          <w:tcPr>
            <w:tcW w:w="4876" w:type="dxa"/>
            <w:tcBorders>
              <w:top w:val="nil"/>
              <w:left w:val="nil"/>
              <w:bottom w:val="nil"/>
              <w:right w:val="nil"/>
            </w:tcBorders>
          </w:tcPr>
          <w:p w14:paraId="5F0CE987" w14:textId="77777777" w:rsidR="002E3FE6" w:rsidRPr="00107617" w:rsidRDefault="002E3FE6" w:rsidP="00C41FF1">
            <w:pPr>
              <w:pStyle w:val="Normal6a"/>
              <w:widowControl/>
            </w:pPr>
            <w:r w:rsidRPr="00107617">
              <w:rPr>
                <w:b/>
                <w:i/>
              </w:rPr>
              <w:t>B bis.</w:t>
            </w:r>
            <w:r w:rsidRPr="00107617">
              <w:tab/>
            </w:r>
            <w:r w:rsidRPr="00107617">
              <w:rPr>
                <w:b/>
                <w:i/>
              </w:rPr>
              <w:t>Considerando que la fragmentación de la educación superior y la investigación europeas socava la capacidad de la Unión para salvaguardar su soberanía, promover sus valores y ejercer influencia a escala mundial; que una mayor integración podría reforzar su posición estratégica;</w:t>
            </w:r>
          </w:p>
        </w:tc>
      </w:tr>
    </w:tbl>
    <w:p w14:paraId="5F16877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E58A99D" w14:textId="77777777" w:rsidR="002E3FE6" w:rsidRPr="00107617" w:rsidRDefault="002E3FE6" w:rsidP="00C41FF1">
      <w:pPr>
        <w:widowControl/>
      </w:pPr>
      <w:r w:rsidRPr="007D6A59">
        <w:rPr>
          <w:rStyle w:val="HideTWBExt"/>
        </w:rPr>
        <w:t>&lt;/Amend&gt;</w:t>
      </w:r>
    </w:p>
    <w:p w14:paraId="556958C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32</w:t>
      </w:r>
      <w:r w:rsidRPr="007D6A59">
        <w:rPr>
          <w:rStyle w:val="HideTWBExt"/>
          <w:b w:val="0"/>
        </w:rPr>
        <w:t>&lt;/NumAm&gt;</w:t>
      </w:r>
    </w:p>
    <w:p w14:paraId="457F1F5C"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38E2E331"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73328F50" w14:textId="77777777" w:rsidR="002E3FE6" w:rsidRPr="00107617" w:rsidRDefault="002E3FE6" w:rsidP="00C41FF1">
      <w:pPr>
        <w:pStyle w:val="NormalBold"/>
        <w:widowControl/>
      </w:pPr>
      <w:r w:rsidRPr="007D6A59">
        <w:rPr>
          <w:rStyle w:val="HideTWBExt"/>
          <w:b w:val="0"/>
        </w:rPr>
        <w:t>&lt;/RepeatBlock-By&gt;</w:t>
      </w:r>
    </w:p>
    <w:p w14:paraId="75B0D8F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C803A99" w14:textId="77777777" w:rsidR="002E3FE6" w:rsidRPr="00107617" w:rsidRDefault="002E3FE6" w:rsidP="00C41FF1">
      <w:pPr>
        <w:pStyle w:val="NormalBold"/>
        <w:widowControl/>
      </w:pPr>
      <w:r w:rsidRPr="007D6A59">
        <w:rPr>
          <w:rStyle w:val="HideTWBExt"/>
          <w:b w:val="0"/>
        </w:rPr>
        <w:t>&lt;Article&gt;</w:t>
      </w:r>
      <w:r w:rsidRPr="00107617">
        <w:t>Considerando B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4B07DBE" w14:textId="77777777" w:rsidTr="00107617">
        <w:trPr>
          <w:trHeight w:hRule="exact" w:val="240"/>
          <w:jc w:val="center"/>
        </w:trPr>
        <w:tc>
          <w:tcPr>
            <w:tcW w:w="9752" w:type="dxa"/>
            <w:gridSpan w:val="2"/>
            <w:tcBorders>
              <w:top w:val="nil"/>
              <w:left w:val="nil"/>
              <w:bottom w:val="nil"/>
              <w:right w:val="nil"/>
            </w:tcBorders>
          </w:tcPr>
          <w:p w14:paraId="7E54C257" w14:textId="77777777" w:rsidR="002E3FE6" w:rsidRPr="00107617" w:rsidRDefault="002E3FE6" w:rsidP="00C41FF1">
            <w:pPr>
              <w:widowControl/>
            </w:pPr>
          </w:p>
        </w:tc>
      </w:tr>
      <w:tr w:rsidR="002E3FE6" w:rsidRPr="00107617" w14:paraId="4D9DFA00" w14:textId="77777777" w:rsidTr="00107617">
        <w:trPr>
          <w:trHeight w:val="240"/>
          <w:jc w:val="center"/>
        </w:trPr>
        <w:tc>
          <w:tcPr>
            <w:tcW w:w="4876" w:type="dxa"/>
            <w:tcBorders>
              <w:top w:val="nil"/>
              <w:left w:val="nil"/>
              <w:bottom w:val="nil"/>
              <w:right w:val="nil"/>
            </w:tcBorders>
          </w:tcPr>
          <w:p w14:paraId="51D4987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3EB1BFF" w14:textId="77777777" w:rsidR="002E3FE6" w:rsidRPr="00107617" w:rsidRDefault="002E3FE6" w:rsidP="00C41FF1">
            <w:pPr>
              <w:pStyle w:val="AmColumnHeading"/>
              <w:widowControl/>
            </w:pPr>
            <w:r w:rsidRPr="00107617">
              <w:t>Enmienda</w:t>
            </w:r>
          </w:p>
        </w:tc>
      </w:tr>
      <w:tr w:rsidR="002E3FE6" w:rsidRPr="00107617" w14:paraId="29EED0C4" w14:textId="77777777" w:rsidTr="00107617">
        <w:trPr>
          <w:jc w:val="center"/>
        </w:trPr>
        <w:tc>
          <w:tcPr>
            <w:tcW w:w="4876" w:type="dxa"/>
            <w:tcBorders>
              <w:top w:val="nil"/>
              <w:left w:val="nil"/>
              <w:bottom w:val="nil"/>
              <w:right w:val="nil"/>
            </w:tcBorders>
          </w:tcPr>
          <w:p w14:paraId="408CAF36" w14:textId="77777777" w:rsidR="002E3FE6" w:rsidRPr="00107617" w:rsidRDefault="002E3FE6" w:rsidP="00C41FF1">
            <w:pPr>
              <w:pStyle w:val="Normal6a"/>
              <w:widowControl/>
            </w:pPr>
          </w:p>
        </w:tc>
        <w:tc>
          <w:tcPr>
            <w:tcW w:w="4876" w:type="dxa"/>
            <w:tcBorders>
              <w:top w:val="nil"/>
              <w:left w:val="nil"/>
              <w:bottom w:val="nil"/>
              <w:right w:val="nil"/>
            </w:tcBorders>
          </w:tcPr>
          <w:p w14:paraId="702A82F4" w14:textId="77777777" w:rsidR="002E3FE6" w:rsidRPr="00107617" w:rsidRDefault="002E3FE6" w:rsidP="00C41FF1">
            <w:pPr>
              <w:pStyle w:val="Normal6a"/>
              <w:widowControl/>
            </w:pPr>
            <w:r w:rsidRPr="00107617">
              <w:rPr>
                <w:b/>
                <w:i/>
              </w:rPr>
              <w:t>B bis.</w:t>
            </w:r>
            <w:r w:rsidRPr="00107617">
              <w:tab/>
            </w:r>
            <w:r w:rsidRPr="00107617">
              <w:rPr>
                <w:b/>
                <w:i/>
              </w:rPr>
              <w:t>Considerando que la Brújula para la Competitividad hace hincapié en la importancia de una educación, formación y aprendizaje permanente de alta calidad para subsanar la escasez de capacidades y de mano de obra;</w:t>
            </w:r>
          </w:p>
        </w:tc>
      </w:tr>
    </w:tbl>
    <w:p w14:paraId="49CBA813"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4FBB593" w14:textId="77777777" w:rsidR="002E3FE6" w:rsidRPr="00107617" w:rsidRDefault="002E3FE6" w:rsidP="00C41FF1">
      <w:pPr>
        <w:widowControl/>
      </w:pPr>
      <w:r w:rsidRPr="007D6A59">
        <w:rPr>
          <w:rStyle w:val="HideTWBExt"/>
        </w:rPr>
        <w:t>&lt;/Amend&gt;</w:t>
      </w:r>
    </w:p>
    <w:p w14:paraId="3AABDF6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33</w:t>
      </w:r>
      <w:r w:rsidRPr="007D6A59">
        <w:rPr>
          <w:rStyle w:val="HideTWBExt"/>
          <w:b w:val="0"/>
        </w:rPr>
        <w:t>&lt;/NumAm&gt;</w:t>
      </w:r>
    </w:p>
    <w:p w14:paraId="6EA68786"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05AA0B5B" w14:textId="77777777" w:rsidR="002E3FE6" w:rsidRPr="00107617" w:rsidRDefault="002E3FE6" w:rsidP="00C41FF1">
      <w:pPr>
        <w:pStyle w:val="NormalBold"/>
        <w:widowControl/>
      </w:pPr>
      <w:r w:rsidRPr="007D6A59">
        <w:rPr>
          <w:rStyle w:val="HideTWBExt"/>
          <w:b w:val="0"/>
        </w:rPr>
        <w:t>&lt;/RepeatBlock-By&gt;</w:t>
      </w:r>
    </w:p>
    <w:p w14:paraId="6782564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E34F927" w14:textId="77777777" w:rsidR="002E3FE6" w:rsidRPr="00107617" w:rsidRDefault="002E3FE6" w:rsidP="00C41FF1">
      <w:pPr>
        <w:pStyle w:val="NormalBold"/>
        <w:widowControl/>
      </w:pPr>
      <w:r w:rsidRPr="007D6A59">
        <w:rPr>
          <w:rStyle w:val="HideTWBExt"/>
          <w:b w:val="0"/>
        </w:rPr>
        <w:t>&lt;Article&gt;</w:t>
      </w:r>
      <w:r w:rsidRPr="00107617">
        <w:t>Considerando C</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B72114E" w14:textId="77777777" w:rsidTr="00107617">
        <w:trPr>
          <w:trHeight w:hRule="exact" w:val="240"/>
          <w:jc w:val="center"/>
        </w:trPr>
        <w:tc>
          <w:tcPr>
            <w:tcW w:w="9752" w:type="dxa"/>
            <w:gridSpan w:val="2"/>
            <w:tcBorders>
              <w:top w:val="nil"/>
              <w:left w:val="nil"/>
              <w:bottom w:val="nil"/>
              <w:right w:val="nil"/>
            </w:tcBorders>
          </w:tcPr>
          <w:p w14:paraId="2146FD59" w14:textId="77777777" w:rsidR="002E3FE6" w:rsidRPr="00107617" w:rsidRDefault="002E3FE6" w:rsidP="00C41FF1">
            <w:pPr>
              <w:widowControl/>
            </w:pPr>
          </w:p>
        </w:tc>
      </w:tr>
      <w:tr w:rsidR="002E3FE6" w:rsidRPr="00107617" w14:paraId="1809342C" w14:textId="77777777" w:rsidTr="00107617">
        <w:trPr>
          <w:trHeight w:val="240"/>
          <w:jc w:val="center"/>
        </w:trPr>
        <w:tc>
          <w:tcPr>
            <w:tcW w:w="4876" w:type="dxa"/>
            <w:tcBorders>
              <w:top w:val="nil"/>
              <w:left w:val="nil"/>
              <w:bottom w:val="nil"/>
              <w:right w:val="nil"/>
            </w:tcBorders>
          </w:tcPr>
          <w:p w14:paraId="220EAC3D"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7F25DE7" w14:textId="77777777" w:rsidR="002E3FE6" w:rsidRPr="00107617" w:rsidRDefault="002E3FE6" w:rsidP="00C41FF1">
            <w:pPr>
              <w:pStyle w:val="AmColumnHeading"/>
              <w:widowControl/>
            </w:pPr>
            <w:r w:rsidRPr="00107617">
              <w:t>Enmienda</w:t>
            </w:r>
          </w:p>
        </w:tc>
      </w:tr>
      <w:tr w:rsidR="002E3FE6" w:rsidRPr="00107617" w14:paraId="56C46D53" w14:textId="77777777" w:rsidTr="00107617">
        <w:trPr>
          <w:jc w:val="center"/>
        </w:trPr>
        <w:tc>
          <w:tcPr>
            <w:tcW w:w="4876" w:type="dxa"/>
            <w:tcBorders>
              <w:top w:val="nil"/>
              <w:left w:val="nil"/>
              <w:bottom w:val="nil"/>
              <w:right w:val="nil"/>
            </w:tcBorders>
          </w:tcPr>
          <w:p w14:paraId="342339E0" w14:textId="77777777" w:rsidR="002E3FE6" w:rsidRPr="00107617" w:rsidRDefault="002E3FE6" w:rsidP="00C41FF1">
            <w:pPr>
              <w:pStyle w:val="Normal6a"/>
              <w:widowControl/>
            </w:pPr>
            <w:r w:rsidRPr="00107617">
              <w:t>C.</w:t>
            </w:r>
            <w:r w:rsidRPr="00107617">
              <w:tab/>
              <w:t xml:space="preserve">Considerando que Erasmus+ </w:t>
            </w:r>
            <w:r w:rsidRPr="00107617">
              <w:rPr>
                <w:b/>
                <w:i/>
              </w:rPr>
              <w:t>es un programa emblemático</w:t>
            </w:r>
            <w:r w:rsidRPr="00107617">
              <w:t xml:space="preserve"> de la Unión de apoyo a la educación, la formación, la juventud y el deporte en Europa y fuera de ella;</w:t>
            </w:r>
          </w:p>
        </w:tc>
        <w:tc>
          <w:tcPr>
            <w:tcW w:w="4876" w:type="dxa"/>
            <w:tcBorders>
              <w:top w:val="nil"/>
              <w:left w:val="nil"/>
              <w:bottom w:val="nil"/>
              <w:right w:val="nil"/>
            </w:tcBorders>
          </w:tcPr>
          <w:p w14:paraId="46702190" w14:textId="77777777" w:rsidR="002E3FE6" w:rsidRPr="00107617" w:rsidRDefault="002E3FE6" w:rsidP="00C41FF1">
            <w:pPr>
              <w:pStyle w:val="Normal6a"/>
              <w:widowControl/>
            </w:pPr>
            <w:r w:rsidRPr="00107617">
              <w:t>C.</w:t>
            </w:r>
            <w:r w:rsidRPr="00107617">
              <w:tab/>
              <w:t xml:space="preserve">Considerando que Erasmus+ </w:t>
            </w:r>
            <w:r w:rsidRPr="00107617">
              <w:rPr>
                <w:b/>
                <w:i/>
              </w:rPr>
              <w:t>y Horizonte Europa son programas emblemáticos</w:t>
            </w:r>
            <w:r w:rsidRPr="00107617">
              <w:t xml:space="preserve"> de la Unión de apoyo a la educación, la formación, la juventud y el deporte en Europa y fuera de ella</w:t>
            </w:r>
            <w:r w:rsidRPr="00107617">
              <w:rPr>
                <w:b/>
                <w:i/>
              </w:rPr>
              <w:t>, al tiempo que fomentan la movilidad y la cooperación académica y en materia de investigación dentro de Europa y a escala internacional</w:t>
            </w:r>
            <w:r w:rsidRPr="00107617">
              <w:t>;</w:t>
            </w:r>
          </w:p>
        </w:tc>
      </w:tr>
    </w:tbl>
    <w:p w14:paraId="48A2E51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C3B7853" w14:textId="77777777" w:rsidR="002E3FE6" w:rsidRPr="00107617" w:rsidRDefault="002E3FE6" w:rsidP="00C41FF1">
      <w:pPr>
        <w:widowControl/>
      </w:pPr>
      <w:r w:rsidRPr="007D6A59">
        <w:rPr>
          <w:rStyle w:val="HideTWBExt"/>
        </w:rPr>
        <w:t>&lt;/Amend&gt;</w:t>
      </w:r>
    </w:p>
    <w:p w14:paraId="78C9C79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34</w:t>
      </w:r>
      <w:r w:rsidRPr="007D6A59">
        <w:rPr>
          <w:rStyle w:val="HideTWBExt"/>
          <w:b w:val="0"/>
        </w:rPr>
        <w:t>&lt;/NumAm&gt;</w:t>
      </w:r>
    </w:p>
    <w:p w14:paraId="6FFAF4F9"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0994DDE3" w14:textId="77777777" w:rsidR="002E3FE6" w:rsidRPr="00107617" w:rsidRDefault="002E3FE6" w:rsidP="00C41FF1">
      <w:pPr>
        <w:pStyle w:val="NormalBold"/>
        <w:widowControl/>
      </w:pPr>
      <w:r w:rsidRPr="007D6A59">
        <w:rPr>
          <w:rStyle w:val="HideTWBExt"/>
          <w:b w:val="0"/>
        </w:rPr>
        <w:t>&lt;/RepeatBlock-By&gt;</w:t>
      </w:r>
    </w:p>
    <w:p w14:paraId="2F10F07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7E58BAD" w14:textId="77777777" w:rsidR="002E3FE6" w:rsidRPr="00107617" w:rsidRDefault="002E3FE6" w:rsidP="00C41FF1">
      <w:pPr>
        <w:pStyle w:val="NormalBold"/>
        <w:widowControl/>
      </w:pPr>
      <w:r w:rsidRPr="007D6A59">
        <w:rPr>
          <w:rStyle w:val="HideTWBExt"/>
          <w:b w:val="0"/>
        </w:rPr>
        <w:t>&lt;Article&gt;</w:t>
      </w:r>
      <w:r w:rsidRPr="00107617">
        <w:t>Considerando C</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74C9BB3" w14:textId="77777777" w:rsidTr="00107617">
        <w:trPr>
          <w:trHeight w:hRule="exact" w:val="240"/>
          <w:jc w:val="center"/>
        </w:trPr>
        <w:tc>
          <w:tcPr>
            <w:tcW w:w="9752" w:type="dxa"/>
            <w:gridSpan w:val="2"/>
            <w:tcBorders>
              <w:top w:val="nil"/>
              <w:left w:val="nil"/>
              <w:bottom w:val="nil"/>
              <w:right w:val="nil"/>
            </w:tcBorders>
          </w:tcPr>
          <w:p w14:paraId="7C2C3726" w14:textId="77777777" w:rsidR="002E3FE6" w:rsidRPr="00107617" w:rsidRDefault="002E3FE6" w:rsidP="00C41FF1">
            <w:pPr>
              <w:widowControl/>
            </w:pPr>
          </w:p>
        </w:tc>
      </w:tr>
      <w:tr w:rsidR="002E3FE6" w:rsidRPr="00107617" w14:paraId="589FCDCD" w14:textId="77777777" w:rsidTr="00107617">
        <w:trPr>
          <w:trHeight w:val="240"/>
          <w:jc w:val="center"/>
        </w:trPr>
        <w:tc>
          <w:tcPr>
            <w:tcW w:w="4876" w:type="dxa"/>
            <w:tcBorders>
              <w:top w:val="nil"/>
              <w:left w:val="nil"/>
              <w:bottom w:val="nil"/>
              <w:right w:val="nil"/>
            </w:tcBorders>
          </w:tcPr>
          <w:p w14:paraId="60FDF54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9B750B4" w14:textId="77777777" w:rsidR="002E3FE6" w:rsidRPr="00107617" w:rsidRDefault="002E3FE6" w:rsidP="00C41FF1">
            <w:pPr>
              <w:pStyle w:val="AmColumnHeading"/>
              <w:widowControl/>
            </w:pPr>
            <w:r w:rsidRPr="00107617">
              <w:t>Enmienda</w:t>
            </w:r>
          </w:p>
        </w:tc>
      </w:tr>
      <w:tr w:rsidR="002E3FE6" w:rsidRPr="00107617" w14:paraId="593229C3" w14:textId="77777777" w:rsidTr="00107617">
        <w:trPr>
          <w:jc w:val="center"/>
        </w:trPr>
        <w:tc>
          <w:tcPr>
            <w:tcW w:w="4876" w:type="dxa"/>
            <w:tcBorders>
              <w:top w:val="nil"/>
              <w:left w:val="nil"/>
              <w:bottom w:val="nil"/>
              <w:right w:val="nil"/>
            </w:tcBorders>
          </w:tcPr>
          <w:p w14:paraId="05A70519" w14:textId="77777777" w:rsidR="002E3FE6" w:rsidRPr="00107617" w:rsidRDefault="002E3FE6" w:rsidP="00C41FF1">
            <w:pPr>
              <w:pStyle w:val="Normal6a"/>
              <w:widowControl/>
            </w:pPr>
            <w:r w:rsidRPr="00107617">
              <w:t>C.</w:t>
            </w:r>
            <w:r w:rsidRPr="00107617">
              <w:tab/>
              <w:t>Considerando que Erasmus+ es un programa emblemático de la Unión de apoyo a la educación, la formación, la juventud y el deporte en Europa y fuera de ella;</w:t>
            </w:r>
          </w:p>
        </w:tc>
        <w:tc>
          <w:tcPr>
            <w:tcW w:w="4876" w:type="dxa"/>
            <w:tcBorders>
              <w:top w:val="nil"/>
              <w:left w:val="nil"/>
              <w:bottom w:val="nil"/>
              <w:right w:val="nil"/>
            </w:tcBorders>
          </w:tcPr>
          <w:p w14:paraId="737B3877" w14:textId="77777777" w:rsidR="002E3FE6" w:rsidRPr="00107617" w:rsidRDefault="002E3FE6" w:rsidP="00C41FF1">
            <w:pPr>
              <w:pStyle w:val="Normal6a"/>
              <w:widowControl/>
            </w:pPr>
            <w:r w:rsidRPr="00107617">
              <w:t>C.</w:t>
            </w:r>
            <w:r w:rsidRPr="00107617">
              <w:tab/>
              <w:t>Considerando que Erasmus+ es un programa emblemático de la Unión de apoyo a la educación, la formación, la juventud y el deporte</w:t>
            </w:r>
            <w:r w:rsidRPr="00107617">
              <w:rPr>
                <w:b/>
                <w:i/>
              </w:rPr>
              <w:t xml:space="preserve"> y que fomenta la cooperación y la movilidad académicas y en materia de investigación</w:t>
            </w:r>
            <w:r w:rsidRPr="00107617">
              <w:t xml:space="preserve"> en Europa y fuera de ella;</w:t>
            </w:r>
          </w:p>
        </w:tc>
      </w:tr>
    </w:tbl>
    <w:p w14:paraId="7478F37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F21A720" w14:textId="77777777" w:rsidR="002E3FE6" w:rsidRPr="00107617" w:rsidRDefault="002E3FE6" w:rsidP="00C41FF1">
      <w:pPr>
        <w:widowControl/>
      </w:pPr>
      <w:r w:rsidRPr="007D6A59">
        <w:rPr>
          <w:rStyle w:val="HideTWBExt"/>
        </w:rPr>
        <w:t>&lt;/Amend&gt;</w:t>
      </w:r>
    </w:p>
    <w:p w14:paraId="3C84FF6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35</w:t>
      </w:r>
      <w:r w:rsidRPr="007D6A59">
        <w:rPr>
          <w:rStyle w:val="HideTWBExt"/>
          <w:b w:val="0"/>
        </w:rPr>
        <w:t>&lt;/NumAm&gt;</w:t>
      </w:r>
    </w:p>
    <w:p w14:paraId="55467B30"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0BF0D4CE" w14:textId="77777777" w:rsidR="002E3FE6" w:rsidRPr="00107617" w:rsidRDefault="002E3FE6" w:rsidP="00C41FF1">
      <w:pPr>
        <w:pStyle w:val="NormalBold"/>
        <w:widowControl/>
      </w:pPr>
      <w:r w:rsidRPr="007D6A59">
        <w:rPr>
          <w:rStyle w:val="HideTWBExt"/>
          <w:b w:val="0"/>
        </w:rPr>
        <w:t>&lt;/RepeatBlock-By&gt;</w:t>
      </w:r>
    </w:p>
    <w:p w14:paraId="312099AF"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AB4A6EA" w14:textId="77777777" w:rsidR="002E3FE6" w:rsidRPr="00107617" w:rsidRDefault="002E3FE6" w:rsidP="00C41FF1">
      <w:pPr>
        <w:pStyle w:val="NormalBold"/>
        <w:widowControl/>
      </w:pPr>
      <w:r w:rsidRPr="007D6A59">
        <w:rPr>
          <w:rStyle w:val="HideTWBExt"/>
          <w:b w:val="0"/>
        </w:rPr>
        <w:t>&lt;Article&gt;</w:t>
      </w:r>
      <w:r w:rsidRPr="00107617">
        <w:t>Considerando C</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998C449" w14:textId="77777777" w:rsidTr="00107617">
        <w:trPr>
          <w:trHeight w:hRule="exact" w:val="240"/>
          <w:jc w:val="center"/>
        </w:trPr>
        <w:tc>
          <w:tcPr>
            <w:tcW w:w="9752" w:type="dxa"/>
            <w:gridSpan w:val="2"/>
            <w:tcBorders>
              <w:top w:val="nil"/>
              <w:left w:val="nil"/>
              <w:bottom w:val="nil"/>
              <w:right w:val="nil"/>
            </w:tcBorders>
          </w:tcPr>
          <w:p w14:paraId="0F743EC5" w14:textId="77777777" w:rsidR="002E3FE6" w:rsidRPr="00107617" w:rsidRDefault="002E3FE6" w:rsidP="00C41FF1">
            <w:pPr>
              <w:widowControl/>
            </w:pPr>
          </w:p>
        </w:tc>
      </w:tr>
      <w:tr w:rsidR="002E3FE6" w:rsidRPr="00107617" w14:paraId="6C587D15" w14:textId="77777777" w:rsidTr="00107617">
        <w:trPr>
          <w:trHeight w:val="240"/>
          <w:jc w:val="center"/>
        </w:trPr>
        <w:tc>
          <w:tcPr>
            <w:tcW w:w="4876" w:type="dxa"/>
            <w:tcBorders>
              <w:top w:val="nil"/>
              <w:left w:val="nil"/>
              <w:bottom w:val="nil"/>
              <w:right w:val="nil"/>
            </w:tcBorders>
          </w:tcPr>
          <w:p w14:paraId="74AF119D"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B439FDB" w14:textId="77777777" w:rsidR="002E3FE6" w:rsidRPr="00107617" w:rsidRDefault="002E3FE6" w:rsidP="00C41FF1">
            <w:pPr>
              <w:pStyle w:val="AmColumnHeading"/>
              <w:widowControl/>
            </w:pPr>
            <w:r w:rsidRPr="00107617">
              <w:t>Enmienda</w:t>
            </w:r>
          </w:p>
        </w:tc>
      </w:tr>
      <w:tr w:rsidR="002E3FE6" w:rsidRPr="00107617" w14:paraId="44EFC519" w14:textId="77777777" w:rsidTr="00107617">
        <w:trPr>
          <w:jc w:val="center"/>
        </w:trPr>
        <w:tc>
          <w:tcPr>
            <w:tcW w:w="4876" w:type="dxa"/>
            <w:tcBorders>
              <w:top w:val="nil"/>
              <w:left w:val="nil"/>
              <w:bottom w:val="nil"/>
              <w:right w:val="nil"/>
            </w:tcBorders>
          </w:tcPr>
          <w:p w14:paraId="19C37775" w14:textId="77777777" w:rsidR="002E3FE6" w:rsidRPr="00107617" w:rsidRDefault="002E3FE6" w:rsidP="00C41FF1">
            <w:pPr>
              <w:pStyle w:val="Normal6a"/>
              <w:widowControl/>
            </w:pPr>
            <w:r w:rsidRPr="00107617">
              <w:t>C.</w:t>
            </w:r>
            <w:r w:rsidRPr="00107617">
              <w:tab/>
              <w:t>Considerando que Erasmus+ es un programa emblemático de la Unión de apoyo a la educación, la formación, la juventud y el deporte en Europa y fuera de ella;</w:t>
            </w:r>
          </w:p>
        </w:tc>
        <w:tc>
          <w:tcPr>
            <w:tcW w:w="4876" w:type="dxa"/>
            <w:tcBorders>
              <w:top w:val="nil"/>
              <w:left w:val="nil"/>
              <w:bottom w:val="nil"/>
              <w:right w:val="nil"/>
            </w:tcBorders>
          </w:tcPr>
          <w:p w14:paraId="7ACA7B79" w14:textId="77777777" w:rsidR="002E3FE6" w:rsidRPr="00107617" w:rsidRDefault="002E3FE6" w:rsidP="00C41FF1">
            <w:pPr>
              <w:pStyle w:val="Normal6a"/>
              <w:widowControl/>
            </w:pPr>
            <w:r w:rsidRPr="00107617">
              <w:t>C.</w:t>
            </w:r>
            <w:r w:rsidRPr="00107617">
              <w:tab/>
              <w:t>Considerando que Erasmus+ es un programa emblemático de la Unión de apoyo a la educación, la formación, la juventud y el deporte en Europa y fuera de ella</w:t>
            </w:r>
            <w:r w:rsidRPr="00107617">
              <w:rPr>
                <w:b/>
                <w:i/>
              </w:rPr>
              <w:t>, que debería funcionar en sinergia con otros programas existentes</w:t>
            </w:r>
            <w:r w:rsidRPr="00107617">
              <w:t>;</w:t>
            </w:r>
          </w:p>
        </w:tc>
      </w:tr>
    </w:tbl>
    <w:p w14:paraId="3D69188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3DF326A" w14:textId="77777777" w:rsidR="002E3FE6" w:rsidRPr="00107617" w:rsidRDefault="002E3FE6" w:rsidP="00C41FF1">
      <w:pPr>
        <w:widowControl/>
      </w:pPr>
      <w:r w:rsidRPr="007D6A59">
        <w:rPr>
          <w:rStyle w:val="HideTWBExt"/>
        </w:rPr>
        <w:t>&lt;/Amend&gt;</w:t>
      </w:r>
    </w:p>
    <w:p w14:paraId="15A460D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36</w:t>
      </w:r>
      <w:r w:rsidRPr="007D6A59">
        <w:rPr>
          <w:rStyle w:val="HideTWBExt"/>
          <w:b w:val="0"/>
        </w:rPr>
        <w:t>&lt;/NumAm&gt;</w:t>
      </w:r>
    </w:p>
    <w:p w14:paraId="5E2410BD"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28A30D6F" w14:textId="77777777" w:rsidR="002E3FE6" w:rsidRPr="00107617" w:rsidRDefault="002E3FE6" w:rsidP="00C41FF1">
      <w:pPr>
        <w:pStyle w:val="NormalBold"/>
        <w:widowControl/>
      </w:pPr>
      <w:r w:rsidRPr="007D6A59">
        <w:rPr>
          <w:rStyle w:val="HideTWBExt"/>
          <w:b w:val="0"/>
        </w:rPr>
        <w:t>&lt;/RepeatBlock-By&gt;</w:t>
      </w:r>
    </w:p>
    <w:p w14:paraId="12472EF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FE0C8AA" w14:textId="77777777" w:rsidR="002E3FE6" w:rsidRPr="00107617" w:rsidRDefault="002E3FE6" w:rsidP="00C41FF1">
      <w:pPr>
        <w:pStyle w:val="NormalBold"/>
        <w:widowControl/>
      </w:pPr>
      <w:r w:rsidRPr="007D6A59">
        <w:rPr>
          <w:rStyle w:val="HideTWBExt"/>
          <w:b w:val="0"/>
        </w:rPr>
        <w:t>&lt;Article&gt;</w:t>
      </w:r>
      <w:r w:rsidRPr="00107617">
        <w:t>Considerando C</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AFA1498" w14:textId="77777777" w:rsidTr="00107617">
        <w:trPr>
          <w:trHeight w:hRule="exact" w:val="240"/>
          <w:jc w:val="center"/>
        </w:trPr>
        <w:tc>
          <w:tcPr>
            <w:tcW w:w="9752" w:type="dxa"/>
            <w:gridSpan w:val="2"/>
            <w:tcBorders>
              <w:top w:val="nil"/>
              <w:left w:val="nil"/>
              <w:bottom w:val="nil"/>
              <w:right w:val="nil"/>
            </w:tcBorders>
          </w:tcPr>
          <w:p w14:paraId="7D7EF7EC" w14:textId="77777777" w:rsidR="002E3FE6" w:rsidRPr="00107617" w:rsidRDefault="002E3FE6" w:rsidP="00C41FF1">
            <w:pPr>
              <w:widowControl/>
            </w:pPr>
          </w:p>
        </w:tc>
      </w:tr>
      <w:tr w:rsidR="002E3FE6" w:rsidRPr="00107617" w14:paraId="6D57766A" w14:textId="77777777" w:rsidTr="00107617">
        <w:trPr>
          <w:trHeight w:val="240"/>
          <w:jc w:val="center"/>
        </w:trPr>
        <w:tc>
          <w:tcPr>
            <w:tcW w:w="4876" w:type="dxa"/>
            <w:tcBorders>
              <w:top w:val="nil"/>
              <w:left w:val="nil"/>
              <w:bottom w:val="nil"/>
              <w:right w:val="nil"/>
            </w:tcBorders>
          </w:tcPr>
          <w:p w14:paraId="36F4C87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7BA3385" w14:textId="77777777" w:rsidR="002E3FE6" w:rsidRPr="00107617" w:rsidRDefault="002E3FE6" w:rsidP="00C41FF1">
            <w:pPr>
              <w:pStyle w:val="AmColumnHeading"/>
              <w:widowControl/>
            </w:pPr>
            <w:r w:rsidRPr="00107617">
              <w:t>Enmienda</w:t>
            </w:r>
          </w:p>
        </w:tc>
      </w:tr>
      <w:tr w:rsidR="002E3FE6" w:rsidRPr="00107617" w14:paraId="0CEAF160" w14:textId="77777777" w:rsidTr="00107617">
        <w:trPr>
          <w:jc w:val="center"/>
        </w:trPr>
        <w:tc>
          <w:tcPr>
            <w:tcW w:w="4876" w:type="dxa"/>
            <w:tcBorders>
              <w:top w:val="nil"/>
              <w:left w:val="nil"/>
              <w:bottom w:val="nil"/>
              <w:right w:val="nil"/>
            </w:tcBorders>
          </w:tcPr>
          <w:p w14:paraId="4F66BF70" w14:textId="77777777" w:rsidR="002E3FE6" w:rsidRPr="00107617" w:rsidRDefault="002E3FE6" w:rsidP="00C41FF1">
            <w:pPr>
              <w:pStyle w:val="Normal6a"/>
              <w:widowControl/>
            </w:pPr>
            <w:r w:rsidRPr="00107617">
              <w:t>C.</w:t>
            </w:r>
            <w:r w:rsidRPr="00107617">
              <w:tab/>
              <w:t xml:space="preserve">Considerando que Erasmus+ es un programa emblemático de la Unión de apoyo a la educación, la formación, la juventud y el deporte en </w:t>
            </w:r>
            <w:r w:rsidRPr="00107617">
              <w:rPr>
                <w:b/>
                <w:i/>
              </w:rPr>
              <w:t>Europa y fuera de ella</w:t>
            </w:r>
            <w:r w:rsidRPr="00107617">
              <w:t>;</w:t>
            </w:r>
          </w:p>
        </w:tc>
        <w:tc>
          <w:tcPr>
            <w:tcW w:w="4876" w:type="dxa"/>
            <w:tcBorders>
              <w:top w:val="nil"/>
              <w:left w:val="nil"/>
              <w:bottom w:val="nil"/>
              <w:right w:val="nil"/>
            </w:tcBorders>
          </w:tcPr>
          <w:p w14:paraId="33CAFA23" w14:textId="77777777" w:rsidR="002E3FE6" w:rsidRPr="00107617" w:rsidRDefault="002E3FE6" w:rsidP="00C41FF1">
            <w:pPr>
              <w:pStyle w:val="Normal6a"/>
              <w:widowControl/>
            </w:pPr>
            <w:r w:rsidRPr="00107617">
              <w:t>C.</w:t>
            </w:r>
            <w:r w:rsidRPr="00107617">
              <w:tab/>
              <w:t xml:space="preserve">Considerando que Erasmus+ es un programa emblemático de la Unión de apoyo a la educación, la formación, la juventud y el deporte en </w:t>
            </w:r>
            <w:r w:rsidRPr="00107617">
              <w:rPr>
                <w:b/>
                <w:i/>
              </w:rPr>
              <w:t>la Unión Europea</w:t>
            </w:r>
            <w:r w:rsidRPr="00107617">
              <w:t>;</w:t>
            </w:r>
          </w:p>
        </w:tc>
      </w:tr>
    </w:tbl>
    <w:p w14:paraId="2C3AAF7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626B306A" w14:textId="77777777" w:rsidR="002E3FE6" w:rsidRPr="00107617" w:rsidRDefault="002E3FE6" w:rsidP="00C41FF1">
      <w:pPr>
        <w:widowControl/>
      </w:pPr>
      <w:r w:rsidRPr="007D6A59">
        <w:rPr>
          <w:rStyle w:val="HideTWBExt"/>
        </w:rPr>
        <w:t>&lt;/Amend&gt;</w:t>
      </w:r>
    </w:p>
    <w:p w14:paraId="1645B7D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37</w:t>
      </w:r>
      <w:r w:rsidRPr="007D6A59">
        <w:rPr>
          <w:rStyle w:val="HideTWBExt"/>
          <w:b w:val="0"/>
        </w:rPr>
        <w:t>&lt;/NumAm&gt;</w:t>
      </w:r>
    </w:p>
    <w:p w14:paraId="0BA9D958" w14:textId="77777777" w:rsidR="002E3FE6" w:rsidRPr="00107617" w:rsidRDefault="002E3FE6" w:rsidP="00C41FF1">
      <w:pPr>
        <w:pStyle w:val="NormalBold"/>
        <w:widowControl/>
      </w:pPr>
      <w:r w:rsidRPr="007D6A59">
        <w:rPr>
          <w:rStyle w:val="HideTWBExt"/>
          <w:b w:val="0"/>
        </w:rPr>
        <w:t>&lt;RepeatBlock-By&gt;&lt;Members&gt;</w:t>
      </w:r>
      <w:r w:rsidRPr="00107617">
        <w:t>Zsuzsanna Borvendég</w:t>
      </w:r>
      <w:r w:rsidRPr="007D6A59">
        <w:rPr>
          <w:rStyle w:val="HideTWBExt"/>
          <w:b w:val="0"/>
        </w:rPr>
        <w:t>&lt;/Members&gt;</w:t>
      </w:r>
    </w:p>
    <w:p w14:paraId="0E03C795" w14:textId="77777777" w:rsidR="002E3FE6" w:rsidRPr="00107617" w:rsidRDefault="002E3FE6" w:rsidP="00C41FF1">
      <w:pPr>
        <w:pStyle w:val="NormalBold"/>
        <w:widowControl/>
      </w:pPr>
      <w:r w:rsidRPr="007D6A59">
        <w:rPr>
          <w:rStyle w:val="HideTWBExt"/>
          <w:b w:val="0"/>
        </w:rPr>
        <w:t>&lt;/RepeatBlock-By&gt;</w:t>
      </w:r>
    </w:p>
    <w:p w14:paraId="420C64F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08A164B" w14:textId="77777777" w:rsidR="002E3FE6" w:rsidRPr="00107617" w:rsidRDefault="002E3FE6" w:rsidP="00C41FF1">
      <w:pPr>
        <w:pStyle w:val="NormalBold"/>
        <w:widowControl/>
      </w:pPr>
      <w:r w:rsidRPr="007D6A59">
        <w:rPr>
          <w:rStyle w:val="HideTWBExt"/>
          <w:b w:val="0"/>
        </w:rPr>
        <w:t>&lt;Article&gt;</w:t>
      </w:r>
      <w:r w:rsidRPr="00107617">
        <w:t>Considerando E</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2BDB275" w14:textId="77777777" w:rsidTr="00107617">
        <w:trPr>
          <w:trHeight w:hRule="exact" w:val="240"/>
          <w:jc w:val="center"/>
        </w:trPr>
        <w:tc>
          <w:tcPr>
            <w:tcW w:w="9752" w:type="dxa"/>
            <w:gridSpan w:val="2"/>
            <w:tcBorders>
              <w:top w:val="nil"/>
              <w:left w:val="nil"/>
              <w:bottom w:val="nil"/>
              <w:right w:val="nil"/>
            </w:tcBorders>
          </w:tcPr>
          <w:p w14:paraId="7C862EC8" w14:textId="77777777" w:rsidR="002E3FE6" w:rsidRPr="00107617" w:rsidRDefault="002E3FE6" w:rsidP="00C41FF1">
            <w:pPr>
              <w:widowControl/>
            </w:pPr>
          </w:p>
        </w:tc>
      </w:tr>
      <w:tr w:rsidR="002E3FE6" w:rsidRPr="00107617" w14:paraId="5066F986" w14:textId="77777777" w:rsidTr="00107617">
        <w:trPr>
          <w:trHeight w:val="240"/>
          <w:jc w:val="center"/>
        </w:trPr>
        <w:tc>
          <w:tcPr>
            <w:tcW w:w="4876" w:type="dxa"/>
            <w:tcBorders>
              <w:top w:val="nil"/>
              <w:left w:val="nil"/>
              <w:bottom w:val="nil"/>
              <w:right w:val="nil"/>
            </w:tcBorders>
          </w:tcPr>
          <w:p w14:paraId="0273F977"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635FE3B" w14:textId="77777777" w:rsidR="002E3FE6" w:rsidRPr="00107617" w:rsidRDefault="002E3FE6" w:rsidP="00C41FF1">
            <w:pPr>
              <w:pStyle w:val="AmColumnHeading"/>
              <w:widowControl/>
            </w:pPr>
            <w:r w:rsidRPr="00107617">
              <w:t>Enmienda</w:t>
            </w:r>
          </w:p>
        </w:tc>
      </w:tr>
      <w:tr w:rsidR="002E3FE6" w:rsidRPr="00107617" w14:paraId="1173227D" w14:textId="77777777" w:rsidTr="00107617">
        <w:trPr>
          <w:jc w:val="center"/>
        </w:trPr>
        <w:tc>
          <w:tcPr>
            <w:tcW w:w="4876" w:type="dxa"/>
            <w:tcBorders>
              <w:top w:val="nil"/>
              <w:left w:val="nil"/>
              <w:bottom w:val="nil"/>
              <w:right w:val="nil"/>
            </w:tcBorders>
          </w:tcPr>
          <w:p w14:paraId="197F5D3A" w14:textId="77777777" w:rsidR="002E3FE6" w:rsidRPr="00107617" w:rsidRDefault="002E3FE6" w:rsidP="00C41FF1">
            <w:pPr>
              <w:pStyle w:val="Normal6a"/>
              <w:widowControl/>
            </w:pPr>
            <w:r w:rsidRPr="00107617">
              <w:t>E.</w:t>
            </w:r>
            <w:r w:rsidRPr="00107617">
              <w:tab/>
              <w:t>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y del personal académico y administrativo</w:t>
            </w:r>
            <w:r w:rsidRPr="00107617">
              <w:rPr>
                <w:b/>
                <w:i/>
              </w:rPr>
              <w:t>, así como hacia cambios más transformadores de los paisajes de la educación superior en los Estados miembros y los países participantes</w:t>
            </w:r>
            <w:r w:rsidRPr="00107617">
              <w:t>;</w:t>
            </w:r>
          </w:p>
        </w:tc>
        <w:tc>
          <w:tcPr>
            <w:tcW w:w="4876" w:type="dxa"/>
            <w:tcBorders>
              <w:top w:val="nil"/>
              <w:left w:val="nil"/>
              <w:bottom w:val="nil"/>
              <w:right w:val="nil"/>
            </w:tcBorders>
          </w:tcPr>
          <w:p w14:paraId="462841DA" w14:textId="77777777" w:rsidR="002E3FE6" w:rsidRPr="00107617" w:rsidRDefault="002E3FE6" w:rsidP="00C41FF1">
            <w:pPr>
              <w:pStyle w:val="Normal6a"/>
              <w:widowControl/>
            </w:pPr>
            <w:r w:rsidRPr="00107617">
              <w:t>E.</w:t>
            </w:r>
            <w:r w:rsidRPr="00107617">
              <w:tab/>
              <w:t>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y del personal académico y administrativo;</w:t>
            </w:r>
          </w:p>
        </w:tc>
      </w:tr>
    </w:tbl>
    <w:p w14:paraId="08FEC42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{HU}</w:t>
      </w:r>
      <w:r w:rsidRPr="00107617">
        <w:t>hu</w:t>
      </w:r>
      <w:r w:rsidRPr="007D6A59">
        <w:rPr>
          <w:rStyle w:val="HideTWBExt"/>
        </w:rPr>
        <w:t>&lt;/Original&gt;</w:t>
      </w:r>
    </w:p>
    <w:p w14:paraId="30B86649" w14:textId="77777777" w:rsidR="002E3FE6" w:rsidRPr="00107617" w:rsidRDefault="002E3FE6" w:rsidP="00C41FF1">
      <w:pPr>
        <w:widowControl/>
      </w:pPr>
      <w:r w:rsidRPr="007D6A59">
        <w:rPr>
          <w:rStyle w:val="HideTWBExt"/>
        </w:rPr>
        <w:t>&lt;/Amend&gt;</w:t>
      </w:r>
    </w:p>
    <w:p w14:paraId="1E74480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38</w:t>
      </w:r>
      <w:r w:rsidRPr="007D6A59">
        <w:rPr>
          <w:rStyle w:val="HideTWBExt"/>
          <w:b w:val="0"/>
        </w:rPr>
        <w:t>&lt;/NumAm&gt;</w:t>
      </w:r>
    </w:p>
    <w:p w14:paraId="6DFCF0E3"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1BB23053"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1DF49D5F" w14:textId="77777777" w:rsidR="002E3FE6" w:rsidRPr="00107617" w:rsidRDefault="002E3FE6" w:rsidP="00C41FF1">
      <w:pPr>
        <w:pStyle w:val="NormalBold"/>
        <w:widowControl/>
      </w:pPr>
      <w:r w:rsidRPr="007D6A59">
        <w:rPr>
          <w:rStyle w:val="HideTWBExt"/>
          <w:b w:val="0"/>
        </w:rPr>
        <w:t>&lt;/RepeatBlock-By&gt;</w:t>
      </w:r>
    </w:p>
    <w:p w14:paraId="4C46085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5BB1912" w14:textId="77777777" w:rsidR="002E3FE6" w:rsidRPr="00107617" w:rsidRDefault="002E3FE6" w:rsidP="00C41FF1">
      <w:pPr>
        <w:pStyle w:val="NormalBold"/>
        <w:widowControl/>
      </w:pPr>
      <w:r w:rsidRPr="007D6A59">
        <w:rPr>
          <w:rStyle w:val="HideTWBExt"/>
          <w:b w:val="0"/>
        </w:rPr>
        <w:t>&lt;Article&gt;</w:t>
      </w:r>
      <w:r w:rsidRPr="00107617">
        <w:t>Considerando E</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6B3FA1C" w14:textId="77777777" w:rsidTr="00107617">
        <w:trPr>
          <w:trHeight w:hRule="exact" w:val="240"/>
          <w:jc w:val="center"/>
        </w:trPr>
        <w:tc>
          <w:tcPr>
            <w:tcW w:w="9752" w:type="dxa"/>
            <w:gridSpan w:val="2"/>
            <w:tcBorders>
              <w:top w:val="nil"/>
              <w:left w:val="nil"/>
              <w:bottom w:val="nil"/>
              <w:right w:val="nil"/>
            </w:tcBorders>
          </w:tcPr>
          <w:p w14:paraId="65BDA01A" w14:textId="77777777" w:rsidR="002E3FE6" w:rsidRPr="00107617" w:rsidRDefault="002E3FE6" w:rsidP="00C41FF1">
            <w:pPr>
              <w:widowControl/>
            </w:pPr>
          </w:p>
        </w:tc>
      </w:tr>
      <w:tr w:rsidR="002E3FE6" w:rsidRPr="00107617" w14:paraId="0004C89F" w14:textId="77777777" w:rsidTr="00107617">
        <w:trPr>
          <w:trHeight w:val="240"/>
          <w:jc w:val="center"/>
        </w:trPr>
        <w:tc>
          <w:tcPr>
            <w:tcW w:w="4876" w:type="dxa"/>
            <w:tcBorders>
              <w:top w:val="nil"/>
              <w:left w:val="nil"/>
              <w:bottom w:val="nil"/>
              <w:right w:val="nil"/>
            </w:tcBorders>
          </w:tcPr>
          <w:p w14:paraId="318ED6E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FD6D70C" w14:textId="77777777" w:rsidR="002E3FE6" w:rsidRPr="00107617" w:rsidRDefault="002E3FE6" w:rsidP="00C41FF1">
            <w:pPr>
              <w:pStyle w:val="AmColumnHeading"/>
              <w:widowControl/>
            </w:pPr>
            <w:r w:rsidRPr="00107617">
              <w:t>Enmienda</w:t>
            </w:r>
          </w:p>
        </w:tc>
      </w:tr>
      <w:tr w:rsidR="002E3FE6" w:rsidRPr="00107617" w14:paraId="74C0EB87" w14:textId="77777777" w:rsidTr="00107617">
        <w:trPr>
          <w:jc w:val="center"/>
        </w:trPr>
        <w:tc>
          <w:tcPr>
            <w:tcW w:w="4876" w:type="dxa"/>
            <w:tcBorders>
              <w:top w:val="nil"/>
              <w:left w:val="nil"/>
              <w:bottom w:val="nil"/>
              <w:right w:val="nil"/>
            </w:tcBorders>
          </w:tcPr>
          <w:p w14:paraId="52912665" w14:textId="77777777" w:rsidR="002E3FE6" w:rsidRPr="00107617" w:rsidRDefault="002E3FE6" w:rsidP="00C41FF1">
            <w:pPr>
              <w:pStyle w:val="Normal6a"/>
              <w:widowControl/>
            </w:pPr>
            <w:r w:rsidRPr="00107617">
              <w:t>E.</w:t>
            </w:r>
            <w:r w:rsidRPr="00107617">
              <w:tab/>
              <w:t>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y del personal académico y administrativo, así como hacia cambios más transformadores de los paisajes de la educación superior en los Estados miembros y los países participantes;</w:t>
            </w:r>
          </w:p>
        </w:tc>
        <w:tc>
          <w:tcPr>
            <w:tcW w:w="4876" w:type="dxa"/>
            <w:tcBorders>
              <w:top w:val="nil"/>
              <w:left w:val="nil"/>
              <w:bottom w:val="nil"/>
              <w:right w:val="nil"/>
            </w:tcBorders>
          </w:tcPr>
          <w:p w14:paraId="257AD819" w14:textId="77777777" w:rsidR="002E3FE6" w:rsidRPr="00107617" w:rsidRDefault="002E3FE6" w:rsidP="00C41FF1">
            <w:pPr>
              <w:pStyle w:val="Normal6a"/>
              <w:widowControl/>
            </w:pPr>
            <w:r w:rsidRPr="00107617">
              <w:t>E.</w:t>
            </w:r>
            <w:r w:rsidRPr="00107617">
              <w:tab/>
              <w:t xml:space="preserve">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y del personal académico y administrativo, así como hacia cambios más transformadores de los paisajes de la educación superior en los Estados miembros y los países participantes </w:t>
            </w:r>
            <w:r w:rsidRPr="00107617">
              <w:rPr>
                <w:b/>
                <w:i/>
              </w:rPr>
              <w:t>en favor de un Espacio Europeo de Educación Superior realmente competitivo</w:t>
            </w:r>
            <w:r w:rsidRPr="00107617">
              <w:t>;</w:t>
            </w:r>
          </w:p>
        </w:tc>
      </w:tr>
    </w:tbl>
    <w:p w14:paraId="28189FF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3BCAACE" w14:textId="77777777" w:rsidR="002E3FE6" w:rsidRPr="00107617" w:rsidRDefault="002E3FE6" w:rsidP="00C41FF1">
      <w:pPr>
        <w:widowControl/>
      </w:pPr>
      <w:r w:rsidRPr="007D6A59">
        <w:rPr>
          <w:rStyle w:val="HideTWBExt"/>
        </w:rPr>
        <w:t>&lt;/Amend&gt;</w:t>
      </w:r>
    </w:p>
    <w:p w14:paraId="45DC216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39</w:t>
      </w:r>
      <w:r w:rsidRPr="007D6A59">
        <w:rPr>
          <w:rStyle w:val="HideTWBExt"/>
          <w:b w:val="0"/>
        </w:rPr>
        <w:t>&lt;/NumAm&gt;</w:t>
      </w:r>
    </w:p>
    <w:p w14:paraId="28FA0F09" w14:textId="77777777" w:rsidR="002E3FE6" w:rsidRPr="00107617" w:rsidRDefault="002E3FE6" w:rsidP="00C41FF1">
      <w:pPr>
        <w:pStyle w:val="NormalBold"/>
        <w:widowControl/>
      </w:pPr>
      <w:r w:rsidRPr="007D6A59">
        <w:rPr>
          <w:rStyle w:val="HideTWBExt"/>
          <w:b w:val="0"/>
        </w:rPr>
        <w:t>&lt;RepeatBlock-By&gt;&lt;Members&gt;</w:t>
      </w:r>
      <w:r w:rsidRPr="00107617">
        <w:t>Loucas Fourlas</w:t>
      </w:r>
      <w:r w:rsidRPr="007D6A59">
        <w:rPr>
          <w:rStyle w:val="HideTWBExt"/>
          <w:b w:val="0"/>
        </w:rPr>
        <w:t>&lt;/Members&gt;</w:t>
      </w:r>
    </w:p>
    <w:p w14:paraId="1C1FA2F7" w14:textId="77777777" w:rsidR="002E3FE6" w:rsidRPr="00107617" w:rsidRDefault="002E3FE6" w:rsidP="00C41FF1">
      <w:pPr>
        <w:pStyle w:val="NormalBold"/>
        <w:widowControl/>
      </w:pPr>
      <w:r w:rsidRPr="007D6A59">
        <w:rPr>
          <w:rStyle w:val="HideTWBExt"/>
          <w:b w:val="0"/>
        </w:rPr>
        <w:t>&lt;/RepeatBlock-By&gt;</w:t>
      </w:r>
    </w:p>
    <w:p w14:paraId="04BB974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BA74574" w14:textId="77777777" w:rsidR="002E3FE6" w:rsidRPr="00107617" w:rsidRDefault="002E3FE6" w:rsidP="00C41FF1">
      <w:pPr>
        <w:pStyle w:val="NormalBold"/>
        <w:widowControl/>
      </w:pPr>
      <w:r w:rsidRPr="007D6A59">
        <w:rPr>
          <w:rStyle w:val="HideTWBExt"/>
          <w:b w:val="0"/>
        </w:rPr>
        <w:t>&lt;Article&gt;</w:t>
      </w:r>
      <w:r w:rsidRPr="00107617">
        <w:t>Considerando E</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D1CDA10" w14:textId="77777777" w:rsidTr="00107617">
        <w:trPr>
          <w:trHeight w:hRule="exact" w:val="240"/>
          <w:jc w:val="center"/>
        </w:trPr>
        <w:tc>
          <w:tcPr>
            <w:tcW w:w="9752" w:type="dxa"/>
            <w:gridSpan w:val="2"/>
            <w:tcBorders>
              <w:top w:val="nil"/>
              <w:left w:val="nil"/>
              <w:bottom w:val="nil"/>
              <w:right w:val="nil"/>
            </w:tcBorders>
          </w:tcPr>
          <w:p w14:paraId="4B2031A1" w14:textId="77777777" w:rsidR="002E3FE6" w:rsidRPr="00107617" w:rsidRDefault="002E3FE6" w:rsidP="00C41FF1">
            <w:pPr>
              <w:widowControl/>
            </w:pPr>
          </w:p>
        </w:tc>
      </w:tr>
      <w:tr w:rsidR="002E3FE6" w:rsidRPr="00107617" w14:paraId="263912EF" w14:textId="77777777" w:rsidTr="00107617">
        <w:trPr>
          <w:trHeight w:val="240"/>
          <w:jc w:val="center"/>
        </w:trPr>
        <w:tc>
          <w:tcPr>
            <w:tcW w:w="4876" w:type="dxa"/>
            <w:tcBorders>
              <w:top w:val="nil"/>
              <w:left w:val="nil"/>
              <w:bottom w:val="nil"/>
              <w:right w:val="nil"/>
            </w:tcBorders>
          </w:tcPr>
          <w:p w14:paraId="46E652D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D057A7F" w14:textId="77777777" w:rsidR="002E3FE6" w:rsidRPr="00107617" w:rsidRDefault="002E3FE6" w:rsidP="00C41FF1">
            <w:pPr>
              <w:pStyle w:val="AmColumnHeading"/>
              <w:widowControl/>
            </w:pPr>
            <w:r w:rsidRPr="00107617">
              <w:t>Enmienda</w:t>
            </w:r>
          </w:p>
        </w:tc>
      </w:tr>
      <w:tr w:rsidR="002E3FE6" w:rsidRPr="00107617" w14:paraId="267E6611" w14:textId="77777777" w:rsidTr="00107617">
        <w:trPr>
          <w:jc w:val="center"/>
        </w:trPr>
        <w:tc>
          <w:tcPr>
            <w:tcW w:w="4876" w:type="dxa"/>
            <w:tcBorders>
              <w:top w:val="nil"/>
              <w:left w:val="nil"/>
              <w:bottom w:val="nil"/>
              <w:right w:val="nil"/>
            </w:tcBorders>
          </w:tcPr>
          <w:p w14:paraId="76982886" w14:textId="77777777" w:rsidR="002E3FE6" w:rsidRPr="00107617" w:rsidRDefault="002E3FE6" w:rsidP="00C41FF1">
            <w:pPr>
              <w:pStyle w:val="Normal6a"/>
              <w:widowControl/>
            </w:pPr>
            <w:r w:rsidRPr="00107617">
              <w:t>E.</w:t>
            </w:r>
            <w:r w:rsidRPr="00107617">
              <w:tab/>
              <w:t>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y del personal académico y administrativo, así como hacia cambios más transformadores de los paisajes de la educación superior en los Estados miembros y los países participantes;</w:t>
            </w:r>
          </w:p>
        </w:tc>
        <w:tc>
          <w:tcPr>
            <w:tcW w:w="4876" w:type="dxa"/>
            <w:tcBorders>
              <w:top w:val="nil"/>
              <w:left w:val="nil"/>
              <w:bottom w:val="nil"/>
              <w:right w:val="nil"/>
            </w:tcBorders>
          </w:tcPr>
          <w:p w14:paraId="46578461" w14:textId="77777777" w:rsidR="002E3FE6" w:rsidRPr="00107617" w:rsidRDefault="002E3FE6" w:rsidP="00C41FF1">
            <w:pPr>
              <w:pStyle w:val="Normal6a"/>
              <w:widowControl/>
            </w:pPr>
            <w:r w:rsidRPr="00107617">
              <w:t>E.</w:t>
            </w:r>
            <w:r w:rsidRPr="00107617">
              <w:tab/>
              <w:t xml:space="preserve">Considerando que las alianzas de universidades europeas tienen un propósito multidimensional, empezando por la creación de planes de estudios conjuntos </w:t>
            </w:r>
            <w:r w:rsidRPr="00107617">
              <w:rPr>
                <w:b/>
                <w:i/>
              </w:rPr>
              <w:t>para allanar el camino hacia un posible título europeo</w:t>
            </w:r>
            <w:r w:rsidRPr="00107617">
              <w:t xml:space="preserve"> y el avance hacia la creación de campus interuniversitarios con una fuerte dimensión europea, destinados a fomentar la movilidad de los estudiantes y del personal académico y administrativo, así como hacia cambios más transformadores de los paisajes de la educación superior en los Estados miembros y los países participantes;</w:t>
            </w:r>
          </w:p>
        </w:tc>
      </w:tr>
    </w:tbl>
    <w:p w14:paraId="5A1E5212"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83F69B5" w14:textId="77777777" w:rsidR="002E3FE6" w:rsidRPr="00107617" w:rsidRDefault="002E3FE6" w:rsidP="00C41FF1">
      <w:pPr>
        <w:widowControl/>
      </w:pPr>
      <w:r w:rsidRPr="007D6A59">
        <w:rPr>
          <w:rStyle w:val="HideTWBExt"/>
        </w:rPr>
        <w:t>&lt;/Amend&gt;</w:t>
      </w:r>
    </w:p>
    <w:p w14:paraId="7FFC766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40</w:t>
      </w:r>
      <w:r w:rsidRPr="007D6A59">
        <w:rPr>
          <w:rStyle w:val="HideTWBExt"/>
          <w:b w:val="0"/>
        </w:rPr>
        <w:t>&lt;/NumAm&gt;</w:t>
      </w:r>
    </w:p>
    <w:p w14:paraId="1356D956"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05DC673A" w14:textId="77777777" w:rsidR="002E3FE6" w:rsidRPr="00107617" w:rsidRDefault="002E3FE6" w:rsidP="00C41FF1">
      <w:pPr>
        <w:pStyle w:val="NormalBold"/>
        <w:widowControl/>
      </w:pPr>
      <w:r w:rsidRPr="007D6A59">
        <w:rPr>
          <w:rStyle w:val="HideTWBExt"/>
          <w:b w:val="0"/>
        </w:rPr>
        <w:t>&lt;/RepeatBlock-By&gt;</w:t>
      </w:r>
    </w:p>
    <w:p w14:paraId="7370CB4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93326E7" w14:textId="77777777" w:rsidR="002E3FE6" w:rsidRPr="00107617" w:rsidRDefault="002E3FE6" w:rsidP="00C41FF1">
      <w:pPr>
        <w:pStyle w:val="NormalBold"/>
        <w:widowControl/>
      </w:pPr>
      <w:r w:rsidRPr="007D6A59">
        <w:rPr>
          <w:rStyle w:val="HideTWBExt"/>
          <w:b w:val="0"/>
        </w:rPr>
        <w:t>&lt;Article&gt;</w:t>
      </w:r>
      <w:r w:rsidRPr="00107617">
        <w:t>Considerando E</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DEFADA6" w14:textId="77777777" w:rsidTr="00107617">
        <w:trPr>
          <w:trHeight w:hRule="exact" w:val="240"/>
          <w:jc w:val="center"/>
        </w:trPr>
        <w:tc>
          <w:tcPr>
            <w:tcW w:w="9752" w:type="dxa"/>
            <w:gridSpan w:val="2"/>
            <w:tcBorders>
              <w:top w:val="nil"/>
              <w:left w:val="nil"/>
              <w:bottom w:val="nil"/>
              <w:right w:val="nil"/>
            </w:tcBorders>
          </w:tcPr>
          <w:p w14:paraId="4A684A1A" w14:textId="77777777" w:rsidR="002E3FE6" w:rsidRPr="00107617" w:rsidRDefault="002E3FE6" w:rsidP="00C41FF1">
            <w:pPr>
              <w:widowControl/>
            </w:pPr>
          </w:p>
        </w:tc>
      </w:tr>
      <w:tr w:rsidR="002E3FE6" w:rsidRPr="00107617" w14:paraId="1D371B7C" w14:textId="77777777" w:rsidTr="00107617">
        <w:trPr>
          <w:trHeight w:val="240"/>
          <w:jc w:val="center"/>
        </w:trPr>
        <w:tc>
          <w:tcPr>
            <w:tcW w:w="4876" w:type="dxa"/>
            <w:tcBorders>
              <w:top w:val="nil"/>
              <w:left w:val="nil"/>
              <w:bottom w:val="nil"/>
              <w:right w:val="nil"/>
            </w:tcBorders>
          </w:tcPr>
          <w:p w14:paraId="0EE589D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6E65427" w14:textId="77777777" w:rsidR="002E3FE6" w:rsidRPr="00107617" w:rsidRDefault="002E3FE6" w:rsidP="00C41FF1">
            <w:pPr>
              <w:pStyle w:val="AmColumnHeading"/>
              <w:widowControl/>
            </w:pPr>
            <w:r w:rsidRPr="00107617">
              <w:t>Enmienda</w:t>
            </w:r>
          </w:p>
        </w:tc>
      </w:tr>
      <w:tr w:rsidR="002E3FE6" w:rsidRPr="00107617" w14:paraId="1691F1DD" w14:textId="77777777" w:rsidTr="00107617">
        <w:trPr>
          <w:jc w:val="center"/>
        </w:trPr>
        <w:tc>
          <w:tcPr>
            <w:tcW w:w="4876" w:type="dxa"/>
            <w:tcBorders>
              <w:top w:val="nil"/>
              <w:left w:val="nil"/>
              <w:bottom w:val="nil"/>
              <w:right w:val="nil"/>
            </w:tcBorders>
          </w:tcPr>
          <w:p w14:paraId="66262A2E" w14:textId="77777777" w:rsidR="002E3FE6" w:rsidRPr="00107617" w:rsidRDefault="002E3FE6" w:rsidP="00C41FF1">
            <w:pPr>
              <w:pStyle w:val="Normal6a"/>
              <w:widowControl/>
            </w:pPr>
            <w:r w:rsidRPr="00107617">
              <w:t>E.</w:t>
            </w:r>
            <w:r w:rsidRPr="00107617">
              <w:tab/>
              <w:t>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y del personal académico y administrativo, así como hacia cambios más transformadores de los paisajes de la educación superior en los Estados miembros y los países participantes;</w:t>
            </w:r>
          </w:p>
        </w:tc>
        <w:tc>
          <w:tcPr>
            <w:tcW w:w="4876" w:type="dxa"/>
            <w:tcBorders>
              <w:top w:val="nil"/>
              <w:left w:val="nil"/>
              <w:bottom w:val="nil"/>
              <w:right w:val="nil"/>
            </w:tcBorders>
          </w:tcPr>
          <w:p w14:paraId="612D0126" w14:textId="77777777" w:rsidR="002E3FE6" w:rsidRPr="00107617" w:rsidRDefault="002E3FE6" w:rsidP="00C41FF1">
            <w:pPr>
              <w:pStyle w:val="Normal6a"/>
              <w:widowControl/>
            </w:pPr>
            <w:r w:rsidRPr="00107617">
              <w:t>E.</w:t>
            </w:r>
            <w:r w:rsidRPr="00107617">
              <w:tab/>
              <w:t>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w:t>
            </w:r>
            <w:r w:rsidRPr="00107617">
              <w:rPr>
                <w:b/>
                <w:i/>
              </w:rPr>
              <w:t>, del alumnado de aprendizaje permanente</w:t>
            </w:r>
            <w:r w:rsidRPr="00107617">
              <w:t xml:space="preserve"> y del personal académico</w:t>
            </w:r>
            <w:r w:rsidRPr="00107617">
              <w:rPr>
                <w:b/>
                <w:i/>
              </w:rPr>
              <w:t>, no académico</w:t>
            </w:r>
            <w:r w:rsidRPr="00107617">
              <w:t xml:space="preserve"> y administrativo, así como hacia cambios más transformadores de los paisajes de la educación superior en los Estados miembros y los países participantes;</w:t>
            </w:r>
          </w:p>
        </w:tc>
      </w:tr>
    </w:tbl>
    <w:p w14:paraId="77F863B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F15E7FB" w14:textId="77777777" w:rsidR="002E3FE6" w:rsidRPr="00107617" w:rsidRDefault="002E3FE6" w:rsidP="00C41FF1">
      <w:pPr>
        <w:widowControl/>
      </w:pPr>
      <w:r w:rsidRPr="007D6A59">
        <w:rPr>
          <w:rStyle w:val="HideTWBExt"/>
        </w:rPr>
        <w:t>&lt;/Amend&gt;</w:t>
      </w:r>
    </w:p>
    <w:p w14:paraId="46ABB6D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41</w:t>
      </w:r>
      <w:r w:rsidRPr="007D6A59">
        <w:rPr>
          <w:rStyle w:val="HideTWBExt"/>
          <w:b w:val="0"/>
        </w:rPr>
        <w:t>&lt;/NumAm&gt;</w:t>
      </w:r>
    </w:p>
    <w:p w14:paraId="4492016A"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304D18E6" w14:textId="77777777" w:rsidR="002E3FE6" w:rsidRPr="00107617" w:rsidRDefault="002E3FE6" w:rsidP="00C41FF1">
      <w:pPr>
        <w:pStyle w:val="NormalBold"/>
        <w:widowControl/>
      </w:pPr>
      <w:r w:rsidRPr="007D6A59">
        <w:rPr>
          <w:rStyle w:val="HideTWBExt"/>
          <w:b w:val="0"/>
        </w:rPr>
        <w:t>&lt;/RepeatBlock-By&gt;</w:t>
      </w:r>
    </w:p>
    <w:p w14:paraId="18C0FDC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ED4AD69" w14:textId="77777777" w:rsidR="002E3FE6" w:rsidRPr="00107617" w:rsidRDefault="002E3FE6" w:rsidP="00C41FF1">
      <w:pPr>
        <w:pStyle w:val="NormalBold"/>
        <w:widowControl/>
      </w:pPr>
      <w:r w:rsidRPr="007D6A59">
        <w:rPr>
          <w:rStyle w:val="HideTWBExt"/>
          <w:b w:val="0"/>
        </w:rPr>
        <w:t>&lt;Article&gt;</w:t>
      </w:r>
      <w:r w:rsidRPr="00107617">
        <w:t>Considerando E</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C53C326" w14:textId="77777777" w:rsidTr="00107617">
        <w:trPr>
          <w:trHeight w:hRule="exact" w:val="240"/>
          <w:jc w:val="center"/>
        </w:trPr>
        <w:tc>
          <w:tcPr>
            <w:tcW w:w="9752" w:type="dxa"/>
            <w:gridSpan w:val="2"/>
            <w:tcBorders>
              <w:top w:val="nil"/>
              <w:left w:val="nil"/>
              <w:bottom w:val="nil"/>
              <w:right w:val="nil"/>
            </w:tcBorders>
          </w:tcPr>
          <w:p w14:paraId="000D6120" w14:textId="77777777" w:rsidR="002E3FE6" w:rsidRPr="00107617" w:rsidRDefault="002E3FE6" w:rsidP="00C41FF1">
            <w:pPr>
              <w:widowControl/>
            </w:pPr>
          </w:p>
        </w:tc>
      </w:tr>
      <w:tr w:rsidR="002E3FE6" w:rsidRPr="00107617" w14:paraId="4842D3A1" w14:textId="77777777" w:rsidTr="00107617">
        <w:trPr>
          <w:trHeight w:val="240"/>
          <w:jc w:val="center"/>
        </w:trPr>
        <w:tc>
          <w:tcPr>
            <w:tcW w:w="4876" w:type="dxa"/>
            <w:tcBorders>
              <w:top w:val="nil"/>
              <w:left w:val="nil"/>
              <w:bottom w:val="nil"/>
              <w:right w:val="nil"/>
            </w:tcBorders>
          </w:tcPr>
          <w:p w14:paraId="547236F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CB35EA6" w14:textId="77777777" w:rsidR="002E3FE6" w:rsidRPr="00107617" w:rsidRDefault="002E3FE6" w:rsidP="00C41FF1">
            <w:pPr>
              <w:pStyle w:val="AmColumnHeading"/>
              <w:widowControl/>
            </w:pPr>
            <w:r w:rsidRPr="00107617">
              <w:t>Enmienda</w:t>
            </w:r>
          </w:p>
        </w:tc>
      </w:tr>
      <w:tr w:rsidR="002E3FE6" w:rsidRPr="00107617" w14:paraId="524F3276" w14:textId="77777777" w:rsidTr="00107617">
        <w:trPr>
          <w:jc w:val="center"/>
        </w:trPr>
        <w:tc>
          <w:tcPr>
            <w:tcW w:w="4876" w:type="dxa"/>
            <w:tcBorders>
              <w:top w:val="nil"/>
              <w:left w:val="nil"/>
              <w:bottom w:val="nil"/>
              <w:right w:val="nil"/>
            </w:tcBorders>
          </w:tcPr>
          <w:p w14:paraId="46BDB2B6" w14:textId="77777777" w:rsidR="002E3FE6" w:rsidRPr="00107617" w:rsidRDefault="002E3FE6" w:rsidP="00C41FF1">
            <w:pPr>
              <w:pStyle w:val="Normal6a"/>
              <w:widowControl/>
            </w:pPr>
            <w:r w:rsidRPr="00107617">
              <w:t>E.</w:t>
            </w:r>
            <w:r w:rsidRPr="00107617">
              <w:tab/>
              <w:t xml:space="preserve">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w:t>
            </w:r>
            <w:r w:rsidRPr="00107617">
              <w:rPr>
                <w:b/>
                <w:i/>
              </w:rPr>
              <w:t>y</w:t>
            </w:r>
            <w:r w:rsidRPr="00107617">
              <w:t xml:space="preserve"> del personal académico y administrativo, así como hacia cambios más transformadores de los paisajes de la educación superior en los Estados miembros y los países participantes;</w:t>
            </w:r>
          </w:p>
        </w:tc>
        <w:tc>
          <w:tcPr>
            <w:tcW w:w="4876" w:type="dxa"/>
            <w:tcBorders>
              <w:top w:val="nil"/>
              <w:left w:val="nil"/>
              <w:bottom w:val="nil"/>
              <w:right w:val="nil"/>
            </w:tcBorders>
          </w:tcPr>
          <w:p w14:paraId="767DC72E" w14:textId="77777777" w:rsidR="002E3FE6" w:rsidRPr="00107617" w:rsidRDefault="002E3FE6" w:rsidP="00C41FF1">
            <w:pPr>
              <w:pStyle w:val="Normal6a"/>
              <w:widowControl/>
            </w:pPr>
            <w:r w:rsidRPr="00107617">
              <w:t>E.</w:t>
            </w:r>
            <w:r w:rsidRPr="00107617">
              <w:tab/>
              <w:t>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w:t>
            </w:r>
            <w:r w:rsidRPr="00107617">
              <w:rPr>
                <w:b/>
                <w:i/>
              </w:rPr>
              <w:t>,</w:t>
            </w:r>
            <w:r w:rsidRPr="00107617">
              <w:t xml:space="preserve"> del personal académico</w:t>
            </w:r>
            <w:r w:rsidRPr="00107617">
              <w:rPr>
                <w:b/>
                <w:i/>
              </w:rPr>
              <w:t>, de los investigadores</w:t>
            </w:r>
            <w:r w:rsidRPr="00107617">
              <w:t xml:space="preserve"> y </w:t>
            </w:r>
            <w:r w:rsidRPr="00107617">
              <w:rPr>
                <w:b/>
                <w:i/>
              </w:rPr>
              <w:t>del personal</w:t>
            </w:r>
            <w:r w:rsidRPr="00107617">
              <w:t xml:space="preserve"> administrativo, así como hacia cambios más transformadores de los paisajes de la educación superior en los Estados miembros y los países participantes;</w:t>
            </w:r>
          </w:p>
        </w:tc>
      </w:tr>
    </w:tbl>
    <w:p w14:paraId="434FB15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353DDC0" w14:textId="77777777" w:rsidR="002E3FE6" w:rsidRPr="00107617" w:rsidRDefault="002E3FE6" w:rsidP="00C41FF1">
      <w:pPr>
        <w:widowControl/>
      </w:pPr>
      <w:r w:rsidRPr="007D6A59">
        <w:rPr>
          <w:rStyle w:val="HideTWBExt"/>
        </w:rPr>
        <w:t>&lt;/Amend&gt;</w:t>
      </w:r>
    </w:p>
    <w:p w14:paraId="4DCEBCE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42</w:t>
      </w:r>
      <w:r w:rsidRPr="007D6A59">
        <w:rPr>
          <w:rStyle w:val="HideTWBExt"/>
          <w:b w:val="0"/>
        </w:rPr>
        <w:t>&lt;/NumAm&gt;</w:t>
      </w:r>
    </w:p>
    <w:p w14:paraId="0F3143A2"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6FFC584B" w14:textId="77777777" w:rsidR="002E3FE6" w:rsidRPr="00107617" w:rsidRDefault="002E3FE6" w:rsidP="00C41FF1">
      <w:pPr>
        <w:pStyle w:val="NormalBold"/>
        <w:widowControl/>
      </w:pPr>
      <w:r w:rsidRPr="007D6A59">
        <w:rPr>
          <w:rStyle w:val="HideTWBExt"/>
          <w:b w:val="0"/>
        </w:rPr>
        <w:t>&lt;/RepeatBlock-By&gt;</w:t>
      </w:r>
    </w:p>
    <w:p w14:paraId="3ED4292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C3BE3BB" w14:textId="77777777" w:rsidR="002E3FE6" w:rsidRPr="00107617" w:rsidRDefault="002E3FE6" w:rsidP="00C41FF1">
      <w:pPr>
        <w:pStyle w:val="NormalBold"/>
        <w:widowControl/>
      </w:pPr>
      <w:r w:rsidRPr="007D6A59">
        <w:rPr>
          <w:rStyle w:val="HideTWBExt"/>
          <w:b w:val="0"/>
        </w:rPr>
        <w:t>&lt;Article&gt;</w:t>
      </w:r>
      <w:r w:rsidRPr="00107617">
        <w:t>Considerando E</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D4027A3" w14:textId="77777777" w:rsidTr="00107617">
        <w:trPr>
          <w:trHeight w:hRule="exact" w:val="240"/>
          <w:jc w:val="center"/>
        </w:trPr>
        <w:tc>
          <w:tcPr>
            <w:tcW w:w="9752" w:type="dxa"/>
            <w:gridSpan w:val="2"/>
            <w:tcBorders>
              <w:top w:val="nil"/>
              <w:left w:val="nil"/>
              <w:bottom w:val="nil"/>
              <w:right w:val="nil"/>
            </w:tcBorders>
          </w:tcPr>
          <w:p w14:paraId="509C74F8" w14:textId="77777777" w:rsidR="002E3FE6" w:rsidRPr="00107617" w:rsidRDefault="002E3FE6" w:rsidP="00C41FF1">
            <w:pPr>
              <w:widowControl/>
            </w:pPr>
          </w:p>
        </w:tc>
      </w:tr>
      <w:tr w:rsidR="002E3FE6" w:rsidRPr="00107617" w14:paraId="186C7A76" w14:textId="77777777" w:rsidTr="00107617">
        <w:trPr>
          <w:trHeight w:val="240"/>
          <w:jc w:val="center"/>
        </w:trPr>
        <w:tc>
          <w:tcPr>
            <w:tcW w:w="4876" w:type="dxa"/>
            <w:tcBorders>
              <w:top w:val="nil"/>
              <w:left w:val="nil"/>
              <w:bottom w:val="nil"/>
              <w:right w:val="nil"/>
            </w:tcBorders>
          </w:tcPr>
          <w:p w14:paraId="413D4E0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7E6B2F6" w14:textId="77777777" w:rsidR="002E3FE6" w:rsidRPr="00107617" w:rsidRDefault="002E3FE6" w:rsidP="00C41FF1">
            <w:pPr>
              <w:pStyle w:val="AmColumnHeading"/>
              <w:widowControl/>
            </w:pPr>
            <w:r w:rsidRPr="00107617">
              <w:t>Enmienda</w:t>
            </w:r>
          </w:p>
        </w:tc>
      </w:tr>
      <w:tr w:rsidR="002E3FE6" w:rsidRPr="00107617" w14:paraId="6E611DF7" w14:textId="77777777" w:rsidTr="00107617">
        <w:trPr>
          <w:jc w:val="center"/>
        </w:trPr>
        <w:tc>
          <w:tcPr>
            <w:tcW w:w="4876" w:type="dxa"/>
            <w:tcBorders>
              <w:top w:val="nil"/>
              <w:left w:val="nil"/>
              <w:bottom w:val="nil"/>
              <w:right w:val="nil"/>
            </w:tcBorders>
          </w:tcPr>
          <w:p w14:paraId="14A2B459" w14:textId="77777777" w:rsidR="002E3FE6" w:rsidRPr="00107617" w:rsidRDefault="002E3FE6" w:rsidP="00C41FF1">
            <w:pPr>
              <w:pStyle w:val="Normal6a"/>
              <w:widowControl/>
            </w:pPr>
            <w:r w:rsidRPr="00107617">
              <w:t>E.</w:t>
            </w:r>
            <w:r w:rsidRPr="00107617">
              <w:tab/>
              <w:t xml:space="preserve">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y del personal académico y administrativo, así como hacia cambios más transformadores de los paisajes de la educación superior en los Estados miembros </w:t>
            </w:r>
            <w:r w:rsidRPr="00107617">
              <w:rPr>
                <w:b/>
                <w:i/>
              </w:rPr>
              <w:t>y los países participantes</w:t>
            </w:r>
            <w:r w:rsidRPr="00107617">
              <w:t>;</w:t>
            </w:r>
          </w:p>
        </w:tc>
        <w:tc>
          <w:tcPr>
            <w:tcW w:w="4876" w:type="dxa"/>
            <w:tcBorders>
              <w:top w:val="nil"/>
              <w:left w:val="nil"/>
              <w:bottom w:val="nil"/>
              <w:right w:val="nil"/>
            </w:tcBorders>
          </w:tcPr>
          <w:p w14:paraId="40ED65A4" w14:textId="77777777" w:rsidR="002E3FE6" w:rsidRPr="00107617" w:rsidRDefault="002E3FE6" w:rsidP="00C41FF1">
            <w:pPr>
              <w:pStyle w:val="Normal6a"/>
              <w:widowControl/>
            </w:pPr>
            <w:r w:rsidRPr="00107617">
              <w:t>E.</w:t>
            </w:r>
            <w:r w:rsidRPr="00107617">
              <w:tab/>
              <w:t>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y del personal académico y administrativo, así como hacia cambios más transformadores de los paisajes de la educación superior en los Estados miembros;</w:t>
            </w:r>
          </w:p>
        </w:tc>
      </w:tr>
    </w:tbl>
    <w:p w14:paraId="1EC78152"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66B8F28A" w14:textId="77777777" w:rsidR="002E3FE6" w:rsidRPr="00107617" w:rsidRDefault="002E3FE6" w:rsidP="00C41FF1">
      <w:pPr>
        <w:widowControl/>
      </w:pPr>
      <w:r w:rsidRPr="007D6A59">
        <w:rPr>
          <w:rStyle w:val="HideTWBExt"/>
        </w:rPr>
        <w:t>&lt;/Amend&gt;</w:t>
      </w:r>
    </w:p>
    <w:p w14:paraId="7A16BB1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43</w:t>
      </w:r>
      <w:r w:rsidRPr="007D6A59">
        <w:rPr>
          <w:rStyle w:val="HideTWBExt"/>
          <w:b w:val="0"/>
        </w:rPr>
        <w:t>&lt;/NumAm&gt;</w:t>
      </w:r>
    </w:p>
    <w:p w14:paraId="5514A06C"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135B3045" w14:textId="77777777" w:rsidR="002E3FE6" w:rsidRPr="00107617" w:rsidRDefault="002E3FE6" w:rsidP="00C41FF1">
      <w:pPr>
        <w:pStyle w:val="NormalBold"/>
        <w:widowControl/>
      </w:pPr>
      <w:r w:rsidRPr="007D6A59">
        <w:rPr>
          <w:rStyle w:val="HideTWBExt"/>
          <w:b w:val="0"/>
        </w:rPr>
        <w:t>&lt;/RepeatBlock-By&gt;</w:t>
      </w:r>
    </w:p>
    <w:p w14:paraId="2C57832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44F894C" w14:textId="77777777" w:rsidR="002E3FE6" w:rsidRPr="00107617" w:rsidRDefault="002E3FE6" w:rsidP="00C41FF1">
      <w:pPr>
        <w:pStyle w:val="NormalBold"/>
        <w:widowControl/>
      </w:pPr>
      <w:r w:rsidRPr="007D6A59">
        <w:rPr>
          <w:rStyle w:val="HideTWBExt"/>
          <w:b w:val="0"/>
        </w:rPr>
        <w:t>&lt;Article&gt;</w:t>
      </w:r>
      <w:r w:rsidRPr="00107617">
        <w:t>Considerando E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B783FA3" w14:textId="77777777" w:rsidTr="00107617">
        <w:trPr>
          <w:trHeight w:hRule="exact" w:val="240"/>
          <w:jc w:val="center"/>
        </w:trPr>
        <w:tc>
          <w:tcPr>
            <w:tcW w:w="9752" w:type="dxa"/>
            <w:gridSpan w:val="2"/>
            <w:tcBorders>
              <w:top w:val="nil"/>
              <w:left w:val="nil"/>
              <w:bottom w:val="nil"/>
              <w:right w:val="nil"/>
            </w:tcBorders>
          </w:tcPr>
          <w:p w14:paraId="6A52F46F" w14:textId="77777777" w:rsidR="002E3FE6" w:rsidRPr="00107617" w:rsidRDefault="002E3FE6" w:rsidP="00C41FF1">
            <w:pPr>
              <w:widowControl/>
            </w:pPr>
          </w:p>
        </w:tc>
      </w:tr>
      <w:tr w:rsidR="002E3FE6" w:rsidRPr="00107617" w14:paraId="4C784195" w14:textId="77777777" w:rsidTr="00107617">
        <w:trPr>
          <w:trHeight w:val="240"/>
          <w:jc w:val="center"/>
        </w:trPr>
        <w:tc>
          <w:tcPr>
            <w:tcW w:w="4876" w:type="dxa"/>
            <w:tcBorders>
              <w:top w:val="nil"/>
              <w:left w:val="nil"/>
              <w:bottom w:val="nil"/>
              <w:right w:val="nil"/>
            </w:tcBorders>
          </w:tcPr>
          <w:p w14:paraId="1F2E069D"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3C089EE" w14:textId="77777777" w:rsidR="002E3FE6" w:rsidRPr="00107617" w:rsidRDefault="002E3FE6" w:rsidP="00C41FF1">
            <w:pPr>
              <w:pStyle w:val="AmColumnHeading"/>
              <w:widowControl/>
            </w:pPr>
            <w:r w:rsidRPr="00107617">
              <w:t>Enmienda</w:t>
            </w:r>
          </w:p>
        </w:tc>
      </w:tr>
      <w:tr w:rsidR="002E3FE6" w:rsidRPr="00107617" w14:paraId="008D8D39" w14:textId="77777777" w:rsidTr="00107617">
        <w:trPr>
          <w:jc w:val="center"/>
        </w:trPr>
        <w:tc>
          <w:tcPr>
            <w:tcW w:w="4876" w:type="dxa"/>
            <w:tcBorders>
              <w:top w:val="nil"/>
              <w:left w:val="nil"/>
              <w:bottom w:val="nil"/>
              <w:right w:val="nil"/>
            </w:tcBorders>
          </w:tcPr>
          <w:p w14:paraId="3C78CDF7" w14:textId="77777777" w:rsidR="002E3FE6" w:rsidRPr="00107617" w:rsidRDefault="002E3FE6" w:rsidP="00C41FF1">
            <w:pPr>
              <w:pStyle w:val="Normal6a"/>
              <w:widowControl/>
            </w:pPr>
          </w:p>
        </w:tc>
        <w:tc>
          <w:tcPr>
            <w:tcW w:w="4876" w:type="dxa"/>
            <w:tcBorders>
              <w:top w:val="nil"/>
              <w:left w:val="nil"/>
              <w:bottom w:val="nil"/>
              <w:right w:val="nil"/>
            </w:tcBorders>
          </w:tcPr>
          <w:p w14:paraId="01825899" w14:textId="77777777" w:rsidR="002E3FE6" w:rsidRPr="00107617" w:rsidRDefault="002E3FE6" w:rsidP="00C41FF1">
            <w:pPr>
              <w:pStyle w:val="Normal6a"/>
              <w:widowControl/>
            </w:pPr>
            <w:r w:rsidRPr="00107617">
              <w:rPr>
                <w:b/>
                <w:i/>
              </w:rPr>
              <w:t>E bis.</w:t>
            </w:r>
            <w:r w:rsidRPr="00107617">
              <w:tab/>
            </w:r>
            <w:r w:rsidRPr="00107617">
              <w:rPr>
                <w:b/>
                <w:i/>
              </w:rPr>
              <w:t>Considerando que las alianzas universitarias deben considerar el desarrollo de planes de estudios orientados al futuro que estén estrechamente alineados con las necesidades dinámicas del mercado laboral europeo y sean capaces de subsanar la inadecuación de las capacidades;</w:t>
            </w:r>
          </w:p>
        </w:tc>
      </w:tr>
    </w:tbl>
    <w:p w14:paraId="516F7A8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CBD7D6D" w14:textId="77777777" w:rsidR="002E3FE6" w:rsidRPr="00107617" w:rsidRDefault="002E3FE6" w:rsidP="00C41FF1">
      <w:pPr>
        <w:widowControl/>
      </w:pPr>
      <w:r w:rsidRPr="007D6A59">
        <w:rPr>
          <w:rStyle w:val="HideTWBExt"/>
        </w:rPr>
        <w:t>&lt;/Amend&gt;</w:t>
      </w:r>
    </w:p>
    <w:p w14:paraId="53A7403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44</w:t>
      </w:r>
      <w:r w:rsidRPr="007D6A59">
        <w:rPr>
          <w:rStyle w:val="HideTWBExt"/>
          <w:b w:val="0"/>
        </w:rPr>
        <w:t>&lt;/NumAm&gt;</w:t>
      </w:r>
    </w:p>
    <w:p w14:paraId="5258597F"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226E4836"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7BD508BE" w14:textId="77777777" w:rsidR="002E3FE6" w:rsidRPr="00107617" w:rsidRDefault="002E3FE6" w:rsidP="00C41FF1">
      <w:pPr>
        <w:pStyle w:val="NormalBold"/>
        <w:widowControl/>
      </w:pPr>
      <w:r w:rsidRPr="007D6A59">
        <w:rPr>
          <w:rStyle w:val="HideTWBExt"/>
          <w:b w:val="0"/>
        </w:rPr>
        <w:t>&lt;/RepeatBlock-By&gt;</w:t>
      </w:r>
    </w:p>
    <w:p w14:paraId="36BD6C0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BE5AD32" w14:textId="77777777" w:rsidR="002E3FE6" w:rsidRPr="00107617" w:rsidRDefault="002E3FE6" w:rsidP="00C41FF1">
      <w:pPr>
        <w:pStyle w:val="NormalBold"/>
        <w:widowControl/>
      </w:pPr>
      <w:r w:rsidRPr="007D6A59">
        <w:rPr>
          <w:rStyle w:val="HideTWBExt"/>
          <w:b w:val="0"/>
        </w:rPr>
        <w:t>&lt;Article&gt;</w:t>
      </w:r>
      <w:r w:rsidRPr="00107617">
        <w:t>Considerando E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FD6F8D2" w14:textId="77777777" w:rsidTr="00107617">
        <w:trPr>
          <w:trHeight w:hRule="exact" w:val="240"/>
          <w:jc w:val="center"/>
        </w:trPr>
        <w:tc>
          <w:tcPr>
            <w:tcW w:w="9752" w:type="dxa"/>
            <w:gridSpan w:val="2"/>
            <w:tcBorders>
              <w:top w:val="nil"/>
              <w:left w:val="nil"/>
              <w:bottom w:val="nil"/>
              <w:right w:val="nil"/>
            </w:tcBorders>
          </w:tcPr>
          <w:p w14:paraId="5532258A" w14:textId="77777777" w:rsidR="002E3FE6" w:rsidRPr="00107617" w:rsidRDefault="002E3FE6" w:rsidP="00C41FF1">
            <w:pPr>
              <w:widowControl/>
            </w:pPr>
          </w:p>
        </w:tc>
      </w:tr>
      <w:tr w:rsidR="002E3FE6" w:rsidRPr="00107617" w14:paraId="22850023" w14:textId="77777777" w:rsidTr="00107617">
        <w:trPr>
          <w:trHeight w:val="240"/>
          <w:jc w:val="center"/>
        </w:trPr>
        <w:tc>
          <w:tcPr>
            <w:tcW w:w="4876" w:type="dxa"/>
            <w:tcBorders>
              <w:top w:val="nil"/>
              <w:left w:val="nil"/>
              <w:bottom w:val="nil"/>
              <w:right w:val="nil"/>
            </w:tcBorders>
          </w:tcPr>
          <w:p w14:paraId="75147A6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DA80999" w14:textId="77777777" w:rsidR="002E3FE6" w:rsidRPr="00107617" w:rsidRDefault="002E3FE6" w:rsidP="00C41FF1">
            <w:pPr>
              <w:pStyle w:val="AmColumnHeading"/>
              <w:widowControl/>
            </w:pPr>
            <w:r w:rsidRPr="00107617">
              <w:t>Enmienda</w:t>
            </w:r>
          </w:p>
        </w:tc>
      </w:tr>
      <w:tr w:rsidR="002E3FE6" w:rsidRPr="00107617" w14:paraId="249B7875" w14:textId="77777777" w:rsidTr="00107617">
        <w:trPr>
          <w:jc w:val="center"/>
        </w:trPr>
        <w:tc>
          <w:tcPr>
            <w:tcW w:w="4876" w:type="dxa"/>
            <w:tcBorders>
              <w:top w:val="nil"/>
              <w:left w:val="nil"/>
              <w:bottom w:val="nil"/>
              <w:right w:val="nil"/>
            </w:tcBorders>
          </w:tcPr>
          <w:p w14:paraId="6362F21D" w14:textId="77777777" w:rsidR="002E3FE6" w:rsidRPr="00107617" w:rsidRDefault="002E3FE6" w:rsidP="00C41FF1">
            <w:pPr>
              <w:pStyle w:val="Normal6a"/>
              <w:widowControl/>
            </w:pPr>
          </w:p>
        </w:tc>
        <w:tc>
          <w:tcPr>
            <w:tcW w:w="4876" w:type="dxa"/>
            <w:tcBorders>
              <w:top w:val="nil"/>
              <w:left w:val="nil"/>
              <w:bottom w:val="nil"/>
              <w:right w:val="nil"/>
            </w:tcBorders>
          </w:tcPr>
          <w:p w14:paraId="65EF339A" w14:textId="77777777" w:rsidR="002E3FE6" w:rsidRPr="00107617" w:rsidRDefault="002E3FE6" w:rsidP="00C41FF1">
            <w:pPr>
              <w:pStyle w:val="Normal6a"/>
              <w:widowControl/>
            </w:pPr>
            <w:r w:rsidRPr="00107617">
              <w:rPr>
                <w:b/>
                <w:i/>
              </w:rPr>
              <w:t>E bis.</w:t>
            </w:r>
            <w:r w:rsidRPr="00107617">
              <w:tab/>
            </w:r>
            <w:r w:rsidRPr="00107617">
              <w:rPr>
                <w:b/>
                <w:i/>
              </w:rPr>
              <w:t>Considerando que los estudiantes de entornos socioeconómicos más desfavorecidos tienen menos probabilidades de participar en programas de movilidad e iniciativas transnacionales, un patrón que no ha mejorado en los últimos años;</w:t>
            </w:r>
          </w:p>
        </w:tc>
      </w:tr>
    </w:tbl>
    <w:p w14:paraId="7B68EE5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38CE856" w14:textId="77777777" w:rsidR="002E3FE6" w:rsidRPr="00107617" w:rsidRDefault="002E3FE6" w:rsidP="00C41FF1">
      <w:pPr>
        <w:widowControl/>
      </w:pPr>
      <w:r w:rsidRPr="007D6A59">
        <w:rPr>
          <w:rStyle w:val="HideTWBExt"/>
        </w:rPr>
        <w:t>&lt;/Amend&gt;</w:t>
      </w:r>
    </w:p>
    <w:p w14:paraId="122E9EC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45</w:t>
      </w:r>
      <w:r w:rsidRPr="007D6A59">
        <w:rPr>
          <w:rStyle w:val="HideTWBExt"/>
          <w:b w:val="0"/>
        </w:rPr>
        <w:t>&lt;/NumAm&gt;</w:t>
      </w:r>
    </w:p>
    <w:p w14:paraId="218E2FF5" w14:textId="77777777" w:rsidR="002E3FE6" w:rsidRPr="00107617" w:rsidRDefault="002E3FE6" w:rsidP="00C41FF1">
      <w:pPr>
        <w:pStyle w:val="NormalBold"/>
        <w:widowControl/>
      </w:pPr>
      <w:r w:rsidRPr="007D6A59">
        <w:rPr>
          <w:rStyle w:val="HideTWBExt"/>
          <w:b w:val="0"/>
        </w:rPr>
        <w:t>&lt;RepeatBlock-By&gt;&lt;Members&gt;</w:t>
      </w:r>
      <w:r w:rsidRPr="00107617">
        <w:t>Carolina Morace, Nikos Pappas, Anthony Smith, Mario Furore</w:t>
      </w:r>
      <w:r w:rsidRPr="007D6A59">
        <w:rPr>
          <w:rStyle w:val="HideTWBExt"/>
          <w:b w:val="0"/>
        </w:rPr>
        <w:t>&lt;/Members&gt;</w:t>
      </w:r>
    </w:p>
    <w:p w14:paraId="66D2808D"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349A840E" w14:textId="77777777" w:rsidR="002E3FE6" w:rsidRPr="00107617" w:rsidRDefault="002E3FE6" w:rsidP="00C41FF1">
      <w:pPr>
        <w:pStyle w:val="NormalBold"/>
        <w:widowControl/>
      </w:pPr>
      <w:r w:rsidRPr="007D6A59">
        <w:rPr>
          <w:rStyle w:val="HideTWBExt"/>
          <w:b w:val="0"/>
        </w:rPr>
        <w:t>&lt;/RepeatBlock-By&gt;</w:t>
      </w:r>
    </w:p>
    <w:p w14:paraId="26C8D6F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1EB9F52" w14:textId="77777777" w:rsidR="002E3FE6" w:rsidRPr="00107617" w:rsidRDefault="002E3FE6" w:rsidP="00C41FF1">
      <w:pPr>
        <w:pStyle w:val="NormalBold"/>
        <w:widowControl/>
      </w:pPr>
      <w:r w:rsidRPr="007D6A59">
        <w:rPr>
          <w:rStyle w:val="HideTWBExt"/>
          <w:b w:val="0"/>
        </w:rPr>
        <w:t>&lt;Article&gt;</w:t>
      </w:r>
      <w:r w:rsidRPr="00107617">
        <w:t>Considerando E 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F5B2B0B" w14:textId="77777777" w:rsidTr="00107617">
        <w:trPr>
          <w:trHeight w:hRule="exact" w:val="240"/>
          <w:jc w:val="center"/>
        </w:trPr>
        <w:tc>
          <w:tcPr>
            <w:tcW w:w="9752" w:type="dxa"/>
            <w:gridSpan w:val="2"/>
            <w:tcBorders>
              <w:top w:val="nil"/>
              <w:left w:val="nil"/>
              <w:bottom w:val="nil"/>
              <w:right w:val="nil"/>
            </w:tcBorders>
          </w:tcPr>
          <w:p w14:paraId="474BBB3F" w14:textId="77777777" w:rsidR="002E3FE6" w:rsidRPr="00107617" w:rsidRDefault="002E3FE6" w:rsidP="00C41FF1">
            <w:pPr>
              <w:widowControl/>
            </w:pPr>
          </w:p>
        </w:tc>
      </w:tr>
      <w:tr w:rsidR="002E3FE6" w:rsidRPr="00107617" w14:paraId="5C6040EC" w14:textId="77777777" w:rsidTr="00107617">
        <w:trPr>
          <w:trHeight w:val="240"/>
          <w:jc w:val="center"/>
        </w:trPr>
        <w:tc>
          <w:tcPr>
            <w:tcW w:w="4876" w:type="dxa"/>
            <w:tcBorders>
              <w:top w:val="nil"/>
              <w:left w:val="nil"/>
              <w:bottom w:val="nil"/>
              <w:right w:val="nil"/>
            </w:tcBorders>
          </w:tcPr>
          <w:p w14:paraId="278F169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76297A4" w14:textId="77777777" w:rsidR="002E3FE6" w:rsidRPr="00107617" w:rsidRDefault="002E3FE6" w:rsidP="00C41FF1">
            <w:pPr>
              <w:pStyle w:val="AmColumnHeading"/>
              <w:widowControl/>
            </w:pPr>
            <w:r w:rsidRPr="00107617">
              <w:t>Enmienda</w:t>
            </w:r>
          </w:p>
        </w:tc>
      </w:tr>
      <w:tr w:rsidR="002E3FE6" w:rsidRPr="00107617" w14:paraId="4703E97D" w14:textId="77777777" w:rsidTr="00107617">
        <w:trPr>
          <w:jc w:val="center"/>
        </w:trPr>
        <w:tc>
          <w:tcPr>
            <w:tcW w:w="4876" w:type="dxa"/>
            <w:tcBorders>
              <w:top w:val="nil"/>
              <w:left w:val="nil"/>
              <w:bottom w:val="nil"/>
              <w:right w:val="nil"/>
            </w:tcBorders>
          </w:tcPr>
          <w:p w14:paraId="73A78F79" w14:textId="77777777" w:rsidR="002E3FE6" w:rsidRPr="00107617" w:rsidRDefault="002E3FE6" w:rsidP="00C41FF1">
            <w:pPr>
              <w:pStyle w:val="Normal6a"/>
              <w:widowControl/>
            </w:pPr>
          </w:p>
        </w:tc>
        <w:tc>
          <w:tcPr>
            <w:tcW w:w="4876" w:type="dxa"/>
            <w:tcBorders>
              <w:top w:val="nil"/>
              <w:left w:val="nil"/>
              <w:bottom w:val="nil"/>
              <w:right w:val="nil"/>
            </w:tcBorders>
          </w:tcPr>
          <w:p w14:paraId="7E380AD1" w14:textId="77777777" w:rsidR="002E3FE6" w:rsidRPr="00107617" w:rsidRDefault="002E3FE6" w:rsidP="00C41FF1">
            <w:pPr>
              <w:pStyle w:val="Normal6a"/>
              <w:widowControl/>
            </w:pPr>
            <w:r w:rsidRPr="00107617">
              <w:rPr>
                <w:b/>
                <w:i/>
              </w:rPr>
              <w:t>E ter.</w:t>
            </w:r>
            <w:r w:rsidRPr="00107617">
              <w:tab/>
            </w:r>
            <w:r w:rsidRPr="00107617">
              <w:rPr>
                <w:b/>
                <w:i/>
              </w:rPr>
              <w:t>Considerando que la creciente crisis de la vivienda que afecta a los estudiantes y a los investigadores noveles en toda Europa, en particular en los centros académicos urbanos, representa un obstáculo importante para la participación en los programas de movilidad y en la cooperación académica;</w:t>
            </w:r>
          </w:p>
        </w:tc>
      </w:tr>
    </w:tbl>
    <w:p w14:paraId="7C213A1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1BEBB2F" w14:textId="77777777" w:rsidR="002E3FE6" w:rsidRPr="00107617" w:rsidRDefault="002E3FE6" w:rsidP="00C41FF1">
      <w:pPr>
        <w:widowControl/>
      </w:pPr>
      <w:r w:rsidRPr="007D6A59">
        <w:rPr>
          <w:rStyle w:val="HideTWBExt"/>
        </w:rPr>
        <w:t>&lt;/Amend&gt;</w:t>
      </w:r>
    </w:p>
    <w:p w14:paraId="099E674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46</w:t>
      </w:r>
      <w:r w:rsidRPr="007D6A59">
        <w:rPr>
          <w:rStyle w:val="HideTWBExt"/>
          <w:b w:val="0"/>
        </w:rPr>
        <w:t>&lt;/NumAm&gt;</w:t>
      </w:r>
    </w:p>
    <w:p w14:paraId="1CED5D00"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591577AE"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279D2E45" w14:textId="77777777" w:rsidR="002E3FE6" w:rsidRPr="00107617" w:rsidRDefault="002E3FE6" w:rsidP="00C41FF1">
      <w:pPr>
        <w:pStyle w:val="NormalBold"/>
        <w:widowControl/>
      </w:pPr>
      <w:r w:rsidRPr="007D6A59">
        <w:rPr>
          <w:rStyle w:val="HideTWBExt"/>
          <w:b w:val="0"/>
        </w:rPr>
        <w:t>&lt;/RepeatBlock-By&gt;</w:t>
      </w:r>
    </w:p>
    <w:p w14:paraId="5404E1A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A51ED01" w14:textId="77777777" w:rsidR="002E3FE6" w:rsidRPr="00107617" w:rsidRDefault="002E3FE6" w:rsidP="00C41FF1">
      <w:pPr>
        <w:pStyle w:val="NormalBold"/>
        <w:widowControl/>
      </w:pPr>
      <w:r w:rsidRPr="007D6A59">
        <w:rPr>
          <w:rStyle w:val="HideTWBExt"/>
          <w:b w:val="0"/>
        </w:rPr>
        <w:t>&lt;Article&gt;</w:t>
      </w:r>
      <w:r w:rsidRPr="00107617">
        <w:t>Considerando E quater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9050FF1" w14:textId="77777777" w:rsidTr="00107617">
        <w:trPr>
          <w:trHeight w:hRule="exact" w:val="240"/>
          <w:jc w:val="center"/>
        </w:trPr>
        <w:tc>
          <w:tcPr>
            <w:tcW w:w="9752" w:type="dxa"/>
            <w:gridSpan w:val="2"/>
            <w:tcBorders>
              <w:top w:val="nil"/>
              <w:left w:val="nil"/>
              <w:bottom w:val="nil"/>
              <w:right w:val="nil"/>
            </w:tcBorders>
          </w:tcPr>
          <w:p w14:paraId="13FE2CB0" w14:textId="77777777" w:rsidR="002E3FE6" w:rsidRPr="00107617" w:rsidRDefault="002E3FE6" w:rsidP="00C41FF1">
            <w:pPr>
              <w:widowControl/>
            </w:pPr>
          </w:p>
        </w:tc>
      </w:tr>
      <w:tr w:rsidR="002E3FE6" w:rsidRPr="00107617" w14:paraId="0AC58A18" w14:textId="77777777" w:rsidTr="00107617">
        <w:trPr>
          <w:trHeight w:val="240"/>
          <w:jc w:val="center"/>
        </w:trPr>
        <w:tc>
          <w:tcPr>
            <w:tcW w:w="4876" w:type="dxa"/>
            <w:tcBorders>
              <w:top w:val="nil"/>
              <w:left w:val="nil"/>
              <w:bottom w:val="nil"/>
              <w:right w:val="nil"/>
            </w:tcBorders>
          </w:tcPr>
          <w:p w14:paraId="7241464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D31CE56" w14:textId="77777777" w:rsidR="002E3FE6" w:rsidRPr="00107617" w:rsidRDefault="002E3FE6" w:rsidP="00C41FF1">
            <w:pPr>
              <w:pStyle w:val="AmColumnHeading"/>
              <w:widowControl/>
            </w:pPr>
            <w:r w:rsidRPr="00107617">
              <w:t>Enmienda</w:t>
            </w:r>
          </w:p>
        </w:tc>
      </w:tr>
      <w:tr w:rsidR="002E3FE6" w:rsidRPr="00107617" w14:paraId="117AEAAE" w14:textId="77777777" w:rsidTr="00107617">
        <w:trPr>
          <w:jc w:val="center"/>
        </w:trPr>
        <w:tc>
          <w:tcPr>
            <w:tcW w:w="4876" w:type="dxa"/>
            <w:tcBorders>
              <w:top w:val="nil"/>
              <w:left w:val="nil"/>
              <w:bottom w:val="nil"/>
              <w:right w:val="nil"/>
            </w:tcBorders>
          </w:tcPr>
          <w:p w14:paraId="574F6DD2" w14:textId="77777777" w:rsidR="002E3FE6" w:rsidRPr="00107617" w:rsidRDefault="002E3FE6" w:rsidP="00C41FF1">
            <w:pPr>
              <w:pStyle w:val="Normal6a"/>
              <w:widowControl/>
            </w:pPr>
          </w:p>
        </w:tc>
        <w:tc>
          <w:tcPr>
            <w:tcW w:w="4876" w:type="dxa"/>
            <w:tcBorders>
              <w:top w:val="nil"/>
              <w:left w:val="nil"/>
              <w:bottom w:val="nil"/>
              <w:right w:val="nil"/>
            </w:tcBorders>
          </w:tcPr>
          <w:p w14:paraId="1D34E67C" w14:textId="77777777" w:rsidR="002E3FE6" w:rsidRPr="00107617" w:rsidRDefault="002E3FE6" w:rsidP="00C41FF1">
            <w:pPr>
              <w:pStyle w:val="Normal6a"/>
              <w:widowControl/>
            </w:pPr>
            <w:r w:rsidRPr="00107617">
              <w:rPr>
                <w:b/>
                <w:i/>
              </w:rPr>
              <w:t>E quater.</w:t>
            </w:r>
            <w:r w:rsidRPr="00107617">
              <w:tab/>
            </w:r>
            <w:r w:rsidRPr="00107617">
              <w:rPr>
                <w:b/>
                <w:i/>
              </w:rPr>
              <w:t>Considerando que los estudiantes y los investigadores con discapacidad siguen enfrentándose a importantes obstáculos a la participación en programas de movilidad e iniciativas académicas transnacionales, debido a la falta de infraestructuras y servicios accesibles;</w:t>
            </w:r>
          </w:p>
        </w:tc>
      </w:tr>
    </w:tbl>
    <w:p w14:paraId="3389E19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B9F2EAC" w14:textId="77777777" w:rsidR="002E3FE6" w:rsidRPr="00107617" w:rsidRDefault="002E3FE6" w:rsidP="00C41FF1">
      <w:pPr>
        <w:widowControl/>
      </w:pPr>
      <w:r w:rsidRPr="007D6A59">
        <w:rPr>
          <w:rStyle w:val="HideTWBExt"/>
        </w:rPr>
        <w:t>&lt;/Amend&gt;</w:t>
      </w:r>
    </w:p>
    <w:p w14:paraId="25242620"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47</w:t>
      </w:r>
      <w:r w:rsidRPr="007D6A59">
        <w:rPr>
          <w:rStyle w:val="HideTWBExt"/>
          <w:b w:val="0"/>
        </w:rPr>
        <w:t>&lt;/NumAm&gt;</w:t>
      </w:r>
    </w:p>
    <w:p w14:paraId="76D7685F"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40CC010B" w14:textId="77777777" w:rsidR="002E3FE6" w:rsidRPr="00107617" w:rsidRDefault="002E3FE6" w:rsidP="00C41FF1">
      <w:pPr>
        <w:pStyle w:val="NormalBold"/>
        <w:widowControl/>
      </w:pPr>
      <w:r w:rsidRPr="007D6A59">
        <w:rPr>
          <w:rStyle w:val="HideTWBExt"/>
          <w:b w:val="0"/>
        </w:rPr>
        <w:t>&lt;/RepeatBlock-By&gt;</w:t>
      </w:r>
    </w:p>
    <w:p w14:paraId="6D50D8A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193D6A8" w14:textId="77777777" w:rsidR="002E3FE6" w:rsidRPr="00107617" w:rsidRDefault="002E3FE6" w:rsidP="00C41FF1">
      <w:pPr>
        <w:pStyle w:val="NormalBold"/>
        <w:widowControl/>
      </w:pPr>
      <w:r w:rsidRPr="007D6A59">
        <w:rPr>
          <w:rStyle w:val="HideTWBExt"/>
          <w:b w:val="0"/>
        </w:rPr>
        <w:t>&lt;Article&gt;</w:t>
      </w:r>
      <w:r w:rsidRPr="00107617">
        <w:t>Considerando F</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8FEF02A" w14:textId="77777777" w:rsidTr="00107617">
        <w:trPr>
          <w:trHeight w:hRule="exact" w:val="240"/>
          <w:jc w:val="center"/>
        </w:trPr>
        <w:tc>
          <w:tcPr>
            <w:tcW w:w="9752" w:type="dxa"/>
            <w:gridSpan w:val="2"/>
            <w:tcBorders>
              <w:top w:val="nil"/>
              <w:left w:val="nil"/>
              <w:bottom w:val="nil"/>
              <w:right w:val="nil"/>
            </w:tcBorders>
          </w:tcPr>
          <w:p w14:paraId="2F9EC52C" w14:textId="77777777" w:rsidR="002E3FE6" w:rsidRPr="00107617" w:rsidRDefault="002E3FE6" w:rsidP="00C41FF1">
            <w:pPr>
              <w:widowControl/>
            </w:pPr>
          </w:p>
        </w:tc>
      </w:tr>
      <w:tr w:rsidR="002E3FE6" w:rsidRPr="00107617" w14:paraId="700EFF1A" w14:textId="77777777" w:rsidTr="00107617">
        <w:trPr>
          <w:trHeight w:val="240"/>
          <w:jc w:val="center"/>
        </w:trPr>
        <w:tc>
          <w:tcPr>
            <w:tcW w:w="4876" w:type="dxa"/>
            <w:tcBorders>
              <w:top w:val="nil"/>
              <w:left w:val="nil"/>
              <w:bottom w:val="nil"/>
              <w:right w:val="nil"/>
            </w:tcBorders>
          </w:tcPr>
          <w:p w14:paraId="67506A8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3138CD8" w14:textId="77777777" w:rsidR="002E3FE6" w:rsidRPr="00107617" w:rsidRDefault="002E3FE6" w:rsidP="00C41FF1">
            <w:pPr>
              <w:pStyle w:val="AmColumnHeading"/>
              <w:widowControl/>
            </w:pPr>
            <w:r w:rsidRPr="00107617">
              <w:t>Enmienda</w:t>
            </w:r>
          </w:p>
        </w:tc>
      </w:tr>
      <w:tr w:rsidR="002E3FE6" w:rsidRPr="00107617" w14:paraId="1A198FA2" w14:textId="77777777" w:rsidTr="00107617">
        <w:trPr>
          <w:jc w:val="center"/>
        </w:trPr>
        <w:tc>
          <w:tcPr>
            <w:tcW w:w="4876" w:type="dxa"/>
            <w:tcBorders>
              <w:top w:val="nil"/>
              <w:left w:val="nil"/>
              <w:bottom w:val="nil"/>
              <w:right w:val="nil"/>
            </w:tcBorders>
          </w:tcPr>
          <w:p w14:paraId="0A5D70F9" w14:textId="77777777" w:rsidR="002E3FE6" w:rsidRPr="00107617" w:rsidRDefault="002E3FE6" w:rsidP="00C41FF1">
            <w:pPr>
              <w:pStyle w:val="Normal6a"/>
              <w:widowControl/>
            </w:pPr>
            <w:r w:rsidRPr="00107617">
              <w:t>F.</w:t>
            </w:r>
            <w:r w:rsidRPr="00107617">
              <w:tab/>
              <w:t>Considerando que la libertad de cátedra y científica es un principio central de las misiones y actividades de las universidades;</w:t>
            </w:r>
          </w:p>
        </w:tc>
        <w:tc>
          <w:tcPr>
            <w:tcW w:w="4876" w:type="dxa"/>
            <w:tcBorders>
              <w:top w:val="nil"/>
              <w:left w:val="nil"/>
              <w:bottom w:val="nil"/>
              <w:right w:val="nil"/>
            </w:tcBorders>
          </w:tcPr>
          <w:p w14:paraId="3DC3C2EB" w14:textId="77777777" w:rsidR="002E3FE6" w:rsidRPr="00107617" w:rsidRDefault="002E3FE6" w:rsidP="00C41FF1">
            <w:pPr>
              <w:pStyle w:val="Normal6a"/>
              <w:widowControl/>
            </w:pPr>
            <w:r w:rsidRPr="00107617">
              <w:t>F.</w:t>
            </w:r>
            <w:r w:rsidRPr="00107617">
              <w:tab/>
              <w:t>Considerando que la libertad de cátedra y científica es un principio central de las misiones y actividades de las universidades</w:t>
            </w:r>
            <w:r w:rsidRPr="00107617">
              <w:rPr>
                <w:b/>
                <w:bCs/>
                <w:i/>
                <w:iCs/>
              </w:rPr>
              <w:t>,</w:t>
            </w:r>
            <w:r w:rsidRPr="00107617">
              <w:t xml:space="preserve"> </w:t>
            </w:r>
            <w:r w:rsidRPr="00107617">
              <w:rPr>
                <w:b/>
                <w:i/>
              </w:rPr>
              <w:t>tal como se consagra en el artículo 13 de la Carta de los Derechos Fundamentales de la Unión Europea y en la Recomendación de la Unesco relativa a la condición del personal docente de la enseñanza superior</w:t>
            </w:r>
            <w:r w:rsidRPr="00107617">
              <w:rPr>
                <w:b/>
                <w:i/>
                <w:vertAlign w:val="superscript"/>
              </w:rPr>
              <w:t>11 bis</w:t>
            </w:r>
            <w:r w:rsidRPr="00107617">
              <w:t>;</w:t>
            </w:r>
            <w:r w:rsidRPr="00107617">
              <w:rPr>
                <w:b/>
                <w:i/>
              </w:rPr>
              <w:t xml:space="preserve"> que esta libertad es fundamental para el bienestar de las sociedades democráticas y, por lo tanto, debe protegerse y promoverse en mayor medida;</w:t>
            </w:r>
          </w:p>
        </w:tc>
      </w:tr>
      <w:tr w:rsidR="002E3FE6" w:rsidRPr="00107617" w14:paraId="55879F9E" w14:textId="77777777" w:rsidTr="00107617">
        <w:trPr>
          <w:jc w:val="center"/>
        </w:trPr>
        <w:tc>
          <w:tcPr>
            <w:tcW w:w="4876" w:type="dxa"/>
            <w:tcBorders>
              <w:top w:val="nil"/>
              <w:left w:val="nil"/>
              <w:bottom w:val="nil"/>
              <w:right w:val="nil"/>
            </w:tcBorders>
          </w:tcPr>
          <w:p w14:paraId="61A800A8" w14:textId="77777777" w:rsidR="002E3FE6" w:rsidRPr="00107617" w:rsidRDefault="002E3FE6" w:rsidP="00C41FF1">
            <w:pPr>
              <w:widowControl/>
            </w:pPr>
          </w:p>
        </w:tc>
        <w:tc>
          <w:tcPr>
            <w:tcW w:w="4876" w:type="dxa"/>
            <w:tcBorders>
              <w:top w:val="nil"/>
              <w:left w:val="nil"/>
              <w:bottom w:val="nil"/>
              <w:right w:val="nil"/>
            </w:tcBorders>
          </w:tcPr>
          <w:p w14:paraId="052E1FD3" w14:textId="77777777" w:rsidR="002E3FE6" w:rsidRPr="00107617" w:rsidRDefault="002E3FE6" w:rsidP="00C41FF1">
            <w:pPr>
              <w:pStyle w:val="Normal6a"/>
              <w:widowControl/>
            </w:pPr>
            <w:r w:rsidRPr="00107617">
              <w:rPr>
                <w:b/>
                <w:i/>
              </w:rPr>
              <w:t>_________________</w:t>
            </w:r>
          </w:p>
        </w:tc>
      </w:tr>
      <w:tr w:rsidR="002E3FE6" w:rsidRPr="00107617" w14:paraId="3243C9A2" w14:textId="77777777" w:rsidTr="00107617">
        <w:trPr>
          <w:jc w:val="center"/>
        </w:trPr>
        <w:tc>
          <w:tcPr>
            <w:tcW w:w="4876" w:type="dxa"/>
            <w:tcBorders>
              <w:top w:val="nil"/>
              <w:left w:val="nil"/>
              <w:bottom w:val="nil"/>
              <w:right w:val="nil"/>
            </w:tcBorders>
          </w:tcPr>
          <w:p w14:paraId="4F03528E" w14:textId="77777777" w:rsidR="002E3FE6" w:rsidRPr="00107617" w:rsidRDefault="002E3FE6" w:rsidP="00C41FF1">
            <w:pPr>
              <w:widowControl/>
            </w:pPr>
          </w:p>
        </w:tc>
        <w:tc>
          <w:tcPr>
            <w:tcW w:w="4876" w:type="dxa"/>
            <w:tcBorders>
              <w:top w:val="nil"/>
              <w:left w:val="nil"/>
              <w:bottom w:val="nil"/>
              <w:right w:val="nil"/>
            </w:tcBorders>
          </w:tcPr>
          <w:p w14:paraId="4D82E97A" w14:textId="77777777" w:rsidR="002E3FE6" w:rsidRPr="00107617" w:rsidRDefault="002E3FE6" w:rsidP="00C41FF1">
            <w:pPr>
              <w:pStyle w:val="Normal6a"/>
              <w:widowControl/>
            </w:pPr>
            <w:r w:rsidRPr="00107617">
              <w:rPr>
                <w:b/>
                <w:i/>
                <w:vertAlign w:val="superscript"/>
              </w:rPr>
              <w:t>11 bis</w:t>
            </w:r>
            <w:r w:rsidRPr="00107617">
              <w:t xml:space="preserve"> </w:t>
            </w:r>
            <w:r w:rsidRPr="00107617">
              <w:rPr>
                <w:b/>
                <w:i/>
              </w:rPr>
              <w:t>Recomendación de las Naciones Unidas relativa a la condición del personal docente de la enseñanza superior, de 11 de noviembre de 1997.</w:t>
            </w:r>
          </w:p>
        </w:tc>
      </w:tr>
    </w:tbl>
    <w:p w14:paraId="6D9B1D4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2BFD774" w14:textId="77777777" w:rsidR="002E3FE6" w:rsidRPr="00107617" w:rsidRDefault="002E3FE6" w:rsidP="00C41FF1">
      <w:pPr>
        <w:widowControl/>
      </w:pPr>
      <w:r w:rsidRPr="007D6A59">
        <w:rPr>
          <w:rStyle w:val="HideTWBExt"/>
        </w:rPr>
        <w:t>&lt;/Amend&gt;</w:t>
      </w:r>
    </w:p>
    <w:p w14:paraId="64D3AE0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48</w:t>
      </w:r>
      <w:r w:rsidRPr="007D6A59">
        <w:rPr>
          <w:rStyle w:val="HideTWBExt"/>
          <w:b w:val="0"/>
        </w:rPr>
        <w:t>&lt;/NumAm&gt;</w:t>
      </w:r>
    </w:p>
    <w:p w14:paraId="27C8D741"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5EF6AABC" w14:textId="77777777" w:rsidR="002E3FE6" w:rsidRPr="00107617" w:rsidRDefault="002E3FE6" w:rsidP="00C41FF1">
      <w:pPr>
        <w:pStyle w:val="NormalBold"/>
        <w:widowControl/>
      </w:pPr>
      <w:r w:rsidRPr="007D6A59">
        <w:rPr>
          <w:rStyle w:val="HideTWBExt"/>
          <w:b w:val="0"/>
        </w:rPr>
        <w:t>&lt;/RepeatBlock-By&gt;</w:t>
      </w:r>
    </w:p>
    <w:p w14:paraId="3800CB2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17DB338" w14:textId="77777777" w:rsidR="002E3FE6" w:rsidRPr="00107617" w:rsidRDefault="002E3FE6" w:rsidP="00C41FF1">
      <w:pPr>
        <w:pStyle w:val="NormalBold"/>
        <w:widowControl/>
      </w:pPr>
      <w:r w:rsidRPr="007D6A59">
        <w:rPr>
          <w:rStyle w:val="HideTWBExt"/>
          <w:b w:val="0"/>
        </w:rPr>
        <w:t>&lt;Article&gt;</w:t>
      </w:r>
      <w:r w:rsidRPr="00107617">
        <w:t>Considerando F</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7520465" w14:textId="77777777" w:rsidTr="00107617">
        <w:trPr>
          <w:trHeight w:hRule="exact" w:val="240"/>
          <w:jc w:val="center"/>
        </w:trPr>
        <w:tc>
          <w:tcPr>
            <w:tcW w:w="9752" w:type="dxa"/>
            <w:gridSpan w:val="2"/>
            <w:tcBorders>
              <w:top w:val="nil"/>
              <w:left w:val="nil"/>
              <w:bottom w:val="nil"/>
              <w:right w:val="nil"/>
            </w:tcBorders>
          </w:tcPr>
          <w:p w14:paraId="1E5112FC" w14:textId="77777777" w:rsidR="002E3FE6" w:rsidRPr="00107617" w:rsidRDefault="002E3FE6" w:rsidP="00C41FF1">
            <w:pPr>
              <w:widowControl/>
            </w:pPr>
          </w:p>
        </w:tc>
      </w:tr>
      <w:tr w:rsidR="002E3FE6" w:rsidRPr="00107617" w14:paraId="5FF009D7" w14:textId="77777777" w:rsidTr="00107617">
        <w:trPr>
          <w:trHeight w:val="240"/>
          <w:jc w:val="center"/>
        </w:trPr>
        <w:tc>
          <w:tcPr>
            <w:tcW w:w="4876" w:type="dxa"/>
            <w:tcBorders>
              <w:top w:val="nil"/>
              <w:left w:val="nil"/>
              <w:bottom w:val="nil"/>
              <w:right w:val="nil"/>
            </w:tcBorders>
          </w:tcPr>
          <w:p w14:paraId="107F6F0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3D365AB" w14:textId="77777777" w:rsidR="002E3FE6" w:rsidRPr="00107617" w:rsidRDefault="002E3FE6" w:rsidP="00C41FF1">
            <w:pPr>
              <w:pStyle w:val="AmColumnHeading"/>
              <w:widowControl/>
            </w:pPr>
            <w:r w:rsidRPr="00107617">
              <w:t>Enmienda</w:t>
            </w:r>
          </w:p>
        </w:tc>
      </w:tr>
      <w:tr w:rsidR="002E3FE6" w:rsidRPr="00107617" w14:paraId="166DC8C9" w14:textId="77777777" w:rsidTr="00107617">
        <w:trPr>
          <w:jc w:val="center"/>
        </w:trPr>
        <w:tc>
          <w:tcPr>
            <w:tcW w:w="4876" w:type="dxa"/>
            <w:tcBorders>
              <w:top w:val="nil"/>
              <w:left w:val="nil"/>
              <w:bottom w:val="nil"/>
              <w:right w:val="nil"/>
            </w:tcBorders>
          </w:tcPr>
          <w:p w14:paraId="16B66A34" w14:textId="77777777" w:rsidR="002E3FE6" w:rsidRPr="00107617" w:rsidRDefault="002E3FE6" w:rsidP="00C41FF1">
            <w:pPr>
              <w:pStyle w:val="Normal6a"/>
              <w:widowControl/>
            </w:pPr>
            <w:r w:rsidRPr="00107617">
              <w:t>F.</w:t>
            </w:r>
            <w:r w:rsidRPr="00107617">
              <w:tab/>
              <w:t>Considerando que la libertad de cátedra y científica es un principio central de las misiones y actividades de las universidades;</w:t>
            </w:r>
          </w:p>
        </w:tc>
        <w:tc>
          <w:tcPr>
            <w:tcW w:w="4876" w:type="dxa"/>
            <w:tcBorders>
              <w:top w:val="nil"/>
              <w:left w:val="nil"/>
              <w:bottom w:val="nil"/>
              <w:right w:val="nil"/>
            </w:tcBorders>
          </w:tcPr>
          <w:p w14:paraId="6F151259" w14:textId="77777777" w:rsidR="002E3FE6" w:rsidRPr="00107617" w:rsidRDefault="002E3FE6" w:rsidP="00C41FF1">
            <w:pPr>
              <w:pStyle w:val="Normal6a"/>
              <w:widowControl/>
            </w:pPr>
            <w:r w:rsidRPr="00107617">
              <w:t>F.</w:t>
            </w:r>
            <w:r w:rsidRPr="00107617">
              <w:tab/>
              <w:t xml:space="preserve">Considerando que la libertad de cátedra y científica es un principio central de las misiones y actividades de las universidades </w:t>
            </w:r>
            <w:r w:rsidRPr="00107617">
              <w:rPr>
                <w:b/>
                <w:i/>
              </w:rPr>
              <w:t>y que debe protegerse de cualquier forma de imposición ideológica o injerencia política que pueda obstaculizar el debate abierto y el pluralismo</w:t>
            </w:r>
            <w:r w:rsidRPr="00107617">
              <w:t>;</w:t>
            </w:r>
          </w:p>
        </w:tc>
      </w:tr>
    </w:tbl>
    <w:p w14:paraId="0CBC829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6EA9DD8" w14:textId="77777777" w:rsidR="002E3FE6" w:rsidRPr="00107617" w:rsidRDefault="002E3FE6" w:rsidP="00C41FF1">
      <w:pPr>
        <w:widowControl/>
      </w:pPr>
      <w:r w:rsidRPr="007D6A59">
        <w:rPr>
          <w:rStyle w:val="HideTWBExt"/>
        </w:rPr>
        <w:t>&lt;/Amend&gt;</w:t>
      </w:r>
    </w:p>
    <w:p w14:paraId="1DA3535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49</w:t>
      </w:r>
      <w:r w:rsidRPr="007D6A59">
        <w:rPr>
          <w:rStyle w:val="HideTWBExt"/>
          <w:b w:val="0"/>
        </w:rPr>
        <w:t>&lt;/NumAm&gt;</w:t>
      </w:r>
    </w:p>
    <w:p w14:paraId="1DC06D53"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7A2EB847" w14:textId="77777777" w:rsidR="002E3FE6" w:rsidRPr="00107617" w:rsidRDefault="002E3FE6" w:rsidP="00C41FF1">
      <w:pPr>
        <w:pStyle w:val="NormalBold"/>
        <w:widowControl/>
      </w:pPr>
      <w:r w:rsidRPr="007D6A59">
        <w:rPr>
          <w:rStyle w:val="HideTWBExt"/>
          <w:b w:val="0"/>
        </w:rPr>
        <w:t>&lt;/RepeatBlock-By&gt;</w:t>
      </w:r>
    </w:p>
    <w:p w14:paraId="6D6085A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AF486A1" w14:textId="77777777" w:rsidR="002E3FE6" w:rsidRPr="00107617" w:rsidRDefault="002E3FE6" w:rsidP="00C41FF1">
      <w:pPr>
        <w:pStyle w:val="NormalBold"/>
        <w:widowControl/>
      </w:pPr>
      <w:r w:rsidRPr="007D6A59">
        <w:rPr>
          <w:rStyle w:val="HideTWBExt"/>
          <w:b w:val="0"/>
        </w:rPr>
        <w:t>&lt;Article&gt;</w:t>
      </w:r>
      <w:r w:rsidRPr="00107617">
        <w:t>Considerando F</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A93299C" w14:textId="77777777" w:rsidTr="00107617">
        <w:trPr>
          <w:trHeight w:hRule="exact" w:val="240"/>
          <w:jc w:val="center"/>
        </w:trPr>
        <w:tc>
          <w:tcPr>
            <w:tcW w:w="9752" w:type="dxa"/>
            <w:gridSpan w:val="2"/>
            <w:tcBorders>
              <w:top w:val="nil"/>
              <w:left w:val="nil"/>
              <w:bottom w:val="nil"/>
              <w:right w:val="nil"/>
            </w:tcBorders>
          </w:tcPr>
          <w:p w14:paraId="01DD8710" w14:textId="77777777" w:rsidR="002E3FE6" w:rsidRPr="00107617" w:rsidRDefault="002E3FE6" w:rsidP="00C41FF1">
            <w:pPr>
              <w:widowControl/>
            </w:pPr>
          </w:p>
        </w:tc>
      </w:tr>
      <w:tr w:rsidR="002E3FE6" w:rsidRPr="00107617" w14:paraId="6E0177BD" w14:textId="77777777" w:rsidTr="00107617">
        <w:trPr>
          <w:trHeight w:val="240"/>
          <w:jc w:val="center"/>
        </w:trPr>
        <w:tc>
          <w:tcPr>
            <w:tcW w:w="4876" w:type="dxa"/>
            <w:tcBorders>
              <w:top w:val="nil"/>
              <w:left w:val="nil"/>
              <w:bottom w:val="nil"/>
              <w:right w:val="nil"/>
            </w:tcBorders>
          </w:tcPr>
          <w:p w14:paraId="6AB0135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FE42236" w14:textId="77777777" w:rsidR="002E3FE6" w:rsidRPr="00107617" w:rsidRDefault="002E3FE6" w:rsidP="00C41FF1">
            <w:pPr>
              <w:pStyle w:val="AmColumnHeading"/>
              <w:widowControl/>
            </w:pPr>
            <w:r w:rsidRPr="00107617">
              <w:t>Enmienda</w:t>
            </w:r>
          </w:p>
        </w:tc>
      </w:tr>
      <w:tr w:rsidR="002E3FE6" w:rsidRPr="00107617" w14:paraId="2652F860" w14:textId="77777777" w:rsidTr="00107617">
        <w:trPr>
          <w:jc w:val="center"/>
        </w:trPr>
        <w:tc>
          <w:tcPr>
            <w:tcW w:w="4876" w:type="dxa"/>
            <w:tcBorders>
              <w:top w:val="nil"/>
              <w:left w:val="nil"/>
              <w:bottom w:val="nil"/>
              <w:right w:val="nil"/>
            </w:tcBorders>
          </w:tcPr>
          <w:p w14:paraId="495B6CE5" w14:textId="77777777" w:rsidR="002E3FE6" w:rsidRPr="00107617" w:rsidRDefault="002E3FE6" w:rsidP="00C41FF1">
            <w:pPr>
              <w:pStyle w:val="Normal6a"/>
              <w:widowControl/>
            </w:pPr>
            <w:r w:rsidRPr="00107617">
              <w:t>F.</w:t>
            </w:r>
            <w:r w:rsidRPr="00107617">
              <w:tab/>
              <w:t>Considerando que la libertad de cátedra y científica es un principio central de las misiones y actividades de las universidades;</w:t>
            </w:r>
          </w:p>
        </w:tc>
        <w:tc>
          <w:tcPr>
            <w:tcW w:w="4876" w:type="dxa"/>
            <w:tcBorders>
              <w:top w:val="nil"/>
              <w:left w:val="nil"/>
              <w:bottom w:val="nil"/>
              <w:right w:val="nil"/>
            </w:tcBorders>
          </w:tcPr>
          <w:p w14:paraId="536D61EF" w14:textId="77777777" w:rsidR="002E3FE6" w:rsidRPr="00107617" w:rsidRDefault="002E3FE6" w:rsidP="00C41FF1">
            <w:pPr>
              <w:pStyle w:val="Normal6a"/>
              <w:widowControl/>
            </w:pPr>
            <w:r w:rsidRPr="00107617">
              <w:t>F.</w:t>
            </w:r>
            <w:r w:rsidRPr="00107617">
              <w:tab/>
              <w:t xml:space="preserve">Considerando que la libertad de cátedra y científica es un principio central de las misiones y actividades de las universidades </w:t>
            </w:r>
            <w:r w:rsidRPr="00107617">
              <w:rPr>
                <w:b/>
                <w:i/>
              </w:rPr>
              <w:t>y que es esencial para el bienestar de las sociedades democráticas, por lo que debe salvaguardarse y promoverse</w:t>
            </w:r>
            <w:r w:rsidRPr="00107617">
              <w:t>;</w:t>
            </w:r>
          </w:p>
        </w:tc>
      </w:tr>
    </w:tbl>
    <w:p w14:paraId="580F399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B2130F8" w14:textId="77777777" w:rsidR="002E3FE6" w:rsidRPr="00107617" w:rsidRDefault="002E3FE6" w:rsidP="00C41FF1">
      <w:pPr>
        <w:widowControl/>
      </w:pPr>
      <w:r w:rsidRPr="007D6A59">
        <w:rPr>
          <w:rStyle w:val="HideTWBExt"/>
        </w:rPr>
        <w:t>&lt;/Amend&gt;</w:t>
      </w:r>
    </w:p>
    <w:p w14:paraId="2BE29A9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50</w:t>
      </w:r>
      <w:r w:rsidRPr="007D6A59">
        <w:rPr>
          <w:rStyle w:val="HideTWBExt"/>
          <w:b w:val="0"/>
        </w:rPr>
        <w:t>&lt;/NumAm&gt;</w:t>
      </w:r>
    </w:p>
    <w:p w14:paraId="2F50F33D"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4F902BF9" w14:textId="77777777" w:rsidR="002E3FE6" w:rsidRPr="00107617" w:rsidRDefault="002E3FE6" w:rsidP="00C41FF1">
      <w:pPr>
        <w:pStyle w:val="NormalBold"/>
        <w:widowControl/>
      </w:pPr>
      <w:r w:rsidRPr="007D6A59">
        <w:rPr>
          <w:rStyle w:val="HideTWBExt"/>
          <w:b w:val="0"/>
        </w:rPr>
        <w:t>&lt;/RepeatBlock-By&gt;</w:t>
      </w:r>
    </w:p>
    <w:p w14:paraId="68F3CDD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C2D9264" w14:textId="77777777" w:rsidR="002E3FE6" w:rsidRPr="00107617" w:rsidRDefault="002E3FE6" w:rsidP="00C41FF1">
      <w:pPr>
        <w:pStyle w:val="NormalBold"/>
        <w:widowControl/>
      </w:pPr>
      <w:r w:rsidRPr="007D6A59">
        <w:rPr>
          <w:rStyle w:val="HideTWBExt"/>
          <w:b w:val="0"/>
        </w:rPr>
        <w:t>&lt;Article&gt;</w:t>
      </w:r>
      <w:r w:rsidRPr="00107617">
        <w:t>Considerando F</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B06A69B" w14:textId="77777777" w:rsidTr="00107617">
        <w:trPr>
          <w:trHeight w:hRule="exact" w:val="240"/>
          <w:jc w:val="center"/>
        </w:trPr>
        <w:tc>
          <w:tcPr>
            <w:tcW w:w="9752" w:type="dxa"/>
            <w:gridSpan w:val="2"/>
            <w:tcBorders>
              <w:top w:val="nil"/>
              <w:left w:val="nil"/>
              <w:bottom w:val="nil"/>
              <w:right w:val="nil"/>
            </w:tcBorders>
          </w:tcPr>
          <w:p w14:paraId="2B55F0E1" w14:textId="77777777" w:rsidR="002E3FE6" w:rsidRPr="00107617" w:rsidRDefault="002E3FE6" w:rsidP="00C41FF1">
            <w:pPr>
              <w:widowControl/>
            </w:pPr>
          </w:p>
        </w:tc>
      </w:tr>
      <w:tr w:rsidR="002E3FE6" w:rsidRPr="00107617" w14:paraId="7E35DA7E" w14:textId="77777777" w:rsidTr="00107617">
        <w:trPr>
          <w:trHeight w:val="240"/>
          <w:jc w:val="center"/>
        </w:trPr>
        <w:tc>
          <w:tcPr>
            <w:tcW w:w="4876" w:type="dxa"/>
            <w:tcBorders>
              <w:top w:val="nil"/>
              <w:left w:val="nil"/>
              <w:bottom w:val="nil"/>
              <w:right w:val="nil"/>
            </w:tcBorders>
          </w:tcPr>
          <w:p w14:paraId="69324AF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973E570" w14:textId="77777777" w:rsidR="002E3FE6" w:rsidRPr="00107617" w:rsidRDefault="002E3FE6" w:rsidP="00C41FF1">
            <w:pPr>
              <w:pStyle w:val="AmColumnHeading"/>
              <w:widowControl/>
            </w:pPr>
            <w:r w:rsidRPr="00107617">
              <w:t>Enmienda</w:t>
            </w:r>
          </w:p>
        </w:tc>
      </w:tr>
      <w:tr w:rsidR="002E3FE6" w:rsidRPr="00107617" w14:paraId="397CD80A" w14:textId="77777777" w:rsidTr="00107617">
        <w:trPr>
          <w:jc w:val="center"/>
        </w:trPr>
        <w:tc>
          <w:tcPr>
            <w:tcW w:w="4876" w:type="dxa"/>
            <w:tcBorders>
              <w:top w:val="nil"/>
              <w:left w:val="nil"/>
              <w:bottom w:val="nil"/>
              <w:right w:val="nil"/>
            </w:tcBorders>
          </w:tcPr>
          <w:p w14:paraId="730C07AF" w14:textId="77777777" w:rsidR="002E3FE6" w:rsidRPr="00107617" w:rsidRDefault="002E3FE6" w:rsidP="00C41FF1">
            <w:pPr>
              <w:pStyle w:val="Normal6a"/>
              <w:widowControl/>
            </w:pPr>
            <w:r w:rsidRPr="00107617">
              <w:t>F.</w:t>
            </w:r>
            <w:r w:rsidRPr="00107617">
              <w:tab/>
              <w:t xml:space="preserve">Considerando que la libertad de cátedra y científica es un principio central de las misiones </w:t>
            </w:r>
            <w:r w:rsidRPr="00107617">
              <w:rPr>
                <w:b/>
                <w:i/>
              </w:rPr>
              <w:t>y</w:t>
            </w:r>
            <w:r w:rsidRPr="00107617">
              <w:t xml:space="preserve"> actividades de las universidades;</w:t>
            </w:r>
          </w:p>
        </w:tc>
        <w:tc>
          <w:tcPr>
            <w:tcW w:w="4876" w:type="dxa"/>
            <w:tcBorders>
              <w:top w:val="nil"/>
              <w:left w:val="nil"/>
              <w:bottom w:val="nil"/>
              <w:right w:val="nil"/>
            </w:tcBorders>
          </w:tcPr>
          <w:p w14:paraId="2F8FC4C7" w14:textId="77777777" w:rsidR="002E3FE6" w:rsidRPr="00107617" w:rsidRDefault="002E3FE6" w:rsidP="00C41FF1">
            <w:pPr>
              <w:pStyle w:val="Normal6a"/>
              <w:widowControl/>
            </w:pPr>
            <w:r w:rsidRPr="00107617">
              <w:t>F.</w:t>
            </w:r>
            <w:r w:rsidRPr="00107617">
              <w:tab/>
              <w:t>Considerando que la libertad de cátedra y científica es un principio central de las misiones</w:t>
            </w:r>
            <w:r w:rsidRPr="00107617">
              <w:rPr>
                <w:b/>
                <w:i/>
              </w:rPr>
              <w:t>, de las</w:t>
            </w:r>
            <w:r w:rsidRPr="00107617">
              <w:t xml:space="preserve"> actividades de las universidades</w:t>
            </w:r>
            <w:r w:rsidRPr="00107617">
              <w:rPr>
                <w:b/>
                <w:i/>
              </w:rPr>
              <w:t>, indispensable para la innovación y la aparición de nuevos sectores económicos</w:t>
            </w:r>
            <w:r w:rsidRPr="00107617">
              <w:t>;</w:t>
            </w:r>
          </w:p>
        </w:tc>
      </w:tr>
    </w:tbl>
    <w:p w14:paraId="0578D7F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0802F562" w14:textId="77777777" w:rsidR="002E3FE6" w:rsidRPr="00107617" w:rsidRDefault="002E3FE6" w:rsidP="00C41FF1">
      <w:pPr>
        <w:widowControl/>
      </w:pPr>
      <w:r w:rsidRPr="007D6A59">
        <w:rPr>
          <w:rStyle w:val="HideTWBExt"/>
        </w:rPr>
        <w:t>&lt;/Amend&gt;</w:t>
      </w:r>
    </w:p>
    <w:p w14:paraId="787E434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51</w:t>
      </w:r>
      <w:r w:rsidRPr="007D6A59">
        <w:rPr>
          <w:rStyle w:val="HideTWBExt"/>
          <w:b w:val="0"/>
        </w:rPr>
        <w:t>&lt;/NumAm&gt;</w:t>
      </w:r>
    </w:p>
    <w:p w14:paraId="1EE8CF32"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64616C21" w14:textId="77777777" w:rsidR="002E3FE6" w:rsidRPr="00107617" w:rsidRDefault="002E3FE6" w:rsidP="00C41FF1">
      <w:pPr>
        <w:pStyle w:val="NormalBold"/>
        <w:widowControl/>
      </w:pPr>
      <w:r w:rsidRPr="007D6A59">
        <w:rPr>
          <w:rStyle w:val="HideTWBExt"/>
          <w:b w:val="0"/>
        </w:rPr>
        <w:t>&lt;/RepeatBlock-By&gt;</w:t>
      </w:r>
    </w:p>
    <w:p w14:paraId="087E2C5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B7702B4" w14:textId="77777777" w:rsidR="002E3FE6" w:rsidRPr="00107617" w:rsidRDefault="002E3FE6" w:rsidP="00C41FF1">
      <w:pPr>
        <w:pStyle w:val="NormalBold"/>
        <w:widowControl/>
      </w:pPr>
      <w:r w:rsidRPr="007D6A59">
        <w:rPr>
          <w:rStyle w:val="HideTWBExt"/>
          <w:b w:val="0"/>
        </w:rPr>
        <w:t>&lt;Article&gt;</w:t>
      </w:r>
      <w:r w:rsidRPr="00107617">
        <w:t>Considerando F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0A9957E" w14:textId="77777777" w:rsidTr="00107617">
        <w:trPr>
          <w:trHeight w:hRule="exact" w:val="240"/>
          <w:jc w:val="center"/>
        </w:trPr>
        <w:tc>
          <w:tcPr>
            <w:tcW w:w="9752" w:type="dxa"/>
            <w:gridSpan w:val="2"/>
            <w:tcBorders>
              <w:top w:val="nil"/>
              <w:left w:val="nil"/>
              <w:bottom w:val="nil"/>
              <w:right w:val="nil"/>
            </w:tcBorders>
          </w:tcPr>
          <w:p w14:paraId="4FAFA714" w14:textId="77777777" w:rsidR="002E3FE6" w:rsidRPr="00107617" w:rsidRDefault="002E3FE6" w:rsidP="00C41FF1">
            <w:pPr>
              <w:widowControl/>
            </w:pPr>
          </w:p>
        </w:tc>
      </w:tr>
      <w:tr w:rsidR="002E3FE6" w:rsidRPr="00107617" w14:paraId="0C1B972C" w14:textId="77777777" w:rsidTr="00107617">
        <w:trPr>
          <w:trHeight w:val="240"/>
          <w:jc w:val="center"/>
        </w:trPr>
        <w:tc>
          <w:tcPr>
            <w:tcW w:w="4876" w:type="dxa"/>
            <w:tcBorders>
              <w:top w:val="nil"/>
              <w:left w:val="nil"/>
              <w:bottom w:val="nil"/>
              <w:right w:val="nil"/>
            </w:tcBorders>
          </w:tcPr>
          <w:p w14:paraId="24D8B37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86A2BB5" w14:textId="77777777" w:rsidR="002E3FE6" w:rsidRPr="00107617" w:rsidRDefault="002E3FE6" w:rsidP="00C41FF1">
            <w:pPr>
              <w:pStyle w:val="AmColumnHeading"/>
              <w:widowControl/>
            </w:pPr>
            <w:r w:rsidRPr="00107617">
              <w:t>Enmienda</w:t>
            </w:r>
          </w:p>
        </w:tc>
      </w:tr>
      <w:tr w:rsidR="002E3FE6" w:rsidRPr="00107617" w14:paraId="488C02B7" w14:textId="77777777" w:rsidTr="00107617">
        <w:trPr>
          <w:jc w:val="center"/>
        </w:trPr>
        <w:tc>
          <w:tcPr>
            <w:tcW w:w="4876" w:type="dxa"/>
            <w:tcBorders>
              <w:top w:val="nil"/>
              <w:left w:val="nil"/>
              <w:bottom w:val="nil"/>
              <w:right w:val="nil"/>
            </w:tcBorders>
          </w:tcPr>
          <w:p w14:paraId="1983335A" w14:textId="77777777" w:rsidR="002E3FE6" w:rsidRPr="00107617" w:rsidRDefault="002E3FE6" w:rsidP="00C41FF1">
            <w:pPr>
              <w:pStyle w:val="Normal6a"/>
              <w:widowControl/>
            </w:pPr>
          </w:p>
        </w:tc>
        <w:tc>
          <w:tcPr>
            <w:tcW w:w="4876" w:type="dxa"/>
            <w:tcBorders>
              <w:top w:val="nil"/>
              <w:left w:val="nil"/>
              <w:bottom w:val="nil"/>
              <w:right w:val="nil"/>
            </w:tcBorders>
          </w:tcPr>
          <w:p w14:paraId="5955B84B" w14:textId="77777777" w:rsidR="002E3FE6" w:rsidRPr="00107617" w:rsidRDefault="002E3FE6" w:rsidP="00C41FF1">
            <w:pPr>
              <w:pStyle w:val="Normal6a"/>
              <w:widowControl/>
            </w:pPr>
            <w:r w:rsidRPr="00107617">
              <w:rPr>
                <w:b/>
                <w:i/>
              </w:rPr>
              <w:t>F bis.</w:t>
            </w:r>
            <w:r w:rsidRPr="00107617">
              <w:tab/>
            </w:r>
            <w:r w:rsidRPr="00107617">
              <w:rPr>
                <w:b/>
                <w:i/>
              </w:rPr>
              <w:t>Considerando que las alianzas de universidades europeas, al propiciar una movilidad fluida de estudiantes, investigadores y personal académico dentro y fuera de la Unión, son fundamentales para garantizar la «quinta libertad» con objeto de mejorar la investigación, la innovación y la educación en el mercado único, tal como se describe en el informe Letta;</w:t>
            </w:r>
          </w:p>
        </w:tc>
      </w:tr>
    </w:tbl>
    <w:p w14:paraId="3E510EC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6B0E280" w14:textId="77777777" w:rsidR="002E3FE6" w:rsidRPr="00107617" w:rsidRDefault="002E3FE6" w:rsidP="00C41FF1">
      <w:pPr>
        <w:widowControl/>
      </w:pPr>
      <w:r w:rsidRPr="007D6A59">
        <w:rPr>
          <w:rStyle w:val="HideTWBExt"/>
        </w:rPr>
        <w:t>&lt;/Amend&gt;</w:t>
      </w:r>
    </w:p>
    <w:p w14:paraId="437D1D7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52</w:t>
      </w:r>
      <w:r w:rsidRPr="007D6A59">
        <w:rPr>
          <w:rStyle w:val="HideTWBExt"/>
          <w:b w:val="0"/>
        </w:rPr>
        <w:t>&lt;/NumAm&gt;</w:t>
      </w:r>
    </w:p>
    <w:p w14:paraId="31DFCC06"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71A2D6B2" w14:textId="77777777" w:rsidR="002E3FE6" w:rsidRPr="00107617" w:rsidRDefault="002E3FE6" w:rsidP="00C41FF1">
      <w:pPr>
        <w:pStyle w:val="NormalBold"/>
        <w:widowControl/>
      </w:pPr>
      <w:r w:rsidRPr="007D6A59">
        <w:rPr>
          <w:rStyle w:val="HideTWBExt"/>
          <w:b w:val="0"/>
        </w:rPr>
        <w:t>&lt;/RepeatBlock-By&gt;</w:t>
      </w:r>
    </w:p>
    <w:p w14:paraId="0F1366A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6569FA2" w14:textId="77777777" w:rsidR="002E3FE6" w:rsidRPr="00107617" w:rsidRDefault="002E3FE6" w:rsidP="00C41FF1">
      <w:pPr>
        <w:pStyle w:val="NormalBold"/>
        <w:widowControl/>
      </w:pPr>
      <w:r w:rsidRPr="007D6A59">
        <w:rPr>
          <w:rStyle w:val="HideTWBExt"/>
          <w:b w:val="0"/>
        </w:rPr>
        <w:t>&lt;Article&gt;</w:t>
      </w:r>
      <w:r w:rsidRPr="00107617">
        <w:t>Considerando G</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F9AA09E" w14:textId="77777777" w:rsidTr="00107617">
        <w:trPr>
          <w:trHeight w:hRule="exact" w:val="240"/>
          <w:jc w:val="center"/>
        </w:trPr>
        <w:tc>
          <w:tcPr>
            <w:tcW w:w="9752" w:type="dxa"/>
            <w:gridSpan w:val="2"/>
            <w:tcBorders>
              <w:top w:val="nil"/>
              <w:left w:val="nil"/>
              <w:bottom w:val="nil"/>
              <w:right w:val="nil"/>
            </w:tcBorders>
          </w:tcPr>
          <w:p w14:paraId="7437112B" w14:textId="77777777" w:rsidR="002E3FE6" w:rsidRPr="00107617" w:rsidRDefault="002E3FE6" w:rsidP="00C41FF1">
            <w:pPr>
              <w:widowControl/>
            </w:pPr>
          </w:p>
        </w:tc>
      </w:tr>
      <w:tr w:rsidR="002E3FE6" w:rsidRPr="00107617" w14:paraId="29A0FC5A" w14:textId="77777777" w:rsidTr="00107617">
        <w:trPr>
          <w:trHeight w:val="240"/>
          <w:jc w:val="center"/>
        </w:trPr>
        <w:tc>
          <w:tcPr>
            <w:tcW w:w="4876" w:type="dxa"/>
            <w:tcBorders>
              <w:top w:val="nil"/>
              <w:left w:val="nil"/>
              <w:bottom w:val="nil"/>
              <w:right w:val="nil"/>
            </w:tcBorders>
          </w:tcPr>
          <w:p w14:paraId="6A10D34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286D4DE" w14:textId="77777777" w:rsidR="002E3FE6" w:rsidRPr="00107617" w:rsidRDefault="002E3FE6" w:rsidP="00C41FF1">
            <w:pPr>
              <w:pStyle w:val="AmColumnHeading"/>
              <w:widowControl/>
            </w:pPr>
            <w:r w:rsidRPr="00107617">
              <w:t>Enmienda</w:t>
            </w:r>
          </w:p>
        </w:tc>
      </w:tr>
      <w:tr w:rsidR="002E3FE6" w:rsidRPr="00107617" w14:paraId="439018D5" w14:textId="77777777" w:rsidTr="00107617">
        <w:trPr>
          <w:jc w:val="center"/>
        </w:trPr>
        <w:tc>
          <w:tcPr>
            <w:tcW w:w="4876" w:type="dxa"/>
            <w:tcBorders>
              <w:top w:val="nil"/>
              <w:left w:val="nil"/>
              <w:bottom w:val="nil"/>
              <w:right w:val="nil"/>
            </w:tcBorders>
          </w:tcPr>
          <w:p w14:paraId="1FFDC8E9" w14:textId="77777777" w:rsidR="002E3FE6" w:rsidRPr="00107617" w:rsidRDefault="002E3FE6" w:rsidP="00C41FF1">
            <w:pPr>
              <w:pStyle w:val="Normal6a"/>
              <w:widowControl/>
            </w:pPr>
            <w:r w:rsidRPr="00107617">
              <w:t>G.</w:t>
            </w:r>
            <w:r w:rsidRPr="00107617">
              <w:tab/>
              <w:t xml:space="preserve">Considerando que las instituciones de educación superior en Europa se enfrentan a retos relacionados con la colaboración transnacional, especialmente en lo que respecta a la financiación y </w:t>
            </w:r>
            <w:r w:rsidRPr="00107617">
              <w:rPr>
                <w:b/>
                <w:i/>
              </w:rPr>
              <w:t>la</w:t>
            </w:r>
            <w:r w:rsidRPr="00107617">
              <w:t xml:space="preserve"> gobernanza;</w:t>
            </w:r>
          </w:p>
        </w:tc>
        <w:tc>
          <w:tcPr>
            <w:tcW w:w="4876" w:type="dxa"/>
            <w:tcBorders>
              <w:top w:val="nil"/>
              <w:left w:val="nil"/>
              <w:bottom w:val="nil"/>
              <w:right w:val="nil"/>
            </w:tcBorders>
          </w:tcPr>
          <w:p w14:paraId="66115FAB" w14:textId="77777777" w:rsidR="002E3FE6" w:rsidRPr="00107617" w:rsidRDefault="002E3FE6" w:rsidP="00C41FF1">
            <w:pPr>
              <w:pStyle w:val="Normal6a"/>
              <w:widowControl/>
            </w:pPr>
            <w:r w:rsidRPr="00107617">
              <w:t>G.</w:t>
            </w:r>
            <w:r w:rsidRPr="00107617">
              <w:tab/>
              <w:t>Considerando que las instituciones de educación superior en Europa se enfrentan a retos relacionados con la colaboración transnacional, especialmente en lo que respecta a la financiación</w:t>
            </w:r>
            <w:r w:rsidRPr="00107617">
              <w:rPr>
                <w:b/>
                <w:i/>
              </w:rPr>
              <w:t>, las barreras contractuales al intercambio de conocimientos, las diferencias entre las legislaciones nacionales, los estatutos jurídicos</w:t>
            </w:r>
            <w:r w:rsidRPr="00107617">
              <w:t xml:space="preserve"> y </w:t>
            </w:r>
            <w:r w:rsidRPr="00107617">
              <w:rPr>
                <w:b/>
                <w:i/>
              </w:rPr>
              <w:t>las estructuras de</w:t>
            </w:r>
            <w:r w:rsidRPr="00107617">
              <w:t xml:space="preserve"> gobernanza;</w:t>
            </w:r>
          </w:p>
        </w:tc>
      </w:tr>
    </w:tbl>
    <w:p w14:paraId="0A158AE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77FA759" w14:textId="77777777" w:rsidR="002E3FE6" w:rsidRPr="00107617" w:rsidRDefault="002E3FE6" w:rsidP="00C41FF1">
      <w:pPr>
        <w:widowControl/>
      </w:pPr>
      <w:r w:rsidRPr="007D6A59">
        <w:rPr>
          <w:rStyle w:val="HideTWBExt"/>
        </w:rPr>
        <w:t>&lt;/Amend&gt;</w:t>
      </w:r>
    </w:p>
    <w:p w14:paraId="116344D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53</w:t>
      </w:r>
      <w:r w:rsidRPr="007D6A59">
        <w:rPr>
          <w:rStyle w:val="HideTWBExt"/>
          <w:b w:val="0"/>
        </w:rPr>
        <w:t>&lt;/NumAm&gt;</w:t>
      </w:r>
    </w:p>
    <w:p w14:paraId="2855D436"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7FBAF41B" w14:textId="77777777" w:rsidR="002E3FE6" w:rsidRPr="00107617" w:rsidRDefault="002E3FE6" w:rsidP="00C41FF1">
      <w:pPr>
        <w:pStyle w:val="NormalBold"/>
        <w:widowControl/>
      </w:pPr>
      <w:r w:rsidRPr="007D6A59">
        <w:rPr>
          <w:rStyle w:val="HideTWBExt"/>
          <w:b w:val="0"/>
        </w:rPr>
        <w:t>&lt;/RepeatBlock-By&gt;</w:t>
      </w:r>
    </w:p>
    <w:p w14:paraId="42339D8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12E34B4" w14:textId="77777777" w:rsidR="002E3FE6" w:rsidRPr="00107617" w:rsidRDefault="002E3FE6" w:rsidP="00C41FF1">
      <w:pPr>
        <w:pStyle w:val="NormalBold"/>
        <w:widowControl/>
      </w:pPr>
      <w:r w:rsidRPr="007D6A59">
        <w:rPr>
          <w:rStyle w:val="HideTWBExt"/>
          <w:b w:val="0"/>
        </w:rPr>
        <w:t>&lt;Article&gt;</w:t>
      </w:r>
      <w:r w:rsidRPr="00107617">
        <w:t>Considerando G</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A89A194" w14:textId="77777777" w:rsidTr="00107617">
        <w:trPr>
          <w:trHeight w:hRule="exact" w:val="240"/>
          <w:jc w:val="center"/>
        </w:trPr>
        <w:tc>
          <w:tcPr>
            <w:tcW w:w="9752" w:type="dxa"/>
            <w:gridSpan w:val="2"/>
            <w:tcBorders>
              <w:top w:val="nil"/>
              <w:left w:val="nil"/>
              <w:bottom w:val="nil"/>
              <w:right w:val="nil"/>
            </w:tcBorders>
          </w:tcPr>
          <w:p w14:paraId="74A8CB3C" w14:textId="77777777" w:rsidR="002E3FE6" w:rsidRPr="00107617" w:rsidRDefault="002E3FE6" w:rsidP="00C41FF1">
            <w:pPr>
              <w:widowControl/>
            </w:pPr>
          </w:p>
        </w:tc>
      </w:tr>
      <w:tr w:rsidR="002E3FE6" w:rsidRPr="00107617" w14:paraId="24B1AC48" w14:textId="77777777" w:rsidTr="00107617">
        <w:trPr>
          <w:trHeight w:val="240"/>
          <w:jc w:val="center"/>
        </w:trPr>
        <w:tc>
          <w:tcPr>
            <w:tcW w:w="4876" w:type="dxa"/>
            <w:tcBorders>
              <w:top w:val="nil"/>
              <w:left w:val="nil"/>
              <w:bottom w:val="nil"/>
              <w:right w:val="nil"/>
            </w:tcBorders>
          </w:tcPr>
          <w:p w14:paraId="5D086A1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6DA6DC3" w14:textId="77777777" w:rsidR="002E3FE6" w:rsidRPr="00107617" w:rsidRDefault="002E3FE6" w:rsidP="00C41FF1">
            <w:pPr>
              <w:pStyle w:val="AmColumnHeading"/>
              <w:widowControl/>
            </w:pPr>
            <w:r w:rsidRPr="00107617">
              <w:t>Enmienda</w:t>
            </w:r>
          </w:p>
        </w:tc>
      </w:tr>
      <w:tr w:rsidR="002E3FE6" w:rsidRPr="00107617" w14:paraId="1E9207A0" w14:textId="77777777" w:rsidTr="00107617">
        <w:trPr>
          <w:jc w:val="center"/>
        </w:trPr>
        <w:tc>
          <w:tcPr>
            <w:tcW w:w="4876" w:type="dxa"/>
            <w:tcBorders>
              <w:top w:val="nil"/>
              <w:left w:val="nil"/>
              <w:bottom w:val="nil"/>
              <w:right w:val="nil"/>
            </w:tcBorders>
          </w:tcPr>
          <w:p w14:paraId="4F2B02D9" w14:textId="77777777" w:rsidR="002E3FE6" w:rsidRPr="00107617" w:rsidRDefault="002E3FE6" w:rsidP="00C41FF1">
            <w:pPr>
              <w:pStyle w:val="Normal6a"/>
              <w:widowControl/>
            </w:pPr>
            <w:r w:rsidRPr="00107617">
              <w:t>G.</w:t>
            </w:r>
            <w:r w:rsidRPr="00107617">
              <w:tab/>
              <w:t>Considerando que las instituciones de educación superior en Europa se enfrentan a retos relacionados con la colaboración transnacional, especialmente en lo que respecta a la financiación y la gobernanza;</w:t>
            </w:r>
          </w:p>
        </w:tc>
        <w:tc>
          <w:tcPr>
            <w:tcW w:w="4876" w:type="dxa"/>
            <w:tcBorders>
              <w:top w:val="nil"/>
              <w:left w:val="nil"/>
              <w:bottom w:val="nil"/>
              <w:right w:val="nil"/>
            </w:tcBorders>
          </w:tcPr>
          <w:p w14:paraId="40191D9E" w14:textId="77777777" w:rsidR="002E3FE6" w:rsidRPr="00107617" w:rsidRDefault="002E3FE6" w:rsidP="00C41FF1">
            <w:pPr>
              <w:pStyle w:val="Normal6a"/>
              <w:widowControl/>
            </w:pPr>
            <w:r w:rsidRPr="00107617">
              <w:t>G.</w:t>
            </w:r>
            <w:r w:rsidRPr="00107617">
              <w:tab/>
              <w:t xml:space="preserve">Considerando que las instituciones de educación superior en Europa se enfrentan a retos relacionados con la colaboración transnacional, </w:t>
            </w:r>
            <w:r w:rsidRPr="00107617">
              <w:rPr>
                <w:b/>
                <w:i/>
              </w:rPr>
              <w:t>así como con la colaboración regional y la adecuación a las necesidades locales,</w:t>
            </w:r>
            <w:r w:rsidRPr="00107617">
              <w:t xml:space="preserve"> especialmente en lo que respecta a la financiación y la gobernanza;</w:t>
            </w:r>
          </w:p>
        </w:tc>
      </w:tr>
    </w:tbl>
    <w:p w14:paraId="633B34B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161C457" w14:textId="77777777" w:rsidR="002E3FE6" w:rsidRPr="00107617" w:rsidRDefault="002E3FE6" w:rsidP="00C41FF1">
      <w:pPr>
        <w:widowControl/>
      </w:pPr>
      <w:r w:rsidRPr="007D6A59">
        <w:rPr>
          <w:rStyle w:val="HideTWBExt"/>
        </w:rPr>
        <w:t>&lt;/Amend&gt;</w:t>
      </w:r>
    </w:p>
    <w:p w14:paraId="5744EF9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54</w:t>
      </w:r>
      <w:r w:rsidRPr="007D6A59">
        <w:rPr>
          <w:rStyle w:val="HideTWBExt"/>
          <w:b w:val="0"/>
        </w:rPr>
        <w:t>&lt;/NumAm&gt;</w:t>
      </w:r>
    </w:p>
    <w:p w14:paraId="0AA80D09" w14:textId="77777777" w:rsidR="002E3FE6" w:rsidRPr="00107617" w:rsidRDefault="002E3FE6" w:rsidP="00C41FF1">
      <w:pPr>
        <w:pStyle w:val="NormalBold"/>
        <w:widowControl/>
      </w:pPr>
      <w:r w:rsidRPr="007D6A59">
        <w:rPr>
          <w:rStyle w:val="HideTWBExt"/>
          <w:b w:val="0"/>
        </w:rPr>
        <w:t>&lt;RepeatBlock-By&gt;&lt;Members&gt;</w:t>
      </w:r>
      <w:r w:rsidRPr="00107617">
        <w:t>Nela Riehl, Laurence Farreng, Diana Riba i Giner</w:t>
      </w:r>
      <w:r w:rsidRPr="007D6A59">
        <w:rPr>
          <w:rStyle w:val="HideTWBExt"/>
          <w:b w:val="0"/>
        </w:rPr>
        <w:t>&lt;/Members&gt;</w:t>
      </w:r>
    </w:p>
    <w:p w14:paraId="6C08C6F1" w14:textId="77777777" w:rsidR="002E3FE6" w:rsidRPr="00107617" w:rsidRDefault="002E3FE6" w:rsidP="00C41FF1">
      <w:pPr>
        <w:pStyle w:val="NormalBold"/>
        <w:widowControl/>
      </w:pPr>
      <w:r w:rsidRPr="007D6A59">
        <w:rPr>
          <w:rStyle w:val="HideTWBExt"/>
          <w:b w:val="0"/>
        </w:rPr>
        <w:t>&lt;/RepeatBlock-By&gt;</w:t>
      </w:r>
    </w:p>
    <w:p w14:paraId="27C4FFFE"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B9D713D" w14:textId="77777777" w:rsidR="002E3FE6" w:rsidRPr="00107617" w:rsidRDefault="002E3FE6" w:rsidP="00C41FF1">
      <w:pPr>
        <w:pStyle w:val="NormalBold"/>
        <w:widowControl/>
      </w:pPr>
      <w:r w:rsidRPr="007D6A59">
        <w:rPr>
          <w:rStyle w:val="HideTWBExt"/>
          <w:b w:val="0"/>
        </w:rPr>
        <w:t>&lt;Article&gt;</w:t>
      </w:r>
      <w:r w:rsidRPr="00107617">
        <w:t>Considerando G</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107E252" w14:textId="77777777" w:rsidTr="00107617">
        <w:trPr>
          <w:trHeight w:hRule="exact" w:val="240"/>
          <w:jc w:val="center"/>
        </w:trPr>
        <w:tc>
          <w:tcPr>
            <w:tcW w:w="9752" w:type="dxa"/>
            <w:gridSpan w:val="2"/>
            <w:tcBorders>
              <w:top w:val="nil"/>
              <w:left w:val="nil"/>
              <w:bottom w:val="nil"/>
              <w:right w:val="nil"/>
            </w:tcBorders>
          </w:tcPr>
          <w:p w14:paraId="720E1350" w14:textId="77777777" w:rsidR="002E3FE6" w:rsidRPr="00107617" w:rsidRDefault="002E3FE6" w:rsidP="00C41FF1">
            <w:pPr>
              <w:widowControl/>
            </w:pPr>
          </w:p>
        </w:tc>
      </w:tr>
      <w:tr w:rsidR="002E3FE6" w:rsidRPr="00107617" w14:paraId="123C158D" w14:textId="77777777" w:rsidTr="00107617">
        <w:trPr>
          <w:trHeight w:val="240"/>
          <w:jc w:val="center"/>
        </w:trPr>
        <w:tc>
          <w:tcPr>
            <w:tcW w:w="4876" w:type="dxa"/>
            <w:tcBorders>
              <w:top w:val="nil"/>
              <w:left w:val="nil"/>
              <w:bottom w:val="nil"/>
              <w:right w:val="nil"/>
            </w:tcBorders>
          </w:tcPr>
          <w:p w14:paraId="468219D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82518FB" w14:textId="77777777" w:rsidR="002E3FE6" w:rsidRPr="00107617" w:rsidRDefault="002E3FE6" w:rsidP="00C41FF1">
            <w:pPr>
              <w:pStyle w:val="AmColumnHeading"/>
              <w:widowControl/>
            </w:pPr>
            <w:r w:rsidRPr="00107617">
              <w:t>Enmienda</w:t>
            </w:r>
          </w:p>
        </w:tc>
      </w:tr>
      <w:tr w:rsidR="002E3FE6" w:rsidRPr="00107617" w14:paraId="5EAE51C6" w14:textId="77777777" w:rsidTr="00107617">
        <w:trPr>
          <w:jc w:val="center"/>
        </w:trPr>
        <w:tc>
          <w:tcPr>
            <w:tcW w:w="4876" w:type="dxa"/>
            <w:tcBorders>
              <w:top w:val="nil"/>
              <w:left w:val="nil"/>
              <w:bottom w:val="nil"/>
              <w:right w:val="nil"/>
            </w:tcBorders>
          </w:tcPr>
          <w:p w14:paraId="261376D3" w14:textId="77777777" w:rsidR="002E3FE6" w:rsidRPr="00107617" w:rsidRDefault="002E3FE6" w:rsidP="00C41FF1">
            <w:pPr>
              <w:pStyle w:val="Normal6a"/>
              <w:widowControl/>
            </w:pPr>
            <w:r w:rsidRPr="00107617">
              <w:t>G.</w:t>
            </w:r>
            <w:r w:rsidRPr="00107617">
              <w:tab/>
              <w:t>Considerando que las instituciones de educación superior en Europa se enfrentan a retos relacionados con la colaboración transnacional, especialmente en lo que respecta a la financiación y la gobernanza;</w:t>
            </w:r>
          </w:p>
        </w:tc>
        <w:tc>
          <w:tcPr>
            <w:tcW w:w="4876" w:type="dxa"/>
            <w:tcBorders>
              <w:top w:val="nil"/>
              <w:left w:val="nil"/>
              <w:bottom w:val="nil"/>
              <w:right w:val="nil"/>
            </w:tcBorders>
          </w:tcPr>
          <w:p w14:paraId="53C243C2" w14:textId="77777777" w:rsidR="002E3FE6" w:rsidRPr="00107617" w:rsidRDefault="002E3FE6" w:rsidP="00C41FF1">
            <w:pPr>
              <w:pStyle w:val="Normal6a"/>
              <w:widowControl/>
            </w:pPr>
            <w:r w:rsidRPr="00107617">
              <w:t>G.</w:t>
            </w:r>
            <w:r w:rsidRPr="00107617">
              <w:tab/>
              <w:t>Considerando que las instituciones de educación superior en Europa se enfrentan a retos relacionados con la colaboración transnacional, especialmente en lo que respecta a la financiación</w:t>
            </w:r>
            <w:r w:rsidRPr="00107617">
              <w:rPr>
                <w:b/>
                <w:i/>
              </w:rPr>
              <w:t>, la fragmentación de las legislaciones, las barreras contractuales al intercambio de conocimientos</w:t>
            </w:r>
            <w:r w:rsidRPr="00107617">
              <w:t xml:space="preserve"> y la gobernanza;</w:t>
            </w:r>
          </w:p>
        </w:tc>
      </w:tr>
    </w:tbl>
    <w:p w14:paraId="60841323"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5DF095F" w14:textId="77777777" w:rsidR="002E3FE6" w:rsidRPr="00107617" w:rsidRDefault="002E3FE6" w:rsidP="00C41FF1">
      <w:pPr>
        <w:widowControl/>
      </w:pPr>
      <w:r w:rsidRPr="007D6A59">
        <w:rPr>
          <w:rStyle w:val="HideTWBExt"/>
        </w:rPr>
        <w:t>&lt;/Amend&gt;</w:t>
      </w:r>
    </w:p>
    <w:p w14:paraId="7E933E9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55</w:t>
      </w:r>
      <w:r w:rsidRPr="007D6A59">
        <w:rPr>
          <w:rStyle w:val="HideTWBExt"/>
          <w:b w:val="0"/>
        </w:rPr>
        <w:t>&lt;/NumAm&gt;</w:t>
      </w:r>
    </w:p>
    <w:p w14:paraId="71D640EF"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438615AC" w14:textId="77777777" w:rsidR="002E3FE6" w:rsidRPr="00107617" w:rsidRDefault="002E3FE6" w:rsidP="00C41FF1">
      <w:pPr>
        <w:pStyle w:val="NormalBold"/>
        <w:widowControl/>
      </w:pPr>
      <w:r w:rsidRPr="007D6A59">
        <w:rPr>
          <w:rStyle w:val="HideTWBExt"/>
          <w:b w:val="0"/>
        </w:rPr>
        <w:t>&lt;/RepeatBlock-By&gt;</w:t>
      </w:r>
    </w:p>
    <w:p w14:paraId="09FA434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0F39B76" w14:textId="77777777" w:rsidR="002E3FE6" w:rsidRPr="00107617" w:rsidRDefault="002E3FE6" w:rsidP="00C41FF1">
      <w:pPr>
        <w:pStyle w:val="NormalBold"/>
        <w:widowControl/>
      </w:pPr>
      <w:r w:rsidRPr="007D6A59">
        <w:rPr>
          <w:rStyle w:val="HideTWBExt"/>
          <w:b w:val="0"/>
        </w:rPr>
        <w:t>&lt;Article&gt;</w:t>
      </w:r>
      <w:r w:rsidRPr="00107617">
        <w:t>Considerando G</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C427F7F" w14:textId="77777777" w:rsidTr="00107617">
        <w:trPr>
          <w:trHeight w:hRule="exact" w:val="240"/>
          <w:jc w:val="center"/>
        </w:trPr>
        <w:tc>
          <w:tcPr>
            <w:tcW w:w="9752" w:type="dxa"/>
            <w:gridSpan w:val="2"/>
            <w:tcBorders>
              <w:top w:val="nil"/>
              <w:left w:val="nil"/>
              <w:bottom w:val="nil"/>
              <w:right w:val="nil"/>
            </w:tcBorders>
          </w:tcPr>
          <w:p w14:paraId="7C9FDF32" w14:textId="77777777" w:rsidR="002E3FE6" w:rsidRPr="00107617" w:rsidRDefault="002E3FE6" w:rsidP="00C41FF1">
            <w:pPr>
              <w:widowControl/>
            </w:pPr>
          </w:p>
        </w:tc>
      </w:tr>
      <w:tr w:rsidR="002E3FE6" w:rsidRPr="00107617" w14:paraId="6B1E3125" w14:textId="77777777" w:rsidTr="00107617">
        <w:trPr>
          <w:trHeight w:val="240"/>
          <w:jc w:val="center"/>
        </w:trPr>
        <w:tc>
          <w:tcPr>
            <w:tcW w:w="4876" w:type="dxa"/>
            <w:tcBorders>
              <w:top w:val="nil"/>
              <w:left w:val="nil"/>
              <w:bottom w:val="nil"/>
              <w:right w:val="nil"/>
            </w:tcBorders>
          </w:tcPr>
          <w:p w14:paraId="3E21E83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5D5EE27" w14:textId="77777777" w:rsidR="002E3FE6" w:rsidRPr="00107617" w:rsidRDefault="002E3FE6" w:rsidP="00C41FF1">
            <w:pPr>
              <w:pStyle w:val="AmColumnHeading"/>
              <w:widowControl/>
            </w:pPr>
            <w:r w:rsidRPr="00107617">
              <w:t>Enmienda</w:t>
            </w:r>
          </w:p>
        </w:tc>
      </w:tr>
      <w:tr w:rsidR="002E3FE6" w:rsidRPr="00107617" w14:paraId="2109CC61" w14:textId="77777777" w:rsidTr="00107617">
        <w:trPr>
          <w:jc w:val="center"/>
        </w:trPr>
        <w:tc>
          <w:tcPr>
            <w:tcW w:w="4876" w:type="dxa"/>
            <w:tcBorders>
              <w:top w:val="nil"/>
              <w:left w:val="nil"/>
              <w:bottom w:val="nil"/>
              <w:right w:val="nil"/>
            </w:tcBorders>
          </w:tcPr>
          <w:p w14:paraId="005056A0" w14:textId="77777777" w:rsidR="002E3FE6" w:rsidRPr="00107617" w:rsidRDefault="002E3FE6" w:rsidP="00C41FF1">
            <w:pPr>
              <w:pStyle w:val="Normal6a"/>
              <w:widowControl/>
            </w:pPr>
            <w:r w:rsidRPr="00107617">
              <w:t>G.</w:t>
            </w:r>
            <w:r w:rsidRPr="00107617">
              <w:tab/>
              <w:t>Considerando que las instituciones de educación superior en Europa se enfrentan a retos relacionados con la colaboración transnacional, especialmente en lo que respecta a la financiación y la gobernanza;</w:t>
            </w:r>
          </w:p>
        </w:tc>
        <w:tc>
          <w:tcPr>
            <w:tcW w:w="4876" w:type="dxa"/>
            <w:tcBorders>
              <w:top w:val="nil"/>
              <w:left w:val="nil"/>
              <w:bottom w:val="nil"/>
              <w:right w:val="nil"/>
            </w:tcBorders>
          </w:tcPr>
          <w:p w14:paraId="2517E71B" w14:textId="77777777" w:rsidR="002E3FE6" w:rsidRPr="00107617" w:rsidRDefault="002E3FE6" w:rsidP="00C41FF1">
            <w:pPr>
              <w:pStyle w:val="Normal6a"/>
              <w:widowControl/>
            </w:pPr>
            <w:r w:rsidRPr="00107617">
              <w:t>G.</w:t>
            </w:r>
            <w:r w:rsidRPr="00107617">
              <w:tab/>
              <w:t>Considerando que las instituciones de educación superior en Europa se enfrentan a retos relacionados con la colaboración transnacional, especialmente en lo que respecta a la financiación</w:t>
            </w:r>
            <w:r w:rsidRPr="00107617">
              <w:rPr>
                <w:b/>
                <w:i/>
              </w:rPr>
              <w:t>, las diferencias significativas entre las legislaciones nacionales</w:t>
            </w:r>
            <w:r w:rsidRPr="00107617">
              <w:t xml:space="preserve"> y la gobernanza;</w:t>
            </w:r>
          </w:p>
        </w:tc>
      </w:tr>
    </w:tbl>
    <w:p w14:paraId="0FF277B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3E8409C" w14:textId="77777777" w:rsidR="002E3FE6" w:rsidRPr="00107617" w:rsidRDefault="002E3FE6" w:rsidP="00C41FF1">
      <w:pPr>
        <w:widowControl/>
      </w:pPr>
      <w:r w:rsidRPr="007D6A59">
        <w:rPr>
          <w:rStyle w:val="HideTWBExt"/>
        </w:rPr>
        <w:t>&lt;/Amend&gt;</w:t>
      </w:r>
    </w:p>
    <w:p w14:paraId="597FE44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56</w:t>
      </w:r>
      <w:r w:rsidRPr="007D6A59">
        <w:rPr>
          <w:rStyle w:val="HideTWBExt"/>
          <w:b w:val="0"/>
        </w:rPr>
        <w:t>&lt;/NumAm&gt;</w:t>
      </w:r>
    </w:p>
    <w:p w14:paraId="1A665D0E"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640C97F5" w14:textId="77777777" w:rsidR="002E3FE6" w:rsidRPr="00107617" w:rsidRDefault="002E3FE6" w:rsidP="00C41FF1">
      <w:pPr>
        <w:pStyle w:val="NormalBold"/>
        <w:widowControl/>
      </w:pPr>
      <w:r w:rsidRPr="007D6A59">
        <w:rPr>
          <w:rStyle w:val="HideTWBExt"/>
          <w:b w:val="0"/>
        </w:rPr>
        <w:t>&lt;/RepeatBlock-By&gt;</w:t>
      </w:r>
    </w:p>
    <w:p w14:paraId="522E82D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D5E8770" w14:textId="77777777" w:rsidR="002E3FE6" w:rsidRPr="00107617" w:rsidRDefault="002E3FE6" w:rsidP="00C41FF1">
      <w:pPr>
        <w:pStyle w:val="NormalBold"/>
        <w:widowControl/>
      </w:pPr>
      <w:r w:rsidRPr="007D6A59">
        <w:rPr>
          <w:rStyle w:val="HideTWBExt"/>
          <w:b w:val="0"/>
        </w:rPr>
        <w:t>&lt;Article&gt;</w:t>
      </w:r>
      <w:r w:rsidRPr="00107617">
        <w:t>Considerando G</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CE24512" w14:textId="77777777" w:rsidTr="00107617">
        <w:trPr>
          <w:trHeight w:hRule="exact" w:val="240"/>
          <w:jc w:val="center"/>
        </w:trPr>
        <w:tc>
          <w:tcPr>
            <w:tcW w:w="9752" w:type="dxa"/>
            <w:gridSpan w:val="2"/>
            <w:tcBorders>
              <w:top w:val="nil"/>
              <w:left w:val="nil"/>
              <w:bottom w:val="nil"/>
              <w:right w:val="nil"/>
            </w:tcBorders>
          </w:tcPr>
          <w:p w14:paraId="0E7EADE8" w14:textId="77777777" w:rsidR="002E3FE6" w:rsidRPr="00107617" w:rsidRDefault="002E3FE6" w:rsidP="00C41FF1">
            <w:pPr>
              <w:widowControl/>
            </w:pPr>
          </w:p>
        </w:tc>
      </w:tr>
      <w:tr w:rsidR="002E3FE6" w:rsidRPr="00107617" w14:paraId="2B157FD6" w14:textId="77777777" w:rsidTr="00107617">
        <w:trPr>
          <w:trHeight w:val="240"/>
          <w:jc w:val="center"/>
        </w:trPr>
        <w:tc>
          <w:tcPr>
            <w:tcW w:w="4876" w:type="dxa"/>
            <w:tcBorders>
              <w:top w:val="nil"/>
              <w:left w:val="nil"/>
              <w:bottom w:val="nil"/>
              <w:right w:val="nil"/>
            </w:tcBorders>
          </w:tcPr>
          <w:p w14:paraId="7F80885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0FAA841" w14:textId="77777777" w:rsidR="002E3FE6" w:rsidRPr="00107617" w:rsidRDefault="002E3FE6" w:rsidP="00C41FF1">
            <w:pPr>
              <w:pStyle w:val="AmColumnHeading"/>
              <w:widowControl/>
            </w:pPr>
            <w:r w:rsidRPr="00107617">
              <w:t>Enmienda</w:t>
            </w:r>
          </w:p>
        </w:tc>
      </w:tr>
      <w:tr w:rsidR="002E3FE6" w:rsidRPr="00107617" w14:paraId="00B4FF90" w14:textId="77777777" w:rsidTr="00107617">
        <w:trPr>
          <w:jc w:val="center"/>
        </w:trPr>
        <w:tc>
          <w:tcPr>
            <w:tcW w:w="4876" w:type="dxa"/>
            <w:tcBorders>
              <w:top w:val="nil"/>
              <w:left w:val="nil"/>
              <w:bottom w:val="nil"/>
              <w:right w:val="nil"/>
            </w:tcBorders>
          </w:tcPr>
          <w:p w14:paraId="72D5ED63" w14:textId="77777777" w:rsidR="002E3FE6" w:rsidRPr="00107617" w:rsidRDefault="002E3FE6" w:rsidP="00C41FF1">
            <w:pPr>
              <w:pStyle w:val="Normal6a"/>
              <w:widowControl/>
            </w:pPr>
            <w:r w:rsidRPr="00107617">
              <w:t>G.</w:t>
            </w:r>
            <w:r w:rsidRPr="00107617">
              <w:tab/>
              <w:t xml:space="preserve">Considerando que las instituciones de educación superior en </w:t>
            </w:r>
            <w:r w:rsidRPr="00107617">
              <w:rPr>
                <w:b/>
                <w:i/>
              </w:rPr>
              <w:t>Europa</w:t>
            </w:r>
            <w:r w:rsidRPr="00107617">
              <w:t xml:space="preserve"> se enfrentan a retos relacionados con la colaboración </w:t>
            </w:r>
            <w:r w:rsidRPr="00107617">
              <w:rPr>
                <w:b/>
                <w:i/>
              </w:rPr>
              <w:t>transnacional</w:t>
            </w:r>
            <w:r w:rsidRPr="00107617">
              <w:t>, especialmente en lo que respecta a la financiación y la gobernanza;</w:t>
            </w:r>
          </w:p>
        </w:tc>
        <w:tc>
          <w:tcPr>
            <w:tcW w:w="4876" w:type="dxa"/>
            <w:tcBorders>
              <w:top w:val="nil"/>
              <w:left w:val="nil"/>
              <w:bottom w:val="nil"/>
              <w:right w:val="nil"/>
            </w:tcBorders>
          </w:tcPr>
          <w:p w14:paraId="1400E099" w14:textId="77777777" w:rsidR="002E3FE6" w:rsidRPr="00107617" w:rsidRDefault="002E3FE6" w:rsidP="00C41FF1">
            <w:pPr>
              <w:pStyle w:val="Normal6a"/>
              <w:widowControl/>
            </w:pPr>
            <w:r w:rsidRPr="00107617">
              <w:t>G.</w:t>
            </w:r>
            <w:r w:rsidRPr="00107617">
              <w:tab/>
              <w:t xml:space="preserve">Considerando que las instituciones de educación superior en </w:t>
            </w:r>
            <w:r w:rsidRPr="00107617">
              <w:rPr>
                <w:b/>
                <w:i/>
              </w:rPr>
              <w:t>la Unión Europea</w:t>
            </w:r>
            <w:r w:rsidRPr="00107617">
              <w:t xml:space="preserve"> se enfrentan a retos relacionados con la colaboración </w:t>
            </w:r>
            <w:r w:rsidRPr="00107617">
              <w:rPr>
                <w:b/>
                <w:i/>
              </w:rPr>
              <w:t>internacional</w:t>
            </w:r>
            <w:r w:rsidRPr="00107617">
              <w:t>, especialmente en lo que respecta a la financiación y la gobernanza;</w:t>
            </w:r>
          </w:p>
        </w:tc>
      </w:tr>
    </w:tbl>
    <w:p w14:paraId="3ABCF0B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7D6B2ED6" w14:textId="77777777" w:rsidR="002E3FE6" w:rsidRPr="00107617" w:rsidRDefault="002E3FE6" w:rsidP="00C41FF1">
      <w:pPr>
        <w:widowControl/>
      </w:pPr>
      <w:r w:rsidRPr="007D6A59">
        <w:rPr>
          <w:rStyle w:val="HideTWBExt"/>
        </w:rPr>
        <w:t>&lt;/Amend&gt;</w:t>
      </w:r>
    </w:p>
    <w:p w14:paraId="60E30CA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57</w:t>
      </w:r>
      <w:r w:rsidRPr="007D6A59">
        <w:rPr>
          <w:rStyle w:val="HideTWBExt"/>
          <w:b w:val="0"/>
        </w:rPr>
        <w:t>&lt;/NumAm&gt;</w:t>
      </w:r>
    </w:p>
    <w:p w14:paraId="0169D657"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54506F64" w14:textId="77777777" w:rsidR="002E3FE6" w:rsidRPr="00107617" w:rsidRDefault="002E3FE6" w:rsidP="00C41FF1">
      <w:pPr>
        <w:pStyle w:val="NormalBold"/>
        <w:widowControl/>
      </w:pPr>
      <w:r w:rsidRPr="007D6A59">
        <w:rPr>
          <w:rStyle w:val="HideTWBExt"/>
          <w:b w:val="0"/>
        </w:rPr>
        <w:t>&lt;/RepeatBlock-By&gt;</w:t>
      </w:r>
    </w:p>
    <w:p w14:paraId="2CCE3A7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EA635E1" w14:textId="77777777" w:rsidR="002E3FE6" w:rsidRPr="00107617" w:rsidRDefault="002E3FE6" w:rsidP="00C41FF1">
      <w:pPr>
        <w:pStyle w:val="NormalBold"/>
        <w:widowControl/>
      </w:pPr>
      <w:r w:rsidRPr="007D6A59">
        <w:rPr>
          <w:rStyle w:val="HideTWBExt"/>
          <w:b w:val="0"/>
        </w:rPr>
        <w:t>&lt;Article&gt;</w:t>
      </w:r>
      <w:r w:rsidRPr="00107617">
        <w:t>Considerando G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AC049A1" w14:textId="77777777" w:rsidTr="00107617">
        <w:trPr>
          <w:trHeight w:hRule="exact" w:val="240"/>
          <w:jc w:val="center"/>
        </w:trPr>
        <w:tc>
          <w:tcPr>
            <w:tcW w:w="9752" w:type="dxa"/>
            <w:gridSpan w:val="2"/>
            <w:tcBorders>
              <w:top w:val="nil"/>
              <w:left w:val="nil"/>
              <w:bottom w:val="nil"/>
              <w:right w:val="nil"/>
            </w:tcBorders>
          </w:tcPr>
          <w:p w14:paraId="496DF797" w14:textId="77777777" w:rsidR="002E3FE6" w:rsidRPr="00107617" w:rsidRDefault="002E3FE6" w:rsidP="00C41FF1">
            <w:pPr>
              <w:widowControl/>
            </w:pPr>
          </w:p>
        </w:tc>
      </w:tr>
      <w:tr w:rsidR="002E3FE6" w:rsidRPr="00107617" w14:paraId="0CE2AE04" w14:textId="77777777" w:rsidTr="00107617">
        <w:trPr>
          <w:trHeight w:val="240"/>
          <w:jc w:val="center"/>
        </w:trPr>
        <w:tc>
          <w:tcPr>
            <w:tcW w:w="4876" w:type="dxa"/>
            <w:tcBorders>
              <w:top w:val="nil"/>
              <w:left w:val="nil"/>
              <w:bottom w:val="nil"/>
              <w:right w:val="nil"/>
            </w:tcBorders>
          </w:tcPr>
          <w:p w14:paraId="5DD55CE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D5B268C" w14:textId="77777777" w:rsidR="002E3FE6" w:rsidRPr="00107617" w:rsidRDefault="002E3FE6" w:rsidP="00C41FF1">
            <w:pPr>
              <w:pStyle w:val="AmColumnHeading"/>
              <w:widowControl/>
            </w:pPr>
            <w:r w:rsidRPr="00107617">
              <w:t>Enmienda</w:t>
            </w:r>
          </w:p>
        </w:tc>
      </w:tr>
      <w:tr w:rsidR="002E3FE6" w:rsidRPr="00107617" w14:paraId="15428FB8" w14:textId="77777777" w:rsidTr="00107617">
        <w:trPr>
          <w:jc w:val="center"/>
        </w:trPr>
        <w:tc>
          <w:tcPr>
            <w:tcW w:w="4876" w:type="dxa"/>
            <w:tcBorders>
              <w:top w:val="nil"/>
              <w:left w:val="nil"/>
              <w:bottom w:val="nil"/>
              <w:right w:val="nil"/>
            </w:tcBorders>
          </w:tcPr>
          <w:p w14:paraId="6F3A8B2B" w14:textId="77777777" w:rsidR="002E3FE6" w:rsidRPr="00107617" w:rsidRDefault="002E3FE6" w:rsidP="00C41FF1">
            <w:pPr>
              <w:pStyle w:val="Normal6a"/>
              <w:widowControl/>
            </w:pPr>
          </w:p>
        </w:tc>
        <w:tc>
          <w:tcPr>
            <w:tcW w:w="4876" w:type="dxa"/>
            <w:tcBorders>
              <w:top w:val="nil"/>
              <w:left w:val="nil"/>
              <w:bottom w:val="nil"/>
              <w:right w:val="nil"/>
            </w:tcBorders>
          </w:tcPr>
          <w:p w14:paraId="33F9E7E8" w14:textId="77777777" w:rsidR="002E3FE6" w:rsidRPr="00107617" w:rsidRDefault="002E3FE6" w:rsidP="00C41FF1">
            <w:pPr>
              <w:pStyle w:val="Normal6a"/>
              <w:widowControl/>
            </w:pPr>
            <w:r w:rsidRPr="00107617">
              <w:rPr>
                <w:b/>
                <w:i/>
              </w:rPr>
              <w:t>G bis.</w:t>
            </w:r>
            <w:r w:rsidRPr="00107617">
              <w:tab/>
            </w:r>
            <w:r w:rsidRPr="00107617">
              <w:rPr>
                <w:b/>
                <w:i/>
              </w:rPr>
              <w:t>Considerando la urgente necesidad de simplificar los procedimientos de financiación, mejorar considerablemente la eficiencia administrativa de los proyectos colaborativos y establecer marcos de gobernanza claros, transparentes y sólidos;</w:t>
            </w:r>
          </w:p>
        </w:tc>
      </w:tr>
    </w:tbl>
    <w:p w14:paraId="3590308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7A37F97" w14:textId="77777777" w:rsidR="002E3FE6" w:rsidRPr="00107617" w:rsidRDefault="002E3FE6" w:rsidP="00C41FF1">
      <w:pPr>
        <w:widowControl/>
      </w:pPr>
      <w:r w:rsidRPr="007D6A59">
        <w:rPr>
          <w:rStyle w:val="HideTWBExt"/>
        </w:rPr>
        <w:t>&lt;/Amend&gt;</w:t>
      </w:r>
    </w:p>
    <w:p w14:paraId="0881064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58</w:t>
      </w:r>
      <w:r w:rsidRPr="007D6A59">
        <w:rPr>
          <w:rStyle w:val="HideTWBExt"/>
          <w:b w:val="0"/>
        </w:rPr>
        <w:t>&lt;/NumAm&gt;</w:t>
      </w:r>
    </w:p>
    <w:p w14:paraId="58DB9F26"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7C755336" w14:textId="77777777" w:rsidR="002E3FE6" w:rsidRPr="00107617" w:rsidRDefault="002E3FE6" w:rsidP="00C41FF1">
      <w:pPr>
        <w:pStyle w:val="NormalBold"/>
        <w:widowControl/>
      </w:pPr>
      <w:r w:rsidRPr="007D6A59">
        <w:rPr>
          <w:rStyle w:val="HideTWBExt"/>
          <w:b w:val="0"/>
        </w:rPr>
        <w:t>&lt;/RepeatBlock-By&gt;</w:t>
      </w:r>
    </w:p>
    <w:p w14:paraId="3C0639B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5E158D4" w14:textId="77777777" w:rsidR="002E3FE6" w:rsidRPr="00107617" w:rsidRDefault="002E3FE6" w:rsidP="00C41FF1">
      <w:pPr>
        <w:pStyle w:val="NormalBold"/>
        <w:widowControl/>
      </w:pPr>
      <w:r w:rsidRPr="007D6A59">
        <w:rPr>
          <w:rStyle w:val="HideTWBExt"/>
          <w:b w:val="0"/>
        </w:rPr>
        <w:t>&lt;Article&gt;</w:t>
      </w:r>
      <w:r w:rsidRPr="00107617">
        <w:t>Considerando H</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077A1CF" w14:textId="77777777" w:rsidTr="00107617">
        <w:trPr>
          <w:trHeight w:hRule="exact" w:val="240"/>
          <w:jc w:val="center"/>
        </w:trPr>
        <w:tc>
          <w:tcPr>
            <w:tcW w:w="9752" w:type="dxa"/>
            <w:gridSpan w:val="2"/>
            <w:tcBorders>
              <w:top w:val="nil"/>
              <w:left w:val="nil"/>
              <w:bottom w:val="nil"/>
              <w:right w:val="nil"/>
            </w:tcBorders>
          </w:tcPr>
          <w:p w14:paraId="4119A910" w14:textId="77777777" w:rsidR="002E3FE6" w:rsidRPr="00107617" w:rsidRDefault="002E3FE6" w:rsidP="00C41FF1">
            <w:pPr>
              <w:widowControl/>
            </w:pPr>
          </w:p>
        </w:tc>
      </w:tr>
      <w:tr w:rsidR="002E3FE6" w:rsidRPr="00107617" w14:paraId="2D770328" w14:textId="77777777" w:rsidTr="00107617">
        <w:trPr>
          <w:trHeight w:val="240"/>
          <w:jc w:val="center"/>
        </w:trPr>
        <w:tc>
          <w:tcPr>
            <w:tcW w:w="4876" w:type="dxa"/>
            <w:tcBorders>
              <w:top w:val="nil"/>
              <w:left w:val="nil"/>
              <w:bottom w:val="nil"/>
              <w:right w:val="nil"/>
            </w:tcBorders>
          </w:tcPr>
          <w:p w14:paraId="5887314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5796726" w14:textId="77777777" w:rsidR="002E3FE6" w:rsidRPr="00107617" w:rsidRDefault="002E3FE6" w:rsidP="00C41FF1">
            <w:pPr>
              <w:pStyle w:val="AmColumnHeading"/>
              <w:widowControl/>
            </w:pPr>
            <w:r w:rsidRPr="00107617">
              <w:t>Enmienda</w:t>
            </w:r>
          </w:p>
        </w:tc>
      </w:tr>
      <w:tr w:rsidR="002E3FE6" w:rsidRPr="00107617" w14:paraId="56F846AF" w14:textId="77777777" w:rsidTr="00107617">
        <w:trPr>
          <w:jc w:val="center"/>
        </w:trPr>
        <w:tc>
          <w:tcPr>
            <w:tcW w:w="4876" w:type="dxa"/>
            <w:tcBorders>
              <w:top w:val="nil"/>
              <w:left w:val="nil"/>
              <w:bottom w:val="nil"/>
              <w:right w:val="nil"/>
            </w:tcBorders>
          </w:tcPr>
          <w:p w14:paraId="49C0F404" w14:textId="77777777" w:rsidR="002E3FE6" w:rsidRPr="00107617" w:rsidRDefault="002E3FE6" w:rsidP="00C41FF1">
            <w:pPr>
              <w:pStyle w:val="Normal6a"/>
              <w:widowControl/>
            </w:pPr>
            <w:r w:rsidRPr="00107617">
              <w:t>H.</w:t>
            </w:r>
            <w:r w:rsidRPr="00107617">
              <w:tab/>
              <w:t>Considerando que la iniciativa «Universidades Europeas» ha tenido mucho más éxito de lo inicialmente planeado; que se ha superado el objetivo de crear 20 alianzas establecido en las Conclusiones del Consejo de 2017, ya que ya se han creado 65 alianzas, que abarcan más de 570 universidades con más de 2 200 socios externos, sin asignación presupuestaria adicional;</w:t>
            </w:r>
          </w:p>
        </w:tc>
        <w:tc>
          <w:tcPr>
            <w:tcW w:w="4876" w:type="dxa"/>
            <w:tcBorders>
              <w:top w:val="nil"/>
              <w:left w:val="nil"/>
              <w:bottom w:val="nil"/>
              <w:right w:val="nil"/>
            </w:tcBorders>
          </w:tcPr>
          <w:p w14:paraId="0A5E192B" w14:textId="77777777" w:rsidR="002E3FE6" w:rsidRPr="00107617" w:rsidRDefault="002E3FE6" w:rsidP="00C41FF1">
            <w:pPr>
              <w:pStyle w:val="Normal6a"/>
              <w:widowControl/>
            </w:pPr>
            <w:r w:rsidRPr="00107617">
              <w:t>H.</w:t>
            </w:r>
            <w:r w:rsidRPr="00107617">
              <w:tab/>
              <w:t xml:space="preserve">Considerando que la iniciativa «Universidades Europeas» ha tenido mucho más éxito de lo inicialmente planeado; que se ha superado el objetivo de crear 20 alianzas establecido en las Conclusiones del Consejo de 2017, ya que ya se han creado 65 alianzas, que abarcan más de 570 universidades con más de 2 200 socios externos, sin asignación presupuestaria adicional </w:t>
            </w:r>
            <w:r w:rsidRPr="00107617">
              <w:rPr>
                <w:b/>
                <w:i/>
              </w:rPr>
              <w:t>y sin ninguna garantía de continuidad de los proyectos financiados</w:t>
            </w:r>
            <w:r w:rsidRPr="00107617">
              <w:t>;</w:t>
            </w:r>
          </w:p>
        </w:tc>
      </w:tr>
    </w:tbl>
    <w:p w14:paraId="0DBC8D0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57B1D23" w14:textId="77777777" w:rsidR="002E3FE6" w:rsidRPr="00107617" w:rsidRDefault="002E3FE6" w:rsidP="00C41FF1">
      <w:pPr>
        <w:widowControl/>
      </w:pPr>
      <w:r w:rsidRPr="007D6A59">
        <w:rPr>
          <w:rStyle w:val="HideTWBExt"/>
        </w:rPr>
        <w:t>&lt;/Amend&gt;</w:t>
      </w:r>
    </w:p>
    <w:p w14:paraId="155A9FA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59</w:t>
      </w:r>
      <w:r w:rsidRPr="007D6A59">
        <w:rPr>
          <w:rStyle w:val="HideTWBExt"/>
          <w:b w:val="0"/>
        </w:rPr>
        <w:t>&lt;/NumAm&gt;</w:t>
      </w:r>
    </w:p>
    <w:p w14:paraId="50AC7202"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029E9F7B"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1A58E29D" w14:textId="77777777" w:rsidR="002E3FE6" w:rsidRPr="00107617" w:rsidRDefault="002E3FE6" w:rsidP="00C41FF1">
      <w:pPr>
        <w:pStyle w:val="NormalBold"/>
        <w:widowControl/>
      </w:pPr>
      <w:r w:rsidRPr="007D6A59">
        <w:rPr>
          <w:rStyle w:val="HideTWBExt"/>
          <w:b w:val="0"/>
        </w:rPr>
        <w:t>&lt;/RepeatBlock-By&gt;</w:t>
      </w:r>
    </w:p>
    <w:p w14:paraId="5EFA6BF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80CC5C9" w14:textId="77777777" w:rsidR="002E3FE6" w:rsidRPr="00107617" w:rsidRDefault="002E3FE6" w:rsidP="00C41FF1">
      <w:pPr>
        <w:pStyle w:val="NormalBold"/>
        <w:widowControl/>
      </w:pPr>
      <w:r w:rsidRPr="007D6A59">
        <w:rPr>
          <w:rStyle w:val="HideTWBExt"/>
          <w:b w:val="0"/>
        </w:rPr>
        <w:t>&lt;Article&gt;</w:t>
      </w:r>
      <w:r w:rsidRPr="00107617">
        <w:t>Considerando H</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5CF460F" w14:textId="77777777" w:rsidTr="00107617">
        <w:trPr>
          <w:trHeight w:hRule="exact" w:val="240"/>
          <w:jc w:val="center"/>
        </w:trPr>
        <w:tc>
          <w:tcPr>
            <w:tcW w:w="9752" w:type="dxa"/>
            <w:gridSpan w:val="2"/>
            <w:tcBorders>
              <w:top w:val="nil"/>
              <w:left w:val="nil"/>
              <w:bottom w:val="nil"/>
              <w:right w:val="nil"/>
            </w:tcBorders>
          </w:tcPr>
          <w:p w14:paraId="2D0C8ECE" w14:textId="77777777" w:rsidR="002E3FE6" w:rsidRPr="00107617" w:rsidRDefault="002E3FE6" w:rsidP="00C41FF1">
            <w:pPr>
              <w:widowControl/>
            </w:pPr>
          </w:p>
        </w:tc>
      </w:tr>
      <w:tr w:rsidR="002E3FE6" w:rsidRPr="00107617" w14:paraId="71FFE5A8" w14:textId="77777777" w:rsidTr="00107617">
        <w:trPr>
          <w:trHeight w:val="240"/>
          <w:jc w:val="center"/>
        </w:trPr>
        <w:tc>
          <w:tcPr>
            <w:tcW w:w="4876" w:type="dxa"/>
            <w:tcBorders>
              <w:top w:val="nil"/>
              <w:left w:val="nil"/>
              <w:bottom w:val="nil"/>
              <w:right w:val="nil"/>
            </w:tcBorders>
          </w:tcPr>
          <w:p w14:paraId="0BBF836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D207A47" w14:textId="77777777" w:rsidR="002E3FE6" w:rsidRPr="00107617" w:rsidRDefault="002E3FE6" w:rsidP="00C41FF1">
            <w:pPr>
              <w:pStyle w:val="AmColumnHeading"/>
              <w:widowControl/>
            </w:pPr>
            <w:r w:rsidRPr="00107617">
              <w:t>Enmienda</w:t>
            </w:r>
          </w:p>
        </w:tc>
      </w:tr>
      <w:tr w:rsidR="002E3FE6" w:rsidRPr="00107617" w14:paraId="6E8CF560" w14:textId="77777777" w:rsidTr="00107617">
        <w:trPr>
          <w:jc w:val="center"/>
        </w:trPr>
        <w:tc>
          <w:tcPr>
            <w:tcW w:w="4876" w:type="dxa"/>
            <w:tcBorders>
              <w:top w:val="nil"/>
              <w:left w:val="nil"/>
              <w:bottom w:val="nil"/>
              <w:right w:val="nil"/>
            </w:tcBorders>
          </w:tcPr>
          <w:p w14:paraId="011A6581" w14:textId="77777777" w:rsidR="002E3FE6" w:rsidRPr="00107617" w:rsidRDefault="002E3FE6" w:rsidP="00C41FF1">
            <w:pPr>
              <w:pStyle w:val="Normal6a"/>
              <w:widowControl/>
            </w:pPr>
            <w:r w:rsidRPr="00107617">
              <w:t>H.</w:t>
            </w:r>
            <w:r w:rsidRPr="00107617">
              <w:tab/>
              <w:t xml:space="preserve">Considerando que la iniciativa «Universidades Europeas» ha tenido </w:t>
            </w:r>
            <w:r w:rsidRPr="00107617">
              <w:rPr>
                <w:b/>
                <w:i/>
              </w:rPr>
              <w:t>mucho más</w:t>
            </w:r>
            <w:r w:rsidRPr="00107617">
              <w:t xml:space="preserve"> éxito </w:t>
            </w:r>
            <w:r w:rsidRPr="00107617">
              <w:rPr>
                <w:b/>
                <w:i/>
              </w:rPr>
              <w:t>de lo inicialmente planeado</w:t>
            </w:r>
            <w:r w:rsidRPr="00107617">
              <w:t>; que se ha superado el objetivo de crear 20 alianzas establecido en las Conclusiones del Consejo de 2017, ya que ya se han creado 65 alianzas, que abarcan más de 570 universidades con más de 2 200 socios externos, sin asignación presupuestaria adicional;</w:t>
            </w:r>
          </w:p>
        </w:tc>
        <w:tc>
          <w:tcPr>
            <w:tcW w:w="4876" w:type="dxa"/>
            <w:tcBorders>
              <w:top w:val="nil"/>
              <w:left w:val="nil"/>
              <w:bottom w:val="nil"/>
              <w:right w:val="nil"/>
            </w:tcBorders>
          </w:tcPr>
          <w:p w14:paraId="6CB4C8EC" w14:textId="77777777" w:rsidR="002E3FE6" w:rsidRPr="00107617" w:rsidRDefault="002E3FE6" w:rsidP="00C41FF1">
            <w:pPr>
              <w:pStyle w:val="Normal6a"/>
              <w:widowControl/>
            </w:pPr>
            <w:r w:rsidRPr="00107617">
              <w:t>H.</w:t>
            </w:r>
            <w:r w:rsidRPr="00107617">
              <w:tab/>
              <w:t>Considerando que la iniciativa «Universidades Europeas» ha tenido éxito; que se ha superado el objetivo de crear 20 alianzas establecido en las Conclusiones del Consejo de 2017, ya que ya se han creado 65 alianzas, que abarcan más de 570 universidades con más de 2 200 socios externos, sin asignación presupuestaria adicional;</w:t>
            </w:r>
          </w:p>
        </w:tc>
      </w:tr>
    </w:tbl>
    <w:p w14:paraId="30AE61F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CF1A8A3" w14:textId="77777777" w:rsidR="002E3FE6" w:rsidRPr="00107617" w:rsidRDefault="002E3FE6" w:rsidP="00C41FF1">
      <w:pPr>
        <w:widowControl/>
      </w:pPr>
      <w:r w:rsidRPr="007D6A59">
        <w:rPr>
          <w:rStyle w:val="HideTWBExt"/>
        </w:rPr>
        <w:t>&lt;/Amend&gt;</w:t>
      </w:r>
    </w:p>
    <w:p w14:paraId="71E0348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60</w:t>
      </w:r>
      <w:r w:rsidRPr="007D6A59">
        <w:rPr>
          <w:rStyle w:val="HideTWBExt"/>
          <w:b w:val="0"/>
        </w:rPr>
        <w:t>&lt;/NumAm&gt;</w:t>
      </w:r>
    </w:p>
    <w:p w14:paraId="414B6F9D"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0605B4C7" w14:textId="77777777" w:rsidR="002E3FE6" w:rsidRPr="00107617" w:rsidRDefault="002E3FE6" w:rsidP="00C41FF1">
      <w:pPr>
        <w:pStyle w:val="NormalBold"/>
        <w:widowControl/>
      </w:pPr>
      <w:r w:rsidRPr="007D6A59">
        <w:rPr>
          <w:rStyle w:val="HideTWBExt"/>
          <w:b w:val="0"/>
        </w:rPr>
        <w:t>&lt;/RepeatBlock-By&gt;</w:t>
      </w:r>
    </w:p>
    <w:p w14:paraId="23F4E87F"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5881E71" w14:textId="77777777" w:rsidR="002E3FE6" w:rsidRPr="00107617" w:rsidRDefault="002E3FE6" w:rsidP="00C41FF1">
      <w:pPr>
        <w:pStyle w:val="NormalBold"/>
        <w:widowControl/>
      </w:pPr>
      <w:r w:rsidRPr="007D6A59">
        <w:rPr>
          <w:rStyle w:val="HideTWBExt"/>
          <w:b w:val="0"/>
        </w:rPr>
        <w:t>&lt;Article&gt;</w:t>
      </w:r>
      <w:r w:rsidRPr="00107617">
        <w:t>Considerando H</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1E56101" w14:textId="77777777" w:rsidTr="00107617">
        <w:trPr>
          <w:trHeight w:hRule="exact" w:val="240"/>
          <w:jc w:val="center"/>
        </w:trPr>
        <w:tc>
          <w:tcPr>
            <w:tcW w:w="9752" w:type="dxa"/>
            <w:gridSpan w:val="2"/>
            <w:tcBorders>
              <w:top w:val="nil"/>
              <w:left w:val="nil"/>
              <w:bottom w:val="nil"/>
              <w:right w:val="nil"/>
            </w:tcBorders>
          </w:tcPr>
          <w:p w14:paraId="52048168" w14:textId="77777777" w:rsidR="002E3FE6" w:rsidRPr="00107617" w:rsidRDefault="002E3FE6" w:rsidP="00C41FF1">
            <w:pPr>
              <w:widowControl/>
            </w:pPr>
          </w:p>
        </w:tc>
      </w:tr>
      <w:tr w:rsidR="002E3FE6" w:rsidRPr="00107617" w14:paraId="6FA629DB" w14:textId="77777777" w:rsidTr="00107617">
        <w:trPr>
          <w:trHeight w:val="240"/>
          <w:jc w:val="center"/>
        </w:trPr>
        <w:tc>
          <w:tcPr>
            <w:tcW w:w="4876" w:type="dxa"/>
            <w:tcBorders>
              <w:top w:val="nil"/>
              <w:left w:val="nil"/>
              <w:bottom w:val="nil"/>
              <w:right w:val="nil"/>
            </w:tcBorders>
          </w:tcPr>
          <w:p w14:paraId="27C71E4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CE09AFA" w14:textId="77777777" w:rsidR="002E3FE6" w:rsidRPr="00107617" w:rsidRDefault="002E3FE6" w:rsidP="00C41FF1">
            <w:pPr>
              <w:pStyle w:val="AmColumnHeading"/>
              <w:widowControl/>
            </w:pPr>
            <w:r w:rsidRPr="00107617">
              <w:t>Enmienda</w:t>
            </w:r>
          </w:p>
        </w:tc>
      </w:tr>
      <w:tr w:rsidR="002E3FE6" w:rsidRPr="00107617" w14:paraId="0222BDA9" w14:textId="77777777" w:rsidTr="00107617">
        <w:trPr>
          <w:jc w:val="center"/>
        </w:trPr>
        <w:tc>
          <w:tcPr>
            <w:tcW w:w="4876" w:type="dxa"/>
            <w:tcBorders>
              <w:top w:val="nil"/>
              <w:left w:val="nil"/>
              <w:bottom w:val="nil"/>
              <w:right w:val="nil"/>
            </w:tcBorders>
          </w:tcPr>
          <w:p w14:paraId="54A0A9DF" w14:textId="77777777" w:rsidR="002E3FE6" w:rsidRPr="00107617" w:rsidRDefault="002E3FE6" w:rsidP="00C41FF1">
            <w:pPr>
              <w:pStyle w:val="Normal6a"/>
              <w:widowControl/>
            </w:pPr>
            <w:r w:rsidRPr="00107617">
              <w:t>H.</w:t>
            </w:r>
            <w:r w:rsidRPr="00107617">
              <w:tab/>
              <w:t xml:space="preserve">Considerando que la iniciativa «Universidades Europeas» ha </w:t>
            </w:r>
            <w:r w:rsidRPr="00107617">
              <w:rPr>
                <w:b/>
                <w:i/>
              </w:rPr>
              <w:t>tenido mucho más éxito de lo inicialmente planeado</w:t>
            </w:r>
            <w:r w:rsidRPr="00107617">
              <w:t>; que se ha superado el objetivo de crear 20 alianzas establecido en las Conclusiones del Consejo de 2017, ya que ya se han creado 65 alianzas, que abarcan más de 570 universidades con más de 2 200 socios externos</w:t>
            </w:r>
            <w:r w:rsidRPr="00107617">
              <w:rPr>
                <w:b/>
                <w:i/>
              </w:rPr>
              <w:t>, sin asignación presupuestaria adicional</w:t>
            </w:r>
            <w:r w:rsidRPr="00107617">
              <w:t>;</w:t>
            </w:r>
          </w:p>
        </w:tc>
        <w:tc>
          <w:tcPr>
            <w:tcW w:w="4876" w:type="dxa"/>
            <w:tcBorders>
              <w:top w:val="nil"/>
              <w:left w:val="nil"/>
              <w:bottom w:val="nil"/>
              <w:right w:val="nil"/>
            </w:tcBorders>
          </w:tcPr>
          <w:p w14:paraId="32A1BED5" w14:textId="77777777" w:rsidR="002E3FE6" w:rsidRPr="00107617" w:rsidRDefault="002E3FE6" w:rsidP="00C41FF1">
            <w:pPr>
              <w:pStyle w:val="Normal6a"/>
              <w:widowControl/>
            </w:pPr>
            <w:r w:rsidRPr="00107617">
              <w:t>H.</w:t>
            </w:r>
            <w:r w:rsidRPr="00107617">
              <w:tab/>
              <w:t xml:space="preserve">Considerando que la iniciativa «Universidades Europeas» ha </w:t>
            </w:r>
            <w:r w:rsidRPr="00107617">
              <w:rPr>
                <w:b/>
                <w:i/>
              </w:rPr>
              <w:t>superado con creces las expectativas en términos de participación y compromiso</w:t>
            </w:r>
            <w:r w:rsidRPr="00107617">
              <w:t>; que se ha superado el objetivo de crear 20 alianzas establecido en las Conclusiones del Consejo de 2017, ya que ya se han creado 65 alianzas, que abarcan más de 570 universidades con más de 2 200 socios externos;</w:t>
            </w:r>
          </w:p>
        </w:tc>
      </w:tr>
    </w:tbl>
    <w:p w14:paraId="09D2AC6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22D95A2" w14:textId="77777777" w:rsidR="002E3FE6" w:rsidRPr="00107617" w:rsidRDefault="002E3FE6" w:rsidP="00C41FF1">
      <w:pPr>
        <w:widowControl/>
      </w:pPr>
      <w:r w:rsidRPr="007D6A59">
        <w:rPr>
          <w:rStyle w:val="HideTWBExt"/>
        </w:rPr>
        <w:t>&lt;/Amend&gt;</w:t>
      </w:r>
    </w:p>
    <w:p w14:paraId="5757DC0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61</w:t>
      </w:r>
      <w:r w:rsidRPr="007D6A59">
        <w:rPr>
          <w:rStyle w:val="HideTWBExt"/>
          <w:b w:val="0"/>
        </w:rPr>
        <w:t>&lt;/NumAm&gt;</w:t>
      </w:r>
    </w:p>
    <w:p w14:paraId="60A1762C"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2D3F7092" w14:textId="77777777" w:rsidR="002E3FE6" w:rsidRPr="00107617" w:rsidRDefault="002E3FE6" w:rsidP="00C41FF1">
      <w:pPr>
        <w:pStyle w:val="NormalBold"/>
        <w:widowControl/>
      </w:pPr>
      <w:r w:rsidRPr="007D6A59">
        <w:rPr>
          <w:rStyle w:val="HideTWBExt"/>
          <w:b w:val="0"/>
        </w:rPr>
        <w:t>&lt;/RepeatBlock-By&gt;</w:t>
      </w:r>
    </w:p>
    <w:p w14:paraId="75CE4ACE"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618C2C4" w14:textId="77777777" w:rsidR="002E3FE6" w:rsidRPr="00107617" w:rsidRDefault="002E3FE6" w:rsidP="00C41FF1">
      <w:pPr>
        <w:pStyle w:val="NormalBold"/>
        <w:widowControl/>
      </w:pPr>
      <w:r w:rsidRPr="007D6A59">
        <w:rPr>
          <w:rStyle w:val="HideTWBExt"/>
          <w:b w:val="0"/>
        </w:rPr>
        <w:t>&lt;Article&gt;</w:t>
      </w:r>
      <w:r w:rsidRPr="00107617">
        <w:t>Considerando I</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697C2F5" w14:textId="77777777" w:rsidTr="00107617">
        <w:trPr>
          <w:trHeight w:hRule="exact" w:val="240"/>
          <w:jc w:val="center"/>
        </w:trPr>
        <w:tc>
          <w:tcPr>
            <w:tcW w:w="9752" w:type="dxa"/>
            <w:gridSpan w:val="2"/>
            <w:tcBorders>
              <w:top w:val="nil"/>
              <w:left w:val="nil"/>
              <w:bottom w:val="nil"/>
              <w:right w:val="nil"/>
            </w:tcBorders>
          </w:tcPr>
          <w:p w14:paraId="7EF48B7A" w14:textId="77777777" w:rsidR="002E3FE6" w:rsidRPr="00107617" w:rsidRDefault="002E3FE6" w:rsidP="00C41FF1">
            <w:pPr>
              <w:widowControl/>
            </w:pPr>
          </w:p>
        </w:tc>
      </w:tr>
      <w:tr w:rsidR="002E3FE6" w:rsidRPr="00107617" w14:paraId="59D488A1" w14:textId="77777777" w:rsidTr="00107617">
        <w:trPr>
          <w:trHeight w:val="240"/>
          <w:jc w:val="center"/>
        </w:trPr>
        <w:tc>
          <w:tcPr>
            <w:tcW w:w="4876" w:type="dxa"/>
            <w:tcBorders>
              <w:top w:val="nil"/>
              <w:left w:val="nil"/>
              <w:bottom w:val="nil"/>
              <w:right w:val="nil"/>
            </w:tcBorders>
          </w:tcPr>
          <w:p w14:paraId="071ED96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586A77F" w14:textId="77777777" w:rsidR="002E3FE6" w:rsidRPr="00107617" w:rsidRDefault="002E3FE6" w:rsidP="00C41FF1">
            <w:pPr>
              <w:pStyle w:val="AmColumnHeading"/>
              <w:widowControl/>
            </w:pPr>
            <w:r w:rsidRPr="00107617">
              <w:t>Enmienda</w:t>
            </w:r>
          </w:p>
        </w:tc>
      </w:tr>
      <w:tr w:rsidR="002E3FE6" w:rsidRPr="00107617" w14:paraId="503B20B9" w14:textId="77777777" w:rsidTr="00107617">
        <w:trPr>
          <w:jc w:val="center"/>
        </w:trPr>
        <w:tc>
          <w:tcPr>
            <w:tcW w:w="4876" w:type="dxa"/>
            <w:tcBorders>
              <w:top w:val="nil"/>
              <w:left w:val="nil"/>
              <w:bottom w:val="nil"/>
              <w:right w:val="nil"/>
            </w:tcBorders>
          </w:tcPr>
          <w:p w14:paraId="498A6BFE" w14:textId="77777777" w:rsidR="002E3FE6" w:rsidRPr="00107617" w:rsidRDefault="002E3FE6" w:rsidP="00C41FF1">
            <w:pPr>
              <w:pStyle w:val="Normal6a"/>
              <w:widowControl/>
            </w:pPr>
            <w:r w:rsidRPr="00107617">
              <w:t>I.</w:t>
            </w:r>
            <w:r w:rsidRPr="00107617">
              <w:tab/>
              <w:t>Considerando que estas alianzas actuales se seleccionaron a través de cinco convocatorias abiertas competitivas centradas en la calidad, la excelencia, la inclusividad y la cobertura geográfica equitativa;</w:t>
            </w:r>
          </w:p>
        </w:tc>
        <w:tc>
          <w:tcPr>
            <w:tcW w:w="4876" w:type="dxa"/>
            <w:tcBorders>
              <w:top w:val="nil"/>
              <w:left w:val="nil"/>
              <w:bottom w:val="nil"/>
              <w:right w:val="nil"/>
            </w:tcBorders>
          </w:tcPr>
          <w:p w14:paraId="5E5DD181" w14:textId="77777777" w:rsidR="002E3FE6" w:rsidRPr="00107617" w:rsidRDefault="002E3FE6" w:rsidP="00C41FF1">
            <w:pPr>
              <w:pStyle w:val="Normal6a"/>
              <w:widowControl/>
            </w:pPr>
            <w:r w:rsidRPr="00107617">
              <w:t>I.</w:t>
            </w:r>
            <w:r w:rsidRPr="00107617">
              <w:tab/>
              <w:t xml:space="preserve">Considerando que estas alianzas actuales se seleccionaron a través de cinco convocatorias abiertas competitivas centradas en la calidad, la excelencia, la inclusividad y la cobertura geográfica equitativa; </w:t>
            </w:r>
            <w:r w:rsidRPr="00107617">
              <w:rPr>
                <w:b/>
                <w:i/>
              </w:rPr>
              <w:t>que dicha selección debe seguir dando prioridad al mérito académico y a la calidad institucional;</w:t>
            </w:r>
          </w:p>
        </w:tc>
      </w:tr>
    </w:tbl>
    <w:p w14:paraId="0763316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36AE7E1" w14:textId="77777777" w:rsidR="002E3FE6" w:rsidRPr="00107617" w:rsidRDefault="002E3FE6" w:rsidP="00C41FF1">
      <w:pPr>
        <w:widowControl/>
      </w:pPr>
      <w:r w:rsidRPr="007D6A59">
        <w:rPr>
          <w:rStyle w:val="HideTWBExt"/>
        </w:rPr>
        <w:t>&lt;/Amend&gt;</w:t>
      </w:r>
    </w:p>
    <w:p w14:paraId="1997CF5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62</w:t>
      </w:r>
      <w:r w:rsidRPr="007D6A59">
        <w:rPr>
          <w:rStyle w:val="HideTWBExt"/>
          <w:b w:val="0"/>
        </w:rPr>
        <w:t>&lt;/NumAm&gt;</w:t>
      </w:r>
    </w:p>
    <w:p w14:paraId="6FF9488A"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4960C879" w14:textId="77777777" w:rsidR="002E3FE6" w:rsidRPr="00107617" w:rsidRDefault="002E3FE6" w:rsidP="00C41FF1">
      <w:pPr>
        <w:pStyle w:val="NormalBold"/>
        <w:widowControl/>
      </w:pPr>
      <w:r w:rsidRPr="007D6A59">
        <w:rPr>
          <w:rStyle w:val="HideTWBExt"/>
          <w:b w:val="0"/>
        </w:rPr>
        <w:t>&lt;/RepeatBlock-By&gt;</w:t>
      </w:r>
    </w:p>
    <w:p w14:paraId="20F7AAFE"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8678E5D" w14:textId="77777777" w:rsidR="002E3FE6" w:rsidRPr="00107617" w:rsidRDefault="002E3FE6" w:rsidP="00C41FF1">
      <w:pPr>
        <w:pStyle w:val="NormalBold"/>
        <w:widowControl/>
      </w:pPr>
      <w:r w:rsidRPr="007D6A59">
        <w:rPr>
          <w:rStyle w:val="HideTWBExt"/>
          <w:b w:val="0"/>
        </w:rPr>
        <w:t>&lt;Article&gt;</w:t>
      </w:r>
      <w:r w:rsidRPr="00107617">
        <w:t>Considerando I</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0BCE20D" w14:textId="77777777" w:rsidTr="00107617">
        <w:trPr>
          <w:trHeight w:hRule="exact" w:val="240"/>
          <w:jc w:val="center"/>
        </w:trPr>
        <w:tc>
          <w:tcPr>
            <w:tcW w:w="9752" w:type="dxa"/>
            <w:gridSpan w:val="2"/>
            <w:tcBorders>
              <w:top w:val="nil"/>
              <w:left w:val="nil"/>
              <w:bottom w:val="nil"/>
              <w:right w:val="nil"/>
            </w:tcBorders>
          </w:tcPr>
          <w:p w14:paraId="17CD798D" w14:textId="77777777" w:rsidR="002E3FE6" w:rsidRPr="00107617" w:rsidRDefault="002E3FE6" w:rsidP="00C41FF1">
            <w:pPr>
              <w:widowControl/>
            </w:pPr>
          </w:p>
        </w:tc>
      </w:tr>
      <w:tr w:rsidR="002E3FE6" w:rsidRPr="00107617" w14:paraId="69DBD5FE" w14:textId="77777777" w:rsidTr="00107617">
        <w:trPr>
          <w:trHeight w:val="240"/>
          <w:jc w:val="center"/>
        </w:trPr>
        <w:tc>
          <w:tcPr>
            <w:tcW w:w="4876" w:type="dxa"/>
            <w:tcBorders>
              <w:top w:val="nil"/>
              <w:left w:val="nil"/>
              <w:bottom w:val="nil"/>
              <w:right w:val="nil"/>
            </w:tcBorders>
          </w:tcPr>
          <w:p w14:paraId="2938DFAC"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5E97FE3" w14:textId="77777777" w:rsidR="002E3FE6" w:rsidRPr="00107617" w:rsidRDefault="002E3FE6" w:rsidP="00C41FF1">
            <w:pPr>
              <w:pStyle w:val="AmColumnHeading"/>
              <w:widowControl/>
            </w:pPr>
            <w:r w:rsidRPr="00107617">
              <w:t>Enmienda</w:t>
            </w:r>
          </w:p>
        </w:tc>
      </w:tr>
      <w:tr w:rsidR="002E3FE6" w:rsidRPr="00107617" w14:paraId="117B1CEE" w14:textId="77777777" w:rsidTr="00107617">
        <w:trPr>
          <w:jc w:val="center"/>
        </w:trPr>
        <w:tc>
          <w:tcPr>
            <w:tcW w:w="4876" w:type="dxa"/>
            <w:tcBorders>
              <w:top w:val="nil"/>
              <w:left w:val="nil"/>
              <w:bottom w:val="nil"/>
              <w:right w:val="nil"/>
            </w:tcBorders>
          </w:tcPr>
          <w:p w14:paraId="31AD69C2" w14:textId="77777777" w:rsidR="002E3FE6" w:rsidRPr="00107617" w:rsidRDefault="002E3FE6" w:rsidP="00C41FF1">
            <w:pPr>
              <w:pStyle w:val="Normal6a"/>
              <w:widowControl/>
            </w:pPr>
            <w:r w:rsidRPr="00107617">
              <w:t>I.</w:t>
            </w:r>
            <w:r w:rsidRPr="00107617">
              <w:tab/>
              <w:t xml:space="preserve">Considerando que estas alianzas actuales se seleccionaron a través de cinco convocatorias abiertas competitivas centradas en la calidad, la excelencia, la inclusividad y la cobertura geográfica </w:t>
            </w:r>
            <w:r w:rsidRPr="00107617">
              <w:rPr>
                <w:b/>
                <w:i/>
              </w:rPr>
              <w:t>equitativa</w:t>
            </w:r>
            <w:r w:rsidRPr="00107617">
              <w:t>;</w:t>
            </w:r>
          </w:p>
        </w:tc>
        <w:tc>
          <w:tcPr>
            <w:tcW w:w="4876" w:type="dxa"/>
            <w:tcBorders>
              <w:top w:val="nil"/>
              <w:left w:val="nil"/>
              <w:bottom w:val="nil"/>
              <w:right w:val="nil"/>
            </w:tcBorders>
          </w:tcPr>
          <w:p w14:paraId="64BF1450" w14:textId="77777777" w:rsidR="002E3FE6" w:rsidRPr="00107617" w:rsidRDefault="002E3FE6" w:rsidP="00C41FF1">
            <w:pPr>
              <w:pStyle w:val="Normal6a"/>
              <w:widowControl/>
            </w:pPr>
            <w:r w:rsidRPr="00107617">
              <w:t>I.</w:t>
            </w:r>
            <w:r w:rsidRPr="00107617">
              <w:tab/>
              <w:t xml:space="preserve">Considerando que estas alianzas actuales se seleccionaron a través de cinco convocatorias abiertas competitivas centradas en la calidad, la excelencia, la inclusividad y la cobertura geográfica </w:t>
            </w:r>
            <w:r w:rsidRPr="00107617">
              <w:rPr>
                <w:b/>
                <w:i/>
              </w:rPr>
              <w:t>diversificada</w:t>
            </w:r>
            <w:r w:rsidRPr="00107617">
              <w:t>;</w:t>
            </w:r>
          </w:p>
        </w:tc>
      </w:tr>
    </w:tbl>
    <w:p w14:paraId="3B117E1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291F624B" w14:textId="77777777" w:rsidR="002E3FE6" w:rsidRPr="00107617" w:rsidRDefault="002E3FE6" w:rsidP="00C41FF1">
      <w:pPr>
        <w:widowControl/>
      </w:pPr>
      <w:r w:rsidRPr="007D6A59">
        <w:rPr>
          <w:rStyle w:val="HideTWBExt"/>
        </w:rPr>
        <w:t>&lt;/Amend&gt;</w:t>
      </w:r>
    </w:p>
    <w:p w14:paraId="04D52F1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63</w:t>
      </w:r>
      <w:r w:rsidRPr="007D6A59">
        <w:rPr>
          <w:rStyle w:val="HideTWBExt"/>
          <w:b w:val="0"/>
        </w:rPr>
        <w:t>&lt;/NumAm&gt;</w:t>
      </w:r>
    </w:p>
    <w:p w14:paraId="017CBBCF"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293DB2FE"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3F0875FE" w14:textId="77777777" w:rsidR="002E3FE6" w:rsidRPr="00107617" w:rsidRDefault="002E3FE6" w:rsidP="00C41FF1">
      <w:pPr>
        <w:pStyle w:val="NormalBold"/>
        <w:widowControl/>
      </w:pPr>
      <w:r w:rsidRPr="007D6A59">
        <w:rPr>
          <w:rStyle w:val="HideTWBExt"/>
          <w:b w:val="0"/>
        </w:rPr>
        <w:t>&lt;/RepeatBlock-By&gt;</w:t>
      </w:r>
    </w:p>
    <w:p w14:paraId="42A36DB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2B434B6" w14:textId="77777777" w:rsidR="002E3FE6" w:rsidRPr="00107617" w:rsidRDefault="002E3FE6" w:rsidP="00C41FF1">
      <w:pPr>
        <w:pStyle w:val="NormalBold"/>
        <w:widowControl/>
      </w:pPr>
      <w:r w:rsidRPr="007D6A59">
        <w:rPr>
          <w:rStyle w:val="HideTWBExt"/>
          <w:b w:val="0"/>
        </w:rPr>
        <w:t>&lt;Article&gt;</w:t>
      </w:r>
      <w:r w:rsidRPr="00107617">
        <w:t>Considerando J</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E999537" w14:textId="77777777" w:rsidTr="00107617">
        <w:trPr>
          <w:trHeight w:hRule="exact" w:val="240"/>
          <w:jc w:val="center"/>
        </w:trPr>
        <w:tc>
          <w:tcPr>
            <w:tcW w:w="9752" w:type="dxa"/>
            <w:gridSpan w:val="2"/>
            <w:tcBorders>
              <w:top w:val="nil"/>
              <w:left w:val="nil"/>
              <w:bottom w:val="nil"/>
              <w:right w:val="nil"/>
            </w:tcBorders>
          </w:tcPr>
          <w:p w14:paraId="2656E4F0" w14:textId="77777777" w:rsidR="002E3FE6" w:rsidRPr="00107617" w:rsidRDefault="002E3FE6" w:rsidP="00C41FF1">
            <w:pPr>
              <w:widowControl/>
            </w:pPr>
          </w:p>
        </w:tc>
      </w:tr>
      <w:tr w:rsidR="002E3FE6" w:rsidRPr="00107617" w14:paraId="28FCB1D3" w14:textId="77777777" w:rsidTr="00107617">
        <w:trPr>
          <w:trHeight w:val="240"/>
          <w:jc w:val="center"/>
        </w:trPr>
        <w:tc>
          <w:tcPr>
            <w:tcW w:w="4876" w:type="dxa"/>
            <w:tcBorders>
              <w:top w:val="nil"/>
              <w:left w:val="nil"/>
              <w:bottom w:val="nil"/>
              <w:right w:val="nil"/>
            </w:tcBorders>
          </w:tcPr>
          <w:p w14:paraId="14FE4A8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A7D0383" w14:textId="77777777" w:rsidR="002E3FE6" w:rsidRPr="00107617" w:rsidRDefault="002E3FE6" w:rsidP="00C41FF1">
            <w:pPr>
              <w:pStyle w:val="AmColumnHeading"/>
              <w:widowControl/>
            </w:pPr>
            <w:r w:rsidRPr="00107617">
              <w:t>Enmienda</w:t>
            </w:r>
          </w:p>
        </w:tc>
      </w:tr>
      <w:tr w:rsidR="002E3FE6" w:rsidRPr="00107617" w14:paraId="10A0207E" w14:textId="77777777" w:rsidTr="00107617">
        <w:trPr>
          <w:jc w:val="center"/>
        </w:trPr>
        <w:tc>
          <w:tcPr>
            <w:tcW w:w="4876" w:type="dxa"/>
            <w:tcBorders>
              <w:top w:val="nil"/>
              <w:left w:val="nil"/>
              <w:bottom w:val="nil"/>
              <w:right w:val="nil"/>
            </w:tcBorders>
          </w:tcPr>
          <w:p w14:paraId="013EC199" w14:textId="77777777" w:rsidR="002E3FE6" w:rsidRPr="00107617" w:rsidRDefault="002E3FE6" w:rsidP="00C41FF1">
            <w:pPr>
              <w:pStyle w:val="Normal6a"/>
              <w:widowControl/>
            </w:pPr>
            <w:r w:rsidRPr="00107617">
              <w:t>J.</w:t>
            </w:r>
            <w:r w:rsidRPr="00107617">
              <w:tab/>
              <w:t>Considerando que la iniciativa «Universidades Europeas» es un instrumento clave para construir un Espacio Europeo de Educación integrado, competitivo e inclusivo y para reforzar la identidad europea;</w:t>
            </w:r>
          </w:p>
        </w:tc>
        <w:tc>
          <w:tcPr>
            <w:tcW w:w="4876" w:type="dxa"/>
            <w:tcBorders>
              <w:top w:val="nil"/>
              <w:left w:val="nil"/>
              <w:bottom w:val="nil"/>
              <w:right w:val="nil"/>
            </w:tcBorders>
          </w:tcPr>
          <w:p w14:paraId="5F95CB2B" w14:textId="77777777" w:rsidR="002E3FE6" w:rsidRPr="00107617" w:rsidRDefault="002E3FE6" w:rsidP="00C41FF1">
            <w:pPr>
              <w:pStyle w:val="Normal6a"/>
              <w:widowControl/>
            </w:pPr>
            <w:r w:rsidRPr="00107617">
              <w:t>J.</w:t>
            </w:r>
            <w:r w:rsidRPr="00107617">
              <w:tab/>
              <w:t>Considerando que la iniciativa «Universidades Europeas» es un instrumento clave para construir un Espacio Europeo de Educación integrado, competitivo e inclusivo y para reforzar la identidad europea</w:t>
            </w:r>
            <w:r w:rsidRPr="00107617">
              <w:rPr>
                <w:b/>
                <w:i/>
              </w:rPr>
              <w:t>, en virtud del cual la movilidad en toda Europa, la adquisición de competencias lingüísticas adicionales y el trabajo diario dedicado a objetivos y soluciones compartidos deben ser normas comunes en las estrategias de las alianzas</w:t>
            </w:r>
            <w:r w:rsidRPr="00107617">
              <w:t>;</w:t>
            </w:r>
          </w:p>
        </w:tc>
      </w:tr>
    </w:tbl>
    <w:p w14:paraId="6A0B47F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DD54997" w14:textId="77777777" w:rsidR="002E3FE6" w:rsidRPr="00107617" w:rsidRDefault="002E3FE6" w:rsidP="00C41FF1">
      <w:pPr>
        <w:widowControl/>
      </w:pPr>
      <w:r w:rsidRPr="007D6A59">
        <w:rPr>
          <w:rStyle w:val="HideTWBExt"/>
        </w:rPr>
        <w:t>&lt;/Amend&gt;</w:t>
      </w:r>
    </w:p>
    <w:p w14:paraId="72C5AB8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64</w:t>
      </w:r>
      <w:r w:rsidRPr="007D6A59">
        <w:rPr>
          <w:rStyle w:val="HideTWBExt"/>
          <w:b w:val="0"/>
        </w:rPr>
        <w:t>&lt;/NumAm&gt;</w:t>
      </w:r>
    </w:p>
    <w:p w14:paraId="245173EB"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63D8C22E" w14:textId="77777777" w:rsidR="002E3FE6" w:rsidRPr="00107617" w:rsidRDefault="002E3FE6" w:rsidP="00C41FF1">
      <w:pPr>
        <w:pStyle w:val="NormalBold"/>
        <w:widowControl/>
      </w:pPr>
      <w:r w:rsidRPr="007D6A59">
        <w:rPr>
          <w:rStyle w:val="HideTWBExt"/>
          <w:b w:val="0"/>
        </w:rPr>
        <w:t>&lt;/RepeatBlock-By&gt;</w:t>
      </w:r>
    </w:p>
    <w:p w14:paraId="0D9E475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C22916C" w14:textId="77777777" w:rsidR="002E3FE6" w:rsidRPr="00107617" w:rsidRDefault="002E3FE6" w:rsidP="00C41FF1">
      <w:pPr>
        <w:pStyle w:val="NormalBold"/>
        <w:widowControl/>
      </w:pPr>
      <w:r w:rsidRPr="007D6A59">
        <w:rPr>
          <w:rStyle w:val="HideTWBExt"/>
          <w:b w:val="0"/>
        </w:rPr>
        <w:t>&lt;Article&gt;</w:t>
      </w:r>
      <w:r w:rsidRPr="00107617">
        <w:t>Considerando J</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863364C" w14:textId="77777777" w:rsidTr="00107617">
        <w:trPr>
          <w:trHeight w:hRule="exact" w:val="240"/>
          <w:jc w:val="center"/>
        </w:trPr>
        <w:tc>
          <w:tcPr>
            <w:tcW w:w="9752" w:type="dxa"/>
            <w:gridSpan w:val="2"/>
            <w:tcBorders>
              <w:top w:val="nil"/>
              <w:left w:val="nil"/>
              <w:bottom w:val="nil"/>
              <w:right w:val="nil"/>
            </w:tcBorders>
          </w:tcPr>
          <w:p w14:paraId="2531890B" w14:textId="77777777" w:rsidR="002E3FE6" w:rsidRPr="00107617" w:rsidRDefault="002E3FE6" w:rsidP="00C41FF1">
            <w:pPr>
              <w:widowControl/>
            </w:pPr>
          </w:p>
        </w:tc>
      </w:tr>
      <w:tr w:rsidR="002E3FE6" w:rsidRPr="00107617" w14:paraId="0271FC72" w14:textId="77777777" w:rsidTr="00107617">
        <w:trPr>
          <w:trHeight w:val="240"/>
          <w:jc w:val="center"/>
        </w:trPr>
        <w:tc>
          <w:tcPr>
            <w:tcW w:w="4876" w:type="dxa"/>
            <w:tcBorders>
              <w:top w:val="nil"/>
              <w:left w:val="nil"/>
              <w:bottom w:val="nil"/>
              <w:right w:val="nil"/>
            </w:tcBorders>
          </w:tcPr>
          <w:p w14:paraId="1126F08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DE5581C" w14:textId="77777777" w:rsidR="002E3FE6" w:rsidRPr="00107617" w:rsidRDefault="002E3FE6" w:rsidP="00C41FF1">
            <w:pPr>
              <w:pStyle w:val="AmColumnHeading"/>
              <w:widowControl/>
            </w:pPr>
            <w:r w:rsidRPr="00107617">
              <w:t>Enmienda</w:t>
            </w:r>
          </w:p>
        </w:tc>
      </w:tr>
      <w:tr w:rsidR="002E3FE6" w:rsidRPr="00107617" w14:paraId="1AE71A2F" w14:textId="77777777" w:rsidTr="00107617">
        <w:trPr>
          <w:jc w:val="center"/>
        </w:trPr>
        <w:tc>
          <w:tcPr>
            <w:tcW w:w="4876" w:type="dxa"/>
            <w:tcBorders>
              <w:top w:val="nil"/>
              <w:left w:val="nil"/>
              <w:bottom w:val="nil"/>
              <w:right w:val="nil"/>
            </w:tcBorders>
          </w:tcPr>
          <w:p w14:paraId="69EE65D2" w14:textId="77777777" w:rsidR="002E3FE6" w:rsidRPr="00107617" w:rsidRDefault="002E3FE6" w:rsidP="00C41FF1">
            <w:pPr>
              <w:pStyle w:val="Normal6a"/>
              <w:widowControl/>
            </w:pPr>
            <w:r w:rsidRPr="00107617">
              <w:t>J.</w:t>
            </w:r>
            <w:r w:rsidRPr="00107617">
              <w:tab/>
              <w:t xml:space="preserve">Considerando que la iniciativa «Universidades Europeas» es un instrumento clave para construir un Espacio Europeo de Educación integrado, competitivo e inclusivo </w:t>
            </w:r>
            <w:r w:rsidRPr="00107617">
              <w:rPr>
                <w:b/>
                <w:i/>
              </w:rPr>
              <w:t>y</w:t>
            </w:r>
            <w:r w:rsidRPr="00107617">
              <w:t xml:space="preserve"> para reforzar la identidad </w:t>
            </w:r>
            <w:r w:rsidRPr="00107617">
              <w:rPr>
                <w:b/>
                <w:i/>
              </w:rPr>
              <w:t>europea</w:t>
            </w:r>
            <w:r w:rsidRPr="00107617">
              <w:t>;</w:t>
            </w:r>
          </w:p>
        </w:tc>
        <w:tc>
          <w:tcPr>
            <w:tcW w:w="4876" w:type="dxa"/>
            <w:tcBorders>
              <w:top w:val="nil"/>
              <w:left w:val="nil"/>
              <w:bottom w:val="nil"/>
              <w:right w:val="nil"/>
            </w:tcBorders>
          </w:tcPr>
          <w:p w14:paraId="79C52345" w14:textId="77777777" w:rsidR="002E3FE6" w:rsidRPr="00107617" w:rsidRDefault="002E3FE6" w:rsidP="00C41FF1">
            <w:pPr>
              <w:pStyle w:val="Normal6a"/>
              <w:widowControl/>
            </w:pPr>
            <w:r w:rsidRPr="00107617">
              <w:t>J.</w:t>
            </w:r>
            <w:r w:rsidRPr="00107617">
              <w:tab/>
              <w:t xml:space="preserve">Considerando que la iniciativa «Universidades Europeas» es un instrumento clave para construir un Espacio Europeo de Educación </w:t>
            </w:r>
            <w:r w:rsidRPr="00107617">
              <w:rPr>
                <w:b/>
                <w:i/>
              </w:rPr>
              <w:t>Superior</w:t>
            </w:r>
            <w:r w:rsidRPr="00107617">
              <w:t xml:space="preserve"> integrado, competitivo e inclusivo</w:t>
            </w:r>
            <w:r w:rsidRPr="00107617">
              <w:rPr>
                <w:b/>
                <w:i/>
              </w:rPr>
              <w:t>,</w:t>
            </w:r>
            <w:r w:rsidRPr="00107617">
              <w:t xml:space="preserve"> para reforzar la identidad</w:t>
            </w:r>
            <w:r w:rsidRPr="00107617">
              <w:rPr>
                <w:b/>
                <w:i/>
              </w:rPr>
              <w:t>, la cultura y los valores europeos y para adoptar enfoques, prácticas y contenidos universales</w:t>
            </w:r>
            <w:r w:rsidRPr="00107617">
              <w:t xml:space="preserve">; </w:t>
            </w:r>
            <w:r w:rsidRPr="00107617">
              <w:rPr>
                <w:b/>
                <w:i/>
              </w:rPr>
              <w:t>que, por lo tanto, enriquece la comunidad académica europea;</w:t>
            </w:r>
          </w:p>
        </w:tc>
      </w:tr>
    </w:tbl>
    <w:p w14:paraId="2EE44A5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7043669" w14:textId="77777777" w:rsidR="002E3FE6" w:rsidRPr="00107617" w:rsidRDefault="002E3FE6" w:rsidP="00C41FF1">
      <w:pPr>
        <w:widowControl/>
      </w:pPr>
      <w:r w:rsidRPr="007D6A59">
        <w:rPr>
          <w:rStyle w:val="HideTWBExt"/>
        </w:rPr>
        <w:t>&lt;/Amend&gt;</w:t>
      </w:r>
    </w:p>
    <w:p w14:paraId="1EBD6CD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65</w:t>
      </w:r>
      <w:r w:rsidRPr="007D6A59">
        <w:rPr>
          <w:rStyle w:val="HideTWBExt"/>
          <w:b w:val="0"/>
        </w:rPr>
        <w:t>&lt;/NumAm&gt;</w:t>
      </w:r>
    </w:p>
    <w:p w14:paraId="6405A6CF"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47DD3535" w14:textId="77777777" w:rsidR="002E3FE6" w:rsidRPr="00107617" w:rsidRDefault="002E3FE6" w:rsidP="00C41FF1">
      <w:pPr>
        <w:pStyle w:val="NormalBold"/>
        <w:widowControl/>
      </w:pPr>
      <w:r w:rsidRPr="007D6A59">
        <w:rPr>
          <w:rStyle w:val="HideTWBExt"/>
          <w:b w:val="0"/>
        </w:rPr>
        <w:t>&lt;/RepeatBlock-By&gt;</w:t>
      </w:r>
    </w:p>
    <w:p w14:paraId="0C4EFC3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D2E61CF" w14:textId="77777777" w:rsidR="002E3FE6" w:rsidRPr="00107617" w:rsidRDefault="002E3FE6" w:rsidP="00C41FF1">
      <w:pPr>
        <w:pStyle w:val="NormalBold"/>
        <w:widowControl/>
      </w:pPr>
      <w:r w:rsidRPr="007D6A59">
        <w:rPr>
          <w:rStyle w:val="HideTWBExt"/>
          <w:b w:val="0"/>
        </w:rPr>
        <w:t>&lt;Article&gt;</w:t>
      </w:r>
      <w:r w:rsidRPr="00107617">
        <w:t>Considerando J</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1C0CD15" w14:textId="77777777" w:rsidTr="00107617">
        <w:trPr>
          <w:trHeight w:hRule="exact" w:val="240"/>
          <w:jc w:val="center"/>
        </w:trPr>
        <w:tc>
          <w:tcPr>
            <w:tcW w:w="9752" w:type="dxa"/>
            <w:gridSpan w:val="2"/>
            <w:tcBorders>
              <w:top w:val="nil"/>
              <w:left w:val="nil"/>
              <w:bottom w:val="nil"/>
              <w:right w:val="nil"/>
            </w:tcBorders>
          </w:tcPr>
          <w:p w14:paraId="076B12E7" w14:textId="77777777" w:rsidR="002E3FE6" w:rsidRPr="00107617" w:rsidRDefault="002E3FE6" w:rsidP="00C41FF1">
            <w:pPr>
              <w:widowControl/>
            </w:pPr>
          </w:p>
        </w:tc>
      </w:tr>
      <w:tr w:rsidR="002E3FE6" w:rsidRPr="00107617" w14:paraId="14A795D9" w14:textId="77777777" w:rsidTr="00107617">
        <w:trPr>
          <w:trHeight w:val="240"/>
          <w:jc w:val="center"/>
        </w:trPr>
        <w:tc>
          <w:tcPr>
            <w:tcW w:w="4876" w:type="dxa"/>
            <w:tcBorders>
              <w:top w:val="nil"/>
              <w:left w:val="nil"/>
              <w:bottom w:val="nil"/>
              <w:right w:val="nil"/>
            </w:tcBorders>
          </w:tcPr>
          <w:p w14:paraId="4C887C1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B0C5F0F" w14:textId="77777777" w:rsidR="002E3FE6" w:rsidRPr="00107617" w:rsidRDefault="002E3FE6" w:rsidP="00C41FF1">
            <w:pPr>
              <w:pStyle w:val="AmColumnHeading"/>
              <w:widowControl/>
            </w:pPr>
            <w:r w:rsidRPr="00107617">
              <w:t>Enmienda</w:t>
            </w:r>
          </w:p>
        </w:tc>
      </w:tr>
      <w:tr w:rsidR="002E3FE6" w:rsidRPr="00107617" w14:paraId="5CE827AE" w14:textId="77777777" w:rsidTr="00107617">
        <w:trPr>
          <w:jc w:val="center"/>
        </w:trPr>
        <w:tc>
          <w:tcPr>
            <w:tcW w:w="4876" w:type="dxa"/>
            <w:tcBorders>
              <w:top w:val="nil"/>
              <w:left w:val="nil"/>
              <w:bottom w:val="nil"/>
              <w:right w:val="nil"/>
            </w:tcBorders>
          </w:tcPr>
          <w:p w14:paraId="7C2C5FAC" w14:textId="77777777" w:rsidR="002E3FE6" w:rsidRPr="00107617" w:rsidRDefault="002E3FE6" w:rsidP="00C41FF1">
            <w:pPr>
              <w:pStyle w:val="Normal6a"/>
              <w:widowControl/>
            </w:pPr>
            <w:r w:rsidRPr="00107617">
              <w:t>J.</w:t>
            </w:r>
            <w:r w:rsidRPr="00107617">
              <w:tab/>
              <w:t>Considerando que la iniciativa «Universidades Europeas» es un instrumento clave para construir un Espacio Europeo de Educación integrado, competitivo e inclusivo y para reforzar la identidad europea;</w:t>
            </w:r>
          </w:p>
        </w:tc>
        <w:tc>
          <w:tcPr>
            <w:tcW w:w="4876" w:type="dxa"/>
            <w:tcBorders>
              <w:top w:val="nil"/>
              <w:left w:val="nil"/>
              <w:bottom w:val="nil"/>
              <w:right w:val="nil"/>
            </w:tcBorders>
          </w:tcPr>
          <w:p w14:paraId="4D5F5261" w14:textId="77777777" w:rsidR="002E3FE6" w:rsidRPr="00107617" w:rsidRDefault="002E3FE6" w:rsidP="00C41FF1">
            <w:pPr>
              <w:pStyle w:val="Normal6a"/>
              <w:widowControl/>
            </w:pPr>
            <w:r w:rsidRPr="00107617">
              <w:t>J.</w:t>
            </w:r>
            <w:r w:rsidRPr="00107617">
              <w:tab/>
              <w:t>Considerando que la iniciativa «Universidades Europeas» es un instrumento clave para construir un Espacio Europeo de Educación integrado, competitivo e inclusivo</w:t>
            </w:r>
            <w:r w:rsidRPr="00107617">
              <w:rPr>
                <w:b/>
                <w:i/>
              </w:rPr>
              <w:t>, capaz de responder a los retos mundiales,</w:t>
            </w:r>
            <w:r w:rsidRPr="00107617">
              <w:t xml:space="preserve"> y para reforzar la identidad europea;</w:t>
            </w:r>
          </w:p>
        </w:tc>
      </w:tr>
    </w:tbl>
    <w:p w14:paraId="5147334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385ED73" w14:textId="77777777" w:rsidR="002E3FE6" w:rsidRPr="00107617" w:rsidRDefault="002E3FE6" w:rsidP="00C41FF1">
      <w:pPr>
        <w:widowControl/>
      </w:pPr>
      <w:r w:rsidRPr="007D6A59">
        <w:rPr>
          <w:rStyle w:val="HideTWBExt"/>
        </w:rPr>
        <w:t>&lt;/Amend&gt;</w:t>
      </w:r>
    </w:p>
    <w:p w14:paraId="48B713E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66</w:t>
      </w:r>
      <w:r w:rsidRPr="007D6A59">
        <w:rPr>
          <w:rStyle w:val="HideTWBExt"/>
          <w:b w:val="0"/>
        </w:rPr>
        <w:t>&lt;/NumAm&gt;</w:t>
      </w:r>
    </w:p>
    <w:p w14:paraId="3282D989"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60E03017" w14:textId="77777777" w:rsidR="002E3FE6" w:rsidRPr="00107617" w:rsidRDefault="002E3FE6" w:rsidP="00C41FF1">
      <w:pPr>
        <w:pStyle w:val="NormalBold"/>
        <w:widowControl/>
      </w:pPr>
      <w:r w:rsidRPr="007D6A59">
        <w:rPr>
          <w:rStyle w:val="HideTWBExt"/>
          <w:b w:val="0"/>
        </w:rPr>
        <w:t>&lt;/RepeatBlock-By&gt;</w:t>
      </w:r>
    </w:p>
    <w:p w14:paraId="13A1BB9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EA69CDF" w14:textId="77777777" w:rsidR="002E3FE6" w:rsidRPr="00107617" w:rsidRDefault="002E3FE6" w:rsidP="00C41FF1">
      <w:pPr>
        <w:pStyle w:val="NormalBold"/>
        <w:widowControl/>
      </w:pPr>
      <w:r w:rsidRPr="007D6A59">
        <w:rPr>
          <w:rStyle w:val="HideTWBExt"/>
          <w:b w:val="0"/>
        </w:rPr>
        <w:t>&lt;Article&gt;</w:t>
      </w:r>
      <w:r w:rsidRPr="00107617">
        <w:t>Considerando J</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E3076F4" w14:textId="77777777" w:rsidTr="00107617">
        <w:trPr>
          <w:trHeight w:hRule="exact" w:val="240"/>
          <w:jc w:val="center"/>
        </w:trPr>
        <w:tc>
          <w:tcPr>
            <w:tcW w:w="9752" w:type="dxa"/>
            <w:gridSpan w:val="2"/>
            <w:tcBorders>
              <w:top w:val="nil"/>
              <w:left w:val="nil"/>
              <w:bottom w:val="nil"/>
              <w:right w:val="nil"/>
            </w:tcBorders>
          </w:tcPr>
          <w:p w14:paraId="18DCEB02" w14:textId="77777777" w:rsidR="002E3FE6" w:rsidRPr="00107617" w:rsidRDefault="002E3FE6" w:rsidP="00C41FF1">
            <w:pPr>
              <w:widowControl/>
            </w:pPr>
          </w:p>
        </w:tc>
      </w:tr>
      <w:tr w:rsidR="002E3FE6" w:rsidRPr="00107617" w14:paraId="44DDE7C3" w14:textId="77777777" w:rsidTr="00107617">
        <w:trPr>
          <w:trHeight w:val="240"/>
          <w:jc w:val="center"/>
        </w:trPr>
        <w:tc>
          <w:tcPr>
            <w:tcW w:w="4876" w:type="dxa"/>
            <w:tcBorders>
              <w:top w:val="nil"/>
              <w:left w:val="nil"/>
              <w:bottom w:val="nil"/>
              <w:right w:val="nil"/>
            </w:tcBorders>
          </w:tcPr>
          <w:p w14:paraId="5450569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915D01E" w14:textId="77777777" w:rsidR="002E3FE6" w:rsidRPr="00107617" w:rsidRDefault="002E3FE6" w:rsidP="00C41FF1">
            <w:pPr>
              <w:pStyle w:val="AmColumnHeading"/>
              <w:widowControl/>
            </w:pPr>
            <w:r w:rsidRPr="00107617">
              <w:t>Enmienda</w:t>
            </w:r>
          </w:p>
        </w:tc>
      </w:tr>
      <w:tr w:rsidR="002E3FE6" w:rsidRPr="00107617" w14:paraId="113D5CA9" w14:textId="77777777" w:rsidTr="00107617">
        <w:trPr>
          <w:jc w:val="center"/>
        </w:trPr>
        <w:tc>
          <w:tcPr>
            <w:tcW w:w="4876" w:type="dxa"/>
            <w:tcBorders>
              <w:top w:val="nil"/>
              <w:left w:val="nil"/>
              <w:bottom w:val="nil"/>
              <w:right w:val="nil"/>
            </w:tcBorders>
          </w:tcPr>
          <w:p w14:paraId="10110E04" w14:textId="77777777" w:rsidR="002E3FE6" w:rsidRPr="00107617" w:rsidRDefault="002E3FE6" w:rsidP="00C41FF1">
            <w:pPr>
              <w:pStyle w:val="Normal6a"/>
              <w:widowControl/>
            </w:pPr>
            <w:r w:rsidRPr="00107617">
              <w:t>J.</w:t>
            </w:r>
            <w:r w:rsidRPr="00107617">
              <w:tab/>
              <w:t xml:space="preserve">Considerando que la iniciativa «Universidades Europeas» es un instrumento clave para construir un Espacio Europeo de Educación </w:t>
            </w:r>
            <w:r w:rsidRPr="00107617">
              <w:rPr>
                <w:b/>
                <w:i/>
              </w:rPr>
              <w:t>integrado</w:t>
            </w:r>
            <w:r w:rsidRPr="00107617">
              <w:t xml:space="preserve">, </w:t>
            </w:r>
            <w:r w:rsidRPr="00107617">
              <w:rPr>
                <w:b/>
                <w:i/>
              </w:rPr>
              <w:t>competitivo</w:t>
            </w:r>
            <w:r w:rsidRPr="00107617">
              <w:t xml:space="preserve"> e </w:t>
            </w:r>
            <w:r w:rsidRPr="00107617">
              <w:rPr>
                <w:b/>
                <w:i/>
              </w:rPr>
              <w:t>inclusivo y</w:t>
            </w:r>
            <w:r w:rsidRPr="00107617">
              <w:t xml:space="preserve"> para reforzar la identidad europea;</w:t>
            </w:r>
          </w:p>
        </w:tc>
        <w:tc>
          <w:tcPr>
            <w:tcW w:w="4876" w:type="dxa"/>
            <w:tcBorders>
              <w:top w:val="nil"/>
              <w:left w:val="nil"/>
              <w:bottom w:val="nil"/>
              <w:right w:val="nil"/>
            </w:tcBorders>
          </w:tcPr>
          <w:p w14:paraId="795371B0" w14:textId="77777777" w:rsidR="002E3FE6" w:rsidRPr="00107617" w:rsidRDefault="002E3FE6" w:rsidP="00C41FF1">
            <w:pPr>
              <w:pStyle w:val="Normal6a"/>
              <w:widowControl/>
            </w:pPr>
            <w:r w:rsidRPr="00107617">
              <w:t>J.</w:t>
            </w:r>
            <w:r w:rsidRPr="00107617">
              <w:tab/>
              <w:t xml:space="preserve">Considerando que la iniciativa «Universidades Europeas» es un instrumento clave para construir un Espacio Europeo de Educación </w:t>
            </w:r>
            <w:r w:rsidRPr="00107617">
              <w:rPr>
                <w:b/>
                <w:i/>
              </w:rPr>
              <w:t>y un Espacio Europeo de Investigación integrados</w:t>
            </w:r>
            <w:r w:rsidRPr="00107617">
              <w:t xml:space="preserve">, </w:t>
            </w:r>
            <w:r w:rsidRPr="00107617">
              <w:rPr>
                <w:b/>
                <w:i/>
              </w:rPr>
              <w:t>competitivos</w:t>
            </w:r>
            <w:r w:rsidRPr="00107617">
              <w:t xml:space="preserve"> e </w:t>
            </w:r>
            <w:r w:rsidRPr="00107617">
              <w:rPr>
                <w:b/>
                <w:i/>
              </w:rPr>
              <w:t>inclusivos, así como</w:t>
            </w:r>
            <w:r w:rsidRPr="00107617">
              <w:t xml:space="preserve"> para reforzar la identidad europea;</w:t>
            </w:r>
          </w:p>
        </w:tc>
      </w:tr>
    </w:tbl>
    <w:p w14:paraId="7A186C4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5FEB211" w14:textId="77777777" w:rsidR="002E3FE6" w:rsidRPr="00107617" w:rsidRDefault="002E3FE6" w:rsidP="00C41FF1">
      <w:pPr>
        <w:widowControl/>
      </w:pPr>
      <w:r w:rsidRPr="007D6A59">
        <w:rPr>
          <w:rStyle w:val="HideTWBExt"/>
        </w:rPr>
        <w:t>&lt;/Amend&gt;</w:t>
      </w:r>
    </w:p>
    <w:p w14:paraId="59AC8788"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67</w:t>
      </w:r>
      <w:r w:rsidRPr="007D6A59">
        <w:rPr>
          <w:rStyle w:val="HideTWBExt"/>
          <w:b w:val="0"/>
        </w:rPr>
        <w:t>&lt;/NumAm&gt;</w:t>
      </w:r>
    </w:p>
    <w:p w14:paraId="4AD83FA7"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650EBBF0" w14:textId="77777777" w:rsidR="002E3FE6" w:rsidRPr="00107617" w:rsidRDefault="002E3FE6" w:rsidP="00C41FF1">
      <w:pPr>
        <w:pStyle w:val="NormalBold"/>
        <w:widowControl/>
      </w:pPr>
      <w:r w:rsidRPr="007D6A59">
        <w:rPr>
          <w:rStyle w:val="HideTWBExt"/>
          <w:b w:val="0"/>
        </w:rPr>
        <w:t>&lt;/RepeatBlock-By&gt;</w:t>
      </w:r>
    </w:p>
    <w:p w14:paraId="014CD0F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AF940FC" w14:textId="77777777" w:rsidR="002E3FE6" w:rsidRPr="00107617" w:rsidRDefault="002E3FE6" w:rsidP="00C41FF1">
      <w:pPr>
        <w:pStyle w:val="NormalBold"/>
        <w:widowControl/>
      </w:pPr>
      <w:r w:rsidRPr="007D6A59">
        <w:rPr>
          <w:rStyle w:val="HideTWBExt"/>
          <w:b w:val="0"/>
        </w:rPr>
        <w:t>&lt;Article&gt;</w:t>
      </w:r>
      <w:r w:rsidRPr="00107617">
        <w:t>Considerando J</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5D64D2D" w14:textId="77777777" w:rsidTr="00107617">
        <w:trPr>
          <w:trHeight w:hRule="exact" w:val="240"/>
          <w:jc w:val="center"/>
        </w:trPr>
        <w:tc>
          <w:tcPr>
            <w:tcW w:w="9752" w:type="dxa"/>
            <w:gridSpan w:val="2"/>
            <w:tcBorders>
              <w:top w:val="nil"/>
              <w:left w:val="nil"/>
              <w:bottom w:val="nil"/>
              <w:right w:val="nil"/>
            </w:tcBorders>
          </w:tcPr>
          <w:p w14:paraId="473EF8A9" w14:textId="77777777" w:rsidR="002E3FE6" w:rsidRPr="00107617" w:rsidRDefault="002E3FE6" w:rsidP="00C41FF1">
            <w:pPr>
              <w:widowControl/>
            </w:pPr>
          </w:p>
        </w:tc>
      </w:tr>
      <w:tr w:rsidR="002E3FE6" w:rsidRPr="00107617" w14:paraId="2780AB44" w14:textId="77777777" w:rsidTr="00107617">
        <w:trPr>
          <w:trHeight w:val="240"/>
          <w:jc w:val="center"/>
        </w:trPr>
        <w:tc>
          <w:tcPr>
            <w:tcW w:w="4876" w:type="dxa"/>
            <w:tcBorders>
              <w:top w:val="nil"/>
              <w:left w:val="nil"/>
              <w:bottom w:val="nil"/>
              <w:right w:val="nil"/>
            </w:tcBorders>
          </w:tcPr>
          <w:p w14:paraId="195B92C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91A0D64" w14:textId="77777777" w:rsidR="002E3FE6" w:rsidRPr="00107617" w:rsidRDefault="002E3FE6" w:rsidP="00C41FF1">
            <w:pPr>
              <w:pStyle w:val="AmColumnHeading"/>
              <w:widowControl/>
            </w:pPr>
            <w:r w:rsidRPr="00107617">
              <w:t>Enmienda</w:t>
            </w:r>
          </w:p>
        </w:tc>
      </w:tr>
      <w:tr w:rsidR="002E3FE6" w:rsidRPr="00107617" w14:paraId="64C41B7A" w14:textId="77777777" w:rsidTr="00107617">
        <w:trPr>
          <w:jc w:val="center"/>
        </w:trPr>
        <w:tc>
          <w:tcPr>
            <w:tcW w:w="4876" w:type="dxa"/>
            <w:tcBorders>
              <w:top w:val="nil"/>
              <w:left w:val="nil"/>
              <w:bottom w:val="nil"/>
              <w:right w:val="nil"/>
            </w:tcBorders>
          </w:tcPr>
          <w:p w14:paraId="0E3725CD" w14:textId="77777777" w:rsidR="002E3FE6" w:rsidRPr="00107617" w:rsidRDefault="002E3FE6" w:rsidP="00C41FF1">
            <w:pPr>
              <w:pStyle w:val="Normal6a"/>
              <w:widowControl/>
            </w:pPr>
            <w:r w:rsidRPr="00107617">
              <w:t>J.</w:t>
            </w:r>
            <w:r w:rsidRPr="00107617">
              <w:tab/>
              <w:t xml:space="preserve">Considerando que la iniciativa «Universidades Europeas» es un instrumento clave para construir un Espacio Europeo de Educación </w:t>
            </w:r>
            <w:r w:rsidRPr="00107617">
              <w:rPr>
                <w:b/>
                <w:i/>
              </w:rPr>
              <w:t>integrado</w:t>
            </w:r>
            <w:r w:rsidRPr="00107617">
              <w:t>, competitivo e inclusivo y para reforzar la identidad europea;</w:t>
            </w:r>
          </w:p>
        </w:tc>
        <w:tc>
          <w:tcPr>
            <w:tcW w:w="4876" w:type="dxa"/>
            <w:tcBorders>
              <w:top w:val="nil"/>
              <w:left w:val="nil"/>
              <w:bottom w:val="nil"/>
              <w:right w:val="nil"/>
            </w:tcBorders>
          </w:tcPr>
          <w:p w14:paraId="74B1D1A2" w14:textId="77777777" w:rsidR="002E3FE6" w:rsidRPr="00107617" w:rsidRDefault="002E3FE6" w:rsidP="00C41FF1">
            <w:pPr>
              <w:pStyle w:val="Normal6a"/>
              <w:widowControl/>
            </w:pPr>
            <w:r w:rsidRPr="00107617">
              <w:t>J.</w:t>
            </w:r>
            <w:r w:rsidRPr="00107617">
              <w:tab/>
              <w:t xml:space="preserve">Considerando que la iniciativa «Universidades Europeas» es un instrumento clave para construir un Espacio Europeo de Educación </w:t>
            </w:r>
            <w:r w:rsidRPr="00107617">
              <w:rPr>
                <w:b/>
                <w:i/>
              </w:rPr>
              <w:t>de calidad</w:t>
            </w:r>
            <w:r w:rsidRPr="00107617">
              <w:t>, competitivo e inclusivo y para reforzar la identidad europea;</w:t>
            </w:r>
          </w:p>
        </w:tc>
      </w:tr>
    </w:tbl>
    <w:p w14:paraId="525EF94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208CF59A" w14:textId="77777777" w:rsidR="002E3FE6" w:rsidRPr="00107617" w:rsidRDefault="002E3FE6" w:rsidP="00C41FF1">
      <w:pPr>
        <w:widowControl/>
      </w:pPr>
      <w:r w:rsidRPr="007D6A59">
        <w:rPr>
          <w:rStyle w:val="HideTWBExt"/>
        </w:rPr>
        <w:t>&lt;/Amend&gt;</w:t>
      </w:r>
    </w:p>
    <w:p w14:paraId="37967B2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68</w:t>
      </w:r>
      <w:r w:rsidRPr="007D6A59">
        <w:rPr>
          <w:rStyle w:val="HideTWBExt"/>
          <w:b w:val="0"/>
        </w:rPr>
        <w:t>&lt;/NumAm&gt;</w:t>
      </w:r>
    </w:p>
    <w:p w14:paraId="22FEFABB" w14:textId="77777777" w:rsidR="002E3FE6" w:rsidRPr="00107617" w:rsidRDefault="002E3FE6" w:rsidP="00C41FF1">
      <w:pPr>
        <w:pStyle w:val="NormalBold"/>
        <w:widowControl/>
      </w:pPr>
      <w:r w:rsidRPr="007D6A59">
        <w:rPr>
          <w:rStyle w:val="HideTWBExt"/>
          <w:b w:val="0"/>
        </w:rPr>
        <w:t>&lt;RepeatBlock-By&gt;&lt;Members&gt;</w:t>
      </w:r>
      <w:r w:rsidRPr="00107617">
        <w:t>Zsuzsanna Borvendég</w:t>
      </w:r>
      <w:r w:rsidRPr="007D6A59">
        <w:rPr>
          <w:rStyle w:val="HideTWBExt"/>
          <w:b w:val="0"/>
        </w:rPr>
        <w:t>&lt;/Members&gt;</w:t>
      </w:r>
    </w:p>
    <w:p w14:paraId="2AE5ABEE" w14:textId="77777777" w:rsidR="002E3FE6" w:rsidRPr="00107617" w:rsidRDefault="002E3FE6" w:rsidP="00C41FF1">
      <w:pPr>
        <w:pStyle w:val="NormalBold"/>
        <w:widowControl/>
      </w:pPr>
      <w:r w:rsidRPr="007D6A59">
        <w:rPr>
          <w:rStyle w:val="HideTWBExt"/>
          <w:b w:val="0"/>
        </w:rPr>
        <w:t>&lt;/RepeatBlock-By&gt;</w:t>
      </w:r>
    </w:p>
    <w:p w14:paraId="480194B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FB20BDC" w14:textId="77777777" w:rsidR="002E3FE6" w:rsidRPr="00107617" w:rsidRDefault="002E3FE6" w:rsidP="00C41FF1">
      <w:pPr>
        <w:pStyle w:val="NormalBold"/>
        <w:widowControl/>
      </w:pPr>
      <w:r w:rsidRPr="007D6A59">
        <w:rPr>
          <w:rStyle w:val="HideTWBExt"/>
          <w:b w:val="0"/>
        </w:rPr>
        <w:t>&lt;Article&gt;</w:t>
      </w:r>
      <w:r w:rsidRPr="00107617">
        <w:t>Considerando J</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71F7CB7" w14:textId="77777777" w:rsidTr="00107617">
        <w:trPr>
          <w:trHeight w:hRule="exact" w:val="240"/>
          <w:jc w:val="center"/>
        </w:trPr>
        <w:tc>
          <w:tcPr>
            <w:tcW w:w="9752" w:type="dxa"/>
            <w:gridSpan w:val="2"/>
            <w:tcBorders>
              <w:top w:val="nil"/>
              <w:left w:val="nil"/>
              <w:bottom w:val="nil"/>
              <w:right w:val="nil"/>
            </w:tcBorders>
          </w:tcPr>
          <w:p w14:paraId="6C7DF4A6" w14:textId="77777777" w:rsidR="002E3FE6" w:rsidRPr="00107617" w:rsidRDefault="002E3FE6" w:rsidP="00C41FF1">
            <w:pPr>
              <w:widowControl/>
            </w:pPr>
          </w:p>
        </w:tc>
      </w:tr>
      <w:tr w:rsidR="002E3FE6" w:rsidRPr="00107617" w14:paraId="6FBC36F1" w14:textId="77777777" w:rsidTr="00107617">
        <w:trPr>
          <w:trHeight w:val="240"/>
          <w:jc w:val="center"/>
        </w:trPr>
        <w:tc>
          <w:tcPr>
            <w:tcW w:w="4876" w:type="dxa"/>
            <w:tcBorders>
              <w:top w:val="nil"/>
              <w:left w:val="nil"/>
              <w:bottom w:val="nil"/>
              <w:right w:val="nil"/>
            </w:tcBorders>
          </w:tcPr>
          <w:p w14:paraId="4E004E6C"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CCD6C2F" w14:textId="77777777" w:rsidR="002E3FE6" w:rsidRPr="00107617" w:rsidRDefault="002E3FE6" w:rsidP="00C41FF1">
            <w:pPr>
              <w:pStyle w:val="AmColumnHeading"/>
              <w:widowControl/>
            </w:pPr>
            <w:r w:rsidRPr="00107617">
              <w:t>Enmienda</w:t>
            </w:r>
          </w:p>
        </w:tc>
      </w:tr>
      <w:tr w:rsidR="002E3FE6" w:rsidRPr="00107617" w14:paraId="4F5C158B" w14:textId="77777777" w:rsidTr="00107617">
        <w:trPr>
          <w:jc w:val="center"/>
        </w:trPr>
        <w:tc>
          <w:tcPr>
            <w:tcW w:w="4876" w:type="dxa"/>
            <w:tcBorders>
              <w:top w:val="nil"/>
              <w:left w:val="nil"/>
              <w:bottom w:val="nil"/>
              <w:right w:val="nil"/>
            </w:tcBorders>
          </w:tcPr>
          <w:p w14:paraId="22949CBC" w14:textId="77777777" w:rsidR="002E3FE6" w:rsidRPr="00107617" w:rsidRDefault="002E3FE6" w:rsidP="00C41FF1">
            <w:pPr>
              <w:pStyle w:val="Normal6a"/>
              <w:widowControl/>
            </w:pPr>
            <w:r w:rsidRPr="00107617">
              <w:t>J.</w:t>
            </w:r>
            <w:r w:rsidRPr="00107617">
              <w:tab/>
              <w:t xml:space="preserve">Considerando que la iniciativa «Universidades Europeas» es un instrumento clave para construir un Espacio Europeo de Educación integrado, competitivo e inclusivo y para reforzar </w:t>
            </w:r>
            <w:r w:rsidRPr="00107617">
              <w:rPr>
                <w:b/>
                <w:i/>
              </w:rPr>
              <w:t>la identidad europea</w:t>
            </w:r>
            <w:r w:rsidRPr="00107617">
              <w:t>;</w:t>
            </w:r>
          </w:p>
        </w:tc>
        <w:tc>
          <w:tcPr>
            <w:tcW w:w="4876" w:type="dxa"/>
            <w:tcBorders>
              <w:top w:val="nil"/>
              <w:left w:val="nil"/>
              <w:bottom w:val="nil"/>
              <w:right w:val="nil"/>
            </w:tcBorders>
          </w:tcPr>
          <w:p w14:paraId="3A4DA267" w14:textId="77777777" w:rsidR="002E3FE6" w:rsidRPr="00107617" w:rsidRDefault="002E3FE6" w:rsidP="00C41FF1">
            <w:pPr>
              <w:pStyle w:val="Normal6a"/>
              <w:widowControl/>
            </w:pPr>
            <w:r w:rsidRPr="00107617">
              <w:t>J.</w:t>
            </w:r>
            <w:r w:rsidRPr="00107617">
              <w:tab/>
              <w:t xml:space="preserve">Considerando que la iniciativa «Universidades Europeas» es un instrumento clave para construir un Espacio Europeo de Educación integrado, competitivo e inclusivo y para reforzar </w:t>
            </w:r>
            <w:r w:rsidRPr="00107617">
              <w:rPr>
                <w:b/>
                <w:i/>
              </w:rPr>
              <w:t>las identidades europeas</w:t>
            </w:r>
            <w:r w:rsidRPr="00107617">
              <w:t>;</w:t>
            </w:r>
          </w:p>
        </w:tc>
      </w:tr>
    </w:tbl>
    <w:p w14:paraId="1AB3645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{HU}</w:t>
      </w:r>
      <w:r w:rsidRPr="00107617">
        <w:t>hu</w:t>
      </w:r>
      <w:r w:rsidRPr="007D6A59">
        <w:rPr>
          <w:rStyle w:val="HideTWBExt"/>
        </w:rPr>
        <w:t>&lt;/Original&gt;</w:t>
      </w:r>
    </w:p>
    <w:p w14:paraId="6F1C43B3" w14:textId="77777777" w:rsidR="002E3FE6" w:rsidRPr="00107617" w:rsidRDefault="002E3FE6" w:rsidP="00C41FF1">
      <w:pPr>
        <w:widowControl/>
      </w:pPr>
      <w:r w:rsidRPr="007D6A59">
        <w:rPr>
          <w:rStyle w:val="HideTWBExt"/>
        </w:rPr>
        <w:t>&lt;/Amend&gt;</w:t>
      </w:r>
    </w:p>
    <w:p w14:paraId="70CC9C2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69</w:t>
      </w:r>
      <w:r w:rsidRPr="007D6A59">
        <w:rPr>
          <w:rStyle w:val="HideTWBExt"/>
          <w:b w:val="0"/>
        </w:rPr>
        <w:t>&lt;/NumAm&gt;</w:t>
      </w:r>
    </w:p>
    <w:p w14:paraId="748E9C51"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1E0FB2DC"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5B4D56E5" w14:textId="77777777" w:rsidR="002E3FE6" w:rsidRPr="00107617" w:rsidRDefault="002E3FE6" w:rsidP="00C41FF1">
      <w:pPr>
        <w:pStyle w:val="NormalBold"/>
        <w:widowControl/>
      </w:pPr>
      <w:r w:rsidRPr="007D6A59">
        <w:rPr>
          <w:rStyle w:val="HideTWBExt"/>
          <w:b w:val="0"/>
        </w:rPr>
        <w:t>&lt;/RepeatBlock-By&gt;</w:t>
      </w:r>
    </w:p>
    <w:p w14:paraId="410B792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0332DC5" w14:textId="77777777" w:rsidR="002E3FE6" w:rsidRPr="00107617" w:rsidRDefault="002E3FE6" w:rsidP="00C41FF1">
      <w:pPr>
        <w:pStyle w:val="NormalBold"/>
        <w:widowControl/>
      </w:pPr>
      <w:r w:rsidRPr="007D6A59">
        <w:rPr>
          <w:rStyle w:val="HideTWBExt"/>
          <w:b w:val="0"/>
        </w:rPr>
        <w:t>&lt;Article&gt;</w:t>
      </w:r>
      <w:r w:rsidRPr="00107617">
        <w:t>Considerando J</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C23E45A" w14:textId="77777777" w:rsidTr="00107617">
        <w:trPr>
          <w:trHeight w:hRule="exact" w:val="240"/>
          <w:jc w:val="center"/>
        </w:trPr>
        <w:tc>
          <w:tcPr>
            <w:tcW w:w="9752" w:type="dxa"/>
            <w:gridSpan w:val="2"/>
            <w:tcBorders>
              <w:top w:val="nil"/>
              <w:left w:val="nil"/>
              <w:bottom w:val="nil"/>
              <w:right w:val="nil"/>
            </w:tcBorders>
          </w:tcPr>
          <w:p w14:paraId="766FDAA5" w14:textId="77777777" w:rsidR="002E3FE6" w:rsidRPr="00107617" w:rsidRDefault="002E3FE6" w:rsidP="00C41FF1">
            <w:pPr>
              <w:widowControl/>
            </w:pPr>
          </w:p>
        </w:tc>
      </w:tr>
      <w:tr w:rsidR="002E3FE6" w:rsidRPr="00107617" w14:paraId="09229521" w14:textId="77777777" w:rsidTr="00107617">
        <w:trPr>
          <w:trHeight w:val="240"/>
          <w:jc w:val="center"/>
        </w:trPr>
        <w:tc>
          <w:tcPr>
            <w:tcW w:w="4876" w:type="dxa"/>
            <w:tcBorders>
              <w:top w:val="nil"/>
              <w:left w:val="nil"/>
              <w:bottom w:val="nil"/>
              <w:right w:val="nil"/>
            </w:tcBorders>
          </w:tcPr>
          <w:p w14:paraId="47FC26A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F63222B" w14:textId="77777777" w:rsidR="002E3FE6" w:rsidRPr="00107617" w:rsidRDefault="002E3FE6" w:rsidP="00C41FF1">
            <w:pPr>
              <w:pStyle w:val="AmColumnHeading"/>
              <w:widowControl/>
            </w:pPr>
            <w:r w:rsidRPr="00107617">
              <w:t>Enmienda</w:t>
            </w:r>
          </w:p>
        </w:tc>
      </w:tr>
      <w:tr w:rsidR="002E3FE6" w:rsidRPr="00107617" w14:paraId="2E645AB4" w14:textId="77777777" w:rsidTr="00107617">
        <w:trPr>
          <w:jc w:val="center"/>
        </w:trPr>
        <w:tc>
          <w:tcPr>
            <w:tcW w:w="4876" w:type="dxa"/>
            <w:tcBorders>
              <w:top w:val="nil"/>
              <w:left w:val="nil"/>
              <w:bottom w:val="nil"/>
              <w:right w:val="nil"/>
            </w:tcBorders>
          </w:tcPr>
          <w:p w14:paraId="0EBFCDBC" w14:textId="77777777" w:rsidR="002E3FE6" w:rsidRPr="00107617" w:rsidRDefault="002E3FE6" w:rsidP="00C41FF1">
            <w:pPr>
              <w:pStyle w:val="Normal6a"/>
              <w:widowControl/>
            </w:pPr>
            <w:r w:rsidRPr="00107617">
              <w:t>J.</w:t>
            </w:r>
            <w:r w:rsidRPr="00107617">
              <w:tab/>
              <w:t xml:space="preserve">Considerando que la iniciativa «Universidades Europeas» es un instrumento </w:t>
            </w:r>
            <w:r w:rsidRPr="00107617">
              <w:rPr>
                <w:b/>
                <w:i/>
              </w:rPr>
              <w:t>clave</w:t>
            </w:r>
            <w:r w:rsidRPr="00107617">
              <w:t xml:space="preserve"> para construir un Espacio Europeo de Educación integrado, competitivo e inclusivo y para reforzar la identidad europea;</w:t>
            </w:r>
          </w:p>
        </w:tc>
        <w:tc>
          <w:tcPr>
            <w:tcW w:w="4876" w:type="dxa"/>
            <w:tcBorders>
              <w:top w:val="nil"/>
              <w:left w:val="nil"/>
              <w:bottom w:val="nil"/>
              <w:right w:val="nil"/>
            </w:tcBorders>
          </w:tcPr>
          <w:p w14:paraId="6F44685B" w14:textId="77777777" w:rsidR="002E3FE6" w:rsidRPr="00107617" w:rsidRDefault="002E3FE6" w:rsidP="00C41FF1">
            <w:pPr>
              <w:pStyle w:val="Normal6a"/>
              <w:widowControl/>
            </w:pPr>
            <w:r w:rsidRPr="00107617">
              <w:t>J.</w:t>
            </w:r>
            <w:r w:rsidRPr="00107617">
              <w:tab/>
              <w:t>Considerando que la iniciativa «Universidades Europeas» es un instrumento para construir un Espacio Europeo de Educación integrado, competitivo e inclusivo y para reforzar la identidad europea;</w:t>
            </w:r>
          </w:p>
        </w:tc>
      </w:tr>
    </w:tbl>
    <w:p w14:paraId="5AF877B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9169163" w14:textId="77777777" w:rsidR="002E3FE6" w:rsidRPr="00107617" w:rsidRDefault="002E3FE6" w:rsidP="00C41FF1">
      <w:pPr>
        <w:widowControl/>
      </w:pPr>
      <w:r w:rsidRPr="007D6A59">
        <w:rPr>
          <w:rStyle w:val="HideTWBExt"/>
        </w:rPr>
        <w:t>&lt;/Amend&gt;</w:t>
      </w:r>
    </w:p>
    <w:p w14:paraId="2A8547F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70</w:t>
      </w:r>
      <w:r w:rsidRPr="007D6A59">
        <w:rPr>
          <w:rStyle w:val="HideTWBExt"/>
          <w:b w:val="0"/>
        </w:rPr>
        <w:t>&lt;/NumAm&gt;</w:t>
      </w:r>
    </w:p>
    <w:p w14:paraId="56272DDE"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381774A4"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76E28CFE" w14:textId="77777777" w:rsidR="002E3FE6" w:rsidRPr="00107617" w:rsidRDefault="002E3FE6" w:rsidP="00C41FF1">
      <w:pPr>
        <w:pStyle w:val="NormalBold"/>
        <w:widowControl/>
      </w:pPr>
      <w:r w:rsidRPr="007D6A59">
        <w:rPr>
          <w:rStyle w:val="HideTWBExt"/>
          <w:b w:val="0"/>
        </w:rPr>
        <w:t>&lt;/RepeatBlock-By&gt;</w:t>
      </w:r>
    </w:p>
    <w:p w14:paraId="6C47EF2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EAF516A" w14:textId="77777777" w:rsidR="002E3FE6" w:rsidRPr="00107617" w:rsidRDefault="002E3FE6" w:rsidP="00C41FF1">
      <w:pPr>
        <w:pStyle w:val="NormalBold"/>
        <w:widowControl/>
      </w:pPr>
      <w:r w:rsidRPr="007D6A59">
        <w:rPr>
          <w:rStyle w:val="HideTWBExt"/>
          <w:b w:val="0"/>
        </w:rPr>
        <w:t>&lt;Article&gt;</w:t>
      </w:r>
      <w:r w:rsidRPr="00107617">
        <w:t>Considerando J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9E6BB0C" w14:textId="77777777" w:rsidTr="00107617">
        <w:trPr>
          <w:trHeight w:hRule="exact" w:val="240"/>
          <w:jc w:val="center"/>
        </w:trPr>
        <w:tc>
          <w:tcPr>
            <w:tcW w:w="9752" w:type="dxa"/>
            <w:gridSpan w:val="2"/>
            <w:tcBorders>
              <w:top w:val="nil"/>
              <w:left w:val="nil"/>
              <w:bottom w:val="nil"/>
              <w:right w:val="nil"/>
            </w:tcBorders>
          </w:tcPr>
          <w:p w14:paraId="46D30EAC" w14:textId="77777777" w:rsidR="002E3FE6" w:rsidRPr="00107617" w:rsidRDefault="002E3FE6" w:rsidP="00C41FF1">
            <w:pPr>
              <w:widowControl/>
            </w:pPr>
          </w:p>
        </w:tc>
      </w:tr>
      <w:tr w:rsidR="002E3FE6" w:rsidRPr="00107617" w14:paraId="60505FFE" w14:textId="77777777" w:rsidTr="00107617">
        <w:trPr>
          <w:trHeight w:val="240"/>
          <w:jc w:val="center"/>
        </w:trPr>
        <w:tc>
          <w:tcPr>
            <w:tcW w:w="4876" w:type="dxa"/>
            <w:tcBorders>
              <w:top w:val="nil"/>
              <w:left w:val="nil"/>
              <w:bottom w:val="nil"/>
              <w:right w:val="nil"/>
            </w:tcBorders>
          </w:tcPr>
          <w:p w14:paraId="13A277A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AD60A27" w14:textId="77777777" w:rsidR="002E3FE6" w:rsidRPr="00107617" w:rsidRDefault="002E3FE6" w:rsidP="00C41FF1">
            <w:pPr>
              <w:pStyle w:val="AmColumnHeading"/>
              <w:widowControl/>
            </w:pPr>
            <w:r w:rsidRPr="00107617">
              <w:t>Enmienda</w:t>
            </w:r>
          </w:p>
        </w:tc>
      </w:tr>
      <w:tr w:rsidR="002E3FE6" w:rsidRPr="00107617" w14:paraId="5EB89015" w14:textId="77777777" w:rsidTr="00107617">
        <w:trPr>
          <w:jc w:val="center"/>
        </w:trPr>
        <w:tc>
          <w:tcPr>
            <w:tcW w:w="4876" w:type="dxa"/>
            <w:tcBorders>
              <w:top w:val="nil"/>
              <w:left w:val="nil"/>
              <w:bottom w:val="nil"/>
              <w:right w:val="nil"/>
            </w:tcBorders>
          </w:tcPr>
          <w:p w14:paraId="067F8DB6" w14:textId="77777777" w:rsidR="002E3FE6" w:rsidRPr="00107617" w:rsidRDefault="002E3FE6" w:rsidP="00C41FF1">
            <w:pPr>
              <w:pStyle w:val="Normal6a"/>
              <w:widowControl/>
            </w:pPr>
          </w:p>
        </w:tc>
        <w:tc>
          <w:tcPr>
            <w:tcW w:w="4876" w:type="dxa"/>
            <w:tcBorders>
              <w:top w:val="nil"/>
              <w:left w:val="nil"/>
              <w:bottom w:val="nil"/>
              <w:right w:val="nil"/>
            </w:tcBorders>
          </w:tcPr>
          <w:p w14:paraId="666C2AF3" w14:textId="77777777" w:rsidR="002E3FE6" w:rsidRPr="00107617" w:rsidRDefault="002E3FE6" w:rsidP="00C41FF1">
            <w:pPr>
              <w:pStyle w:val="Normal6a"/>
              <w:widowControl/>
            </w:pPr>
            <w:r w:rsidRPr="00107617">
              <w:rPr>
                <w:b/>
                <w:i/>
              </w:rPr>
              <w:t>J bis.</w:t>
            </w:r>
            <w:r w:rsidRPr="00107617">
              <w:tab/>
            </w:r>
            <w:r w:rsidRPr="00107617">
              <w:rPr>
                <w:b/>
                <w:i/>
              </w:rPr>
              <w:t>Considerando que los marcos nacionales para los títulos de educación superior, incluidos los diferentes métodos de enseñanza y los distintos planes de estudios universitarios, son importantes para preservar la pluralidad y la diversidad culturales en la Unión;</w:t>
            </w:r>
          </w:p>
        </w:tc>
      </w:tr>
    </w:tbl>
    <w:p w14:paraId="697C4D5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0B103E3" w14:textId="77777777" w:rsidR="002E3FE6" w:rsidRPr="00107617" w:rsidRDefault="002E3FE6" w:rsidP="00C41FF1">
      <w:pPr>
        <w:widowControl/>
      </w:pPr>
      <w:r w:rsidRPr="007D6A59">
        <w:rPr>
          <w:rStyle w:val="HideTWBExt"/>
        </w:rPr>
        <w:t>&lt;/Amend&gt;</w:t>
      </w:r>
    </w:p>
    <w:p w14:paraId="39686CD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71</w:t>
      </w:r>
      <w:r w:rsidRPr="007D6A59">
        <w:rPr>
          <w:rStyle w:val="HideTWBExt"/>
          <w:b w:val="0"/>
        </w:rPr>
        <w:t>&lt;/NumAm&gt;</w:t>
      </w:r>
    </w:p>
    <w:p w14:paraId="76249892"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74FE0DC6" w14:textId="77777777" w:rsidR="002E3FE6" w:rsidRPr="00107617" w:rsidRDefault="002E3FE6" w:rsidP="00C41FF1">
      <w:pPr>
        <w:pStyle w:val="NormalBold"/>
        <w:widowControl/>
      </w:pPr>
      <w:r w:rsidRPr="007D6A59">
        <w:rPr>
          <w:rStyle w:val="HideTWBExt"/>
          <w:b w:val="0"/>
        </w:rPr>
        <w:t>&lt;/RepeatBlock-By&gt;</w:t>
      </w:r>
    </w:p>
    <w:p w14:paraId="5163652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D2B9B19" w14:textId="77777777" w:rsidR="002E3FE6" w:rsidRPr="00107617" w:rsidRDefault="002E3FE6" w:rsidP="00C41FF1">
      <w:pPr>
        <w:pStyle w:val="NormalBold"/>
        <w:widowControl/>
      </w:pPr>
      <w:r w:rsidRPr="007D6A59">
        <w:rPr>
          <w:rStyle w:val="HideTWBExt"/>
          <w:b w:val="0"/>
        </w:rPr>
        <w:t>&lt;Article&gt;</w:t>
      </w:r>
      <w:r w:rsidRPr="00107617">
        <w:t>Considerando K</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56D2F4D" w14:textId="77777777" w:rsidTr="00107617">
        <w:trPr>
          <w:trHeight w:hRule="exact" w:val="240"/>
          <w:jc w:val="center"/>
        </w:trPr>
        <w:tc>
          <w:tcPr>
            <w:tcW w:w="9752" w:type="dxa"/>
            <w:gridSpan w:val="2"/>
            <w:tcBorders>
              <w:top w:val="nil"/>
              <w:left w:val="nil"/>
              <w:bottom w:val="nil"/>
              <w:right w:val="nil"/>
            </w:tcBorders>
          </w:tcPr>
          <w:p w14:paraId="3CE9EE71" w14:textId="77777777" w:rsidR="002E3FE6" w:rsidRPr="00107617" w:rsidRDefault="002E3FE6" w:rsidP="00C41FF1">
            <w:pPr>
              <w:widowControl/>
            </w:pPr>
          </w:p>
        </w:tc>
      </w:tr>
      <w:tr w:rsidR="002E3FE6" w:rsidRPr="00107617" w14:paraId="52622BB1" w14:textId="77777777" w:rsidTr="00107617">
        <w:trPr>
          <w:trHeight w:val="240"/>
          <w:jc w:val="center"/>
        </w:trPr>
        <w:tc>
          <w:tcPr>
            <w:tcW w:w="4876" w:type="dxa"/>
            <w:tcBorders>
              <w:top w:val="nil"/>
              <w:left w:val="nil"/>
              <w:bottom w:val="nil"/>
              <w:right w:val="nil"/>
            </w:tcBorders>
          </w:tcPr>
          <w:p w14:paraId="78BC9D6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6EF38C7" w14:textId="77777777" w:rsidR="002E3FE6" w:rsidRPr="00107617" w:rsidRDefault="002E3FE6" w:rsidP="00C41FF1">
            <w:pPr>
              <w:pStyle w:val="AmColumnHeading"/>
              <w:widowControl/>
            </w:pPr>
            <w:r w:rsidRPr="00107617">
              <w:t>Enmienda</w:t>
            </w:r>
          </w:p>
        </w:tc>
      </w:tr>
      <w:tr w:rsidR="002E3FE6" w:rsidRPr="00107617" w14:paraId="4103B537" w14:textId="77777777" w:rsidTr="00107617">
        <w:trPr>
          <w:jc w:val="center"/>
        </w:trPr>
        <w:tc>
          <w:tcPr>
            <w:tcW w:w="4876" w:type="dxa"/>
            <w:tcBorders>
              <w:top w:val="nil"/>
              <w:left w:val="nil"/>
              <w:bottom w:val="nil"/>
              <w:right w:val="nil"/>
            </w:tcBorders>
          </w:tcPr>
          <w:p w14:paraId="1B3319D1" w14:textId="77777777" w:rsidR="002E3FE6" w:rsidRPr="00107617" w:rsidRDefault="002E3FE6" w:rsidP="00C41FF1">
            <w:pPr>
              <w:pStyle w:val="Normal6a"/>
              <w:widowControl/>
            </w:pPr>
            <w:r w:rsidRPr="00107617">
              <w:t>K.</w:t>
            </w:r>
            <w:r w:rsidRPr="00107617">
              <w:tab/>
              <w:t xml:space="preserve">Considerando que las alianzas han demostrado su potencial transformador para modernizar los sistemas de educación superior de los Estados miembros </w:t>
            </w:r>
            <w:r w:rsidRPr="00107617">
              <w:rPr>
                <w:b/>
                <w:i/>
              </w:rPr>
              <w:t>y por sí mismas han participado</w:t>
            </w:r>
            <w:r w:rsidRPr="00107617">
              <w:t xml:space="preserve"> en la educación de una nueva generación de estudiantes europeos móviles; que las universidades de varias alianzas </w:t>
            </w:r>
            <w:r w:rsidRPr="00107617">
              <w:rPr>
                <w:b/>
                <w:i/>
              </w:rPr>
              <w:t>están en la vanguardia</w:t>
            </w:r>
            <w:r w:rsidRPr="00107617">
              <w:t xml:space="preserve"> de los cambios legislativos de sus propios países;</w:t>
            </w:r>
          </w:p>
        </w:tc>
        <w:tc>
          <w:tcPr>
            <w:tcW w:w="4876" w:type="dxa"/>
            <w:tcBorders>
              <w:top w:val="nil"/>
              <w:left w:val="nil"/>
              <w:bottom w:val="nil"/>
              <w:right w:val="nil"/>
            </w:tcBorders>
          </w:tcPr>
          <w:p w14:paraId="12722BB7" w14:textId="77777777" w:rsidR="002E3FE6" w:rsidRPr="00107617" w:rsidRDefault="002E3FE6" w:rsidP="00C41FF1">
            <w:pPr>
              <w:pStyle w:val="Normal6a"/>
              <w:widowControl/>
            </w:pPr>
            <w:r w:rsidRPr="00107617">
              <w:t>K.</w:t>
            </w:r>
            <w:r w:rsidRPr="00107617">
              <w:tab/>
              <w:t>Considerando que las alianzas han demostrado su potencial transformador para modernizar los sistemas de educación superior de los Estados miembros</w:t>
            </w:r>
            <w:r w:rsidRPr="00107617">
              <w:rPr>
                <w:b/>
                <w:i/>
              </w:rPr>
              <w:t>, desempeñando un papel de liderazgo</w:t>
            </w:r>
            <w:r w:rsidRPr="00107617">
              <w:t xml:space="preserve"> en la educación de una nueva generación de estudiantes europeos móviles </w:t>
            </w:r>
            <w:r w:rsidRPr="00107617">
              <w:rPr>
                <w:b/>
                <w:i/>
              </w:rPr>
              <w:t>en un período muy breve y contribuyendo a la investigación de vanguardia</w:t>
            </w:r>
            <w:r w:rsidRPr="00107617">
              <w:t xml:space="preserve">; que las universidades de varias alianzas </w:t>
            </w:r>
            <w:r w:rsidRPr="00107617">
              <w:rPr>
                <w:b/>
                <w:i/>
              </w:rPr>
              <w:t>son defensoras y promotoras clave</w:t>
            </w:r>
            <w:r w:rsidRPr="00107617">
              <w:t xml:space="preserve"> de los cambios legislativos de sus propios países;</w:t>
            </w:r>
          </w:p>
        </w:tc>
      </w:tr>
    </w:tbl>
    <w:p w14:paraId="464BDF7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7C99673" w14:textId="77777777" w:rsidR="002E3FE6" w:rsidRPr="00107617" w:rsidRDefault="002E3FE6" w:rsidP="00C41FF1">
      <w:pPr>
        <w:widowControl/>
      </w:pPr>
      <w:r w:rsidRPr="007D6A59">
        <w:rPr>
          <w:rStyle w:val="HideTWBExt"/>
        </w:rPr>
        <w:t>&lt;/Amend&gt;</w:t>
      </w:r>
    </w:p>
    <w:p w14:paraId="6F4B3B2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72</w:t>
      </w:r>
      <w:r w:rsidRPr="007D6A59">
        <w:rPr>
          <w:rStyle w:val="HideTWBExt"/>
          <w:b w:val="0"/>
        </w:rPr>
        <w:t>&lt;/NumAm&gt;</w:t>
      </w:r>
    </w:p>
    <w:p w14:paraId="342853DB"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0A25BD92"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64E648AD" w14:textId="77777777" w:rsidR="002E3FE6" w:rsidRPr="00107617" w:rsidRDefault="002E3FE6" w:rsidP="00C41FF1">
      <w:pPr>
        <w:pStyle w:val="NormalBold"/>
        <w:widowControl/>
      </w:pPr>
      <w:r w:rsidRPr="007D6A59">
        <w:rPr>
          <w:rStyle w:val="HideTWBExt"/>
          <w:b w:val="0"/>
        </w:rPr>
        <w:t>&lt;/RepeatBlock-By&gt;</w:t>
      </w:r>
    </w:p>
    <w:p w14:paraId="717F0F5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27CEF39" w14:textId="77777777" w:rsidR="002E3FE6" w:rsidRPr="00107617" w:rsidRDefault="002E3FE6" w:rsidP="00C41FF1">
      <w:pPr>
        <w:pStyle w:val="NormalBold"/>
        <w:widowControl/>
      </w:pPr>
      <w:r w:rsidRPr="007D6A59">
        <w:rPr>
          <w:rStyle w:val="HideTWBExt"/>
          <w:b w:val="0"/>
        </w:rPr>
        <w:t>&lt;Article&gt;</w:t>
      </w:r>
      <w:r w:rsidRPr="00107617">
        <w:t>Considerando K</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12FBD2F" w14:textId="77777777" w:rsidTr="00107617">
        <w:trPr>
          <w:trHeight w:hRule="exact" w:val="240"/>
          <w:jc w:val="center"/>
        </w:trPr>
        <w:tc>
          <w:tcPr>
            <w:tcW w:w="9752" w:type="dxa"/>
            <w:gridSpan w:val="2"/>
            <w:tcBorders>
              <w:top w:val="nil"/>
              <w:left w:val="nil"/>
              <w:bottom w:val="nil"/>
              <w:right w:val="nil"/>
            </w:tcBorders>
          </w:tcPr>
          <w:p w14:paraId="7DF23D89" w14:textId="77777777" w:rsidR="002E3FE6" w:rsidRPr="00107617" w:rsidRDefault="002E3FE6" w:rsidP="00C41FF1">
            <w:pPr>
              <w:widowControl/>
            </w:pPr>
          </w:p>
        </w:tc>
      </w:tr>
      <w:tr w:rsidR="002E3FE6" w:rsidRPr="00107617" w14:paraId="2DBD1D4C" w14:textId="77777777" w:rsidTr="00107617">
        <w:trPr>
          <w:trHeight w:val="240"/>
          <w:jc w:val="center"/>
        </w:trPr>
        <w:tc>
          <w:tcPr>
            <w:tcW w:w="4876" w:type="dxa"/>
            <w:tcBorders>
              <w:top w:val="nil"/>
              <w:left w:val="nil"/>
              <w:bottom w:val="nil"/>
              <w:right w:val="nil"/>
            </w:tcBorders>
          </w:tcPr>
          <w:p w14:paraId="2F799D3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790814C" w14:textId="77777777" w:rsidR="002E3FE6" w:rsidRPr="00107617" w:rsidRDefault="002E3FE6" w:rsidP="00C41FF1">
            <w:pPr>
              <w:pStyle w:val="AmColumnHeading"/>
              <w:widowControl/>
            </w:pPr>
            <w:r w:rsidRPr="00107617">
              <w:t>Enmienda</w:t>
            </w:r>
          </w:p>
        </w:tc>
      </w:tr>
      <w:tr w:rsidR="002E3FE6" w:rsidRPr="00107617" w14:paraId="25A57F8E" w14:textId="77777777" w:rsidTr="00107617">
        <w:trPr>
          <w:jc w:val="center"/>
        </w:trPr>
        <w:tc>
          <w:tcPr>
            <w:tcW w:w="4876" w:type="dxa"/>
            <w:tcBorders>
              <w:top w:val="nil"/>
              <w:left w:val="nil"/>
              <w:bottom w:val="nil"/>
              <w:right w:val="nil"/>
            </w:tcBorders>
          </w:tcPr>
          <w:p w14:paraId="4B19BA89" w14:textId="77777777" w:rsidR="002E3FE6" w:rsidRPr="00107617" w:rsidRDefault="002E3FE6" w:rsidP="00C41FF1">
            <w:pPr>
              <w:pStyle w:val="Normal6a"/>
              <w:widowControl/>
            </w:pPr>
            <w:r w:rsidRPr="00107617">
              <w:t>K.</w:t>
            </w:r>
            <w:r w:rsidRPr="00107617">
              <w:tab/>
              <w:t>Considerando que las alianzas han demostrado su potencial transformador para modernizar los sistemas de educación superior de los Estados miembros y por sí mismas han participado en la educación de una nueva generación de estudiantes europeos móviles; que las universidades de varias alianzas están en la vanguardia de los cambios legislativos de sus propios países;</w:t>
            </w:r>
          </w:p>
        </w:tc>
        <w:tc>
          <w:tcPr>
            <w:tcW w:w="4876" w:type="dxa"/>
            <w:tcBorders>
              <w:top w:val="nil"/>
              <w:left w:val="nil"/>
              <w:bottom w:val="nil"/>
              <w:right w:val="nil"/>
            </w:tcBorders>
          </w:tcPr>
          <w:p w14:paraId="3515F003" w14:textId="77777777" w:rsidR="002E3FE6" w:rsidRPr="00107617" w:rsidRDefault="002E3FE6" w:rsidP="00C41FF1">
            <w:pPr>
              <w:pStyle w:val="Normal6a"/>
              <w:widowControl/>
            </w:pPr>
            <w:r w:rsidRPr="00107617">
              <w:t>K.</w:t>
            </w:r>
            <w:r w:rsidRPr="00107617">
              <w:tab/>
              <w:t>Considerando que las alianzas han demostrado su potencial transformador para modernizar los sistemas de educación superior de los Estados miembros y por sí mismas han participado en la educación de una nueva generación de estudiantes</w:t>
            </w:r>
            <w:r w:rsidRPr="00107617">
              <w:rPr>
                <w:b/>
                <w:i/>
              </w:rPr>
              <w:t>, académicos, investigadores y personal administrativo</w:t>
            </w:r>
            <w:r w:rsidRPr="00107617">
              <w:t xml:space="preserve"> europeos móviles; que las universidades de varias alianzas están en la vanguardia de los cambios legislativos de sus propios países;</w:t>
            </w:r>
          </w:p>
        </w:tc>
      </w:tr>
    </w:tbl>
    <w:p w14:paraId="591B239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131D3EB" w14:textId="77777777" w:rsidR="002E3FE6" w:rsidRPr="00107617" w:rsidRDefault="002E3FE6" w:rsidP="00C41FF1">
      <w:pPr>
        <w:widowControl/>
      </w:pPr>
      <w:r w:rsidRPr="007D6A59">
        <w:rPr>
          <w:rStyle w:val="HideTWBExt"/>
        </w:rPr>
        <w:t>&lt;/Amend&gt;</w:t>
      </w:r>
    </w:p>
    <w:p w14:paraId="525320F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73</w:t>
      </w:r>
      <w:r w:rsidRPr="007D6A59">
        <w:rPr>
          <w:rStyle w:val="HideTWBExt"/>
          <w:b w:val="0"/>
        </w:rPr>
        <w:t>&lt;/NumAm&gt;</w:t>
      </w:r>
    </w:p>
    <w:p w14:paraId="5A248A15"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46D2261D" w14:textId="77777777" w:rsidR="002E3FE6" w:rsidRPr="00107617" w:rsidRDefault="002E3FE6" w:rsidP="00C41FF1">
      <w:pPr>
        <w:pStyle w:val="NormalBold"/>
        <w:widowControl/>
      </w:pPr>
      <w:r w:rsidRPr="007D6A59">
        <w:rPr>
          <w:rStyle w:val="HideTWBExt"/>
          <w:b w:val="0"/>
        </w:rPr>
        <w:t>&lt;/RepeatBlock-By&gt;</w:t>
      </w:r>
    </w:p>
    <w:p w14:paraId="070D024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91C1151" w14:textId="77777777" w:rsidR="002E3FE6" w:rsidRPr="00107617" w:rsidRDefault="002E3FE6" w:rsidP="00C41FF1">
      <w:pPr>
        <w:pStyle w:val="NormalBold"/>
        <w:widowControl/>
      </w:pPr>
      <w:r w:rsidRPr="007D6A59">
        <w:rPr>
          <w:rStyle w:val="HideTWBExt"/>
          <w:b w:val="0"/>
        </w:rPr>
        <w:t>&lt;Article&gt;</w:t>
      </w:r>
      <w:r w:rsidRPr="00107617">
        <w:t>Considerando K</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34D128B" w14:textId="77777777" w:rsidTr="00107617">
        <w:trPr>
          <w:trHeight w:hRule="exact" w:val="240"/>
          <w:jc w:val="center"/>
        </w:trPr>
        <w:tc>
          <w:tcPr>
            <w:tcW w:w="9752" w:type="dxa"/>
            <w:gridSpan w:val="2"/>
            <w:tcBorders>
              <w:top w:val="nil"/>
              <w:left w:val="nil"/>
              <w:bottom w:val="nil"/>
              <w:right w:val="nil"/>
            </w:tcBorders>
          </w:tcPr>
          <w:p w14:paraId="64D10F83" w14:textId="77777777" w:rsidR="002E3FE6" w:rsidRPr="00107617" w:rsidRDefault="002E3FE6" w:rsidP="00C41FF1">
            <w:pPr>
              <w:widowControl/>
            </w:pPr>
          </w:p>
        </w:tc>
      </w:tr>
      <w:tr w:rsidR="002E3FE6" w:rsidRPr="00107617" w14:paraId="234CD58F" w14:textId="77777777" w:rsidTr="00107617">
        <w:trPr>
          <w:trHeight w:val="240"/>
          <w:jc w:val="center"/>
        </w:trPr>
        <w:tc>
          <w:tcPr>
            <w:tcW w:w="4876" w:type="dxa"/>
            <w:tcBorders>
              <w:top w:val="nil"/>
              <w:left w:val="nil"/>
              <w:bottom w:val="nil"/>
              <w:right w:val="nil"/>
            </w:tcBorders>
          </w:tcPr>
          <w:p w14:paraId="7ECD454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3E8568B" w14:textId="77777777" w:rsidR="002E3FE6" w:rsidRPr="00107617" w:rsidRDefault="002E3FE6" w:rsidP="00C41FF1">
            <w:pPr>
              <w:pStyle w:val="AmColumnHeading"/>
              <w:widowControl/>
            </w:pPr>
            <w:r w:rsidRPr="00107617">
              <w:t>Enmienda</w:t>
            </w:r>
          </w:p>
        </w:tc>
      </w:tr>
      <w:tr w:rsidR="002E3FE6" w:rsidRPr="00107617" w14:paraId="0793CBA5" w14:textId="77777777" w:rsidTr="00107617">
        <w:trPr>
          <w:jc w:val="center"/>
        </w:trPr>
        <w:tc>
          <w:tcPr>
            <w:tcW w:w="4876" w:type="dxa"/>
            <w:tcBorders>
              <w:top w:val="nil"/>
              <w:left w:val="nil"/>
              <w:bottom w:val="nil"/>
              <w:right w:val="nil"/>
            </w:tcBorders>
          </w:tcPr>
          <w:p w14:paraId="55A9983A" w14:textId="77777777" w:rsidR="002E3FE6" w:rsidRPr="00107617" w:rsidRDefault="002E3FE6" w:rsidP="00C41FF1">
            <w:pPr>
              <w:pStyle w:val="Normal6a"/>
              <w:widowControl/>
            </w:pPr>
            <w:r w:rsidRPr="00107617">
              <w:t>K.</w:t>
            </w:r>
            <w:r w:rsidRPr="00107617">
              <w:tab/>
              <w:t xml:space="preserve">Considerando que las alianzas han demostrado su potencial transformador para modernizar los sistemas de educación superior de los Estados miembros </w:t>
            </w:r>
            <w:r w:rsidRPr="00107617">
              <w:rPr>
                <w:b/>
                <w:i/>
              </w:rPr>
              <w:t>y</w:t>
            </w:r>
            <w:r w:rsidRPr="00107617">
              <w:t xml:space="preserve"> por sí mismas han participado en la educación de una nueva generación de estudiantes europeos móviles; que las universidades de varias alianzas están en la vanguardia de los cambios legislativos de sus propios países;</w:t>
            </w:r>
          </w:p>
        </w:tc>
        <w:tc>
          <w:tcPr>
            <w:tcW w:w="4876" w:type="dxa"/>
            <w:tcBorders>
              <w:top w:val="nil"/>
              <w:left w:val="nil"/>
              <w:bottom w:val="nil"/>
              <w:right w:val="nil"/>
            </w:tcBorders>
          </w:tcPr>
          <w:p w14:paraId="6641DBA2" w14:textId="77777777" w:rsidR="002E3FE6" w:rsidRPr="00107617" w:rsidRDefault="002E3FE6" w:rsidP="00C41FF1">
            <w:pPr>
              <w:pStyle w:val="Normal6a"/>
              <w:widowControl/>
            </w:pPr>
            <w:r w:rsidRPr="00107617">
              <w:t>K.</w:t>
            </w:r>
            <w:r w:rsidRPr="00107617">
              <w:tab/>
              <w:t>Considerando que las alianzas han demostrado su potencial transformador para modernizar los sistemas de educación superior de los Estados miembros</w:t>
            </w:r>
            <w:r w:rsidRPr="00107617">
              <w:rPr>
                <w:b/>
                <w:i/>
              </w:rPr>
              <w:t>,</w:t>
            </w:r>
            <w:r w:rsidRPr="00107617">
              <w:t xml:space="preserve"> por sí mismas han participado en la educación de una nueva generación de estudiantes europeos móviles </w:t>
            </w:r>
            <w:r w:rsidRPr="00107617">
              <w:rPr>
                <w:b/>
                <w:i/>
              </w:rPr>
              <w:t>y han contribuido a la investigación de vanguardia</w:t>
            </w:r>
            <w:r w:rsidRPr="00107617">
              <w:t>; que las universidades de varias alianzas están en la vanguardia de los cambios legislativos de sus propios países;</w:t>
            </w:r>
          </w:p>
        </w:tc>
      </w:tr>
    </w:tbl>
    <w:p w14:paraId="4BF81AB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8267511" w14:textId="77777777" w:rsidR="002E3FE6" w:rsidRPr="00107617" w:rsidRDefault="002E3FE6" w:rsidP="00C41FF1">
      <w:pPr>
        <w:widowControl/>
      </w:pPr>
      <w:r w:rsidRPr="007D6A59">
        <w:rPr>
          <w:rStyle w:val="HideTWBExt"/>
        </w:rPr>
        <w:t>&lt;/Amend&gt;</w:t>
      </w:r>
    </w:p>
    <w:p w14:paraId="301D30C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74</w:t>
      </w:r>
      <w:r w:rsidRPr="007D6A59">
        <w:rPr>
          <w:rStyle w:val="HideTWBExt"/>
          <w:b w:val="0"/>
        </w:rPr>
        <w:t>&lt;/NumAm&gt;</w:t>
      </w:r>
    </w:p>
    <w:p w14:paraId="6AE64465"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1EDAD6AC" w14:textId="77777777" w:rsidR="002E3FE6" w:rsidRPr="00107617" w:rsidRDefault="002E3FE6" w:rsidP="00C41FF1">
      <w:pPr>
        <w:pStyle w:val="NormalBold"/>
        <w:widowControl/>
      </w:pPr>
      <w:r w:rsidRPr="007D6A59">
        <w:rPr>
          <w:rStyle w:val="HideTWBExt"/>
          <w:b w:val="0"/>
        </w:rPr>
        <w:t>&lt;/RepeatBlock-By&gt;</w:t>
      </w:r>
    </w:p>
    <w:p w14:paraId="4C6A414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3561A01" w14:textId="77777777" w:rsidR="002E3FE6" w:rsidRPr="00107617" w:rsidRDefault="002E3FE6" w:rsidP="00C41FF1">
      <w:pPr>
        <w:pStyle w:val="NormalBold"/>
        <w:widowControl/>
      </w:pPr>
      <w:r w:rsidRPr="007D6A59">
        <w:rPr>
          <w:rStyle w:val="HideTWBExt"/>
          <w:b w:val="0"/>
        </w:rPr>
        <w:t>&lt;Article&gt;</w:t>
      </w:r>
      <w:r w:rsidRPr="00107617">
        <w:t>Considerando K</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0B15C8D" w14:textId="77777777" w:rsidTr="00107617">
        <w:trPr>
          <w:trHeight w:hRule="exact" w:val="240"/>
          <w:jc w:val="center"/>
        </w:trPr>
        <w:tc>
          <w:tcPr>
            <w:tcW w:w="9752" w:type="dxa"/>
            <w:gridSpan w:val="2"/>
            <w:tcBorders>
              <w:top w:val="nil"/>
              <w:left w:val="nil"/>
              <w:bottom w:val="nil"/>
              <w:right w:val="nil"/>
            </w:tcBorders>
          </w:tcPr>
          <w:p w14:paraId="39306577" w14:textId="77777777" w:rsidR="002E3FE6" w:rsidRPr="00107617" w:rsidRDefault="002E3FE6" w:rsidP="00C41FF1">
            <w:pPr>
              <w:widowControl/>
            </w:pPr>
          </w:p>
        </w:tc>
      </w:tr>
      <w:tr w:rsidR="002E3FE6" w:rsidRPr="00107617" w14:paraId="28857293" w14:textId="77777777" w:rsidTr="00107617">
        <w:trPr>
          <w:trHeight w:val="240"/>
          <w:jc w:val="center"/>
        </w:trPr>
        <w:tc>
          <w:tcPr>
            <w:tcW w:w="4876" w:type="dxa"/>
            <w:tcBorders>
              <w:top w:val="nil"/>
              <w:left w:val="nil"/>
              <w:bottom w:val="nil"/>
              <w:right w:val="nil"/>
            </w:tcBorders>
          </w:tcPr>
          <w:p w14:paraId="7F384A4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D86D426" w14:textId="77777777" w:rsidR="002E3FE6" w:rsidRPr="00107617" w:rsidRDefault="002E3FE6" w:rsidP="00C41FF1">
            <w:pPr>
              <w:pStyle w:val="AmColumnHeading"/>
              <w:widowControl/>
            </w:pPr>
            <w:r w:rsidRPr="00107617">
              <w:t>Enmienda</w:t>
            </w:r>
          </w:p>
        </w:tc>
      </w:tr>
      <w:tr w:rsidR="002E3FE6" w:rsidRPr="00107617" w14:paraId="1A576327" w14:textId="77777777" w:rsidTr="00107617">
        <w:trPr>
          <w:jc w:val="center"/>
        </w:trPr>
        <w:tc>
          <w:tcPr>
            <w:tcW w:w="4876" w:type="dxa"/>
            <w:tcBorders>
              <w:top w:val="nil"/>
              <w:left w:val="nil"/>
              <w:bottom w:val="nil"/>
              <w:right w:val="nil"/>
            </w:tcBorders>
          </w:tcPr>
          <w:p w14:paraId="228930CB" w14:textId="77777777" w:rsidR="002E3FE6" w:rsidRPr="00107617" w:rsidRDefault="002E3FE6" w:rsidP="00C41FF1">
            <w:pPr>
              <w:pStyle w:val="Normal6a"/>
              <w:widowControl/>
            </w:pPr>
            <w:r w:rsidRPr="00107617">
              <w:t>K.</w:t>
            </w:r>
            <w:r w:rsidRPr="00107617">
              <w:tab/>
              <w:t xml:space="preserve">Considerando que las alianzas han demostrado su potencial transformador para </w:t>
            </w:r>
            <w:r w:rsidRPr="00107617">
              <w:rPr>
                <w:b/>
                <w:i/>
              </w:rPr>
              <w:t>modernizar</w:t>
            </w:r>
            <w:r w:rsidRPr="00107617">
              <w:t xml:space="preserve"> los sistemas de educación superior de los Estados miembros y por sí mismas han participado en la educación de una nueva generación de estudiantes europeos </w:t>
            </w:r>
            <w:r w:rsidRPr="00107617">
              <w:rPr>
                <w:b/>
                <w:i/>
              </w:rPr>
              <w:t>móviles</w:t>
            </w:r>
            <w:r w:rsidRPr="00107617">
              <w:t>; que las universidades de varias alianzas están en la vanguardia de los cambios legislativos de sus propios países;</w:t>
            </w:r>
          </w:p>
        </w:tc>
        <w:tc>
          <w:tcPr>
            <w:tcW w:w="4876" w:type="dxa"/>
            <w:tcBorders>
              <w:top w:val="nil"/>
              <w:left w:val="nil"/>
              <w:bottom w:val="nil"/>
              <w:right w:val="nil"/>
            </w:tcBorders>
          </w:tcPr>
          <w:p w14:paraId="0421A8DA" w14:textId="77777777" w:rsidR="002E3FE6" w:rsidRPr="00107617" w:rsidRDefault="002E3FE6" w:rsidP="00C41FF1">
            <w:pPr>
              <w:pStyle w:val="Normal6a"/>
              <w:widowControl/>
            </w:pPr>
            <w:r w:rsidRPr="00107617">
              <w:t>K.</w:t>
            </w:r>
            <w:r w:rsidRPr="00107617">
              <w:tab/>
              <w:t xml:space="preserve">Considerando que las alianzas han demostrado su potencial transformador para </w:t>
            </w:r>
            <w:r w:rsidRPr="00107617">
              <w:rPr>
                <w:b/>
                <w:i/>
              </w:rPr>
              <w:t>dinamizar</w:t>
            </w:r>
            <w:r w:rsidRPr="00107617">
              <w:t xml:space="preserve"> los sistemas de educación superior de los Estados miembros y por sí mismas han participado en la educación de una nueva generación de estudiantes europeos; que las universidades de varias alianzas están en la vanguardia de los cambios legislativos de sus propios países;</w:t>
            </w:r>
          </w:p>
        </w:tc>
      </w:tr>
    </w:tbl>
    <w:p w14:paraId="25838C3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42A7B50F" w14:textId="77777777" w:rsidR="002E3FE6" w:rsidRPr="00107617" w:rsidRDefault="002E3FE6" w:rsidP="00C41FF1">
      <w:pPr>
        <w:widowControl/>
      </w:pPr>
      <w:r w:rsidRPr="007D6A59">
        <w:rPr>
          <w:rStyle w:val="HideTWBExt"/>
        </w:rPr>
        <w:t>&lt;/Amend&gt;</w:t>
      </w:r>
    </w:p>
    <w:p w14:paraId="1EC4F07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75</w:t>
      </w:r>
      <w:r w:rsidRPr="007D6A59">
        <w:rPr>
          <w:rStyle w:val="HideTWBExt"/>
          <w:b w:val="0"/>
        </w:rPr>
        <w:t>&lt;/NumAm&gt;</w:t>
      </w:r>
    </w:p>
    <w:p w14:paraId="044A9CF1"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3D737F80" w14:textId="77777777" w:rsidR="002E3FE6" w:rsidRPr="00107617" w:rsidRDefault="002E3FE6" w:rsidP="00C41FF1">
      <w:pPr>
        <w:pStyle w:val="NormalBold"/>
        <w:widowControl/>
      </w:pPr>
      <w:r w:rsidRPr="007D6A59">
        <w:rPr>
          <w:rStyle w:val="HideTWBExt"/>
          <w:b w:val="0"/>
        </w:rPr>
        <w:t>&lt;/RepeatBlock-By&gt;</w:t>
      </w:r>
    </w:p>
    <w:p w14:paraId="12EF22F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B1C88C2" w14:textId="77777777" w:rsidR="002E3FE6" w:rsidRPr="00107617" w:rsidRDefault="002E3FE6" w:rsidP="00C41FF1">
      <w:pPr>
        <w:pStyle w:val="NormalBold"/>
        <w:widowControl/>
      </w:pPr>
      <w:r w:rsidRPr="007D6A59">
        <w:rPr>
          <w:rStyle w:val="HideTWBExt"/>
          <w:b w:val="0"/>
        </w:rPr>
        <w:t>&lt;Article&gt;</w:t>
      </w:r>
      <w:r w:rsidRPr="00107617">
        <w:t>Considerando K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A06F5AA" w14:textId="77777777" w:rsidTr="00107617">
        <w:trPr>
          <w:trHeight w:hRule="exact" w:val="240"/>
          <w:jc w:val="center"/>
        </w:trPr>
        <w:tc>
          <w:tcPr>
            <w:tcW w:w="9752" w:type="dxa"/>
            <w:gridSpan w:val="2"/>
            <w:tcBorders>
              <w:top w:val="nil"/>
              <w:left w:val="nil"/>
              <w:bottom w:val="nil"/>
              <w:right w:val="nil"/>
            </w:tcBorders>
          </w:tcPr>
          <w:p w14:paraId="10B77B6E" w14:textId="77777777" w:rsidR="002E3FE6" w:rsidRPr="00107617" w:rsidRDefault="002E3FE6" w:rsidP="00C41FF1">
            <w:pPr>
              <w:widowControl/>
            </w:pPr>
          </w:p>
        </w:tc>
      </w:tr>
      <w:tr w:rsidR="002E3FE6" w:rsidRPr="00107617" w14:paraId="5AD032A5" w14:textId="77777777" w:rsidTr="00107617">
        <w:trPr>
          <w:trHeight w:val="240"/>
          <w:jc w:val="center"/>
        </w:trPr>
        <w:tc>
          <w:tcPr>
            <w:tcW w:w="4876" w:type="dxa"/>
            <w:tcBorders>
              <w:top w:val="nil"/>
              <w:left w:val="nil"/>
              <w:bottom w:val="nil"/>
              <w:right w:val="nil"/>
            </w:tcBorders>
          </w:tcPr>
          <w:p w14:paraId="280B584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6461CEA" w14:textId="77777777" w:rsidR="002E3FE6" w:rsidRPr="00107617" w:rsidRDefault="002E3FE6" w:rsidP="00C41FF1">
            <w:pPr>
              <w:pStyle w:val="AmColumnHeading"/>
              <w:widowControl/>
            </w:pPr>
            <w:r w:rsidRPr="00107617">
              <w:t>Enmienda</w:t>
            </w:r>
          </w:p>
        </w:tc>
      </w:tr>
      <w:tr w:rsidR="002E3FE6" w:rsidRPr="00107617" w14:paraId="768A7110" w14:textId="77777777" w:rsidTr="00107617">
        <w:trPr>
          <w:jc w:val="center"/>
        </w:trPr>
        <w:tc>
          <w:tcPr>
            <w:tcW w:w="4876" w:type="dxa"/>
            <w:tcBorders>
              <w:top w:val="nil"/>
              <w:left w:val="nil"/>
              <w:bottom w:val="nil"/>
              <w:right w:val="nil"/>
            </w:tcBorders>
          </w:tcPr>
          <w:p w14:paraId="0033C487" w14:textId="77777777" w:rsidR="002E3FE6" w:rsidRPr="00107617" w:rsidRDefault="002E3FE6" w:rsidP="00C41FF1">
            <w:pPr>
              <w:pStyle w:val="Normal6a"/>
              <w:widowControl/>
            </w:pPr>
          </w:p>
        </w:tc>
        <w:tc>
          <w:tcPr>
            <w:tcW w:w="4876" w:type="dxa"/>
            <w:tcBorders>
              <w:top w:val="nil"/>
              <w:left w:val="nil"/>
              <w:bottom w:val="nil"/>
              <w:right w:val="nil"/>
            </w:tcBorders>
          </w:tcPr>
          <w:p w14:paraId="5D0727B0" w14:textId="77777777" w:rsidR="002E3FE6" w:rsidRPr="00107617" w:rsidRDefault="002E3FE6" w:rsidP="00C41FF1">
            <w:pPr>
              <w:pStyle w:val="Normal6a"/>
              <w:widowControl/>
            </w:pPr>
            <w:r w:rsidRPr="00107617">
              <w:rPr>
                <w:b/>
                <w:i/>
              </w:rPr>
              <w:t>K bis.</w:t>
            </w:r>
            <w:r w:rsidRPr="00107617">
              <w:tab/>
            </w:r>
            <w:r w:rsidRPr="00107617">
              <w:rPr>
                <w:b/>
                <w:i/>
              </w:rPr>
              <w:t>Considerando que la eficacia y los resultados de estas alianzas no están determinados únicamente por sus logros educativos y de investigación, sino también por su atención a la mejora de las capacidades y el bienestar de los estudiantes, como se destaca en la Unión de las Competencias;</w:t>
            </w:r>
          </w:p>
        </w:tc>
      </w:tr>
    </w:tbl>
    <w:p w14:paraId="3820712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FA15582" w14:textId="77777777" w:rsidR="002E3FE6" w:rsidRPr="00107617" w:rsidRDefault="002E3FE6" w:rsidP="00C41FF1">
      <w:pPr>
        <w:widowControl/>
      </w:pPr>
      <w:r w:rsidRPr="007D6A59">
        <w:rPr>
          <w:rStyle w:val="HideTWBExt"/>
        </w:rPr>
        <w:t>&lt;/Amend&gt;</w:t>
      </w:r>
    </w:p>
    <w:p w14:paraId="1ACB390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76</w:t>
      </w:r>
      <w:r w:rsidRPr="007D6A59">
        <w:rPr>
          <w:rStyle w:val="HideTWBExt"/>
          <w:b w:val="0"/>
        </w:rPr>
        <w:t>&lt;/NumAm&gt;</w:t>
      </w:r>
    </w:p>
    <w:p w14:paraId="0156F532"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00092F1F" w14:textId="77777777" w:rsidR="002E3FE6" w:rsidRPr="00107617" w:rsidRDefault="002E3FE6" w:rsidP="00C41FF1">
      <w:pPr>
        <w:pStyle w:val="NormalBold"/>
        <w:widowControl/>
      </w:pPr>
      <w:r w:rsidRPr="007D6A59">
        <w:rPr>
          <w:rStyle w:val="HideTWBExt"/>
          <w:b w:val="0"/>
        </w:rPr>
        <w:t>&lt;/RepeatBlock-By&gt;</w:t>
      </w:r>
    </w:p>
    <w:p w14:paraId="7B61755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4DEFE47" w14:textId="77777777" w:rsidR="002E3FE6" w:rsidRPr="00107617" w:rsidRDefault="002E3FE6" w:rsidP="00C41FF1">
      <w:pPr>
        <w:pStyle w:val="NormalBold"/>
        <w:widowControl/>
      </w:pPr>
      <w:r w:rsidRPr="007D6A59">
        <w:rPr>
          <w:rStyle w:val="HideTWBExt"/>
          <w:b w:val="0"/>
        </w:rPr>
        <w:t>&lt;Article&gt;</w:t>
      </w:r>
      <w:r w:rsidRPr="00107617">
        <w:t>Considerando L</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649EA5A" w14:textId="77777777" w:rsidTr="00107617">
        <w:trPr>
          <w:trHeight w:hRule="exact" w:val="240"/>
          <w:jc w:val="center"/>
        </w:trPr>
        <w:tc>
          <w:tcPr>
            <w:tcW w:w="9752" w:type="dxa"/>
            <w:gridSpan w:val="2"/>
            <w:tcBorders>
              <w:top w:val="nil"/>
              <w:left w:val="nil"/>
              <w:bottom w:val="nil"/>
              <w:right w:val="nil"/>
            </w:tcBorders>
          </w:tcPr>
          <w:p w14:paraId="59CDC6A1" w14:textId="77777777" w:rsidR="002E3FE6" w:rsidRPr="00107617" w:rsidRDefault="002E3FE6" w:rsidP="00C41FF1">
            <w:pPr>
              <w:widowControl/>
            </w:pPr>
          </w:p>
        </w:tc>
      </w:tr>
      <w:tr w:rsidR="002E3FE6" w:rsidRPr="00107617" w14:paraId="3968DAB7" w14:textId="77777777" w:rsidTr="00107617">
        <w:trPr>
          <w:trHeight w:val="240"/>
          <w:jc w:val="center"/>
        </w:trPr>
        <w:tc>
          <w:tcPr>
            <w:tcW w:w="4876" w:type="dxa"/>
            <w:tcBorders>
              <w:top w:val="nil"/>
              <w:left w:val="nil"/>
              <w:bottom w:val="nil"/>
              <w:right w:val="nil"/>
            </w:tcBorders>
          </w:tcPr>
          <w:p w14:paraId="1CB04CB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27B25E0" w14:textId="77777777" w:rsidR="002E3FE6" w:rsidRPr="00107617" w:rsidRDefault="002E3FE6" w:rsidP="00C41FF1">
            <w:pPr>
              <w:pStyle w:val="AmColumnHeading"/>
              <w:widowControl/>
            </w:pPr>
            <w:r w:rsidRPr="00107617">
              <w:t>Enmienda</w:t>
            </w:r>
          </w:p>
        </w:tc>
      </w:tr>
      <w:tr w:rsidR="002E3FE6" w:rsidRPr="00107617" w14:paraId="34A33C9F" w14:textId="77777777" w:rsidTr="00107617">
        <w:trPr>
          <w:jc w:val="center"/>
        </w:trPr>
        <w:tc>
          <w:tcPr>
            <w:tcW w:w="4876" w:type="dxa"/>
            <w:tcBorders>
              <w:top w:val="nil"/>
              <w:left w:val="nil"/>
              <w:bottom w:val="nil"/>
              <w:right w:val="nil"/>
            </w:tcBorders>
          </w:tcPr>
          <w:p w14:paraId="069B7E3E" w14:textId="77777777" w:rsidR="002E3FE6" w:rsidRPr="00107617" w:rsidRDefault="002E3FE6" w:rsidP="00C41FF1">
            <w:pPr>
              <w:pStyle w:val="Normal6a"/>
              <w:widowControl/>
            </w:pPr>
            <w:r w:rsidRPr="00107617">
              <w:t>L.</w:t>
            </w:r>
            <w:r w:rsidRPr="00107617">
              <w:tab/>
              <w:t xml:space="preserve">Considerando que veintitrés Estados miembros están </w:t>
            </w:r>
            <w:r w:rsidRPr="00107617">
              <w:rPr>
                <w:b/>
                <w:i/>
              </w:rPr>
              <w:t>financiando</w:t>
            </w:r>
            <w:r w:rsidRPr="00107617">
              <w:t xml:space="preserve"> alianzas con sus presupuestos nacionales;</w:t>
            </w:r>
          </w:p>
        </w:tc>
        <w:tc>
          <w:tcPr>
            <w:tcW w:w="4876" w:type="dxa"/>
            <w:tcBorders>
              <w:top w:val="nil"/>
              <w:left w:val="nil"/>
              <w:bottom w:val="nil"/>
              <w:right w:val="nil"/>
            </w:tcBorders>
          </w:tcPr>
          <w:p w14:paraId="1646C93F" w14:textId="77777777" w:rsidR="002E3FE6" w:rsidRPr="00107617" w:rsidRDefault="002E3FE6" w:rsidP="00C41FF1">
            <w:pPr>
              <w:pStyle w:val="Normal6a"/>
              <w:widowControl/>
            </w:pPr>
            <w:r w:rsidRPr="00107617">
              <w:t>L.</w:t>
            </w:r>
            <w:r w:rsidRPr="00107617">
              <w:tab/>
              <w:t xml:space="preserve">Considerando que veintitrés Estados miembros están </w:t>
            </w:r>
            <w:r w:rsidRPr="00107617">
              <w:rPr>
                <w:b/>
                <w:i/>
              </w:rPr>
              <w:t>cofinanciando actualmente</w:t>
            </w:r>
            <w:r w:rsidRPr="00107617">
              <w:t xml:space="preserve"> alianzas con sus presupuestos nacionales;</w:t>
            </w:r>
          </w:p>
        </w:tc>
      </w:tr>
    </w:tbl>
    <w:p w14:paraId="7559653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18CFDCC" w14:textId="77777777" w:rsidR="002E3FE6" w:rsidRPr="00107617" w:rsidRDefault="002E3FE6" w:rsidP="00C41FF1">
      <w:pPr>
        <w:widowControl/>
      </w:pPr>
      <w:r w:rsidRPr="007D6A59">
        <w:rPr>
          <w:rStyle w:val="HideTWBExt"/>
        </w:rPr>
        <w:t>&lt;/Amend&gt;</w:t>
      </w:r>
    </w:p>
    <w:p w14:paraId="7CA844E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77</w:t>
      </w:r>
      <w:r w:rsidRPr="007D6A59">
        <w:rPr>
          <w:rStyle w:val="HideTWBExt"/>
          <w:b w:val="0"/>
        </w:rPr>
        <w:t>&lt;/NumAm&gt;</w:t>
      </w:r>
    </w:p>
    <w:p w14:paraId="5E692617"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02E73313" w14:textId="77777777" w:rsidR="002E3FE6" w:rsidRPr="00107617" w:rsidRDefault="002E3FE6" w:rsidP="00C41FF1">
      <w:pPr>
        <w:pStyle w:val="NormalBold"/>
        <w:widowControl/>
      </w:pPr>
      <w:r w:rsidRPr="007D6A59">
        <w:rPr>
          <w:rStyle w:val="HideTWBExt"/>
          <w:b w:val="0"/>
        </w:rPr>
        <w:t>&lt;/RepeatBlock-By&gt;</w:t>
      </w:r>
    </w:p>
    <w:p w14:paraId="7A9F16E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43E5BD6" w14:textId="77777777" w:rsidR="002E3FE6" w:rsidRPr="00107617" w:rsidRDefault="002E3FE6" w:rsidP="00C41FF1">
      <w:pPr>
        <w:pStyle w:val="NormalBold"/>
        <w:widowControl/>
      </w:pPr>
      <w:r w:rsidRPr="007D6A59">
        <w:rPr>
          <w:rStyle w:val="HideTWBExt"/>
          <w:b w:val="0"/>
        </w:rPr>
        <w:t>&lt;Article&gt;</w:t>
      </w:r>
      <w:r w:rsidRPr="00107617">
        <w:t>Considerando L</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5D49653" w14:textId="77777777" w:rsidTr="00107617">
        <w:trPr>
          <w:trHeight w:hRule="exact" w:val="240"/>
          <w:jc w:val="center"/>
        </w:trPr>
        <w:tc>
          <w:tcPr>
            <w:tcW w:w="9752" w:type="dxa"/>
            <w:gridSpan w:val="2"/>
            <w:tcBorders>
              <w:top w:val="nil"/>
              <w:left w:val="nil"/>
              <w:bottom w:val="nil"/>
              <w:right w:val="nil"/>
            </w:tcBorders>
          </w:tcPr>
          <w:p w14:paraId="2755E8E6" w14:textId="77777777" w:rsidR="002E3FE6" w:rsidRPr="00107617" w:rsidRDefault="002E3FE6" w:rsidP="00C41FF1">
            <w:pPr>
              <w:widowControl/>
            </w:pPr>
          </w:p>
        </w:tc>
      </w:tr>
      <w:tr w:rsidR="002E3FE6" w:rsidRPr="00107617" w14:paraId="4E314A42" w14:textId="77777777" w:rsidTr="00107617">
        <w:trPr>
          <w:trHeight w:val="240"/>
          <w:jc w:val="center"/>
        </w:trPr>
        <w:tc>
          <w:tcPr>
            <w:tcW w:w="4876" w:type="dxa"/>
            <w:tcBorders>
              <w:top w:val="nil"/>
              <w:left w:val="nil"/>
              <w:bottom w:val="nil"/>
              <w:right w:val="nil"/>
            </w:tcBorders>
          </w:tcPr>
          <w:p w14:paraId="6797AEA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11498A8" w14:textId="77777777" w:rsidR="002E3FE6" w:rsidRPr="00107617" w:rsidRDefault="002E3FE6" w:rsidP="00C41FF1">
            <w:pPr>
              <w:pStyle w:val="AmColumnHeading"/>
              <w:widowControl/>
            </w:pPr>
            <w:r w:rsidRPr="00107617">
              <w:t>Enmienda</w:t>
            </w:r>
          </w:p>
        </w:tc>
      </w:tr>
      <w:tr w:rsidR="002E3FE6" w:rsidRPr="00107617" w14:paraId="115E4CC7" w14:textId="77777777" w:rsidTr="00107617">
        <w:trPr>
          <w:jc w:val="center"/>
        </w:trPr>
        <w:tc>
          <w:tcPr>
            <w:tcW w:w="4876" w:type="dxa"/>
            <w:tcBorders>
              <w:top w:val="nil"/>
              <w:left w:val="nil"/>
              <w:bottom w:val="nil"/>
              <w:right w:val="nil"/>
            </w:tcBorders>
          </w:tcPr>
          <w:p w14:paraId="53FAAF06" w14:textId="77777777" w:rsidR="002E3FE6" w:rsidRPr="00107617" w:rsidRDefault="002E3FE6" w:rsidP="00C41FF1">
            <w:pPr>
              <w:pStyle w:val="Normal6a"/>
              <w:widowControl/>
            </w:pPr>
            <w:r w:rsidRPr="00107617">
              <w:t>L.</w:t>
            </w:r>
            <w:r w:rsidRPr="00107617">
              <w:tab/>
              <w:t>Considerando que veintitrés Estados miembros están financiando alianzas con sus presupuestos nacionales;</w:t>
            </w:r>
          </w:p>
        </w:tc>
        <w:tc>
          <w:tcPr>
            <w:tcW w:w="4876" w:type="dxa"/>
            <w:tcBorders>
              <w:top w:val="nil"/>
              <w:left w:val="nil"/>
              <w:bottom w:val="nil"/>
              <w:right w:val="nil"/>
            </w:tcBorders>
          </w:tcPr>
          <w:p w14:paraId="53196C58" w14:textId="77777777" w:rsidR="002E3FE6" w:rsidRPr="00107617" w:rsidRDefault="002E3FE6" w:rsidP="00C41FF1">
            <w:pPr>
              <w:pStyle w:val="Normal6a"/>
              <w:widowControl/>
            </w:pPr>
            <w:r w:rsidRPr="00107617">
              <w:t>L.</w:t>
            </w:r>
            <w:r w:rsidRPr="00107617">
              <w:tab/>
              <w:t xml:space="preserve">Considerando que veintitrés Estados miembros están financiando </w:t>
            </w:r>
            <w:r w:rsidRPr="00107617">
              <w:rPr>
                <w:b/>
                <w:i/>
              </w:rPr>
              <w:t>actualmente</w:t>
            </w:r>
            <w:r w:rsidRPr="00107617">
              <w:t xml:space="preserve"> alianzas con sus presupuestos nacionales;</w:t>
            </w:r>
          </w:p>
        </w:tc>
      </w:tr>
    </w:tbl>
    <w:p w14:paraId="69B43BD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268A73C" w14:textId="77777777" w:rsidR="002E3FE6" w:rsidRPr="00107617" w:rsidRDefault="002E3FE6" w:rsidP="00C41FF1">
      <w:pPr>
        <w:widowControl/>
      </w:pPr>
      <w:r w:rsidRPr="007D6A59">
        <w:rPr>
          <w:rStyle w:val="HideTWBExt"/>
        </w:rPr>
        <w:t>&lt;/Amend&gt;</w:t>
      </w:r>
    </w:p>
    <w:p w14:paraId="4CA6E53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78</w:t>
      </w:r>
      <w:r w:rsidRPr="007D6A59">
        <w:rPr>
          <w:rStyle w:val="HideTWBExt"/>
          <w:b w:val="0"/>
        </w:rPr>
        <w:t>&lt;/NumAm&gt;</w:t>
      </w:r>
    </w:p>
    <w:p w14:paraId="39B38E06"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385C545F" w14:textId="77777777" w:rsidR="002E3FE6" w:rsidRPr="00107617" w:rsidRDefault="002E3FE6" w:rsidP="00C41FF1">
      <w:pPr>
        <w:pStyle w:val="NormalBold"/>
        <w:widowControl/>
      </w:pPr>
      <w:r w:rsidRPr="007D6A59">
        <w:rPr>
          <w:rStyle w:val="HideTWBExt"/>
          <w:b w:val="0"/>
        </w:rPr>
        <w:t>&lt;/RepeatBlock-By&gt;</w:t>
      </w:r>
    </w:p>
    <w:p w14:paraId="491D925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E83AE35" w14:textId="77777777" w:rsidR="002E3FE6" w:rsidRPr="00107617" w:rsidRDefault="002E3FE6" w:rsidP="00C41FF1">
      <w:pPr>
        <w:pStyle w:val="NormalBold"/>
        <w:widowControl/>
      </w:pPr>
      <w:r w:rsidRPr="007D6A59">
        <w:rPr>
          <w:rStyle w:val="HideTWBExt"/>
          <w:b w:val="0"/>
        </w:rPr>
        <w:t>&lt;Article&gt;</w:t>
      </w:r>
      <w:r w:rsidRPr="00107617">
        <w:t>Considerando L</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3A009A9" w14:textId="77777777" w:rsidTr="00107617">
        <w:trPr>
          <w:trHeight w:hRule="exact" w:val="240"/>
          <w:jc w:val="center"/>
        </w:trPr>
        <w:tc>
          <w:tcPr>
            <w:tcW w:w="9752" w:type="dxa"/>
            <w:gridSpan w:val="2"/>
            <w:tcBorders>
              <w:top w:val="nil"/>
              <w:left w:val="nil"/>
              <w:bottom w:val="nil"/>
              <w:right w:val="nil"/>
            </w:tcBorders>
          </w:tcPr>
          <w:p w14:paraId="6CBEED3C" w14:textId="77777777" w:rsidR="002E3FE6" w:rsidRPr="00107617" w:rsidRDefault="002E3FE6" w:rsidP="00C41FF1">
            <w:pPr>
              <w:widowControl/>
            </w:pPr>
          </w:p>
        </w:tc>
      </w:tr>
      <w:tr w:rsidR="002E3FE6" w:rsidRPr="00107617" w14:paraId="427F3445" w14:textId="77777777" w:rsidTr="00107617">
        <w:trPr>
          <w:trHeight w:val="240"/>
          <w:jc w:val="center"/>
        </w:trPr>
        <w:tc>
          <w:tcPr>
            <w:tcW w:w="4876" w:type="dxa"/>
            <w:tcBorders>
              <w:top w:val="nil"/>
              <w:left w:val="nil"/>
              <w:bottom w:val="nil"/>
              <w:right w:val="nil"/>
            </w:tcBorders>
          </w:tcPr>
          <w:p w14:paraId="5D9F83C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B8EDB48" w14:textId="77777777" w:rsidR="002E3FE6" w:rsidRPr="00107617" w:rsidRDefault="002E3FE6" w:rsidP="00C41FF1">
            <w:pPr>
              <w:pStyle w:val="AmColumnHeading"/>
              <w:widowControl/>
            </w:pPr>
            <w:r w:rsidRPr="00107617">
              <w:t>Enmienda</w:t>
            </w:r>
          </w:p>
        </w:tc>
      </w:tr>
      <w:tr w:rsidR="002E3FE6" w:rsidRPr="00107617" w14:paraId="36BEC607" w14:textId="77777777" w:rsidTr="00107617">
        <w:trPr>
          <w:jc w:val="center"/>
        </w:trPr>
        <w:tc>
          <w:tcPr>
            <w:tcW w:w="4876" w:type="dxa"/>
            <w:tcBorders>
              <w:top w:val="nil"/>
              <w:left w:val="nil"/>
              <w:bottom w:val="nil"/>
              <w:right w:val="nil"/>
            </w:tcBorders>
          </w:tcPr>
          <w:p w14:paraId="2505101D" w14:textId="77777777" w:rsidR="002E3FE6" w:rsidRPr="00107617" w:rsidRDefault="002E3FE6" w:rsidP="00C41FF1">
            <w:pPr>
              <w:pStyle w:val="Normal6a"/>
              <w:widowControl/>
            </w:pPr>
            <w:r w:rsidRPr="00107617">
              <w:t>L.</w:t>
            </w:r>
            <w:r w:rsidRPr="00107617">
              <w:tab/>
              <w:t>Considerando que veintitrés Estados miembros están financiando alianzas con sus presupuestos nacionales;</w:t>
            </w:r>
          </w:p>
        </w:tc>
        <w:tc>
          <w:tcPr>
            <w:tcW w:w="4876" w:type="dxa"/>
            <w:tcBorders>
              <w:top w:val="nil"/>
              <w:left w:val="nil"/>
              <w:bottom w:val="nil"/>
              <w:right w:val="nil"/>
            </w:tcBorders>
          </w:tcPr>
          <w:p w14:paraId="4E47E23B" w14:textId="77777777" w:rsidR="002E3FE6" w:rsidRPr="00107617" w:rsidRDefault="002E3FE6" w:rsidP="00C41FF1">
            <w:pPr>
              <w:pStyle w:val="Normal6a"/>
              <w:widowControl/>
            </w:pPr>
            <w:r w:rsidRPr="00107617">
              <w:t>L.</w:t>
            </w:r>
            <w:r w:rsidRPr="00107617">
              <w:tab/>
              <w:t xml:space="preserve">Considerando que </w:t>
            </w:r>
            <w:r w:rsidRPr="00107617">
              <w:rPr>
                <w:b/>
                <w:i/>
              </w:rPr>
              <w:t>únicamente</w:t>
            </w:r>
            <w:r w:rsidRPr="00107617">
              <w:t xml:space="preserve"> veintitrés Estados miembros están financiando alianzas con sus presupuestos nacionales;</w:t>
            </w:r>
          </w:p>
        </w:tc>
      </w:tr>
    </w:tbl>
    <w:p w14:paraId="4FBFD72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0DADE07E" w14:textId="77777777" w:rsidR="002E3FE6" w:rsidRPr="00107617" w:rsidRDefault="002E3FE6" w:rsidP="00C41FF1">
      <w:pPr>
        <w:widowControl/>
      </w:pPr>
      <w:r w:rsidRPr="007D6A59">
        <w:rPr>
          <w:rStyle w:val="HideTWBExt"/>
        </w:rPr>
        <w:t>&lt;/Amend&gt;</w:t>
      </w:r>
    </w:p>
    <w:p w14:paraId="76B219D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79</w:t>
      </w:r>
      <w:r w:rsidRPr="007D6A59">
        <w:rPr>
          <w:rStyle w:val="HideTWBExt"/>
          <w:b w:val="0"/>
        </w:rPr>
        <w:t>&lt;/NumAm&gt;</w:t>
      </w:r>
    </w:p>
    <w:p w14:paraId="29958B65"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69117024" w14:textId="77777777" w:rsidR="002E3FE6" w:rsidRPr="00107617" w:rsidRDefault="002E3FE6" w:rsidP="00C41FF1">
      <w:pPr>
        <w:pStyle w:val="NormalBold"/>
        <w:widowControl/>
      </w:pPr>
      <w:r w:rsidRPr="007D6A59">
        <w:rPr>
          <w:rStyle w:val="HideTWBExt"/>
          <w:b w:val="0"/>
        </w:rPr>
        <w:t>&lt;/RepeatBlock-By&gt;</w:t>
      </w:r>
    </w:p>
    <w:p w14:paraId="5D07F5B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56B1347" w14:textId="77777777" w:rsidR="002E3FE6" w:rsidRPr="00107617" w:rsidRDefault="002E3FE6" w:rsidP="00C41FF1">
      <w:pPr>
        <w:pStyle w:val="NormalBold"/>
        <w:widowControl/>
      </w:pPr>
      <w:r w:rsidRPr="007D6A59">
        <w:rPr>
          <w:rStyle w:val="HideTWBExt"/>
          <w:b w:val="0"/>
        </w:rPr>
        <w:t>&lt;Article&gt;</w:t>
      </w:r>
      <w:r w:rsidRPr="00107617">
        <w:t>Considerando L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5CE00A4" w14:textId="77777777" w:rsidTr="00107617">
        <w:trPr>
          <w:trHeight w:hRule="exact" w:val="240"/>
          <w:jc w:val="center"/>
        </w:trPr>
        <w:tc>
          <w:tcPr>
            <w:tcW w:w="9752" w:type="dxa"/>
            <w:gridSpan w:val="2"/>
            <w:tcBorders>
              <w:top w:val="nil"/>
              <w:left w:val="nil"/>
              <w:bottom w:val="nil"/>
              <w:right w:val="nil"/>
            </w:tcBorders>
          </w:tcPr>
          <w:p w14:paraId="47CF4670" w14:textId="77777777" w:rsidR="002E3FE6" w:rsidRPr="00107617" w:rsidRDefault="002E3FE6" w:rsidP="00C41FF1">
            <w:pPr>
              <w:widowControl/>
            </w:pPr>
          </w:p>
        </w:tc>
      </w:tr>
      <w:tr w:rsidR="002E3FE6" w:rsidRPr="00107617" w14:paraId="58355B11" w14:textId="77777777" w:rsidTr="00107617">
        <w:trPr>
          <w:trHeight w:val="240"/>
          <w:jc w:val="center"/>
        </w:trPr>
        <w:tc>
          <w:tcPr>
            <w:tcW w:w="4876" w:type="dxa"/>
            <w:tcBorders>
              <w:top w:val="nil"/>
              <w:left w:val="nil"/>
              <w:bottom w:val="nil"/>
              <w:right w:val="nil"/>
            </w:tcBorders>
          </w:tcPr>
          <w:p w14:paraId="7AFB782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C3C8134" w14:textId="77777777" w:rsidR="002E3FE6" w:rsidRPr="00107617" w:rsidRDefault="002E3FE6" w:rsidP="00C41FF1">
            <w:pPr>
              <w:pStyle w:val="AmColumnHeading"/>
              <w:widowControl/>
            </w:pPr>
            <w:r w:rsidRPr="00107617">
              <w:t>Enmienda</w:t>
            </w:r>
          </w:p>
        </w:tc>
      </w:tr>
      <w:tr w:rsidR="002E3FE6" w:rsidRPr="00107617" w14:paraId="67E2339F" w14:textId="77777777" w:rsidTr="00107617">
        <w:trPr>
          <w:jc w:val="center"/>
        </w:trPr>
        <w:tc>
          <w:tcPr>
            <w:tcW w:w="4876" w:type="dxa"/>
            <w:tcBorders>
              <w:top w:val="nil"/>
              <w:left w:val="nil"/>
              <w:bottom w:val="nil"/>
              <w:right w:val="nil"/>
            </w:tcBorders>
          </w:tcPr>
          <w:p w14:paraId="11F37757" w14:textId="77777777" w:rsidR="002E3FE6" w:rsidRPr="00107617" w:rsidRDefault="002E3FE6" w:rsidP="00C41FF1">
            <w:pPr>
              <w:pStyle w:val="Normal6a"/>
              <w:widowControl/>
            </w:pPr>
          </w:p>
        </w:tc>
        <w:tc>
          <w:tcPr>
            <w:tcW w:w="4876" w:type="dxa"/>
            <w:tcBorders>
              <w:top w:val="nil"/>
              <w:left w:val="nil"/>
              <w:bottom w:val="nil"/>
              <w:right w:val="nil"/>
            </w:tcBorders>
          </w:tcPr>
          <w:p w14:paraId="4436081E" w14:textId="77777777" w:rsidR="002E3FE6" w:rsidRPr="00107617" w:rsidRDefault="002E3FE6" w:rsidP="00C41FF1">
            <w:pPr>
              <w:pStyle w:val="Normal6a"/>
              <w:widowControl/>
            </w:pPr>
            <w:r w:rsidRPr="00107617">
              <w:rPr>
                <w:b/>
                <w:i/>
              </w:rPr>
              <w:t>L bis.</w:t>
            </w:r>
            <w:r w:rsidRPr="00107617">
              <w:tab/>
            </w:r>
            <w:r w:rsidRPr="00107617">
              <w:rPr>
                <w:b/>
                <w:i/>
              </w:rPr>
              <w:t>Considerando que, de conformidad con el principio de subsidiariedad establecido en el artículo 5 del Tratado de la Unión Europea, la educación y la enseñanza superior son prerrogativas de los Estados miembros y que la Unión Europea solo actúa como apoyo;</w:t>
            </w:r>
          </w:p>
        </w:tc>
      </w:tr>
    </w:tbl>
    <w:p w14:paraId="6BE35AF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0C258768" w14:textId="77777777" w:rsidR="002E3FE6" w:rsidRPr="00107617" w:rsidRDefault="002E3FE6" w:rsidP="00C41FF1">
      <w:pPr>
        <w:widowControl/>
      </w:pPr>
      <w:r w:rsidRPr="007D6A59">
        <w:rPr>
          <w:rStyle w:val="HideTWBExt"/>
        </w:rPr>
        <w:t>&lt;/Amend&gt;</w:t>
      </w:r>
    </w:p>
    <w:p w14:paraId="6330FF6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80</w:t>
      </w:r>
      <w:r w:rsidRPr="007D6A59">
        <w:rPr>
          <w:rStyle w:val="HideTWBExt"/>
          <w:b w:val="0"/>
        </w:rPr>
        <w:t>&lt;/NumAm&gt;</w:t>
      </w:r>
    </w:p>
    <w:p w14:paraId="69C3F3ED" w14:textId="77777777" w:rsidR="002E3FE6" w:rsidRPr="00107617" w:rsidRDefault="002E3FE6" w:rsidP="00C41FF1">
      <w:pPr>
        <w:pStyle w:val="NormalBold"/>
        <w:widowControl/>
      </w:pPr>
      <w:r w:rsidRPr="007D6A59">
        <w:rPr>
          <w:rStyle w:val="HideTWBExt"/>
          <w:b w:val="0"/>
        </w:rPr>
        <w:t>&lt;RepeatBlock-By&gt;&lt;Members&gt;</w:t>
      </w:r>
      <w:r w:rsidRPr="00107617">
        <w:t>Nela Riehl, Laurence Farreng, Diana Riba i Giner</w:t>
      </w:r>
      <w:r w:rsidRPr="007D6A59">
        <w:rPr>
          <w:rStyle w:val="HideTWBExt"/>
          <w:b w:val="0"/>
        </w:rPr>
        <w:t>&lt;/Members&gt;</w:t>
      </w:r>
    </w:p>
    <w:p w14:paraId="1D71CA8E" w14:textId="77777777" w:rsidR="002E3FE6" w:rsidRPr="00107617" w:rsidRDefault="002E3FE6" w:rsidP="00C41FF1">
      <w:pPr>
        <w:pStyle w:val="NormalBold"/>
        <w:widowControl/>
      </w:pPr>
      <w:r w:rsidRPr="007D6A59">
        <w:rPr>
          <w:rStyle w:val="HideTWBExt"/>
          <w:b w:val="0"/>
        </w:rPr>
        <w:t>&lt;/RepeatBlock-By&gt;</w:t>
      </w:r>
    </w:p>
    <w:p w14:paraId="31745BF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7F7E26C" w14:textId="77777777" w:rsidR="002E3FE6" w:rsidRPr="00107617" w:rsidRDefault="002E3FE6" w:rsidP="00C41FF1">
      <w:pPr>
        <w:pStyle w:val="NormalBold"/>
        <w:widowControl/>
      </w:pPr>
      <w:r w:rsidRPr="007D6A59">
        <w:rPr>
          <w:rStyle w:val="HideTWBExt"/>
          <w:b w:val="0"/>
        </w:rPr>
        <w:t>&lt;Article&gt;</w:t>
      </w:r>
      <w:r w:rsidRPr="00107617">
        <w:t>Considerando L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8DED9DE" w14:textId="77777777" w:rsidTr="00107617">
        <w:trPr>
          <w:trHeight w:hRule="exact" w:val="240"/>
          <w:jc w:val="center"/>
        </w:trPr>
        <w:tc>
          <w:tcPr>
            <w:tcW w:w="9752" w:type="dxa"/>
            <w:gridSpan w:val="2"/>
            <w:tcBorders>
              <w:top w:val="nil"/>
              <w:left w:val="nil"/>
              <w:bottom w:val="nil"/>
              <w:right w:val="nil"/>
            </w:tcBorders>
          </w:tcPr>
          <w:p w14:paraId="5BB63A13" w14:textId="77777777" w:rsidR="002E3FE6" w:rsidRPr="00107617" w:rsidRDefault="002E3FE6" w:rsidP="00C41FF1">
            <w:pPr>
              <w:widowControl/>
            </w:pPr>
          </w:p>
        </w:tc>
      </w:tr>
      <w:tr w:rsidR="002E3FE6" w:rsidRPr="00107617" w14:paraId="6EE5DC7D" w14:textId="77777777" w:rsidTr="00107617">
        <w:trPr>
          <w:trHeight w:val="240"/>
          <w:jc w:val="center"/>
        </w:trPr>
        <w:tc>
          <w:tcPr>
            <w:tcW w:w="4876" w:type="dxa"/>
            <w:tcBorders>
              <w:top w:val="nil"/>
              <w:left w:val="nil"/>
              <w:bottom w:val="nil"/>
              <w:right w:val="nil"/>
            </w:tcBorders>
          </w:tcPr>
          <w:p w14:paraId="18591A3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D4FF139" w14:textId="77777777" w:rsidR="002E3FE6" w:rsidRPr="00107617" w:rsidRDefault="002E3FE6" w:rsidP="00C41FF1">
            <w:pPr>
              <w:pStyle w:val="AmColumnHeading"/>
              <w:widowControl/>
            </w:pPr>
            <w:r w:rsidRPr="00107617">
              <w:t>Enmienda</w:t>
            </w:r>
          </w:p>
        </w:tc>
      </w:tr>
      <w:tr w:rsidR="002E3FE6" w:rsidRPr="00107617" w14:paraId="2D032A3B" w14:textId="77777777" w:rsidTr="00107617">
        <w:trPr>
          <w:jc w:val="center"/>
        </w:trPr>
        <w:tc>
          <w:tcPr>
            <w:tcW w:w="4876" w:type="dxa"/>
            <w:tcBorders>
              <w:top w:val="nil"/>
              <w:left w:val="nil"/>
              <w:bottom w:val="nil"/>
              <w:right w:val="nil"/>
            </w:tcBorders>
          </w:tcPr>
          <w:p w14:paraId="03489DE0" w14:textId="77777777" w:rsidR="002E3FE6" w:rsidRPr="00107617" w:rsidRDefault="002E3FE6" w:rsidP="00C41FF1">
            <w:pPr>
              <w:pStyle w:val="Normal6a"/>
              <w:widowControl/>
            </w:pPr>
          </w:p>
        </w:tc>
        <w:tc>
          <w:tcPr>
            <w:tcW w:w="4876" w:type="dxa"/>
            <w:tcBorders>
              <w:top w:val="nil"/>
              <w:left w:val="nil"/>
              <w:bottom w:val="nil"/>
              <w:right w:val="nil"/>
            </w:tcBorders>
          </w:tcPr>
          <w:p w14:paraId="13DD5499" w14:textId="77777777" w:rsidR="002E3FE6" w:rsidRPr="00107617" w:rsidRDefault="002E3FE6" w:rsidP="00C41FF1">
            <w:pPr>
              <w:pStyle w:val="Normal6a"/>
              <w:widowControl/>
            </w:pPr>
            <w:r w:rsidRPr="00107617">
              <w:rPr>
                <w:b/>
                <w:i/>
              </w:rPr>
              <w:t>L bis.</w:t>
            </w:r>
            <w:r w:rsidRPr="00107617">
              <w:tab/>
            </w:r>
            <w:r w:rsidRPr="00107617">
              <w:rPr>
                <w:b/>
                <w:i/>
              </w:rPr>
              <w:t>Considerando que la accesibilidad a los programas y las iniciativas de las alianzas para estudiantes procedentes de entornos vulnerables, infrarrepresentados y desfavorecidos aún debe evaluarse y supervisarse de forma adecuada;</w:t>
            </w:r>
          </w:p>
        </w:tc>
      </w:tr>
    </w:tbl>
    <w:p w14:paraId="6D77F033"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D46BB68" w14:textId="77777777" w:rsidR="002E3FE6" w:rsidRPr="00107617" w:rsidRDefault="002E3FE6" w:rsidP="00C41FF1">
      <w:pPr>
        <w:widowControl/>
      </w:pPr>
      <w:r w:rsidRPr="007D6A59">
        <w:rPr>
          <w:rStyle w:val="HideTWBExt"/>
        </w:rPr>
        <w:t>&lt;/Amend&gt;</w:t>
      </w:r>
    </w:p>
    <w:p w14:paraId="1BC8168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81</w:t>
      </w:r>
      <w:r w:rsidRPr="007D6A59">
        <w:rPr>
          <w:rStyle w:val="HideTWBExt"/>
          <w:b w:val="0"/>
        </w:rPr>
        <w:t>&lt;/NumAm&gt;</w:t>
      </w:r>
    </w:p>
    <w:p w14:paraId="6615ADC2"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68B7CE74" w14:textId="77777777" w:rsidR="002E3FE6" w:rsidRPr="00107617" w:rsidRDefault="002E3FE6" w:rsidP="00C41FF1">
      <w:pPr>
        <w:pStyle w:val="NormalBold"/>
        <w:widowControl/>
      </w:pPr>
      <w:r w:rsidRPr="007D6A59">
        <w:rPr>
          <w:rStyle w:val="HideTWBExt"/>
          <w:b w:val="0"/>
        </w:rPr>
        <w:t>&lt;/RepeatBlock-By&gt;</w:t>
      </w:r>
    </w:p>
    <w:p w14:paraId="6E78365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4C8BD23" w14:textId="77777777" w:rsidR="002E3FE6" w:rsidRPr="00107617" w:rsidRDefault="002E3FE6" w:rsidP="00C41FF1">
      <w:pPr>
        <w:pStyle w:val="NormalBold"/>
        <w:widowControl/>
      </w:pPr>
      <w:r w:rsidRPr="007D6A59">
        <w:rPr>
          <w:rStyle w:val="HideTWBExt"/>
          <w:b w:val="0"/>
        </w:rPr>
        <w:t>&lt;Article&gt;</w:t>
      </w:r>
      <w:r w:rsidRPr="00107617">
        <w:t>Considerando L 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2097FB8" w14:textId="77777777" w:rsidTr="00107617">
        <w:trPr>
          <w:trHeight w:hRule="exact" w:val="240"/>
          <w:jc w:val="center"/>
        </w:trPr>
        <w:tc>
          <w:tcPr>
            <w:tcW w:w="9752" w:type="dxa"/>
            <w:gridSpan w:val="2"/>
            <w:tcBorders>
              <w:top w:val="nil"/>
              <w:left w:val="nil"/>
              <w:bottom w:val="nil"/>
              <w:right w:val="nil"/>
            </w:tcBorders>
          </w:tcPr>
          <w:p w14:paraId="740C96FE" w14:textId="77777777" w:rsidR="002E3FE6" w:rsidRPr="00107617" w:rsidRDefault="002E3FE6" w:rsidP="00C41FF1">
            <w:pPr>
              <w:widowControl/>
            </w:pPr>
          </w:p>
        </w:tc>
      </w:tr>
      <w:tr w:rsidR="002E3FE6" w:rsidRPr="00107617" w14:paraId="710D6FD1" w14:textId="77777777" w:rsidTr="00107617">
        <w:trPr>
          <w:trHeight w:val="240"/>
          <w:jc w:val="center"/>
        </w:trPr>
        <w:tc>
          <w:tcPr>
            <w:tcW w:w="4876" w:type="dxa"/>
            <w:tcBorders>
              <w:top w:val="nil"/>
              <w:left w:val="nil"/>
              <w:bottom w:val="nil"/>
              <w:right w:val="nil"/>
            </w:tcBorders>
          </w:tcPr>
          <w:p w14:paraId="6175699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061BFF1" w14:textId="77777777" w:rsidR="002E3FE6" w:rsidRPr="00107617" w:rsidRDefault="002E3FE6" w:rsidP="00C41FF1">
            <w:pPr>
              <w:pStyle w:val="AmColumnHeading"/>
              <w:widowControl/>
            </w:pPr>
            <w:r w:rsidRPr="00107617">
              <w:t>Enmienda</w:t>
            </w:r>
          </w:p>
        </w:tc>
      </w:tr>
      <w:tr w:rsidR="002E3FE6" w:rsidRPr="00107617" w14:paraId="4805034E" w14:textId="77777777" w:rsidTr="00107617">
        <w:trPr>
          <w:jc w:val="center"/>
        </w:trPr>
        <w:tc>
          <w:tcPr>
            <w:tcW w:w="4876" w:type="dxa"/>
            <w:tcBorders>
              <w:top w:val="nil"/>
              <w:left w:val="nil"/>
              <w:bottom w:val="nil"/>
              <w:right w:val="nil"/>
            </w:tcBorders>
          </w:tcPr>
          <w:p w14:paraId="2B879B17" w14:textId="77777777" w:rsidR="002E3FE6" w:rsidRPr="00107617" w:rsidRDefault="002E3FE6" w:rsidP="00C41FF1">
            <w:pPr>
              <w:pStyle w:val="Normal6a"/>
              <w:widowControl/>
            </w:pPr>
          </w:p>
        </w:tc>
        <w:tc>
          <w:tcPr>
            <w:tcW w:w="4876" w:type="dxa"/>
            <w:tcBorders>
              <w:top w:val="nil"/>
              <w:left w:val="nil"/>
              <w:bottom w:val="nil"/>
              <w:right w:val="nil"/>
            </w:tcBorders>
          </w:tcPr>
          <w:p w14:paraId="0C558611" w14:textId="77777777" w:rsidR="002E3FE6" w:rsidRPr="00107617" w:rsidRDefault="002E3FE6" w:rsidP="00C41FF1">
            <w:pPr>
              <w:pStyle w:val="Normal6a"/>
              <w:widowControl/>
            </w:pPr>
            <w:r w:rsidRPr="00107617">
              <w:rPr>
                <w:b/>
                <w:i/>
              </w:rPr>
              <w:t>L ter.</w:t>
            </w:r>
            <w:r w:rsidRPr="00107617">
              <w:tab/>
            </w:r>
            <w:r w:rsidRPr="00107617">
              <w:rPr>
                <w:b/>
                <w:i/>
              </w:rPr>
              <w:t>Considerando que la reducción significativa de los presupuestos federales destinados a las agencias científicas estadounidenses y a la I+D al otro lado del Atlántico representa una oportunidad para que las alianzas académicas europeas atraigan talentos estadounidenses;</w:t>
            </w:r>
          </w:p>
        </w:tc>
      </w:tr>
    </w:tbl>
    <w:p w14:paraId="035CABF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153DFA66" w14:textId="77777777" w:rsidR="002E3FE6" w:rsidRPr="00107617" w:rsidRDefault="002E3FE6" w:rsidP="00C41FF1">
      <w:pPr>
        <w:widowControl/>
      </w:pPr>
      <w:r w:rsidRPr="007D6A59">
        <w:rPr>
          <w:rStyle w:val="HideTWBExt"/>
        </w:rPr>
        <w:t>&lt;/Amend&gt;</w:t>
      </w:r>
    </w:p>
    <w:p w14:paraId="2EDE42D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82</w:t>
      </w:r>
      <w:r w:rsidRPr="007D6A59">
        <w:rPr>
          <w:rStyle w:val="HideTWBExt"/>
          <w:b w:val="0"/>
        </w:rPr>
        <w:t>&lt;/NumAm&gt;</w:t>
      </w:r>
    </w:p>
    <w:p w14:paraId="1FB78CF9"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5FA7F5E3"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4990DF9A" w14:textId="77777777" w:rsidR="002E3FE6" w:rsidRPr="00107617" w:rsidRDefault="002E3FE6" w:rsidP="00C41FF1">
      <w:pPr>
        <w:pStyle w:val="NormalBold"/>
        <w:widowControl/>
      </w:pPr>
      <w:r w:rsidRPr="007D6A59">
        <w:rPr>
          <w:rStyle w:val="HideTWBExt"/>
          <w:b w:val="0"/>
        </w:rPr>
        <w:t>&lt;/RepeatBlock-By&gt;</w:t>
      </w:r>
    </w:p>
    <w:p w14:paraId="55DF047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7BC1EAD" w14:textId="77777777" w:rsidR="002E3FE6" w:rsidRPr="00107617" w:rsidRDefault="002E3FE6" w:rsidP="00C41FF1">
      <w:pPr>
        <w:pStyle w:val="NormalBold"/>
        <w:widowControl/>
      </w:pPr>
      <w:r w:rsidRPr="007D6A59">
        <w:rPr>
          <w:rStyle w:val="HideTWBExt"/>
          <w:b w:val="0"/>
        </w:rPr>
        <w:t>&lt;Article&gt;</w:t>
      </w:r>
      <w:r w:rsidRPr="00107617">
        <w:t>Apartado 1</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4B65CDA" w14:textId="77777777" w:rsidTr="00107617">
        <w:trPr>
          <w:trHeight w:hRule="exact" w:val="240"/>
          <w:jc w:val="center"/>
        </w:trPr>
        <w:tc>
          <w:tcPr>
            <w:tcW w:w="9752" w:type="dxa"/>
            <w:gridSpan w:val="2"/>
            <w:tcBorders>
              <w:top w:val="nil"/>
              <w:left w:val="nil"/>
              <w:bottom w:val="nil"/>
              <w:right w:val="nil"/>
            </w:tcBorders>
          </w:tcPr>
          <w:p w14:paraId="36F1C8EF" w14:textId="77777777" w:rsidR="002E3FE6" w:rsidRPr="00107617" w:rsidRDefault="002E3FE6" w:rsidP="00C41FF1">
            <w:pPr>
              <w:widowControl/>
            </w:pPr>
          </w:p>
        </w:tc>
      </w:tr>
      <w:tr w:rsidR="002E3FE6" w:rsidRPr="00107617" w14:paraId="6900043C" w14:textId="77777777" w:rsidTr="00107617">
        <w:trPr>
          <w:trHeight w:val="240"/>
          <w:jc w:val="center"/>
        </w:trPr>
        <w:tc>
          <w:tcPr>
            <w:tcW w:w="4876" w:type="dxa"/>
            <w:tcBorders>
              <w:top w:val="nil"/>
              <w:left w:val="nil"/>
              <w:bottom w:val="nil"/>
              <w:right w:val="nil"/>
            </w:tcBorders>
          </w:tcPr>
          <w:p w14:paraId="131503D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84137A2" w14:textId="77777777" w:rsidR="002E3FE6" w:rsidRPr="00107617" w:rsidRDefault="002E3FE6" w:rsidP="00C41FF1">
            <w:pPr>
              <w:pStyle w:val="AmColumnHeading"/>
              <w:widowControl/>
            </w:pPr>
            <w:r w:rsidRPr="00107617">
              <w:t>Enmienda</w:t>
            </w:r>
          </w:p>
        </w:tc>
      </w:tr>
      <w:tr w:rsidR="002E3FE6" w:rsidRPr="00107617" w14:paraId="0F64FE98" w14:textId="77777777" w:rsidTr="00107617">
        <w:trPr>
          <w:jc w:val="center"/>
        </w:trPr>
        <w:tc>
          <w:tcPr>
            <w:tcW w:w="4876" w:type="dxa"/>
            <w:tcBorders>
              <w:top w:val="nil"/>
              <w:left w:val="nil"/>
              <w:bottom w:val="nil"/>
              <w:right w:val="nil"/>
            </w:tcBorders>
          </w:tcPr>
          <w:p w14:paraId="40AF6F74" w14:textId="77777777" w:rsidR="002E3FE6" w:rsidRPr="00107617" w:rsidRDefault="002E3FE6" w:rsidP="00C41FF1">
            <w:pPr>
              <w:pStyle w:val="Normal6a"/>
              <w:widowControl/>
            </w:pPr>
            <w:r w:rsidRPr="00107617">
              <w:t>1.</w:t>
            </w:r>
            <w:r w:rsidRPr="00107617">
              <w:tab/>
              <w:t>Reconoce la calurosa acogida de la Iniciativa «Universidades Europeas» por parte de las instituciones de educación superior así como su iniciativa a la hora de facilitar los esfuerzos para eliminar los obstáculos a la cooperación internacional en la educación superior; resalta que los proyectos de movilidad, la creación de planes de estudios comunes y la cooperación en materia de investigación entre universidades en Europa son fundamentales para satisfacer las necesidades en ámbitos estratégicos; observa que las alianzas son un poderoso instrumento para la aplicación del Proceso de Bolonia;</w:t>
            </w:r>
          </w:p>
        </w:tc>
        <w:tc>
          <w:tcPr>
            <w:tcW w:w="4876" w:type="dxa"/>
            <w:tcBorders>
              <w:top w:val="nil"/>
              <w:left w:val="nil"/>
              <w:bottom w:val="nil"/>
              <w:right w:val="nil"/>
            </w:tcBorders>
          </w:tcPr>
          <w:p w14:paraId="25538012" w14:textId="77777777" w:rsidR="002E3FE6" w:rsidRPr="00107617" w:rsidRDefault="002E3FE6" w:rsidP="00C41FF1">
            <w:pPr>
              <w:pStyle w:val="Normal6a"/>
              <w:widowControl/>
            </w:pPr>
            <w:r w:rsidRPr="00107617">
              <w:t>1.</w:t>
            </w:r>
            <w:r w:rsidRPr="00107617">
              <w:tab/>
              <w:t xml:space="preserve">Reconoce la calurosa acogida de la Iniciativa «Universidades Europeas» </w:t>
            </w:r>
            <w:r w:rsidRPr="00107617">
              <w:rPr>
                <w:b/>
                <w:i/>
              </w:rPr>
              <w:t>y el compromiso mostrado</w:t>
            </w:r>
            <w:r w:rsidRPr="00107617">
              <w:t xml:space="preserve"> por parte de las instituciones de educación superior</w:t>
            </w:r>
            <w:r w:rsidRPr="00107617">
              <w:rPr>
                <w:b/>
                <w:i/>
              </w:rPr>
              <w:t>,</w:t>
            </w:r>
            <w:r w:rsidRPr="00107617">
              <w:t xml:space="preserve"> así como su iniciativa a la hora de facilitar los esfuerzos para eliminar los obstáculos a la cooperación internacional en la educación superior; resalta que los proyectos de movilidad, la creación de planes de estudios comunes y la cooperación en materia de investigación entre universidades en Europa son fundamentales para satisfacer las necesidades en ámbitos estratégicos; observa que las alianzas son un poderoso instrumento para la aplicación del Proceso de Bolonia; </w:t>
            </w:r>
            <w:r w:rsidRPr="00107617">
              <w:rPr>
                <w:b/>
                <w:i/>
              </w:rPr>
              <w:t>destaca el efecto de palanca que tienen las alianzas en los procesos de transformación en el panorama de la educación superior al explorar y potenciar enfoques innovadores, así como nuevos métodos de cooperación y creación de oportunidades;</w:t>
            </w:r>
          </w:p>
        </w:tc>
      </w:tr>
    </w:tbl>
    <w:p w14:paraId="3087CEB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511C626" w14:textId="77777777" w:rsidR="002E3FE6" w:rsidRPr="00107617" w:rsidRDefault="002E3FE6" w:rsidP="00C41FF1">
      <w:pPr>
        <w:widowControl/>
      </w:pPr>
      <w:r w:rsidRPr="007D6A59">
        <w:rPr>
          <w:rStyle w:val="HideTWBExt"/>
        </w:rPr>
        <w:t>&lt;/Amend&gt;</w:t>
      </w:r>
    </w:p>
    <w:p w14:paraId="202304D0"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83</w:t>
      </w:r>
      <w:r w:rsidRPr="007D6A59">
        <w:rPr>
          <w:rStyle w:val="HideTWBExt"/>
          <w:b w:val="0"/>
        </w:rPr>
        <w:t>&lt;/NumAm&gt;</w:t>
      </w:r>
    </w:p>
    <w:p w14:paraId="7A7C5941"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0F790D93" w14:textId="77777777" w:rsidR="002E3FE6" w:rsidRPr="00107617" w:rsidRDefault="002E3FE6" w:rsidP="00C41FF1">
      <w:pPr>
        <w:pStyle w:val="NormalBold"/>
        <w:widowControl/>
      </w:pPr>
      <w:r w:rsidRPr="007D6A59">
        <w:rPr>
          <w:rStyle w:val="HideTWBExt"/>
          <w:b w:val="0"/>
        </w:rPr>
        <w:t>&lt;/RepeatBlock-By&gt;</w:t>
      </w:r>
    </w:p>
    <w:p w14:paraId="320A76B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6798B7F" w14:textId="77777777" w:rsidR="002E3FE6" w:rsidRPr="00107617" w:rsidRDefault="002E3FE6" w:rsidP="00C41FF1">
      <w:pPr>
        <w:pStyle w:val="NormalBold"/>
        <w:widowControl/>
      </w:pPr>
      <w:r w:rsidRPr="007D6A59">
        <w:rPr>
          <w:rStyle w:val="HideTWBExt"/>
          <w:b w:val="0"/>
        </w:rPr>
        <w:t>&lt;Article&gt;</w:t>
      </w:r>
      <w:r w:rsidRPr="00107617">
        <w:t>Apartado 1</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6B02EB4" w14:textId="77777777" w:rsidTr="00107617">
        <w:trPr>
          <w:trHeight w:hRule="exact" w:val="240"/>
          <w:jc w:val="center"/>
        </w:trPr>
        <w:tc>
          <w:tcPr>
            <w:tcW w:w="9752" w:type="dxa"/>
            <w:gridSpan w:val="2"/>
            <w:tcBorders>
              <w:top w:val="nil"/>
              <w:left w:val="nil"/>
              <w:bottom w:val="nil"/>
              <w:right w:val="nil"/>
            </w:tcBorders>
          </w:tcPr>
          <w:p w14:paraId="0FE95D62" w14:textId="77777777" w:rsidR="002E3FE6" w:rsidRPr="00107617" w:rsidRDefault="002E3FE6" w:rsidP="00C41FF1">
            <w:pPr>
              <w:widowControl/>
            </w:pPr>
          </w:p>
        </w:tc>
      </w:tr>
      <w:tr w:rsidR="002E3FE6" w:rsidRPr="00107617" w14:paraId="51F8AF16" w14:textId="77777777" w:rsidTr="00107617">
        <w:trPr>
          <w:trHeight w:val="240"/>
          <w:jc w:val="center"/>
        </w:trPr>
        <w:tc>
          <w:tcPr>
            <w:tcW w:w="4876" w:type="dxa"/>
            <w:tcBorders>
              <w:top w:val="nil"/>
              <w:left w:val="nil"/>
              <w:bottom w:val="nil"/>
              <w:right w:val="nil"/>
            </w:tcBorders>
          </w:tcPr>
          <w:p w14:paraId="2FFC686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13E66C1" w14:textId="77777777" w:rsidR="002E3FE6" w:rsidRPr="00107617" w:rsidRDefault="002E3FE6" w:rsidP="00C41FF1">
            <w:pPr>
              <w:pStyle w:val="AmColumnHeading"/>
              <w:widowControl/>
            </w:pPr>
            <w:r w:rsidRPr="00107617">
              <w:t>Enmienda</w:t>
            </w:r>
          </w:p>
        </w:tc>
      </w:tr>
      <w:tr w:rsidR="002E3FE6" w:rsidRPr="00107617" w14:paraId="22C9A7D2" w14:textId="77777777" w:rsidTr="00107617">
        <w:trPr>
          <w:jc w:val="center"/>
        </w:trPr>
        <w:tc>
          <w:tcPr>
            <w:tcW w:w="4876" w:type="dxa"/>
            <w:tcBorders>
              <w:top w:val="nil"/>
              <w:left w:val="nil"/>
              <w:bottom w:val="nil"/>
              <w:right w:val="nil"/>
            </w:tcBorders>
          </w:tcPr>
          <w:p w14:paraId="4C61C8F1" w14:textId="77777777" w:rsidR="002E3FE6" w:rsidRPr="00107617" w:rsidRDefault="002E3FE6" w:rsidP="00C41FF1">
            <w:pPr>
              <w:pStyle w:val="Normal6a"/>
              <w:widowControl/>
            </w:pPr>
            <w:r w:rsidRPr="00107617">
              <w:t>1.</w:t>
            </w:r>
            <w:r w:rsidRPr="00107617">
              <w:tab/>
              <w:t xml:space="preserve">Reconoce la calurosa acogida de la Iniciativa «Universidades Europeas» por parte de las instituciones de educación superior así como su iniciativa a la hora de facilitar los esfuerzos para eliminar los obstáculos a la cooperación internacional en la educación superior; resalta que los proyectos de movilidad, la creación de planes de estudios comunes y la cooperación en materia de investigación entre universidades </w:t>
            </w:r>
            <w:r w:rsidRPr="00107617">
              <w:rPr>
                <w:b/>
                <w:i/>
              </w:rPr>
              <w:t>en Europa son fundamentales</w:t>
            </w:r>
            <w:r w:rsidRPr="00107617">
              <w:t xml:space="preserve"> para satisfacer las necesidades en ámbitos estratégicos; observa que las alianzas </w:t>
            </w:r>
            <w:r w:rsidRPr="00107617">
              <w:rPr>
                <w:b/>
                <w:i/>
              </w:rPr>
              <w:t>son</w:t>
            </w:r>
            <w:r w:rsidRPr="00107617">
              <w:t xml:space="preserve"> un poderoso instrumento para la aplicación </w:t>
            </w:r>
            <w:r w:rsidRPr="00107617">
              <w:rPr>
                <w:b/>
                <w:i/>
              </w:rPr>
              <w:t>del Proceso de Bolonia</w:t>
            </w:r>
            <w:r w:rsidRPr="00107617">
              <w:t>;</w:t>
            </w:r>
          </w:p>
        </w:tc>
        <w:tc>
          <w:tcPr>
            <w:tcW w:w="4876" w:type="dxa"/>
            <w:tcBorders>
              <w:top w:val="nil"/>
              <w:left w:val="nil"/>
              <w:bottom w:val="nil"/>
              <w:right w:val="nil"/>
            </w:tcBorders>
          </w:tcPr>
          <w:p w14:paraId="5E66A4B5" w14:textId="77777777" w:rsidR="002E3FE6" w:rsidRPr="00107617" w:rsidRDefault="002E3FE6" w:rsidP="00C41FF1">
            <w:pPr>
              <w:pStyle w:val="Normal6a"/>
              <w:widowControl/>
            </w:pPr>
            <w:r w:rsidRPr="00107617">
              <w:t>1.</w:t>
            </w:r>
            <w:r w:rsidRPr="00107617">
              <w:tab/>
              <w:t xml:space="preserve">Reconoce la calurosa acogida de la Iniciativa «Universidades Europeas» por parte de las instituciones de educación superior así como su iniciativa a la hora de facilitar los esfuerzos para eliminar los obstáculos a la cooperación internacional en la educación superior; resalta que los proyectos de movilidad, la creación de planes de estudios comunes y la cooperación en materia de investigación entre universidades </w:t>
            </w:r>
            <w:r w:rsidRPr="00107617">
              <w:rPr>
                <w:b/>
                <w:i/>
              </w:rPr>
              <w:t>en la Unión Europea son beneficiosos</w:t>
            </w:r>
            <w:r w:rsidRPr="00107617">
              <w:t xml:space="preserve"> para satisfacer las necesidades en ámbitos estratégicos; observa que las alianzas </w:t>
            </w:r>
            <w:r w:rsidRPr="00107617">
              <w:rPr>
                <w:b/>
                <w:i/>
              </w:rPr>
              <w:t>pueden ser</w:t>
            </w:r>
            <w:r w:rsidRPr="00107617">
              <w:t xml:space="preserve"> un poderoso instrumento para la aplicación </w:t>
            </w:r>
            <w:r w:rsidRPr="00107617">
              <w:rPr>
                <w:b/>
                <w:i/>
              </w:rPr>
              <w:t>de las recomendaciones del informe de Mario Draghi y la declaración de las prioridades políticas de Ursula von der Leyen</w:t>
            </w:r>
            <w:r w:rsidRPr="00107617">
              <w:t>;</w:t>
            </w:r>
          </w:p>
        </w:tc>
      </w:tr>
    </w:tbl>
    <w:p w14:paraId="2D37E4A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544AB6F3" w14:textId="77777777" w:rsidR="002E3FE6" w:rsidRPr="00107617" w:rsidRDefault="002E3FE6" w:rsidP="00C41FF1">
      <w:pPr>
        <w:widowControl/>
      </w:pPr>
      <w:r w:rsidRPr="007D6A59">
        <w:rPr>
          <w:rStyle w:val="HideTWBExt"/>
        </w:rPr>
        <w:t>&lt;/Amend&gt;</w:t>
      </w:r>
    </w:p>
    <w:p w14:paraId="25F80F0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84</w:t>
      </w:r>
      <w:r w:rsidRPr="007D6A59">
        <w:rPr>
          <w:rStyle w:val="HideTWBExt"/>
          <w:b w:val="0"/>
        </w:rPr>
        <w:t>&lt;/NumAm&gt;</w:t>
      </w:r>
    </w:p>
    <w:p w14:paraId="3866840C"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4FE492C8" w14:textId="77777777" w:rsidR="002E3FE6" w:rsidRPr="00107617" w:rsidRDefault="002E3FE6" w:rsidP="00C41FF1">
      <w:pPr>
        <w:pStyle w:val="NormalBold"/>
        <w:widowControl/>
      </w:pPr>
      <w:r w:rsidRPr="007D6A59">
        <w:rPr>
          <w:rStyle w:val="HideTWBExt"/>
          <w:b w:val="0"/>
        </w:rPr>
        <w:t>&lt;/RepeatBlock-By&gt;</w:t>
      </w:r>
    </w:p>
    <w:p w14:paraId="0EDFD50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BFB52BE" w14:textId="77777777" w:rsidR="002E3FE6" w:rsidRPr="00107617" w:rsidRDefault="002E3FE6" w:rsidP="00C41FF1">
      <w:pPr>
        <w:pStyle w:val="NormalBold"/>
        <w:widowControl/>
      </w:pPr>
      <w:r w:rsidRPr="007D6A59">
        <w:rPr>
          <w:rStyle w:val="HideTWBExt"/>
          <w:b w:val="0"/>
        </w:rPr>
        <w:t>&lt;Article&gt;</w:t>
      </w:r>
      <w:r w:rsidRPr="00107617">
        <w:t>Apartado 1</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BAD6DCD" w14:textId="77777777" w:rsidTr="00107617">
        <w:trPr>
          <w:trHeight w:hRule="exact" w:val="240"/>
          <w:jc w:val="center"/>
        </w:trPr>
        <w:tc>
          <w:tcPr>
            <w:tcW w:w="9752" w:type="dxa"/>
            <w:gridSpan w:val="2"/>
            <w:tcBorders>
              <w:top w:val="nil"/>
              <w:left w:val="nil"/>
              <w:bottom w:val="nil"/>
              <w:right w:val="nil"/>
            </w:tcBorders>
          </w:tcPr>
          <w:p w14:paraId="33A21286" w14:textId="77777777" w:rsidR="002E3FE6" w:rsidRPr="00107617" w:rsidRDefault="002E3FE6" w:rsidP="00C41FF1">
            <w:pPr>
              <w:widowControl/>
            </w:pPr>
          </w:p>
        </w:tc>
      </w:tr>
      <w:tr w:rsidR="002E3FE6" w:rsidRPr="00107617" w14:paraId="30B99126" w14:textId="77777777" w:rsidTr="00107617">
        <w:trPr>
          <w:trHeight w:val="240"/>
          <w:jc w:val="center"/>
        </w:trPr>
        <w:tc>
          <w:tcPr>
            <w:tcW w:w="4876" w:type="dxa"/>
            <w:tcBorders>
              <w:top w:val="nil"/>
              <w:left w:val="nil"/>
              <w:bottom w:val="nil"/>
              <w:right w:val="nil"/>
            </w:tcBorders>
          </w:tcPr>
          <w:p w14:paraId="775A4A7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DE83802" w14:textId="77777777" w:rsidR="002E3FE6" w:rsidRPr="00107617" w:rsidRDefault="002E3FE6" w:rsidP="00C41FF1">
            <w:pPr>
              <w:pStyle w:val="AmColumnHeading"/>
              <w:widowControl/>
            </w:pPr>
            <w:r w:rsidRPr="00107617">
              <w:t>Enmienda</w:t>
            </w:r>
          </w:p>
        </w:tc>
      </w:tr>
      <w:tr w:rsidR="002E3FE6" w:rsidRPr="00107617" w14:paraId="041EAEB9" w14:textId="77777777" w:rsidTr="00107617">
        <w:trPr>
          <w:jc w:val="center"/>
        </w:trPr>
        <w:tc>
          <w:tcPr>
            <w:tcW w:w="4876" w:type="dxa"/>
            <w:tcBorders>
              <w:top w:val="nil"/>
              <w:left w:val="nil"/>
              <w:bottom w:val="nil"/>
              <w:right w:val="nil"/>
            </w:tcBorders>
          </w:tcPr>
          <w:p w14:paraId="5A023246" w14:textId="77777777" w:rsidR="002E3FE6" w:rsidRPr="00107617" w:rsidRDefault="002E3FE6" w:rsidP="00C41FF1">
            <w:pPr>
              <w:pStyle w:val="Normal6a"/>
              <w:widowControl/>
            </w:pPr>
            <w:r w:rsidRPr="00107617">
              <w:t>1.</w:t>
            </w:r>
            <w:r w:rsidRPr="00107617">
              <w:tab/>
              <w:t>Reconoce la calurosa acogida de la Iniciativa «Universidades Europeas» por parte de las instituciones de educación superior así como su iniciativa a la hora de facilitar los esfuerzos para eliminar los obstáculos a la cooperación internacional en la educación superior; resalta que los proyectos de movilidad, la creación de planes de estudios comunes y la cooperación en materia de investigación entre universidades en Europa son fundamentales para satisfacer las necesidades en ámbitos estratégicos; observa que las alianzas son un poderoso instrumento para la aplicación del Proceso de Bolonia;</w:t>
            </w:r>
          </w:p>
        </w:tc>
        <w:tc>
          <w:tcPr>
            <w:tcW w:w="4876" w:type="dxa"/>
            <w:tcBorders>
              <w:top w:val="nil"/>
              <w:left w:val="nil"/>
              <w:bottom w:val="nil"/>
              <w:right w:val="nil"/>
            </w:tcBorders>
          </w:tcPr>
          <w:p w14:paraId="214F8E9C" w14:textId="77777777" w:rsidR="002E3FE6" w:rsidRPr="00107617" w:rsidRDefault="002E3FE6" w:rsidP="00C41FF1">
            <w:pPr>
              <w:pStyle w:val="Normal6a"/>
              <w:widowControl/>
            </w:pPr>
            <w:r w:rsidRPr="00107617">
              <w:t>1.</w:t>
            </w:r>
            <w:r w:rsidRPr="00107617">
              <w:tab/>
              <w:t>Reconoce la calurosa acogida de la Iniciativa «Universidades Europeas» por parte de las instituciones de educación superior</w:t>
            </w:r>
            <w:r w:rsidRPr="00107617">
              <w:rPr>
                <w:b/>
                <w:i/>
              </w:rPr>
              <w:t>,</w:t>
            </w:r>
            <w:r w:rsidRPr="00107617">
              <w:t xml:space="preserve"> así como su iniciativa a la hora de facilitar los esfuerzos para eliminar los obstáculos </w:t>
            </w:r>
            <w:r w:rsidRPr="00107617">
              <w:rPr>
                <w:b/>
                <w:i/>
              </w:rPr>
              <w:t>—como las barreras jurídicas, las variaciones en la financiación y las disparidades entre los sistemas de acreditación—</w:t>
            </w:r>
            <w:r w:rsidRPr="00107617">
              <w:t xml:space="preserve"> a la cooperación internacional en la educación superior; resalta que los proyectos de movilidad, la creación de planes de estudios comunes y la cooperación en materia de investigación entre universidades en Europa son fundamentales para satisfacer las necesidades en ámbitos estratégicos; observa que las alianzas son un poderoso instrumento para la aplicación del Proceso de Bolonia;</w:t>
            </w:r>
          </w:p>
        </w:tc>
      </w:tr>
    </w:tbl>
    <w:p w14:paraId="28219D9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CA76E0B" w14:textId="77777777" w:rsidR="002E3FE6" w:rsidRPr="00107617" w:rsidRDefault="002E3FE6" w:rsidP="00C41FF1">
      <w:pPr>
        <w:widowControl/>
      </w:pPr>
      <w:r w:rsidRPr="007D6A59">
        <w:rPr>
          <w:rStyle w:val="HideTWBExt"/>
        </w:rPr>
        <w:t>&lt;/Amend&gt;</w:t>
      </w:r>
    </w:p>
    <w:p w14:paraId="470074A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85</w:t>
      </w:r>
      <w:r w:rsidRPr="007D6A59">
        <w:rPr>
          <w:rStyle w:val="HideTWBExt"/>
          <w:b w:val="0"/>
        </w:rPr>
        <w:t>&lt;/NumAm&gt;</w:t>
      </w:r>
    </w:p>
    <w:p w14:paraId="77874669"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1BA52900" w14:textId="77777777" w:rsidR="002E3FE6" w:rsidRPr="00107617" w:rsidRDefault="002E3FE6" w:rsidP="00C41FF1">
      <w:pPr>
        <w:pStyle w:val="NormalBold"/>
        <w:widowControl/>
      </w:pPr>
      <w:r w:rsidRPr="007D6A59">
        <w:rPr>
          <w:rStyle w:val="HideTWBExt"/>
          <w:b w:val="0"/>
        </w:rPr>
        <w:t>&lt;/RepeatBlock-By&gt;</w:t>
      </w:r>
    </w:p>
    <w:p w14:paraId="2A22AC6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F3CEF98" w14:textId="77777777" w:rsidR="002E3FE6" w:rsidRPr="00107617" w:rsidRDefault="002E3FE6" w:rsidP="00C41FF1">
      <w:pPr>
        <w:pStyle w:val="NormalBold"/>
        <w:widowControl/>
      </w:pPr>
      <w:r w:rsidRPr="007D6A59">
        <w:rPr>
          <w:rStyle w:val="HideTWBExt"/>
          <w:b w:val="0"/>
        </w:rPr>
        <w:t>&lt;Article&gt;</w:t>
      </w:r>
      <w:r w:rsidRPr="00107617">
        <w:t>Apartado 1</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1D2DBEC" w14:textId="77777777" w:rsidTr="00107617">
        <w:trPr>
          <w:trHeight w:hRule="exact" w:val="240"/>
          <w:jc w:val="center"/>
        </w:trPr>
        <w:tc>
          <w:tcPr>
            <w:tcW w:w="9752" w:type="dxa"/>
            <w:gridSpan w:val="2"/>
            <w:tcBorders>
              <w:top w:val="nil"/>
              <w:left w:val="nil"/>
              <w:bottom w:val="nil"/>
              <w:right w:val="nil"/>
            </w:tcBorders>
          </w:tcPr>
          <w:p w14:paraId="2FC05D95" w14:textId="77777777" w:rsidR="002E3FE6" w:rsidRPr="00107617" w:rsidRDefault="002E3FE6" w:rsidP="00C41FF1">
            <w:pPr>
              <w:widowControl/>
            </w:pPr>
          </w:p>
        </w:tc>
      </w:tr>
      <w:tr w:rsidR="002E3FE6" w:rsidRPr="00107617" w14:paraId="3808CC40" w14:textId="77777777" w:rsidTr="00107617">
        <w:trPr>
          <w:trHeight w:val="240"/>
          <w:jc w:val="center"/>
        </w:trPr>
        <w:tc>
          <w:tcPr>
            <w:tcW w:w="4876" w:type="dxa"/>
            <w:tcBorders>
              <w:top w:val="nil"/>
              <w:left w:val="nil"/>
              <w:bottom w:val="nil"/>
              <w:right w:val="nil"/>
            </w:tcBorders>
          </w:tcPr>
          <w:p w14:paraId="114BA87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E8A3B11" w14:textId="77777777" w:rsidR="002E3FE6" w:rsidRPr="00107617" w:rsidRDefault="002E3FE6" w:rsidP="00C41FF1">
            <w:pPr>
              <w:pStyle w:val="AmColumnHeading"/>
              <w:widowControl/>
            </w:pPr>
            <w:r w:rsidRPr="00107617">
              <w:t>Enmienda</w:t>
            </w:r>
          </w:p>
        </w:tc>
      </w:tr>
      <w:tr w:rsidR="002E3FE6" w:rsidRPr="00107617" w14:paraId="152FDCF5" w14:textId="77777777" w:rsidTr="00107617">
        <w:trPr>
          <w:jc w:val="center"/>
        </w:trPr>
        <w:tc>
          <w:tcPr>
            <w:tcW w:w="4876" w:type="dxa"/>
            <w:tcBorders>
              <w:top w:val="nil"/>
              <w:left w:val="nil"/>
              <w:bottom w:val="nil"/>
              <w:right w:val="nil"/>
            </w:tcBorders>
          </w:tcPr>
          <w:p w14:paraId="44907B42" w14:textId="77777777" w:rsidR="002E3FE6" w:rsidRPr="00107617" w:rsidRDefault="002E3FE6" w:rsidP="00C41FF1">
            <w:pPr>
              <w:pStyle w:val="Normal6a"/>
              <w:widowControl/>
            </w:pPr>
            <w:r w:rsidRPr="00107617">
              <w:t>1.</w:t>
            </w:r>
            <w:r w:rsidRPr="00107617">
              <w:tab/>
              <w:t>Reconoce la calurosa acogida de la Iniciativa «Universidades Europeas» por parte de las instituciones de educación superior así como su iniciativa a la hora de facilitar los esfuerzos para eliminar los obstáculos a la cooperación internacional en la educación superior; resalta que los proyectos de movilidad, la creación de planes de estudios comunes y la cooperación en materia de investigación entre universidades en Europa son fundamentales para satisfacer las necesidades en ámbitos estratégicos; observa que las alianzas son un poderoso instrumento para la aplicación del Proceso de Bolonia;</w:t>
            </w:r>
          </w:p>
        </w:tc>
        <w:tc>
          <w:tcPr>
            <w:tcW w:w="4876" w:type="dxa"/>
            <w:tcBorders>
              <w:top w:val="nil"/>
              <w:left w:val="nil"/>
              <w:bottom w:val="nil"/>
              <w:right w:val="nil"/>
            </w:tcBorders>
          </w:tcPr>
          <w:p w14:paraId="75D55BCE" w14:textId="77777777" w:rsidR="002E3FE6" w:rsidRPr="00107617" w:rsidRDefault="002E3FE6" w:rsidP="00C41FF1">
            <w:pPr>
              <w:pStyle w:val="Normal6a"/>
              <w:widowControl/>
            </w:pPr>
            <w:r w:rsidRPr="00107617">
              <w:t>1.</w:t>
            </w:r>
            <w:r w:rsidRPr="00107617">
              <w:tab/>
              <w:t xml:space="preserve">Reconoce la calurosa acogida de la Iniciativa «Universidades Europeas» por parte de las instituciones de educación superior así como su iniciativa a la hora de facilitar los esfuerzos para eliminar los obstáculos a la cooperación internacional en la educación superior; resalta que los proyectos de movilidad, la creación de planes de estudios comunes y la cooperación en materia de investigación entre universidades en Europa son fundamentales para satisfacer las necesidades en ámbitos estratégicos </w:t>
            </w:r>
            <w:r w:rsidRPr="00107617">
              <w:rPr>
                <w:b/>
                <w:i/>
              </w:rPr>
              <w:t>y reforzar nuestra identidad y nuestros valores europeos</w:t>
            </w:r>
            <w:r w:rsidRPr="00107617">
              <w:t xml:space="preserve">; observa que las alianzas son un poderoso instrumento para la aplicación </w:t>
            </w:r>
            <w:r w:rsidRPr="00107617">
              <w:rPr>
                <w:b/>
                <w:i/>
              </w:rPr>
              <w:t>y el avance</w:t>
            </w:r>
            <w:r w:rsidRPr="00107617">
              <w:t xml:space="preserve"> del Proceso de Bolonia;</w:t>
            </w:r>
          </w:p>
        </w:tc>
      </w:tr>
    </w:tbl>
    <w:p w14:paraId="683C64D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FF66586" w14:textId="77777777" w:rsidR="002E3FE6" w:rsidRPr="00107617" w:rsidRDefault="002E3FE6" w:rsidP="00C41FF1">
      <w:pPr>
        <w:widowControl/>
      </w:pPr>
      <w:r w:rsidRPr="007D6A59">
        <w:rPr>
          <w:rStyle w:val="HideTWBExt"/>
        </w:rPr>
        <w:t>&lt;/Amend&gt;</w:t>
      </w:r>
    </w:p>
    <w:p w14:paraId="005FFBA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86</w:t>
      </w:r>
      <w:r w:rsidRPr="007D6A59">
        <w:rPr>
          <w:rStyle w:val="HideTWBExt"/>
          <w:b w:val="0"/>
        </w:rPr>
        <w:t>&lt;/NumAm&gt;</w:t>
      </w:r>
    </w:p>
    <w:p w14:paraId="7D45F714"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0024AA10" w14:textId="77777777" w:rsidR="002E3FE6" w:rsidRPr="00107617" w:rsidRDefault="002E3FE6" w:rsidP="00C41FF1">
      <w:pPr>
        <w:pStyle w:val="NormalBold"/>
        <w:widowControl/>
      </w:pPr>
      <w:r w:rsidRPr="007D6A59">
        <w:rPr>
          <w:rStyle w:val="HideTWBExt"/>
          <w:b w:val="0"/>
        </w:rPr>
        <w:t>&lt;/RepeatBlock-By&gt;</w:t>
      </w:r>
    </w:p>
    <w:p w14:paraId="199CE9F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3C8DE36" w14:textId="77777777" w:rsidR="002E3FE6" w:rsidRPr="00107617" w:rsidRDefault="002E3FE6" w:rsidP="00C41FF1">
      <w:pPr>
        <w:pStyle w:val="NormalBold"/>
        <w:widowControl/>
      </w:pPr>
      <w:r w:rsidRPr="007D6A59">
        <w:rPr>
          <w:rStyle w:val="HideTWBExt"/>
          <w:b w:val="0"/>
        </w:rPr>
        <w:t>&lt;Article&gt;</w:t>
      </w:r>
      <w:r w:rsidRPr="00107617">
        <w:t>Apartado 1</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021EB03" w14:textId="77777777" w:rsidTr="00107617">
        <w:trPr>
          <w:trHeight w:hRule="exact" w:val="240"/>
          <w:jc w:val="center"/>
        </w:trPr>
        <w:tc>
          <w:tcPr>
            <w:tcW w:w="9752" w:type="dxa"/>
            <w:gridSpan w:val="2"/>
            <w:tcBorders>
              <w:top w:val="nil"/>
              <w:left w:val="nil"/>
              <w:bottom w:val="nil"/>
              <w:right w:val="nil"/>
            </w:tcBorders>
          </w:tcPr>
          <w:p w14:paraId="3C017CEA" w14:textId="77777777" w:rsidR="002E3FE6" w:rsidRPr="00107617" w:rsidRDefault="002E3FE6" w:rsidP="00C41FF1">
            <w:pPr>
              <w:widowControl/>
            </w:pPr>
          </w:p>
        </w:tc>
      </w:tr>
      <w:tr w:rsidR="002E3FE6" w:rsidRPr="00107617" w14:paraId="177215CE" w14:textId="77777777" w:rsidTr="00107617">
        <w:trPr>
          <w:trHeight w:val="240"/>
          <w:jc w:val="center"/>
        </w:trPr>
        <w:tc>
          <w:tcPr>
            <w:tcW w:w="4876" w:type="dxa"/>
            <w:tcBorders>
              <w:top w:val="nil"/>
              <w:left w:val="nil"/>
              <w:bottom w:val="nil"/>
              <w:right w:val="nil"/>
            </w:tcBorders>
          </w:tcPr>
          <w:p w14:paraId="504188F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D2F3786" w14:textId="77777777" w:rsidR="002E3FE6" w:rsidRPr="00107617" w:rsidRDefault="002E3FE6" w:rsidP="00C41FF1">
            <w:pPr>
              <w:pStyle w:val="AmColumnHeading"/>
              <w:widowControl/>
            </w:pPr>
            <w:r w:rsidRPr="00107617">
              <w:t>Enmienda</w:t>
            </w:r>
          </w:p>
        </w:tc>
      </w:tr>
      <w:tr w:rsidR="002E3FE6" w:rsidRPr="00107617" w14:paraId="782FAED0" w14:textId="77777777" w:rsidTr="00107617">
        <w:trPr>
          <w:jc w:val="center"/>
        </w:trPr>
        <w:tc>
          <w:tcPr>
            <w:tcW w:w="4876" w:type="dxa"/>
            <w:tcBorders>
              <w:top w:val="nil"/>
              <w:left w:val="nil"/>
              <w:bottom w:val="nil"/>
              <w:right w:val="nil"/>
            </w:tcBorders>
          </w:tcPr>
          <w:p w14:paraId="0EBB38B6" w14:textId="77777777" w:rsidR="002E3FE6" w:rsidRPr="00107617" w:rsidRDefault="002E3FE6" w:rsidP="00C41FF1">
            <w:pPr>
              <w:pStyle w:val="Normal6a"/>
              <w:widowControl/>
            </w:pPr>
            <w:r w:rsidRPr="00107617">
              <w:t>1.</w:t>
            </w:r>
            <w:r w:rsidRPr="00107617">
              <w:tab/>
              <w:t>Reconoce la calurosa acogida de la Iniciativa «Universidades Europeas» por parte de las instituciones de educación superior así como su iniciativa a la hora de facilitar los esfuerzos para eliminar los obstáculos a la cooperación internacional en la educación superior; resalta que los proyectos de movilidad</w:t>
            </w:r>
            <w:r w:rsidRPr="00107617">
              <w:rPr>
                <w:b/>
                <w:i/>
              </w:rPr>
              <w:t>, la creación de planes de estudios comunes</w:t>
            </w:r>
            <w:r w:rsidRPr="00107617">
              <w:t xml:space="preserve"> y la cooperación en materia de investigación entre universidades en Europa son fundamentales para satisfacer las necesidades en ámbitos estratégicos; observa que las alianzas son un poderoso instrumento para la aplicación del Proceso de Bolonia;</w:t>
            </w:r>
          </w:p>
        </w:tc>
        <w:tc>
          <w:tcPr>
            <w:tcW w:w="4876" w:type="dxa"/>
            <w:tcBorders>
              <w:top w:val="nil"/>
              <w:left w:val="nil"/>
              <w:bottom w:val="nil"/>
              <w:right w:val="nil"/>
            </w:tcBorders>
          </w:tcPr>
          <w:p w14:paraId="3F7B4C6C" w14:textId="77777777" w:rsidR="002E3FE6" w:rsidRPr="00107617" w:rsidRDefault="002E3FE6" w:rsidP="00C41FF1">
            <w:pPr>
              <w:pStyle w:val="Normal6a"/>
              <w:widowControl/>
            </w:pPr>
            <w:r w:rsidRPr="00107617">
              <w:t>1.</w:t>
            </w:r>
            <w:r w:rsidRPr="00107617">
              <w:tab/>
              <w:t>Reconoce la calurosa acogida de la Iniciativa «Universidades Europeas» por parte de las instituciones de educación superior así como su iniciativa a la hora de facilitar los esfuerzos para eliminar los obstáculos a la cooperación internacional en la educación superior; resalta que los proyectos de movilidad y la cooperación en materia de investigación entre universidades en Europa son fundamentales para satisfacer las necesidades en ámbitos estratégicos; observa que las alianzas son un poderoso instrumento para la aplicación del Proceso de Bolonia;</w:t>
            </w:r>
          </w:p>
        </w:tc>
      </w:tr>
    </w:tbl>
    <w:p w14:paraId="58524AC3"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680AF593" w14:textId="77777777" w:rsidR="002E3FE6" w:rsidRPr="00107617" w:rsidRDefault="002E3FE6" w:rsidP="00C41FF1">
      <w:pPr>
        <w:widowControl/>
      </w:pPr>
      <w:r w:rsidRPr="007D6A59">
        <w:rPr>
          <w:rStyle w:val="HideTWBExt"/>
        </w:rPr>
        <w:t>&lt;/Amend&gt;</w:t>
      </w:r>
    </w:p>
    <w:p w14:paraId="3045D00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87</w:t>
      </w:r>
      <w:r w:rsidRPr="007D6A59">
        <w:rPr>
          <w:rStyle w:val="HideTWBExt"/>
          <w:b w:val="0"/>
        </w:rPr>
        <w:t>&lt;/NumAm&gt;</w:t>
      </w:r>
    </w:p>
    <w:p w14:paraId="0149905B"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7E33AC4D" w14:textId="77777777" w:rsidR="002E3FE6" w:rsidRPr="00107617" w:rsidRDefault="002E3FE6" w:rsidP="00C41FF1">
      <w:pPr>
        <w:pStyle w:val="NormalBold"/>
        <w:widowControl/>
      </w:pPr>
      <w:r w:rsidRPr="007D6A59">
        <w:rPr>
          <w:rStyle w:val="HideTWBExt"/>
          <w:b w:val="0"/>
        </w:rPr>
        <w:t>&lt;/RepeatBlock-By&gt;</w:t>
      </w:r>
    </w:p>
    <w:p w14:paraId="1F65FD7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6BA58A3" w14:textId="77777777" w:rsidR="002E3FE6" w:rsidRPr="00107617" w:rsidRDefault="002E3FE6" w:rsidP="00C41FF1">
      <w:pPr>
        <w:pStyle w:val="NormalBold"/>
        <w:widowControl/>
      </w:pPr>
      <w:r w:rsidRPr="007D6A59">
        <w:rPr>
          <w:rStyle w:val="HideTWBExt"/>
          <w:b w:val="0"/>
        </w:rPr>
        <w:t>&lt;Article&gt;</w:t>
      </w:r>
      <w:r w:rsidRPr="00107617">
        <w:t>Apartado 1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1234803" w14:textId="77777777" w:rsidTr="00107617">
        <w:trPr>
          <w:trHeight w:hRule="exact" w:val="240"/>
          <w:jc w:val="center"/>
        </w:trPr>
        <w:tc>
          <w:tcPr>
            <w:tcW w:w="9752" w:type="dxa"/>
            <w:gridSpan w:val="2"/>
            <w:tcBorders>
              <w:top w:val="nil"/>
              <w:left w:val="nil"/>
              <w:bottom w:val="nil"/>
              <w:right w:val="nil"/>
            </w:tcBorders>
          </w:tcPr>
          <w:p w14:paraId="55E72FD8" w14:textId="77777777" w:rsidR="002E3FE6" w:rsidRPr="00107617" w:rsidRDefault="002E3FE6" w:rsidP="00C41FF1">
            <w:pPr>
              <w:widowControl/>
            </w:pPr>
          </w:p>
        </w:tc>
      </w:tr>
      <w:tr w:rsidR="002E3FE6" w:rsidRPr="00107617" w14:paraId="43B2A339" w14:textId="77777777" w:rsidTr="00107617">
        <w:trPr>
          <w:trHeight w:val="240"/>
          <w:jc w:val="center"/>
        </w:trPr>
        <w:tc>
          <w:tcPr>
            <w:tcW w:w="4876" w:type="dxa"/>
            <w:tcBorders>
              <w:top w:val="nil"/>
              <w:left w:val="nil"/>
              <w:bottom w:val="nil"/>
              <w:right w:val="nil"/>
            </w:tcBorders>
          </w:tcPr>
          <w:p w14:paraId="618E6D0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FFACDB7" w14:textId="77777777" w:rsidR="002E3FE6" w:rsidRPr="00107617" w:rsidRDefault="002E3FE6" w:rsidP="00C41FF1">
            <w:pPr>
              <w:pStyle w:val="AmColumnHeading"/>
              <w:widowControl/>
            </w:pPr>
            <w:r w:rsidRPr="00107617">
              <w:t>Enmienda</w:t>
            </w:r>
          </w:p>
        </w:tc>
      </w:tr>
      <w:tr w:rsidR="002E3FE6" w:rsidRPr="00107617" w14:paraId="01EF8C2B" w14:textId="77777777" w:rsidTr="00107617">
        <w:trPr>
          <w:jc w:val="center"/>
        </w:trPr>
        <w:tc>
          <w:tcPr>
            <w:tcW w:w="4876" w:type="dxa"/>
            <w:tcBorders>
              <w:top w:val="nil"/>
              <w:left w:val="nil"/>
              <w:bottom w:val="nil"/>
              <w:right w:val="nil"/>
            </w:tcBorders>
          </w:tcPr>
          <w:p w14:paraId="372C8EF5" w14:textId="77777777" w:rsidR="002E3FE6" w:rsidRPr="00107617" w:rsidRDefault="002E3FE6" w:rsidP="00C41FF1">
            <w:pPr>
              <w:pStyle w:val="Normal6a"/>
              <w:widowControl/>
            </w:pPr>
          </w:p>
        </w:tc>
        <w:tc>
          <w:tcPr>
            <w:tcW w:w="4876" w:type="dxa"/>
            <w:tcBorders>
              <w:top w:val="nil"/>
              <w:left w:val="nil"/>
              <w:bottom w:val="nil"/>
              <w:right w:val="nil"/>
            </w:tcBorders>
          </w:tcPr>
          <w:p w14:paraId="43753142" w14:textId="77777777" w:rsidR="002E3FE6" w:rsidRPr="00107617" w:rsidRDefault="002E3FE6" w:rsidP="00C41FF1">
            <w:pPr>
              <w:pStyle w:val="Normal6a"/>
              <w:widowControl/>
            </w:pPr>
            <w:r w:rsidRPr="00107617">
              <w:rPr>
                <w:b/>
                <w:i/>
              </w:rPr>
              <w:t>1 bis.</w:t>
            </w:r>
            <w:r w:rsidRPr="00107617">
              <w:tab/>
            </w:r>
            <w:r w:rsidRPr="00107617">
              <w:rPr>
                <w:b/>
                <w:i/>
              </w:rPr>
              <w:t>Destaca la presencia de diferencias persistentes entre las prácticas y los marcos reguladores nacionales que obstaculizan la ejecución de programas conjuntos y una movilidad fluida;</w:t>
            </w:r>
          </w:p>
        </w:tc>
      </w:tr>
    </w:tbl>
    <w:p w14:paraId="5DE1034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C474A02" w14:textId="77777777" w:rsidR="002E3FE6" w:rsidRPr="00107617" w:rsidRDefault="002E3FE6" w:rsidP="00C41FF1">
      <w:pPr>
        <w:widowControl/>
      </w:pPr>
      <w:r w:rsidRPr="007D6A59">
        <w:rPr>
          <w:rStyle w:val="HideTWBExt"/>
        </w:rPr>
        <w:t>&lt;/Amend&gt;</w:t>
      </w:r>
    </w:p>
    <w:p w14:paraId="21A6598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88</w:t>
      </w:r>
      <w:r w:rsidRPr="007D6A59">
        <w:rPr>
          <w:rStyle w:val="HideTWBExt"/>
          <w:b w:val="0"/>
        </w:rPr>
        <w:t>&lt;/NumAm&gt;</w:t>
      </w:r>
    </w:p>
    <w:p w14:paraId="05C5DB1A"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1273315D" w14:textId="77777777" w:rsidR="002E3FE6" w:rsidRPr="00107617" w:rsidRDefault="002E3FE6" w:rsidP="00C41FF1">
      <w:pPr>
        <w:pStyle w:val="NormalBold"/>
        <w:widowControl/>
      </w:pPr>
      <w:r w:rsidRPr="007D6A59">
        <w:rPr>
          <w:rStyle w:val="HideTWBExt"/>
          <w:b w:val="0"/>
        </w:rPr>
        <w:t>&lt;/RepeatBlock-By&gt;</w:t>
      </w:r>
    </w:p>
    <w:p w14:paraId="68398A1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2743F66" w14:textId="77777777" w:rsidR="002E3FE6" w:rsidRPr="00107617" w:rsidRDefault="002E3FE6" w:rsidP="00C41FF1">
      <w:pPr>
        <w:pStyle w:val="NormalBold"/>
        <w:widowControl/>
      </w:pPr>
      <w:r w:rsidRPr="007D6A59">
        <w:rPr>
          <w:rStyle w:val="HideTWBExt"/>
          <w:b w:val="0"/>
        </w:rPr>
        <w:t>&lt;Article&gt;</w:t>
      </w:r>
      <w:r w:rsidRPr="00107617">
        <w:t>Apartado 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C11DADD" w14:textId="77777777" w:rsidTr="00107617">
        <w:trPr>
          <w:trHeight w:hRule="exact" w:val="240"/>
          <w:jc w:val="center"/>
        </w:trPr>
        <w:tc>
          <w:tcPr>
            <w:tcW w:w="9752" w:type="dxa"/>
            <w:gridSpan w:val="2"/>
            <w:tcBorders>
              <w:top w:val="nil"/>
              <w:left w:val="nil"/>
              <w:bottom w:val="nil"/>
              <w:right w:val="nil"/>
            </w:tcBorders>
          </w:tcPr>
          <w:p w14:paraId="40B0DCC2" w14:textId="77777777" w:rsidR="002E3FE6" w:rsidRPr="00107617" w:rsidRDefault="002E3FE6" w:rsidP="00C41FF1">
            <w:pPr>
              <w:widowControl/>
            </w:pPr>
          </w:p>
        </w:tc>
      </w:tr>
      <w:tr w:rsidR="002E3FE6" w:rsidRPr="00107617" w14:paraId="58DC6082" w14:textId="77777777" w:rsidTr="00107617">
        <w:trPr>
          <w:trHeight w:val="240"/>
          <w:jc w:val="center"/>
        </w:trPr>
        <w:tc>
          <w:tcPr>
            <w:tcW w:w="4876" w:type="dxa"/>
            <w:tcBorders>
              <w:top w:val="nil"/>
              <w:left w:val="nil"/>
              <w:bottom w:val="nil"/>
              <w:right w:val="nil"/>
            </w:tcBorders>
          </w:tcPr>
          <w:p w14:paraId="34063FB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EC6BA0C" w14:textId="77777777" w:rsidR="002E3FE6" w:rsidRPr="00107617" w:rsidRDefault="002E3FE6" w:rsidP="00C41FF1">
            <w:pPr>
              <w:pStyle w:val="AmColumnHeading"/>
              <w:widowControl/>
            </w:pPr>
            <w:r w:rsidRPr="00107617">
              <w:t>Enmienda</w:t>
            </w:r>
          </w:p>
        </w:tc>
      </w:tr>
      <w:tr w:rsidR="002E3FE6" w:rsidRPr="00107617" w14:paraId="31122394" w14:textId="77777777" w:rsidTr="00107617">
        <w:trPr>
          <w:jc w:val="center"/>
        </w:trPr>
        <w:tc>
          <w:tcPr>
            <w:tcW w:w="4876" w:type="dxa"/>
            <w:tcBorders>
              <w:top w:val="nil"/>
              <w:left w:val="nil"/>
              <w:bottom w:val="nil"/>
              <w:right w:val="nil"/>
            </w:tcBorders>
          </w:tcPr>
          <w:p w14:paraId="196F48B3" w14:textId="77777777" w:rsidR="002E3FE6" w:rsidRPr="00107617" w:rsidRDefault="002E3FE6" w:rsidP="00C41FF1">
            <w:pPr>
              <w:pStyle w:val="Normal6a"/>
              <w:widowControl/>
            </w:pPr>
            <w:r w:rsidRPr="00107617">
              <w:t>2.</w:t>
            </w:r>
            <w:r w:rsidRPr="00107617">
              <w:tab/>
              <w:t>Subraya la diversidad de las alianzas en términos de gobernanza, temas y materias cubiertas, así como el tamaño y la ubicación de las universidades participantes; toma nota de la amplia y exitosa participación de universidades de ciudades medianas, zonas rurales y regiones ultraperiféricas, lo que la convierte en una iniciativa accesible e inclusiva; destaca que el enfoque de «talla única» no es adecuado para las alianzas; señala que la representación geográfica de las universidades a escala europea en el seno de las alianzas es clave para hacer frente a la fuga de cerebros;</w:t>
            </w:r>
          </w:p>
        </w:tc>
        <w:tc>
          <w:tcPr>
            <w:tcW w:w="4876" w:type="dxa"/>
            <w:tcBorders>
              <w:top w:val="nil"/>
              <w:left w:val="nil"/>
              <w:bottom w:val="nil"/>
              <w:right w:val="nil"/>
            </w:tcBorders>
          </w:tcPr>
          <w:p w14:paraId="5D44BCF6" w14:textId="77777777" w:rsidR="002E3FE6" w:rsidRPr="00107617" w:rsidRDefault="002E3FE6" w:rsidP="00C41FF1">
            <w:pPr>
              <w:pStyle w:val="Normal6a"/>
              <w:widowControl/>
            </w:pPr>
            <w:r w:rsidRPr="00107617">
              <w:t>2.</w:t>
            </w:r>
            <w:r w:rsidRPr="00107617">
              <w:tab/>
              <w:t>Subraya la diversidad de las alianzas en términos de gobernanza, temas y materias cubiertas</w:t>
            </w:r>
            <w:r w:rsidRPr="00107617">
              <w:rPr>
                <w:b/>
                <w:i/>
              </w:rPr>
              <w:t>, actividad investigadora</w:t>
            </w:r>
            <w:r w:rsidRPr="00107617">
              <w:t xml:space="preserve">, así como el tamaño y la ubicación de las universidades participantes; toma nota de la amplia y exitosa participación de universidades de ciudades medianas, zonas rurales y regiones ultraperiféricas, lo que la convierte en una iniciativa accesible e inclusiva </w:t>
            </w:r>
            <w:r w:rsidRPr="00107617">
              <w:rPr>
                <w:b/>
                <w:i/>
              </w:rPr>
              <w:t>que une a comunidades geográficamente alejadas de toda Europa, promoviendo la colaboración y un enfoque compartido para abordar los retos societales y científicos</w:t>
            </w:r>
            <w:r w:rsidRPr="00107617">
              <w:t xml:space="preserve">; destaca que el enfoque de «talla única» no es adecuado para las alianzas; señala que la representación geográfica de las universidades a escala europea en el seno de las alianzas es clave para </w:t>
            </w:r>
            <w:r w:rsidRPr="00107617">
              <w:rPr>
                <w:b/>
                <w:i/>
              </w:rPr>
              <w:t>abordar las prioridades locales y territoriales, atraer talento internacional y</w:t>
            </w:r>
            <w:r w:rsidRPr="00107617">
              <w:t xml:space="preserve"> hacer frente a la fuga de cerebros;</w:t>
            </w:r>
          </w:p>
        </w:tc>
      </w:tr>
    </w:tbl>
    <w:p w14:paraId="1FEBA20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DB4E341" w14:textId="77777777" w:rsidR="002E3FE6" w:rsidRPr="00107617" w:rsidRDefault="002E3FE6" w:rsidP="00C41FF1">
      <w:pPr>
        <w:widowControl/>
      </w:pPr>
      <w:r w:rsidRPr="007D6A59">
        <w:rPr>
          <w:rStyle w:val="HideTWBExt"/>
        </w:rPr>
        <w:t>&lt;/Amend&gt;</w:t>
      </w:r>
    </w:p>
    <w:p w14:paraId="7E70ACD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89</w:t>
      </w:r>
      <w:r w:rsidRPr="007D6A59">
        <w:rPr>
          <w:rStyle w:val="HideTWBExt"/>
          <w:b w:val="0"/>
        </w:rPr>
        <w:t>&lt;/NumAm&gt;</w:t>
      </w:r>
    </w:p>
    <w:p w14:paraId="43A3B1D6"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79EA47B7"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2BCE23AE" w14:textId="77777777" w:rsidR="002E3FE6" w:rsidRPr="00107617" w:rsidRDefault="002E3FE6" w:rsidP="00C41FF1">
      <w:pPr>
        <w:pStyle w:val="NormalBold"/>
        <w:widowControl/>
      </w:pPr>
      <w:r w:rsidRPr="007D6A59">
        <w:rPr>
          <w:rStyle w:val="HideTWBExt"/>
          <w:b w:val="0"/>
        </w:rPr>
        <w:t>&lt;/RepeatBlock-By&gt;</w:t>
      </w:r>
    </w:p>
    <w:p w14:paraId="1E3B88C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CFB0777" w14:textId="77777777" w:rsidR="002E3FE6" w:rsidRPr="00107617" w:rsidRDefault="002E3FE6" w:rsidP="00C41FF1">
      <w:pPr>
        <w:pStyle w:val="NormalBold"/>
        <w:widowControl/>
      </w:pPr>
      <w:r w:rsidRPr="007D6A59">
        <w:rPr>
          <w:rStyle w:val="HideTWBExt"/>
          <w:b w:val="0"/>
        </w:rPr>
        <w:t>&lt;Article&gt;</w:t>
      </w:r>
      <w:r w:rsidRPr="00107617">
        <w:t>Apartado 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7B68E20" w14:textId="77777777" w:rsidTr="00107617">
        <w:trPr>
          <w:trHeight w:hRule="exact" w:val="240"/>
          <w:jc w:val="center"/>
        </w:trPr>
        <w:tc>
          <w:tcPr>
            <w:tcW w:w="9752" w:type="dxa"/>
            <w:gridSpan w:val="2"/>
            <w:tcBorders>
              <w:top w:val="nil"/>
              <w:left w:val="nil"/>
              <w:bottom w:val="nil"/>
              <w:right w:val="nil"/>
            </w:tcBorders>
          </w:tcPr>
          <w:p w14:paraId="755A63E0" w14:textId="77777777" w:rsidR="002E3FE6" w:rsidRPr="00107617" w:rsidRDefault="002E3FE6" w:rsidP="00C41FF1">
            <w:pPr>
              <w:widowControl/>
            </w:pPr>
          </w:p>
        </w:tc>
      </w:tr>
      <w:tr w:rsidR="002E3FE6" w:rsidRPr="00107617" w14:paraId="1BC31F64" w14:textId="77777777" w:rsidTr="00107617">
        <w:trPr>
          <w:trHeight w:val="240"/>
          <w:jc w:val="center"/>
        </w:trPr>
        <w:tc>
          <w:tcPr>
            <w:tcW w:w="4876" w:type="dxa"/>
            <w:tcBorders>
              <w:top w:val="nil"/>
              <w:left w:val="nil"/>
              <w:bottom w:val="nil"/>
              <w:right w:val="nil"/>
            </w:tcBorders>
          </w:tcPr>
          <w:p w14:paraId="21771DF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1C488DB" w14:textId="77777777" w:rsidR="002E3FE6" w:rsidRPr="00107617" w:rsidRDefault="002E3FE6" w:rsidP="00C41FF1">
            <w:pPr>
              <w:pStyle w:val="AmColumnHeading"/>
              <w:widowControl/>
            </w:pPr>
            <w:r w:rsidRPr="00107617">
              <w:t>Enmienda</w:t>
            </w:r>
          </w:p>
        </w:tc>
      </w:tr>
      <w:tr w:rsidR="002E3FE6" w:rsidRPr="00107617" w14:paraId="0B2ED6EE" w14:textId="77777777" w:rsidTr="00107617">
        <w:trPr>
          <w:jc w:val="center"/>
        </w:trPr>
        <w:tc>
          <w:tcPr>
            <w:tcW w:w="4876" w:type="dxa"/>
            <w:tcBorders>
              <w:top w:val="nil"/>
              <w:left w:val="nil"/>
              <w:bottom w:val="nil"/>
              <w:right w:val="nil"/>
            </w:tcBorders>
          </w:tcPr>
          <w:p w14:paraId="2797ED1C" w14:textId="77777777" w:rsidR="002E3FE6" w:rsidRPr="00107617" w:rsidRDefault="002E3FE6" w:rsidP="00C41FF1">
            <w:pPr>
              <w:pStyle w:val="Normal6a"/>
              <w:widowControl/>
            </w:pPr>
            <w:r w:rsidRPr="00107617">
              <w:t>2.</w:t>
            </w:r>
            <w:r w:rsidRPr="00107617">
              <w:tab/>
              <w:t>Subraya la diversidad de las alianzas en términos de gobernanza, temas y materias cubiertas, así como el tamaño y la ubicación de las universidades participantes; toma nota de la amplia y exitosa participación de universidades de ciudades medianas, zonas rurales y regiones ultraperiféricas, lo que la convierte en una iniciativa accesible e inclusiva; destaca que el enfoque de «talla única» no es adecuado para las alianzas; señala que la representación geográfica de las universidades a escala europea en el seno de las alianzas es clave para hacer frente a la fuga de cerebros;</w:t>
            </w:r>
          </w:p>
        </w:tc>
        <w:tc>
          <w:tcPr>
            <w:tcW w:w="4876" w:type="dxa"/>
            <w:tcBorders>
              <w:top w:val="nil"/>
              <w:left w:val="nil"/>
              <w:bottom w:val="nil"/>
              <w:right w:val="nil"/>
            </w:tcBorders>
          </w:tcPr>
          <w:p w14:paraId="0A702457" w14:textId="77777777" w:rsidR="002E3FE6" w:rsidRPr="00107617" w:rsidRDefault="002E3FE6" w:rsidP="00C41FF1">
            <w:pPr>
              <w:pStyle w:val="Normal6a"/>
              <w:widowControl/>
            </w:pPr>
            <w:r w:rsidRPr="00107617">
              <w:t>2.</w:t>
            </w:r>
            <w:r w:rsidRPr="00107617">
              <w:tab/>
              <w:t>Subraya la diversidad de las alianzas en términos de gobernanza, temas y materias cubiertas, así como el tamaño y la ubicación de las universidades participantes; toma nota de la amplia y exitosa participación de universidades de ciudades medianas, zonas rurales y regiones ultraperiféricas, lo que la convierte en una iniciativa accesible e inclusiva; destaca que el enfoque de «talla única» no es adecuado para las alianzas; señala que la representación geográfica de las universidades a escala europea en el seno de las alianzas</w:t>
            </w:r>
            <w:r w:rsidRPr="00107617">
              <w:rPr>
                <w:b/>
                <w:i/>
              </w:rPr>
              <w:t>, cada una de las cuales forma una red en todo el continente,</w:t>
            </w:r>
            <w:r w:rsidRPr="00107617">
              <w:t xml:space="preserve"> es clave para hacer frente a la fuga de cerebros </w:t>
            </w:r>
            <w:r w:rsidRPr="00107617">
              <w:rPr>
                <w:b/>
                <w:i/>
              </w:rPr>
              <w:t>y, al mismo tiempo, contribuye de manera inestimable a la unidad y a la integración europeas</w:t>
            </w:r>
            <w:r w:rsidRPr="00107617">
              <w:t>;</w:t>
            </w:r>
          </w:p>
        </w:tc>
      </w:tr>
    </w:tbl>
    <w:p w14:paraId="1EF81A3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F127AD6" w14:textId="77777777" w:rsidR="002E3FE6" w:rsidRPr="00107617" w:rsidRDefault="002E3FE6" w:rsidP="00C41FF1">
      <w:pPr>
        <w:widowControl/>
      </w:pPr>
      <w:r w:rsidRPr="007D6A59">
        <w:rPr>
          <w:rStyle w:val="HideTWBExt"/>
        </w:rPr>
        <w:t>&lt;/Amend&gt;</w:t>
      </w:r>
    </w:p>
    <w:p w14:paraId="132A108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90</w:t>
      </w:r>
      <w:r w:rsidRPr="007D6A59">
        <w:rPr>
          <w:rStyle w:val="HideTWBExt"/>
          <w:b w:val="0"/>
        </w:rPr>
        <w:t>&lt;/NumAm&gt;</w:t>
      </w:r>
    </w:p>
    <w:p w14:paraId="4FC8AF92"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61044FC9" w14:textId="77777777" w:rsidR="002E3FE6" w:rsidRPr="00107617" w:rsidRDefault="002E3FE6" w:rsidP="00C41FF1">
      <w:pPr>
        <w:pStyle w:val="NormalBold"/>
        <w:widowControl/>
      </w:pPr>
      <w:r w:rsidRPr="007D6A59">
        <w:rPr>
          <w:rStyle w:val="HideTWBExt"/>
          <w:b w:val="0"/>
        </w:rPr>
        <w:t>&lt;/RepeatBlock-By&gt;</w:t>
      </w:r>
    </w:p>
    <w:p w14:paraId="7D75CF2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B98CBAF" w14:textId="77777777" w:rsidR="002E3FE6" w:rsidRPr="00107617" w:rsidRDefault="002E3FE6" w:rsidP="00C41FF1">
      <w:pPr>
        <w:pStyle w:val="NormalBold"/>
        <w:widowControl/>
      </w:pPr>
      <w:r w:rsidRPr="007D6A59">
        <w:rPr>
          <w:rStyle w:val="HideTWBExt"/>
          <w:b w:val="0"/>
        </w:rPr>
        <w:t>&lt;Article&gt;</w:t>
      </w:r>
      <w:r w:rsidRPr="00107617">
        <w:t>Apartado 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F7BE645" w14:textId="77777777" w:rsidTr="00107617">
        <w:trPr>
          <w:trHeight w:hRule="exact" w:val="240"/>
          <w:jc w:val="center"/>
        </w:trPr>
        <w:tc>
          <w:tcPr>
            <w:tcW w:w="9752" w:type="dxa"/>
            <w:gridSpan w:val="2"/>
            <w:tcBorders>
              <w:top w:val="nil"/>
              <w:left w:val="nil"/>
              <w:bottom w:val="nil"/>
              <w:right w:val="nil"/>
            </w:tcBorders>
          </w:tcPr>
          <w:p w14:paraId="1FCABB30" w14:textId="77777777" w:rsidR="002E3FE6" w:rsidRPr="00107617" w:rsidRDefault="002E3FE6" w:rsidP="00C41FF1">
            <w:pPr>
              <w:widowControl/>
            </w:pPr>
          </w:p>
        </w:tc>
      </w:tr>
      <w:tr w:rsidR="002E3FE6" w:rsidRPr="00107617" w14:paraId="1B0DF0DA" w14:textId="77777777" w:rsidTr="00107617">
        <w:trPr>
          <w:trHeight w:val="240"/>
          <w:jc w:val="center"/>
        </w:trPr>
        <w:tc>
          <w:tcPr>
            <w:tcW w:w="4876" w:type="dxa"/>
            <w:tcBorders>
              <w:top w:val="nil"/>
              <w:left w:val="nil"/>
              <w:bottom w:val="nil"/>
              <w:right w:val="nil"/>
            </w:tcBorders>
          </w:tcPr>
          <w:p w14:paraId="0F3DCA0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07B08D0" w14:textId="77777777" w:rsidR="002E3FE6" w:rsidRPr="00107617" w:rsidRDefault="002E3FE6" w:rsidP="00C41FF1">
            <w:pPr>
              <w:pStyle w:val="AmColumnHeading"/>
              <w:widowControl/>
            </w:pPr>
            <w:r w:rsidRPr="00107617">
              <w:t>Enmienda</w:t>
            </w:r>
          </w:p>
        </w:tc>
      </w:tr>
      <w:tr w:rsidR="002E3FE6" w:rsidRPr="00107617" w14:paraId="5686BFF0" w14:textId="77777777" w:rsidTr="00107617">
        <w:trPr>
          <w:jc w:val="center"/>
        </w:trPr>
        <w:tc>
          <w:tcPr>
            <w:tcW w:w="4876" w:type="dxa"/>
            <w:tcBorders>
              <w:top w:val="nil"/>
              <w:left w:val="nil"/>
              <w:bottom w:val="nil"/>
              <w:right w:val="nil"/>
            </w:tcBorders>
          </w:tcPr>
          <w:p w14:paraId="00DD9425" w14:textId="77777777" w:rsidR="002E3FE6" w:rsidRPr="00107617" w:rsidRDefault="002E3FE6" w:rsidP="00C41FF1">
            <w:pPr>
              <w:pStyle w:val="Normal6a"/>
              <w:widowControl/>
            </w:pPr>
            <w:r w:rsidRPr="00107617">
              <w:t>2.</w:t>
            </w:r>
            <w:r w:rsidRPr="00107617">
              <w:tab/>
              <w:t>Subraya la diversidad de las alianzas en términos de gobernanza, temas y materias cubiertas, así como el tamaño y la ubicación de las universidades participantes; toma nota de la amplia y exitosa participación de universidades de ciudades medianas, zonas rurales y regiones ultraperiféricas, lo que la convierte en una iniciativa accesible e inclusiva; destaca que el enfoque de «talla única» no es adecuado para las alianzas; señala que la representación geográfica de las universidades a escala europea en el seno de las alianzas es clave para hacer frente a la fuga de cerebros;</w:t>
            </w:r>
          </w:p>
        </w:tc>
        <w:tc>
          <w:tcPr>
            <w:tcW w:w="4876" w:type="dxa"/>
            <w:tcBorders>
              <w:top w:val="nil"/>
              <w:left w:val="nil"/>
              <w:bottom w:val="nil"/>
              <w:right w:val="nil"/>
            </w:tcBorders>
          </w:tcPr>
          <w:p w14:paraId="4F8904B7" w14:textId="77777777" w:rsidR="002E3FE6" w:rsidRPr="00107617" w:rsidRDefault="002E3FE6" w:rsidP="00C41FF1">
            <w:pPr>
              <w:pStyle w:val="Normal6a"/>
              <w:widowControl/>
            </w:pPr>
            <w:r w:rsidRPr="00107617">
              <w:t>2.</w:t>
            </w:r>
            <w:r w:rsidRPr="00107617">
              <w:tab/>
              <w:t xml:space="preserve">Subraya la diversidad de las alianzas en términos de gobernanza, temas y materias cubiertas, así como el tamaño y la ubicación de las universidades participantes; toma nota de la amplia y exitosa participación de universidades de ciudades medianas, zonas rurales y regiones ultraperiféricas, lo que la convierte en una iniciativa accesible e inclusiva; destaca que el enfoque de «talla única» no es adecuado para las alianzas; señala que la representación geográfica de las universidades a escala europea en el seno de las alianzas es clave para hacer frente a la fuga de cerebros </w:t>
            </w:r>
            <w:r w:rsidRPr="00107617">
              <w:rPr>
                <w:b/>
                <w:i/>
              </w:rPr>
              <w:t>y atraer talento internacional</w:t>
            </w:r>
            <w:r w:rsidRPr="00107617">
              <w:t>;</w:t>
            </w:r>
          </w:p>
        </w:tc>
      </w:tr>
    </w:tbl>
    <w:p w14:paraId="0A7E4F3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AB23345" w14:textId="77777777" w:rsidR="002E3FE6" w:rsidRPr="00107617" w:rsidRDefault="002E3FE6" w:rsidP="00C41FF1">
      <w:pPr>
        <w:widowControl/>
      </w:pPr>
      <w:r w:rsidRPr="007D6A59">
        <w:rPr>
          <w:rStyle w:val="HideTWBExt"/>
        </w:rPr>
        <w:t>&lt;/Amend&gt;</w:t>
      </w:r>
    </w:p>
    <w:p w14:paraId="2ED7F07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91</w:t>
      </w:r>
      <w:r w:rsidRPr="007D6A59">
        <w:rPr>
          <w:rStyle w:val="HideTWBExt"/>
          <w:b w:val="0"/>
        </w:rPr>
        <w:t>&lt;/NumAm&gt;</w:t>
      </w:r>
    </w:p>
    <w:p w14:paraId="2D316904"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5B96791F" w14:textId="77777777" w:rsidR="002E3FE6" w:rsidRPr="00107617" w:rsidRDefault="002E3FE6" w:rsidP="00C41FF1">
      <w:pPr>
        <w:pStyle w:val="NormalBold"/>
        <w:widowControl/>
      </w:pPr>
      <w:r w:rsidRPr="007D6A59">
        <w:rPr>
          <w:rStyle w:val="HideTWBExt"/>
          <w:b w:val="0"/>
        </w:rPr>
        <w:t>&lt;/RepeatBlock-By&gt;</w:t>
      </w:r>
    </w:p>
    <w:p w14:paraId="36B17CB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20A6C3E" w14:textId="77777777" w:rsidR="002E3FE6" w:rsidRPr="00107617" w:rsidRDefault="002E3FE6" w:rsidP="00C41FF1">
      <w:pPr>
        <w:pStyle w:val="NormalBold"/>
        <w:widowControl/>
      </w:pPr>
      <w:r w:rsidRPr="007D6A59">
        <w:rPr>
          <w:rStyle w:val="HideTWBExt"/>
          <w:b w:val="0"/>
        </w:rPr>
        <w:t>&lt;Article&gt;</w:t>
      </w:r>
      <w:r w:rsidRPr="00107617">
        <w:t>Apartado 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F0ED76C" w14:textId="77777777" w:rsidTr="00107617">
        <w:trPr>
          <w:trHeight w:hRule="exact" w:val="240"/>
          <w:jc w:val="center"/>
        </w:trPr>
        <w:tc>
          <w:tcPr>
            <w:tcW w:w="9752" w:type="dxa"/>
            <w:gridSpan w:val="2"/>
            <w:tcBorders>
              <w:top w:val="nil"/>
              <w:left w:val="nil"/>
              <w:bottom w:val="nil"/>
              <w:right w:val="nil"/>
            </w:tcBorders>
          </w:tcPr>
          <w:p w14:paraId="74E778B6" w14:textId="77777777" w:rsidR="002E3FE6" w:rsidRPr="00107617" w:rsidRDefault="002E3FE6" w:rsidP="00C41FF1">
            <w:pPr>
              <w:widowControl/>
            </w:pPr>
          </w:p>
        </w:tc>
      </w:tr>
      <w:tr w:rsidR="002E3FE6" w:rsidRPr="00107617" w14:paraId="739A1A4E" w14:textId="77777777" w:rsidTr="00107617">
        <w:trPr>
          <w:trHeight w:val="240"/>
          <w:jc w:val="center"/>
        </w:trPr>
        <w:tc>
          <w:tcPr>
            <w:tcW w:w="4876" w:type="dxa"/>
            <w:tcBorders>
              <w:top w:val="nil"/>
              <w:left w:val="nil"/>
              <w:bottom w:val="nil"/>
              <w:right w:val="nil"/>
            </w:tcBorders>
          </w:tcPr>
          <w:p w14:paraId="276B4D7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A867743" w14:textId="77777777" w:rsidR="002E3FE6" w:rsidRPr="00107617" w:rsidRDefault="002E3FE6" w:rsidP="00C41FF1">
            <w:pPr>
              <w:pStyle w:val="AmColumnHeading"/>
              <w:widowControl/>
            </w:pPr>
            <w:r w:rsidRPr="00107617">
              <w:t>Enmienda</w:t>
            </w:r>
          </w:p>
        </w:tc>
      </w:tr>
      <w:tr w:rsidR="002E3FE6" w:rsidRPr="00107617" w14:paraId="05184A45" w14:textId="77777777" w:rsidTr="00107617">
        <w:trPr>
          <w:jc w:val="center"/>
        </w:trPr>
        <w:tc>
          <w:tcPr>
            <w:tcW w:w="4876" w:type="dxa"/>
            <w:tcBorders>
              <w:top w:val="nil"/>
              <w:left w:val="nil"/>
              <w:bottom w:val="nil"/>
              <w:right w:val="nil"/>
            </w:tcBorders>
          </w:tcPr>
          <w:p w14:paraId="79F021C9" w14:textId="77777777" w:rsidR="002E3FE6" w:rsidRPr="00107617" w:rsidRDefault="002E3FE6" w:rsidP="00C41FF1">
            <w:pPr>
              <w:pStyle w:val="Normal6a"/>
              <w:widowControl/>
            </w:pPr>
            <w:r w:rsidRPr="00107617">
              <w:t>2.</w:t>
            </w:r>
            <w:r w:rsidRPr="00107617">
              <w:tab/>
              <w:t xml:space="preserve">Subraya la diversidad de las alianzas en términos de gobernanza, temas y materias cubiertas, así como el tamaño y la ubicación de las universidades participantes; toma nota de la amplia y exitosa participación de universidades de ciudades medianas, zonas rurales y regiones ultraperiféricas, lo que la convierte en una iniciativa accesible </w:t>
            </w:r>
            <w:r w:rsidRPr="00107617">
              <w:rPr>
                <w:b/>
                <w:i/>
              </w:rPr>
              <w:t>e inclusiva</w:t>
            </w:r>
            <w:r w:rsidRPr="00107617">
              <w:t xml:space="preserve">; destaca que el enfoque de «talla única» no es adecuado para las alianzas; señala que la </w:t>
            </w:r>
            <w:r w:rsidRPr="00107617">
              <w:rPr>
                <w:b/>
                <w:i/>
              </w:rPr>
              <w:t>representación</w:t>
            </w:r>
            <w:r w:rsidRPr="00107617">
              <w:t xml:space="preserve"> geográfica de las universidades a escala europea en el seno de las alianzas es clave para hacer frente a la fuga de cerebros;</w:t>
            </w:r>
          </w:p>
        </w:tc>
        <w:tc>
          <w:tcPr>
            <w:tcW w:w="4876" w:type="dxa"/>
            <w:tcBorders>
              <w:top w:val="nil"/>
              <w:left w:val="nil"/>
              <w:bottom w:val="nil"/>
              <w:right w:val="nil"/>
            </w:tcBorders>
          </w:tcPr>
          <w:p w14:paraId="0C4D1B2D" w14:textId="77777777" w:rsidR="002E3FE6" w:rsidRPr="00107617" w:rsidRDefault="002E3FE6" w:rsidP="00C41FF1">
            <w:pPr>
              <w:pStyle w:val="Normal6a"/>
              <w:widowControl/>
            </w:pPr>
            <w:r w:rsidRPr="00107617">
              <w:t>2.</w:t>
            </w:r>
            <w:r w:rsidRPr="00107617">
              <w:tab/>
              <w:t xml:space="preserve">Subraya la diversidad </w:t>
            </w:r>
            <w:r w:rsidRPr="00107617">
              <w:rPr>
                <w:b/>
                <w:i/>
              </w:rPr>
              <w:t>y la flexibilidad</w:t>
            </w:r>
            <w:r w:rsidRPr="00107617">
              <w:t xml:space="preserve"> de las alianzas en términos de gobernanza, temas y materias cubiertas, así como el tamaño y la ubicación de las universidades participantes; toma nota de la amplia y exitosa participación de universidades de ciudades medianas, zonas rurales y regiones ultraperiféricas, lo que la convierte en una iniciativa accesible; destaca que el enfoque de «talla única» no es adecuado para las alianzas; señala que la </w:t>
            </w:r>
            <w:r w:rsidRPr="00107617">
              <w:rPr>
                <w:b/>
                <w:i/>
              </w:rPr>
              <w:t>diversidad</w:t>
            </w:r>
            <w:r w:rsidRPr="00107617">
              <w:t xml:space="preserve"> geográfica de las universidades a escala </w:t>
            </w:r>
            <w:r w:rsidRPr="00107617">
              <w:rPr>
                <w:b/>
                <w:i/>
              </w:rPr>
              <w:t>de la Unión</w:t>
            </w:r>
            <w:r w:rsidRPr="00107617">
              <w:t xml:space="preserve"> Europea en el seno de las alianzas es clave para hacer frente a la fuga de cerebros </w:t>
            </w:r>
            <w:r w:rsidRPr="00107617">
              <w:rPr>
                <w:b/>
                <w:i/>
              </w:rPr>
              <w:t>intraeuropea y extraeuropea</w:t>
            </w:r>
            <w:r w:rsidRPr="00107617">
              <w:t>;</w:t>
            </w:r>
          </w:p>
        </w:tc>
      </w:tr>
    </w:tbl>
    <w:p w14:paraId="0FE5E00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00D057C5" w14:textId="77777777" w:rsidR="002E3FE6" w:rsidRPr="00107617" w:rsidRDefault="002E3FE6" w:rsidP="00C41FF1">
      <w:pPr>
        <w:widowControl/>
      </w:pPr>
      <w:r w:rsidRPr="007D6A59">
        <w:rPr>
          <w:rStyle w:val="HideTWBExt"/>
        </w:rPr>
        <w:t>&lt;/Amend&gt;</w:t>
      </w:r>
    </w:p>
    <w:p w14:paraId="1145F8C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92</w:t>
      </w:r>
      <w:r w:rsidRPr="007D6A59">
        <w:rPr>
          <w:rStyle w:val="HideTWBExt"/>
          <w:b w:val="0"/>
        </w:rPr>
        <w:t>&lt;/NumAm&gt;</w:t>
      </w:r>
    </w:p>
    <w:p w14:paraId="4466AF7B" w14:textId="77777777" w:rsidR="002E3FE6" w:rsidRPr="00107617" w:rsidRDefault="002E3FE6" w:rsidP="00C41FF1">
      <w:pPr>
        <w:pStyle w:val="NormalBold"/>
        <w:widowControl/>
      </w:pPr>
      <w:r w:rsidRPr="007D6A59">
        <w:rPr>
          <w:rStyle w:val="HideTWBExt"/>
          <w:b w:val="0"/>
        </w:rPr>
        <w:t>&lt;RepeatBlock-By&gt;&lt;Members&gt;</w:t>
      </w:r>
      <w:r w:rsidRPr="00107617">
        <w:t>Annamária Vicsek</w:t>
      </w:r>
      <w:r w:rsidRPr="007D6A59">
        <w:rPr>
          <w:rStyle w:val="HideTWBExt"/>
          <w:b w:val="0"/>
        </w:rPr>
        <w:t>&lt;/Members&gt;</w:t>
      </w:r>
    </w:p>
    <w:p w14:paraId="3266E7D0" w14:textId="77777777" w:rsidR="002E3FE6" w:rsidRPr="00107617" w:rsidRDefault="002E3FE6" w:rsidP="00C41FF1">
      <w:pPr>
        <w:pStyle w:val="NormalBold"/>
        <w:widowControl/>
      </w:pPr>
      <w:r w:rsidRPr="007D6A59">
        <w:rPr>
          <w:rStyle w:val="HideTWBExt"/>
          <w:b w:val="0"/>
        </w:rPr>
        <w:t>&lt;/RepeatBlock-By&gt;</w:t>
      </w:r>
    </w:p>
    <w:p w14:paraId="30D7E02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4BEAD27" w14:textId="77777777" w:rsidR="002E3FE6" w:rsidRPr="00107617" w:rsidRDefault="002E3FE6" w:rsidP="00C41FF1">
      <w:pPr>
        <w:pStyle w:val="NormalBold"/>
        <w:widowControl/>
      </w:pPr>
      <w:r w:rsidRPr="007D6A59">
        <w:rPr>
          <w:rStyle w:val="HideTWBExt"/>
          <w:b w:val="0"/>
        </w:rPr>
        <w:t>&lt;Article&gt;</w:t>
      </w:r>
      <w:r w:rsidRPr="00107617">
        <w:t>Apartado 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B6A699D" w14:textId="77777777" w:rsidTr="00107617">
        <w:trPr>
          <w:trHeight w:hRule="exact" w:val="240"/>
          <w:jc w:val="center"/>
        </w:trPr>
        <w:tc>
          <w:tcPr>
            <w:tcW w:w="9752" w:type="dxa"/>
            <w:gridSpan w:val="2"/>
            <w:tcBorders>
              <w:top w:val="nil"/>
              <w:left w:val="nil"/>
              <w:bottom w:val="nil"/>
              <w:right w:val="nil"/>
            </w:tcBorders>
          </w:tcPr>
          <w:p w14:paraId="0205967A" w14:textId="77777777" w:rsidR="002E3FE6" w:rsidRPr="00107617" w:rsidRDefault="002E3FE6" w:rsidP="00C41FF1">
            <w:pPr>
              <w:widowControl/>
            </w:pPr>
          </w:p>
        </w:tc>
      </w:tr>
      <w:tr w:rsidR="002E3FE6" w:rsidRPr="00107617" w14:paraId="0C9BC916" w14:textId="77777777" w:rsidTr="00107617">
        <w:trPr>
          <w:trHeight w:val="240"/>
          <w:jc w:val="center"/>
        </w:trPr>
        <w:tc>
          <w:tcPr>
            <w:tcW w:w="4876" w:type="dxa"/>
            <w:tcBorders>
              <w:top w:val="nil"/>
              <w:left w:val="nil"/>
              <w:bottom w:val="nil"/>
              <w:right w:val="nil"/>
            </w:tcBorders>
          </w:tcPr>
          <w:p w14:paraId="2C6274B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82488AA" w14:textId="77777777" w:rsidR="002E3FE6" w:rsidRPr="00107617" w:rsidRDefault="002E3FE6" w:rsidP="00C41FF1">
            <w:pPr>
              <w:pStyle w:val="AmColumnHeading"/>
              <w:widowControl/>
            </w:pPr>
            <w:r w:rsidRPr="00107617">
              <w:t>Enmienda</w:t>
            </w:r>
          </w:p>
        </w:tc>
      </w:tr>
      <w:tr w:rsidR="002E3FE6" w:rsidRPr="00107617" w14:paraId="5C8AD216" w14:textId="77777777" w:rsidTr="00107617">
        <w:trPr>
          <w:jc w:val="center"/>
        </w:trPr>
        <w:tc>
          <w:tcPr>
            <w:tcW w:w="4876" w:type="dxa"/>
            <w:tcBorders>
              <w:top w:val="nil"/>
              <w:left w:val="nil"/>
              <w:bottom w:val="nil"/>
              <w:right w:val="nil"/>
            </w:tcBorders>
          </w:tcPr>
          <w:p w14:paraId="4F7E16F9" w14:textId="77777777" w:rsidR="002E3FE6" w:rsidRPr="00107617" w:rsidRDefault="002E3FE6" w:rsidP="00C41FF1">
            <w:pPr>
              <w:pStyle w:val="Normal6a"/>
              <w:widowControl/>
            </w:pPr>
            <w:r w:rsidRPr="00107617">
              <w:t>2.</w:t>
            </w:r>
            <w:r w:rsidRPr="00107617">
              <w:tab/>
              <w:t>Subraya la diversidad de las alianzas en términos de gobernanza, temas y materias cubiertas, así como el tamaño y la ubicación de las universidades participantes; toma nota de la amplia y exitosa participación de universidades de ciudades medianas, zonas rurales y regiones ultraperiféricas, lo que la convierte en una iniciativa accesible e inclusiva; destaca que el enfoque de «talla única» no es adecuado para las alianzas; señala que la representación geográfica de las universidades a escala europea en el seno de las alianzas es clave para hacer frente a la fuga de cerebros;</w:t>
            </w:r>
          </w:p>
        </w:tc>
        <w:tc>
          <w:tcPr>
            <w:tcW w:w="4876" w:type="dxa"/>
            <w:tcBorders>
              <w:top w:val="nil"/>
              <w:left w:val="nil"/>
              <w:bottom w:val="nil"/>
              <w:right w:val="nil"/>
            </w:tcBorders>
          </w:tcPr>
          <w:p w14:paraId="33444153" w14:textId="77777777" w:rsidR="002E3FE6" w:rsidRPr="00107617" w:rsidRDefault="002E3FE6" w:rsidP="00C41FF1">
            <w:pPr>
              <w:pStyle w:val="Normal6a"/>
              <w:widowControl/>
            </w:pPr>
            <w:r w:rsidRPr="00107617">
              <w:t>2.</w:t>
            </w:r>
            <w:r w:rsidRPr="00107617">
              <w:tab/>
              <w:t xml:space="preserve">Subraya la diversidad de las alianzas en términos de gobernanza, temas y materias cubiertas, así como el tamaño y la ubicación de las universidades participantes; toma nota de la amplia y exitosa participación de universidades de ciudades medianas, zonas rurales y regiones ultraperiféricas, lo que la convierte en una iniciativa accesible e inclusiva; destaca que el enfoque de «talla única» no es adecuado para las </w:t>
            </w:r>
            <w:r w:rsidRPr="00107617">
              <w:rPr>
                <w:b/>
                <w:i/>
              </w:rPr>
              <w:t>universidades, incluidas las</w:t>
            </w:r>
            <w:r w:rsidRPr="00107617">
              <w:t xml:space="preserve"> alianzas; señala que la representación geográfica de las universidades a escala europea en el seno de las alianzas es clave para hacer frente a la fuga de cerebros;</w:t>
            </w:r>
          </w:p>
        </w:tc>
      </w:tr>
    </w:tbl>
    <w:p w14:paraId="54AA740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A3208CF" w14:textId="77777777" w:rsidR="002E3FE6" w:rsidRPr="00107617" w:rsidRDefault="002E3FE6" w:rsidP="00C41FF1">
      <w:pPr>
        <w:widowControl/>
      </w:pPr>
      <w:r w:rsidRPr="007D6A59">
        <w:rPr>
          <w:rStyle w:val="HideTWBExt"/>
        </w:rPr>
        <w:t>&lt;/Amend&gt;</w:t>
      </w:r>
    </w:p>
    <w:p w14:paraId="17CCCB0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93</w:t>
      </w:r>
      <w:r w:rsidRPr="007D6A59">
        <w:rPr>
          <w:rStyle w:val="HideTWBExt"/>
          <w:b w:val="0"/>
        </w:rPr>
        <w:t>&lt;/NumAm&gt;</w:t>
      </w:r>
    </w:p>
    <w:p w14:paraId="269632B3"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6B23BE5D" w14:textId="77777777" w:rsidR="002E3FE6" w:rsidRPr="00107617" w:rsidRDefault="002E3FE6" w:rsidP="00C41FF1">
      <w:pPr>
        <w:pStyle w:val="NormalBold"/>
        <w:widowControl/>
      </w:pPr>
      <w:r w:rsidRPr="007D6A59">
        <w:rPr>
          <w:rStyle w:val="HideTWBExt"/>
          <w:b w:val="0"/>
        </w:rPr>
        <w:t>&lt;/RepeatBlock-By&gt;</w:t>
      </w:r>
    </w:p>
    <w:p w14:paraId="554ADE9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44AE502" w14:textId="77777777" w:rsidR="002E3FE6" w:rsidRPr="00107617" w:rsidRDefault="002E3FE6" w:rsidP="00C41FF1">
      <w:pPr>
        <w:pStyle w:val="NormalBold"/>
        <w:widowControl/>
      </w:pPr>
      <w:r w:rsidRPr="007D6A59">
        <w:rPr>
          <w:rStyle w:val="HideTWBExt"/>
          <w:b w:val="0"/>
        </w:rPr>
        <w:t>&lt;Article&gt;</w:t>
      </w:r>
      <w:r w:rsidRPr="00107617">
        <w:t>Apartado 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59D5C2C" w14:textId="77777777" w:rsidTr="00107617">
        <w:trPr>
          <w:trHeight w:hRule="exact" w:val="240"/>
          <w:jc w:val="center"/>
        </w:trPr>
        <w:tc>
          <w:tcPr>
            <w:tcW w:w="9752" w:type="dxa"/>
            <w:gridSpan w:val="2"/>
            <w:tcBorders>
              <w:top w:val="nil"/>
              <w:left w:val="nil"/>
              <w:bottom w:val="nil"/>
              <w:right w:val="nil"/>
            </w:tcBorders>
          </w:tcPr>
          <w:p w14:paraId="38404B81" w14:textId="77777777" w:rsidR="002E3FE6" w:rsidRPr="00107617" w:rsidRDefault="002E3FE6" w:rsidP="00C41FF1">
            <w:pPr>
              <w:widowControl/>
            </w:pPr>
          </w:p>
        </w:tc>
      </w:tr>
      <w:tr w:rsidR="002E3FE6" w:rsidRPr="00107617" w14:paraId="178FB0AC" w14:textId="77777777" w:rsidTr="00107617">
        <w:trPr>
          <w:trHeight w:val="240"/>
          <w:jc w:val="center"/>
        </w:trPr>
        <w:tc>
          <w:tcPr>
            <w:tcW w:w="4876" w:type="dxa"/>
            <w:tcBorders>
              <w:top w:val="nil"/>
              <w:left w:val="nil"/>
              <w:bottom w:val="nil"/>
              <w:right w:val="nil"/>
            </w:tcBorders>
          </w:tcPr>
          <w:p w14:paraId="50E5C25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95CC8CA" w14:textId="77777777" w:rsidR="002E3FE6" w:rsidRPr="00107617" w:rsidRDefault="002E3FE6" w:rsidP="00C41FF1">
            <w:pPr>
              <w:pStyle w:val="AmColumnHeading"/>
              <w:widowControl/>
            </w:pPr>
            <w:r w:rsidRPr="00107617">
              <w:t>Enmienda</w:t>
            </w:r>
          </w:p>
        </w:tc>
      </w:tr>
      <w:tr w:rsidR="002E3FE6" w:rsidRPr="00107617" w14:paraId="1EE15AAF" w14:textId="77777777" w:rsidTr="00107617">
        <w:trPr>
          <w:jc w:val="center"/>
        </w:trPr>
        <w:tc>
          <w:tcPr>
            <w:tcW w:w="4876" w:type="dxa"/>
            <w:tcBorders>
              <w:top w:val="nil"/>
              <w:left w:val="nil"/>
              <w:bottom w:val="nil"/>
              <w:right w:val="nil"/>
            </w:tcBorders>
          </w:tcPr>
          <w:p w14:paraId="7E796E4D" w14:textId="77777777" w:rsidR="002E3FE6" w:rsidRPr="00107617" w:rsidRDefault="002E3FE6" w:rsidP="00C41FF1">
            <w:pPr>
              <w:pStyle w:val="Normal6a"/>
              <w:widowControl/>
            </w:pPr>
            <w:r w:rsidRPr="00107617">
              <w:t>3.</w:t>
            </w:r>
            <w:r w:rsidRPr="00107617">
              <w:tab/>
              <w:t>Acoge con satisfacción la integración de los estudiantes en las estructuras de gobernanza de las alianzas, lo que permite a los jóvenes tener un impacto real en su desarrollo;</w:t>
            </w:r>
          </w:p>
        </w:tc>
        <w:tc>
          <w:tcPr>
            <w:tcW w:w="4876" w:type="dxa"/>
            <w:tcBorders>
              <w:top w:val="nil"/>
              <w:left w:val="nil"/>
              <w:bottom w:val="nil"/>
              <w:right w:val="nil"/>
            </w:tcBorders>
          </w:tcPr>
          <w:p w14:paraId="13898C8B" w14:textId="77777777" w:rsidR="002E3FE6" w:rsidRPr="00107617" w:rsidRDefault="002E3FE6" w:rsidP="00C41FF1">
            <w:pPr>
              <w:pStyle w:val="Normal6a"/>
              <w:widowControl/>
            </w:pPr>
            <w:r w:rsidRPr="00107617">
              <w:t>3.</w:t>
            </w:r>
            <w:r w:rsidRPr="00107617">
              <w:tab/>
              <w:t>Acoge con satisfacción la integración de los estudiantes en las estructuras de gobernanza de las alianzas, lo que permite a los jóvenes tener un impacto real en su desarrollo</w:t>
            </w:r>
            <w:r w:rsidRPr="00107617">
              <w:rPr>
                <w:b/>
                <w:i/>
              </w:rPr>
              <w:t>; destaca la importancia de armonizar el compromiso de los estudiantes con las organizaciones estudiantiles para garantizar la transparencia, la equidad y la inclusividad en la participación de las partes interesadas, lo que incluye procesos democráticos transparentes, el derecho de voto y la promoción de la diversidad entre los representantes de los estudiantes</w:t>
            </w:r>
            <w:r w:rsidRPr="00107617">
              <w:t>;</w:t>
            </w:r>
          </w:p>
        </w:tc>
      </w:tr>
    </w:tbl>
    <w:p w14:paraId="4660A92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54695F0" w14:textId="77777777" w:rsidR="002E3FE6" w:rsidRPr="00107617" w:rsidRDefault="002E3FE6" w:rsidP="00C41FF1">
      <w:pPr>
        <w:widowControl/>
      </w:pPr>
      <w:r w:rsidRPr="007D6A59">
        <w:rPr>
          <w:rStyle w:val="HideTWBExt"/>
        </w:rPr>
        <w:t>&lt;/Amend&gt;</w:t>
      </w:r>
    </w:p>
    <w:p w14:paraId="541D83F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94</w:t>
      </w:r>
      <w:r w:rsidRPr="007D6A59">
        <w:rPr>
          <w:rStyle w:val="HideTWBExt"/>
          <w:b w:val="0"/>
        </w:rPr>
        <w:t>&lt;/NumAm&gt;</w:t>
      </w:r>
    </w:p>
    <w:p w14:paraId="0B5D1F09"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 Manuela Ripa</w:t>
      </w:r>
      <w:r w:rsidRPr="007D6A59">
        <w:rPr>
          <w:rStyle w:val="HideTWBExt"/>
          <w:b w:val="0"/>
        </w:rPr>
        <w:t>&lt;/Members&gt;</w:t>
      </w:r>
    </w:p>
    <w:p w14:paraId="0E7C507F" w14:textId="77777777" w:rsidR="002E3FE6" w:rsidRPr="00107617" w:rsidRDefault="002E3FE6" w:rsidP="00C41FF1">
      <w:pPr>
        <w:pStyle w:val="NormalBold"/>
        <w:widowControl/>
      </w:pPr>
      <w:r w:rsidRPr="007D6A59">
        <w:rPr>
          <w:rStyle w:val="HideTWBExt"/>
          <w:b w:val="0"/>
        </w:rPr>
        <w:t>&lt;/RepeatBlock-By&gt;</w:t>
      </w:r>
    </w:p>
    <w:p w14:paraId="5228E2C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5904FC0" w14:textId="77777777" w:rsidR="002E3FE6" w:rsidRPr="00107617" w:rsidRDefault="002E3FE6" w:rsidP="00C41FF1">
      <w:pPr>
        <w:pStyle w:val="NormalBold"/>
        <w:widowControl/>
      </w:pPr>
      <w:r w:rsidRPr="007D6A59">
        <w:rPr>
          <w:rStyle w:val="HideTWBExt"/>
          <w:b w:val="0"/>
        </w:rPr>
        <w:t>&lt;Article&gt;</w:t>
      </w:r>
      <w:r w:rsidRPr="00107617">
        <w:t>Apartado 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98FAC51" w14:textId="77777777" w:rsidTr="00107617">
        <w:trPr>
          <w:trHeight w:hRule="exact" w:val="240"/>
          <w:jc w:val="center"/>
        </w:trPr>
        <w:tc>
          <w:tcPr>
            <w:tcW w:w="9752" w:type="dxa"/>
            <w:gridSpan w:val="2"/>
            <w:tcBorders>
              <w:top w:val="nil"/>
              <w:left w:val="nil"/>
              <w:bottom w:val="nil"/>
              <w:right w:val="nil"/>
            </w:tcBorders>
          </w:tcPr>
          <w:p w14:paraId="0C50245D" w14:textId="77777777" w:rsidR="002E3FE6" w:rsidRPr="00107617" w:rsidRDefault="002E3FE6" w:rsidP="00C41FF1">
            <w:pPr>
              <w:widowControl/>
            </w:pPr>
          </w:p>
        </w:tc>
      </w:tr>
      <w:tr w:rsidR="002E3FE6" w:rsidRPr="00107617" w14:paraId="4BDB6A4E" w14:textId="77777777" w:rsidTr="00107617">
        <w:trPr>
          <w:trHeight w:val="240"/>
          <w:jc w:val="center"/>
        </w:trPr>
        <w:tc>
          <w:tcPr>
            <w:tcW w:w="4876" w:type="dxa"/>
            <w:tcBorders>
              <w:top w:val="nil"/>
              <w:left w:val="nil"/>
              <w:bottom w:val="nil"/>
              <w:right w:val="nil"/>
            </w:tcBorders>
          </w:tcPr>
          <w:p w14:paraId="17D2A9E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7CC8372" w14:textId="77777777" w:rsidR="002E3FE6" w:rsidRPr="00107617" w:rsidRDefault="002E3FE6" w:rsidP="00C41FF1">
            <w:pPr>
              <w:pStyle w:val="AmColumnHeading"/>
              <w:widowControl/>
            </w:pPr>
            <w:r w:rsidRPr="00107617">
              <w:t>Enmienda</w:t>
            </w:r>
          </w:p>
        </w:tc>
      </w:tr>
      <w:tr w:rsidR="002E3FE6" w:rsidRPr="00107617" w14:paraId="37BBC73D" w14:textId="77777777" w:rsidTr="00107617">
        <w:trPr>
          <w:jc w:val="center"/>
        </w:trPr>
        <w:tc>
          <w:tcPr>
            <w:tcW w:w="4876" w:type="dxa"/>
            <w:tcBorders>
              <w:top w:val="nil"/>
              <w:left w:val="nil"/>
              <w:bottom w:val="nil"/>
              <w:right w:val="nil"/>
            </w:tcBorders>
          </w:tcPr>
          <w:p w14:paraId="3B8A0D86" w14:textId="77777777" w:rsidR="002E3FE6" w:rsidRPr="00107617" w:rsidRDefault="002E3FE6" w:rsidP="00C41FF1">
            <w:pPr>
              <w:pStyle w:val="Normal6a"/>
              <w:widowControl/>
            </w:pPr>
            <w:r w:rsidRPr="00107617">
              <w:t>3.</w:t>
            </w:r>
            <w:r w:rsidRPr="00107617">
              <w:tab/>
              <w:t>Acoge con satisfacción la integración de los estudiantes en las estructuras de gobernanza de las alianzas, lo que permite a los jóvenes tener un impacto real en su desarrollo;</w:t>
            </w:r>
          </w:p>
        </w:tc>
        <w:tc>
          <w:tcPr>
            <w:tcW w:w="4876" w:type="dxa"/>
            <w:tcBorders>
              <w:top w:val="nil"/>
              <w:left w:val="nil"/>
              <w:bottom w:val="nil"/>
              <w:right w:val="nil"/>
            </w:tcBorders>
          </w:tcPr>
          <w:p w14:paraId="3A35A9B1" w14:textId="77777777" w:rsidR="002E3FE6" w:rsidRPr="00107617" w:rsidRDefault="002E3FE6" w:rsidP="00C41FF1">
            <w:pPr>
              <w:pStyle w:val="Normal6a"/>
              <w:widowControl/>
            </w:pPr>
            <w:r w:rsidRPr="00107617">
              <w:t>3.</w:t>
            </w:r>
            <w:r w:rsidRPr="00107617">
              <w:tab/>
              <w:t>Acoge con satisfacción la integración de los estudiantes en las estructuras de gobernanza de las alianzas, lo que permite a los jóvenes tener un impacto real en su desarrollo</w:t>
            </w:r>
            <w:r w:rsidRPr="00107617">
              <w:rPr>
                <w:b/>
                <w:i/>
              </w:rPr>
              <w:t>, ya que la participación de los jóvenes en los procesos democráticos y de toma de decisiones contribuye a hacer que las alianzas sean más prospectivas y, al mismo tiempo, a abordar los retos actuales y prácticos a los que se enfrentan los estudiantes</w:t>
            </w:r>
            <w:r w:rsidRPr="00107617">
              <w:t>;</w:t>
            </w:r>
          </w:p>
        </w:tc>
      </w:tr>
    </w:tbl>
    <w:p w14:paraId="39D7442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25D7F15" w14:textId="77777777" w:rsidR="002E3FE6" w:rsidRPr="00107617" w:rsidRDefault="002E3FE6" w:rsidP="00C41FF1">
      <w:pPr>
        <w:widowControl/>
      </w:pPr>
      <w:r w:rsidRPr="007D6A59">
        <w:rPr>
          <w:rStyle w:val="HideTWBExt"/>
        </w:rPr>
        <w:t>&lt;/Amend&gt;</w:t>
      </w:r>
    </w:p>
    <w:p w14:paraId="69DB2AA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95</w:t>
      </w:r>
      <w:r w:rsidRPr="007D6A59">
        <w:rPr>
          <w:rStyle w:val="HideTWBExt"/>
          <w:b w:val="0"/>
        </w:rPr>
        <w:t>&lt;/NumAm&gt;</w:t>
      </w:r>
    </w:p>
    <w:p w14:paraId="17FF6145"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3B43546E" w14:textId="77777777" w:rsidR="002E3FE6" w:rsidRPr="00107617" w:rsidRDefault="002E3FE6" w:rsidP="00C41FF1">
      <w:pPr>
        <w:pStyle w:val="NormalBold"/>
        <w:widowControl/>
      </w:pPr>
      <w:r w:rsidRPr="007D6A59">
        <w:rPr>
          <w:rStyle w:val="HideTWBExt"/>
          <w:b w:val="0"/>
        </w:rPr>
        <w:t>&lt;/RepeatBlock-By&gt;</w:t>
      </w:r>
    </w:p>
    <w:p w14:paraId="210ADAE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87D7D35" w14:textId="77777777" w:rsidR="002E3FE6" w:rsidRPr="00107617" w:rsidRDefault="002E3FE6" w:rsidP="00C41FF1">
      <w:pPr>
        <w:pStyle w:val="NormalBold"/>
        <w:widowControl/>
      </w:pPr>
      <w:r w:rsidRPr="007D6A59">
        <w:rPr>
          <w:rStyle w:val="HideTWBExt"/>
          <w:b w:val="0"/>
        </w:rPr>
        <w:t>&lt;Article&gt;</w:t>
      </w:r>
      <w:r w:rsidRPr="00107617">
        <w:t>Apartado 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6FB57A5" w14:textId="77777777" w:rsidTr="00107617">
        <w:trPr>
          <w:trHeight w:hRule="exact" w:val="240"/>
          <w:jc w:val="center"/>
        </w:trPr>
        <w:tc>
          <w:tcPr>
            <w:tcW w:w="9752" w:type="dxa"/>
            <w:gridSpan w:val="2"/>
            <w:tcBorders>
              <w:top w:val="nil"/>
              <w:left w:val="nil"/>
              <w:bottom w:val="nil"/>
              <w:right w:val="nil"/>
            </w:tcBorders>
          </w:tcPr>
          <w:p w14:paraId="41391C31" w14:textId="77777777" w:rsidR="002E3FE6" w:rsidRPr="00107617" w:rsidRDefault="002E3FE6" w:rsidP="00C41FF1">
            <w:pPr>
              <w:widowControl/>
            </w:pPr>
          </w:p>
        </w:tc>
      </w:tr>
      <w:tr w:rsidR="002E3FE6" w:rsidRPr="00107617" w14:paraId="70911F94" w14:textId="77777777" w:rsidTr="00107617">
        <w:trPr>
          <w:trHeight w:val="240"/>
          <w:jc w:val="center"/>
        </w:trPr>
        <w:tc>
          <w:tcPr>
            <w:tcW w:w="4876" w:type="dxa"/>
            <w:tcBorders>
              <w:top w:val="nil"/>
              <w:left w:val="nil"/>
              <w:bottom w:val="nil"/>
              <w:right w:val="nil"/>
            </w:tcBorders>
          </w:tcPr>
          <w:p w14:paraId="335E389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0AE0F63" w14:textId="77777777" w:rsidR="002E3FE6" w:rsidRPr="00107617" w:rsidRDefault="002E3FE6" w:rsidP="00C41FF1">
            <w:pPr>
              <w:pStyle w:val="AmColumnHeading"/>
              <w:widowControl/>
            </w:pPr>
            <w:r w:rsidRPr="00107617">
              <w:t>Enmienda</w:t>
            </w:r>
          </w:p>
        </w:tc>
      </w:tr>
      <w:tr w:rsidR="002E3FE6" w:rsidRPr="00107617" w14:paraId="362F40C7" w14:textId="77777777" w:rsidTr="00107617">
        <w:trPr>
          <w:jc w:val="center"/>
        </w:trPr>
        <w:tc>
          <w:tcPr>
            <w:tcW w:w="4876" w:type="dxa"/>
            <w:tcBorders>
              <w:top w:val="nil"/>
              <w:left w:val="nil"/>
              <w:bottom w:val="nil"/>
              <w:right w:val="nil"/>
            </w:tcBorders>
          </w:tcPr>
          <w:p w14:paraId="0A757013" w14:textId="77777777" w:rsidR="002E3FE6" w:rsidRPr="00107617" w:rsidRDefault="002E3FE6" w:rsidP="00C41FF1">
            <w:pPr>
              <w:pStyle w:val="Normal6a"/>
              <w:widowControl/>
            </w:pPr>
            <w:r w:rsidRPr="00107617">
              <w:t>3.</w:t>
            </w:r>
            <w:r w:rsidRPr="00107617">
              <w:tab/>
              <w:t>Acoge con satisfacción la integración de los estudiantes en las estructuras de gobernanza de las alianzas, lo que permite a los jóvenes tener un impacto real en su desarrollo;</w:t>
            </w:r>
          </w:p>
        </w:tc>
        <w:tc>
          <w:tcPr>
            <w:tcW w:w="4876" w:type="dxa"/>
            <w:tcBorders>
              <w:top w:val="nil"/>
              <w:left w:val="nil"/>
              <w:bottom w:val="nil"/>
              <w:right w:val="nil"/>
            </w:tcBorders>
          </w:tcPr>
          <w:p w14:paraId="56592D64" w14:textId="77777777" w:rsidR="002E3FE6" w:rsidRPr="00107617" w:rsidRDefault="002E3FE6" w:rsidP="00C41FF1">
            <w:pPr>
              <w:pStyle w:val="Normal6a"/>
              <w:widowControl/>
            </w:pPr>
            <w:r w:rsidRPr="00107617">
              <w:t>3.</w:t>
            </w:r>
            <w:r w:rsidRPr="00107617">
              <w:tab/>
              <w:t xml:space="preserve">Acoge con satisfacción la integración de los estudiantes en las estructuras de gobernanza de las alianzas, lo que permite a los jóvenes tener un impacto real en su desarrollo; </w:t>
            </w:r>
            <w:r w:rsidRPr="00107617">
              <w:rPr>
                <w:b/>
                <w:i/>
              </w:rPr>
              <w:t>señala que la integración de los estudiantes no debe dar lugar a estructuras paralelas a la representación de los estudiantes existente, sino basarse en los organismos estudiantiles existentes y sus conocimientos especializados;</w:t>
            </w:r>
          </w:p>
        </w:tc>
      </w:tr>
    </w:tbl>
    <w:p w14:paraId="4DD4D7E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96B88F0" w14:textId="77777777" w:rsidR="002E3FE6" w:rsidRPr="00107617" w:rsidRDefault="002E3FE6" w:rsidP="00C41FF1">
      <w:pPr>
        <w:widowControl/>
      </w:pPr>
      <w:r w:rsidRPr="007D6A59">
        <w:rPr>
          <w:rStyle w:val="HideTWBExt"/>
        </w:rPr>
        <w:t>&lt;/Amend&gt;</w:t>
      </w:r>
    </w:p>
    <w:p w14:paraId="3285E93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96</w:t>
      </w:r>
      <w:r w:rsidRPr="007D6A59">
        <w:rPr>
          <w:rStyle w:val="HideTWBExt"/>
          <w:b w:val="0"/>
        </w:rPr>
        <w:t>&lt;/NumAm&gt;</w:t>
      </w:r>
    </w:p>
    <w:p w14:paraId="565166E8"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0BE5B065"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05ACCB91" w14:textId="77777777" w:rsidR="002E3FE6" w:rsidRPr="00107617" w:rsidRDefault="002E3FE6" w:rsidP="00C41FF1">
      <w:pPr>
        <w:pStyle w:val="NormalBold"/>
        <w:widowControl/>
      </w:pPr>
      <w:r w:rsidRPr="007D6A59">
        <w:rPr>
          <w:rStyle w:val="HideTWBExt"/>
          <w:b w:val="0"/>
        </w:rPr>
        <w:t>&lt;/RepeatBlock-By&gt;</w:t>
      </w:r>
    </w:p>
    <w:p w14:paraId="510A27F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DACABC4" w14:textId="77777777" w:rsidR="002E3FE6" w:rsidRPr="00107617" w:rsidRDefault="002E3FE6" w:rsidP="00C41FF1">
      <w:pPr>
        <w:pStyle w:val="NormalBold"/>
        <w:widowControl/>
      </w:pPr>
      <w:r w:rsidRPr="007D6A59">
        <w:rPr>
          <w:rStyle w:val="HideTWBExt"/>
          <w:b w:val="0"/>
        </w:rPr>
        <w:t>&lt;Article&gt;</w:t>
      </w:r>
      <w:r w:rsidRPr="00107617">
        <w:t>Apartado 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639F760" w14:textId="77777777" w:rsidTr="00107617">
        <w:trPr>
          <w:trHeight w:hRule="exact" w:val="240"/>
          <w:jc w:val="center"/>
        </w:trPr>
        <w:tc>
          <w:tcPr>
            <w:tcW w:w="9752" w:type="dxa"/>
            <w:gridSpan w:val="2"/>
            <w:tcBorders>
              <w:top w:val="nil"/>
              <w:left w:val="nil"/>
              <w:bottom w:val="nil"/>
              <w:right w:val="nil"/>
            </w:tcBorders>
          </w:tcPr>
          <w:p w14:paraId="3446410A" w14:textId="77777777" w:rsidR="002E3FE6" w:rsidRPr="00107617" w:rsidRDefault="002E3FE6" w:rsidP="00C41FF1">
            <w:pPr>
              <w:widowControl/>
            </w:pPr>
          </w:p>
        </w:tc>
      </w:tr>
      <w:tr w:rsidR="002E3FE6" w:rsidRPr="00107617" w14:paraId="372C5679" w14:textId="77777777" w:rsidTr="00107617">
        <w:trPr>
          <w:trHeight w:val="240"/>
          <w:jc w:val="center"/>
        </w:trPr>
        <w:tc>
          <w:tcPr>
            <w:tcW w:w="4876" w:type="dxa"/>
            <w:tcBorders>
              <w:top w:val="nil"/>
              <w:left w:val="nil"/>
              <w:bottom w:val="nil"/>
              <w:right w:val="nil"/>
            </w:tcBorders>
          </w:tcPr>
          <w:p w14:paraId="78D3D01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0E25D90" w14:textId="77777777" w:rsidR="002E3FE6" w:rsidRPr="00107617" w:rsidRDefault="002E3FE6" w:rsidP="00C41FF1">
            <w:pPr>
              <w:pStyle w:val="AmColumnHeading"/>
              <w:widowControl/>
            </w:pPr>
            <w:r w:rsidRPr="00107617">
              <w:t>Enmienda</w:t>
            </w:r>
          </w:p>
        </w:tc>
      </w:tr>
      <w:tr w:rsidR="002E3FE6" w:rsidRPr="00107617" w14:paraId="0F272603" w14:textId="77777777" w:rsidTr="00107617">
        <w:trPr>
          <w:jc w:val="center"/>
        </w:trPr>
        <w:tc>
          <w:tcPr>
            <w:tcW w:w="4876" w:type="dxa"/>
            <w:tcBorders>
              <w:top w:val="nil"/>
              <w:left w:val="nil"/>
              <w:bottom w:val="nil"/>
              <w:right w:val="nil"/>
            </w:tcBorders>
          </w:tcPr>
          <w:p w14:paraId="3AFE2EDB" w14:textId="77777777" w:rsidR="002E3FE6" w:rsidRPr="00107617" w:rsidRDefault="002E3FE6" w:rsidP="00C41FF1">
            <w:pPr>
              <w:pStyle w:val="Normal6a"/>
              <w:widowControl/>
            </w:pPr>
            <w:r w:rsidRPr="00107617">
              <w:t>3.</w:t>
            </w:r>
            <w:r w:rsidRPr="00107617">
              <w:tab/>
              <w:t>Acoge con satisfacción la integración de los estudiantes en las estructuras de gobernanza de las alianzas, lo que permite a los jóvenes tener un impacto real en su desarrollo;</w:t>
            </w:r>
          </w:p>
        </w:tc>
        <w:tc>
          <w:tcPr>
            <w:tcW w:w="4876" w:type="dxa"/>
            <w:tcBorders>
              <w:top w:val="nil"/>
              <w:left w:val="nil"/>
              <w:bottom w:val="nil"/>
              <w:right w:val="nil"/>
            </w:tcBorders>
          </w:tcPr>
          <w:p w14:paraId="44586BAA" w14:textId="77777777" w:rsidR="002E3FE6" w:rsidRPr="00107617" w:rsidRDefault="002E3FE6" w:rsidP="00C41FF1">
            <w:pPr>
              <w:pStyle w:val="Normal6a"/>
              <w:widowControl/>
            </w:pPr>
            <w:r w:rsidRPr="00107617">
              <w:t>3.</w:t>
            </w:r>
            <w:r w:rsidRPr="00107617">
              <w:tab/>
              <w:t xml:space="preserve">Acoge con satisfacción la integración de los estudiantes en las estructuras de gobernanza de las alianzas, lo que permite a los jóvenes tener un impacto real en su desarrollo; </w:t>
            </w:r>
            <w:r w:rsidRPr="00107617">
              <w:rPr>
                <w:b/>
                <w:i/>
              </w:rPr>
              <w:t>pide que se incluya la participación de los estudiantes en la gobernanza de las alianzas como criterio esencial para recibir financiación de la Unión;</w:t>
            </w:r>
          </w:p>
        </w:tc>
      </w:tr>
    </w:tbl>
    <w:p w14:paraId="6BE9FEF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AE7BE60" w14:textId="77777777" w:rsidR="002E3FE6" w:rsidRPr="00107617" w:rsidRDefault="002E3FE6" w:rsidP="00C41FF1">
      <w:pPr>
        <w:widowControl/>
      </w:pPr>
      <w:r w:rsidRPr="007D6A59">
        <w:rPr>
          <w:rStyle w:val="HideTWBExt"/>
        </w:rPr>
        <w:t>&lt;/Amend&gt;</w:t>
      </w:r>
    </w:p>
    <w:p w14:paraId="1DFDCC2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97</w:t>
      </w:r>
      <w:r w:rsidRPr="007D6A59">
        <w:rPr>
          <w:rStyle w:val="HideTWBExt"/>
          <w:b w:val="0"/>
        </w:rPr>
        <w:t>&lt;/NumAm&gt;</w:t>
      </w:r>
    </w:p>
    <w:p w14:paraId="2C8CE4D5"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343386DD" w14:textId="77777777" w:rsidR="002E3FE6" w:rsidRPr="00107617" w:rsidRDefault="002E3FE6" w:rsidP="00C41FF1">
      <w:pPr>
        <w:pStyle w:val="NormalBold"/>
        <w:widowControl/>
      </w:pPr>
      <w:r w:rsidRPr="007D6A59">
        <w:rPr>
          <w:rStyle w:val="HideTWBExt"/>
          <w:b w:val="0"/>
        </w:rPr>
        <w:t>&lt;/RepeatBlock-By&gt;</w:t>
      </w:r>
    </w:p>
    <w:p w14:paraId="37C98AB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9DADAA1" w14:textId="77777777" w:rsidR="002E3FE6" w:rsidRPr="00107617" w:rsidRDefault="002E3FE6" w:rsidP="00C41FF1">
      <w:pPr>
        <w:pStyle w:val="NormalBold"/>
        <w:widowControl/>
      </w:pPr>
      <w:r w:rsidRPr="007D6A59">
        <w:rPr>
          <w:rStyle w:val="HideTWBExt"/>
          <w:b w:val="0"/>
        </w:rPr>
        <w:t>&lt;Article&gt;</w:t>
      </w:r>
      <w:r w:rsidRPr="00107617">
        <w:t>Apartado 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C2BD004" w14:textId="77777777" w:rsidTr="00107617">
        <w:trPr>
          <w:trHeight w:hRule="exact" w:val="240"/>
          <w:jc w:val="center"/>
        </w:trPr>
        <w:tc>
          <w:tcPr>
            <w:tcW w:w="9752" w:type="dxa"/>
            <w:gridSpan w:val="2"/>
            <w:tcBorders>
              <w:top w:val="nil"/>
              <w:left w:val="nil"/>
              <w:bottom w:val="nil"/>
              <w:right w:val="nil"/>
            </w:tcBorders>
          </w:tcPr>
          <w:p w14:paraId="6C023804" w14:textId="77777777" w:rsidR="002E3FE6" w:rsidRPr="00107617" w:rsidRDefault="002E3FE6" w:rsidP="00C41FF1">
            <w:pPr>
              <w:widowControl/>
            </w:pPr>
          </w:p>
        </w:tc>
      </w:tr>
      <w:tr w:rsidR="002E3FE6" w:rsidRPr="00107617" w14:paraId="29005C9F" w14:textId="77777777" w:rsidTr="00107617">
        <w:trPr>
          <w:trHeight w:val="240"/>
          <w:jc w:val="center"/>
        </w:trPr>
        <w:tc>
          <w:tcPr>
            <w:tcW w:w="4876" w:type="dxa"/>
            <w:tcBorders>
              <w:top w:val="nil"/>
              <w:left w:val="nil"/>
              <w:bottom w:val="nil"/>
              <w:right w:val="nil"/>
            </w:tcBorders>
          </w:tcPr>
          <w:p w14:paraId="27D7E5EC"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09C589E" w14:textId="77777777" w:rsidR="002E3FE6" w:rsidRPr="00107617" w:rsidRDefault="002E3FE6" w:rsidP="00C41FF1">
            <w:pPr>
              <w:pStyle w:val="AmColumnHeading"/>
              <w:widowControl/>
            </w:pPr>
            <w:r w:rsidRPr="00107617">
              <w:t>Enmienda</w:t>
            </w:r>
          </w:p>
        </w:tc>
      </w:tr>
      <w:tr w:rsidR="002E3FE6" w:rsidRPr="00107617" w14:paraId="4E25A21D" w14:textId="77777777" w:rsidTr="00107617">
        <w:trPr>
          <w:jc w:val="center"/>
        </w:trPr>
        <w:tc>
          <w:tcPr>
            <w:tcW w:w="4876" w:type="dxa"/>
            <w:tcBorders>
              <w:top w:val="nil"/>
              <w:left w:val="nil"/>
              <w:bottom w:val="nil"/>
              <w:right w:val="nil"/>
            </w:tcBorders>
          </w:tcPr>
          <w:p w14:paraId="0DEE1495" w14:textId="77777777" w:rsidR="002E3FE6" w:rsidRPr="00107617" w:rsidRDefault="002E3FE6" w:rsidP="00C41FF1">
            <w:pPr>
              <w:pStyle w:val="Normal6a"/>
              <w:widowControl/>
            </w:pPr>
            <w:r w:rsidRPr="00107617">
              <w:t>3.</w:t>
            </w:r>
            <w:r w:rsidRPr="00107617">
              <w:tab/>
            </w:r>
            <w:r w:rsidRPr="00107617">
              <w:rPr>
                <w:b/>
                <w:i/>
              </w:rPr>
              <w:t>Acoge con satisfacción la integración de los estudiantes en las estructuras de gobernanza de las alianzas, lo que permite a los jóvenes tener un impacto real en su desarrollo;</w:t>
            </w:r>
          </w:p>
        </w:tc>
        <w:tc>
          <w:tcPr>
            <w:tcW w:w="4876" w:type="dxa"/>
            <w:tcBorders>
              <w:top w:val="nil"/>
              <w:left w:val="nil"/>
              <w:bottom w:val="nil"/>
              <w:right w:val="nil"/>
            </w:tcBorders>
          </w:tcPr>
          <w:p w14:paraId="01986349" w14:textId="77777777" w:rsidR="002E3FE6" w:rsidRPr="00107617" w:rsidRDefault="002E3FE6" w:rsidP="00C41FF1">
            <w:pPr>
              <w:pStyle w:val="Normal6a"/>
              <w:widowControl/>
            </w:pPr>
            <w:r w:rsidRPr="00107617">
              <w:t>3.</w:t>
            </w:r>
            <w:r w:rsidRPr="00107617">
              <w:tab/>
            </w:r>
            <w:r w:rsidRPr="00107617">
              <w:rPr>
                <w:b/>
                <w:i/>
              </w:rPr>
              <w:t>Advierte del riesgo de captación ideológica de los órganos decisorios por parte de minorías que promueven un modelo de universidad europea normalizada y desconectada de las realidades nacionales;</w:t>
            </w:r>
          </w:p>
        </w:tc>
      </w:tr>
    </w:tbl>
    <w:p w14:paraId="14C90E0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002BD92B" w14:textId="77777777" w:rsidR="002E3FE6" w:rsidRPr="00107617" w:rsidRDefault="002E3FE6" w:rsidP="00C41FF1">
      <w:pPr>
        <w:widowControl/>
      </w:pPr>
      <w:r w:rsidRPr="007D6A59">
        <w:rPr>
          <w:rStyle w:val="HideTWBExt"/>
        </w:rPr>
        <w:t>&lt;/Amend&gt;</w:t>
      </w:r>
    </w:p>
    <w:p w14:paraId="600EA46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98</w:t>
      </w:r>
      <w:r w:rsidRPr="007D6A59">
        <w:rPr>
          <w:rStyle w:val="HideTWBExt"/>
          <w:b w:val="0"/>
        </w:rPr>
        <w:t>&lt;/NumAm&gt;</w:t>
      </w:r>
    </w:p>
    <w:p w14:paraId="2CC56692"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2BFCCB81" w14:textId="77777777" w:rsidR="002E3FE6" w:rsidRPr="00107617" w:rsidRDefault="002E3FE6" w:rsidP="00C41FF1">
      <w:pPr>
        <w:pStyle w:val="NormalBold"/>
        <w:widowControl/>
      </w:pPr>
      <w:r w:rsidRPr="007D6A59">
        <w:rPr>
          <w:rStyle w:val="HideTWBExt"/>
          <w:b w:val="0"/>
        </w:rPr>
        <w:t>&lt;/RepeatBlock-By&gt;</w:t>
      </w:r>
    </w:p>
    <w:p w14:paraId="1C17CCE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81BDCB5" w14:textId="77777777" w:rsidR="002E3FE6" w:rsidRPr="00107617" w:rsidRDefault="002E3FE6" w:rsidP="00C41FF1">
      <w:pPr>
        <w:pStyle w:val="NormalBold"/>
        <w:widowControl/>
      </w:pPr>
      <w:r w:rsidRPr="007D6A59">
        <w:rPr>
          <w:rStyle w:val="HideTWBExt"/>
          <w:b w:val="0"/>
        </w:rPr>
        <w:t>&lt;Article&gt;</w:t>
      </w:r>
      <w:r w:rsidRPr="00107617">
        <w:t>Apartado 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B24474E" w14:textId="77777777" w:rsidTr="00107617">
        <w:trPr>
          <w:trHeight w:hRule="exact" w:val="240"/>
          <w:jc w:val="center"/>
        </w:trPr>
        <w:tc>
          <w:tcPr>
            <w:tcW w:w="9752" w:type="dxa"/>
            <w:gridSpan w:val="2"/>
            <w:tcBorders>
              <w:top w:val="nil"/>
              <w:left w:val="nil"/>
              <w:bottom w:val="nil"/>
              <w:right w:val="nil"/>
            </w:tcBorders>
          </w:tcPr>
          <w:p w14:paraId="3FEEE718" w14:textId="77777777" w:rsidR="002E3FE6" w:rsidRPr="00107617" w:rsidRDefault="002E3FE6" w:rsidP="00C41FF1">
            <w:pPr>
              <w:widowControl/>
            </w:pPr>
          </w:p>
        </w:tc>
      </w:tr>
      <w:tr w:rsidR="002E3FE6" w:rsidRPr="00107617" w14:paraId="344EBB2C" w14:textId="77777777" w:rsidTr="00107617">
        <w:trPr>
          <w:trHeight w:val="240"/>
          <w:jc w:val="center"/>
        </w:trPr>
        <w:tc>
          <w:tcPr>
            <w:tcW w:w="4876" w:type="dxa"/>
            <w:tcBorders>
              <w:top w:val="nil"/>
              <w:left w:val="nil"/>
              <w:bottom w:val="nil"/>
              <w:right w:val="nil"/>
            </w:tcBorders>
          </w:tcPr>
          <w:p w14:paraId="49D04F0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774BBA0" w14:textId="77777777" w:rsidR="002E3FE6" w:rsidRPr="00107617" w:rsidRDefault="002E3FE6" w:rsidP="00C41FF1">
            <w:pPr>
              <w:pStyle w:val="AmColumnHeading"/>
              <w:widowControl/>
            </w:pPr>
            <w:r w:rsidRPr="00107617">
              <w:t>Enmienda</w:t>
            </w:r>
          </w:p>
        </w:tc>
      </w:tr>
      <w:tr w:rsidR="002E3FE6" w:rsidRPr="00107617" w14:paraId="529C6D56" w14:textId="77777777" w:rsidTr="00107617">
        <w:trPr>
          <w:jc w:val="center"/>
        </w:trPr>
        <w:tc>
          <w:tcPr>
            <w:tcW w:w="4876" w:type="dxa"/>
            <w:tcBorders>
              <w:top w:val="nil"/>
              <w:left w:val="nil"/>
              <w:bottom w:val="nil"/>
              <w:right w:val="nil"/>
            </w:tcBorders>
          </w:tcPr>
          <w:p w14:paraId="4B6F5CDA" w14:textId="77777777" w:rsidR="002E3FE6" w:rsidRPr="00107617" w:rsidRDefault="002E3FE6" w:rsidP="00C41FF1">
            <w:pPr>
              <w:pStyle w:val="Normal6a"/>
              <w:widowControl/>
            </w:pPr>
            <w:r w:rsidRPr="00107617">
              <w:t>3.</w:t>
            </w:r>
            <w:r w:rsidRPr="00107617">
              <w:tab/>
              <w:t>Acoge con satisfacción la integración de los estudiantes en las estructuras de gobernanza de las alianzas, lo que permite a los jóvenes tener un impacto real en su desarrollo;</w:t>
            </w:r>
          </w:p>
        </w:tc>
        <w:tc>
          <w:tcPr>
            <w:tcW w:w="4876" w:type="dxa"/>
            <w:tcBorders>
              <w:top w:val="nil"/>
              <w:left w:val="nil"/>
              <w:bottom w:val="nil"/>
              <w:right w:val="nil"/>
            </w:tcBorders>
          </w:tcPr>
          <w:p w14:paraId="0A49F72F" w14:textId="77777777" w:rsidR="002E3FE6" w:rsidRPr="00107617" w:rsidRDefault="002E3FE6" w:rsidP="00C41FF1">
            <w:pPr>
              <w:pStyle w:val="Normal6a"/>
              <w:widowControl/>
            </w:pPr>
            <w:r w:rsidRPr="00107617">
              <w:t>3.</w:t>
            </w:r>
            <w:r w:rsidRPr="00107617">
              <w:tab/>
              <w:t xml:space="preserve">Acoge con satisfacción la integración de los estudiantes en las estructuras de gobernanza de las alianzas, lo que permite a los jóvenes tener un impacto real en su desarrollo </w:t>
            </w:r>
            <w:r w:rsidRPr="00107617">
              <w:rPr>
                <w:b/>
                <w:i/>
              </w:rPr>
              <w:t>y participar de forma activa en el debate</w:t>
            </w:r>
            <w:r w:rsidRPr="00107617">
              <w:t>;</w:t>
            </w:r>
          </w:p>
        </w:tc>
      </w:tr>
    </w:tbl>
    <w:p w14:paraId="561B5CF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2CAA966" w14:textId="77777777" w:rsidR="002E3FE6" w:rsidRPr="00107617" w:rsidRDefault="002E3FE6" w:rsidP="00C41FF1">
      <w:pPr>
        <w:widowControl/>
      </w:pPr>
      <w:r w:rsidRPr="007D6A59">
        <w:rPr>
          <w:rStyle w:val="HideTWBExt"/>
        </w:rPr>
        <w:t>&lt;/Amend&gt;</w:t>
      </w:r>
    </w:p>
    <w:p w14:paraId="5708886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99</w:t>
      </w:r>
      <w:r w:rsidRPr="007D6A59">
        <w:rPr>
          <w:rStyle w:val="HideTWBExt"/>
          <w:b w:val="0"/>
        </w:rPr>
        <w:t>&lt;/NumAm&gt;</w:t>
      </w:r>
    </w:p>
    <w:p w14:paraId="7D666F92" w14:textId="77777777" w:rsidR="002E3FE6" w:rsidRPr="00107617" w:rsidRDefault="002E3FE6" w:rsidP="00C41FF1">
      <w:pPr>
        <w:pStyle w:val="NormalBold"/>
        <w:widowControl/>
      </w:pPr>
      <w:r w:rsidRPr="007D6A59">
        <w:rPr>
          <w:rStyle w:val="HideTWBExt"/>
          <w:b w:val="0"/>
        </w:rPr>
        <w:t>&lt;RepeatBlock-By&gt;&lt;Members&gt;</w:t>
      </w:r>
      <w:r w:rsidRPr="00107617">
        <w:t>Loucas Fourlas</w:t>
      </w:r>
      <w:r w:rsidRPr="007D6A59">
        <w:rPr>
          <w:rStyle w:val="HideTWBExt"/>
          <w:b w:val="0"/>
        </w:rPr>
        <w:t>&lt;/Members&gt;</w:t>
      </w:r>
    </w:p>
    <w:p w14:paraId="5DD33A29" w14:textId="77777777" w:rsidR="002E3FE6" w:rsidRPr="00107617" w:rsidRDefault="002E3FE6" w:rsidP="00C41FF1">
      <w:pPr>
        <w:pStyle w:val="NormalBold"/>
        <w:widowControl/>
      </w:pPr>
      <w:r w:rsidRPr="007D6A59">
        <w:rPr>
          <w:rStyle w:val="HideTWBExt"/>
          <w:b w:val="0"/>
        </w:rPr>
        <w:t>&lt;/RepeatBlock-By&gt;</w:t>
      </w:r>
    </w:p>
    <w:p w14:paraId="0B6B162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63CC4A9" w14:textId="77777777" w:rsidR="002E3FE6" w:rsidRPr="00107617" w:rsidRDefault="002E3FE6" w:rsidP="00C41FF1">
      <w:pPr>
        <w:pStyle w:val="NormalBold"/>
        <w:widowControl/>
      </w:pPr>
      <w:r w:rsidRPr="007D6A59">
        <w:rPr>
          <w:rStyle w:val="HideTWBExt"/>
          <w:b w:val="0"/>
        </w:rPr>
        <w:t>&lt;Article&gt;</w:t>
      </w:r>
      <w:r w:rsidRPr="00107617">
        <w:t>Apartado 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CC1FDDF" w14:textId="77777777" w:rsidTr="00107617">
        <w:trPr>
          <w:trHeight w:hRule="exact" w:val="240"/>
          <w:jc w:val="center"/>
        </w:trPr>
        <w:tc>
          <w:tcPr>
            <w:tcW w:w="9752" w:type="dxa"/>
            <w:gridSpan w:val="2"/>
            <w:tcBorders>
              <w:top w:val="nil"/>
              <w:left w:val="nil"/>
              <w:bottom w:val="nil"/>
              <w:right w:val="nil"/>
            </w:tcBorders>
          </w:tcPr>
          <w:p w14:paraId="0451449D" w14:textId="77777777" w:rsidR="002E3FE6" w:rsidRPr="00107617" w:rsidRDefault="002E3FE6" w:rsidP="00C41FF1">
            <w:pPr>
              <w:widowControl/>
            </w:pPr>
          </w:p>
        </w:tc>
      </w:tr>
      <w:tr w:rsidR="002E3FE6" w:rsidRPr="00107617" w14:paraId="666275E0" w14:textId="77777777" w:rsidTr="00107617">
        <w:trPr>
          <w:trHeight w:val="240"/>
          <w:jc w:val="center"/>
        </w:trPr>
        <w:tc>
          <w:tcPr>
            <w:tcW w:w="4876" w:type="dxa"/>
            <w:tcBorders>
              <w:top w:val="nil"/>
              <w:left w:val="nil"/>
              <w:bottom w:val="nil"/>
              <w:right w:val="nil"/>
            </w:tcBorders>
          </w:tcPr>
          <w:p w14:paraId="79352EB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84F5452" w14:textId="77777777" w:rsidR="002E3FE6" w:rsidRPr="00107617" w:rsidRDefault="002E3FE6" w:rsidP="00C41FF1">
            <w:pPr>
              <w:pStyle w:val="AmColumnHeading"/>
              <w:widowControl/>
            </w:pPr>
            <w:r w:rsidRPr="00107617">
              <w:t>Enmienda</w:t>
            </w:r>
          </w:p>
        </w:tc>
      </w:tr>
      <w:tr w:rsidR="002E3FE6" w:rsidRPr="00107617" w14:paraId="10D3431C" w14:textId="77777777" w:rsidTr="00107617">
        <w:trPr>
          <w:jc w:val="center"/>
        </w:trPr>
        <w:tc>
          <w:tcPr>
            <w:tcW w:w="4876" w:type="dxa"/>
            <w:tcBorders>
              <w:top w:val="nil"/>
              <w:left w:val="nil"/>
              <w:bottom w:val="nil"/>
              <w:right w:val="nil"/>
            </w:tcBorders>
          </w:tcPr>
          <w:p w14:paraId="6A50F308" w14:textId="77777777" w:rsidR="002E3FE6" w:rsidRPr="00107617" w:rsidRDefault="002E3FE6" w:rsidP="00C41FF1">
            <w:pPr>
              <w:pStyle w:val="Normal6a"/>
              <w:widowControl/>
            </w:pPr>
            <w:r w:rsidRPr="00107617">
              <w:t>3.</w:t>
            </w:r>
            <w:r w:rsidRPr="00107617">
              <w:tab/>
              <w:t>Acoge con satisfacción la integración de los estudiantes en las estructuras de gobernanza de las alianzas, lo que permite a los jóvenes tener un impacto real en su desarrollo;</w:t>
            </w:r>
          </w:p>
        </w:tc>
        <w:tc>
          <w:tcPr>
            <w:tcW w:w="4876" w:type="dxa"/>
            <w:tcBorders>
              <w:top w:val="nil"/>
              <w:left w:val="nil"/>
              <w:bottom w:val="nil"/>
              <w:right w:val="nil"/>
            </w:tcBorders>
          </w:tcPr>
          <w:p w14:paraId="3E885FE2" w14:textId="77777777" w:rsidR="002E3FE6" w:rsidRPr="00107617" w:rsidRDefault="002E3FE6" w:rsidP="00C41FF1">
            <w:pPr>
              <w:pStyle w:val="Normal6a"/>
              <w:widowControl/>
            </w:pPr>
            <w:r w:rsidRPr="00107617">
              <w:t>3.</w:t>
            </w:r>
            <w:r w:rsidRPr="00107617">
              <w:tab/>
              <w:t xml:space="preserve">Acoge con satisfacción la integración de los estudiantes en las estructuras de gobernanza de las alianzas, lo que permite a los jóvenes tener un impacto </w:t>
            </w:r>
            <w:r w:rsidRPr="00107617">
              <w:rPr>
                <w:b/>
                <w:i/>
              </w:rPr>
              <w:t>importante y</w:t>
            </w:r>
            <w:r w:rsidRPr="00107617">
              <w:t xml:space="preserve"> real en su desarrollo;</w:t>
            </w:r>
          </w:p>
        </w:tc>
      </w:tr>
    </w:tbl>
    <w:p w14:paraId="13C2532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0FBD72E" w14:textId="77777777" w:rsidR="002E3FE6" w:rsidRPr="00107617" w:rsidRDefault="002E3FE6" w:rsidP="00C41FF1">
      <w:pPr>
        <w:widowControl/>
      </w:pPr>
      <w:r w:rsidRPr="007D6A59">
        <w:rPr>
          <w:rStyle w:val="HideTWBExt"/>
        </w:rPr>
        <w:t>&lt;/Amend&gt;</w:t>
      </w:r>
    </w:p>
    <w:p w14:paraId="6AF2A8C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100</w:t>
      </w:r>
      <w:r w:rsidRPr="007D6A59">
        <w:rPr>
          <w:rStyle w:val="HideTWBExt"/>
          <w:b w:val="0"/>
        </w:rPr>
        <w:t>&lt;/NumAm&gt;</w:t>
      </w:r>
    </w:p>
    <w:p w14:paraId="7A42B129"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6B93794A" w14:textId="77777777" w:rsidR="002E3FE6" w:rsidRPr="00107617" w:rsidRDefault="002E3FE6" w:rsidP="00C41FF1">
      <w:pPr>
        <w:pStyle w:val="NormalBold"/>
        <w:widowControl/>
      </w:pPr>
      <w:r w:rsidRPr="007D6A59">
        <w:rPr>
          <w:rStyle w:val="HideTWBExt"/>
          <w:b w:val="0"/>
        </w:rPr>
        <w:t>&lt;/RepeatBlock-By&gt;</w:t>
      </w:r>
    </w:p>
    <w:p w14:paraId="13A0EE6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FE72CF4" w14:textId="77777777" w:rsidR="002E3FE6" w:rsidRPr="00107617" w:rsidRDefault="002E3FE6" w:rsidP="00C41FF1">
      <w:pPr>
        <w:pStyle w:val="NormalBold"/>
        <w:widowControl/>
      </w:pPr>
      <w:r w:rsidRPr="007D6A59">
        <w:rPr>
          <w:rStyle w:val="HideTWBExt"/>
          <w:b w:val="0"/>
        </w:rPr>
        <w:t>&lt;Article&gt;</w:t>
      </w:r>
      <w:r w:rsidRPr="00107617">
        <w:t>Apartado 3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C2001A0" w14:textId="77777777" w:rsidTr="00107617">
        <w:trPr>
          <w:trHeight w:hRule="exact" w:val="240"/>
          <w:jc w:val="center"/>
        </w:trPr>
        <w:tc>
          <w:tcPr>
            <w:tcW w:w="9752" w:type="dxa"/>
            <w:gridSpan w:val="2"/>
            <w:tcBorders>
              <w:top w:val="nil"/>
              <w:left w:val="nil"/>
              <w:bottom w:val="nil"/>
              <w:right w:val="nil"/>
            </w:tcBorders>
          </w:tcPr>
          <w:p w14:paraId="02B45B52" w14:textId="77777777" w:rsidR="002E3FE6" w:rsidRPr="00107617" w:rsidRDefault="002E3FE6" w:rsidP="00C41FF1">
            <w:pPr>
              <w:widowControl/>
            </w:pPr>
          </w:p>
        </w:tc>
      </w:tr>
      <w:tr w:rsidR="002E3FE6" w:rsidRPr="00107617" w14:paraId="278C946F" w14:textId="77777777" w:rsidTr="00107617">
        <w:trPr>
          <w:trHeight w:val="240"/>
          <w:jc w:val="center"/>
        </w:trPr>
        <w:tc>
          <w:tcPr>
            <w:tcW w:w="4876" w:type="dxa"/>
            <w:tcBorders>
              <w:top w:val="nil"/>
              <w:left w:val="nil"/>
              <w:bottom w:val="nil"/>
              <w:right w:val="nil"/>
            </w:tcBorders>
          </w:tcPr>
          <w:p w14:paraId="52EB30B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3B9BCCC" w14:textId="77777777" w:rsidR="002E3FE6" w:rsidRPr="00107617" w:rsidRDefault="002E3FE6" w:rsidP="00C41FF1">
            <w:pPr>
              <w:pStyle w:val="AmColumnHeading"/>
              <w:widowControl/>
            </w:pPr>
            <w:r w:rsidRPr="00107617">
              <w:t>Enmienda</w:t>
            </w:r>
          </w:p>
        </w:tc>
      </w:tr>
      <w:tr w:rsidR="002E3FE6" w:rsidRPr="00107617" w14:paraId="719F2B3B" w14:textId="77777777" w:rsidTr="00107617">
        <w:trPr>
          <w:jc w:val="center"/>
        </w:trPr>
        <w:tc>
          <w:tcPr>
            <w:tcW w:w="4876" w:type="dxa"/>
            <w:tcBorders>
              <w:top w:val="nil"/>
              <w:left w:val="nil"/>
              <w:bottom w:val="nil"/>
              <w:right w:val="nil"/>
            </w:tcBorders>
          </w:tcPr>
          <w:p w14:paraId="57273440" w14:textId="77777777" w:rsidR="002E3FE6" w:rsidRPr="00107617" w:rsidRDefault="002E3FE6" w:rsidP="00C41FF1">
            <w:pPr>
              <w:pStyle w:val="Normal6a"/>
              <w:widowControl/>
            </w:pPr>
          </w:p>
        </w:tc>
        <w:tc>
          <w:tcPr>
            <w:tcW w:w="4876" w:type="dxa"/>
            <w:tcBorders>
              <w:top w:val="nil"/>
              <w:left w:val="nil"/>
              <w:bottom w:val="nil"/>
              <w:right w:val="nil"/>
            </w:tcBorders>
          </w:tcPr>
          <w:p w14:paraId="160C517F" w14:textId="77777777" w:rsidR="002E3FE6" w:rsidRPr="00107617" w:rsidRDefault="002E3FE6" w:rsidP="00C41FF1">
            <w:pPr>
              <w:pStyle w:val="Normal6a"/>
              <w:widowControl/>
            </w:pPr>
            <w:r w:rsidRPr="00107617">
              <w:rPr>
                <w:b/>
                <w:i/>
              </w:rPr>
              <w:t>3 bis.</w:t>
            </w:r>
            <w:r w:rsidRPr="00107617">
              <w:tab/>
            </w:r>
            <w:r w:rsidRPr="00107617">
              <w:rPr>
                <w:b/>
                <w:i/>
              </w:rPr>
              <w:t>Destaca la necesidad de desarrollar un marco de inclusión para las alianzas, en consonancia con los principios, directrices e indicadores de la dimensión social de la educación superior elaborados por el Grupo de seguimiento de Bolonia, a fin de garantizar la accesibilidad y la inclusividad de todos los estudiantes, sobre todo teniendo en cuenta la actual crisis de la vivienda en toda Europa;</w:t>
            </w:r>
          </w:p>
        </w:tc>
      </w:tr>
    </w:tbl>
    <w:p w14:paraId="024A7C2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E8AD363" w14:textId="77777777" w:rsidR="002E3FE6" w:rsidRPr="00107617" w:rsidRDefault="002E3FE6" w:rsidP="00C41FF1">
      <w:pPr>
        <w:widowControl/>
      </w:pPr>
      <w:r w:rsidRPr="007D6A59">
        <w:rPr>
          <w:rStyle w:val="HideTWBExt"/>
        </w:rPr>
        <w:t>&lt;/Amend&gt;</w:t>
      </w:r>
    </w:p>
    <w:p w14:paraId="1BA5DAF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101</w:t>
      </w:r>
      <w:r w:rsidRPr="007D6A59">
        <w:rPr>
          <w:rStyle w:val="HideTWBExt"/>
          <w:b w:val="0"/>
        </w:rPr>
        <w:t>&lt;/NumAm&gt;</w:t>
      </w:r>
    </w:p>
    <w:p w14:paraId="44CF2242"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59620B9A"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2163F3AE" w14:textId="77777777" w:rsidR="002E3FE6" w:rsidRPr="00107617" w:rsidRDefault="002E3FE6" w:rsidP="00C41FF1">
      <w:pPr>
        <w:pStyle w:val="NormalBold"/>
        <w:widowControl/>
      </w:pPr>
      <w:r w:rsidRPr="007D6A59">
        <w:rPr>
          <w:rStyle w:val="HideTWBExt"/>
          <w:b w:val="0"/>
        </w:rPr>
        <w:t>&lt;/RepeatBlock-By&gt;</w:t>
      </w:r>
    </w:p>
    <w:p w14:paraId="128820C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B5EE9A3" w14:textId="77777777" w:rsidR="002E3FE6" w:rsidRPr="00107617" w:rsidRDefault="002E3FE6" w:rsidP="00C41FF1">
      <w:pPr>
        <w:pStyle w:val="NormalBold"/>
        <w:widowControl/>
      </w:pPr>
      <w:r w:rsidRPr="007D6A59">
        <w:rPr>
          <w:rStyle w:val="HideTWBExt"/>
          <w:b w:val="0"/>
        </w:rPr>
        <w:t>&lt;Article&gt;</w:t>
      </w:r>
      <w:r w:rsidRPr="00107617">
        <w:t>Apartado 3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E9AE3BE" w14:textId="77777777" w:rsidTr="00107617">
        <w:trPr>
          <w:trHeight w:hRule="exact" w:val="240"/>
          <w:jc w:val="center"/>
        </w:trPr>
        <w:tc>
          <w:tcPr>
            <w:tcW w:w="9752" w:type="dxa"/>
            <w:gridSpan w:val="2"/>
            <w:tcBorders>
              <w:top w:val="nil"/>
              <w:left w:val="nil"/>
              <w:bottom w:val="nil"/>
              <w:right w:val="nil"/>
            </w:tcBorders>
          </w:tcPr>
          <w:p w14:paraId="5335B62E" w14:textId="77777777" w:rsidR="002E3FE6" w:rsidRPr="00107617" w:rsidRDefault="002E3FE6" w:rsidP="00C41FF1">
            <w:pPr>
              <w:widowControl/>
            </w:pPr>
          </w:p>
        </w:tc>
      </w:tr>
      <w:tr w:rsidR="002E3FE6" w:rsidRPr="00107617" w14:paraId="7C56C5D1" w14:textId="77777777" w:rsidTr="00107617">
        <w:trPr>
          <w:trHeight w:val="240"/>
          <w:jc w:val="center"/>
        </w:trPr>
        <w:tc>
          <w:tcPr>
            <w:tcW w:w="4876" w:type="dxa"/>
            <w:tcBorders>
              <w:top w:val="nil"/>
              <w:left w:val="nil"/>
              <w:bottom w:val="nil"/>
              <w:right w:val="nil"/>
            </w:tcBorders>
          </w:tcPr>
          <w:p w14:paraId="271FD27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ADA8617" w14:textId="77777777" w:rsidR="002E3FE6" w:rsidRPr="00107617" w:rsidRDefault="002E3FE6" w:rsidP="00C41FF1">
            <w:pPr>
              <w:pStyle w:val="AmColumnHeading"/>
              <w:widowControl/>
            </w:pPr>
            <w:r w:rsidRPr="00107617">
              <w:t>Enmienda</w:t>
            </w:r>
          </w:p>
        </w:tc>
      </w:tr>
      <w:tr w:rsidR="002E3FE6" w:rsidRPr="00107617" w14:paraId="453110B7" w14:textId="77777777" w:rsidTr="00107617">
        <w:trPr>
          <w:jc w:val="center"/>
        </w:trPr>
        <w:tc>
          <w:tcPr>
            <w:tcW w:w="4876" w:type="dxa"/>
            <w:tcBorders>
              <w:top w:val="nil"/>
              <w:left w:val="nil"/>
              <w:bottom w:val="nil"/>
              <w:right w:val="nil"/>
            </w:tcBorders>
          </w:tcPr>
          <w:p w14:paraId="27EFDC3D" w14:textId="77777777" w:rsidR="002E3FE6" w:rsidRPr="00107617" w:rsidRDefault="002E3FE6" w:rsidP="00C41FF1">
            <w:pPr>
              <w:pStyle w:val="Normal6a"/>
              <w:widowControl/>
            </w:pPr>
          </w:p>
        </w:tc>
        <w:tc>
          <w:tcPr>
            <w:tcW w:w="4876" w:type="dxa"/>
            <w:tcBorders>
              <w:top w:val="nil"/>
              <w:left w:val="nil"/>
              <w:bottom w:val="nil"/>
              <w:right w:val="nil"/>
            </w:tcBorders>
          </w:tcPr>
          <w:p w14:paraId="37E0C6A2" w14:textId="77777777" w:rsidR="002E3FE6" w:rsidRPr="00107617" w:rsidRDefault="002E3FE6" w:rsidP="00C41FF1">
            <w:pPr>
              <w:pStyle w:val="Normal6a"/>
              <w:widowControl/>
            </w:pPr>
            <w:r w:rsidRPr="00107617">
              <w:rPr>
                <w:b/>
                <w:i/>
              </w:rPr>
              <w:t>3 bis.</w:t>
            </w:r>
            <w:r w:rsidRPr="00107617">
              <w:tab/>
            </w:r>
            <w:r w:rsidRPr="00107617">
              <w:rPr>
                <w:b/>
                <w:i/>
              </w:rPr>
              <w:t>Destaca la importancia de garantizar el equilibrio de género y una representación significativa de las mujeres en las estructuras de gobernanza de las alianzas, también entre el liderazgo académico y administrativo; pide la recopilación sistemática de datos desglosados por género para supervisar los avances hacia la igualdad de género en las alianzas de universidades europeas;</w:t>
            </w:r>
          </w:p>
        </w:tc>
      </w:tr>
    </w:tbl>
    <w:p w14:paraId="065B0A7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DADEDE4" w14:textId="77777777" w:rsidR="002E3FE6" w:rsidRPr="00107617" w:rsidRDefault="002E3FE6" w:rsidP="00C41FF1">
      <w:pPr>
        <w:widowControl/>
      </w:pPr>
      <w:r w:rsidRPr="007D6A59">
        <w:rPr>
          <w:rStyle w:val="HideTWBExt"/>
        </w:rPr>
        <w:t>&lt;/Amend&gt;</w:t>
      </w:r>
    </w:p>
    <w:p w14:paraId="30E0418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102</w:t>
      </w:r>
      <w:r w:rsidRPr="007D6A59">
        <w:rPr>
          <w:rStyle w:val="HideTWBExt"/>
          <w:b w:val="0"/>
        </w:rPr>
        <w:t>&lt;/NumAm&gt;</w:t>
      </w:r>
    </w:p>
    <w:p w14:paraId="263E0DDE" w14:textId="77777777" w:rsidR="002E3FE6" w:rsidRPr="00107617" w:rsidRDefault="002E3FE6" w:rsidP="00C41FF1">
      <w:pPr>
        <w:pStyle w:val="NormalBold"/>
        <w:widowControl/>
      </w:pPr>
      <w:r w:rsidRPr="007D6A59">
        <w:rPr>
          <w:rStyle w:val="HideTWBExt"/>
          <w:b w:val="0"/>
        </w:rPr>
        <w:t>&lt;RepeatBlock-By&gt;&lt;Members&gt;</w:t>
      </w:r>
      <w:r w:rsidRPr="00107617">
        <w:t>Sabrina Repp</w:t>
      </w:r>
      <w:r w:rsidRPr="007D6A59">
        <w:rPr>
          <w:rStyle w:val="HideTWBExt"/>
          <w:b w:val="0"/>
        </w:rPr>
        <w:t>&lt;/Members&gt;</w:t>
      </w:r>
    </w:p>
    <w:p w14:paraId="35A6B7DE" w14:textId="77777777" w:rsidR="002E3FE6" w:rsidRPr="00107617" w:rsidRDefault="002E3FE6" w:rsidP="00C41FF1">
      <w:pPr>
        <w:pStyle w:val="NormalBold"/>
        <w:widowControl/>
      </w:pPr>
      <w:r w:rsidRPr="007D6A59">
        <w:rPr>
          <w:rStyle w:val="HideTWBExt"/>
          <w:b w:val="0"/>
        </w:rPr>
        <w:t>&lt;/RepeatBlock-By&gt;</w:t>
      </w:r>
    </w:p>
    <w:p w14:paraId="57E89EA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21B7929" w14:textId="77777777" w:rsidR="002E3FE6" w:rsidRPr="00107617" w:rsidRDefault="002E3FE6" w:rsidP="00C41FF1">
      <w:pPr>
        <w:pStyle w:val="NormalBold"/>
        <w:widowControl/>
      </w:pPr>
      <w:r w:rsidRPr="007D6A59">
        <w:rPr>
          <w:rStyle w:val="HideTWBExt"/>
          <w:b w:val="0"/>
        </w:rPr>
        <w:t>&lt;Article&gt;</w:t>
      </w:r>
      <w:r w:rsidRPr="00107617">
        <w:t>Apartado 3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73A8109" w14:textId="77777777" w:rsidTr="00107617">
        <w:trPr>
          <w:trHeight w:hRule="exact" w:val="240"/>
          <w:jc w:val="center"/>
        </w:trPr>
        <w:tc>
          <w:tcPr>
            <w:tcW w:w="9752" w:type="dxa"/>
            <w:gridSpan w:val="2"/>
            <w:tcBorders>
              <w:top w:val="nil"/>
              <w:left w:val="nil"/>
              <w:bottom w:val="nil"/>
              <w:right w:val="nil"/>
            </w:tcBorders>
          </w:tcPr>
          <w:p w14:paraId="4303E379" w14:textId="77777777" w:rsidR="002E3FE6" w:rsidRPr="00107617" w:rsidRDefault="002E3FE6" w:rsidP="00C41FF1">
            <w:pPr>
              <w:widowControl/>
            </w:pPr>
          </w:p>
        </w:tc>
      </w:tr>
      <w:tr w:rsidR="002E3FE6" w:rsidRPr="00107617" w14:paraId="44C8601C" w14:textId="77777777" w:rsidTr="00107617">
        <w:trPr>
          <w:trHeight w:val="240"/>
          <w:jc w:val="center"/>
        </w:trPr>
        <w:tc>
          <w:tcPr>
            <w:tcW w:w="4876" w:type="dxa"/>
            <w:tcBorders>
              <w:top w:val="nil"/>
              <w:left w:val="nil"/>
              <w:bottom w:val="nil"/>
              <w:right w:val="nil"/>
            </w:tcBorders>
          </w:tcPr>
          <w:p w14:paraId="6A74F53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3EFE246" w14:textId="77777777" w:rsidR="002E3FE6" w:rsidRPr="00107617" w:rsidRDefault="002E3FE6" w:rsidP="00C41FF1">
            <w:pPr>
              <w:pStyle w:val="AmColumnHeading"/>
              <w:widowControl/>
            </w:pPr>
            <w:r w:rsidRPr="00107617">
              <w:t>Enmienda</w:t>
            </w:r>
          </w:p>
        </w:tc>
      </w:tr>
      <w:tr w:rsidR="002E3FE6" w:rsidRPr="00107617" w14:paraId="6B309B83" w14:textId="77777777" w:rsidTr="00107617">
        <w:trPr>
          <w:jc w:val="center"/>
        </w:trPr>
        <w:tc>
          <w:tcPr>
            <w:tcW w:w="4876" w:type="dxa"/>
            <w:tcBorders>
              <w:top w:val="nil"/>
              <w:left w:val="nil"/>
              <w:bottom w:val="nil"/>
              <w:right w:val="nil"/>
            </w:tcBorders>
          </w:tcPr>
          <w:p w14:paraId="561BF35A" w14:textId="77777777" w:rsidR="002E3FE6" w:rsidRPr="00107617" w:rsidRDefault="002E3FE6" w:rsidP="00C41FF1">
            <w:pPr>
              <w:pStyle w:val="Normal6a"/>
              <w:widowControl/>
            </w:pPr>
          </w:p>
        </w:tc>
        <w:tc>
          <w:tcPr>
            <w:tcW w:w="4876" w:type="dxa"/>
            <w:tcBorders>
              <w:top w:val="nil"/>
              <w:left w:val="nil"/>
              <w:bottom w:val="nil"/>
              <w:right w:val="nil"/>
            </w:tcBorders>
          </w:tcPr>
          <w:p w14:paraId="0953B417" w14:textId="77777777" w:rsidR="002E3FE6" w:rsidRPr="00107617" w:rsidRDefault="002E3FE6" w:rsidP="00C41FF1">
            <w:pPr>
              <w:pStyle w:val="Normal6a"/>
              <w:widowControl/>
            </w:pPr>
            <w:r w:rsidRPr="00107617">
              <w:rPr>
                <w:b/>
                <w:i/>
              </w:rPr>
              <w:t>3 bis.</w:t>
            </w:r>
            <w:r w:rsidRPr="00107617">
              <w:tab/>
            </w:r>
            <w:r w:rsidRPr="00107617">
              <w:rPr>
                <w:b/>
                <w:i/>
              </w:rPr>
              <w:t>Destaca la necesidad de garantizar una amplia representación geográfica e institucional en las alianzas de universidades europeas, incluidas las universidades de las regiones menos desarrolladas y las instituciones más pequeñas, con el objetivo de evitar el elitismo académico y promover la cohesión territorial en toda la Unión;</w:t>
            </w:r>
          </w:p>
        </w:tc>
      </w:tr>
    </w:tbl>
    <w:p w14:paraId="42CAE38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C87A475" w14:textId="77777777" w:rsidR="002E3FE6" w:rsidRPr="00107617" w:rsidRDefault="002E3FE6" w:rsidP="00C41FF1">
      <w:pPr>
        <w:widowControl/>
      </w:pPr>
      <w:r w:rsidRPr="007D6A59">
        <w:rPr>
          <w:rStyle w:val="HideTWBExt"/>
        </w:rPr>
        <w:t>&lt;/Amend&gt;</w:t>
      </w:r>
    </w:p>
    <w:p w14:paraId="131F203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103</w:t>
      </w:r>
      <w:r w:rsidRPr="007D6A59">
        <w:rPr>
          <w:rStyle w:val="HideTWBExt"/>
          <w:b w:val="0"/>
        </w:rPr>
        <w:t>&lt;/NumAm&gt;</w:t>
      </w:r>
    </w:p>
    <w:p w14:paraId="2C2377C2"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67B61388"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4F18423D" w14:textId="77777777" w:rsidR="002E3FE6" w:rsidRPr="00107617" w:rsidRDefault="002E3FE6" w:rsidP="00C41FF1">
      <w:pPr>
        <w:pStyle w:val="NormalBold"/>
        <w:widowControl/>
      </w:pPr>
      <w:r w:rsidRPr="007D6A59">
        <w:rPr>
          <w:rStyle w:val="HideTWBExt"/>
          <w:b w:val="0"/>
        </w:rPr>
        <w:t>&lt;/RepeatBlock-By&gt;</w:t>
      </w:r>
    </w:p>
    <w:p w14:paraId="70B2055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88392A6" w14:textId="77777777" w:rsidR="002E3FE6" w:rsidRPr="00107617" w:rsidRDefault="002E3FE6" w:rsidP="00C41FF1">
      <w:pPr>
        <w:pStyle w:val="NormalBold"/>
        <w:widowControl/>
      </w:pPr>
      <w:r w:rsidRPr="007D6A59">
        <w:rPr>
          <w:rStyle w:val="HideTWBExt"/>
          <w:b w:val="0"/>
        </w:rPr>
        <w:t>&lt;Article&gt;</w:t>
      </w:r>
      <w:r w:rsidRPr="00107617">
        <w:t>Apartado 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676D7C4" w14:textId="77777777" w:rsidTr="00107617">
        <w:trPr>
          <w:trHeight w:hRule="exact" w:val="240"/>
          <w:jc w:val="center"/>
        </w:trPr>
        <w:tc>
          <w:tcPr>
            <w:tcW w:w="9752" w:type="dxa"/>
            <w:gridSpan w:val="2"/>
            <w:tcBorders>
              <w:top w:val="nil"/>
              <w:left w:val="nil"/>
              <w:bottom w:val="nil"/>
              <w:right w:val="nil"/>
            </w:tcBorders>
          </w:tcPr>
          <w:p w14:paraId="6A9DE569" w14:textId="77777777" w:rsidR="002E3FE6" w:rsidRPr="00107617" w:rsidRDefault="002E3FE6" w:rsidP="00C41FF1">
            <w:pPr>
              <w:widowControl/>
            </w:pPr>
          </w:p>
        </w:tc>
      </w:tr>
      <w:tr w:rsidR="002E3FE6" w:rsidRPr="00107617" w14:paraId="366E2BF1" w14:textId="77777777" w:rsidTr="00107617">
        <w:trPr>
          <w:trHeight w:val="240"/>
          <w:jc w:val="center"/>
        </w:trPr>
        <w:tc>
          <w:tcPr>
            <w:tcW w:w="4876" w:type="dxa"/>
            <w:tcBorders>
              <w:top w:val="nil"/>
              <w:left w:val="nil"/>
              <w:bottom w:val="nil"/>
              <w:right w:val="nil"/>
            </w:tcBorders>
          </w:tcPr>
          <w:p w14:paraId="5840664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99F7C3E" w14:textId="77777777" w:rsidR="002E3FE6" w:rsidRPr="00107617" w:rsidRDefault="002E3FE6" w:rsidP="00C41FF1">
            <w:pPr>
              <w:pStyle w:val="AmColumnHeading"/>
              <w:widowControl/>
            </w:pPr>
            <w:r w:rsidRPr="00107617">
              <w:t>Enmienda</w:t>
            </w:r>
          </w:p>
        </w:tc>
      </w:tr>
      <w:tr w:rsidR="002E3FE6" w:rsidRPr="00107617" w14:paraId="722D5973" w14:textId="77777777" w:rsidTr="00107617">
        <w:trPr>
          <w:jc w:val="center"/>
        </w:trPr>
        <w:tc>
          <w:tcPr>
            <w:tcW w:w="4876" w:type="dxa"/>
            <w:tcBorders>
              <w:top w:val="nil"/>
              <w:left w:val="nil"/>
              <w:bottom w:val="nil"/>
              <w:right w:val="nil"/>
            </w:tcBorders>
          </w:tcPr>
          <w:p w14:paraId="3B989916" w14:textId="77777777" w:rsidR="002E3FE6" w:rsidRPr="00107617" w:rsidRDefault="002E3FE6" w:rsidP="00C41FF1">
            <w:pPr>
              <w:pStyle w:val="Normal6a"/>
              <w:widowControl/>
            </w:pPr>
            <w:r w:rsidRPr="00107617">
              <w:t>4.</w:t>
            </w:r>
            <w:r w:rsidRPr="00107617">
              <w:tab/>
              <w:t>Se congratula del hecho de que algunas alianzas estén participando en proyectos piloto destinados a crear un título europeo o un estatuto jurídico; subraya, no obstante, que las alianzas no deben servir como único instrumento para la innovación en la educación superior; señala que las alianzas deben tener libertad para especializarse y ser flexibles en sus compromisos;</w:t>
            </w:r>
          </w:p>
        </w:tc>
        <w:tc>
          <w:tcPr>
            <w:tcW w:w="4876" w:type="dxa"/>
            <w:tcBorders>
              <w:top w:val="nil"/>
              <w:left w:val="nil"/>
              <w:bottom w:val="nil"/>
              <w:right w:val="nil"/>
            </w:tcBorders>
          </w:tcPr>
          <w:p w14:paraId="6835C758" w14:textId="77777777" w:rsidR="002E3FE6" w:rsidRPr="00107617" w:rsidRDefault="002E3FE6" w:rsidP="00C41FF1">
            <w:pPr>
              <w:pStyle w:val="Normal6a"/>
              <w:widowControl/>
            </w:pPr>
            <w:r w:rsidRPr="00107617">
              <w:t>4.</w:t>
            </w:r>
            <w:r w:rsidRPr="00107617">
              <w:tab/>
              <w:t xml:space="preserve">Se congratula del hecho de que algunas alianzas estén participando en proyectos piloto destinados a crear un título europeo o un estatuto jurídico; subraya, no obstante, que las alianzas no deben servir como único instrumento para la innovación en la educación superior; señala que las alianzas deben tener libertad para especializarse y ser flexibles en sus compromisos; </w:t>
            </w:r>
            <w:r w:rsidRPr="00107617">
              <w:rPr>
                <w:b/>
                <w:i/>
              </w:rPr>
              <w:t>apoya el desarrollo de un título europeo, basado en criterios de calidad acordados en común, para facilitar el reconocimiento conjunto de los títulos y reforzar la visibilidad mundial de la educación superior europea; subraya, no obstante, que un distintivo de este tipo debe complementar, y no sustituir, los marcos nacionales de cualificaciones, respetar la autonomía institucional y evitar cargas administrativas adicionales;</w:t>
            </w:r>
          </w:p>
        </w:tc>
      </w:tr>
    </w:tbl>
    <w:p w14:paraId="50CD92D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9879B9E" w14:textId="77777777" w:rsidR="002E3FE6" w:rsidRPr="00107617" w:rsidRDefault="002E3FE6" w:rsidP="00C41FF1">
      <w:pPr>
        <w:widowControl/>
      </w:pPr>
      <w:r w:rsidRPr="007D6A59">
        <w:rPr>
          <w:rStyle w:val="HideTWBExt"/>
        </w:rPr>
        <w:t>&lt;/Amend&gt;</w:t>
      </w:r>
    </w:p>
    <w:p w14:paraId="40E770C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104</w:t>
      </w:r>
      <w:r w:rsidRPr="007D6A59">
        <w:rPr>
          <w:rStyle w:val="HideTWBExt"/>
          <w:b w:val="0"/>
        </w:rPr>
        <w:t>&lt;/NumAm&gt;</w:t>
      </w:r>
    </w:p>
    <w:p w14:paraId="09DF9A48"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622E70E7" w14:textId="77777777" w:rsidR="002E3FE6" w:rsidRPr="00107617" w:rsidRDefault="002E3FE6" w:rsidP="00C41FF1">
      <w:pPr>
        <w:pStyle w:val="NormalBold"/>
        <w:widowControl/>
      </w:pPr>
      <w:r w:rsidRPr="007D6A59">
        <w:rPr>
          <w:rStyle w:val="HideTWBExt"/>
          <w:b w:val="0"/>
        </w:rPr>
        <w:t>&lt;/RepeatBlock-By&gt;</w:t>
      </w:r>
    </w:p>
    <w:p w14:paraId="2AAE495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B3FD535" w14:textId="77777777" w:rsidR="002E3FE6" w:rsidRPr="00107617" w:rsidRDefault="002E3FE6" w:rsidP="00C41FF1">
      <w:pPr>
        <w:pStyle w:val="NormalBold"/>
        <w:widowControl/>
      </w:pPr>
      <w:r w:rsidRPr="007D6A59">
        <w:rPr>
          <w:rStyle w:val="HideTWBExt"/>
          <w:b w:val="0"/>
        </w:rPr>
        <w:t>&lt;Article&gt;</w:t>
      </w:r>
      <w:r w:rsidRPr="00107617">
        <w:t>Apartado 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D15ED4D" w14:textId="77777777" w:rsidTr="00107617">
        <w:trPr>
          <w:trHeight w:hRule="exact" w:val="240"/>
          <w:jc w:val="center"/>
        </w:trPr>
        <w:tc>
          <w:tcPr>
            <w:tcW w:w="9752" w:type="dxa"/>
            <w:gridSpan w:val="2"/>
            <w:tcBorders>
              <w:top w:val="nil"/>
              <w:left w:val="nil"/>
              <w:bottom w:val="nil"/>
              <w:right w:val="nil"/>
            </w:tcBorders>
          </w:tcPr>
          <w:p w14:paraId="5AE34D36" w14:textId="77777777" w:rsidR="002E3FE6" w:rsidRPr="00107617" w:rsidRDefault="002E3FE6" w:rsidP="00C41FF1">
            <w:pPr>
              <w:widowControl/>
            </w:pPr>
          </w:p>
        </w:tc>
      </w:tr>
      <w:tr w:rsidR="002E3FE6" w:rsidRPr="00107617" w14:paraId="7E891F96" w14:textId="77777777" w:rsidTr="00107617">
        <w:trPr>
          <w:trHeight w:val="240"/>
          <w:jc w:val="center"/>
        </w:trPr>
        <w:tc>
          <w:tcPr>
            <w:tcW w:w="4876" w:type="dxa"/>
            <w:tcBorders>
              <w:top w:val="nil"/>
              <w:left w:val="nil"/>
              <w:bottom w:val="nil"/>
              <w:right w:val="nil"/>
            </w:tcBorders>
          </w:tcPr>
          <w:p w14:paraId="2D3D974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EE0BB95" w14:textId="77777777" w:rsidR="002E3FE6" w:rsidRPr="00107617" w:rsidRDefault="002E3FE6" w:rsidP="00C41FF1">
            <w:pPr>
              <w:pStyle w:val="AmColumnHeading"/>
              <w:widowControl/>
            </w:pPr>
            <w:r w:rsidRPr="00107617">
              <w:t>Enmienda</w:t>
            </w:r>
          </w:p>
        </w:tc>
      </w:tr>
      <w:tr w:rsidR="002E3FE6" w:rsidRPr="00107617" w14:paraId="6156637C" w14:textId="77777777" w:rsidTr="00107617">
        <w:trPr>
          <w:jc w:val="center"/>
        </w:trPr>
        <w:tc>
          <w:tcPr>
            <w:tcW w:w="4876" w:type="dxa"/>
            <w:tcBorders>
              <w:top w:val="nil"/>
              <w:left w:val="nil"/>
              <w:bottom w:val="nil"/>
              <w:right w:val="nil"/>
            </w:tcBorders>
          </w:tcPr>
          <w:p w14:paraId="6D8DC33D" w14:textId="77777777" w:rsidR="002E3FE6" w:rsidRPr="00107617" w:rsidRDefault="002E3FE6" w:rsidP="00C41FF1">
            <w:pPr>
              <w:pStyle w:val="Normal6a"/>
              <w:widowControl/>
            </w:pPr>
            <w:r w:rsidRPr="00107617">
              <w:t>4.</w:t>
            </w:r>
            <w:r w:rsidRPr="00107617">
              <w:tab/>
            </w:r>
            <w:r w:rsidRPr="00107617">
              <w:rPr>
                <w:b/>
                <w:i/>
              </w:rPr>
              <w:t>Se congratula del hecho de que</w:t>
            </w:r>
            <w:r w:rsidRPr="00107617">
              <w:t xml:space="preserve"> algunas alianzas </w:t>
            </w:r>
            <w:r w:rsidRPr="00107617">
              <w:rPr>
                <w:b/>
                <w:i/>
              </w:rPr>
              <w:t>estén participando en proyectos piloto</w:t>
            </w:r>
            <w:r w:rsidRPr="00107617">
              <w:t xml:space="preserve"> destinados a crear un título </w:t>
            </w:r>
            <w:r w:rsidRPr="00107617">
              <w:rPr>
                <w:b/>
                <w:i/>
              </w:rPr>
              <w:t>europeo</w:t>
            </w:r>
            <w:r w:rsidRPr="00107617">
              <w:t xml:space="preserve"> o un estatuto jurídico;</w:t>
            </w:r>
            <w:r w:rsidRPr="00107617">
              <w:rPr>
                <w:b/>
                <w:i/>
              </w:rPr>
              <w:t xml:space="preserve"> subraya, no obstante, que las alianzas no deben servir como único instrumento para la innovación en</w:t>
            </w:r>
            <w:r w:rsidRPr="00107617">
              <w:t xml:space="preserve"> la educación superior;</w:t>
            </w:r>
            <w:r w:rsidRPr="00107617">
              <w:rPr>
                <w:b/>
                <w:i/>
              </w:rPr>
              <w:t xml:space="preserve"> señala</w:t>
            </w:r>
            <w:r w:rsidRPr="00107617">
              <w:t xml:space="preserve"> que las alianzas </w:t>
            </w:r>
            <w:r w:rsidRPr="00107617">
              <w:rPr>
                <w:b/>
                <w:i/>
              </w:rPr>
              <w:t>deben tener libertad para especializarse y ser flexibles en sus compromisos</w:t>
            </w:r>
            <w:r w:rsidRPr="00107617">
              <w:t>;</w:t>
            </w:r>
          </w:p>
        </w:tc>
        <w:tc>
          <w:tcPr>
            <w:tcW w:w="4876" w:type="dxa"/>
            <w:tcBorders>
              <w:top w:val="nil"/>
              <w:left w:val="nil"/>
              <w:bottom w:val="nil"/>
              <w:right w:val="nil"/>
            </w:tcBorders>
          </w:tcPr>
          <w:p w14:paraId="7287DDD7" w14:textId="77777777" w:rsidR="002E3FE6" w:rsidRPr="00107617" w:rsidRDefault="002E3FE6" w:rsidP="00C41FF1">
            <w:pPr>
              <w:pStyle w:val="Normal6a"/>
              <w:widowControl/>
            </w:pPr>
            <w:r w:rsidRPr="00107617">
              <w:t>4.</w:t>
            </w:r>
            <w:r w:rsidRPr="00107617">
              <w:tab/>
            </w:r>
            <w:r w:rsidRPr="00107617">
              <w:rPr>
                <w:b/>
                <w:i/>
              </w:rPr>
              <w:t>Toma nota de la puesta en marcha de proyectos piloto en el marco de</w:t>
            </w:r>
            <w:r w:rsidRPr="00107617">
              <w:t xml:space="preserve"> algunas alianzas </w:t>
            </w:r>
            <w:r w:rsidRPr="00107617">
              <w:rPr>
                <w:b/>
                <w:i/>
              </w:rPr>
              <w:t>de universidades europeas</w:t>
            </w:r>
            <w:r w:rsidRPr="00107617">
              <w:t xml:space="preserve"> destinados a crear un título o un estatuto jurídico </w:t>
            </w:r>
            <w:r w:rsidRPr="00107617">
              <w:rPr>
                <w:b/>
                <w:i/>
              </w:rPr>
              <w:t>común</w:t>
            </w:r>
            <w:r w:rsidRPr="00107617">
              <w:t>;</w:t>
            </w:r>
            <w:r w:rsidRPr="00107617">
              <w:rPr>
                <w:b/>
                <w:i/>
              </w:rPr>
              <w:t xml:space="preserve"> recuerda que</w:t>
            </w:r>
            <w:r w:rsidRPr="00107617">
              <w:t xml:space="preserve"> la educación superior </w:t>
            </w:r>
            <w:r w:rsidRPr="00107617">
              <w:rPr>
                <w:b/>
                <w:i/>
              </w:rPr>
              <w:t>sigue siendo una competencia nacional y que ningún proyecto debe conducir a una armonización forzosa ni a un control cada vez mayor por parte de la Unión en este ámbito</w:t>
            </w:r>
            <w:r w:rsidRPr="00107617">
              <w:t>;</w:t>
            </w:r>
            <w:r w:rsidRPr="00107617">
              <w:rPr>
                <w:b/>
                <w:i/>
              </w:rPr>
              <w:t xml:space="preserve"> advierte de los crecientes costes presupuestarios de estos dispositivos, a menudo impulsados por una lógica ideológica de libre circulación en detrimento de una visión controlada y cualitativa de la enseñanza superior; subraya, por último,</w:t>
            </w:r>
            <w:r w:rsidRPr="00107617">
              <w:t xml:space="preserve"> que las alianzas </w:t>
            </w:r>
            <w:r w:rsidRPr="00107617">
              <w:rPr>
                <w:b/>
                <w:i/>
              </w:rPr>
              <w:t>no deben, en ningún caso, convertirse en estructuras normativas o exclusivas, sino que deben seguir siendo iniciativas puntuales y estrictamente supervisadas por los Estados miembros</w:t>
            </w:r>
            <w:r w:rsidRPr="00107617">
              <w:t>;</w:t>
            </w:r>
          </w:p>
        </w:tc>
      </w:tr>
    </w:tbl>
    <w:p w14:paraId="4A3378E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33B2A64A" w14:textId="77777777" w:rsidR="002E3FE6" w:rsidRPr="00107617" w:rsidRDefault="002E3FE6" w:rsidP="00C41FF1">
      <w:pPr>
        <w:widowControl/>
      </w:pPr>
      <w:r w:rsidRPr="007D6A59">
        <w:rPr>
          <w:rStyle w:val="HideTWBExt"/>
        </w:rPr>
        <w:t>&lt;/Amend&gt;</w:t>
      </w:r>
    </w:p>
    <w:p w14:paraId="7E45529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105</w:t>
      </w:r>
      <w:r w:rsidRPr="007D6A59">
        <w:rPr>
          <w:rStyle w:val="HideTWBExt"/>
          <w:b w:val="0"/>
        </w:rPr>
        <w:t>&lt;/NumAm&gt;</w:t>
      </w:r>
    </w:p>
    <w:p w14:paraId="447E6CA2"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411A4D68" w14:textId="77777777" w:rsidR="002E3FE6" w:rsidRPr="00107617" w:rsidRDefault="002E3FE6" w:rsidP="00C41FF1">
      <w:pPr>
        <w:pStyle w:val="NormalBold"/>
        <w:widowControl/>
      </w:pPr>
      <w:r w:rsidRPr="007D6A59">
        <w:rPr>
          <w:rStyle w:val="HideTWBExt"/>
          <w:b w:val="0"/>
        </w:rPr>
        <w:t>&lt;/RepeatBlock-By&gt;</w:t>
      </w:r>
    </w:p>
    <w:p w14:paraId="29185E5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6E89F27" w14:textId="77777777" w:rsidR="002E3FE6" w:rsidRPr="00107617" w:rsidRDefault="002E3FE6" w:rsidP="00C41FF1">
      <w:pPr>
        <w:pStyle w:val="NormalBold"/>
        <w:widowControl/>
      </w:pPr>
      <w:r w:rsidRPr="007D6A59">
        <w:rPr>
          <w:rStyle w:val="HideTWBExt"/>
          <w:b w:val="0"/>
        </w:rPr>
        <w:t>&lt;Article&gt;</w:t>
      </w:r>
      <w:r w:rsidRPr="00107617">
        <w:t>Apartado 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09992EE" w14:textId="77777777" w:rsidTr="00107617">
        <w:trPr>
          <w:trHeight w:hRule="exact" w:val="240"/>
          <w:jc w:val="center"/>
        </w:trPr>
        <w:tc>
          <w:tcPr>
            <w:tcW w:w="9752" w:type="dxa"/>
            <w:gridSpan w:val="2"/>
            <w:tcBorders>
              <w:top w:val="nil"/>
              <w:left w:val="nil"/>
              <w:bottom w:val="nil"/>
              <w:right w:val="nil"/>
            </w:tcBorders>
          </w:tcPr>
          <w:p w14:paraId="452E69B1" w14:textId="77777777" w:rsidR="002E3FE6" w:rsidRPr="00107617" w:rsidRDefault="002E3FE6" w:rsidP="00C41FF1">
            <w:pPr>
              <w:widowControl/>
            </w:pPr>
          </w:p>
        </w:tc>
      </w:tr>
      <w:tr w:rsidR="002E3FE6" w:rsidRPr="00107617" w14:paraId="34B69A9D" w14:textId="77777777" w:rsidTr="00107617">
        <w:trPr>
          <w:trHeight w:val="240"/>
          <w:jc w:val="center"/>
        </w:trPr>
        <w:tc>
          <w:tcPr>
            <w:tcW w:w="4876" w:type="dxa"/>
            <w:tcBorders>
              <w:top w:val="nil"/>
              <w:left w:val="nil"/>
              <w:bottom w:val="nil"/>
              <w:right w:val="nil"/>
            </w:tcBorders>
          </w:tcPr>
          <w:p w14:paraId="3EA66FF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221C606" w14:textId="77777777" w:rsidR="002E3FE6" w:rsidRPr="00107617" w:rsidRDefault="002E3FE6" w:rsidP="00C41FF1">
            <w:pPr>
              <w:pStyle w:val="AmColumnHeading"/>
              <w:widowControl/>
            </w:pPr>
            <w:r w:rsidRPr="00107617">
              <w:t>Enmienda</w:t>
            </w:r>
          </w:p>
        </w:tc>
      </w:tr>
      <w:tr w:rsidR="002E3FE6" w:rsidRPr="00107617" w14:paraId="699C652E" w14:textId="77777777" w:rsidTr="00107617">
        <w:trPr>
          <w:jc w:val="center"/>
        </w:trPr>
        <w:tc>
          <w:tcPr>
            <w:tcW w:w="4876" w:type="dxa"/>
            <w:tcBorders>
              <w:top w:val="nil"/>
              <w:left w:val="nil"/>
              <w:bottom w:val="nil"/>
              <w:right w:val="nil"/>
            </w:tcBorders>
          </w:tcPr>
          <w:p w14:paraId="5C5648FB" w14:textId="77777777" w:rsidR="002E3FE6" w:rsidRPr="00107617" w:rsidRDefault="002E3FE6" w:rsidP="00C41FF1">
            <w:pPr>
              <w:pStyle w:val="Normal6a"/>
              <w:widowControl/>
            </w:pPr>
            <w:r w:rsidRPr="00107617">
              <w:t>4.</w:t>
            </w:r>
            <w:r w:rsidRPr="00107617">
              <w:tab/>
            </w:r>
            <w:r w:rsidRPr="00107617">
              <w:rPr>
                <w:b/>
                <w:i/>
              </w:rPr>
              <w:t>Se congratula del hecho de que algunas alianzas estén participando en proyectos piloto destinados a crear un título europeo o un estatuto jurídico; subraya, no obstante, que las alianzas no deben servir como único instrumento para la innovación en la educación superior;</w:t>
            </w:r>
            <w:r w:rsidRPr="00107617">
              <w:t xml:space="preserve"> señala que las alianzas deben tener libertad para especializarse y ser flexibles en sus compromisos;</w:t>
            </w:r>
          </w:p>
        </w:tc>
        <w:tc>
          <w:tcPr>
            <w:tcW w:w="4876" w:type="dxa"/>
            <w:tcBorders>
              <w:top w:val="nil"/>
              <w:left w:val="nil"/>
              <w:bottom w:val="nil"/>
              <w:right w:val="nil"/>
            </w:tcBorders>
          </w:tcPr>
          <w:p w14:paraId="753ABE1D" w14:textId="77777777" w:rsidR="002E3FE6" w:rsidRPr="00107617" w:rsidRDefault="002E3FE6" w:rsidP="00C41FF1">
            <w:pPr>
              <w:pStyle w:val="Normal6a"/>
              <w:widowControl/>
            </w:pPr>
            <w:r w:rsidRPr="00107617">
              <w:t>4.</w:t>
            </w:r>
            <w:r w:rsidRPr="00107617">
              <w:tab/>
              <w:t>Señala que las alianzas deben tener libertad para especializarse y ser flexibles en sus compromisos;</w:t>
            </w:r>
          </w:p>
        </w:tc>
      </w:tr>
    </w:tbl>
    <w:p w14:paraId="2FE27F4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1F39EABD" w14:textId="77777777" w:rsidR="002E3FE6" w:rsidRPr="00107617" w:rsidRDefault="002E3FE6" w:rsidP="00C41FF1">
      <w:pPr>
        <w:widowControl/>
      </w:pPr>
      <w:r w:rsidRPr="007D6A59">
        <w:rPr>
          <w:rStyle w:val="HideTWBExt"/>
        </w:rPr>
        <w:t>&lt;/Amend&gt;</w:t>
      </w:r>
    </w:p>
    <w:p w14:paraId="31E07BD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106</w:t>
      </w:r>
      <w:r w:rsidRPr="007D6A59">
        <w:rPr>
          <w:rStyle w:val="HideTWBExt"/>
          <w:b w:val="0"/>
        </w:rPr>
        <w:t>&lt;/NumAm&gt;</w:t>
      </w:r>
    </w:p>
    <w:p w14:paraId="0BFBF21A" w14:textId="77777777" w:rsidR="002E3FE6" w:rsidRPr="00107617" w:rsidRDefault="002E3FE6" w:rsidP="00C41FF1">
      <w:pPr>
        <w:pStyle w:val="NormalBold"/>
        <w:widowControl/>
      </w:pPr>
      <w:r w:rsidRPr="007D6A59">
        <w:rPr>
          <w:rStyle w:val="HideTWBExt"/>
          <w:b w:val="0"/>
        </w:rPr>
        <w:t>&lt;RepeatBlock-By&gt;&lt;Members&gt;</w:t>
      </w:r>
      <w:r w:rsidRPr="00107617">
        <w:t>Annamária Vicsek</w:t>
      </w:r>
      <w:r w:rsidRPr="007D6A59">
        <w:rPr>
          <w:rStyle w:val="HideTWBExt"/>
          <w:b w:val="0"/>
        </w:rPr>
        <w:t>&lt;/Members&gt;</w:t>
      </w:r>
    </w:p>
    <w:p w14:paraId="5B8397C0" w14:textId="77777777" w:rsidR="002E3FE6" w:rsidRPr="00107617" w:rsidRDefault="002E3FE6" w:rsidP="00C41FF1">
      <w:pPr>
        <w:pStyle w:val="NormalBold"/>
        <w:widowControl/>
      </w:pPr>
      <w:r w:rsidRPr="007D6A59">
        <w:rPr>
          <w:rStyle w:val="HideTWBExt"/>
          <w:b w:val="0"/>
        </w:rPr>
        <w:t>&lt;/RepeatBlock-By&gt;</w:t>
      </w:r>
    </w:p>
    <w:p w14:paraId="6261857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24991C6" w14:textId="77777777" w:rsidR="002E3FE6" w:rsidRPr="00107617" w:rsidRDefault="002E3FE6" w:rsidP="00C41FF1">
      <w:pPr>
        <w:pStyle w:val="NormalBold"/>
        <w:widowControl/>
      </w:pPr>
      <w:r w:rsidRPr="007D6A59">
        <w:rPr>
          <w:rStyle w:val="HideTWBExt"/>
          <w:b w:val="0"/>
        </w:rPr>
        <w:t>&lt;Article&gt;</w:t>
      </w:r>
      <w:r w:rsidRPr="00107617">
        <w:t>Apartado 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68905F3" w14:textId="77777777" w:rsidTr="00107617">
        <w:trPr>
          <w:trHeight w:hRule="exact" w:val="240"/>
          <w:jc w:val="center"/>
        </w:trPr>
        <w:tc>
          <w:tcPr>
            <w:tcW w:w="9752" w:type="dxa"/>
            <w:gridSpan w:val="2"/>
            <w:tcBorders>
              <w:top w:val="nil"/>
              <w:left w:val="nil"/>
              <w:bottom w:val="nil"/>
              <w:right w:val="nil"/>
            </w:tcBorders>
          </w:tcPr>
          <w:p w14:paraId="6B6A4294" w14:textId="77777777" w:rsidR="002E3FE6" w:rsidRPr="00107617" w:rsidRDefault="002E3FE6" w:rsidP="00C41FF1">
            <w:pPr>
              <w:widowControl/>
            </w:pPr>
          </w:p>
        </w:tc>
      </w:tr>
      <w:tr w:rsidR="002E3FE6" w:rsidRPr="00107617" w14:paraId="246CF148" w14:textId="77777777" w:rsidTr="00107617">
        <w:trPr>
          <w:trHeight w:val="240"/>
          <w:jc w:val="center"/>
        </w:trPr>
        <w:tc>
          <w:tcPr>
            <w:tcW w:w="4876" w:type="dxa"/>
            <w:tcBorders>
              <w:top w:val="nil"/>
              <w:left w:val="nil"/>
              <w:bottom w:val="nil"/>
              <w:right w:val="nil"/>
            </w:tcBorders>
          </w:tcPr>
          <w:p w14:paraId="31B6218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3321C1A" w14:textId="77777777" w:rsidR="002E3FE6" w:rsidRPr="00107617" w:rsidRDefault="002E3FE6" w:rsidP="00C41FF1">
            <w:pPr>
              <w:pStyle w:val="AmColumnHeading"/>
              <w:widowControl/>
            </w:pPr>
            <w:r w:rsidRPr="00107617">
              <w:t>Enmienda</w:t>
            </w:r>
          </w:p>
        </w:tc>
      </w:tr>
      <w:tr w:rsidR="002E3FE6" w:rsidRPr="00107617" w14:paraId="0522EC41" w14:textId="77777777" w:rsidTr="00107617">
        <w:trPr>
          <w:jc w:val="center"/>
        </w:trPr>
        <w:tc>
          <w:tcPr>
            <w:tcW w:w="4876" w:type="dxa"/>
            <w:tcBorders>
              <w:top w:val="nil"/>
              <w:left w:val="nil"/>
              <w:bottom w:val="nil"/>
              <w:right w:val="nil"/>
            </w:tcBorders>
          </w:tcPr>
          <w:p w14:paraId="027116D9" w14:textId="77777777" w:rsidR="002E3FE6" w:rsidRPr="00107617" w:rsidRDefault="002E3FE6" w:rsidP="00C41FF1">
            <w:pPr>
              <w:pStyle w:val="Normal6a"/>
              <w:widowControl/>
            </w:pPr>
            <w:r w:rsidRPr="00107617">
              <w:t>4.</w:t>
            </w:r>
            <w:r w:rsidRPr="00107617">
              <w:tab/>
              <w:t>Se congratula del hecho de que algunas alianzas estén participando en proyectos piloto destinados a crear un título europeo o un estatuto jurídico; subraya, no obstante, que las alianzas no deben servir como único instrumento para la innovación en la educación superior; señala que las alianzas deben tener libertad para especializarse y ser flexibles en sus compromisos;</w:t>
            </w:r>
          </w:p>
        </w:tc>
        <w:tc>
          <w:tcPr>
            <w:tcW w:w="4876" w:type="dxa"/>
            <w:tcBorders>
              <w:top w:val="nil"/>
              <w:left w:val="nil"/>
              <w:bottom w:val="nil"/>
              <w:right w:val="nil"/>
            </w:tcBorders>
          </w:tcPr>
          <w:p w14:paraId="47864571" w14:textId="77777777" w:rsidR="002E3FE6" w:rsidRPr="00107617" w:rsidRDefault="002E3FE6" w:rsidP="00C41FF1">
            <w:pPr>
              <w:pStyle w:val="Normal6a"/>
              <w:widowControl/>
            </w:pPr>
            <w:r w:rsidRPr="00107617">
              <w:t>4.</w:t>
            </w:r>
            <w:r w:rsidRPr="00107617">
              <w:tab/>
              <w:t xml:space="preserve">Se congratula del hecho de que algunas alianzas estén participando en proyectos piloto destinados a crear un título europeo o un estatuto jurídico; subraya, no obstante, que las alianzas no deben servir como único instrumento para la innovación en la educación superior; señala que las </w:t>
            </w:r>
            <w:r w:rsidRPr="00107617">
              <w:rPr>
                <w:b/>
                <w:i/>
              </w:rPr>
              <w:t>universidades, incluidas las</w:t>
            </w:r>
            <w:r w:rsidRPr="00107617">
              <w:t xml:space="preserve"> alianzas</w:t>
            </w:r>
            <w:r w:rsidRPr="00107617">
              <w:rPr>
                <w:b/>
                <w:i/>
              </w:rPr>
              <w:t>,</w:t>
            </w:r>
            <w:r w:rsidRPr="00107617">
              <w:t xml:space="preserve"> deben tener libertad para especializarse y ser flexibles en sus compromisos;</w:t>
            </w:r>
          </w:p>
        </w:tc>
      </w:tr>
    </w:tbl>
    <w:p w14:paraId="27CE28D2"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B00C467" w14:textId="77777777" w:rsidR="002E3FE6" w:rsidRPr="00107617" w:rsidRDefault="002E3FE6" w:rsidP="00C41FF1">
      <w:pPr>
        <w:widowControl/>
      </w:pPr>
      <w:r w:rsidRPr="007D6A59">
        <w:rPr>
          <w:rStyle w:val="HideTWBExt"/>
        </w:rPr>
        <w:t>&lt;/Amend&gt;</w:t>
      </w:r>
    </w:p>
    <w:p w14:paraId="1022C4D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107</w:t>
      </w:r>
      <w:r w:rsidRPr="007D6A59">
        <w:rPr>
          <w:rStyle w:val="HideTWBExt"/>
          <w:b w:val="0"/>
        </w:rPr>
        <w:t>&lt;/NumAm&gt;</w:t>
      </w:r>
    </w:p>
    <w:p w14:paraId="20E5D242"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2BBFEE44" w14:textId="77777777" w:rsidR="002E3FE6" w:rsidRPr="00107617" w:rsidRDefault="002E3FE6" w:rsidP="00C41FF1">
      <w:pPr>
        <w:pStyle w:val="NormalBold"/>
        <w:widowControl/>
      </w:pPr>
      <w:r w:rsidRPr="007D6A59">
        <w:rPr>
          <w:rStyle w:val="HideTWBExt"/>
          <w:b w:val="0"/>
        </w:rPr>
        <w:t>&lt;/RepeatBlock-By&gt;</w:t>
      </w:r>
    </w:p>
    <w:p w14:paraId="7D247AB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B83F041" w14:textId="77777777" w:rsidR="002E3FE6" w:rsidRPr="00107617" w:rsidRDefault="002E3FE6" w:rsidP="00C41FF1">
      <w:pPr>
        <w:pStyle w:val="NormalBold"/>
        <w:widowControl/>
      </w:pPr>
      <w:r w:rsidRPr="007D6A59">
        <w:rPr>
          <w:rStyle w:val="HideTWBExt"/>
          <w:b w:val="0"/>
        </w:rPr>
        <w:t>&lt;Article&gt;</w:t>
      </w:r>
      <w:r w:rsidRPr="00107617">
        <w:t>Apartado 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1A0E693" w14:textId="77777777" w:rsidTr="00107617">
        <w:trPr>
          <w:trHeight w:hRule="exact" w:val="240"/>
          <w:jc w:val="center"/>
        </w:trPr>
        <w:tc>
          <w:tcPr>
            <w:tcW w:w="9752" w:type="dxa"/>
            <w:gridSpan w:val="2"/>
            <w:tcBorders>
              <w:top w:val="nil"/>
              <w:left w:val="nil"/>
              <w:bottom w:val="nil"/>
              <w:right w:val="nil"/>
            </w:tcBorders>
          </w:tcPr>
          <w:p w14:paraId="0FA4D58B" w14:textId="77777777" w:rsidR="002E3FE6" w:rsidRPr="00107617" w:rsidRDefault="002E3FE6" w:rsidP="00C41FF1">
            <w:pPr>
              <w:widowControl/>
            </w:pPr>
          </w:p>
        </w:tc>
      </w:tr>
      <w:tr w:rsidR="002E3FE6" w:rsidRPr="00107617" w14:paraId="1C0549FA" w14:textId="77777777" w:rsidTr="00107617">
        <w:trPr>
          <w:trHeight w:val="240"/>
          <w:jc w:val="center"/>
        </w:trPr>
        <w:tc>
          <w:tcPr>
            <w:tcW w:w="4876" w:type="dxa"/>
            <w:tcBorders>
              <w:top w:val="nil"/>
              <w:left w:val="nil"/>
              <w:bottom w:val="nil"/>
              <w:right w:val="nil"/>
            </w:tcBorders>
          </w:tcPr>
          <w:p w14:paraId="54BA6E4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F2510E1" w14:textId="77777777" w:rsidR="002E3FE6" w:rsidRPr="00107617" w:rsidRDefault="002E3FE6" w:rsidP="00C41FF1">
            <w:pPr>
              <w:pStyle w:val="AmColumnHeading"/>
              <w:widowControl/>
            </w:pPr>
            <w:r w:rsidRPr="00107617">
              <w:t>Enmienda</w:t>
            </w:r>
          </w:p>
        </w:tc>
      </w:tr>
      <w:tr w:rsidR="002E3FE6" w:rsidRPr="00107617" w14:paraId="6499139E" w14:textId="77777777" w:rsidTr="00107617">
        <w:trPr>
          <w:jc w:val="center"/>
        </w:trPr>
        <w:tc>
          <w:tcPr>
            <w:tcW w:w="4876" w:type="dxa"/>
            <w:tcBorders>
              <w:top w:val="nil"/>
              <w:left w:val="nil"/>
              <w:bottom w:val="nil"/>
              <w:right w:val="nil"/>
            </w:tcBorders>
          </w:tcPr>
          <w:p w14:paraId="11F3C52E" w14:textId="77777777" w:rsidR="002E3FE6" w:rsidRPr="00107617" w:rsidRDefault="002E3FE6" w:rsidP="00C41FF1">
            <w:pPr>
              <w:pStyle w:val="Normal6a"/>
              <w:widowControl/>
            </w:pPr>
            <w:r w:rsidRPr="00107617">
              <w:t>4.</w:t>
            </w:r>
            <w:r w:rsidRPr="00107617">
              <w:tab/>
              <w:t xml:space="preserve">Se congratula del hecho de que algunas alianzas estén participando en proyectos piloto destinados a crear un </w:t>
            </w:r>
            <w:r w:rsidRPr="00107617">
              <w:rPr>
                <w:b/>
                <w:i/>
              </w:rPr>
              <w:t>título europeo o un</w:t>
            </w:r>
            <w:r w:rsidRPr="00107617">
              <w:t xml:space="preserve"> estatuto jurídico; subraya, no obstante, que las alianzas no deben servir como único instrumento para la innovación en la educación superior; señala que las alianzas deben tener libertad para especializarse y ser flexibles en sus compromisos;</w:t>
            </w:r>
          </w:p>
        </w:tc>
        <w:tc>
          <w:tcPr>
            <w:tcW w:w="4876" w:type="dxa"/>
            <w:tcBorders>
              <w:top w:val="nil"/>
              <w:left w:val="nil"/>
              <w:bottom w:val="nil"/>
              <w:right w:val="nil"/>
            </w:tcBorders>
          </w:tcPr>
          <w:p w14:paraId="4FE02284" w14:textId="77777777" w:rsidR="002E3FE6" w:rsidRPr="00107617" w:rsidRDefault="002E3FE6" w:rsidP="00C41FF1">
            <w:pPr>
              <w:pStyle w:val="Normal6a"/>
              <w:widowControl/>
            </w:pPr>
            <w:r w:rsidRPr="00107617">
              <w:t>4.</w:t>
            </w:r>
            <w:r w:rsidRPr="00107617">
              <w:tab/>
              <w:t>Se congratula del hecho de que algunas alianzas estén participando en proyectos piloto destinados a crear un estatuto jurídico</w:t>
            </w:r>
            <w:r w:rsidRPr="00107617">
              <w:rPr>
                <w:b/>
                <w:i/>
              </w:rPr>
              <w:t>, así como a crear títulos europeos comunes</w:t>
            </w:r>
            <w:r w:rsidRPr="00107617">
              <w:t>; subraya, no obstante, que las alianzas no deben servir como único instrumento para la innovación en la educación superior; señala que las alianzas deben tener libertad para especializarse y ser flexibles en sus compromisos;</w:t>
            </w:r>
          </w:p>
        </w:tc>
      </w:tr>
    </w:tbl>
    <w:p w14:paraId="5F92834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2C3A77F" w14:textId="77777777" w:rsidR="002E3FE6" w:rsidRPr="00107617" w:rsidRDefault="002E3FE6" w:rsidP="00C41FF1">
      <w:pPr>
        <w:widowControl/>
      </w:pPr>
      <w:r w:rsidRPr="007D6A59">
        <w:rPr>
          <w:rStyle w:val="HideTWBExt"/>
        </w:rPr>
        <w:t>&lt;/Amend&gt;</w:t>
      </w:r>
    </w:p>
    <w:p w14:paraId="09763E5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108</w:t>
      </w:r>
      <w:r w:rsidRPr="007D6A59">
        <w:rPr>
          <w:rStyle w:val="HideTWBExt"/>
          <w:b w:val="0"/>
        </w:rPr>
        <w:t>&lt;/NumAm&gt;</w:t>
      </w:r>
    </w:p>
    <w:p w14:paraId="18434583"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67CE7041" w14:textId="77777777" w:rsidR="002E3FE6" w:rsidRPr="00107617" w:rsidRDefault="002E3FE6" w:rsidP="00C41FF1">
      <w:pPr>
        <w:pStyle w:val="NormalBold"/>
        <w:widowControl/>
      </w:pPr>
      <w:r w:rsidRPr="007D6A59">
        <w:rPr>
          <w:rStyle w:val="HideTWBExt"/>
          <w:b w:val="0"/>
        </w:rPr>
        <w:t>&lt;/RepeatBlock-By&gt;</w:t>
      </w:r>
    </w:p>
    <w:p w14:paraId="75B55A4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9547E5A" w14:textId="77777777" w:rsidR="002E3FE6" w:rsidRPr="00107617" w:rsidRDefault="002E3FE6" w:rsidP="00C41FF1">
      <w:pPr>
        <w:pStyle w:val="NormalBold"/>
        <w:widowControl/>
      </w:pPr>
      <w:r w:rsidRPr="007D6A59">
        <w:rPr>
          <w:rStyle w:val="HideTWBExt"/>
          <w:b w:val="0"/>
        </w:rPr>
        <w:t>&lt;Article&gt;</w:t>
      </w:r>
      <w:r w:rsidRPr="00107617">
        <w:t>Apartado 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2FBC3A1" w14:textId="77777777" w:rsidTr="00107617">
        <w:trPr>
          <w:trHeight w:hRule="exact" w:val="240"/>
          <w:jc w:val="center"/>
        </w:trPr>
        <w:tc>
          <w:tcPr>
            <w:tcW w:w="9752" w:type="dxa"/>
            <w:gridSpan w:val="2"/>
            <w:tcBorders>
              <w:top w:val="nil"/>
              <w:left w:val="nil"/>
              <w:bottom w:val="nil"/>
              <w:right w:val="nil"/>
            </w:tcBorders>
          </w:tcPr>
          <w:p w14:paraId="49801D95" w14:textId="77777777" w:rsidR="002E3FE6" w:rsidRPr="00107617" w:rsidRDefault="002E3FE6" w:rsidP="00C41FF1">
            <w:pPr>
              <w:widowControl/>
            </w:pPr>
          </w:p>
        </w:tc>
      </w:tr>
      <w:tr w:rsidR="002E3FE6" w:rsidRPr="00107617" w14:paraId="37D280B6" w14:textId="77777777" w:rsidTr="00107617">
        <w:trPr>
          <w:trHeight w:val="240"/>
          <w:jc w:val="center"/>
        </w:trPr>
        <w:tc>
          <w:tcPr>
            <w:tcW w:w="4876" w:type="dxa"/>
            <w:tcBorders>
              <w:top w:val="nil"/>
              <w:left w:val="nil"/>
              <w:bottom w:val="nil"/>
              <w:right w:val="nil"/>
            </w:tcBorders>
          </w:tcPr>
          <w:p w14:paraId="1F8CE3E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B10351D" w14:textId="77777777" w:rsidR="002E3FE6" w:rsidRPr="00107617" w:rsidRDefault="002E3FE6" w:rsidP="00C41FF1">
            <w:pPr>
              <w:pStyle w:val="AmColumnHeading"/>
              <w:widowControl/>
            </w:pPr>
            <w:r w:rsidRPr="00107617">
              <w:t>Enmienda</w:t>
            </w:r>
          </w:p>
        </w:tc>
      </w:tr>
      <w:tr w:rsidR="002E3FE6" w:rsidRPr="00107617" w14:paraId="28E2AA76" w14:textId="77777777" w:rsidTr="00107617">
        <w:trPr>
          <w:jc w:val="center"/>
        </w:trPr>
        <w:tc>
          <w:tcPr>
            <w:tcW w:w="4876" w:type="dxa"/>
            <w:tcBorders>
              <w:top w:val="nil"/>
              <w:left w:val="nil"/>
              <w:bottom w:val="nil"/>
              <w:right w:val="nil"/>
            </w:tcBorders>
          </w:tcPr>
          <w:p w14:paraId="21A0A49B" w14:textId="77777777" w:rsidR="002E3FE6" w:rsidRPr="00107617" w:rsidRDefault="002E3FE6" w:rsidP="00C41FF1">
            <w:pPr>
              <w:pStyle w:val="Normal6a"/>
              <w:widowControl/>
            </w:pPr>
            <w:r w:rsidRPr="00107617">
              <w:t>4.</w:t>
            </w:r>
            <w:r w:rsidRPr="00107617">
              <w:tab/>
            </w:r>
            <w:r w:rsidRPr="00107617">
              <w:rPr>
                <w:b/>
                <w:i/>
              </w:rPr>
              <w:t>Se congratula del hecho de</w:t>
            </w:r>
            <w:r w:rsidRPr="00107617">
              <w:t xml:space="preserve"> que algunas alianzas </w:t>
            </w:r>
            <w:r w:rsidRPr="00107617">
              <w:rPr>
                <w:b/>
                <w:i/>
              </w:rPr>
              <w:t>estén</w:t>
            </w:r>
            <w:r w:rsidRPr="00107617">
              <w:t xml:space="preserve"> participando en proyectos piloto destinados a crear un título europeo o un estatuto jurídico; subraya, no obstante, que las alianzas no deben servir como único instrumento para la innovación en la educación superior; señala que las alianzas deben tener libertad para especializarse y ser flexibles en sus compromisos;</w:t>
            </w:r>
          </w:p>
        </w:tc>
        <w:tc>
          <w:tcPr>
            <w:tcW w:w="4876" w:type="dxa"/>
            <w:tcBorders>
              <w:top w:val="nil"/>
              <w:left w:val="nil"/>
              <w:bottom w:val="nil"/>
              <w:right w:val="nil"/>
            </w:tcBorders>
          </w:tcPr>
          <w:p w14:paraId="2AD783A9" w14:textId="77777777" w:rsidR="002E3FE6" w:rsidRPr="00107617" w:rsidRDefault="002E3FE6" w:rsidP="00C41FF1">
            <w:pPr>
              <w:pStyle w:val="Normal6a"/>
              <w:widowControl/>
            </w:pPr>
            <w:r w:rsidRPr="00107617">
              <w:t>4.</w:t>
            </w:r>
            <w:r w:rsidRPr="00107617">
              <w:tab/>
            </w:r>
            <w:r w:rsidRPr="00107617">
              <w:rPr>
                <w:b/>
                <w:i/>
              </w:rPr>
              <w:t>Señala</w:t>
            </w:r>
            <w:r w:rsidRPr="00107617">
              <w:t xml:space="preserve"> que algunas alianzas </w:t>
            </w:r>
            <w:r w:rsidRPr="00107617">
              <w:rPr>
                <w:b/>
                <w:i/>
              </w:rPr>
              <w:t>están</w:t>
            </w:r>
            <w:r w:rsidRPr="00107617">
              <w:t xml:space="preserve"> participando en proyectos piloto destinados a crear un título europeo o un estatuto jurídico; subraya, no obstante, que las alianzas no deben servir como único instrumento para la innovación en la educación superior; señala que las alianzas deben tener libertad para especializarse y ser flexibles en sus compromisos;</w:t>
            </w:r>
          </w:p>
        </w:tc>
      </w:tr>
    </w:tbl>
    <w:p w14:paraId="1AB22FF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40E6A198" w14:textId="77777777" w:rsidR="002E3FE6" w:rsidRPr="00107617" w:rsidRDefault="002E3FE6" w:rsidP="00C41FF1">
      <w:pPr>
        <w:widowControl/>
      </w:pPr>
      <w:r w:rsidRPr="007D6A59">
        <w:rPr>
          <w:rStyle w:val="HideTWBExt"/>
        </w:rPr>
        <w:t>&lt;/Amend&gt;</w:t>
      </w:r>
    </w:p>
    <w:p w14:paraId="202DE24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109</w:t>
      </w:r>
      <w:r w:rsidRPr="007D6A59">
        <w:rPr>
          <w:rStyle w:val="HideTWBExt"/>
          <w:b w:val="0"/>
        </w:rPr>
        <w:t>&lt;/NumAm&gt;</w:t>
      </w:r>
    </w:p>
    <w:p w14:paraId="1B4FB94F" w14:textId="77777777" w:rsidR="002E3FE6" w:rsidRPr="00107617" w:rsidRDefault="002E3FE6" w:rsidP="00C41FF1">
      <w:pPr>
        <w:pStyle w:val="NormalBold"/>
        <w:widowControl/>
      </w:pPr>
      <w:r w:rsidRPr="007D6A59">
        <w:rPr>
          <w:rStyle w:val="HideTWBExt"/>
          <w:b w:val="0"/>
        </w:rPr>
        <w:t>&lt;RepeatBlock-By&gt;&lt;Members&gt;</w:t>
      </w:r>
      <w:r w:rsidRPr="00107617">
        <w:t>Sabrina Repp</w:t>
      </w:r>
      <w:r w:rsidRPr="007D6A59">
        <w:rPr>
          <w:rStyle w:val="HideTWBExt"/>
          <w:b w:val="0"/>
        </w:rPr>
        <w:t>&lt;/Members&gt;</w:t>
      </w:r>
    </w:p>
    <w:p w14:paraId="5C84BF8C" w14:textId="77777777" w:rsidR="002E3FE6" w:rsidRPr="00107617" w:rsidRDefault="002E3FE6" w:rsidP="00C41FF1">
      <w:pPr>
        <w:pStyle w:val="NormalBold"/>
        <w:widowControl/>
      </w:pPr>
      <w:r w:rsidRPr="007D6A59">
        <w:rPr>
          <w:rStyle w:val="HideTWBExt"/>
          <w:b w:val="0"/>
        </w:rPr>
        <w:t>&lt;/RepeatBlock-By&gt;</w:t>
      </w:r>
    </w:p>
    <w:p w14:paraId="6BB5525F"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625F1A9" w14:textId="77777777" w:rsidR="002E3FE6" w:rsidRPr="00107617" w:rsidRDefault="002E3FE6" w:rsidP="00C41FF1">
      <w:pPr>
        <w:pStyle w:val="NormalBold"/>
        <w:widowControl/>
      </w:pPr>
      <w:r w:rsidRPr="007D6A59">
        <w:rPr>
          <w:rStyle w:val="HideTWBExt"/>
          <w:b w:val="0"/>
        </w:rPr>
        <w:t>&lt;Article&gt;</w:t>
      </w:r>
      <w:r w:rsidRPr="00107617">
        <w:t>Apartado 4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6E97205" w14:textId="77777777" w:rsidTr="00107617">
        <w:trPr>
          <w:trHeight w:hRule="exact" w:val="240"/>
          <w:jc w:val="center"/>
        </w:trPr>
        <w:tc>
          <w:tcPr>
            <w:tcW w:w="9752" w:type="dxa"/>
            <w:gridSpan w:val="2"/>
            <w:tcBorders>
              <w:top w:val="nil"/>
              <w:left w:val="nil"/>
              <w:bottom w:val="nil"/>
              <w:right w:val="nil"/>
            </w:tcBorders>
          </w:tcPr>
          <w:p w14:paraId="18B4B0A5" w14:textId="77777777" w:rsidR="002E3FE6" w:rsidRPr="00107617" w:rsidRDefault="002E3FE6" w:rsidP="00C41FF1">
            <w:pPr>
              <w:widowControl/>
            </w:pPr>
          </w:p>
        </w:tc>
      </w:tr>
      <w:tr w:rsidR="002E3FE6" w:rsidRPr="00107617" w14:paraId="37E2CE74" w14:textId="77777777" w:rsidTr="00107617">
        <w:trPr>
          <w:trHeight w:val="240"/>
          <w:jc w:val="center"/>
        </w:trPr>
        <w:tc>
          <w:tcPr>
            <w:tcW w:w="4876" w:type="dxa"/>
            <w:tcBorders>
              <w:top w:val="nil"/>
              <w:left w:val="nil"/>
              <w:bottom w:val="nil"/>
              <w:right w:val="nil"/>
            </w:tcBorders>
          </w:tcPr>
          <w:p w14:paraId="24C81FF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C7FA4D2" w14:textId="77777777" w:rsidR="002E3FE6" w:rsidRPr="00107617" w:rsidRDefault="002E3FE6" w:rsidP="00C41FF1">
            <w:pPr>
              <w:pStyle w:val="AmColumnHeading"/>
              <w:widowControl/>
            </w:pPr>
            <w:r w:rsidRPr="00107617">
              <w:t>Enmienda</w:t>
            </w:r>
          </w:p>
        </w:tc>
      </w:tr>
      <w:tr w:rsidR="002E3FE6" w:rsidRPr="00107617" w14:paraId="5865822B" w14:textId="77777777" w:rsidTr="00107617">
        <w:trPr>
          <w:jc w:val="center"/>
        </w:trPr>
        <w:tc>
          <w:tcPr>
            <w:tcW w:w="4876" w:type="dxa"/>
            <w:tcBorders>
              <w:top w:val="nil"/>
              <w:left w:val="nil"/>
              <w:bottom w:val="nil"/>
              <w:right w:val="nil"/>
            </w:tcBorders>
          </w:tcPr>
          <w:p w14:paraId="1316FA88" w14:textId="77777777" w:rsidR="002E3FE6" w:rsidRPr="00107617" w:rsidRDefault="002E3FE6" w:rsidP="00C41FF1">
            <w:pPr>
              <w:pStyle w:val="Normal6a"/>
              <w:widowControl/>
            </w:pPr>
          </w:p>
        </w:tc>
        <w:tc>
          <w:tcPr>
            <w:tcW w:w="4876" w:type="dxa"/>
            <w:tcBorders>
              <w:top w:val="nil"/>
              <w:left w:val="nil"/>
              <w:bottom w:val="nil"/>
              <w:right w:val="nil"/>
            </w:tcBorders>
          </w:tcPr>
          <w:p w14:paraId="7395E455" w14:textId="77777777" w:rsidR="002E3FE6" w:rsidRPr="00107617" w:rsidRDefault="002E3FE6" w:rsidP="00C41FF1">
            <w:pPr>
              <w:pStyle w:val="Normal6a"/>
              <w:widowControl/>
            </w:pPr>
            <w:r w:rsidRPr="00107617">
              <w:rPr>
                <w:b/>
                <w:i/>
              </w:rPr>
              <w:t>4 bis.</w:t>
            </w:r>
            <w:r w:rsidRPr="00107617">
              <w:tab/>
            </w:r>
            <w:r w:rsidRPr="00107617">
              <w:rPr>
                <w:b/>
                <w:i/>
              </w:rPr>
              <w:t>Destaca que el éxito y la sostenibilidad de las alianzas de universidades europeas deben sustentarse en una financiación pública sólida y a largo plazo, tanto a escala nacional como de la Unión; subraya la necesidad de garantizar unos recursos adecuados, estables y previsibles, y advierte contra la dependencia excesiva de la financiación privada, que puede comprometer el capital y el interés público en la educación superior;</w:t>
            </w:r>
          </w:p>
        </w:tc>
      </w:tr>
    </w:tbl>
    <w:p w14:paraId="493F9E0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89EA71F" w14:textId="77777777" w:rsidR="002E3FE6" w:rsidRPr="00107617" w:rsidRDefault="002E3FE6" w:rsidP="00C41FF1">
      <w:pPr>
        <w:widowControl/>
      </w:pPr>
      <w:r w:rsidRPr="007D6A59">
        <w:rPr>
          <w:rStyle w:val="HideTWBExt"/>
        </w:rPr>
        <w:t>&lt;/Amend&gt;</w:t>
      </w:r>
    </w:p>
    <w:p w14:paraId="71F8B4D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110</w:t>
      </w:r>
      <w:r w:rsidRPr="007D6A59">
        <w:rPr>
          <w:rStyle w:val="HideTWBExt"/>
          <w:b w:val="0"/>
        </w:rPr>
        <w:t>&lt;/NumAm&gt;</w:t>
      </w:r>
    </w:p>
    <w:p w14:paraId="6D3F40A0"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 Manuela Ripa</w:t>
      </w:r>
      <w:r w:rsidRPr="007D6A59">
        <w:rPr>
          <w:rStyle w:val="HideTWBExt"/>
          <w:b w:val="0"/>
        </w:rPr>
        <w:t>&lt;/Members&gt;</w:t>
      </w:r>
    </w:p>
    <w:p w14:paraId="2E9F18C3" w14:textId="77777777" w:rsidR="002E3FE6" w:rsidRPr="00107617" w:rsidRDefault="002E3FE6" w:rsidP="00C41FF1">
      <w:pPr>
        <w:pStyle w:val="NormalBold"/>
        <w:widowControl/>
      </w:pPr>
      <w:r w:rsidRPr="007D6A59">
        <w:rPr>
          <w:rStyle w:val="HideTWBExt"/>
          <w:b w:val="0"/>
        </w:rPr>
        <w:t>&lt;/RepeatBlock-By&gt;</w:t>
      </w:r>
    </w:p>
    <w:p w14:paraId="2885B43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C5EEDAF" w14:textId="77777777" w:rsidR="002E3FE6" w:rsidRPr="00107617" w:rsidRDefault="002E3FE6" w:rsidP="00C41FF1">
      <w:pPr>
        <w:pStyle w:val="NormalBold"/>
        <w:widowControl/>
      </w:pPr>
      <w:r w:rsidRPr="007D6A59">
        <w:rPr>
          <w:rStyle w:val="HideTWBExt"/>
          <w:b w:val="0"/>
        </w:rPr>
        <w:t>&lt;Article&gt;</w:t>
      </w:r>
      <w:r w:rsidRPr="00107617">
        <w:t>Apartado 4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F1E242A" w14:textId="77777777" w:rsidTr="00107617">
        <w:trPr>
          <w:trHeight w:hRule="exact" w:val="240"/>
          <w:jc w:val="center"/>
        </w:trPr>
        <w:tc>
          <w:tcPr>
            <w:tcW w:w="9752" w:type="dxa"/>
            <w:gridSpan w:val="2"/>
            <w:tcBorders>
              <w:top w:val="nil"/>
              <w:left w:val="nil"/>
              <w:bottom w:val="nil"/>
              <w:right w:val="nil"/>
            </w:tcBorders>
          </w:tcPr>
          <w:p w14:paraId="50D10E4B" w14:textId="77777777" w:rsidR="002E3FE6" w:rsidRPr="00107617" w:rsidRDefault="002E3FE6" w:rsidP="00C41FF1">
            <w:pPr>
              <w:widowControl/>
            </w:pPr>
          </w:p>
        </w:tc>
      </w:tr>
      <w:tr w:rsidR="002E3FE6" w:rsidRPr="00107617" w14:paraId="0DA8E4C6" w14:textId="77777777" w:rsidTr="00107617">
        <w:trPr>
          <w:trHeight w:val="240"/>
          <w:jc w:val="center"/>
        </w:trPr>
        <w:tc>
          <w:tcPr>
            <w:tcW w:w="4876" w:type="dxa"/>
            <w:tcBorders>
              <w:top w:val="nil"/>
              <w:left w:val="nil"/>
              <w:bottom w:val="nil"/>
              <w:right w:val="nil"/>
            </w:tcBorders>
          </w:tcPr>
          <w:p w14:paraId="425E660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A7DF83C" w14:textId="77777777" w:rsidR="002E3FE6" w:rsidRPr="00107617" w:rsidRDefault="002E3FE6" w:rsidP="00C41FF1">
            <w:pPr>
              <w:pStyle w:val="AmColumnHeading"/>
              <w:widowControl/>
            </w:pPr>
            <w:r w:rsidRPr="00107617">
              <w:t>Enmienda</w:t>
            </w:r>
          </w:p>
        </w:tc>
      </w:tr>
      <w:tr w:rsidR="002E3FE6" w:rsidRPr="00107617" w14:paraId="5ED0D462" w14:textId="77777777" w:rsidTr="00107617">
        <w:trPr>
          <w:jc w:val="center"/>
        </w:trPr>
        <w:tc>
          <w:tcPr>
            <w:tcW w:w="4876" w:type="dxa"/>
            <w:tcBorders>
              <w:top w:val="nil"/>
              <w:left w:val="nil"/>
              <w:bottom w:val="nil"/>
              <w:right w:val="nil"/>
            </w:tcBorders>
          </w:tcPr>
          <w:p w14:paraId="235D44A4" w14:textId="77777777" w:rsidR="002E3FE6" w:rsidRPr="00107617" w:rsidRDefault="002E3FE6" w:rsidP="00C41FF1">
            <w:pPr>
              <w:pStyle w:val="Normal6a"/>
              <w:widowControl/>
            </w:pPr>
          </w:p>
        </w:tc>
        <w:tc>
          <w:tcPr>
            <w:tcW w:w="4876" w:type="dxa"/>
            <w:tcBorders>
              <w:top w:val="nil"/>
              <w:left w:val="nil"/>
              <w:bottom w:val="nil"/>
              <w:right w:val="nil"/>
            </w:tcBorders>
          </w:tcPr>
          <w:p w14:paraId="4C1F10B5" w14:textId="77777777" w:rsidR="002E3FE6" w:rsidRPr="00107617" w:rsidRDefault="002E3FE6" w:rsidP="00C41FF1">
            <w:pPr>
              <w:pStyle w:val="Normal6a"/>
              <w:widowControl/>
            </w:pPr>
            <w:r w:rsidRPr="00107617">
              <w:rPr>
                <w:b/>
                <w:i/>
              </w:rPr>
              <w:t>4 bis.</w:t>
            </w:r>
            <w:r w:rsidRPr="00107617">
              <w:tab/>
            </w:r>
            <w:r w:rsidRPr="00107617">
              <w:rPr>
                <w:b/>
                <w:i/>
              </w:rPr>
              <w:t>Acoge con satisfacción los resultados de las seis experimentaciones políticas de Erasmus+ sobre el título europeo y el distintivo llevadas a cabo por veintiún alianzas</w:t>
            </w:r>
            <w:r w:rsidRPr="00107617">
              <w:rPr>
                <w:b/>
                <w:i/>
                <w:vertAlign w:val="superscript"/>
              </w:rPr>
              <w:t>13 bis</w:t>
            </w:r>
            <w:r w:rsidRPr="00107617">
              <w:rPr>
                <w:b/>
                <w:i/>
              </w:rPr>
              <w:t>; reconoce su claro valor añadido como un paso hacia el reconocimiento de títulos y diplomas a escala de la Unión;</w:t>
            </w:r>
          </w:p>
        </w:tc>
      </w:tr>
      <w:tr w:rsidR="002E3FE6" w:rsidRPr="00107617" w14:paraId="70F508C4" w14:textId="77777777" w:rsidTr="00107617">
        <w:trPr>
          <w:jc w:val="center"/>
        </w:trPr>
        <w:tc>
          <w:tcPr>
            <w:tcW w:w="4876" w:type="dxa"/>
            <w:tcBorders>
              <w:top w:val="nil"/>
              <w:left w:val="nil"/>
              <w:bottom w:val="nil"/>
              <w:right w:val="nil"/>
            </w:tcBorders>
          </w:tcPr>
          <w:p w14:paraId="0C708B45" w14:textId="77777777" w:rsidR="002E3FE6" w:rsidRPr="00107617" w:rsidRDefault="002E3FE6" w:rsidP="00C41FF1">
            <w:pPr>
              <w:widowControl/>
            </w:pPr>
          </w:p>
        </w:tc>
        <w:tc>
          <w:tcPr>
            <w:tcW w:w="4876" w:type="dxa"/>
            <w:tcBorders>
              <w:top w:val="nil"/>
              <w:left w:val="nil"/>
              <w:bottom w:val="nil"/>
              <w:right w:val="nil"/>
            </w:tcBorders>
          </w:tcPr>
          <w:p w14:paraId="549B9D79" w14:textId="77777777" w:rsidR="002E3FE6" w:rsidRPr="00107617" w:rsidRDefault="002E3FE6" w:rsidP="00C41FF1">
            <w:pPr>
              <w:pStyle w:val="Normal6a"/>
              <w:widowControl/>
            </w:pPr>
            <w:r w:rsidRPr="00107617">
              <w:rPr>
                <w:b/>
                <w:i/>
              </w:rPr>
              <w:t>_________________</w:t>
            </w:r>
          </w:p>
        </w:tc>
      </w:tr>
      <w:tr w:rsidR="002E3FE6" w:rsidRPr="00107617" w14:paraId="29A92E34" w14:textId="77777777" w:rsidTr="00107617">
        <w:trPr>
          <w:jc w:val="center"/>
        </w:trPr>
        <w:tc>
          <w:tcPr>
            <w:tcW w:w="4876" w:type="dxa"/>
            <w:tcBorders>
              <w:top w:val="nil"/>
              <w:left w:val="nil"/>
              <w:bottom w:val="nil"/>
              <w:right w:val="nil"/>
            </w:tcBorders>
          </w:tcPr>
          <w:p w14:paraId="035E30EE" w14:textId="77777777" w:rsidR="002E3FE6" w:rsidRPr="00107617" w:rsidRDefault="002E3FE6" w:rsidP="00C41FF1">
            <w:pPr>
              <w:widowControl/>
            </w:pPr>
          </w:p>
        </w:tc>
        <w:tc>
          <w:tcPr>
            <w:tcW w:w="4876" w:type="dxa"/>
            <w:tcBorders>
              <w:top w:val="nil"/>
              <w:left w:val="nil"/>
              <w:bottom w:val="nil"/>
              <w:right w:val="nil"/>
            </w:tcBorders>
          </w:tcPr>
          <w:p w14:paraId="4F87D953" w14:textId="77777777" w:rsidR="002E3FE6" w:rsidRPr="00107617" w:rsidRDefault="002E3FE6" w:rsidP="00C41FF1">
            <w:pPr>
              <w:pStyle w:val="Normal6a"/>
              <w:widowControl/>
            </w:pPr>
            <w:r w:rsidRPr="00107617">
              <w:rPr>
                <w:b/>
                <w:i/>
                <w:vertAlign w:val="superscript"/>
              </w:rPr>
              <w:t>13 bis</w:t>
            </w:r>
            <w:r w:rsidRPr="00107617">
              <w:t xml:space="preserve"> </w:t>
            </w:r>
            <w:r w:rsidRPr="00107617">
              <w:rPr>
                <w:b/>
                <w:i/>
              </w:rPr>
              <w:t>Documento de trabajo de los servicios de la Comisión SWD(2024) 291.</w:t>
            </w:r>
          </w:p>
        </w:tc>
      </w:tr>
    </w:tbl>
    <w:p w14:paraId="5A5E4DB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ED7601B" w14:textId="77777777" w:rsidR="002E3FE6" w:rsidRPr="00107617" w:rsidRDefault="002E3FE6" w:rsidP="00C41FF1">
      <w:pPr>
        <w:widowControl/>
      </w:pPr>
      <w:r w:rsidRPr="007D6A59">
        <w:rPr>
          <w:rStyle w:val="HideTWBExt"/>
        </w:rPr>
        <w:t>&lt;/Amend&gt;</w:t>
      </w:r>
    </w:p>
    <w:p w14:paraId="6606C8A8"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111</w:t>
      </w:r>
      <w:r w:rsidRPr="007D6A59">
        <w:rPr>
          <w:rStyle w:val="HideTWBExt"/>
          <w:b w:val="0"/>
        </w:rPr>
        <w:t>&lt;/NumAm&gt;</w:t>
      </w:r>
    </w:p>
    <w:p w14:paraId="2D4CCEF1"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 Laurence Farreng</w:t>
      </w:r>
      <w:r w:rsidRPr="007D6A59">
        <w:rPr>
          <w:rStyle w:val="HideTWBExt"/>
          <w:b w:val="0"/>
        </w:rPr>
        <w:t>&lt;/Members&gt;</w:t>
      </w:r>
    </w:p>
    <w:p w14:paraId="76ABBB54" w14:textId="77777777" w:rsidR="002E3FE6" w:rsidRPr="00107617" w:rsidRDefault="002E3FE6" w:rsidP="00C41FF1">
      <w:pPr>
        <w:pStyle w:val="NormalBold"/>
        <w:widowControl/>
      </w:pPr>
      <w:r w:rsidRPr="007D6A59">
        <w:rPr>
          <w:rStyle w:val="HideTWBExt"/>
          <w:b w:val="0"/>
        </w:rPr>
        <w:t>&lt;/RepeatBlock-By&gt;</w:t>
      </w:r>
    </w:p>
    <w:p w14:paraId="353E862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AADF4D1" w14:textId="77777777" w:rsidR="002E3FE6" w:rsidRPr="00107617" w:rsidRDefault="002E3FE6" w:rsidP="00C41FF1">
      <w:pPr>
        <w:pStyle w:val="NormalBold"/>
        <w:widowControl/>
      </w:pPr>
      <w:r w:rsidRPr="007D6A59">
        <w:rPr>
          <w:rStyle w:val="HideTWBExt"/>
          <w:b w:val="0"/>
        </w:rPr>
        <w:t>&lt;Article&gt;</w:t>
      </w:r>
      <w:r w:rsidRPr="00107617">
        <w:t>Apartado 4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195E34E" w14:textId="77777777" w:rsidTr="00107617">
        <w:trPr>
          <w:trHeight w:hRule="exact" w:val="240"/>
          <w:jc w:val="center"/>
        </w:trPr>
        <w:tc>
          <w:tcPr>
            <w:tcW w:w="9752" w:type="dxa"/>
            <w:gridSpan w:val="2"/>
            <w:tcBorders>
              <w:top w:val="nil"/>
              <w:left w:val="nil"/>
              <w:bottom w:val="nil"/>
              <w:right w:val="nil"/>
            </w:tcBorders>
          </w:tcPr>
          <w:p w14:paraId="3E95BD8F" w14:textId="77777777" w:rsidR="002E3FE6" w:rsidRPr="00107617" w:rsidRDefault="002E3FE6" w:rsidP="00C41FF1">
            <w:pPr>
              <w:widowControl/>
            </w:pPr>
          </w:p>
        </w:tc>
      </w:tr>
      <w:tr w:rsidR="002E3FE6" w:rsidRPr="00107617" w14:paraId="6F0E5B0C" w14:textId="77777777" w:rsidTr="00107617">
        <w:trPr>
          <w:trHeight w:val="240"/>
          <w:jc w:val="center"/>
        </w:trPr>
        <w:tc>
          <w:tcPr>
            <w:tcW w:w="4876" w:type="dxa"/>
            <w:tcBorders>
              <w:top w:val="nil"/>
              <w:left w:val="nil"/>
              <w:bottom w:val="nil"/>
              <w:right w:val="nil"/>
            </w:tcBorders>
          </w:tcPr>
          <w:p w14:paraId="3E3DDE5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6874927" w14:textId="77777777" w:rsidR="002E3FE6" w:rsidRPr="00107617" w:rsidRDefault="002E3FE6" w:rsidP="00C41FF1">
            <w:pPr>
              <w:pStyle w:val="AmColumnHeading"/>
              <w:widowControl/>
            </w:pPr>
            <w:r w:rsidRPr="00107617">
              <w:t>Enmienda</w:t>
            </w:r>
          </w:p>
        </w:tc>
      </w:tr>
      <w:tr w:rsidR="002E3FE6" w:rsidRPr="00107617" w14:paraId="3D79700A" w14:textId="77777777" w:rsidTr="00107617">
        <w:trPr>
          <w:jc w:val="center"/>
        </w:trPr>
        <w:tc>
          <w:tcPr>
            <w:tcW w:w="4876" w:type="dxa"/>
            <w:tcBorders>
              <w:top w:val="nil"/>
              <w:left w:val="nil"/>
              <w:bottom w:val="nil"/>
              <w:right w:val="nil"/>
            </w:tcBorders>
          </w:tcPr>
          <w:p w14:paraId="14C7BB32" w14:textId="77777777" w:rsidR="002E3FE6" w:rsidRPr="00107617" w:rsidRDefault="002E3FE6" w:rsidP="00C41FF1">
            <w:pPr>
              <w:pStyle w:val="Normal6a"/>
              <w:widowControl/>
            </w:pPr>
          </w:p>
        </w:tc>
        <w:tc>
          <w:tcPr>
            <w:tcW w:w="4876" w:type="dxa"/>
            <w:tcBorders>
              <w:top w:val="nil"/>
              <w:left w:val="nil"/>
              <w:bottom w:val="nil"/>
              <w:right w:val="nil"/>
            </w:tcBorders>
          </w:tcPr>
          <w:p w14:paraId="4D652CED" w14:textId="77777777" w:rsidR="002E3FE6" w:rsidRPr="00107617" w:rsidRDefault="002E3FE6" w:rsidP="00C41FF1">
            <w:pPr>
              <w:pStyle w:val="Normal6a"/>
              <w:widowControl/>
            </w:pPr>
            <w:r w:rsidRPr="00107617">
              <w:rPr>
                <w:b/>
                <w:i/>
              </w:rPr>
              <w:t>4 bis.</w:t>
            </w:r>
            <w:r w:rsidRPr="00107617">
              <w:tab/>
            </w:r>
            <w:r w:rsidRPr="00107617">
              <w:rPr>
                <w:b/>
                <w:i/>
              </w:rPr>
              <w:t>Señala que es necesario garantizar que, más allá de las alianzas de universidades europeas, el distintivo del título europeo sea accesible por igual para todos los demás programas universitarios conjuntos;</w:t>
            </w:r>
          </w:p>
        </w:tc>
      </w:tr>
    </w:tbl>
    <w:p w14:paraId="76CC17B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EB6600F" w14:textId="77777777" w:rsidR="002E3FE6" w:rsidRPr="00107617" w:rsidRDefault="002E3FE6" w:rsidP="00C41FF1">
      <w:pPr>
        <w:widowControl/>
      </w:pPr>
      <w:r w:rsidRPr="007D6A59">
        <w:rPr>
          <w:rStyle w:val="HideTWBExt"/>
        </w:rPr>
        <w:t>&lt;/Amend&gt;</w:t>
      </w:r>
    </w:p>
    <w:p w14:paraId="551B4E1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112</w:t>
      </w:r>
      <w:r w:rsidRPr="007D6A59">
        <w:rPr>
          <w:rStyle w:val="HideTWBExt"/>
          <w:b w:val="0"/>
        </w:rPr>
        <w:t>&lt;/NumAm&gt;</w:t>
      </w:r>
    </w:p>
    <w:p w14:paraId="138F3613"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781A4473"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22C0EFE8" w14:textId="77777777" w:rsidR="002E3FE6" w:rsidRPr="00107617" w:rsidRDefault="002E3FE6" w:rsidP="00C41FF1">
      <w:pPr>
        <w:pStyle w:val="NormalBold"/>
        <w:widowControl/>
      </w:pPr>
      <w:r w:rsidRPr="007D6A59">
        <w:rPr>
          <w:rStyle w:val="HideTWBExt"/>
          <w:b w:val="0"/>
        </w:rPr>
        <w:t>&lt;/RepeatBlock-By&gt;</w:t>
      </w:r>
    </w:p>
    <w:p w14:paraId="5EC0622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5819DCD" w14:textId="77777777" w:rsidR="002E3FE6" w:rsidRPr="00107617" w:rsidRDefault="002E3FE6" w:rsidP="00C41FF1">
      <w:pPr>
        <w:pStyle w:val="NormalBold"/>
        <w:widowControl/>
      </w:pPr>
      <w:r w:rsidRPr="007D6A59">
        <w:rPr>
          <w:rStyle w:val="HideTWBExt"/>
          <w:b w:val="0"/>
        </w:rPr>
        <w:t>&lt;Article&gt;</w:t>
      </w:r>
      <w:r w:rsidRPr="00107617">
        <w:t>Apartado 4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53E00A7" w14:textId="77777777" w:rsidTr="00107617">
        <w:trPr>
          <w:trHeight w:hRule="exact" w:val="240"/>
          <w:jc w:val="center"/>
        </w:trPr>
        <w:tc>
          <w:tcPr>
            <w:tcW w:w="9752" w:type="dxa"/>
            <w:gridSpan w:val="2"/>
            <w:tcBorders>
              <w:top w:val="nil"/>
              <w:left w:val="nil"/>
              <w:bottom w:val="nil"/>
              <w:right w:val="nil"/>
            </w:tcBorders>
          </w:tcPr>
          <w:p w14:paraId="288F8715" w14:textId="77777777" w:rsidR="002E3FE6" w:rsidRPr="00107617" w:rsidRDefault="002E3FE6" w:rsidP="00C41FF1">
            <w:pPr>
              <w:widowControl/>
            </w:pPr>
          </w:p>
        </w:tc>
      </w:tr>
      <w:tr w:rsidR="002E3FE6" w:rsidRPr="00107617" w14:paraId="196C2562" w14:textId="77777777" w:rsidTr="00107617">
        <w:trPr>
          <w:trHeight w:val="240"/>
          <w:jc w:val="center"/>
        </w:trPr>
        <w:tc>
          <w:tcPr>
            <w:tcW w:w="4876" w:type="dxa"/>
            <w:tcBorders>
              <w:top w:val="nil"/>
              <w:left w:val="nil"/>
              <w:bottom w:val="nil"/>
              <w:right w:val="nil"/>
            </w:tcBorders>
          </w:tcPr>
          <w:p w14:paraId="56ABE03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AC52D6B" w14:textId="77777777" w:rsidR="002E3FE6" w:rsidRPr="00107617" w:rsidRDefault="002E3FE6" w:rsidP="00C41FF1">
            <w:pPr>
              <w:pStyle w:val="AmColumnHeading"/>
              <w:widowControl/>
            </w:pPr>
            <w:r w:rsidRPr="00107617">
              <w:t>Enmienda</w:t>
            </w:r>
          </w:p>
        </w:tc>
      </w:tr>
      <w:tr w:rsidR="002E3FE6" w:rsidRPr="00107617" w14:paraId="4C1D39BB" w14:textId="77777777" w:rsidTr="00107617">
        <w:trPr>
          <w:jc w:val="center"/>
        </w:trPr>
        <w:tc>
          <w:tcPr>
            <w:tcW w:w="4876" w:type="dxa"/>
            <w:tcBorders>
              <w:top w:val="nil"/>
              <w:left w:val="nil"/>
              <w:bottom w:val="nil"/>
              <w:right w:val="nil"/>
            </w:tcBorders>
          </w:tcPr>
          <w:p w14:paraId="64E2ED54" w14:textId="77777777" w:rsidR="002E3FE6" w:rsidRPr="00107617" w:rsidRDefault="002E3FE6" w:rsidP="00C41FF1">
            <w:pPr>
              <w:pStyle w:val="Normal6a"/>
              <w:widowControl/>
            </w:pPr>
          </w:p>
        </w:tc>
        <w:tc>
          <w:tcPr>
            <w:tcW w:w="4876" w:type="dxa"/>
            <w:tcBorders>
              <w:top w:val="nil"/>
              <w:left w:val="nil"/>
              <w:bottom w:val="nil"/>
              <w:right w:val="nil"/>
            </w:tcBorders>
          </w:tcPr>
          <w:p w14:paraId="70B7895A" w14:textId="77777777" w:rsidR="002E3FE6" w:rsidRPr="00107617" w:rsidRDefault="002E3FE6" w:rsidP="00C41FF1">
            <w:pPr>
              <w:pStyle w:val="Normal6a"/>
              <w:widowControl/>
            </w:pPr>
            <w:r w:rsidRPr="00107617">
              <w:rPr>
                <w:b/>
                <w:i/>
              </w:rPr>
              <w:t>4 bis.</w:t>
            </w:r>
            <w:r w:rsidRPr="00107617">
              <w:tab/>
            </w:r>
            <w:r w:rsidRPr="00107617">
              <w:rPr>
                <w:b/>
                <w:i/>
              </w:rPr>
              <w:t>Acoge con satisfacción el trabajo en curso sobre un estatuto jurídico europeo para las alianzas de universidades europeas;</w:t>
            </w:r>
          </w:p>
        </w:tc>
      </w:tr>
    </w:tbl>
    <w:p w14:paraId="183C947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718C21E" w14:textId="77777777" w:rsidR="002E3FE6" w:rsidRPr="00107617" w:rsidRDefault="002E3FE6" w:rsidP="00C41FF1">
      <w:pPr>
        <w:widowControl/>
      </w:pPr>
      <w:r w:rsidRPr="007D6A59">
        <w:rPr>
          <w:rStyle w:val="HideTWBExt"/>
        </w:rPr>
        <w:t>&lt;/Amend&gt;</w:t>
      </w:r>
    </w:p>
    <w:p w14:paraId="7807A58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113</w:t>
      </w:r>
      <w:r w:rsidRPr="007D6A59">
        <w:rPr>
          <w:rStyle w:val="HideTWBExt"/>
          <w:b w:val="0"/>
        </w:rPr>
        <w:t>&lt;/NumAm&gt;</w:t>
      </w:r>
    </w:p>
    <w:p w14:paraId="58669C56"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73887D29" w14:textId="77777777" w:rsidR="002E3FE6" w:rsidRPr="00107617" w:rsidRDefault="002E3FE6" w:rsidP="00C41FF1">
      <w:pPr>
        <w:pStyle w:val="NormalBold"/>
        <w:widowControl/>
      </w:pPr>
      <w:r w:rsidRPr="007D6A59">
        <w:rPr>
          <w:rStyle w:val="HideTWBExt"/>
          <w:b w:val="0"/>
        </w:rPr>
        <w:t>&lt;/RepeatBlock-By&gt;</w:t>
      </w:r>
    </w:p>
    <w:p w14:paraId="563679A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2E56A37" w14:textId="77777777" w:rsidR="002E3FE6" w:rsidRPr="00107617" w:rsidRDefault="002E3FE6" w:rsidP="00C41FF1">
      <w:pPr>
        <w:pStyle w:val="NormalBold"/>
        <w:widowControl/>
      </w:pPr>
      <w:r w:rsidRPr="007D6A59">
        <w:rPr>
          <w:rStyle w:val="HideTWBExt"/>
          <w:b w:val="0"/>
        </w:rPr>
        <w:t>&lt;Article&gt;</w:t>
      </w:r>
      <w:r w:rsidRPr="00107617">
        <w:t>Apartado 4 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707D684" w14:textId="77777777" w:rsidTr="00107617">
        <w:trPr>
          <w:trHeight w:hRule="exact" w:val="240"/>
          <w:jc w:val="center"/>
        </w:trPr>
        <w:tc>
          <w:tcPr>
            <w:tcW w:w="9752" w:type="dxa"/>
            <w:gridSpan w:val="2"/>
            <w:tcBorders>
              <w:top w:val="nil"/>
              <w:left w:val="nil"/>
              <w:bottom w:val="nil"/>
              <w:right w:val="nil"/>
            </w:tcBorders>
          </w:tcPr>
          <w:p w14:paraId="36286718" w14:textId="77777777" w:rsidR="002E3FE6" w:rsidRPr="00107617" w:rsidRDefault="002E3FE6" w:rsidP="00C41FF1">
            <w:pPr>
              <w:widowControl/>
            </w:pPr>
          </w:p>
        </w:tc>
      </w:tr>
      <w:tr w:rsidR="002E3FE6" w:rsidRPr="00107617" w14:paraId="37B4D0C4" w14:textId="77777777" w:rsidTr="00107617">
        <w:trPr>
          <w:trHeight w:val="240"/>
          <w:jc w:val="center"/>
        </w:trPr>
        <w:tc>
          <w:tcPr>
            <w:tcW w:w="4876" w:type="dxa"/>
            <w:tcBorders>
              <w:top w:val="nil"/>
              <w:left w:val="nil"/>
              <w:bottom w:val="nil"/>
              <w:right w:val="nil"/>
            </w:tcBorders>
          </w:tcPr>
          <w:p w14:paraId="12BD6BC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7DCABBB" w14:textId="77777777" w:rsidR="002E3FE6" w:rsidRPr="00107617" w:rsidRDefault="002E3FE6" w:rsidP="00C41FF1">
            <w:pPr>
              <w:pStyle w:val="AmColumnHeading"/>
              <w:widowControl/>
            </w:pPr>
            <w:r w:rsidRPr="00107617">
              <w:t>Enmienda</w:t>
            </w:r>
          </w:p>
        </w:tc>
      </w:tr>
      <w:tr w:rsidR="002E3FE6" w:rsidRPr="00107617" w14:paraId="2FEA88F8" w14:textId="77777777" w:rsidTr="00107617">
        <w:trPr>
          <w:jc w:val="center"/>
        </w:trPr>
        <w:tc>
          <w:tcPr>
            <w:tcW w:w="4876" w:type="dxa"/>
            <w:tcBorders>
              <w:top w:val="nil"/>
              <w:left w:val="nil"/>
              <w:bottom w:val="nil"/>
              <w:right w:val="nil"/>
            </w:tcBorders>
          </w:tcPr>
          <w:p w14:paraId="2EB9D302" w14:textId="77777777" w:rsidR="002E3FE6" w:rsidRPr="00107617" w:rsidRDefault="002E3FE6" w:rsidP="00C41FF1">
            <w:pPr>
              <w:pStyle w:val="Normal6a"/>
              <w:widowControl/>
            </w:pPr>
          </w:p>
        </w:tc>
        <w:tc>
          <w:tcPr>
            <w:tcW w:w="4876" w:type="dxa"/>
            <w:tcBorders>
              <w:top w:val="nil"/>
              <w:left w:val="nil"/>
              <w:bottom w:val="nil"/>
              <w:right w:val="nil"/>
            </w:tcBorders>
          </w:tcPr>
          <w:p w14:paraId="29E0CB78" w14:textId="77777777" w:rsidR="002E3FE6" w:rsidRPr="00107617" w:rsidRDefault="002E3FE6" w:rsidP="00C41FF1">
            <w:pPr>
              <w:pStyle w:val="Normal6a"/>
              <w:widowControl/>
            </w:pPr>
            <w:r w:rsidRPr="00107617">
              <w:rPr>
                <w:b/>
                <w:i/>
              </w:rPr>
              <w:t>4 ter.</w:t>
            </w:r>
            <w:r w:rsidRPr="00107617">
              <w:tab/>
            </w:r>
            <w:r w:rsidRPr="00107617">
              <w:rPr>
                <w:b/>
                <w:i/>
              </w:rPr>
              <w:t>Está firmemente convencido del potencial de las alianzas para reforzar el Espacio Europeo de Educación Superior, allanando el camino para un espacio único de acreditación a escala europea, un paso necesario para nuestra autonomía europea, ya que numerosas instituciones europeas de educación superior siguen dependiendo de las agencias de acreditación estadounidenses, como en el caso de los títulos de MBA;</w:t>
            </w:r>
          </w:p>
        </w:tc>
      </w:tr>
    </w:tbl>
    <w:p w14:paraId="53956BC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654C1C2" w14:textId="77777777" w:rsidR="002E3FE6" w:rsidRPr="00107617" w:rsidRDefault="002E3FE6" w:rsidP="00C41FF1">
      <w:pPr>
        <w:widowControl/>
      </w:pPr>
      <w:r w:rsidRPr="007D6A59">
        <w:rPr>
          <w:rStyle w:val="HideTWBExt"/>
        </w:rPr>
        <w:t>&lt;/Amend&gt;</w:t>
      </w:r>
    </w:p>
    <w:p w14:paraId="2141156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114</w:t>
      </w:r>
      <w:r w:rsidRPr="007D6A59">
        <w:rPr>
          <w:rStyle w:val="HideTWBExt"/>
          <w:b w:val="0"/>
        </w:rPr>
        <w:t>&lt;/NumAm&gt;</w:t>
      </w:r>
    </w:p>
    <w:p w14:paraId="58DE2B1D" w14:textId="77777777" w:rsidR="002E3FE6" w:rsidRPr="00107617" w:rsidRDefault="002E3FE6" w:rsidP="00C41FF1">
      <w:pPr>
        <w:pStyle w:val="NormalBold"/>
        <w:widowControl/>
      </w:pPr>
      <w:r w:rsidRPr="007D6A59">
        <w:rPr>
          <w:rStyle w:val="HideTWBExt"/>
          <w:b w:val="0"/>
        </w:rPr>
        <w:t>&lt;RepeatBlock-By&gt;&lt;Members&gt;</w:t>
      </w:r>
      <w:r w:rsidRPr="00107617">
        <w:t>Sabrina Repp</w:t>
      </w:r>
      <w:r w:rsidRPr="007D6A59">
        <w:rPr>
          <w:rStyle w:val="HideTWBExt"/>
          <w:b w:val="0"/>
        </w:rPr>
        <w:t>&lt;/Members&gt;</w:t>
      </w:r>
    </w:p>
    <w:p w14:paraId="5E28E18F" w14:textId="77777777" w:rsidR="002E3FE6" w:rsidRPr="00107617" w:rsidRDefault="002E3FE6" w:rsidP="00C41FF1">
      <w:pPr>
        <w:pStyle w:val="NormalBold"/>
        <w:widowControl/>
      </w:pPr>
      <w:r w:rsidRPr="007D6A59">
        <w:rPr>
          <w:rStyle w:val="HideTWBExt"/>
          <w:b w:val="0"/>
        </w:rPr>
        <w:t>&lt;/RepeatBlock-By&gt;</w:t>
      </w:r>
    </w:p>
    <w:p w14:paraId="6162059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87E29A3" w14:textId="77777777" w:rsidR="002E3FE6" w:rsidRPr="00107617" w:rsidRDefault="002E3FE6" w:rsidP="00C41FF1">
      <w:pPr>
        <w:pStyle w:val="NormalBold"/>
        <w:widowControl/>
      </w:pPr>
      <w:r w:rsidRPr="007D6A59">
        <w:rPr>
          <w:rStyle w:val="HideTWBExt"/>
          <w:b w:val="0"/>
        </w:rPr>
        <w:t>&lt;Article&gt;</w:t>
      </w:r>
      <w:r w:rsidRPr="00107617">
        <w:t>Apartado 4 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F9A95C6" w14:textId="77777777" w:rsidTr="00107617">
        <w:trPr>
          <w:trHeight w:hRule="exact" w:val="240"/>
          <w:jc w:val="center"/>
        </w:trPr>
        <w:tc>
          <w:tcPr>
            <w:tcW w:w="9752" w:type="dxa"/>
            <w:gridSpan w:val="2"/>
            <w:tcBorders>
              <w:top w:val="nil"/>
              <w:left w:val="nil"/>
              <w:bottom w:val="nil"/>
              <w:right w:val="nil"/>
            </w:tcBorders>
          </w:tcPr>
          <w:p w14:paraId="6B0FFE45" w14:textId="77777777" w:rsidR="002E3FE6" w:rsidRPr="00107617" w:rsidRDefault="002E3FE6" w:rsidP="00C41FF1">
            <w:pPr>
              <w:widowControl/>
            </w:pPr>
          </w:p>
        </w:tc>
      </w:tr>
      <w:tr w:rsidR="002E3FE6" w:rsidRPr="00107617" w14:paraId="7F664B8F" w14:textId="77777777" w:rsidTr="00107617">
        <w:trPr>
          <w:trHeight w:val="240"/>
          <w:jc w:val="center"/>
        </w:trPr>
        <w:tc>
          <w:tcPr>
            <w:tcW w:w="4876" w:type="dxa"/>
            <w:tcBorders>
              <w:top w:val="nil"/>
              <w:left w:val="nil"/>
              <w:bottom w:val="nil"/>
              <w:right w:val="nil"/>
            </w:tcBorders>
          </w:tcPr>
          <w:p w14:paraId="4870BEB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8527BDB" w14:textId="77777777" w:rsidR="002E3FE6" w:rsidRPr="00107617" w:rsidRDefault="002E3FE6" w:rsidP="00C41FF1">
            <w:pPr>
              <w:pStyle w:val="AmColumnHeading"/>
              <w:widowControl/>
            </w:pPr>
            <w:r w:rsidRPr="00107617">
              <w:t>Enmienda</w:t>
            </w:r>
          </w:p>
        </w:tc>
      </w:tr>
      <w:tr w:rsidR="002E3FE6" w:rsidRPr="00107617" w14:paraId="06D8A773" w14:textId="77777777" w:rsidTr="00107617">
        <w:trPr>
          <w:jc w:val="center"/>
        </w:trPr>
        <w:tc>
          <w:tcPr>
            <w:tcW w:w="4876" w:type="dxa"/>
            <w:tcBorders>
              <w:top w:val="nil"/>
              <w:left w:val="nil"/>
              <w:bottom w:val="nil"/>
              <w:right w:val="nil"/>
            </w:tcBorders>
          </w:tcPr>
          <w:p w14:paraId="126DA656" w14:textId="77777777" w:rsidR="002E3FE6" w:rsidRPr="00107617" w:rsidRDefault="002E3FE6" w:rsidP="00C41FF1">
            <w:pPr>
              <w:pStyle w:val="Normal6a"/>
              <w:widowControl/>
            </w:pPr>
          </w:p>
        </w:tc>
        <w:tc>
          <w:tcPr>
            <w:tcW w:w="4876" w:type="dxa"/>
            <w:tcBorders>
              <w:top w:val="nil"/>
              <w:left w:val="nil"/>
              <w:bottom w:val="nil"/>
              <w:right w:val="nil"/>
            </w:tcBorders>
          </w:tcPr>
          <w:p w14:paraId="1392EE9D" w14:textId="77777777" w:rsidR="002E3FE6" w:rsidRPr="00107617" w:rsidRDefault="002E3FE6" w:rsidP="00C41FF1">
            <w:pPr>
              <w:pStyle w:val="Normal6a"/>
              <w:widowControl/>
            </w:pPr>
            <w:r w:rsidRPr="00107617">
              <w:rPr>
                <w:b/>
                <w:i/>
              </w:rPr>
              <w:t>4 ter.</w:t>
            </w:r>
            <w:r w:rsidRPr="00107617">
              <w:tab/>
            </w:r>
            <w:r w:rsidRPr="00107617">
              <w:rPr>
                <w:b/>
                <w:i/>
              </w:rPr>
              <w:t>Pide a la Comisión y a los Estados miembros que apoyen el desarrollo de un título europeo, garantizando el reconocimiento mutuo automático de las cualificaciones académicas en toda la Unión y estableciéndolo como símbolo de la cooperación y la excelencia académicas europeas;</w:t>
            </w:r>
          </w:p>
        </w:tc>
      </w:tr>
    </w:tbl>
    <w:p w14:paraId="409C92E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1BCCDF5" w14:textId="77777777" w:rsidR="002E3FE6" w:rsidRPr="00107617" w:rsidRDefault="002E3FE6" w:rsidP="00C41FF1">
      <w:pPr>
        <w:widowControl/>
      </w:pPr>
      <w:r w:rsidRPr="007D6A59">
        <w:rPr>
          <w:rStyle w:val="HideTWBExt"/>
        </w:rPr>
        <w:t>&lt;/Amend&gt;</w:t>
      </w:r>
    </w:p>
    <w:p w14:paraId="55CFF26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115</w:t>
      </w:r>
      <w:r w:rsidRPr="007D6A59">
        <w:rPr>
          <w:rStyle w:val="HideTWBExt"/>
          <w:b w:val="0"/>
        </w:rPr>
        <w:t>&lt;/NumAm&gt;</w:t>
      </w:r>
    </w:p>
    <w:p w14:paraId="25925339" w14:textId="77777777" w:rsidR="002E3FE6" w:rsidRPr="00107617" w:rsidRDefault="002E3FE6" w:rsidP="00C41FF1">
      <w:pPr>
        <w:pStyle w:val="NormalBold"/>
        <w:widowControl/>
      </w:pPr>
      <w:r w:rsidRPr="007D6A59">
        <w:rPr>
          <w:rStyle w:val="HideTWBExt"/>
          <w:b w:val="0"/>
        </w:rPr>
        <w:t>&lt;RepeatBlock-By&gt;&lt;Members&gt;</w:t>
      </w:r>
      <w:r w:rsidRPr="00107617">
        <w:t>Annamária Vicsek</w:t>
      </w:r>
      <w:r w:rsidRPr="007D6A59">
        <w:rPr>
          <w:rStyle w:val="HideTWBExt"/>
          <w:b w:val="0"/>
        </w:rPr>
        <w:t>&lt;/Members&gt;</w:t>
      </w:r>
    </w:p>
    <w:p w14:paraId="798F7F54" w14:textId="77777777" w:rsidR="002E3FE6" w:rsidRPr="00107617" w:rsidRDefault="002E3FE6" w:rsidP="00C41FF1">
      <w:pPr>
        <w:pStyle w:val="NormalBold"/>
        <w:widowControl/>
      </w:pPr>
      <w:r w:rsidRPr="007D6A59">
        <w:rPr>
          <w:rStyle w:val="HideTWBExt"/>
          <w:b w:val="0"/>
        </w:rPr>
        <w:t>&lt;/RepeatBlock-By&gt;</w:t>
      </w:r>
    </w:p>
    <w:p w14:paraId="1114C09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42E0DB1" w14:textId="77777777" w:rsidR="002E3FE6" w:rsidRPr="00107617" w:rsidRDefault="002E3FE6" w:rsidP="00C41FF1">
      <w:pPr>
        <w:pStyle w:val="NormalBold"/>
        <w:widowControl/>
      </w:pPr>
      <w:r w:rsidRPr="007D6A59">
        <w:rPr>
          <w:rStyle w:val="HideTWBExt"/>
          <w:b w:val="0"/>
        </w:rPr>
        <w:t>&lt;Article&gt;</w:t>
      </w:r>
      <w:r w:rsidRPr="00107617">
        <w:t>Apartado 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D07D8BE" w14:textId="77777777" w:rsidTr="00107617">
        <w:trPr>
          <w:trHeight w:hRule="exact" w:val="240"/>
          <w:jc w:val="center"/>
        </w:trPr>
        <w:tc>
          <w:tcPr>
            <w:tcW w:w="9752" w:type="dxa"/>
            <w:gridSpan w:val="2"/>
            <w:tcBorders>
              <w:top w:val="nil"/>
              <w:left w:val="nil"/>
              <w:bottom w:val="nil"/>
              <w:right w:val="nil"/>
            </w:tcBorders>
          </w:tcPr>
          <w:p w14:paraId="55D02427" w14:textId="77777777" w:rsidR="002E3FE6" w:rsidRPr="00107617" w:rsidRDefault="002E3FE6" w:rsidP="00C41FF1">
            <w:pPr>
              <w:widowControl/>
            </w:pPr>
          </w:p>
        </w:tc>
      </w:tr>
      <w:tr w:rsidR="002E3FE6" w:rsidRPr="00107617" w14:paraId="4E31FC55" w14:textId="77777777" w:rsidTr="00107617">
        <w:trPr>
          <w:trHeight w:val="240"/>
          <w:jc w:val="center"/>
        </w:trPr>
        <w:tc>
          <w:tcPr>
            <w:tcW w:w="4876" w:type="dxa"/>
            <w:tcBorders>
              <w:top w:val="nil"/>
              <w:left w:val="nil"/>
              <w:bottom w:val="nil"/>
              <w:right w:val="nil"/>
            </w:tcBorders>
          </w:tcPr>
          <w:p w14:paraId="2112AC1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45FE71C" w14:textId="77777777" w:rsidR="002E3FE6" w:rsidRPr="00107617" w:rsidRDefault="002E3FE6" w:rsidP="00C41FF1">
            <w:pPr>
              <w:pStyle w:val="AmColumnHeading"/>
              <w:widowControl/>
            </w:pPr>
            <w:r w:rsidRPr="00107617">
              <w:t>Enmienda</w:t>
            </w:r>
          </w:p>
        </w:tc>
      </w:tr>
      <w:tr w:rsidR="002E3FE6" w:rsidRPr="00107617" w14:paraId="0BC4A50F" w14:textId="77777777" w:rsidTr="00107617">
        <w:trPr>
          <w:jc w:val="center"/>
        </w:trPr>
        <w:tc>
          <w:tcPr>
            <w:tcW w:w="4876" w:type="dxa"/>
            <w:tcBorders>
              <w:top w:val="nil"/>
              <w:left w:val="nil"/>
              <w:bottom w:val="nil"/>
              <w:right w:val="nil"/>
            </w:tcBorders>
          </w:tcPr>
          <w:p w14:paraId="6EAA1694" w14:textId="77777777" w:rsidR="002E3FE6" w:rsidRPr="00107617" w:rsidRDefault="002E3FE6" w:rsidP="00C41FF1">
            <w:pPr>
              <w:pStyle w:val="Normal6a"/>
              <w:widowControl/>
            </w:pPr>
            <w:r w:rsidRPr="00107617">
              <w:t>5.</w:t>
            </w:r>
            <w:r w:rsidRPr="00107617">
              <w:tab/>
              <w:t>Acoge con satisfacción el aumento significativo del número de proyectos de movilidad que implican a estudiantes y personal académico y administrativo de universidades que participan en alianzas en comparación con otros proyectos de movilidad Erasmus +; observa que aún no se ha alcanzado el objetivo inicial de lograr una movilidad fluida del 50 % de los estudiantes en las alianzas participantes;</w:t>
            </w:r>
          </w:p>
        </w:tc>
        <w:tc>
          <w:tcPr>
            <w:tcW w:w="4876" w:type="dxa"/>
            <w:tcBorders>
              <w:top w:val="nil"/>
              <w:left w:val="nil"/>
              <w:bottom w:val="nil"/>
              <w:right w:val="nil"/>
            </w:tcBorders>
          </w:tcPr>
          <w:p w14:paraId="0E311378" w14:textId="77777777" w:rsidR="002E3FE6" w:rsidRPr="00107617" w:rsidRDefault="002E3FE6" w:rsidP="00C41FF1">
            <w:pPr>
              <w:pStyle w:val="Normal6a"/>
              <w:widowControl/>
            </w:pPr>
            <w:r w:rsidRPr="00107617">
              <w:t>5.</w:t>
            </w:r>
            <w:r w:rsidRPr="00107617">
              <w:tab/>
              <w:t>Acoge con satisfacción el aumento significativo del número de proyectos de movilidad que implican a estudiantes y personal académico y administrativo de universidades que participan en alianzas en comparación con otros proyectos de movilidad Erasmus +; observa que aún no se ha alcanzado el objetivo inicial de lograr una movilidad fluida del 50 % de los estudiantes en las alianzas participantes;</w:t>
            </w:r>
            <w:r w:rsidRPr="00107617">
              <w:rPr>
                <w:b/>
                <w:i/>
              </w:rPr>
              <w:t> subraya que la financiación de Erasmus+, así como las oportunidades de movilidad, deben ser igualmente accesibles para todas las universidades y sus estudiantes sin discriminación alguna y no pueden ser objeto de debates políticos e ideológicos entre los Estados miembros y la Comisión Europea; pide, por tanto, a la Comisión que garantice sin demora el acceso de todas las universidades al programa Erasmus+;</w:t>
            </w:r>
          </w:p>
        </w:tc>
      </w:tr>
    </w:tbl>
    <w:p w14:paraId="11FCE85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E6A6524" w14:textId="77777777" w:rsidR="002E3FE6" w:rsidRPr="00107617" w:rsidRDefault="002E3FE6" w:rsidP="00C41FF1">
      <w:pPr>
        <w:widowControl/>
      </w:pPr>
      <w:r w:rsidRPr="007D6A59">
        <w:rPr>
          <w:rStyle w:val="HideTWBExt"/>
        </w:rPr>
        <w:t>&lt;/Amend&gt;</w:t>
      </w:r>
    </w:p>
    <w:p w14:paraId="75FE01A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116</w:t>
      </w:r>
      <w:r w:rsidRPr="007D6A59">
        <w:rPr>
          <w:rStyle w:val="HideTWBExt"/>
          <w:b w:val="0"/>
        </w:rPr>
        <w:t>&lt;/NumAm&gt;</w:t>
      </w:r>
    </w:p>
    <w:p w14:paraId="2C922216" w14:textId="77777777" w:rsidR="002E3FE6" w:rsidRPr="00107617" w:rsidRDefault="002E3FE6" w:rsidP="00C41FF1">
      <w:pPr>
        <w:pStyle w:val="NormalBold"/>
        <w:widowControl/>
      </w:pPr>
      <w:r w:rsidRPr="007D6A59">
        <w:rPr>
          <w:rStyle w:val="HideTWBExt"/>
          <w:b w:val="0"/>
        </w:rPr>
        <w:t>&lt;RepeatBlock-By&gt;&lt;Members&gt;</w:t>
      </w:r>
      <w:r w:rsidRPr="00107617">
        <w:t>Zsuzsanna Borvendég</w:t>
      </w:r>
      <w:r w:rsidRPr="007D6A59">
        <w:rPr>
          <w:rStyle w:val="HideTWBExt"/>
          <w:b w:val="0"/>
        </w:rPr>
        <w:t>&lt;/Members&gt;</w:t>
      </w:r>
    </w:p>
    <w:p w14:paraId="7D32654E" w14:textId="77777777" w:rsidR="002E3FE6" w:rsidRPr="00107617" w:rsidRDefault="002E3FE6" w:rsidP="00C41FF1">
      <w:pPr>
        <w:pStyle w:val="NormalBold"/>
        <w:widowControl/>
      </w:pPr>
      <w:r w:rsidRPr="007D6A59">
        <w:rPr>
          <w:rStyle w:val="HideTWBExt"/>
          <w:b w:val="0"/>
        </w:rPr>
        <w:t>&lt;/RepeatBlock-By&gt;</w:t>
      </w:r>
    </w:p>
    <w:p w14:paraId="11654DD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667BED0" w14:textId="77777777" w:rsidR="002E3FE6" w:rsidRPr="00107617" w:rsidRDefault="002E3FE6" w:rsidP="00C41FF1">
      <w:pPr>
        <w:pStyle w:val="NormalBold"/>
        <w:widowControl/>
      </w:pPr>
      <w:r w:rsidRPr="007D6A59">
        <w:rPr>
          <w:rStyle w:val="HideTWBExt"/>
          <w:b w:val="0"/>
        </w:rPr>
        <w:t>&lt;Article&gt;</w:t>
      </w:r>
      <w:r w:rsidRPr="00107617">
        <w:t>Apartado 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AB38E1E" w14:textId="77777777" w:rsidTr="00107617">
        <w:trPr>
          <w:trHeight w:hRule="exact" w:val="240"/>
          <w:jc w:val="center"/>
        </w:trPr>
        <w:tc>
          <w:tcPr>
            <w:tcW w:w="9752" w:type="dxa"/>
            <w:gridSpan w:val="2"/>
            <w:tcBorders>
              <w:top w:val="nil"/>
              <w:left w:val="nil"/>
              <w:bottom w:val="nil"/>
              <w:right w:val="nil"/>
            </w:tcBorders>
          </w:tcPr>
          <w:p w14:paraId="05103AFC" w14:textId="77777777" w:rsidR="002E3FE6" w:rsidRPr="00107617" w:rsidRDefault="002E3FE6" w:rsidP="00C41FF1">
            <w:pPr>
              <w:widowControl/>
            </w:pPr>
          </w:p>
        </w:tc>
      </w:tr>
      <w:tr w:rsidR="002E3FE6" w:rsidRPr="00107617" w14:paraId="76F2E681" w14:textId="77777777" w:rsidTr="00107617">
        <w:trPr>
          <w:trHeight w:val="240"/>
          <w:jc w:val="center"/>
        </w:trPr>
        <w:tc>
          <w:tcPr>
            <w:tcW w:w="4876" w:type="dxa"/>
            <w:tcBorders>
              <w:top w:val="nil"/>
              <w:left w:val="nil"/>
              <w:bottom w:val="nil"/>
              <w:right w:val="nil"/>
            </w:tcBorders>
          </w:tcPr>
          <w:p w14:paraId="355FF40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D22B126" w14:textId="77777777" w:rsidR="002E3FE6" w:rsidRPr="00107617" w:rsidRDefault="002E3FE6" w:rsidP="00C41FF1">
            <w:pPr>
              <w:pStyle w:val="AmColumnHeading"/>
              <w:widowControl/>
            </w:pPr>
            <w:r w:rsidRPr="00107617">
              <w:t>Enmienda</w:t>
            </w:r>
          </w:p>
        </w:tc>
      </w:tr>
      <w:tr w:rsidR="002E3FE6" w:rsidRPr="00107617" w14:paraId="10543435" w14:textId="77777777" w:rsidTr="00107617">
        <w:trPr>
          <w:jc w:val="center"/>
        </w:trPr>
        <w:tc>
          <w:tcPr>
            <w:tcW w:w="4876" w:type="dxa"/>
            <w:tcBorders>
              <w:top w:val="nil"/>
              <w:left w:val="nil"/>
              <w:bottom w:val="nil"/>
              <w:right w:val="nil"/>
            </w:tcBorders>
          </w:tcPr>
          <w:p w14:paraId="5F81CBB0" w14:textId="77777777" w:rsidR="002E3FE6" w:rsidRPr="00107617" w:rsidRDefault="002E3FE6" w:rsidP="00C41FF1">
            <w:pPr>
              <w:pStyle w:val="Normal6a"/>
              <w:widowControl/>
            </w:pPr>
            <w:r w:rsidRPr="00107617">
              <w:t>5.</w:t>
            </w:r>
            <w:r w:rsidRPr="00107617">
              <w:tab/>
              <w:t>Acoge con satisfacción el aumento significativo del número de proyectos de movilidad que implican a estudiantes y personal académico y administrativo de universidades que participan en alianzas en comparación con otros proyectos de movilidad Erasmus +; observa que aún no se ha alcanzado el objetivo inicial de lograr una movilidad fluida del 50 % de los estudiantes en las alianzas participantes;</w:t>
            </w:r>
          </w:p>
        </w:tc>
        <w:tc>
          <w:tcPr>
            <w:tcW w:w="4876" w:type="dxa"/>
            <w:tcBorders>
              <w:top w:val="nil"/>
              <w:left w:val="nil"/>
              <w:bottom w:val="nil"/>
              <w:right w:val="nil"/>
            </w:tcBorders>
          </w:tcPr>
          <w:p w14:paraId="116FFD46" w14:textId="77777777" w:rsidR="002E3FE6" w:rsidRPr="00107617" w:rsidRDefault="002E3FE6" w:rsidP="00C41FF1">
            <w:pPr>
              <w:pStyle w:val="Normal6a"/>
              <w:widowControl/>
            </w:pPr>
            <w:r w:rsidRPr="00107617">
              <w:t>5.</w:t>
            </w:r>
            <w:r w:rsidRPr="00107617">
              <w:tab/>
              <w:t xml:space="preserve">Acoge con satisfacción el aumento significativo del número de proyectos de movilidad que implican a estudiantes y personal académico y administrativo de universidades que participan en alianzas en comparación con otros proyectos de movilidad Erasmus +; observa que aún no se ha alcanzado el objetivo inicial de lograr una movilidad fluida del 50 % de los estudiantes en las alianzas participantes; </w:t>
            </w:r>
            <w:r w:rsidRPr="00107617">
              <w:rPr>
                <w:b/>
                <w:i/>
              </w:rPr>
              <w:t>lamenta que en algunos Estados miembros los estudiantes universitarios estén casi totalmente excluidos de los proyectos de movilidad Erasmus+ debido a las persistentes tensiones políticas entre el Gobierno nacional y la Comisión;</w:t>
            </w:r>
          </w:p>
        </w:tc>
      </w:tr>
    </w:tbl>
    <w:p w14:paraId="09639D9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{HU}</w:t>
      </w:r>
      <w:r w:rsidRPr="00107617">
        <w:t>hu</w:t>
      </w:r>
      <w:r w:rsidRPr="007D6A59">
        <w:rPr>
          <w:rStyle w:val="HideTWBExt"/>
        </w:rPr>
        <w:t>&lt;/Original&gt;</w:t>
      </w:r>
    </w:p>
    <w:p w14:paraId="4DA05BA7" w14:textId="77777777" w:rsidR="002E3FE6" w:rsidRPr="00107617" w:rsidRDefault="002E3FE6" w:rsidP="00C41FF1">
      <w:pPr>
        <w:widowControl/>
      </w:pPr>
      <w:r w:rsidRPr="007D6A59">
        <w:rPr>
          <w:rStyle w:val="HideTWBExt"/>
        </w:rPr>
        <w:t>&lt;/Amend&gt;</w:t>
      </w:r>
    </w:p>
    <w:p w14:paraId="28FE596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117</w:t>
      </w:r>
      <w:r w:rsidRPr="007D6A59">
        <w:rPr>
          <w:rStyle w:val="HideTWBExt"/>
          <w:b w:val="0"/>
        </w:rPr>
        <w:t>&lt;/NumAm&gt;</w:t>
      </w:r>
    </w:p>
    <w:p w14:paraId="40B86BE8"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7E10728D" w14:textId="77777777" w:rsidR="002E3FE6" w:rsidRPr="00107617" w:rsidRDefault="002E3FE6" w:rsidP="00C41FF1">
      <w:pPr>
        <w:pStyle w:val="NormalBold"/>
        <w:widowControl/>
      </w:pPr>
      <w:r w:rsidRPr="007D6A59">
        <w:rPr>
          <w:rStyle w:val="HideTWBExt"/>
          <w:b w:val="0"/>
        </w:rPr>
        <w:t>&lt;/RepeatBlock-By&gt;</w:t>
      </w:r>
    </w:p>
    <w:p w14:paraId="5807922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57F5AB5" w14:textId="77777777" w:rsidR="002E3FE6" w:rsidRPr="00107617" w:rsidRDefault="002E3FE6" w:rsidP="00C41FF1">
      <w:pPr>
        <w:pStyle w:val="NormalBold"/>
        <w:widowControl/>
      </w:pPr>
      <w:r w:rsidRPr="007D6A59">
        <w:rPr>
          <w:rStyle w:val="HideTWBExt"/>
          <w:b w:val="0"/>
        </w:rPr>
        <w:t>&lt;Article&gt;</w:t>
      </w:r>
      <w:r w:rsidRPr="00107617">
        <w:t>Apartado 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131B8DF" w14:textId="77777777" w:rsidTr="00107617">
        <w:trPr>
          <w:trHeight w:hRule="exact" w:val="240"/>
          <w:jc w:val="center"/>
        </w:trPr>
        <w:tc>
          <w:tcPr>
            <w:tcW w:w="9752" w:type="dxa"/>
            <w:gridSpan w:val="2"/>
            <w:tcBorders>
              <w:top w:val="nil"/>
              <w:left w:val="nil"/>
              <w:bottom w:val="nil"/>
              <w:right w:val="nil"/>
            </w:tcBorders>
          </w:tcPr>
          <w:p w14:paraId="71C7987C" w14:textId="77777777" w:rsidR="002E3FE6" w:rsidRPr="00107617" w:rsidRDefault="002E3FE6" w:rsidP="00C41FF1">
            <w:pPr>
              <w:widowControl/>
            </w:pPr>
          </w:p>
        </w:tc>
      </w:tr>
      <w:tr w:rsidR="002E3FE6" w:rsidRPr="00107617" w14:paraId="2D717097" w14:textId="77777777" w:rsidTr="00107617">
        <w:trPr>
          <w:trHeight w:val="240"/>
          <w:jc w:val="center"/>
        </w:trPr>
        <w:tc>
          <w:tcPr>
            <w:tcW w:w="4876" w:type="dxa"/>
            <w:tcBorders>
              <w:top w:val="nil"/>
              <w:left w:val="nil"/>
              <w:bottom w:val="nil"/>
              <w:right w:val="nil"/>
            </w:tcBorders>
          </w:tcPr>
          <w:p w14:paraId="3B8E052D"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26951BC" w14:textId="77777777" w:rsidR="002E3FE6" w:rsidRPr="00107617" w:rsidRDefault="002E3FE6" w:rsidP="00C41FF1">
            <w:pPr>
              <w:pStyle w:val="AmColumnHeading"/>
              <w:widowControl/>
            </w:pPr>
            <w:r w:rsidRPr="00107617">
              <w:t>Enmienda</w:t>
            </w:r>
          </w:p>
        </w:tc>
      </w:tr>
      <w:tr w:rsidR="002E3FE6" w:rsidRPr="00107617" w14:paraId="750E2C76" w14:textId="77777777" w:rsidTr="00107617">
        <w:trPr>
          <w:jc w:val="center"/>
        </w:trPr>
        <w:tc>
          <w:tcPr>
            <w:tcW w:w="4876" w:type="dxa"/>
            <w:tcBorders>
              <w:top w:val="nil"/>
              <w:left w:val="nil"/>
              <w:bottom w:val="nil"/>
              <w:right w:val="nil"/>
            </w:tcBorders>
          </w:tcPr>
          <w:p w14:paraId="73F91BC8" w14:textId="77777777" w:rsidR="002E3FE6" w:rsidRPr="00107617" w:rsidRDefault="002E3FE6" w:rsidP="00C41FF1">
            <w:pPr>
              <w:pStyle w:val="Normal6a"/>
              <w:widowControl/>
            </w:pPr>
            <w:r w:rsidRPr="00107617">
              <w:t>5.</w:t>
            </w:r>
            <w:r w:rsidRPr="00107617">
              <w:tab/>
              <w:t>Acoge con satisfacción el aumento significativo del número de proyectos de movilidad que implican a estudiantes y personal académico y administrativo de universidades que participan en alianzas en comparación con otros proyectos de movilidad Erasmus +; observa que aún no se ha alcanzado el objetivo inicial de lograr una movilidad fluida del 50 % de los estudiantes en las alianzas participantes;</w:t>
            </w:r>
          </w:p>
        </w:tc>
        <w:tc>
          <w:tcPr>
            <w:tcW w:w="4876" w:type="dxa"/>
            <w:tcBorders>
              <w:top w:val="nil"/>
              <w:left w:val="nil"/>
              <w:bottom w:val="nil"/>
              <w:right w:val="nil"/>
            </w:tcBorders>
          </w:tcPr>
          <w:p w14:paraId="36ABBA13" w14:textId="77777777" w:rsidR="002E3FE6" w:rsidRPr="00107617" w:rsidRDefault="002E3FE6" w:rsidP="00C41FF1">
            <w:pPr>
              <w:pStyle w:val="Normal6a"/>
              <w:widowControl/>
            </w:pPr>
            <w:r w:rsidRPr="00107617">
              <w:t>5.</w:t>
            </w:r>
            <w:r w:rsidRPr="00107617">
              <w:tab/>
              <w:t xml:space="preserve">Acoge con satisfacción el aumento significativo del número de proyectos de movilidad que implican a estudiantes y personal académico y administrativo de universidades que participan en alianzas en comparación con otros proyectos de movilidad Erasmus +; observa que aún no se ha alcanzado el objetivo inicial de lograr una movilidad fluida del 50 % de los estudiantes en las alianzas participantes; </w:t>
            </w:r>
            <w:r w:rsidRPr="00107617">
              <w:rPr>
                <w:b/>
                <w:i/>
              </w:rPr>
              <w:t>pide a la Comisión Europea que reevalúe las becas Erasmus+ específicas de las alianzas con el fin de fomentar la movilidad estudiantil reduciendo los costes de alojamiento y transporte, así como la brecha digital intraeuropea;</w:t>
            </w:r>
          </w:p>
        </w:tc>
      </w:tr>
    </w:tbl>
    <w:p w14:paraId="3BCCA89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356CC7A1" w14:textId="77777777" w:rsidR="002E3FE6" w:rsidRPr="00107617" w:rsidRDefault="002E3FE6" w:rsidP="00C41FF1">
      <w:pPr>
        <w:widowControl/>
      </w:pPr>
      <w:r w:rsidRPr="007D6A59">
        <w:rPr>
          <w:rStyle w:val="HideTWBExt"/>
        </w:rPr>
        <w:t>&lt;/Amend&gt;</w:t>
      </w:r>
    </w:p>
    <w:p w14:paraId="4CEA0C3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118</w:t>
      </w:r>
      <w:r w:rsidRPr="007D6A59">
        <w:rPr>
          <w:rStyle w:val="HideTWBExt"/>
          <w:b w:val="0"/>
        </w:rPr>
        <w:t>&lt;/NumAm&gt;</w:t>
      </w:r>
    </w:p>
    <w:p w14:paraId="49E3D24E"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4407CDE2" w14:textId="77777777" w:rsidR="002E3FE6" w:rsidRPr="00107617" w:rsidRDefault="002E3FE6" w:rsidP="00C41FF1">
      <w:pPr>
        <w:pStyle w:val="NormalBold"/>
        <w:widowControl/>
      </w:pPr>
      <w:r w:rsidRPr="007D6A59">
        <w:rPr>
          <w:rStyle w:val="HideTWBExt"/>
          <w:b w:val="0"/>
        </w:rPr>
        <w:t>&lt;/RepeatBlock-By&gt;</w:t>
      </w:r>
    </w:p>
    <w:p w14:paraId="7A721EE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7179E65" w14:textId="77777777" w:rsidR="002E3FE6" w:rsidRPr="00107617" w:rsidRDefault="002E3FE6" w:rsidP="00C41FF1">
      <w:pPr>
        <w:pStyle w:val="NormalBold"/>
        <w:widowControl/>
      </w:pPr>
      <w:r w:rsidRPr="007D6A59">
        <w:rPr>
          <w:rStyle w:val="HideTWBExt"/>
          <w:b w:val="0"/>
        </w:rPr>
        <w:t>&lt;Article&gt;</w:t>
      </w:r>
      <w:r w:rsidRPr="00107617">
        <w:t>Apartado 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872D74F" w14:textId="77777777" w:rsidTr="00107617">
        <w:trPr>
          <w:trHeight w:hRule="exact" w:val="240"/>
          <w:jc w:val="center"/>
        </w:trPr>
        <w:tc>
          <w:tcPr>
            <w:tcW w:w="9752" w:type="dxa"/>
            <w:gridSpan w:val="2"/>
            <w:tcBorders>
              <w:top w:val="nil"/>
              <w:left w:val="nil"/>
              <w:bottom w:val="nil"/>
              <w:right w:val="nil"/>
            </w:tcBorders>
          </w:tcPr>
          <w:p w14:paraId="30243786" w14:textId="77777777" w:rsidR="002E3FE6" w:rsidRPr="00107617" w:rsidRDefault="002E3FE6" w:rsidP="00C41FF1">
            <w:pPr>
              <w:widowControl/>
            </w:pPr>
          </w:p>
        </w:tc>
      </w:tr>
      <w:tr w:rsidR="002E3FE6" w:rsidRPr="00107617" w14:paraId="0A0D71CD" w14:textId="77777777" w:rsidTr="00107617">
        <w:trPr>
          <w:trHeight w:val="240"/>
          <w:jc w:val="center"/>
        </w:trPr>
        <w:tc>
          <w:tcPr>
            <w:tcW w:w="4876" w:type="dxa"/>
            <w:tcBorders>
              <w:top w:val="nil"/>
              <w:left w:val="nil"/>
              <w:bottom w:val="nil"/>
              <w:right w:val="nil"/>
            </w:tcBorders>
          </w:tcPr>
          <w:p w14:paraId="68BAE46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4D993F1" w14:textId="77777777" w:rsidR="002E3FE6" w:rsidRPr="00107617" w:rsidRDefault="002E3FE6" w:rsidP="00C41FF1">
            <w:pPr>
              <w:pStyle w:val="AmColumnHeading"/>
              <w:widowControl/>
            </w:pPr>
            <w:r w:rsidRPr="00107617">
              <w:t>Enmienda</w:t>
            </w:r>
          </w:p>
        </w:tc>
      </w:tr>
      <w:tr w:rsidR="002E3FE6" w:rsidRPr="00107617" w14:paraId="4CCF5812" w14:textId="77777777" w:rsidTr="00107617">
        <w:trPr>
          <w:jc w:val="center"/>
        </w:trPr>
        <w:tc>
          <w:tcPr>
            <w:tcW w:w="4876" w:type="dxa"/>
            <w:tcBorders>
              <w:top w:val="nil"/>
              <w:left w:val="nil"/>
              <w:bottom w:val="nil"/>
              <w:right w:val="nil"/>
            </w:tcBorders>
          </w:tcPr>
          <w:p w14:paraId="40D37281" w14:textId="77777777" w:rsidR="002E3FE6" w:rsidRPr="00107617" w:rsidRDefault="002E3FE6" w:rsidP="00C41FF1">
            <w:pPr>
              <w:pStyle w:val="Normal6a"/>
              <w:widowControl/>
            </w:pPr>
            <w:r w:rsidRPr="00107617">
              <w:t>5.</w:t>
            </w:r>
            <w:r w:rsidRPr="00107617">
              <w:tab/>
              <w:t xml:space="preserve">Acoge con satisfacción el aumento significativo del número de proyectos de movilidad que implican a estudiantes y personal académico y administrativo de universidades que participan en alianzas en comparación con otros proyectos de movilidad Erasmus +; </w:t>
            </w:r>
            <w:r w:rsidRPr="00107617">
              <w:rPr>
                <w:b/>
                <w:i/>
              </w:rPr>
              <w:t>observa que aún no se ha alcanzado el objetivo inicial de lograr una movilidad fluida del 50 % de los estudiantes en las alianzas participantes;</w:t>
            </w:r>
          </w:p>
        </w:tc>
        <w:tc>
          <w:tcPr>
            <w:tcW w:w="4876" w:type="dxa"/>
            <w:tcBorders>
              <w:top w:val="nil"/>
              <w:left w:val="nil"/>
              <w:bottom w:val="nil"/>
              <w:right w:val="nil"/>
            </w:tcBorders>
          </w:tcPr>
          <w:p w14:paraId="0ADC9F13" w14:textId="77777777" w:rsidR="002E3FE6" w:rsidRPr="00107617" w:rsidRDefault="002E3FE6" w:rsidP="00C41FF1">
            <w:pPr>
              <w:pStyle w:val="Normal6a"/>
              <w:widowControl/>
            </w:pPr>
            <w:r w:rsidRPr="00107617">
              <w:t>5.</w:t>
            </w:r>
            <w:r w:rsidRPr="00107617">
              <w:tab/>
              <w:t>Acoge con satisfacción el aumento significativo del número de proyectos de movilidad que implican a estudiantes y personal académico y administrativo de universidades que participan en alianzas en comparación con otros proyectos de movilidad Erasmus +; </w:t>
            </w:r>
          </w:p>
        </w:tc>
      </w:tr>
    </w:tbl>
    <w:p w14:paraId="49727EE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487B785A" w14:textId="77777777" w:rsidR="002E3FE6" w:rsidRPr="00107617" w:rsidRDefault="002E3FE6" w:rsidP="00C41FF1">
      <w:pPr>
        <w:widowControl/>
      </w:pPr>
      <w:r w:rsidRPr="007D6A59">
        <w:rPr>
          <w:rStyle w:val="HideTWBExt"/>
        </w:rPr>
        <w:t>&lt;/Amend&gt;</w:t>
      </w:r>
    </w:p>
    <w:p w14:paraId="5B685C9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119</w:t>
      </w:r>
      <w:r w:rsidRPr="007D6A59">
        <w:rPr>
          <w:rStyle w:val="HideTWBExt"/>
          <w:b w:val="0"/>
        </w:rPr>
        <w:t>&lt;/NumAm&gt;</w:t>
      </w:r>
    </w:p>
    <w:p w14:paraId="4DB4B817"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29071CC7"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10E7D0A4" w14:textId="77777777" w:rsidR="002E3FE6" w:rsidRPr="00107617" w:rsidRDefault="002E3FE6" w:rsidP="00C41FF1">
      <w:pPr>
        <w:pStyle w:val="NormalBold"/>
        <w:widowControl/>
      </w:pPr>
      <w:r w:rsidRPr="007D6A59">
        <w:rPr>
          <w:rStyle w:val="HideTWBExt"/>
          <w:b w:val="0"/>
        </w:rPr>
        <w:t>&lt;/RepeatBlock-By&gt;</w:t>
      </w:r>
    </w:p>
    <w:p w14:paraId="283BEEF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E4AFC81" w14:textId="77777777" w:rsidR="002E3FE6" w:rsidRPr="00107617" w:rsidRDefault="002E3FE6" w:rsidP="00C41FF1">
      <w:pPr>
        <w:pStyle w:val="NormalBold"/>
        <w:widowControl/>
      </w:pPr>
      <w:r w:rsidRPr="007D6A59">
        <w:rPr>
          <w:rStyle w:val="HideTWBExt"/>
          <w:b w:val="0"/>
        </w:rPr>
        <w:t>&lt;Article&gt;</w:t>
      </w:r>
      <w:r w:rsidRPr="00107617">
        <w:t>Apartado 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3FD4F8E" w14:textId="77777777" w:rsidTr="00107617">
        <w:trPr>
          <w:trHeight w:hRule="exact" w:val="240"/>
          <w:jc w:val="center"/>
        </w:trPr>
        <w:tc>
          <w:tcPr>
            <w:tcW w:w="9752" w:type="dxa"/>
            <w:gridSpan w:val="2"/>
            <w:tcBorders>
              <w:top w:val="nil"/>
              <w:left w:val="nil"/>
              <w:bottom w:val="nil"/>
              <w:right w:val="nil"/>
            </w:tcBorders>
          </w:tcPr>
          <w:p w14:paraId="3DC5AFFD" w14:textId="77777777" w:rsidR="002E3FE6" w:rsidRPr="00107617" w:rsidRDefault="002E3FE6" w:rsidP="00C41FF1">
            <w:pPr>
              <w:widowControl/>
            </w:pPr>
          </w:p>
        </w:tc>
      </w:tr>
      <w:tr w:rsidR="002E3FE6" w:rsidRPr="00107617" w14:paraId="7987D9E2" w14:textId="77777777" w:rsidTr="00107617">
        <w:trPr>
          <w:trHeight w:val="240"/>
          <w:jc w:val="center"/>
        </w:trPr>
        <w:tc>
          <w:tcPr>
            <w:tcW w:w="4876" w:type="dxa"/>
            <w:tcBorders>
              <w:top w:val="nil"/>
              <w:left w:val="nil"/>
              <w:bottom w:val="nil"/>
              <w:right w:val="nil"/>
            </w:tcBorders>
          </w:tcPr>
          <w:p w14:paraId="07E1E1D7"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FA1B41E" w14:textId="77777777" w:rsidR="002E3FE6" w:rsidRPr="00107617" w:rsidRDefault="002E3FE6" w:rsidP="00C41FF1">
            <w:pPr>
              <w:pStyle w:val="AmColumnHeading"/>
              <w:widowControl/>
            </w:pPr>
            <w:r w:rsidRPr="00107617">
              <w:t>Enmienda</w:t>
            </w:r>
          </w:p>
        </w:tc>
      </w:tr>
      <w:tr w:rsidR="002E3FE6" w:rsidRPr="00107617" w14:paraId="3007521D" w14:textId="77777777" w:rsidTr="00107617">
        <w:trPr>
          <w:jc w:val="center"/>
        </w:trPr>
        <w:tc>
          <w:tcPr>
            <w:tcW w:w="4876" w:type="dxa"/>
            <w:tcBorders>
              <w:top w:val="nil"/>
              <w:left w:val="nil"/>
              <w:bottom w:val="nil"/>
              <w:right w:val="nil"/>
            </w:tcBorders>
          </w:tcPr>
          <w:p w14:paraId="6BBE9E06" w14:textId="77777777" w:rsidR="002E3FE6" w:rsidRPr="00107617" w:rsidRDefault="002E3FE6" w:rsidP="00C41FF1">
            <w:pPr>
              <w:pStyle w:val="Normal6a"/>
              <w:widowControl/>
            </w:pPr>
            <w:r w:rsidRPr="00107617">
              <w:t>5.</w:t>
            </w:r>
            <w:r w:rsidRPr="00107617">
              <w:tab/>
              <w:t>Acoge con satisfacción el aumento significativo del número de proyectos de movilidad que implican a estudiantes y personal académico y administrativo de universidades que participan en alianzas en comparación con otros proyectos de movilidad Erasmus +; observa que aún no se ha alcanzado el objetivo inicial de lograr una movilidad fluida del 50 % de los estudiantes en las alianzas participantes;</w:t>
            </w:r>
          </w:p>
        </w:tc>
        <w:tc>
          <w:tcPr>
            <w:tcW w:w="4876" w:type="dxa"/>
            <w:tcBorders>
              <w:top w:val="nil"/>
              <w:left w:val="nil"/>
              <w:bottom w:val="nil"/>
              <w:right w:val="nil"/>
            </w:tcBorders>
          </w:tcPr>
          <w:p w14:paraId="0AC12DD1" w14:textId="77777777" w:rsidR="002E3FE6" w:rsidRPr="00107617" w:rsidRDefault="002E3FE6" w:rsidP="00C41FF1">
            <w:pPr>
              <w:pStyle w:val="Normal6a"/>
              <w:widowControl/>
            </w:pPr>
            <w:r w:rsidRPr="00107617">
              <w:t>5.</w:t>
            </w:r>
            <w:r w:rsidRPr="00107617">
              <w:tab/>
              <w:t xml:space="preserve">Acoge con satisfacción el aumento significativo del número de proyectos de movilidad que implican a estudiantes y personal académico y administrativo de universidades que participan en alianzas en comparación con otros proyectos de movilidad Erasmus +; observa que aún no se ha alcanzado el objetivo inicial de lograr una movilidad fluida del 50 % de los estudiantes en las alianzas participantes; </w:t>
            </w:r>
            <w:r w:rsidRPr="00107617">
              <w:rPr>
                <w:b/>
                <w:i/>
              </w:rPr>
              <w:t>manifiesta su preocupación por las barreras socioeconómicas que impiden la participación de estudiantes e investigadores con bajos ingresos;</w:t>
            </w:r>
          </w:p>
        </w:tc>
      </w:tr>
    </w:tbl>
    <w:p w14:paraId="23E5FC4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90CE0AD" w14:textId="77777777" w:rsidR="002E3FE6" w:rsidRPr="00107617" w:rsidRDefault="002E3FE6" w:rsidP="00C41FF1">
      <w:pPr>
        <w:widowControl/>
      </w:pPr>
      <w:r w:rsidRPr="007D6A59">
        <w:rPr>
          <w:rStyle w:val="HideTWBExt"/>
        </w:rPr>
        <w:t>&lt;/Amend&gt;</w:t>
      </w:r>
    </w:p>
    <w:p w14:paraId="4804EB6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120</w:t>
      </w:r>
      <w:r w:rsidRPr="007D6A59">
        <w:rPr>
          <w:rStyle w:val="HideTWBExt"/>
          <w:b w:val="0"/>
        </w:rPr>
        <w:t>&lt;/NumAm&gt;</w:t>
      </w:r>
    </w:p>
    <w:p w14:paraId="7FC72D12"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17191243" w14:textId="77777777" w:rsidR="002E3FE6" w:rsidRPr="00107617" w:rsidRDefault="002E3FE6" w:rsidP="00C41FF1">
      <w:pPr>
        <w:pStyle w:val="NormalBold"/>
        <w:widowControl/>
      </w:pPr>
      <w:r w:rsidRPr="007D6A59">
        <w:rPr>
          <w:rStyle w:val="HideTWBExt"/>
          <w:b w:val="0"/>
        </w:rPr>
        <w:t>&lt;/RepeatBlock-By&gt;</w:t>
      </w:r>
    </w:p>
    <w:p w14:paraId="37DE5E9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8DFC748" w14:textId="77777777" w:rsidR="002E3FE6" w:rsidRPr="00107617" w:rsidRDefault="002E3FE6" w:rsidP="00C41FF1">
      <w:pPr>
        <w:pStyle w:val="NormalBold"/>
        <w:widowControl/>
      </w:pPr>
      <w:r w:rsidRPr="007D6A59">
        <w:rPr>
          <w:rStyle w:val="HideTWBExt"/>
          <w:b w:val="0"/>
        </w:rPr>
        <w:t>&lt;Article&gt;</w:t>
      </w:r>
      <w:r w:rsidRPr="00107617">
        <w:t>Apartado 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D822852" w14:textId="77777777" w:rsidTr="00107617">
        <w:trPr>
          <w:trHeight w:hRule="exact" w:val="240"/>
          <w:jc w:val="center"/>
        </w:trPr>
        <w:tc>
          <w:tcPr>
            <w:tcW w:w="9752" w:type="dxa"/>
            <w:gridSpan w:val="2"/>
            <w:tcBorders>
              <w:top w:val="nil"/>
              <w:left w:val="nil"/>
              <w:bottom w:val="nil"/>
              <w:right w:val="nil"/>
            </w:tcBorders>
          </w:tcPr>
          <w:p w14:paraId="6BECFBBB" w14:textId="77777777" w:rsidR="002E3FE6" w:rsidRPr="00107617" w:rsidRDefault="002E3FE6" w:rsidP="00C41FF1">
            <w:pPr>
              <w:widowControl/>
            </w:pPr>
          </w:p>
        </w:tc>
      </w:tr>
      <w:tr w:rsidR="002E3FE6" w:rsidRPr="00107617" w14:paraId="3F1DEA7B" w14:textId="77777777" w:rsidTr="00107617">
        <w:trPr>
          <w:trHeight w:val="240"/>
          <w:jc w:val="center"/>
        </w:trPr>
        <w:tc>
          <w:tcPr>
            <w:tcW w:w="4876" w:type="dxa"/>
            <w:tcBorders>
              <w:top w:val="nil"/>
              <w:left w:val="nil"/>
              <w:bottom w:val="nil"/>
              <w:right w:val="nil"/>
            </w:tcBorders>
          </w:tcPr>
          <w:p w14:paraId="0551C78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D5F6121" w14:textId="77777777" w:rsidR="002E3FE6" w:rsidRPr="00107617" w:rsidRDefault="002E3FE6" w:rsidP="00C41FF1">
            <w:pPr>
              <w:pStyle w:val="AmColumnHeading"/>
              <w:widowControl/>
            </w:pPr>
            <w:r w:rsidRPr="00107617">
              <w:t>Enmienda</w:t>
            </w:r>
          </w:p>
        </w:tc>
      </w:tr>
      <w:tr w:rsidR="002E3FE6" w:rsidRPr="00107617" w14:paraId="07AA25A0" w14:textId="77777777" w:rsidTr="00107617">
        <w:trPr>
          <w:jc w:val="center"/>
        </w:trPr>
        <w:tc>
          <w:tcPr>
            <w:tcW w:w="4876" w:type="dxa"/>
            <w:tcBorders>
              <w:top w:val="nil"/>
              <w:left w:val="nil"/>
              <w:bottom w:val="nil"/>
              <w:right w:val="nil"/>
            </w:tcBorders>
          </w:tcPr>
          <w:p w14:paraId="79B95310" w14:textId="77777777" w:rsidR="002E3FE6" w:rsidRPr="00107617" w:rsidRDefault="002E3FE6" w:rsidP="00C41FF1">
            <w:pPr>
              <w:pStyle w:val="Normal6a"/>
              <w:widowControl/>
            </w:pPr>
            <w:r w:rsidRPr="00107617">
              <w:t>5.</w:t>
            </w:r>
            <w:r w:rsidRPr="00107617">
              <w:tab/>
              <w:t xml:space="preserve">Acoge con satisfacción el aumento significativo del número de proyectos de movilidad que implican a estudiantes y personal académico y administrativo de universidades que participan en alianzas en comparación con otros proyectos de movilidad </w:t>
            </w:r>
            <w:r w:rsidRPr="00107617">
              <w:rPr>
                <w:b/>
                <w:i/>
              </w:rPr>
              <w:t>Erasmus +</w:t>
            </w:r>
            <w:r w:rsidRPr="00107617">
              <w:t>; observa que aún no se ha alcanzado el objetivo inicial de lograr una movilidad fluida del 50 % de los estudiantes en las alianzas participantes;</w:t>
            </w:r>
          </w:p>
        </w:tc>
        <w:tc>
          <w:tcPr>
            <w:tcW w:w="4876" w:type="dxa"/>
            <w:tcBorders>
              <w:top w:val="nil"/>
              <w:left w:val="nil"/>
              <w:bottom w:val="nil"/>
              <w:right w:val="nil"/>
            </w:tcBorders>
          </w:tcPr>
          <w:p w14:paraId="55B4799B" w14:textId="77777777" w:rsidR="002E3FE6" w:rsidRPr="00107617" w:rsidRDefault="002E3FE6" w:rsidP="00C41FF1">
            <w:pPr>
              <w:pStyle w:val="Normal6a"/>
              <w:widowControl/>
            </w:pPr>
            <w:r w:rsidRPr="00107617">
              <w:t>5.</w:t>
            </w:r>
            <w:r w:rsidRPr="00107617">
              <w:tab/>
              <w:t>Acoge con satisfacción el aumento significativo del número de proyectos de movilidad que implican a estudiantes</w:t>
            </w:r>
            <w:r w:rsidRPr="00107617">
              <w:rPr>
                <w:b/>
                <w:i/>
              </w:rPr>
              <w:t>, alumnado de aprendizaje permanente</w:t>
            </w:r>
            <w:r w:rsidRPr="00107617">
              <w:t xml:space="preserve"> y personal académico</w:t>
            </w:r>
            <w:r w:rsidRPr="00107617">
              <w:rPr>
                <w:b/>
                <w:i/>
              </w:rPr>
              <w:t>, no académico</w:t>
            </w:r>
            <w:r w:rsidRPr="00107617">
              <w:t xml:space="preserve"> y administrativo de universidades que participan en alianzas en comparación con otros proyectos de movilidad </w:t>
            </w:r>
            <w:r w:rsidRPr="00107617">
              <w:rPr>
                <w:b/>
                <w:i/>
              </w:rPr>
              <w:t>Erasmus+</w:t>
            </w:r>
            <w:r w:rsidRPr="00107617">
              <w:t>; observa</w:t>
            </w:r>
            <w:r w:rsidRPr="00107617">
              <w:rPr>
                <w:b/>
                <w:i/>
              </w:rPr>
              <w:t>, sin embargo,</w:t>
            </w:r>
            <w:r w:rsidRPr="00107617">
              <w:t xml:space="preserve"> que aún no se ha alcanzado el objetivo inicial de lograr una movilidad fluida del 50 % de los estudiantes en las alianzas participantes </w:t>
            </w:r>
            <w:r w:rsidRPr="00107617">
              <w:rPr>
                <w:b/>
                <w:i/>
              </w:rPr>
              <w:t>y que seguirá siendo difícil de alcanzar sin los mecanismos de financiación adecuados</w:t>
            </w:r>
            <w:r w:rsidRPr="00107617">
              <w:t>;</w:t>
            </w:r>
          </w:p>
        </w:tc>
      </w:tr>
    </w:tbl>
    <w:p w14:paraId="2572175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4F5F82A" w14:textId="77777777" w:rsidR="002E3FE6" w:rsidRPr="00107617" w:rsidRDefault="002E3FE6" w:rsidP="00C41FF1">
      <w:pPr>
        <w:widowControl/>
      </w:pPr>
      <w:r w:rsidRPr="007D6A59">
        <w:rPr>
          <w:rStyle w:val="HideTWBExt"/>
        </w:rPr>
        <w:t>&lt;/Amend&gt;</w:t>
      </w:r>
    </w:p>
    <w:p w14:paraId="40A257A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121</w:t>
      </w:r>
      <w:r w:rsidRPr="007D6A59">
        <w:rPr>
          <w:rStyle w:val="HideTWBExt"/>
          <w:b w:val="0"/>
        </w:rPr>
        <w:t>&lt;/NumAm&gt;</w:t>
      </w:r>
    </w:p>
    <w:p w14:paraId="2F08CF79"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000C24D6"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6CEDCAFB" w14:textId="77777777" w:rsidR="002E3FE6" w:rsidRPr="00107617" w:rsidRDefault="002E3FE6" w:rsidP="00C41FF1">
      <w:pPr>
        <w:pStyle w:val="NormalBold"/>
        <w:widowControl/>
      </w:pPr>
      <w:r w:rsidRPr="007D6A59">
        <w:rPr>
          <w:rStyle w:val="HideTWBExt"/>
          <w:b w:val="0"/>
        </w:rPr>
        <w:t>&lt;/RepeatBlock-By&gt;</w:t>
      </w:r>
    </w:p>
    <w:p w14:paraId="7990E39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677E867" w14:textId="77777777" w:rsidR="002E3FE6" w:rsidRPr="00107617" w:rsidRDefault="002E3FE6" w:rsidP="00C41FF1">
      <w:pPr>
        <w:pStyle w:val="NormalBold"/>
        <w:widowControl/>
      </w:pPr>
      <w:r w:rsidRPr="007D6A59">
        <w:rPr>
          <w:rStyle w:val="HideTWBExt"/>
          <w:b w:val="0"/>
        </w:rPr>
        <w:t>&lt;Article&gt;</w:t>
      </w:r>
      <w:r w:rsidRPr="00107617">
        <w:t>Apartado 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B275110" w14:textId="77777777" w:rsidTr="00107617">
        <w:trPr>
          <w:trHeight w:hRule="exact" w:val="240"/>
          <w:jc w:val="center"/>
        </w:trPr>
        <w:tc>
          <w:tcPr>
            <w:tcW w:w="9752" w:type="dxa"/>
            <w:gridSpan w:val="2"/>
            <w:tcBorders>
              <w:top w:val="nil"/>
              <w:left w:val="nil"/>
              <w:bottom w:val="nil"/>
              <w:right w:val="nil"/>
            </w:tcBorders>
          </w:tcPr>
          <w:p w14:paraId="011B9B74" w14:textId="77777777" w:rsidR="002E3FE6" w:rsidRPr="00107617" w:rsidRDefault="002E3FE6" w:rsidP="00C41FF1">
            <w:pPr>
              <w:widowControl/>
            </w:pPr>
          </w:p>
        </w:tc>
      </w:tr>
      <w:tr w:rsidR="002E3FE6" w:rsidRPr="00107617" w14:paraId="1FB319E1" w14:textId="77777777" w:rsidTr="00107617">
        <w:trPr>
          <w:trHeight w:val="240"/>
          <w:jc w:val="center"/>
        </w:trPr>
        <w:tc>
          <w:tcPr>
            <w:tcW w:w="4876" w:type="dxa"/>
            <w:tcBorders>
              <w:top w:val="nil"/>
              <w:left w:val="nil"/>
              <w:bottom w:val="nil"/>
              <w:right w:val="nil"/>
            </w:tcBorders>
          </w:tcPr>
          <w:p w14:paraId="4E5D94D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72348F7" w14:textId="77777777" w:rsidR="002E3FE6" w:rsidRPr="00107617" w:rsidRDefault="002E3FE6" w:rsidP="00C41FF1">
            <w:pPr>
              <w:pStyle w:val="AmColumnHeading"/>
              <w:widowControl/>
            </w:pPr>
            <w:r w:rsidRPr="00107617">
              <w:t>Enmienda</w:t>
            </w:r>
          </w:p>
        </w:tc>
      </w:tr>
      <w:tr w:rsidR="002E3FE6" w:rsidRPr="00107617" w14:paraId="1AB2222F" w14:textId="77777777" w:rsidTr="00107617">
        <w:trPr>
          <w:jc w:val="center"/>
        </w:trPr>
        <w:tc>
          <w:tcPr>
            <w:tcW w:w="4876" w:type="dxa"/>
            <w:tcBorders>
              <w:top w:val="nil"/>
              <w:left w:val="nil"/>
              <w:bottom w:val="nil"/>
              <w:right w:val="nil"/>
            </w:tcBorders>
          </w:tcPr>
          <w:p w14:paraId="34F480D0" w14:textId="77777777" w:rsidR="002E3FE6" w:rsidRPr="00107617" w:rsidRDefault="002E3FE6" w:rsidP="00C41FF1">
            <w:pPr>
              <w:pStyle w:val="Normal6a"/>
              <w:widowControl/>
            </w:pPr>
            <w:r w:rsidRPr="00107617">
              <w:t>5.</w:t>
            </w:r>
            <w:r w:rsidRPr="00107617">
              <w:tab/>
              <w:t xml:space="preserve">Acoge con satisfacción el aumento significativo del número de proyectos de movilidad que implican a estudiantes y personal académico y administrativo de universidades que participan en alianzas en comparación con otros proyectos de movilidad </w:t>
            </w:r>
            <w:r w:rsidRPr="00107617">
              <w:rPr>
                <w:b/>
                <w:i/>
              </w:rPr>
              <w:t>Erasmus +</w:t>
            </w:r>
            <w:r w:rsidRPr="00107617">
              <w:t>; observa que aún no se ha alcanzado el objetivo inicial de lograr una movilidad fluida del 50 % de los estudiantes en las alianzas participantes;</w:t>
            </w:r>
          </w:p>
        </w:tc>
        <w:tc>
          <w:tcPr>
            <w:tcW w:w="4876" w:type="dxa"/>
            <w:tcBorders>
              <w:top w:val="nil"/>
              <w:left w:val="nil"/>
              <w:bottom w:val="nil"/>
              <w:right w:val="nil"/>
            </w:tcBorders>
          </w:tcPr>
          <w:p w14:paraId="22FE8E9F" w14:textId="77777777" w:rsidR="002E3FE6" w:rsidRPr="00107617" w:rsidRDefault="002E3FE6" w:rsidP="00C41FF1">
            <w:pPr>
              <w:pStyle w:val="Normal6a"/>
              <w:widowControl/>
            </w:pPr>
            <w:r w:rsidRPr="00107617">
              <w:t>5.</w:t>
            </w:r>
            <w:r w:rsidRPr="00107617">
              <w:tab/>
              <w:t>Acoge con satisfacción el aumento significativo del número de proyectos de movilidad que implican a estudiantes</w:t>
            </w:r>
            <w:r w:rsidRPr="00107617">
              <w:rPr>
                <w:b/>
                <w:i/>
              </w:rPr>
              <w:t>, investigadores</w:t>
            </w:r>
            <w:r w:rsidRPr="00107617">
              <w:t xml:space="preserve"> y personal académico y administrativo de universidades que participan en alianzas en comparación con otros proyectos de movilidad </w:t>
            </w:r>
            <w:r w:rsidRPr="00107617">
              <w:rPr>
                <w:b/>
                <w:i/>
              </w:rPr>
              <w:t>Erasmus+</w:t>
            </w:r>
            <w:r w:rsidRPr="00107617">
              <w:t>; observa que aún no se ha alcanzado el objetivo inicial de lograr una movilidad fluida del 50 % de los estudiantes en las alianzas participantes;</w:t>
            </w:r>
          </w:p>
        </w:tc>
      </w:tr>
    </w:tbl>
    <w:p w14:paraId="3ED6364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AEDD78E" w14:textId="77777777" w:rsidR="002E3FE6" w:rsidRPr="00107617" w:rsidRDefault="002E3FE6" w:rsidP="00C41FF1">
      <w:pPr>
        <w:widowControl/>
      </w:pPr>
      <w:r w:rsidRPr="007D6A59">
        <w:rPr>
          <w:rStyle w:val="HideTWBExt"/>
        </w:rPr>
        <w:t>&lt;/Amend&gt;</w:t>
      </w:r>
    </w:p>
    <w:p w14:paraId="63AD170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122</w:t>
      </w:r>
      <w:r w:rsidRPr="007D6A59">
        <w:rPr>
          <w:rStyle w:val="HideTWBExt"/>
          <w:b w:val="0"/>
        </w:rPr>
        <w:t>&lt;/NumAm&gt;</w:t>
      </w:r>
    </w:p>
    <w:p w14:paraId="0259163A"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 Laurence Farreng</w:t>
      </w:r>
      <w:r w:rsidRPr="007D6A59">
        <w:rPr>
          <w:rStyle w:val="HideTWBExt"/>
          <w:b w:val="0"/>
        </w:rPr>
        <w:t>&lt;/Members&gt;</w:t>
      </w:r>
    </w:p>
    <w:p w14:paraId="2EB668C4" w14:textId="77777777" w:rsidR="002E3FE6" w:rsidRPr="00107617" w:rsidRDefault="002E3FE6" w:rsidP="00C41FF1">
      <w:pPr>
        <w:pStyle w:val="NormalBold"/>
        <w:widowControl/>
      </w:pPr>
      <w:r w:rsidRPr="007D6A59">
        <w:rPr>
          <w:rStyle w:val="HideTWBExt"/>
          <w:b w:val="0"/>
        </w:rPr>
        <w:t>&lt;/RepeatBlock-By&gt;</w:t>
      </w:r>
    </w:p>
    <w:p w14:paraId="26DDFBC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D11B4BA" w14:textId="77777777" w:rsidR="002E3FE6" w:rsidRPr="00107617" w:rsidRDefault="002E3FE6" w:rsidP="00C41FF1">
      <w:pPr>
        <w:pStyle w:val="NormalBold"/>
        <w:widowControl/>
      </w:pPr>
      <w:r w:rsidRPr="007D6A59">
        <w:rPr>
          <w:rStyle w:val="HideTWBExt"/>
          <w:b w:val="0"/>
        </w:rPr>
        <w:t>&lt;Article&gt;</w:t>
      </w:r>
      <w:r w:rsidRPr="00107617">
        <w:t>Apartado 5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0F7E70E" w14:textId="77777777" w:rsidTr="00107617">
        <w:trPr>
          <w:trHeight w:hRule="exact" w:val="240"/>
          <w:jc w:val="center"/>
        </w:trPr>
        <w:tc>
          <w:tcPr>
            <w:tcW w:w="9752" w:type="dxa"/>
            <w:gridSpan w:val="2"/>
            <w:tcBorders>
              <w:top w:val="nil"/>
              <w:left w:val="nil"/>
              <w:bottom w:val="nil"/>
              <w:right w:val="nil"/>
            </w:tcBorders>
          </w:tcPr>
          <w:p w14:paraId="1B4F0177" w14:textId="77777777" w:rsidR="002E3FE6" w:rsidRPr="00107617" w:rsidRDefault="002E3FE6" w:rsidP="00C41FF1">
            <w:pPr>
              <w:widowControl/>
            </w:pPr>
          </w:p>
        </w:tc>
      </w:tr>
      <w:tr w:rsidR="002E3FE6" w:rsidRPr="00107617" w14:paraId="5206C3C9" w14:textId="77777777" w:rsidTr="00107617">
        <w:trPr>
          <w:trHeight w:val="240"/>
          <w:jc w:val="center"/>
        </w:trPr>
        <w:tc>
          <w:tcPr>
            <w:tcW w:w="4876" w:type="dxa"/>
            <w:tcBorders>
              <w:top w:val="nil"/>
              <w:left w:val="nil"/>
              <w:bottom w:val="nil"/>
              <w:right w:val="nil"/>
            </w:tcBorders>
          </w:tcPr>
          <w:p w14:paraId="0167E01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90CFB06" w14:textId="77777777" w:rsidR="002E3FE6" w:rsidRPr="00107617" w:rsidRDefault="002E3FE6" w:rsidP="00C41FF1">
            <w:pPr>
              <w:pStyle w:val="AmColumnHeading"/>
              <w:widowControl/>
            </w:pPr>
            <w:r w:rsidRPr="00107617">
              <w:t>Enmienda</w:t>
            </w:r>
          </w:p>
        </w:tc>
      </w:tr>
      <w:tr w:rsidR="002E3FE6" w:rsidRPr="00107617" w14:paraId="4863F7DA" w14:textId="77777777" w:rsidTr="00107617">
        <w:trPr>
          <w:jc w:val="center"/>
        </w:trPr>
        <w:tc>
          <w:tcPr>
            <w:tcW w:w="4876" w:type="dxa"/>
            <w:tcBorders>
              <w:top w:val="nil"/>
              <w:left w:val="nil"/>
              <w:bottom w:val="nil"/>
              <w:right w:val="nil"/>
            </w:tcBorders>
          </w:tcPr>
          <w:p w14:paraId="6891DA9C" w14:textId="77777777" w:rsidR="002E3FE6" w:rsidRPr="00107617" w:rsidRDefault="002E3FE6" w:rsidP="00C41FF1">
            <w:pPr>
              <w:pStyle w:val="Normal6a"/>
              <w:widowControl/>
            </w:pPr>
          </w:p>
        </w:tc>
        <w:tc>
          <w:tcPr>
            <w:tcW w:w="4876" w:type="dxa"/>
            <w:tcBorders>
              <w:top w:val="nil"/>
              <w:left w:val="nil"/>
              <w:bottom w:val="nil"/>
              <w:right w:val="nil"/>
            </w:tcBorders>
          </w:tcPr>
          <w:p w14:paraId="3E7C7A13" w14:textId="77777777" w:rsidR="002E3FE6" w:rsidRPr="00107617" w:rsidRDefault="002E3FE6" w:rsidP="00C41FF1">
            <w:pPr>
              <w:pStyle w:val="Normal6a"/>
              <w:widowControl/>
            </w:pPr>
            <w:r w:rsidRPr="00107617">
              <w:rPr>
                <w:b/>
                <w:i/>
              </w:rPr>
              <w:t>5 bis.</w:t>
            </w:r>
            <w:r w:rsidRPr="00107617">
              <w:tab/>
            </w:r>
            <w:r w:rsidRPr="00107617">
              <w:rPr>
                <w:b/>
                <w:i/>
              </w:rPr>
              <w:t>Observa que los objetivos de movilidad en el marco de las alianzas son superiores a los de la movilidad general en el marco de Erasmus+; manifiesta su preocupación por el posible reto de los programas de movilidad de las alianzas y de los programas generales de movilidad Erasmus+ de las universidades que compiten por las mismas disposiciones limitadas de financiación de Erasmus+; recuerda que los programas generales de movilidad Erasmus+ son accesibles a todos los estudiantes, mientras que los de las alianzas solo son accesibles a los estudiantes matriculados en instituciones de educación superior que forman parte de alianzas;</w:t>
            </w:r>
          </w:p>
        </w:tc>
      </w:tr>
    </w:tbl>
    <w:p w14:paraId="3E2854F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C4F66DC" w14:textId="77777777" w:rsidR="002E3FE6" w:rsidRPr="00107617" w:rsidRDefault="002E3FE6" w:rsidP="00C41FF1">
      <w:pPr>
        <w:widowControl/>
      </w:pPr>
      <w:r w:rsidRPr="007D6A59">
        <w:rPr>
          <w:rStyle w:val="HideTWBExt"/>
        </w:rPr>
        <w:t>&lt;/Amend&gt;</w:t>
      </w:r>
    </w:p>
    <w:p w14:paraId="365CAF5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123</w:t>
      </w:r>
      <w:r w:rsidRPr="007D6A59">
        <w:rPr>
          <w:rStyle w:val="HideTWBExt"/>
          <w:b w:val="0"/>
        </w:rPr>
        <w:t>&lt;/NumAm&gt;</w:t>
      </w:r>
    </w:p>
    <w:p w14:paraId="1CBF3E1A"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6FBE2656"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6CD1A89A" w14:textId="77777777" w:rsidR="002E3FE6" w:rsidRPr="00107617" w:rsidRDefault="002E3FE6" w:rsidP="00C41FF1">
      <w:pPr>
        <w:pStyle w:val="NormalBold"/>
        <w:widowControl/>
      </w:pPr>
      <w:r w:rsidRPr="007D6A59">
        <w:rPr>
          <w:rStyle w:val="HideTWBExt"/>
          <w:b w:val="0"/>
        </w:rPr>
        <w:t>&lt;/RepeatBlock-By&gt;</w:t>
      </w:r>
    </w:p>
    <w:p w14:paraId="423E036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0161A3A" w14:textId="77777777" w:rsidR="002E3FE6" w:rsidRPr="00107617" w:rsidRDefault="002E3FE6" w:rsidP="00C41FF1">
      <w:pPr>
        <w:pStyle w:val="NormalBold"/>
        <w:widowControl/>
      </w:pPr>
      <w:r w:rsidRPr="007D6A59">
        <w:rPr>
          <w:rStyle w:val="HideTWBExt"/>
          <w:b w:val="0"/>
        </w:rPr>
        <w:t>&lt;Article&gt;</w:t>
      </w:r>
      <w:r w:rsidRPr="00107617">
        <w:t>Apartado 5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09A7F52" w14:textId="77777777" w:rsidTr="00107617">
        <w:trPr>
          <w:trHeight w:hRule="exact" w:val="240"/>
          <w:jc w:val="center"/>
        </w:trPr>
        <w:tc>
          <w:tcPr>
            <w:tcW w:w="9752" w:type="dxa"/>
            <w:gridSpan w:val="2"/>
            <w:tcBorders>
              <w:top w:val="nil"/>
              <w:left w:val="nil"/>
              <w:bottom w:val="nil"/>
              <w:right w:val="nil"/>
            </w:tcBorders>
          </w:tcPr>
          <w:p w14:paraId="4AF914A9" w14:textId="77777777" w:rsidR="002E3FE6" w:rsidRPr="00107617" w:rsidRDefault="002E3FE6" w:rsidP="00C41FF1">
            <w:pPr>
              <w:widowControl/>
            </w:pPr>
          </w:p>
        </w:tc>
      </w:tr>
      <w:tr w:rsidR="002E3FE6" w:rsidRPr="00107617" w14:paraId="222737E5" w14:textId="77777777" w:rsidTr="00107617">
        <w:trPr>
          <w:trHeight w:val="240"/>
          <w:jc w:val="center"/>
        </w:trPr>
        <w:tc>
          <w:tcPr>
            <w:tcW w:w="4876" w:type="dxa"/>
            <w:tcBorders>
              <w:top w:val="nil"/>
              <w:left w:val="nil"/>
              <w:bottom w:val="nil"/>
              <w:right w:val="nil"/>
            </w:tcBorders>
          </w:tcPr>
          <w:p w14:paraId="5213442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82A846D" w14:textId="77777777" w:rsidR="002E3FE6" w:rsidRPr="00107617" w:rsidRDefault="002E3FE6" w:rsidP="00C41FF1">
            <w:pPr>
              <w:pStyle w:val="AmColumnHeading"/>
              <w:widowControl/>
            </w:pPr>
            <w:r w:rsidRPr="00107617">
              <w:t>Enmienda</w:t>
            </w:r>
          </w:p>
        </w:tc>
      </w:tr>
      <w:tr w:rsidR="002E3FE6" w:rsidRPr="00107617" w14:paraId="0E51F425" w14:textId="77777777" w:rsidTr="00107617">
        <w:trPr>
          <w:jc w:val="center"/>
        </w:trPr>
        <w:tc>
          <w:tcPr>
            <w:tcW w:w="4876" w:type="dxa"/>
            <w:tcBorders>
              <w:top w:val="nil"/>
              <w:left w:val="nil"/>
              <w:bottom w:val="nil"/>
              <w:right w:val="nil"/>
            </w:tcBorders>
          </w:tcPr>
          <w:p w14:paraId="55980E0D" w14:textId="77777777" w:rsidR="002E3FE6" w:rsidRPr="00107617" w:rsidRDefault="002E3FE6" w:rsidP="00C41FF1">
            <w:pPr>
              <w:pStyle w:val="Normal6a"/>
              <w:widowControl/>
            </w:pPr>
          </w:p>
        </w:tc>
        <w:tc>
          <w:tcPr>
            <w:tcW w:w="4876" w:type="dxa"/>
            <w:tcBorders>
              <w:top w:val="nil"/>
              <w:left w:val="nil"/>
              <w:bottom w:val="nil"/>
              <w:right w:val="nil"/>
            </w:tcBorders>
          </w:tcPr>
          <w:p w14:paraId="455FFBF6" w14:textId="77777777" w:rsidR="002E3FE6" w:rsidRPr="00107617" w:rsidRDefault="002E3FE6" w:rsidP="00C41FF1">
            <w:pPr>
              <w:pStyle w:val="Normal6a"/>
              <w:widowControl/>
            </w:pPr>
            <w:r w:rsidRPr="00107617">
              <w:rPr>
                <w:b/>
                <w:i/>
              </w:rPr>
              <w:t>5 bis.</w:t>
            </w:r>
            <w:r w:rsidRPr="00107617">
              <w:tab/>
            </w:r>
            <w:r w:rsidRPr="00107617">
              <w:rPr>
                <w:b/>
                <w:i/>
              </w:rPr>
              <w:t>Destaca la creciente prevalencia de los retos en materia de salud mental entre los estudiantes y el personal universitarios, exacerbada por la presión académica y la movilidad transnacional; pide la integración de servicios de apoyo a la salud mental en los campus interuniversitarios europeos;</w:t>
            </w:r>
          </w:p>
        </w:tc>
      </w:tr>
    </w:tbl>
    <w:p w14:paraId="790FF8D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4CB5D26" w14:textId="77777777" w:rsidR="002E3FE6" w:rsidRPr="00107617" w:rsidRDefault="002E3FE6" w:rsidP="00C41FF1">
      <w:pPr>
        <w:widowControl/>
      </w:pPr>
      <w:r w:rsidRPr="007D6A59">
        <w:rPr>
          <w:rStyle w:val="HideTWBExt"/>
        </w:rPr>
        <w:t>&lt;/Amend&gt;</w:t>
      </w:r>
    </w:p>
    <w:p w14:paraId="4906503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124</w:t>
      </w:r>
      <w:r w:rsidRPr="007D6A59">
        <w:rPr>
          <w:rStyle w:val="HideTWBExt"/>
          <w:b w:val="0"/>
        </w:rPr>
        <w:t>&lt;/NumAm&gt;</w:t>
      </w:r>
    </w:p>
    <w:p w14:paraId="123F581F"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23245B74" w14:textId="77777777" w:rsidR="002E3FE6" w:rsidRPr="00107617" w:rsidRDefault="002E3FE6" w:rsidP="00C41FF1">
      <w:pPr>
        <w:pStyle w:val="NormalBold"/>
        <w:widowControl/>
      </w:pPr>
      <w:r w:rsidRPr="007D6A59">
        <w:rPr>
          <w:rStyle w:val="HideTWBExt"/>
          <w:b w:val="0"/>
        </w:rPr>
        <w:t>&lt;/RepeatBlock-By&gt;</w:t>
      </w:r>
    </w:p>
    <w:p w14:paraId="44D541D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44BA0A2" w14:textId="77777777" w:rsidR="002E3FE6" w:rsidRPr="00107617" w:rsidRDefault="002E3FE6" w:rsidP="00C41FF1">
      <w:pPr>
        <w:pStyle w:val="NormalBold"/>
        <w:widowControl/>
      </w:pPr>
      <w:r w:rsidRPr="007D6A59">
        <w:rPr>
          <w:rStyle w:val="HideTWBExt"/>
          <w:b w:val="0"/>
        </w:rPr>
        <w:t>&lt;Article&gt;</w:t>
      </w:r>
      <w:r w:rsidRPr="00107617">
        <w:t>Apartado 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F6E91C4" w14:textId="77777777" w:rsidTr="00107617">
        <w:trPr>
          <w:trHeight w:hRule="exact" w:val="240"/>
          <w:jc w:val="center"/>
        </w:trPr>
        <w:tc>
          <w:tcPr>
            <w:tcW w:w="9752" w:type="dxa"/>
            <w:gridSpan w:val="2"/>
            <w:tcBorders>
              <w:top w:val="nil"/>
              <w:left w:val="nil"/>
              <w:bottom w:val="nil"/>
              <w:right w:val="nil"/>
            </w:tcBorders>
          </w:tcPr>
          <w:p w14:paraId="245E444A" w14:textId="77777777" w:rsidR="002E3FE6" w:rsidRPr="00107617" w:rsidRDefault="002E3FE6" w:rsidP="00C41FF1">
            <w:pPr>
              <w:widowControl/>
            </w:pPr>
          </w:p>
        </w:tc>
      </w:tr>
      <w:tr w:rsidR="002E3FE6" w:rsidRPr="00107617" w14:paraId="0216B7EB" w14:textId="77777777" w:rsidTr="00107617">
        <w:trPr>
          <w:trHeight w:val="240"/>
          <w:jc w:val="center"/>
        </w:trPr>
        <w:tc>
          <w:tcPr>
            <w:tcW w:w="4876" w:type="dxa"/>
            <w:tcBorders>
              <w:top w:val="nil"/>
              <w:left w:val="nil"/>
              <w:bottom w:val="nil"/>
              <w:right w:val="nil"/>
            </w:tcBorders>
          </w:tcPr>
          <w:p w14:paraId="5FDADF9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AC0D0CA" w14:textId="77777777" w:rsidR="002E3FE6" w:rsidRPr="00107617" w:rsidRDefault="002E3FE6" w:rsidP="00C41FF1">
            <w:pPr>
              <w:pStyle w:val="AmColumnHeading"/>
              <w:widowControl/>
            </w:pPr>
            <w:r w:rsidRPr="00107617">
              <w:t>Enmienda</w:t>
            </w:r>
          </w:p>
        </w:tc>
      </w:tr>
      <w:tr w:rsidR="002E3FE6" w:rsidRPr="00107617" w14:paraId="30129E3D" w14:textId="77777777" w:rsidTr="00107617">
        <w:trPr>
          <w:jc w:val="center"/>
        </w:trPr>
        <w:tc>
          <w:tcPr>
            <w:tcW w:w="4876" w:type="dxa"/>
            <w:tcBorders>
              <w:top w:val="nil"/>
              <w:left w:val="nil"/>
              <w:bottom w:val="nil"/>
              <w:right w:val="nil"/>
            </w:tcBorders>
          </w:tcPr>
          <w:p w14:paraId="3C9A6061" w14:textId="77777777" w:rsidR="002E3FE6" w:rsidRPr="00107617" w:rsidRDefault="002E3FE6" w:rsidP="00C41FF1">
            <w:pPr>
              <w:pStyle w:val="Normal6a"/>
              <w:widowControl/>
            </w:pPr>
            <w:r w:rsidRPr="00107617">
              <w:t>6.</w:t>
            </w:r>
            <w:r w:rsidRPr="00107617">
              <w:tab/>
              <w:t xml:space="preserve">Manifiesta su preocupación por las amenazas </w:t>
            </w:r>
            <w:r w:rsidRPr="00107617">
              <w:rPr>
                <w:b/>
                <w:i/>
              </w:rPr>
              <w:t>actuales</w:t>
            </w:r>
            <w:r w:rsidRPr="00107617">
              <w:t xml:space="preserve"> a la libertad de cátedra y científica </w:t>
            </w:r>
            <w:r w:rsidRPr="00107617">
              <w:rPr>
                <w:b/>
                <w:i/>
              </w:rPr>
              <w:t>en varias partes</w:t>
            </w:r>
            <w:r w:rsidRPr="00107617">
              <w:t xml:space="preserve"> del mundo</w:t>
            </w:r>
            <w:r w:rsidRPr="00107617">
              <w:rPr>
                <w:b/>
                <w:i/>
              </w:rPr>
              <w:t>, incluidos algunos Estados miembros</w:t>
            </w:r>
            <w:r w:rsidRPr="00107617">
              <w:t xml:space="preserve">; destaca </w:t>
            </w:r>
            <w:r w:rsidRPr="00107617">
              <w:rPr>
                <w:b/>
                <w:i/>
              </w:rPr>
              <w:t>el papel que desempeñan</w:t>
            </w:r>
            <w:r w:rsidRPr="00107617">
              <w:t xml:space="preserve"> las universidades</w:t>
            </w:r>
            <w:r w:rsidRPr="00107617">
              <w:rPr>
                <w:b/>
                <w:i/>
              </w:rPr>
              <w:t>, incluidas las alianzas, a la hora de hacer que el sector</w:t>
            </w:r>
            <w:r w:rsidRPr="00107617">
              <w:t xml:space="preserve"> de la educación superior </w:t>
            </w:r>
            <w:r w:rsidRPr="00107617">
              <w:rPr>
                <w:b/>
                <w:i/>
              </w:rPr>
              <w:t>europeo resulte más atractivo para los estudiantes</w:t>
            </w:r>
            <w:r w:rsidRPr="00107617">
              <w:t xml:space="preserve"> y el </w:t>
            </w:r>
            <w:r w:rsidRPr="00107617">
              <w:rPr>
                <w:b/>
                <w:i/>
              </w:rPr>
              <w:t>personal académico no pertenecientes a la Unión</w:t>
            </w:r>
            <w:r w:rsidRPr="00107617">
              <w:t>;</w:t>
            </w:r>
          </w:p>
        </w:tc>
        <w:tc>
          <w:tcPr>
            <w:tcW w:w="4876" w:type="dxa"/>
            <w:tcBorders>
              <w:top w:val="nil"/>
              <w:left w:val="nil"/>
              <w:bottom w:val="nil"/>
              <w:right w:val="nil"/>
            </w:tcBorders>
          </w:tcPr>
          <w:p w14:paraId="097030F3" w14:textId="77777777" w:rsidR="002E3FE6" w:rsidRPr="00107617" w:rsidRDefault="002E3FE6" w:rsidP="00C41FF1">
            <w:pPr>
              <w:pStyle w:val="Normal6a"/>
              <w:widowControl/>
            </w:pPr>
            <w:r w:rsidRPr="00107617">
              <w:t>6.</w:t>
            </w:r>
            <w:r w:rsidRPr="00107617">
              <w:tab/>
              <w:t xml:space="preserve">Manifiesta su preocupación por las </w:t>
            </w:r>
            <w:r w:rsidRPr="00107617">
              <w:rPr>
                <w:b/>
                <w:i/>
              </w:rPr>
              <w:t>crecientes</w:t>
            </w:r>
            <w:r w:rsidRPr="00107617">
              <w:t xml:space="preserve"> amenazas a la libertad de cátedra y científica </w:t>
            </w:r>
            <w:r w:rsidRPr="00107617">
              <w:rPr>
                <w:b/>
                <w:i/>
              </w:rPr>
              <w:t>dentro de la propia Unión Europea, en particular como consecuencia de la ideología «woke», la extrema politización</w:t>
            </w:r>
            <w:r w:rsidRPr="00107617">
              <w:t xml:space="preserve"> del mundo </w:t>
            </w:r>
            <w:r w:rsidRPr="00107617">
              <w:rPr>
                <w:b/>
                <w:i/>
              </w:rPr>
              <w:t>académico y la complacencia con movimientos violentos de extrema izquierda</w:t>
            </w:r>
            <w:r w:rsidRPr="00107617">
              <w:t xml:space="preserve">; destaca </w:t>
            </w:r>
            <w:r w:rsidRPr="00107617">
              <w:rPr>
                <w:b/>
                <w:i/>
              </w:rPr>
              <w:t>que estas derivas ideológicas ponen en peligro la excelencia, la neutralidad y la misión fundamental de transmisión de conocimientos de</w:t>
            </w:r>
            <w:r w:rsidRPr="00107617">
              <w:t xml:space="preserve"> las universidades </w:t>
            </w:r>
            <w:r w:rsidRPr="00107617">
              <w:rPr>
                <w:b/>
                <w:i/>
              </w:rPr>
              <w:t>europeas; recuerda que el atractivo</w:t>
            </w:r>
            <w:r w:rsidRPr="00107617">
              <w:t xml:space="preserve"> de la educación superior </w:t>
            </w:r>
            <w:r w:rsidRPr="00107617">
              <w:rPr>
                <w:b/>
                <w:i/>
              </w:rPr>
              <w:t>europea no puede basarse en el activismo cultural, sino en la exigencia intelectual, el rigor científico</w:t>
            </w:r>
            <w:r w:rsidRPr="00107617">
              <w:t xml:space="preserve"> y el </w:t>
            </w:r>
            <w:r w:rsidRPr="00107617">
              <w:rPr>
                <w:b/>
                <w:i/>
              </w:rPr>
              <w:t>respeto de la libertad de pensamiento</w:t>
            </w:r>
            <w:r w:rsidRPr="00107617">
              <w:t>;</w:t>
            </w:r>
          </w:p>
        </w:tc>
      </w:tr>
    </w:tbl>
    <w:p w14:paraId="554D5A5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138F565C" w14:textId="77777777" w:rsidR="002E3FE6" w:rsidRPr="00107617" w:rsidRDefault="002E3FE6" w:rsidP="00C41FF1">
      <w:pPr>
        <w:widowControl/>
      </w:pPr>
      <w:r w:rsidRPr="007D6A59">
        <w:rPr>
          <w:rStyle w:val="HideTWBExt"/>
        </w:rPr>
        <w:t>&lt;/Amend&gt;</w:t>
      </w:r>
    </w:p>
    <w:p w14:paraId="0FA35DE0"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125</w:t>
      </w:r>
      <w:r w:rsidRPr="007D6A59">
        <w:rPr>
          <w:rStyle w:val="HideTWBExt"/>
          <w:b w:val="0"/>
        </w:rPr>
        <w:t>&lt;/NumAm&gt;</w:t>
      </w:r>
    </w:p>
    <w:p w14:paraId="09550FCD"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1F4BF282" w14:textId="77777777" w:rsidR="002E3FE6" w:rsidRPr="00107617" w:rsidRDefault="002E3FE6" w:rsidP="00C41FF1">
      <w:pPr>
        <w:pStyle w:val="NormalBold"/>
        <w:widowControl/>
      </w:pPr>
      <w:r w:rsidRPr="007D6A59">
        <w:rPr>
          <w:rStyle w:val="HideTWBExt"/>
          <w:b w:val="0"/>
        </w:rPr>
        <w:t>&lt;/RepeatBlock-By&gt;</w:t>
      </w:r>
    </w:p>
    <w:p w14:paraId="3FA3203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016F621" w14:textId="77777777" w:rsidR="002E3FE6" w:rsidRPr="00107617" w:rsidRDefault="002E3FE6" w:rsidP="00C41FF1">
      <w:pPr>
        <w:pStyle w:val="NormalBold"/>
        <w:widowControl/>
      </w:pPr>
      <w:r w:rsidRPr="007D6A59">
        <w:rPr>
          <w:rStyle w:val="HideTWBExt"/>
          <w:b w:val="0"/>
        </w:rPr>
        <w:t>&lt;Article&gt;</w:t>
      </w:r>
      <w:r w:rsidRPr="00107617">
        <w:t>Apartado 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5D4AB78" w14:textId="77777777" w:rsidTr="00107617">
        <w:trPr>
          <w:trHeight w:hRule="exact" w:val="240"/>
          <w:jc w:val="center"/>
        </w:trPr>
        <w:tc>
          <w:tcPr>
            <w:tcW w:w="9752" w:type="dxa"/>
            <w:gridSpan w:val="2"/>
            <w:tcBorders>
              <w:top w:val="nil"/>
              <w:left w:val="nil"/>
              <w:bottom w:val="nil"/>
              <w:right w:val="nil"/>
            </w:tcBorders>
          </w:tcPr>
          <w:p w14:paraId="3BED3345" w14:textId="77777777" w:rsidR="002E3FE6" w:rsidRPr="00107617" w:rsidRDefault="002E3FE6" w:rsidP="00C41FF1">
            <w:pPr>
              <w:widowControl/>
            </w:pPr>
          </w:p>
        </w:tc>
      </w:tr>
      <w:tr w:rsidR="002E3FE6" w:rsidRPr="00107617" w14:paraId="43BE1179" w14:textId="77777777" w:rsidTr="00107617">
        <w:trPr>
          <w:trHeight w:val="240"/>
          <w:jc w:val="center"/>
        </w:trPr>
        <w:tc>
          <w:tcPr>
            <w:tcW w:w="4876" w:type="dxa"/>
            <w:tcBorders>
              <w:top w:val="nil"/>
              <w:left w:val="nil"/>
              <w:bottom w:val="nil"/>
              <w:right w:val="nil"/>
            </w:tcBorders>
          </w:tcPr>
          <w:p w14:paraId="1AC2E66C"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20E902E" w14:textId="77777777" w:rsidR="002E3FE6" w:rsidRPr="00107617" w:rsidRDefault="002E3FE6" w:rsidP="00C41FF1">
            <w:pPr>
              <w:pStyle w:val="AmColumnHeading"/>
              <w:widowControl/>
            </w:pPr>
            <w:r w:rsidRPr="00107617">
              <w:t>Enmienda</w:t>
            </w:r>
          </w:p>
        </w:tc>
      </w:tr>
      <w:tr w:rsidR="002E3FE6" w:rsidRPr="00107617" w14:paraId="3F18E443" w14:textId="77777777" w:rsidTr="00107617">
        <w:trPr>
          <w:jc w:val="center"/>
        </w:trPr>
        <w:tc>
          <w:tcPr>
            <w:tcW w:w="4876" w:type="dxa"/>
            <w:tcBorders>
              <w:top w:val="nil"/>
              <w:left w:val="nil"/>
              <w:bottom w:val="nil"/>
              <w:right w:val="nil"/>
            </w:tcBorders>
          </w:tcPr>
          <w:p w14:paraId="6DB123D9" w14:textId="77777777" w:rsidR="002E3FE6" w:rsidRPr="00107617" w:rsidRDefault="002E3FE6" w:rsidP="00C41FF1">
            <w:pPr>
              <w:pStyle w:val="Normal6a"/>
              <w:widowControl/>
            </w:pPr>
            <w:r w:rsidRPr="00107617">
              <w:t>6.</w:t>
            </w:r>
            <w:r w:rsidRPr="00107617">
              <w:tab/>
              <w:t xml:space="preserve">Manifiesta su preocupación por las amenazas actuales a la libertad de cátedra y científica en varias partes del mundo, incluidos algunos Estados miembros; destaca el papel que desempeñan las universidades, incluidas las alianzas, a la hora de hacer que </w:t>
            </w:r>
            <w:r w:rsidRPr="00107617">
              <w:rPr>
                <w:b/>
                <w:i/>
              </w:rPr>
              <w:t>el sector de</w:t>
            </w:r>
            <w:r w:rsidRPr="00107617">
              <w:t xml:space="preserve"> la educación superior </w:t>
            </w:r>
            <w:r w:rsidRPr="00107617">
              <w:rPr>
                <w:b/>
                <w:i/>
              </w:rPr>
              <w:t>europeo</w:t>
            </w:r>
            <w:r w:rsidRPr="00107617">
              <w:t xml:space="preserve"> resulte más </w:t>
            </w:r>
            <w:r w:rsidRPr="00107617">
              <w:rPr>
                <w:b/>
                <w:i/>
              </w:rPr>
              <w:t>atractivo</w:t>
            </w:r>
            <w:r w:rsidRPr="00107617">
              <w:t xml:space="preserve"> para los estudiantes y el personal académico no pertenecientes a la Unión;</w:t>
            </w:r>
          </w:p>
        </w:tc>
        <w:tc>
          <w:tcPr>
            <w:tcW w:w="4876" w:type="dxa"/>
            <w:tcBorders>
              <w:top w:val="nil"/>
              <w:left w:val="nil"/>
              <w:bottom w:val="nil"/>
              <w:right w:val="nil"/>
            </w:tcBorders>
          </w:tcPr>
          <w:p w14:paraId="3FB93451" w14:textId="77777777" w:rsidR="002E3FE6" w:rsidRPr="00107617" w:rsidRDefault="002E3FE6" w:rsidP="00C41FF1">
            <w:pPr>
              <w:pStyle w:val="Normal6a"/>
              <w:widowControl/>
            </w:pPr>
            <w:r w:rsidRPr="00107617">
              <w:t>6.</w:t>
            </w:r>
            <w:r w:rsidRPr="00107617">
              <w:tab/>
              <w:t>Manifiesta su preocupación por las amenazas actuales a la libertad de cátedra y científica en varias partes del mundo, incluidos algunos Estados miembros</w:t>
            </w:r>
            <w:r w:rsidRPr="00107617">
              <w:rPr>
                <w:b/>
                <w:i/>
              </w:rPr>
              <w:t>, y hace hincapié en que estos valores no pueden preservarse si la posición de Europa sigue dividida y es vulnerable a las presiones externas</w:t>
            </w:r>
            <w:r w:rsidRPr="00107617">
              <w:t xml:space="preserve">; destaca el </w:t>
            </w:r>
            <w:r w:rsidRPr="00107617">
              <w:rPr>
                <w:b/>
                <w:i/>
              </w:rPr>
              <w:t>papel de las alianzas como espacios de aprendizaje multilaterales y multiculturales en el refuerzo de los valores europeos; destaca, asimismo, el importante</w:t>
            </w:r>
            <w:r w:rsidRPr="00107617">
              <w:t xml:space="preserve"> papel que desempeñan las universidades, incluidas las alianzas, a la hora de </w:t>
            </w:r>
            <w:r w:rsidRPr="00107617">
              <w:rPr>
                <w:b/>
                <w:i/>
              </w:rPr>
              <w:t>fomentar la ciudadanía activa, generar confianza en las instituciones democráticas, impulsar el valor de la ciencia y</w:t>
            </w:r>
            <w:r w:rsidRPr="00107617">
              <w:t xml:space="preserve"> hacer que la educación superior </w:t>
            </w:r>
            <w:r w:rsidRPr="00107617">
              <w:rPr>
                <w:b/>
                <w:i/>
              </w:rPr>
              <w:t>europea</w:t>
            </w:r>
            <w:r w:rsidRPr="00107617">
              <w:t xml:space="preserve"> resulte más </w:t>
            </w:r>
            <w:r w:rsidRPr="00107617">
              <w:rPr>
                <w:b/>
                <w:i/>
              </w:rPr>
              <w:t>atractiva</w:t>
            </w:r>
            <w:r w:rsidRPr="00107617">
              <w:t xml:space="preserve"> para los estudiantes y el personal académico no pertenecientes a la Unión;</w:t>
            </w:r>
          </w:p>
        </w:tc>
      </w:tr>
    </w:tbl>
    <w:p w14:paraId="38F9BA3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F692AE4" w14:textId="77777777" w:rsidR="002E3FE6" w:rsidRPr="00107617" w:rsidRDefault="002E3FE6" w:rsidP="00C41FF1">
      <w:pPr>
        <w:widowControl/>
      </w:pPr>
      <w:r w:rsidRPr="007D6A59">
        <w:rPr>
          <w:rStyle w:val="HideTWBExt"/>
        </w:rPr>
        <w:t>&lt;/Amend&gt;</w:t>
      </w:r>
    </w:p>
    <w:p w14:paraId="0B838E6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126</w:t>
      </w:r>
      <w:r w:rsidRPr="007D6A59">
        <w:rPr>
          <w:rStyle w:val="HideTWBExt"/>
          <w:b w:val="0"/>
        </w:rPr>
        <w:t>&lt;/NumAm&gt;</w:t>
      </w:r>
    </w:p>
    <w:p w14:paraId="50FBA2BF"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609F473C"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597CBE6F" w14:textId="77777777" w:rsidR="002E3FE6" w:rsidRPr="00107617" w:rsidRDefault="002E3FE6" w:rsidP="00C41FF1">
      <w:pPr>
        <w:pStyle w:val="NormalBold"/>
        <w:widowControl/>
      </w:pPr>
      <w:r w:rsidRPr="007D6A59">
        <w:rPr>
          <w:rStyle w:val="HideTWBExt"/>
          <w:b w:val="0"/>
        </w:rPr>
        <w:t>&lt;/RepeatBlock-By&gt;</w:t>
      </w:r>
    </w:p>
    <w:p w14:paraId="21A288E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36B0B4A" w14:textId="77777777" w:rsidR="002E3FE6" w:rsidRPr="00107617" w:rsidRDefault="002E3FE6" w:rsidP="00C41FF1">
      <w:pPr>
        <w:pStyle w:val="NormalBold"/>
        <w:widowControl/>
      </w:pPr>
      <w:r w:rsidRPr="007D6A59">
        <w:rPr>
          <w:rStyle w:val="HideTWBExt"/>
          <w:b w:val="0"/>
        </w:rPr>
        <w:t>&lt;Article&gt;</w:t>
      </w:r>
      <w:r w:rsidRPr="00107617">
        <w:t>Apartado 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D7CC8BE" w14:textId="77777777" w:rsidTr="00107617">
        <w:trPr>
          <w:trHeight w:hRule="exact" w:val="240"/>
          <w:jc w:val="center"/>
        </w:trPr>
        <w:tc>
          <w:tcPr>
            <w:tcW w:w="9752" w:type="dxa"/>
            <w:gridSpan w:val="2"/>
            <w:tcBorders>
              <w:top w:val="nil"/>
              <w:left w:val="nil"/>
              <w:bottom w:val="nil"/>
              <w:right w:val="nil"/>
            </w:tcBorders>
          </w:tcPr>
          <w:p w14:paraId="6C9CFC02" w14:textId="77777777" w:rsidR="002E3FE6" w:rsidRPr="00107617" w:rsidRDefault="002E3FE6" w:rsidP="00C41FF1">
            <w:pPr>
              <w:widowControl/>
            </w:pPr>
          </w:p>
        </w:tc>
      </w:tr>
      <w:tr w:rsidR="002E3FE6" w:rsidRPr="00107617" w14:paraId="4D242657" w14:textId="77777777" w:rsidTr="00107617">
        <w:trPr>
          <w:trHeight w:val="240"/>
          <w:jc w:val="center"/>
        </w:trPr>
        <w:tc>
          <w:tcPr>
            <w:tcW w:w="4876" w:type="dxa"/>
            <w:tcBorders>
              <w:top w:val="nil"/>
              <w:left w:val="nil"/>
              <w:bottom w:val="nil"/>
              <w:right w:val="nil"/>
            </w:tcBorders>
          </w:tcPr>
          <w:p w14:paraId="172E102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D2E1D3A" w14:textId="77777777" w:rsidR="002E3FE6" w:rsidRPr="00107617" w:rsidRDefault="002E3FE6" w:rsidP="00C41FF1">
            <w:pPr>
              <w:pStyle w:val="AmColumnHeading"/>
              <w:widowControl/>
            </w:pPr>
            <w:r w:rsidRPr="00107617">
              <w:t>Enmienda</w:t>
            </w:r>
          </w:p>
        </w:tc>
      </w:tr>
      <w:tr w:rsidR="002E3FE6" w:rsidRPr="00107617" w14:paraId="07CFB91C" w14:textId="77777777" w:rsidTr="00107617">
        <w:trPr>
          <w:jc w:val="center"/>
        </w:trPr>
        <w:tc>
          <w:tcPr>
            <w:tcW w:w="4876" w:type="dxa"/>
            <w:tcBorders>
              <w:top w:val="nil"/>
              <w:left w:val="nil"/>
              <w:bottom w:val="nil"/>
              <w:right w:val="nil"/>
            </w:tcBorders>
          </w:tcPr>
          <w:p w14:paraId="7EDFC380" w14:textId="77777777" w:rsidR="002E3FE6" w:rsidRPr="00107617" w:rsidRDefault="002E3FE6" w:rsidP="00C41FF1">
            <w:pPr>
              <w:pStyle w:val="Normal6a"/>
              <w:widowControl/>
            </w:pPr>
            <w:r w:rsidRPr="00107617">
              <w:t>6.</w:t>
            </w:r>
            <w:r w:rsidRPr="00107617">
              <w:tab/>
              <w:t>Manifiesta su preocupación por las amenazas actuales a la libertad de cátedra y científica en varias partes del mundo, incluidos algunos Estados miembros; destaca el papel que desempeñan las universidades, incluidas las alianzas, a la hora de hacer que el sector de la educación superior europeo resulte más atractivo para los estudiantes y el personal académico no pertenecientes a la Unión;</w:t>
            </w:r>
          </w:p>
        </w:tc>
        <w:tc>
          <w:tcPr>
            <w:tcW w:w="4876" w:type="dxa"/>
            <w:tcBorders>
              <w:top w:val="nil"/>
              <w:left w:val="nil"/>
              <w:bottom w:val="nil"/>
              <w:right w:val="nil"/>
            </w:tcBorders>
          </w:tcPr>
          <w:p w14:paraId="695BF4EB" w14:textId="77777777" w:rsidR="002E3FE6" w:rsidRPr="00107617" w:rsidRDefault="002E3FE6" w:rsidP="00C41FF1">
            <w:pPr>
              <w:pStyle w:val="Normal6a"/>
              <w:widowControl/>
            </w:pPr>
            <w:r w:rsidRPr="00107617">
              <w:t>6.</w:t>
            </w:r>
            <w:r w:rsidRPr="00107617">
              <w:tab/>
              <w:t xml:space="preserve">Manifiesta su </w:t>
            </w:r>
            <w:r w:rsidRPr="00107617">
              <w:rPr>
                <w:b/>
                <w:i/>
              </w:rPr>
              <w:t>profunda</w:t>
            </w:r>
            <w:r w:rsidRPr="00107617">
              <w:t xml:space="preserve"> preocupación por las amenazas actuales a la libertad de cátedra y científica en varias partes del mundo, incluidos algunos Estados miembros</w:t>
            </w:r>
            <w:r w:rsidRPr="00107617">
              <w:rPr>
                <w:b/>
                <w:i/>
              </w:rPr>
              <w:t>; hace hincapié en la necesidad de que las alianzas defiendan los valores europeos, la resiliencia democrática y la autonomía institucional</w:t>
            </w:r>
            <w:r w:rsidRPr="00107617">
              <w:t xml:space="preserve">; destaca el papel que desempeñan las universidades, incluidas las alianzas, a la hora de hacer que el sector de la educación superior europeo resulte más atractivo para los estudiantes y el personal académico no pertenecientes a la Unión </w:t>
            </w:r>
            <w:r w:rsidRPr="00107617">
              <w:rPr>
                <w:b/>
                <w:i/>
              </w:rPr>
              <w:t>y de fomentar la cooperación basada en valores como la excelencia, la libertad de cátedra, la tolerancia y la accesibilidad</w:t>
            </w:r>
            <w:r w:rsidRPr="00107617">
              <w:t>;</w:t>
            </w:r>
          </w:p>
        </w:tc>
      </w:tr>
    </w:tbl>
    <w:p w14:paraId="46FD239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84A3495" w14:textId="77777777" w:rsidR="002E3FE6" w:rsidRPr="00107617" w:rsidRDefault="002E3FE6" w:rsidP="00C41FF1">
      <w:pPr>
        <w:widowControl/>
      </w:pPr>
      <w:r w:rsidRPr="007D6A59">
        <w:rPr>
          <w:rStyle w:val="HideTWBExt"/>
        </w:rPr>
        <w:t>&lt;/Amend&gt;</w:t>
      </w:r>
    </w:p>
    <w:p w14:paraId="0E43251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127</w:t>
      </w:r>
      <w:r w:rsidRPr="007D6A59">
        <w:rPr>
          <w:rStyle w:val="HideTWBExt"/>
          <w:b w:val="0"/>
        </w:rPr>
        <w:t>&lt;/NumAm&gt;</w:t>
      </w:r>
    </w:p>
    <w:p w14:paraId="40F3D101"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64A5FCC9" w14:textId="77777777" w:rsidR="002E3FE6" w:rsidRPr="00107617" w:rsidRDefault="002E3FE6" w:rsidP="00C41FF1">
      <w:pPr>
        <w:pStyle w:val="NormalBold"/>
        <w:widowControl/>
      </w:pPr>
      <w:r w:rsidRPr="007D6A59">
        <w:rPr>
          <w:rStyle w:val="HideTWBExt"/>
          <w:b w:val="0"/>
        </w:rPr>
        <w:t>&lt;/RepeatBlock-By&gt;</w:t>
      </w:r>
    </w:p>
    <w:p w14:paraId="4EDF9AA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33D37F5" w14:textId="77777777" w:rsidR="002E3FE6" w:rsidRPr="00107617" w:rsidRDefault="002E3FE6" w:rsidP="00C41FF1">
      <w:pPr>
        <w:pStyle w:val="NormalBold"/>
        <w:widowControl/>
      </w:pPr>
      <w:r w:rsidRPr="007D6A59">
        <w:rPr>
          <w:rStyle w:val="HideTWBExt"/>
          <w:b w:val="0"/>
        </w:rPr>
        <w:t>&lt;Article&gt;</w:t>
      </w:r>
      <w:r w:rsidRPr="00107617">
        <w:t>Apartado 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169DEE8" w14:textId="77777777" w:rsidTr="00107617">
        <w:trPr>
          <w:trHeight w:hRule="exact" w:val="240"/>
          <w:jc w:val="center"/>
        </w:trPr>
        <w:tc>
          <w:tcPr>
            <w:tcW w:w="9752" w:type="dxa"/>
            <w:gridSpan w:val="2"/>
            <w:tcBorders>
              <w:top w:val="nil"/>
              <w:left w:val="nil"/>
              <w:bottom w:val="nil"/>
              <w:right w:val="nil"/>
            </w:tcBorders>
          </w:tcPr>
          <w:p w14:paraId="0E98A7CB" w14:textId="77777777" w:rsidR="002E3FE6" w:rsidRPr="00107617" w:rsidRDefault="002E3FE6" w:rsidP="00C41FF1">
            <w:pPr>
              <w:widowControl/>
            </w:pPr>
          </w:p>
        </w:tc>
      </w:tr>
      <w:tr w:rsidR="002E3FE6" w:rsidRPr="00107617" w14:paraId="3A7C2EAD" w14:textId="77777777" w:rsidTr="00107617">
        <w:trPr>
          <w:trHeight w:val="240"/>
          <w:jc w:val="center"/>
        </w:trPr>
        <w:tc>
          <w:tcPr>
            <w:tcW w:w="4876" w:type="dxa"/>
            <w:tcBorders>
              <w:top w:val="nil"/>
              <w:left w:val="nil"/>
              <w:bottom w:val="nil"/>
              <w:right w:val="nil"/>
            </w:tcBorders>
          </w:tcPr>
          <w:p w14:paraId="25991AB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DA19273" w14:textId="77777777" w:rsidR="002E3FE6" w:rsidRPr="00107617" w:rsidRDefault="002E3FE6" w:rsidP="00C41FF1">
            <w:pPr>
              <w:pStyle w:val="AmColumnHeading"/>
              <w:widowControl/>
            </w:pPr>
            <w:r w:rsidRPr="00107617">
              <w:t>Enmienda</w:t>
            </w:r>
          </w:p>
        </w:tc>
      </w:tr>
      <w:tr w:rsidR="002E3FE6" w:rsidRPr="00107617" w14:paraId="01724272" w14:textId="77777777" w:rsidTr="00107617">
        <w:trPr>
          <w:jc w:val="center"/>
        </w:trPr>
        <w:tc>
          <w:tcPr>
            <w:tcW w:w="4876" w:type="dxa"/>
            <w:tcBorders>
              <w:top w:val="nil"/>
              <w:left w:val="nil"/>
              <w:bottom w:val="nil"/>
              <w:right w:val="nil"/>
            </w:tcBorders>
          </w:tcPr>
          <w:p w14:paraId="49178813" w14:textId="77777777" w:rsidR="002E3FE6" w:rsidRPr="00107617" w:rsidRDefault="002E3FE6" w:rsidP="00C41FF1">
            <w:pPr>
              <w:pStyle w:val="Normal6a"/>
              <w:widowControl/>
            </w:pPr>
            <w:r w:rsidRPr="00107617">
              <w:t>6.</w:t>
            </w:r>
            <w:r w:rsidRPr="00107617">
              <w:tab/>
              <w:t>Manifiesta su preocupación por las amenazas actuales a la libertad de cátedra y científica en varias partes del mundo, incluidos algunos Estados miembros; destaca el papel que desempeñan las universidades, incluidas las alianzas, a la hora de hacer que el sector de la educación superior europeo resulte más atractivo para los estudiantes y el personal académico no pertenecientes a la Unión;</w:t>
            </w:r>
          </w:p>
        </w:tc>
        <w:tc>
          <w:tcPr>
            <w:tcW w:w="4876" w:type="dxa"/>
            <w:tcBorders>
              <w:top w:val="nil"/>
              <w:left w:val="nil"/>
              <w:bottom w:val="nil"/>
              <w:right w:val="nil"/>
            </w:tcBorders>
          </w:tcPr>
          <w:p w14:paraId="26CC29F4" w14:textId="77777777" w:rsidR="002E3FE6" w:rsidRPr="00107617" w:rsidRDefault="002E3FE6" w:rsidP="00C41FF1">
            <w:pPr>
              <w:pStyle w:val="Normal6a"/>
              <w:widowControl/>
            </w:pPr>
            <w:r w:rsidRPr="00107617">
              <w:t>6.</w:t>
            </w:r>
            <w:r w:rsidRPr="00107617">
              <w:tab/>
              <w:t xml:space="preserve">Manifiesta su preocupación por las amenazas actuales a la libertad de cátedra y científica en varias partes del mundo, incluidos algunos Estados miembros; destaca el papel que desempeñan las universidades, incluidas las alianzas, a la hora de hacer que el sector de la educación superior europeo resulte más atractivo para los estudiantes y el personal académico no pertenecientes a la Unión; </w:t>
            </w:r>
            <w:r w:rsidRPr="00107617">
              <w:rPr>
                <w:b/>
                <w:i/>
              </w:rPr>
              <w:t>hace hincapié, además, en la importancia de fomentar un entorno de diversidad intelectual y de proteger la libertad de expresión tanto para los estudiantes como para los académicos;</w:t>
            </w:r>
          </w:p>
        </w:tc>
      </w:tr>
    </w:tbl>
    <w:p w14:paraId="176BC9D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D2BCA7A" w14:textId="77777777" w:rsidR="002E3FE6" w:rsidRPr="00107617" w:rsidRDefault="002E3FE6" w:rsidP="00C41FF1">
      <w:pPr>
        <w:widowControl/>
      </w:pPr>
      <w:r w:rsidRPr="007D6A59">
        <w:rPr>
          <w:rStyle w:val="HideTWBExt"/>
        </w:rPr>
        <w:t>&lt;/Amend&gt;</w:t>
      </w:r>
    </w:p>
    <w:p w14:paraId="73459A9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128</w:t>
      </w:r>
      <w:r w:rsidRPr="007D6A59">
        <w:rPr>
          <w:rStyle w:val="HideTWBExt"/>
          <w:b w:val="0"/>
        </w:rPr>
        <w:t>&lt;/NumAm&gt;</w:t>
      </w:r>
    </w:p>
    <w:p w14:paraId="504840C9"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 Manuela Ripa</w:t>
      </w:r>
      <w:r w:rsidRPr="007D6A59">
        <w:rPr>
          <w:rStyle w:val="HideTWBExt"/>
          <w:b w:val="0"/>
        </w:rPr>
        <w:t>&lt;/Members&gt;</w:t>
      </w:r>
    </w:p>
    <w:p w14:paraId="7EEA4631" w14:textId="77777777" w:rsidR="002E3FE6" w:rsidRPr="00107617" w:rsidRDefault="002E3FE6" w:rsidP="00C41FF1">
      <w:pPr>
        <w:pStyle w:val="NormalBold"/>
        <w:widowControl/>
      </w:pPr>
      <w:r w:rsidRPr="007D6A59">
        <w:rPr>
          <w:rStyle w:val="HideTWBExt"/>
          <w:b w:val="0"/>
        </w:rPr>
        <w:t>&lt;/RepeatBlock-By&gt;</w:t>
      </w:r>
    </w:p>
    <w:p w14:paraId="7C93CA9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CCF3E25" w14:textId="77777777" w:rsidR="002E3FE6" w:rsidRPr="00107617" w:rsidRDefault="002E3FE6" w:rsidP="00C41FF1">
      <w:pPr>
        <w:pStyle w:val="NormalBold"/>
        <w:widowControl/>
      </w:pPr>
      <w:r w:rsidRPr="007D6A59">
        <w:rPr>
          <w:rStyle w:val="HideTWBExt"/>
          <w:b w:val="0"/>
        </w:rPr>
        <w:t>&lt;Article&gt;</w:t>
      </w:r>
      <w:r w:rsidRPr="00107617">
        <w:t>Apartado 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FC5DDDC" w14:textId="77777777" w:rsidTr="00107617">
        <w:trPr>
          <w:trHeight w:hRule="exact" w:val="240"/>
          <w:jc w:val="center"/>
        </w:trPr>
        <w:tc>
          <w:tcPr>
            <w:tcW w:w="9752" w:type="dxa"/>
            <w:gridSpan w:val="2"/>
            <w:tcBorders>
              <w:top w:val="nil"/>
              <w:left w:val="nil"/>
              <w:bottom w:val="nil"/>
              <w:right w:val="nil"/>
            </w:tcBorders>
          </w:tcPr>
          <w:p w14:paraId="458FFC10" w14:textId="77777777" w:rsidR="002E3FE6" w:rsidRPr="00107617" w:rsidRDefault="002E3FE6" w:rsidP="00C41FF1">
            <w:pPr>
              <w:widowControl/>
            </w:pPr>
          </w:p>
        </w:tc>
      </w:tr>
      <w:tr w:rsidR="002E3FE6" w:rsidRPr="00107617" w14:paraId="6C39CF22" w14:textId="77777777" w:rsidTr="00107617">
        <w:trPr>
          <w:trHeight w:val="240"/>
          <w:jc w:val="center"/>
        </w:trPr>
        <w:tc>
          <w:tcPr>
            <w:tcW w:w="4876" w:type="dxa"/>
            <w:tcBorders>
              <w:top w:val="nil"/>
              <w:left w:val="nil"/>
              <w:bottom w:val="nil"/>
              <w:right w:val="nil"/>
            </w:tcBorders>
          </w:tcPr>
          <w:p w14:paraId="24DD17E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0EB416D" w14:textId="77777777" w:rsidR="002E3FE6" w:rsidRPr="00107617" w:rsidRDefault="002E3FE6" w:rsidP="00C41FF1">
            <w:pPr>
              <w:pStyle w:val="AmColumnHeading"/>
              <w:widowControl/>
            </w:pPr>
            <w:r w:rsidRPr="00107617">
              <w:t>Enmienda</w:t>
            </w:r>
          </w:p>
        </w:tc>
      </w:tr>
      <w:tr w:rsidR="002E3FE6" w:rsidRPr="00107617" w14:paraId="5216C0D4" w14:textId="77777777" w:rsidTr="00107617">
        <w:trPr>
          <w:jc w:val="center"/>
        </w:trPr>
        <w:tc>
          <w:tcPr>
            <w:tcW w:w="4876" w:type="dxa"/>
            <w:tcBorders>
              <w:top w:val="nil"/>
              <w:left w:val="nil"/>
              <w:bottom w:val="nil"/>
              <w:right w:val="nil"/>
            </w:tcBorders>
          </w:tcPr>
          <w:p w14:paraId="00CC31B5" w14:textId="77777777" w:rsidR="002E3FE6" w:rsidRPr="00107617" w:rsidRDefault="002E3FE6" w:rsidP="00C41FF1">
            <w:pPr>
              <w:pStyle w:val="Normal6a"/>
              <w:widowControl/>
            </w:pPr>
            <w:r w:rsidRPr="00107617">
              <w:t>6.</w:t>
            </w:r>
            <w:r w:rsidRPr="00107617">
              <w:tab/>
              <w:t xml:space="preserve">Manifiesta su preocupación por las amenazas actuales a la libertad de cátedra y científica en varias partes del mundo, incluidos algunos Estados miembros; destaca el papel que desempeñan las universidades, incluidas las alianzas, a la hora de hacer que el sector de la educación superior europeo resulte más atractivo para los </w:t>
            </w:r>
            <w:r w:rsidRPr="00107617">
              <w:rPr>
                <w:b/>
                <w:i/>
              </w:rPr>
              <w:t>estudiantes y el personal académico</w:t>
            </w:r>
            <w:r w:rsidRPr="00107617">
              <w:t xml:space="preserve"> no pertenecientes a la Unión;</w:t>
            </w:r>
          </w:p>
        </w:tc>
        <w:tc>
          <w:tcPr>
            <w:tcW w:w="4876" w:type="dxa"/>
            <w:tcBorders>
              <w:top w:val="nil"/>
              <w:left w:val="nil"/>
              <w:bottom w:val="nil"/>
              <w:right w:val="nil"/>
            </w:tcBorders>
          </w:tcPr>
          <w:p w14:paraId="349BA507" w14:textId="77777777" w:rsidR="002E3FE6" w:rsidRPr="00107617" w:rsidRDefault="002E3FE6" w:rsidP="00C41FF1">
            <w:pPr>
              <w:pStyle w:val="Normal6a"/>
              <w:widowControl/>
            </w:pPr>
            <w:r w:rsidRPr="00107617">
              <w:t>6.</w:t>
            </w:r>
            <w:r w:rsidRPr="00107617">
              <w:tab/>
              <w:t xml:space="preserve">Manifiesta su </w:t>
            </w:r>
            <w:r w:rsidRPr="00107617">
              <w:rPr>
                <w:b/>
                <w:i/>
              </w:rPr>
              <w:t>profunda</w:t>
            </w:r>
            <w:r w:rsidRPr="00107617">
              <w:t xml:space="preserve"> preocupación por las amenazas actuales a la libertad de cátedra y científica en varias partes del mundo, incluidos algunos Estados miembros; destaca el papel que desempeñan las universidades, incluidas las alianzas, a la hora de </w:t>
            </w:r>
            <w:r w:rsidRPr="00107617">
              <w:rPr>
                <w:b/>
                <w:i/>
              </w:rPr>
              <w:t>proteger y fomentar la ciencia basada en datos empíricos y de</w:t>
            </w:r>
            <w:r w:rsidRPr="00107617">
              <w:t xml:space="preserve"> hacer que el sector de la educación superior europeo resulte más atractivo para los </w:t>
            </w:r>
            <w:r w:rsidRPr="00107617">
              <w:rPr>
                <w:b/>
                <w:i/>
              </w:rPr>
              <w:t>investigadores</w:t>
            </w:r>
            <w:r w:rsidRPr="00107617">
              <w:t xml:space="preserve"> no pertenecientes a la Unión</w:t>
            </w:r>
            <w:r w:rsidRPr="00107617">
              <w:rPr>
                <w:b/>
                <w:i/>
              </w:rPr>
              <w:t>; hace hincapié en la necesidad de que la Unión siga invirtiendo en el atractivo de su sector de investigación</w:t>
            </w:r>
            <w:r w:rsidRPr="00107617">
              <w:t>;</w:t>
            </w:r>
          </w:p>
        </w:tc>
      </w:tr>
    </w:tbl>
    <w:p w14:paraId="4DF06EB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BD3BDEB" w14:textId="77777777" w:rsidR="002E3FE6" w:rsidRPr="00107617" w:rsidRDefault="002E3FE6" w:rsidP="00C41FF1">
      <w:pPr>
        <w:widowControl/>
      </w:pPr>
      <w:r w:rsidRPr="007D6A59">
        <w:rPr>
          <w:rStyle w:val="HideTWBExt"/>
        </w:rPr>
        <w:t>&lt;/Amend&gt;</w:t>
      </w:r>
    </w:p>
    <w:p w14:paraId="7D96AC3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129</w:t>
      </w:r>
      <w:r w:rsidRPr="007D6A59">
        <w:rPr>
          <w:rStyle w:val="HideTWBExt"/>
          <w:b w:val="0"/>
        </w:rPr>
        <w:t>&lt;/NumAm&gt;</w:t>
      </w:r>
    </w:p>
    <w:p w14:paraId="1859017D" w14:textId="77777777" w:rsidR="002E3FE6" w:rsidRPr="00107617" w:rsidRDefault="002E3FE6" w:rsidP="00C41FF1">
      <w:pPr>
        <w:pStyle w:val="NormalBold"/>
        <w:widowControl/>
      </w:pPr>
      <w:r w:rsidRPr="007D6A59">
        <w:rPr>
          <w:rStyle w:val="HideTWBExt"/>
          <w:b w:val="0"/>
        </w:rPr>
        <w:t>&lt;RepeatBlock-By&gt;&lt;Members&gt;</w:t>
      </w:r>
      <w:r w:rsidRPr="00107617">
        <w:t>Zsuzsanna Borvendég</w:t>
      </w:r>
      <w:r w:rsidRPr="007D6A59">
        <w:rPr>
          <w:rStyle w:val="HideTWBExt"/>
          <w:b w:val="0"/>
        </w:rPr>
        <w:t>&lt;/Members&gt;</w:t>
      </w:r>
    </w:p>
    <w:p w14:paraId="299ACDB0" w14:textId="77777777" w:rsidR="002E3FE6" w:rsidRPr="00107617" w:rsidRDefault="002E3FE6" w:rsidP="00C41FF1">
      <w:pPr>
        <w:pStyle w:val="NormalBold"/>
        <w:widowControl/>
      </w:pPr>
      <w:r w:rsidRPr="007D6A59">
        <w:rPr>
          <w:rStyle w:val="HideTWBExt"/>
          <w:b w:val="0"/>
        </w:rPr>
        <w:t>&lt;/RepeatBlock-By&gt;</w:t>
      </w:r>
    </w:p>
    <w:p w14:paraId="32D1920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CDC267B" w14:textId="77777777" w:rsidR="002E3FE6" w:rsidRPr="00107617" w:rsidRDefault="002E3FE6" w:rsidP="00C41FF1">
      <w:pPr>
        <w:pStyle w:val="NormalBold"/>
        <w:widowControl/>
      </w:pPr>
      <w:r w:rsidRPr="007D6A59">
        <w:rPr>
          <w:rStyle w:val="HideTWBExt"/>
          <w:b w:val="0"/>
        </w:rPr>
        <w:t>&lt;Article&gt;</w:t>
      </w:r>
      <w:r w:rsidRPr="00107617">
        <w:t>Apartado 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4B148E1" w14:textId="77777777" w:rsidTr="00107617">
        <w:trPr>
          <w:trHeight w:hRule="exact" w:val="240"/>
          <w:jc w:val="center"/>
        </w:trPr>
        <w:tc>
          <w:tcPr>
            <w:tcW w:w="9752" w:type="dxa"/>
            <w:gridSpan w:val="2"/>
            <w:tcBorders>
              <w:top w:val="nil"/>
              <w:left w:val="nil"/>
              <w:bottom w:val="nil"/>
              <w:right w:val="nil"/>
            </w:tcBorders>
          </w:tcPr>
          <w:p w14:paraId="14BD13E7" w14:textId="77777777" w:rsidR="002E3FE6" w:rsidRPr="00107617" w:rsidRDefault="002E3FE6" w:rsidP="00C41FF1">
            <w:pPr>
              <w:widowControl/>
            </w:pPr>
          </w:p>
        </w:tc>
      </w:tr>
      <w:tr w:rsidR="002E3FE6" w:rsidRPr="00107617" w14:paraId="5E862A2E" w14:textId="77777777" w:rsidTr="00107617">
        <w:trPr>
          <w:trHeight w:val="240"/>
          <w:jc w:val="center"/>
        </w:trPr>
        <w:tc>
          <w:tcPr>
            <w:tcW w:w="4876" w:type="dxa"/>
            <w:tcBorders>
              <w:top w:val="nil"/>
              <w:left w:val="nil"/>
              <w:bottom w:val="nil"/>
              <w:right w:val="nil"/>
            </w:tcBorders>
          </w:tcPr>
          <w:p w14:paraId="1045AFE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C7A651E" w14:textId="77777777" w:rsidR="002E3FE6" w:rsidRPr="00107617" w:rsidRDefault="002E3FE6" w:rsidP="00C41FF1">
            <w:pPr>
              <w:pStyle w:val="AmColumnHeading"/>
              <w:widowControl/>
            </w:pPr>
            <w:r w:rsidRPr="00107617">
              <w:t>Enmienda</w:t>
            </w:r>
          </w:p>
        </w:tc>
      </w:tr>
      <w:tr w:rsidR="002E3FE6" w:rsidRPr="00107617" w14:paraId="5D41BC17" w14:textId="77777777" w:rsidTr="00107617">
        <w:trPr>
          <w:jc w:val="center"/>
        </w:trPr>
        <w:tc>
          <w:tcPr>
            <w:tcW w:w="4876" w:type="dxa"/>
            <w:tcBorders>
              <w:top w:val="nil"/>
              <w:left w:val="nil"/>
              <w:bottom w:val="nil"/>
              <w:right w:val="nil"/>
            </w:tcBorders>
          </w:tcPr>
          <w:p w14:paraId="5C0D1155" w14:textId="77777777" w:rsidR="002E3FE6" w:rsidRPr="00107617" w:rsidRDefault="002E3FE6" w:rsidP="00C41FF1">
            <w:pPr>
              <w:pStyle w:val="Normal6a"/>
              <w:widowControl/>
            </w:pPr>
            <w:r w:rsidRPr="00107617">
              <w:t>6.</w:t>
            </w:r>
            <w:r w:rsidRPr="00107617">
              <w:tab/>
            </w:r>
            <w:r w:rsidRPr="00107617">
              <w:rPr>
                <w:b/>
                <w:i/>
              </w:rPr>
              <w:t>Manifiesta su preocupación por las amenazas actuales a la libertad de cátedra y científica en varias partes del mundo, incluidos algunos Estados miembros;</w:t>
            </w:r>
            <w:r w:rsidRPr="00107617">
              <w:t xml:space="preserve"> destaca el papel que desempeñan las universidades, incluidas las alianzas, a la hora de hacer que el sector de la educación superior europeo resulte más atractivo para los estudiantes y el personal académico no pertenecientes a la Unión;</w:t>
            </w:r>
          </w:p>
        </w:tc>
        <w:tc>
          <w:tcPr>
            <w:tcW w:w="4876" w:type="dxa"/>
            <w:tcBorders>
              <w:top w:val="nil"/>
              <w:left w:val="nil"/>
              <w:bottom w:val="nil"/>
              <w:right w:val="nil"/>
            </w:tcBorders>
          </w:tcPr>
          <w:p w14:paraId="7C5ED5EC" w14:textId="77777777" w:rsidR="002E3FE6" w:rsidRPr="00107617" w:rsidRDefault="002E3FE6" w:rsidP="00C41FF1">
            <w:pPr>
              <w:pStyle w:val="Normal6a"/>
              <w:widowControl/>
            </w:pPr>
            <w:r w:rsidRPr="00107617">
              <w:t>6.</w:t>
            </w:r>
            <w:r w:rsidRPr="00107617">
              <w:tab/>
              <w:t>destaca el papel que desempeñan las universidades, incluidas las alianzas, a la hora de hacer que el sector de la educación superior europeo resulte más atractivo para los estudiantes y el personal académico no pertenecientes a la Unión;</w:t>
            </w:r>
          </w:p>
        </w:tc>
      </w:tr>
    </w:tbl>
    <w:p w14:paraId="3DD993D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{HU}</w:t>
      </w:r>
      <w:r w:rsidRPr="00107617">
        <w:t>hu</w:t>
      </w:r>
      <w:r w:rsidRPr="007D6A59">
        <w:rPr>
          <w:rStyle w:val="HideTWBExt"/>
        </w:rPr>
        <w:t>&lt;/Original&gt;</w:t>
      </w:r>
    </w:p>
    <w:p w14:paraId="5F09CF56" w14:textId="77777777" w:rsidR="002E3FE6" w:rsidRPr="00107617" w:rsidRDefault="002E3FE6" w:rsidP="00C41FF1">
      <w:pPr>
        <w:widowControl/>
      </w:pPr>
      <w:r w:rsidRPr="007D6A59">
        <w:rPr>
          <w:rStyle w:val="HideTWBExt"/>
        </w:rPr>
        <w:t>&lt;/Amend&gt;</w:t>
      </w:r>
    </w:p>
    <w:p w14:paraId="38EFAC2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130</w:t>
      </w:r>
      <w:r w:rsidRPr="007D6A59">
        <w:rPr>
          <w:rStyle w:val="HideTWBExt"/>
          <w:b w:val="0"/>
        </w:rPr>
        <w:t>&lt;/NumAm&gt;</w:t>
      </w:r>
    </w:p>
    <w:p w14:paraId="5DAD0A5F"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5273B80D"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3C68A6E3" w14:textId="77777777" w:rsidR="002E3FE6" w:rsidRPr="00107617" w:rsidRDefault="002E3FE6" w:rsidP="00C41FF1">
      <w:pPr>
        <w:pStyle w:val="NormalBold"/>
        <w:widowControl/>
      </w:pPr>
      <w:r w:rsidRPr="007D6A59">
        <w:rPr>
          <w:rStyle w:val="HideTWBExt"/>
          <w:b w:val="0"/>
        </w:rPr>
        <w:t>&lt;/RepeatBlock-By&gt;</w:t>
      </w:r>
    </w:p>
    <w:p w14:paraId="15D715F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772E48B" w14:textId="77777777" w:rsidR="002E3FE6" w:rsidRPr="00107617" w:rsidRDefault="002E3FE6" w:rsidP="00C41FF1">
      <w:pPr>
        <w:pStyle w:val="NormalBold"/>
        <w:widowControl/>
      </w:pPr>
      <w:r w:rsidRPr="007D6A59">
        <w:rPr>
          <w:rStyle w:val="HideTWBExt"/>
          <w:b w:val="0"/>
        </w:rPr>
        <w:t>&lt;Article&gt;</w:t>
      </w:r>
      <w:r w:rsidRPr="00107617">
        <w:t>Apartado 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372ACC6" w14:textId="77777777" w:rsidTr="00107617">
        <w:trPr>
          <w:trHeight w:hRule="exact" w:val="240"/>
          <w:jc w:val="center"/>
        </w:trPr>
        <w:tc>
          <w:tcPr>
            <w:tcW w:w="9752" w:type="dxa"/>
            <w:gridSpan w:val="2"/>
            <w:tcBorders>
              <w:top w:val="nil"/>
              <w:left w:val="nil"/>
              <w:bottom w:val="nil"/>
              <w:right w:val="nil"/>
            </w:tcBorders>
          </w:tcPr>
          <w:p w14:paraId="0DB6A8B4" w14:textId="77777777" w:rsidR="002E3FE6" w:rsidRPr="00107617" w:rsidRDefault="002E3FE6" w:rsidP="00C41FF1">
            <w:pPr>
              <w:widowControl/>
            </w:pPr>
          </w:p>
        </w:tc>
      </w:tr>
      <w:tr w:rsidR="002E3FE6" w:rsidRPr="00107617" w14:paraId="0B805E0A" w14:textId="77777777" w:rsidTr="00107617">
        <w:trPr>
          <w:trHeight w:val="240"/>
          <w:jc w:val="center"/>
        </w:trPr>
        <w:tc>
          <w:tcPr>
            <w:tcW w:w="4876" w:type="dxa"/>
            <w:tcBorders>
              <w:top w:val="nil"/>
              <w:left w:val="nil"/>
              <w:bottom w:val="nil"/>
              <w:right w:val="nil"/>
            </w:tcBorders>
          </w:tcPr>
          <w:p w14:paraId="515B084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C59C8FD" w14:textId="77777777" w:rsidR="002E3FE6" w:rsidRPr="00107617" w:rsidRDefault="002E3FE6" w:rsidP="00C41FF1">
            <w:pPr>
              <w:pStyle w:val="AmColumnHeading"/>
              <w:widowControl/>
            </w:pPr>
            <w:r w:rsidRPr="00107617">
              <w:t>Enmienda</w:t>
            </w:r>
          </w:p>
        </w:tc>
      </w:tr>
      <w:tr w:rsidR="002E3FE6" w:rsidRPr="00107617" w14:paraId="5790013E" w14:textId="77777777" w:rsidTr="00107617">
        <w:trPr>
          <w:jc w:val="center"/>
        </w:trPr>
        <w:tc>
          <w:tcPr>
            <w:tcW w:w="4876" w:type="dxa"/>
            <w:tcBorders>
              <w:top w:val="nil"/>
              <w:left w:val="nil"/>
              <w:bottom w:val="nil"/>
              <w:right w:val="nil"/>
            </w:tcBorders>
          </w:tcPr>
          <w:p w14:paraId="56A46E16" w14:textId="77777777" w:rsidR="002E3FE6" w:rsidRPr="00107617" w:rsidRDefault="002E3FE6" w:rsidP="00C41FF1">
            <w:pPr>
              <w:pStyle w:val="Normal6a"/>
              <w:widowControl/>
            </w:pPr>
            <w:r w:rsidRPr="00107617">
              <w:t>6.</w:t>
            </w:r>
            <w:r w:rsidRPr="00107617">
              <w:tab/>
              <w:t>Manifiesta su preocupación por las amenazas actuales a la libertad de cátedra y científica en varias partes del mundo, incluidos algunos Estados miembros; destaca el papel que desempeñan las universidades, incluidas las alianzas, a la hora de hacer que el sector de la educación superior europeo resulte más atractivo para los estudiantes y el personal académico no pertenecientes a la Unión;</w:t>
            </w:r>
          </w:p>
        </w:tc>
        <w:tc>
          <w:tcPr>
            <w:tcW w:w="4876" w:type="dxa"/>
            <w:tcBorders>
              <w:top w:val="nil"/>
              <w:left w:val="nil"/>
              <w:bottom w:val="nil"/>
              <w:right w:val="nil"/>
            </w:tcBorders>
          </w:tcPr>
          <w:p w14:paraId="7D2034A1" w14:textId="77777777" w:rsidR="002E3FE6" w:rsidRPr="00107617" w:rsidRDefault="002E3FE6" w:rsidP="00C41FF1">
            <w:pPr>
              <w:pStyle w:val="Normal6a"/>
              <w:widowControl/>
            </w:pPr>
            <w:r w:rsidRPr="00107617">
              <w:t>6.</w:t>
            </w:r>
            <w:r w:rsidRPr="00107617">
              <w:tab/>
              <w:t xml:space="preserve">Manifiesta su preocupación por las amenazas actuales a la libertad de cátedra y científica en varias partes del mundo, incluidos algunos Estados miembros; destaca el papel que desempeñan las universidades, incluidas las alianzas, a la hora de hacer que el sector de la educación superior europeo resulte más atractivo para los estudiantes y el personal académico no pertenecientes a la Unión; </w:t>
            </w:r>
            <w:r w:rsidRPr="00107617">
              <w:rPr>
                <w:b/>
                <w:i/>
              </w:rPr>
              <w:t>hace hincapié en la importancia de promover y respetar la diversidad, la inclusividad y los valores democráticos en la educación superior;</w:t>
            </w:r>
          </w:p>
        </w:tc>
      </w:tr>
    </w:tbl>
    <w:p w14:paraId="4A8C91F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DC9C1C0" w14:textId="77777777" w:rsidR="002E3FE6" w:rsidRPr="00107617" w:rsidRDefault="002E3FE6" w:rsidP="00C41FF1">
      <w:pPr>
        <w:widowControl/>
      </w:pPr>
      <w:r w:rsidRPr="007D6A59">
        <w:rPr>
          <w:rStyle w:val="HideTWBExt"/>
        </w:rPr>
        <w:t>&lt;/Amend&gt;</w:t>
      </w:r>
    </w:p>
    <w:p w14:paraId="5A445E9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131</w:t>
      </w:r>
      <w:r w:rsidRPr="007D6A59">
        <w:rPr>
          <w:rStyle w:val="HideTWBExt"/>
          <w:b w:val="0"/>
        </w:rPr>
        <w:t>&lt;/NumAm&gt;</w:t>
      </w:r>
    </w:p>
    <w:p w14:paraId="0BEDFB23"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 Laurence Farreng</w:t>
      </w:r>
      <w:r w:rsidRPr="007D6A59">
        <w:rPr>
          <w:rStyle w:val="HideTWBExt"/>
          <w:b w:val="0"/>
        </w:rPr>
        <w:t>&lt;/Members&gt;</w:t>
      </w:r>
    </w:p>
    <w:p w14:paraId="43C8223D" w14:textId="77777777" w:rsidR="002E3FE6" w:rsidRPr="00107617" w:rsidRDefault="002E3FE6" w:rsidP="00C41FF1">
      <w:pPr>
        <w:pStyle w:val="NormalBold"/>
        <w:widowControl/>
      </w:pPr>
      <w:r w:rsidRPr="007D6A59">
        <w:rPr>
          <w:rStyle w:val="HideTWBExt"/>
          <w:b w:val="0"/>
        </w:rPr>
        <w:t>&lt;/RepeatBlock-By&gt;</w:t>
      </w:r>
    </w:p>
    <w:p w14:paraId="6FD664A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EE093D2" w14:textId="77777777" w:rsidR="002E3FE6" w:rsidRPr="00107617" w:rsidRDefault="002E3FE6" w:rsidP="00C41FF1">
      <w:pPr>
        <w:pStyle w:val="NormalBold"/>
        <w:widowControl/>
      </w:pPr>
      <w:r w:rsidRPr="007D6A59">
        <w:rPr>
          <w:rStyle w:val="HideTWBExt"/>
          <w:b w:val="0"/>
        </w:rPr>
        <w:t>&lt;Article&gt;</w:t>
      </w:r>
      <w:r w:rsidRPr="00107617">
        <w:t>Apartado 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F80C5BD" w14:textId="77777777" w:rsidTr="00107617">
        <w:trPr>
          <w:trHeight w:hRule="exact" w:val="240"/>
          <w:jc w:val="center"/>
        </w:trPr>
        <w:tc>
          <w:tcPr>
            <w:tcW w:w="9752" w:type="dxa"/>
            <w:gridSpan w:val="2"/>
            <w:tcBorders>
              <w:top w:val="nil"/>
              <w:left w:val="nil"/>
              <w:bottom w:val="nil"/>
              <w:right w:val="nil"/>
            </w:tcBorders>
          </w:tcPr>
          <w:p w14:paraId="58938C78" w14:textId="77777777" w:rsidR="002E3FE6" w:rsidRPr="00107617" w:rsidRDefault="002E3FE6" w:rsidP="00C41FF1">
            <w:pPr>
              <w:widowControl/>
            </w:pPr>
          </w:p>
        </w:tc>
      </w:tr>
      <w:tr w:rsidR="002E3FE6" w:rsidRPr="00107617" w14:paraId="3E9551B8" w14:textId="77777777" w:rsidTr="00107617">
        <w:trPr>
          <w:trHeight w:val="240"/>
          <w:jc w:val="center"/>
        </w:trPr>
        <w:tc>
          <w:tcPr>
            <w:tcW w:w="4876" w:type="dxa"/>
            <w:tcBorders>
              <w:top w:val="nil"/>
              <w:left w:val="nil"/>
              <w:bottom w:val="nil"/>
              <w:right w:val="nil"/>
            </w:tcBorders>
          </w:tcPr>
          <w:p w14:paraId="7A2EBDF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E39E865" w14:textId="77777777" w:rsidR="002E3FE6" w:rsidRPr="00107617" w:rsidRDefault="002E3FE6" w:rsidP="00C41FF1">
            <w:pPr>
              <w:pStyle w:val="AmColumnHeading"/>
              <w:widowControl/>
            </w:pPr>
            <w:r w:rsidRPr="00107617">
              <w:t>Enmienda</w:t>
            </w:r>
          </w:p>
        </w:tc>
      </w:tr>
      <w:tr w:rsidR="002E3FE6" w:rsidRPr="00107617" w14:paraId="3B775FD6" w14:textId="77777777" w:rsidTr="00107617">
        <w:trPr>
          <w:jc w:val="center"/>
        </w:trPr>
        <w:tc>
          <w:tcPr>
            <w:tcW w:w="4876" w:type="dxa"/>
            <w:tcBorders>
              <w:top w:val="nil"/>
              <w:left w:val="nil"/>
              <w:bottom w:val="nil"/>
              <w:right w:val="nil"/>
            </w:tcBorders>
          </w:tcPr>
          <w:p w14:paraId="016CD065" w14:textId="77777777" w:rsidR="002E3FE6" w:rsidRPr="00107617" w:rsidRDefault="002E3FE6" w:rsidP="00C41FF1">
            <w:pPr>
              <w:pStyle w:val="Normal6a"/>
              <w:widowControl/>
            </w:pPr>
            <w:r w:rsidRPr="00107617">
              <w:t>6.</w:t>
            </w:r>
            <w:r w:rsidRPr="00107617">
              <w:tab/>
              <w:t>Manifiesta su preocupación por las amenazas actuales a la libertad de cátedra y científica en varias partes del mundo, incluidos algunos Estados miembros; destaca el papel que desempeñan las universidades, incluidas las alianzas, a la hora de hacer que el sector de la educación superior europeo resulte más atractivo para los estudiantes y el personal académico no pertenecientes a la Unión;</w:t>
            </w:r>
          </w:p>
        </w:tc>
        <w:tc>
          <w:tcPr>
            <w:tcW w:w="4876" w:type="dxa"/>
            <w:tcBorders>
              <w:top w:val="nil"/>
              <w:left w:val="nil"/>
              <w:bottom w:val="nil"/>
              <w:right w:val="nil"/>
            </w:tcBorders>
          </w:tcPr>
          <w:p w14:paraId="46837048" w14:textId="77777777" w:rsidR="002E3FE6" w:rsidRPr="00107617" w:rsidRDefault="002E3FE6" w:rsidP="00C41FF1">
            <w:pPr>
              <w:pStyle w:val="Normal6a"/>
              <w:widowControl/>
            </w:pPr>
            <w:r w:rsidRPr="00107617">
              <w:t>6.</w:t>
            </w:r>
            <w:r w:rsidRPr="00107617">
              <w:tab/>
              <w:t>Manifiesta su preocupación por las amenazas actuales a la libertad de cátedra y científica en varias partes del mundo, incluidos algunos Estados miembros</w:t>
            </w:r>
            <w:r w:rsidRPr="00107617">
              <w:rPr>
                <w:b/>
                <w:i/>
              </w:rPr>
              <w:t xml:space="preserve"> y terceros países que participan en Erasmus+</w:t>
            </w:r>
            <w:r w:rsidRPr="00107617">
              <w:t>; destaca el papel que desempeñan las universidades, incluidas las alianzas, a la hora de hacer que el sector de la educación superior europeo resulte más atractivo para los estudiantes y el personal académico no pertenecientes a la Unión;</w:t>
            </w:r>
          </w:p>
        </w:tc>
      </w:tr>
    </w:tbl>
    <w:p w14:paraId="6DA4665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6F6EA07" w14:textId="77777777" w:rsidR="002E3FE6" w:rsidRPr="00107617" w:rsidRDefault="002E3FE6" w:rsidP="00C41FF1">
      <w:pPr>
        <w:widowControl/>
      </w:pPr>
      <w:r w:rsidRPr="007D6A59">
        <w:rPr>
          <w:rStyle w:val="HideTWBExt"/>
        </w:rPr>
        <w:t>&lt;/Amend&gt;</w:t>
      </w:r>
    </w:p>
    <w:p w14:paraId="6B1EBD40"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132</w:t>
      </w:r>
      <w:r w:rsidRPr="007D6A59">
        <w:rPr>
          <w:rStyle w:val="HideTWBExt"/>
          <w:b w:val="0"/>
        </w:rPr>
        <w:t>&lt;/NumAm&gt;</w:t>
      </w:r>
    </w:p>
    <w:p w14:paraId="154F3058"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19FE6F9F" w14:textId="77777777" w:rsidR="002E3FE6" w:rsidRPr="00107617" w:rsidRDefault="002E3FE6" w:rsidP="00C41FF1">
      <w:pPr>
        <w:pStyle w:val="NormalBold"/>
        <w:widowControl/>
      </w:pPr>
      <w:r w:rsidRPr="007D6A59">
        <w:rPr>
          <w:rStyle w:val="HideTWBExt"/>
          <w:b w:val="0"/>
        </w:rPr>
        <w:t>&lt;/RepeatBlock-By&gt;</w:t>
      </w:r>
    </w:p>
    <w:p w14:paraId="510CDD7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598C245" w14:textId="77777777" w:rsidR="002E3FE6" w:rsidRPr="00107617" w:rsidRDefault="002E3FE6" w:rsidP="00C41FF1">
      <w:pPr>
        <w:pStyle w:val="NormalBold"/>
        <w:widowControl/>
      </w:pPr>
      <w:r w:rsidRPr="007D6A59">
        <w:rPr>
          <w:rStyle w:val="HideTWBExt"/>
          <w:b w:val="0"/>
        </w:rPr>
        <w:t>&lt;Article&gt;</w:t>
      </w:r>
      <w:r w:rsidRPr="00107617">
        <w:t>Apartado 6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0059F83" w14:textId="77777777" w:rsidTr="00107617">
        <w:trPr>
          <w:trHeight w:hRule="exact" w:val="240"/>
          <w:jc w:val="center"/>
        </w:trPr>
        <w:tc>
          <w:tcPr>
            <w:tcW w:w="9752" w:type="dxa"/>
            <w:gridSpan w:val="2"/>
            <w:tcBorders>
              <w:top w:val="nil"/>
              <w:left w:val="nil"/>
              <w:bottom w:val="nil"/>
              <w:right w:val="nil"/>
            </w:tcBorders>
          </w:tcPr>
          <w:p w14:paraId="0061B912" w14:textId="77777777" w:rsidR="002E3FE6" w:rsidRPr="00107617" w:rsidRDefault="002E3FE6" w:rsidP="00C41FF1">
            <w:pPr>
              <w:widowControl/>
            </w:pPr>
          </w:p>
        </w:tc>
      </w:tr>
      <w:tr w:rsidR="002E3FE6" w:rsidRPr="00107617" w14:paraId="33BB1604" w14:textId="77777777" w:rsidTr="00107617">
        <w:trPr>
          <w:trHeight w:val="240"/>
          <w:jc w:val="center"/>
        </w:trPr>
        <w:tc>
          <w:tcPr>
            <w:tcW w:w="4876" w:type="dxa"/>
            <w:tcBorders>
              <w:top w:val="nil"/>
              <w:left w:val="nil"/>
              <w:bottom w:val="nil"/>
              <w:right w:val="nil"/>
            </w:tcBorders>
          </w:tcPr>
          <w:p w14:paraId="32C5325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22A16D7" w14:textId="77777777" w:rsidR="002E3FE6" w:rsidRPr="00107617" w:rsidRDefault="002E3FE6" w:rsidP="00C41FF1">
            <w:pPr>
              <w:pStyle w:val="AmColumnHeading"/>
              <w:widowControl/>
            </w:pPr>
            <w:r w:rsidRPr="00107617">
              <w:t>Enmienda</w:t>
            </w:r>
          </w:p>
        </w:tc>
      </w:tr>
      <w:tr w:rsidR="002E3FE6" w:rsidRPr="00107617" w14:paraId="04E4FBC1" w14:textId="77777777" w:rsidTr="00107617">
        <w:trPr>
          <w:jc w:val="center"/>
        </w:trPr>
        <w:tc>
          <w:tcPr>
            <w:tcW w:w="4876" w:type="dxa"/>
            <w:tcBorders>
              <w:top w:val="nil"/>
              <w:left w:val="nil"/>
              <w:bottom w:val="nil"/>
              <w:right w:val="nil"/>
            </w:tcBorders>
          </w:tcPr>
          <w:p w14:paraId="2B485E1D" w14:textId="77777777" w:rsidR="002E3FE6" w:rsidRPr="00107617" w:rsidRDefault="002E3FE6" w:rsidP="00C41FF1">
            <w:pPr>
              <w:pStyle w:val="Normal6a"/>
              <w:widowControl/>
            </w:pPr>
          </w:p>
        </w:tc>
        <w:tc>
          <w:tcPr>
            <w:tcW w:w="4876" w:type="dxa"/>
            <w:tcBorders>
              <w:top w:val="nil"/>
              <w:left w:val="nil"/>
              <w:bottom w:val="nil"/>
              <w:right w:val="nil"/>
            </w:tcBorders>
          </w:tcPr>
          <w:p w14:paraId="124F3D07" w14:textId="77777777" w:rsidR="002E3FE6" w:rsidRPr="00107617" w:rsidRDefault="002E3FE6" w:rsidP="00C41FF1">
            <w:pPr>
              <w:pStyle w:val="Normal6a"/>
              <w:widowControl/>
            </w:pPr>
            <w:r w:rsidRPr="00107617">
              <w:rPr>
                <w:b/>
                <w:i/>
              </w:rPr>
              <w:t>6 bis.</w:t>
            </w:r>
            <w:r w:rsidRPr="00107617">
              <w:tab/>
            </w:r>
            <w:r w:rsidRPr="00107617">
              <w:rPr>
                <w:b/>
                <w:i/>
              </w:rPr>
              <w:t>Manifiesta su preocupación por la generalización del monolingüismo inglés en las universidades europeas, que amenaza la diversidad lingüística del continente y margina las principales lenguas académicas europeas; advierte del riesgo de una hegemonía anglosajona en los contenidos educativos y los enfoques intelectuales; rechaza cualquier intento de armonización lingüística que conduzca a la supresión de las identidades nacionales y culturales en la educación superior europea;</w:t>
            </w:r>
          </w:p>
        </w:tc>
      </w:tr>
    </w:tbl>
    <w:p w14:paraId="5F9AD62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52169B77" w14:textId="77777777" w:rsidR="002E3FE6" w:rsidRPr="00107617" w:rsidRDefault="002E3FE6" w:rsidP="00C41FF1">
      <w:pPr>
        <w:widowControl/>
      </w:pPr>
      <w:r w:rsidRPr="007D6A59">
        <w:rPr>
          <w:rStyle w:val="HideTWBExt"/>
        </w:rPr>
        <w:t>&lt;/Amend&gt;</w:t>
      </w:r>
    </w:p>
    <w:p w14:paraId="4C1CC35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133</w:t>
      </w:r>
      <w:r w:rsidRPr="007D6A59">
        <w:rPr>
          <w:rStyle w:val="HideTWBExt"/>
          <w:b w:val="0"/>
        </w:rPr>
        <w:t>&lt;/NumAm&gt;</w:t>
      </w:r>
    </w:p>
    <w:p w14:paraId="067DF457" w14:textId="77777777" w:rsidR="002E3FE6" w:rsidRPr="00107617" w:rsidRDefault="002E3FE6" w:rsidP="00C41FF1">
      <w:pPr>
        <w:pStyle w:val="NormalBold"/>
        <w:widowControl/>
      </w:pPr>
      <w:r w:rsidRPr="007D6A59">
        <w:rPr>
          <w:rStyle w:val="HideTWBExt"/>
          <w:b w:val="0"/>
        </w:rPr>
        <w:t>&lt;RepeatBlock-By&gt;&lt;Members&gt;</w:t>
      </w:r>
      <w:r w:rsidRPr="00107617">
        <w:t>Sabrina Repp</w:t>
      </w:r>
      <w:r w:rsidRPr="007D6A59">
        <w:rPr>
          <w:rStyle w:val="HideTWBExt"/>
          <w:b w:val="0"/>
        </w:rPr>
        <w:t>&lt;/Members&gt;</w:t>
      </w:r>
    </w:p>
    <w:p w14:paraId="29134F06" w14:textId="77777777" w:rsidR="002E3FE6" w:rsidRPr="00107617" w:rsidRDefault="002E3FE6" w:rsidP="00C41FF1">
      <w:pPr>
        <w:pStyle w:val="NormalBold"/>
        <w:widowControl/>
      </w:pPr>
      <w:r w:rsidRPr="007D6A59">
        <w:rPr>
          <w:rStyle w:val="HideTWBExt"/>
          <w:b w:val="0"/>
        </w:rPr>
        <w:t>&lt;/RepeatBlock-By&gt;</w:t>
      </w:r>
    </w:p>
    <w:p w14:paraId="64CB737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C1997B6" w14:textId="77777777" w:rsidR="002E3FE6" w:rsidRPr="00107617" w:rsidRDefault="002E3FE6" w:rsidP="00C41FF1">
      <w:pPr>
        <w:pStyle w:val="NormalBold"/>
        <w:widowControl/>
      </w:pPr>
      <w:r w:rsidRPr="007D6A59">
        <w:rPr>
          <w:rStyle w:val="HideTWBExt"/>
          <w:b w:val="0"/>
        </w:rPr>
        <w:t>&lt;Article&gt;</w:t>
      </w:r>
      <w:r w:rsidRPr="00107617">
        <w:t>Apartado 6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CEB43FD" w14:textId="77777777" w:rsidTr="00107617">
        <w:trPr>
          <w:trHeight w:hRule="exact" w:val="240"/>
          <w:jc w:val="center"/>
        </w:trPr>
        <w:tc>
          <w:tcPr>
            <w:tcW w:w="9752" w:type="dxa"/>
            <w:gridSpan w:val="2"/>
            <w:tcBorders>
              <w:top w:val="nil"/>
              <w:left w:val="nil"/>
              <w:bottom w:val="nil"/>
              <w:right w:val="nil"/>
            </w:tcBorders>
          </w:tcPr>
          <w:p w14:paraId="2CDE0825" w14:textId="77777777" w:rsidR="002E3FE6" w:rsidRPr="00107617" w:rsidRDefault="002E3FE6" w:rsidP="00C41FF1">
            <w:pPr>
              <w:widowControl/>
            </w:pPr>
          </w:p>
        </w:tc>
      </w:tr>
      <w:tr w:rsidR="002E3FE6" w:rsidRPr="00107617" w14:paraId="748724DC" w14:textId="77777777" w:rsidTr="00107617">
        <w:trPr>
          <w:trHeight w:val="240"/>
          <w:jc w:val="center"/>
        </w:trPr>
        <w:tc>
          <w:tcPr>
            <w:tcW w:w="4876" w:type="dxa"/>
            <w:tcBorders>
              <w:top w:val="nil"/>
              <w:left w:val="nil"/>
              <w:bottom w:val="nil"/>
              <w:right w:val="nil"/>
            </w:tcBorders>
          </w:tcPr>
          <w:p w14:paraId="489C24DD"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93F17F7" w14:textId="77777777" w:rsidR="002E3FE6" w:rsidRPr="00107617" w:rsidRDefault="002E3FE6" w:rsidP="00C41FF1">
            <w:pPr>
              <w:pStyle w:val="AmColumnHeading"/>
              <w:widowControl/>
            </w:pPr>
            <w:r w:rsidRPr="00107617">
              <w:t>Enmienda</w:t>
            </w:r>
          </w:p>
        </w:tc>
      </w:tr>
      <w:tr w:rsidR="002E3FE6" w:rsidRPr="00107617" w14:paraId="55F5E112" w14:textId="77777777" w:rsidTr="00107617">
        <w:trPr>
          <w:jc w:val="center"/>
        </w:trPr>
        <w:tc>
          <w:tcPr>
            <w:tcW w:w="4876" w:type="dxa"/>
            <w:tcBorders>
              <w:top w:val="nil"/>
              <w:left w:val="nil"/>
              <w:bottom w:val="nil"/>
              <w:right w:val="nil"/>
            </w:tcBorders>
          </w:tcPr>
          <w:p w14:paraId="7F9E0CB8" w14:textId="77777777" w:rsidR="002E3FE6" w:rsidRPr="00107617" w:rsidRDefault="002E3FE6" w:rsidP="00C41FF1">
            <w:pPr>
              <w:pStyle w:val="Normal6a"/>
              <w:widowControl/>
            </w:pPr>
          </w:p>
        </w:tc>
        <w:tc>
          <w:tcPr>
            <w:tcW w:w="4876" w:type="dxa"/>
            <w:tcBorders>
              <w:top w:val="nil"/>
              <w:left w:val="nil"/>
              <w:bottom w:val="nil"/>
              <w:right w:val="nil"/>
            </w:tcBorders>
          </w:tcPr>
          <w:p w14:paraId="6D5AF856" w14:textId="77777777" w:rsidR="002E3FE6" w:rsidRPr="00107617" w:rsidRDefault="002E3FE6" w:rsidP="00C41FF1">
            <w:pPr>
              <w:pStyle w:val="Normal6a"/>
              <w:widowControl/>
            </w:pPr>
            <w:r w:rsidRPr="00107617">
              <w:rPr>
                <w:b/>
                <w:i/>
              </w:rPr>
              <w:t>6 bis.</w:t>
            </w:r>
            <w:r w:rsidRPr="00107617">
              <w:tab/>
            </w:r>
            <w:r w:rsidRPr="00107617">
              <w:rPr>
                <w:b/>
                <w:i/>
              </w:rPr>
              <w:t>Subraya que la inclusión y la igualdad de acceso deben ser principios fundamentales en el diseño y la aplicación de las alianzas de universidades europeas, garantizando la participación de estudiantes de todos los entornos socioeconómicos, incluidos los procedentes de regiones rurales, remotas y marginadas, y promoviendo la igualdad de género y la accesibilidad para las personas con discapacidad;</w:t>
            </w:r>
          </w:p>
        </w:tc>
      </w:tr>
    </w:tbl>
    <w:p w14:paraId="54C843A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1D969BE" w14:textId="77777777" w:rsidR="002E3FE6" w:rsidRPr="00107617" w:rsidRDefault="002E3FE6" w:rsidP="00C41FF1">
      <w:pPr>
        <w:widowControl/>
      </w:pPr>
      <w:r w:rsidRPr="007D6A59">
        <w:rPr>
          <w:rStyle w:val="HideTWBExt"/>
        </w:rPr>
        <w:t>&lt;/Amend&gt;</w:t>
      </w:r>
    </w:p>
    <w:p w14:paraId="652E6CE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134</w:t>
      </w:r>
      <w:r w:rsidRPr="007D6A59">
        <w:rPr>
          <w:rStyle w:val="HideTWBExt"/>
          <w:b w:val="0"/>
        </w:rPr>
        <w:t>&lt;/NumAm&gt;</w:t>
      </w:r>
    </w:p>
    <w:p w14:paraId="41158CD3"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72C8547D"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0A5E3773" w14:textId="77777777" w:rsidR="002E3FE6" w:rsidRPr="00107617" w:rsidRDefault="002E3FE6" w:rsidP="00C41FF1">
      <w:pPr>
        <w:pStyle w:val="NormalBold"/>
        <w:widowControl/>
      </w:pPr>
      <w:r w:rsidRPr="007D6A59">
        <w:rPr>
          <w:rStyle w:val="HideTWBExt"/>
          <w:b w:val="0"/>
        </w:rPr>
        <w:t>&lt;/RepeatBlock-By&gt;</w:t>
      </w:r>
    </w:p>
    <w:p w14:paraId="5B81E9F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1F911CE" w14:textId="77777777" w:rsidR="002E3FE6" w:rsidRPr="00107617" w:rsidRDefault="002E3FE6" w:rsidP="00C41FF1">
      <w:pPr>
        <w:pStyle w:val="NormalBold"/>
        <w:widowControl/>
      </w:pPr>
      <w:r w:rsidRPr="007D6A59">
        <w:rPr>
          <w:rStyle w:val="HideTWBExt"/>
          <w:b w:val="0"/>
        </w:rPr>
        <w:t>&lt;Article&gt;</w:t>
      </w:r>
      <w:r w:rsidRPr="00107617">
        <w:t>Apartado 6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11B560F" w14:textId="77777777" w:rsidTr="00107617">
        <w:trPr>
          <w:trHeight w:hRule="exact" w:val="240"/>
          <w:jc w:val="center"/>
        </w:trPr>
        <w:tc>
          <w:tcPr>
            <w:tcW w:w="9752" w:type="dxa"/>
            <w:gridSpan w:val="2"/>
            <w:tcBorders>
              <w:top w:val="nil"/>
              <w:left w:val="nil"/>
              <w:bottom w:val="nil"/>
              <w:right w:val="nil"/>
            </w:tcBorders>
          </w:tcPr>
          <w:p w14:paraId="6B2CCF58" w14:textId="77777777" w:rsidR="002E3FE6" w:rsidRPr="00107617" w:rsidRDefault="002E3FE6" w:rsidP="00C41FF1">
            <w:pPr>
              <w:widowControl/>
            </w:pPr>
          </w:p>
        </w:tc>
      </w:tr>
      <w:tr w:rsidR="002E3FE6" w:rsidRPr="00107617" w14:paraId="3D49B7FA" w14:textId="77777777" w:rsidTr="00107617">
        <w:trPr>
          <w:trHeight w:val="240"/>
          <w:jc w:val="center"/>
        </w:trPr>
        <w:tc>
          <w:tcPr>
            <w:tcW w:w="4876" w:type="dxa"/>
            <w:tcBorders>
              <w:top w:val="nil"/>
              <w:left w:val="nil"/>
              <w:bottom w:val="nil"/>
              <w:right w:val="nil"/>
            </w:tcBorders>
          </w:tcPr>
          <w:p w14:paraId="00C1574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43E838F" w14:textId="77777777" w:rsidR="002E3FE6" w:rsidRPr="00107617" w:rsidRDefault="002E3FE6" w:rsidP="00C41FF1">
            <w:pPr>
              <w:pStyle w:val="AmColumnHeading"/>
              <w:widowControl/>
            </w:pPr>
            <w:r w:rsidRPr="00107617">
              <w:t>Enmienda</w:t>
            </w:r>
          </w:p>
        </w:tc>
      </w:tr>
      <w:tr w:rsidR="002E3FE6" w:rsidRPr="00107617" w14:paraId="49F72ACB" w14:textId="77777777" w:rsidTr="00107617">
        <w:trPr>
          <w:jc w:val="center"/>
        </w:trPr>
        <w:tc>
          <w:tcPr>
            <w:tcW w:w="4876" w:type="dxa"/>
            <w:tcBorders>
              <w:top w:val="nil"/>
              <w:left w:val="nil"/>
              <w:bottom w:val="nil"/>
              <w:right w:val="nil"/>
            </w:tcBorders>
          </w:tcPr>
          <w:p w14:paraId="5023CB8C" w14:textId="77777777" w:rsidR="002E3FE6" w:rsidRPr="00107617" w:rsidRDefault="002E3FE6" w:rsidP="00C41FF1">
            <w:pPr>
              <w:pStyle w:val="Normal6a"/>
              <w:widowControl/>
            </w:pPr>
          </w:p>
        </w:tc>
        <w:tc>
          <w:tcPr>
            <w:tcW w:w="4876" w:type="dxa"/>
            <w:tcBorders>
              <w:top w:val="nil"/>
              <w:left w:val="nil"/>
              <w:bottom w:val="nil"/>
              <w:right w:val="nil"/>
            </w:tcBorders>
          </w:tcPr>
          <w:p w14:paraId="0844943A" w14:textId="77777777" w:rsidR="002E3FE6" w:rsidRPr="00107617" w:rsidRDefault="002E3FE6" w:rsidP="00C41FF1">
            <w:pPr>
              <w:pStyle w:val="Normal6a"/>
              <w:widowControl/>
            </w:pPr>
            <w:r w:rsidRPr="00107617">
              <w:rPr>
                <w:b/>
                <w:i/>
              </w:rPr>
              <w:t>6 bis.</w:t>
            </w:r>
            <w:r w:rsidRPr="00107617">
              <w:tab/>
            </w:r>
            <w:r w:rsidRPr="00107617">
              <w:rPr>
                <w:b/>
                <w:i/>
              </w:rPr>
              <w:t>Anima a las alianzas a promover planes de estudios y políticas de campus inclusivos que luchen de manera activa contra todas las formas de discriminación, incluida la discriminación contra las personas LGBTIQ+, el racismo, la xenofobia y la violencia de género; recomienda la adopción de cartas de igualdad y diversidad en el seno de las alianzas;</w:t>
            </w:r>
          </w:p>
        </w:tc>
      </w:tr>
    </w:tbl>
    <w:p w14:paraId="2A3190A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A872784" w14:textId="77777777" w:rsidR="002E3FE6" w:rsidRPr="00107617" w:rsidRDefault="002E3FE6" w:rsidP="00C41FF1">
      <w:pPr>
        <w:widowControl/>
      </w:pPr>
      <w:r w:rsidRPr="007D6A59">
        <w:rPr>
          <w:rStyle w:val="HideTWBExt"/>
        </w:rPr>
        <w:t>&lt;/Amend&gt;</w:t>
      </w:r>
    </w:p>
    <w:p w14:paraId="7B20408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135</w:t>
      </w:r>
      <w:r w:rsidRPr="007D6A59">
        <w:rPr>
          <w:rStyle w:val="HideTWBExt"/>
          <w:b w:val="0"/>
        </w:rPr>
        <w:t>&lt;/NumAm&gt;</w:t>
      </w:r>
    </w:p>
    <w:p w14:paraId="1F595AC2"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41FB8FEE" w14:textId="77777777" w:rsidR="002E3FE6" w:rsidRPr="00107617" w:rsidRDefault="002E3FE6" w:rsidP="00C41FF1">
      <w:pPr>
        <w:pStyle w:val="NormalBold"/>
        <w:widowControl/>
      </w:pPr>
      <w:r w:rsidRPr="007D6A59">
        <w:rPr>
          <w:rStyle w:val="HideTWBExt"/>
          <w:b w:val="0"/>
        </w:rPr>
        <w:t>&lt;/RepeatBlock-By&gt;</w:t>
      </w:r>
    </w:p>
    <w:p w14:paraId="6ACD73E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6E53C76" w14:textId="77777777" w:rsidR="002E3FE6" w:rsidRPr="00107617" w:rsidRDefault="002E3FE6" w:rsidP="00C41FF1">
      <w:pPr>
        <w:pStyle w:val="NormalBold"/>
        <w:widowControl/>
      </w:pPr>
      <w:r w:rsidRPr="007D6A59">
        <w:rPr>
          <w:rStyle w:val="HideTWBExt"/>
          <w:b w:val="0"/>
        </w:rPr>
        <w:t>&lt;Article&gt;</w:t>
      </w:r>
      <w:r w:rsidRPr="00107617">
        <w:t>Apartado 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D747EDA" w14:textId="77777777" w:rsidTr="00107617">
        <w:trPr>
          <w:trHeight w:hRule="exact" w:val="240"/>
          <w:jc w:val="center"/>
        </w:trPr>
        <w:tc>
          <w:tcPr>
            <w:tcW w:w="9752" w:type="dxa"/>
            <w:gridSpan w:val="2"/>
            <w:tcBorders>
              <w:top w:val="nil"/>
              <w:left w:val="nil"/>
              <w:bottom w:val="nil"/>
              <w:right w:val="nil"/>
            </w:tcBorders>
          </w:tcPr>
          <w:p w14:paraId="034D7454" w14:textId="77777777" w:rsidR="002E3FE6" w:rsidRPr="00107617" w:rsidRDefault="002E3FE6" w:rsidP="00C41FF1">
            <w:pPr>
              <w:widowControl/>
            </w:pPr>
          </w:p>
        </w:tc>
      </w:tr>
      <w:tr w:rsidR="002E3FE6" w:rsidRPr="00107617" w14:paraId="4940C77B" w14:textId="77777777" w:rsidTr="00107617">
        <w:trPr>
          <w:trHeight w:val="240"/>
          <w:jc w:val="center"/>
        </w:trPr>
        <w:tc>
          <w:tcPr>
            <w:tcW w:w="4876" w:type="dxa"/>
            <w:tcBorders>
              <w:top w:val="nil"/>
              <w:left w:val="nil"/>
              <w:bottom w:val="nil"/>
              <w:right w:val="nil"/>
            </w:tcBorders>
          </w:tcPr>
          <w:p w14:paraId="09333DD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DD897B6" w14:textId="77777777" w:rsidR="002E3FE6" w:rsidRPr="00107617" w:rsidRDefault="002E3FE6" w:rsidP="00C41FF1">
            <w:pPr>
              <w:pStyle w:val="AmColumnHeading"/>
              <w:widowControl/>
            </w:pPr>
            <w:r w:rsidRPr="00107617">
              <w:t>Enmienda</w:t>
            </w:r>
          </w:p>
        </w:tc>
      </w:tr>
      <w:tr w:rsidR="002E3FE6" w:rsidRPr="00107617" w14:paraId="02A54F17" w14:textId="77777777" w:rsidTr="00107617">
        <w:trPr>
          <w:jc w:val="center"/>
        </w:trPr>
        <w:tc>
          <w:tcPr>
            <w:tcW w:w="4876" w:type="dxa"/>
            <w:tcBorders>
              <w:top w:val="nil"/>
              <w:left w:val="nil"/>
              <w:bottom w:val="nil"/>
              <w:right w:val="nil"/>
            </w:tcBorders>
          </w:tcPr>
          <w:p w14:paraId="55319386" w14:textId="77777777" w:rsidR="002E3FE6" w:rsidRPr="00107617" w:rsidRDefault="002E3FE6" w:rsidP="00C41FF1">
            <w:pPr>
              <w:pStyle w:val="Normal6a"/>
              <w:widowControl/>
            </w:pPr>
            <w:r w:rsidRPr="00107617">
              <w:rPr>
                <w:b/>
                <w:i/>
              </w:rPr>
              <w:t>7.</w:t>
            </w:r>
            <w:r w:rsidRPr="00107617">
              <w:tab/>
            </w:r>
            <w:r w:rsidRPr="00107617">
              <w:rPr>
                <w:b/>
                <w:i/>
              </w:rPr>
              <w:t>Acoge con satisfacción la iniciativa de la Unión de las Competencias, en particular la próxima propuesta sobre el estatuto jurídico de las alianzas, lo que les facilita la puesta en marcha y el liderazgo de proyectos europeos, atraer financiación y ampliar su estructura de gobernanza, especialmente en el caso de las universidades de terceros países;</w:t>
            </w:r>
          </w:p>
        </w:tc>
        <w:tc>
          <w:tcPr>
            <w:tcW w:w="4876" w:type="dxa"/>
            <w:tcBorders>
              <w:top w:val="nil"/>
              <w:left w:val="nil"/>
              <w:bottom w:val="nil"/>
              <w:right w:val="nil"/>
            </w:tcBorders>
          </w:tcPr>
          <w:p w14:paraId="69F54D59" w14:textId="77777777" w:rsidR="002E3FE6" w:rsidRPr="00107617" w:rsidRDefault="002E3FE6" w:rsidP="00C41FF1">
            <w:pPr>
              <w:pStyle w:val="Normal6a"/>
              <w:widowControl/>
            </w:pPr>
            <w:r w:rsidRPr="00107617">
              <w:rPr>
                <w:b/>
                <w:i/>
              </w:rPr>
              <w:t>suprimido</w:t>
            </w:r>
          </w:p>
        </w:tc>
      </w:tr>
    </w:tbl>
    <w:p w14:paraId="1AD7CD3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63E8A919" w14:textId="77777777" w:rsidR="002E3FE6" w:rsidRPr="00107617" w:rsidRDefault="002E3FE6" w:rsidP="00C41FF1">
      <w:pPr>
        <w:widowControl/>
      </w:pPr>
      <w:r w:rsidRPr="007D6A59">
        <w:rPr>
          <w:rStyle w:val="HideTWBExt"/>
        </w:rPr>
        <w:t>&lt;/Amend&gt;</w:t>
      </w:r>
    </w:p>
    <w:p w14:paraId="4135CF7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136</w:t>
      </w:r>
      <w:r w:rsidRPr="007D6A59">
        <w:rPr>
          <w:rStyle w:val="HideTWBExt"/>
          <w:b w:val="0"/>
        </w:rPr>
        <w:t>&lt;/NumAm&gt;</w:t>
      </w:r>
    </w:p>
    <w:p w14:paraId="48661833"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0FBB26EF" w14:textId="77777777" w:rsidR="002E3FE6" w:rsidRPr="00107617" w:rsidRDefault="002E3FE6" w:rsidP="00C41FF1">
      <w:pPr>
        <w:pStyle w:val="NormalBold"/>
        <w:widowControl/>
      </w:pPr>
      <w:r w:rsidRPr="007D6A59">
        <w:rPr>
          <w:rStyle w:val="HideTWBExt"/>
          <w:b w:val="0"/>
        </w:rPr>
        <w:t>&lt;/RepeatBlock-By&gt;</w:t>
      </w:r>
    </w:p>
    <w:p w14:paraId="19D1607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06E6D35" w14:textId="77777777" w:rsidR="002E3FE6" w:rsidRPr="00107617" w:rsidRDefault="002E3FE6" w:rsidP="00C41FF1">
      <w:pPr>
        <w:pStyle w:val="NormalBold"/>
        <w:widowControl/>
      </w:pPr>
      <w:r w:rsidRPr="007D6A59">
        <w:rPr>
          <w:rStyle w:val="HideTWBExt"/>
          <w:b w:val="0"/>
        </w:rPr>
        <w:t>&lt;Article&gt;</w:t>
      </w:r>
      <w:r w:rsidRPr="00107617">
        <w:t>Apartado 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05E356D" w14:textId="77777777" w:rsidTr="00107617">
        <w:trPr>
          <w:trHeight w:hRule="exact" w:val="240"/>
          <w:jc w:val="center"/>
        </w:trPr>
        <w:tc>
          <w:tcPr>
            <w:tcW w:w="9752" w:type="dxa"/>
            <w:gridSpan w:val="2"/>
            <w:tcBorders>
              <w:top w:val="nil"/>
              <w:left w:val="nil"/>
              <w:bottom w:val="nil"/>
              <w:right w:val="nil"/>
            </w:tcBorders>
          </w:tcPr>
          <w:p w14:paraId="776031AA" w14:textId="77777777" w:rsidR="002E3FE6" w:rsidRPr="00107617" w:rsidRDefault="002E3FE6" w:rsidP="00C41FF1">
            <w:pPr>
              <w:widowControl/>
            </w:pPr>
          </w:p>
        </w:tc>
      </w:tr>
      <w:tr w:rsidR="002E3FE6" w:rsidRPr="00107617" w14:paraId="2EBBE8D9" w14:textId="77777777" w:rsidTr="00107617">
        <w:trPr>
          <w:trHeight w:val="240"/>
          <w:jc w:val="center"/>
        </w:trPr>
        <w:tc>
          <w:tcPr>
            <w:tcW w:w="4876" w:type="dxa"/>
            <w:tcBorders>
              <w:top w:val="nil"/>
              <w:left w:val="nil"/>
              <w:bottom w:val="nil"/>
              <w:right w:val="nil"/>
            </w:tcBorders>
          </w:tcPr>
          <w:p w14:paraId="79347B5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D6DF77A" w14:textId="77777777" w:rsidR="002E3FE6" w:rsidRPr="00107617" w:rsidRDefault="002E3FE6" w:rsidP="00C41FF1">
            <w:pPr>
              <w:pStyle w:val="AmColumnHeading"/>
              <w:widowControl/>
            </w:pPr>
            <w:r w:rsidRPr="00107617">
              <w:t>Enmienda</w:t>
            </w:r>
          </w:p>
        </w:tc>
      </w:tr>
      <w:tr w:rsidR="002E3FE6" w:rsidRPr="00107617" w14:paraId="2A32DF13" w14:textId="77777777" w:rsidTr="00107617">
        <w:trPr>
          <w:jc w:val="center"/>
        </w:trPr>
        <w:tc>
          <w:tcPr>
            <w:tcW w:w="4876" w:type="dxa"/>
            <w:tcBorders>
              <w:top w:val="nil"/>
              <w:left w:val="nil"/>
              <w:bottom w:val="nil"/>
              <w:right w:val="nil"/>
            </w:tcBorders>
          </w:tcPr>
          <w:p w14:paraId="79E0AB77" w14:textId="77777777" w:rsidR="002E3FE6" w:rsidRPr="00107617" w:rsidRDefault="002E3FE6" w:rsidP="00C41FF1">
            <w:pPr>
              <w:pStyle w:val="Normal6a"/>
              <w:widowControl/>
            </w:pPr>
            <w:r w:rsidRPr="00107617">
              <w:rPr>
                <w:b/>
                <w:i/>
              </w:rPr>
              <w:t>7.</w:t>
            </w:r>
            <w:r w:rsidRPr="00107617">
              <w:tab/>
            </w:r>
            <w:r w:rsidRPr="00107617">
              <w:rPr>
                <w:b/>
                <w:i/>
              </w:rPr>
              <w:t>Acoge con satisfacción la iniciativa de la Unión de las Competencias, en particular la próxima propuesta sobre el estatuto jurídico de las alianzas, lo que les facilita la puesta en marcha y el liderazgo de proyectos europeos, atraer financiación y ampliar su estructura de gobernanza, especialmente en el caso de las universidades de terceros países;</w:t>
            </w:r>
          </w:p>
        </w:tc>
        <w:tc>
          <w:tcPr>
            <w:tcW w:w="4876" w:type="dxa"/>
            <w:tcBorders>
              <w:top w:val="nil"/>
              <w:left w:val="nil"/>
              <w:bottom w:val="nil"/>
              <w:right w:val="nil"/>
            </w:tcBorders>
          </w:tcPr>
          <w:p w14:paraId="3B1EDDE1" w14:textId="77777777" w:rsidR="002E3FE6" w:rsidRPr="00107617" w:rsidRDefault="002E3FE6" w:rsidP="00C41FF1">
            <w:pPr>
              <w:pStyle w:val="Normal6a"/>
              <w:widowControl/>
            </w:pPr>
            <w:r w:rsidRPr="00107617">
              <w:rPr>
                <w:b/>
                <w:i/>
              </w:rPr>
              <w:t>suprimido</w:t>
            </w:r>
          </w:p>
        </w:tc>
      </w:tr>
    </w:tbl>
    <w:p w14:paraId="7CA4A9A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540E4084" w14:textId="77777777" w:rsidR="002E3FE6" w:rsidRPr="00107617" w:rsidRDefault="002E3FE6" w:rsidP="00C41FF1">
      <w:pPr>
        <w:widowControl/>
      </w:pPr>
      <w:r w:rsidRPr="007D6A59">
        <w:rPr>
          <w:rStyle w:val="HideTWBExt"/>
        </w:rPr>
        <w:t>&lt;/Amend&gt;</w:t>
      </w:r>
    </w:p>
    <w:p w14:paraId="7140287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137</w:t>
      </w:r>
      <w:r w:rsidRPr="007D6A59">
        <w:rPr>
          <w:rStyle w:val="HideTWBExt"/>
          <w:b w:val="0"/>
        </w:rPr>
        <w:t>&lt;/NumAm&gt;</w:t>
      </w:r>
    </w:p>
    <w:p w14:paraId="455CD2BE"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Bogdan Andrzej Zdrojewski, Ioan-Rareş Bogdan</w:t>
      </w:r>
      <w:r w:rsidRPr="007D6A59">
        <w:rPr>
          <w:rStyle w:val="HideTWBExt"/>
          <w:b w:val="0"/>
        </w:rPr>
        <w:t>&lt;/Members&gt;</w:t>
      </w:r>
    </w:p>
    <w:p w14:paraId="150D8C62"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43CF3869" w14:textId="77777777" w:rsidR="002E3FE6" w:rsidRPr="00107617" w:rsidRDefault="002E3FE6" w:rsidP="00C41FF1">
      <w:pPr>
        <w:pStyle w:val="NormalBold"/>
        <w:widowControl/>
      </w:pPr>
      <w:r w:rsidRPr="007D6A59">
        <w:rPr>
          <w:rStyle w:val="HideTWBExt"/>
          <w:b w:val="0"/>
        </w:rPr>
        <w:t>&lt;/RepeatBlock-By&gt;</w:t>
      </w:r>
    </w:p>
    <w:p w14:paraId="7FB3DF7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290074F" w14:textId="77777777" w:rsidR="002E3FE6" w:rsidRPr="00107617" w:rsidRDefault="002E3FE6" w:rsidP="00C41FF1">
      <w:pPr>
        <w:pStyle w:val="NormalBold"/>
        <w:widowControl/>
      </w:pPr>
      <w:r w:rsidRPr="007D6A59">
        <w:rPr>
          <w:rStyle w:val="HideTWBExt"/>
          <w:b w:val="0"/>
        </w:rPr>
        <w:t>&lt;Article&gt;</w:t>
      </w:r>
      <w:r w:rsidRPr="00107617">
        <w:t>Apartado 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D7CFA2F" w14:textId="77777777" w:rsidTr="00107617">
        <w:trPr>
          <w:trHeight w:hRule="exact" w:val="240"/>
          <w:jc w:val="center"/>
        </w:trPr>
        <w:tc>
          <w:tcPr>
            <w:tcW w:w="9752" w:type="dxa"/>
            <w:gridSpan w:val="2"/>
            <w:tcBorders>
              <w:top w:val="nil"/>
              <w:left w:val="nil"/>
              <w:bottom w:val="nil"/>
              <w:right w:val="nil"/>
            </w:tcBorders>
          </w:tcPr>
          <w:p w14:paraId="5A7534F1" w14:textId="77777777" w:rsidR="002E3FE6" w:rsidRPr="00107617" w:rsidRDefault="002E3FE6" w:rsidP="00C41FF1">
            <w:pPr>
              <w:widowControl/>
            </w:pPr>
          </w:p>
        </w:tc>
      </w:tr>
      <w:tr w:rsidR="002E3FE6" w:rsidRPr="00107617" w14:paraId="03F467E5" w14:textId="77777777" w:rsidTr="00107617">
        <w:trPr>
          <w:trHeight w:val="240"/>
          <w:jc w:val="center"/>
        </w:trPr>
        <w:tc>
          <w:tcPr>
            <w:tcW w:w="4876" w:type="dxa"/>
            <w:tcBorders>
              <w:top w:val="nil"/>
              <w:left w:val="nil"/>
              <w:bottom w:val="nil"/>
              <w:right w:val="nil"/>
            </w:tcBorders>
          </w:tcPr>
          <w:p w14:paraId="1E96C7D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97DA374" w14:textId="77777777" w:rsidR="002E3FE6" w:rsidRPr="00107617" w:rsidRDefault="002E3FE6" w:rsidP="00C41FF1">
            <w:pPr>
              <w:pStyle w:val="AmColumnHeading"/>
              <w:widowControl/>
            </w:pPr>
            <w:r w:rsidRPr="00107617">
              <w:t>Enmienda</w:t>
            </w:r>
          </w:p>
        </w:tc>
      </w:tr>
      <w:tr w:rsidR="002E3FE6" w:rsidRPr="00107617" w14:paraId="048A347F" w14:textId="77777777" w:rsidTr="00107617">
        <w:trPr>
          <w:jc w:val="center"/>
        </w:trPr>
        <w:tc>
          <w:tcPr>
            <w:tcW w:w="4876" w:type="dxa"/>
            <w:tcBorders>
              <w:top w:val="nil"/>
              <w:left w:val="nil"/>
              <w:bottom w:val="nil"/>
              <w:right w:val="nil"/>
            </w:tcBorders>
          </w:tcPr>
          <w:p w14:paraId="52426BFF" w14:textId="77777777" w:rsidR="002E3FE6" w:rsidRPr="00107617" w:rsidRDefault="002E3FE6" w:rsidP="00C41FF1">
            <w:pPr>
              <w:pStyle w:val="Normal6a"/>
              <w:widowControl/>
            </w:pPr>
            <w:r w:rsidRPr="00107617">
              <w:t>7.</w:t>
            </w:r>
            <w:r w:rsidRPr="00107617">
              <w:tab/>
              <w:t>Acoge con satisfacción la iniciativa de la Unión de las Competencias, en particular la próxima propuesta sobre el estatuto jurídico de las alianzas, lo que les facilita la puesta en marcha y el liderazgo de proyectos europeos, atraer financiación y ampliar su estructura de gobernanza</w:t>
            </w:r>
            <w:r w:rsidRPr="00107617">
              <w:rPr>
                <w:b/>
                <w:i/>
              </w:rPr>
              <w:t>, especialmente en el caso</w:t>
            </w:r>
            <w:r w:rsidRPr="00107617">
              <w:t xml:space="preserve"> de las universidades de terceros países;</w:t>
            </w:r>
          </w:p>
        </w:tc>
        <w:tc>
          <w:tcPr>
            <w:tcW w:w="4876" w:type="dxa"/>
            <w:tcBorders>
              <w:top w:val="nil"/>
              <w:left w:val="nil"/>
              <w:bottom w:val="nil"/>
              <w:right w:val="nil"/>
            </w:tcBorders>
          </w:tcPr>
          <w:p w14:paraId="5935EB21" w14:textId="77777777" w:rsidR="002E3FE6" w:rsidRPr="00107617" w:rsidRDefault="002E3FE6" w:rsidP="00C41FF1">
            <w:pPr>
              <w:pStyle w:val="Normal6a"/>
              <w:widowControl/>
            </w:pPr>
            <w:r w:rsidRPr="00107617">
              <w:t>7.</w:t>
            </w:r>
            <w:r w:rsidRPr="00107617">
              <w:tab/>
              <w:t>Acoge con satisfacción la iniciativa de la Unión de las Competencias, en particular la próxima propuesta sobre el estatuto jurídico de las alianzas, lo que les facilita la puesta en marcha y el liderazgo de proyectos europeos, atraer financiación y ampliar su estructura de gobernanza</w:t>
            </w:r>
            <w:r w:rsidRPr="00107617">
              <w:rPr>
                <w:b/>
                <w:i/>
              </w:rPr>
              <w:t>; acoge con satisfacción la participación</w:t>
            </w:r>
            <w:r w:rsidRPr="00107617">
              <w:t xml:space="preserve"> de las universidades de terceros países</w:t>
            </w:r>
            <w:r w:rsidRPr="00107617">
              <w:rPr>
                <w:b/>
                <w:i/>
              </w:rPr>
              <w:t>, en particular de países candidatos a la adhesión, así como de socios externos, y el alcance mundial de las alianzas</w:t>
            </w:r>
            <w:r w:rsidRPr="00107617">
              <w:t>;</w:t>
            </w:r>
          </w:p>
        </w:tc>
      </w:tr>
    </w:tbl>
    <w:p w14:paraId="450CA80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1960D3A" w14:textId="77777777" w:rsidR="002E3FE6" w:rsidRPr="00107617" w:rsidRDefault="002E3FE6" w:rsidP="00C41FF1">
      <w:pPr>
        <w:widowControl/>
      </w:pPr>
      <w:r w:rsidRPr="007D6A59">
        <w:rPr>
          <w:rStyle w:val="HideTWBExt"/>
        </w:rPr>
        <w:t>&lt;/Amend&gt;</w:t>
      </w:r>
    </w:p>
    <w:p w14:paraId="35CA88F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138</w:t>
      </w:r>
      <w:r w:rsidRPr="007D6A59">
        <w:rPr>
          <w:rStyle w:val="HideTWBExt"/>
          <w:b w:val="0"/>
        </w:rPr>
        <w:t>&lt;/NumAm&gt;</w:t>
      </w:r>
    </w:p>
    <w:p w14:paraId="35F58D20" w14:textId="77777777" w:rsidR="002E3FE6" w:rsidRPr="00107617" w:rsidRDefault="002E3FE6" w:rsidP="00C41FF1">
      <w:pPr>
        <w:pStyle w:val="NormalBold"/>
        <w:widowControl/>
      </w:pPr>
      <w:r w:rsidRPr="007D6A59">
        <w:rPr>
          <w:rStyle w:val="HideTWBExt"/>
          <w:b w:val="0"/>
        </w:rPr>
        <w:t>&lt;RepeatBlock-By&gt;&lt;Members&gt;</w:t>
      </w:r>
      <w:r w:rsidRPr="00107617">
        <w:t>Loucas Fourlas</w:t>
      </w:r>
      <w:r w:rsidRPr="007D6A59">
        <w:rPr>
          <w:rStyle w:val="HideTWBExt"/>
          <w:b w:val="0"/>
        </w:rPr>
        <w:t>&lt;/Members&gt;</w:t>
      </w:r>
    </w:p>
    <w:p w14:paraId="2833E835" w14:textId="77777777" w:rsidR="002E3FE6" w:rsidRPr="00107617" w:rsidRDefault="002E3FE6" w:rsidP="00C41FF1">
      <w:pPr>
        <w:pStyle w:val="NormalBold"/>
        <w:widowControl/>
      </w:pPr>
      <w:r w:rsidRPr="007D6A59">
        <w:rPr>
          <w:rStyle w:val="HideTWBExt"/>
          <w:b w:val="0"/>
        </w:rPr>
        <w:t>&lt;/RepeatBlock-By&gt;</w:t>
      </w:r>
    </w:p>
    <w:p w14:paraId="6A5FFC1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F56D917" w14:textId="77777777" w:rsidR="002E3FE6" w:rsidRPr="00107617" w:rsidRDefault="002E3FE6" w:rsidP="00C41FF1">
      <w:pPr>
        <w:pStyle w:val="NormalBold"/>
        <w:widowControl/>
      </w:pPr>
      <w:r w:rsidRPr="007D6A59">
        <w:rPr>
          <w:rStyle w:val="HideTWBExt"/>
          <w:b w:val="0"/>
        </w:rPr>
        <w:t>&lt;Article&gt;</w:t>
      </w:r>
      <w:r w:rsidRPr="00107617">
        <w:t>Apartado 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13C2CF8" w14:textId="77777777" w:rsidTr="00107617">
        <w:trPr>
          <w:trHeight w:hRule="exact" w:val="240"/>
          <w:jc w:val="center"/>
        </w:trPr>
        <w:tc>
          <w:tcPr>
            <w:tcW w:w="9752" w:type="dxa"/>
            <w:gridSpan w:val="2"/>
            <w:tcBorders>
              <w:top w:val="nil"/>
              <w:left w:val="nil"/>
              <w:bottom w:val="nil"/>
              <w:right w:val="nil"/>
            </w:tcBorders>
          </w:tcPr>
          <w:p w14:paraId="41D34649" w14:textId="77777777" w:rsidR="002E3FE6" w:rsidRPr="00107617" w:rsidRDefault="002E3FE6" w:rsidP="00C41FF1">
            <w:pPr>
              <w:widowControl/>
            </w:pPr>
          </w:p>
        </w:tc>
      </w:tr>
      <w:tr w:rsidR="002E3FE6" w:rsidRPr="00107617" w14:paraId="16E69694" w14:textId="77777777" w:rsidTr="00107617">
        <w:trPr>
          <w:trHeight w:val="240"/>
          <w:jc w:val="center"/>
        </w:trPr>
        <w:tc>
          <w:tcPr>
            <w:tcW w:w="4876" w:type="dxa"/>
            <w:tcBorders>
              <w:top w:val="nil"/>
              <w:left w:val="nil"/>
              <w:bottom w:val="nil"/>
              <w:right w:val="nil"/>
            </w:tcBorders>
          </w:tcPr>
          <w:p w14:paraId="5C9606C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28DD9BB" w14:textId="77777777" w:rsidR="002E3FE6" w:rsidRPr="00107617" w:rsidRDefault="002E3FE6" w:rsidP="00C41FF1">
            <w:pPr>
              <w:pStyle w:val="AmColumnHeading"/>
              <w:widowControl/>
            </w:pPr>
            <w:r w:rsidRPr="00107617">
              <w:t>Enmienda</w:t>
            </w:r>
          </w:p>
        </w:tc>
      </w:tr>
      <w:tr w:rsidR="002E3FE6" w:rsidRPr="00107617" w14:paraId="1F6BAA0D" w14:textId="77777777" w:rsidTr="00107617">
        <w:trPr>
          <w:jc w:val="center"/>
        </w:trPr>
        <w:tc>
          <w:tcPr>
            <w:tcW w:w="4876" w:type="dxa"/>
            <w:tcBorders>
              <w:top w:val="nil"/>
              <w:left w:val="nil"/>
              <w:bottom w:val="nil"/>
              <w:right w:val="nil"/>
            </w:tcBorders>
          </w:tcPr>
          <w:p w14:paraId="272B75B9" w14:textId="77777777" w:rsidR="002E3FE6" w:rsidRPr="00107617" w:rsidRDefault="002E3FE6" w:rsidP="00C41FF1">
            <w:pPr>
              <w:pStyle w:val="Normal6a"/>
              <w:widowControl/>
            </w:pPr>
            <w:r w:rsidRPr="00107617">
              <w:t>7.</w:t>
            </w:r>
            <w:r w:rsidRPr="00107617">
              <w:tab/>
              <w:t>Acoge con satisfacción la iniciativa de la Unión de las Competencias</w:t>
            </w:r>
            <w:r w:rsidRPr="00107617">
              <w:rPr>
                <w:b/>
                <w:i/>
              </w:rPr>
              <w:t>, en particular la próxima propuesta sobre el</w:t>
            </w:r>
            <w:r w:rsidRPr="00107617">
              <w:t xml:space="preserve"> estatuto jurídico </w:t>
            </w:r>
            <w:r w:rsidRPr="00107617">
              <w:rPr>
                <w:b/>
                <w:i/>
              </w:rPr>
              <w:t>de</w:t>
            </w:r>
            <w:r w:rsidRPr="00107617">
              <w:t xml:space="preserve"> las alianzas, </w:t>
            </w:r>
            <w:r w:rsidRPr="00107617">
              <w:rPr>
                <w:b/>
                <w:i/>
              </w:rPr>
              <w:t>lo</w:t>
            </w:r>
            <w:r w:rsidRPr="00107617">
              <w:t xml:space="preserve"> que les </w:t>
            </w:r>
            <w:r w:rsidRPr="00107617">
              <w:rPr>
                <w:b/>
                <w:i/>
              </w:rPr>
              <w:t>facilita</w:t>
            </w:r>
            <w:r w:rsidRPr="00107617">
              <w:t xml:space="preserve"> la puesta en marcha y el liderazgo de proyectos europeos, atraer financiación y ampliar su estructura de gobernanza, </w:t>
            </w:r>
            <w:r w:rsidRPr="00107617">
              <w:rPr>
                <w:b/>
                <w:i/>
              </w:rPr>
              <w:t>especialmente en el caso de</w:t>
            </w:r>
            <w:r w:rsidRPr="00107617">
              <w:t xml:space="preserve"> las universidades de terceros países;</w:t>
            </w:r>
          </w:p>
        </w:tc>
        <w:tc>
          <w:tcPr>
            <w:tcW w:w="4876" w:type="dxa"/>
            <w:tcBorders>
              <w:top w:val="nil"/>
              <w:left w:val="nil"/>
              <w:bottom w:val="nil"/>
              <w:right w:val="nil"/>
            </w:tcBorders>
          </w:tcPr>
          <w:p w14:paraId="49500F66" w14:textId="77777777" w:rsidR="002E3FE6" w:rsidRPr="00107617" w:rsidRDefault="002E3FE6" w:rsidP="00C41FF1">
            <w:pPr>
              <w:pStyle w:val="Normal6a"/>
              <w:widowControl/>
            </w:pPr>
            <w:r w:rsidRPr="00107617">
              <w:t>7.</w:t>
            </w:r>
            <w:r w:rsidRPr="00107617">
              <w:tab/>
              <w:t xml:space="preserve">Acoge con satisfacción la iniciativa de la Unión de las Competencias </w:t>
            </w:r>
            <w:r w:rsidRPr="00107617">
              <w:rPr>
                <w:b/>
                <w:i/>
              </w:rPr>
              <w:t>para explorar el desarrollo de un</w:t>
            </w:r>
            <w:r w:rsidRPr="00107617">
              <w:t xml:space="preserve"> estatuto jurídico</w:t>
            </w:r>
            <w:r w:rsidRPr="00107617">
              <w:rPr>
                <w:b/>
                <w:i/>
              </w:rPr>
              <w:t xml:space="preserve"> europeo adecuado para</w:t>
            </w:r>
            <w:r w:rsidRPr="00107617">
              <w:t xml:space="preserve"> las alianzas </w:t>
            </w:r>
            <w:r w:rsidRPr="00107617">
              <w:rPr>
                <w:b/>
                <w:i/>
              </w:rPr>
              <w:t>de instituciones de educación superior, así como de una vía de inversión para la alianza de universidades europeas</w:t>
            </w:r>
            <w:r w:rsidRPr="00107617">
              <w:t xml:space="preserve">, que les </w:t>
            </w:r>
            <w:r w:rsidRPr="00107617">
              <w:rPr>
                <w:b/>
                <w:i/>
              </w:rPr>
              <w:t>facilite</w:t>
            </w:r>
            <w:r w:rsidRPr="00107617">
              <w:t xml:space="preserve"> la puesta en marcha y el liderazgo de proyectos europeos, atraer financiación y ampliar su estructura de gobernanza, </w:t>
            </w:r>
            <w:r w:rsidRPr="00107617">
              <w:rPr>
                <w:b/>
                <w:i/>
              </w:rPr>
              <w:t>también a</w:t>
            </w:r>
            <w:r w:rsidRPr="00107617">
              <w:t xml:space="preserve"> las universidades de terceros países;</w:t>
            </w:r>
          </w:p>
        </w:tc>
      </w:tr>
    </w:tbl>
    <w:p w14:paraId="0067811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DCF9344" w14:textId="77777777" w:rsidR="002E3FE6" w:rsidRPr="00107617" w:rsidRDefault="002E3FE6" w:rsidP="00C41FF1">
      <w:pPr>
        <w:widowControl/>
      </w:pPr>
      <w:r w:rsidRPr="007D6A59">
        <w:rPr>
          <w:rStyle w:val="HideTWBExt"/>
        </w:rPr>
        <w:t>&lt;/Amend&gt;</w:t>
      </w:r>
    </w:p>
    <w:p w14:paraId="4D6B887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139</w:t>
      </w:r>
      <w:r w:rsidRPr="007D6A59">
        <w:rPr>
          <w:rStyle w:val="HideTWBExt"/>
          <w:b w:val="0"/>
        </w:rPr>
        <w:t>&lt;/NumAm&gt;</w:t>
      </w:r>
    </w:p>
    <w:p w14:paraId="315FBC83"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40CFC1A9" w14:textId="77777777" w:rsidR="002E3FE6" w:rsidRPr="00107617" w:rsidRDefault="002E3FE6" w:rsidP="00C41FF1">
      <w:pPr>
        <w:pStyle w:val="NormalBold"/>
        <w:widowControl/>
      </w:pPr>
      <w:r w:rsidRPr="007D6A59">
        <w:rPr>
          <w:rStyle w:val="HideTWBExt"/>
          <w:b w:val="0"/>
        </w:rPr>
        <w:t>&lt;/RepeatBlock-By&gt;</w:t>
      </w:r>
    </w:p>
    <w:p w14:paraId="7D45429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5187EA8" w14:textId="77777777" w:rsidR="002E3FE6" w:rsidRPr="00107617" w:rsidRDefault="002E3FE6" w:rsidP="00C41FF1">
      <w:pPr>
        <w:pStyle w:val="NormalBold"/>
        <w:widowControl/>
      </w:pPr>
      <w:r w:rsidRPr="007D6A59">
        <w:rPr>
          <w:rStyle w:val="HideTWBExt"/>
          <w:b w:val="0"/>
        </w:rPr>
        <w:t>&lt;Article&gt;</w:t>
      </w:r>
      <w:r w:rsidRPr="00107617">
        <w:t>Apartado 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9929A18" w14:textId="77777777" w:rsidTr="00107617">
        <w:trPr>
          <w:trHeight w:hRule="exact" w:val="240"/>
          <w:jc w:val="center"/>
        </w:trPr>
        <w:tc>
          <w:tcPr>
            <w:tcW w:w="9752" w:type="dxa"/>
            <w:gridSpan w:val="2"/>
            <w:tcBorders>
              <w:top w:val="nil"/>
              <w:left w:val="nil"/>
              <w:bottom w:val="nil"/>
              <w:right w:val="nil"/>
            </w:tcBorders>
          </w:tcPr>
          <w:p w14:paraId="77BFF122" w14:textId="77777777" w:rsidR="002E3FE6" w:rsidRPr="00107617" w:rsidRDefault="002E3FE6" w:rsidP="00C41FF1">
            <w:pPr>
              <w:widowControl/>
            </w:pPr>
          </w:p>
        </w:tc>
      </w:tr>
      <w:tr w:rsidR="002E3FE6" w:rsidRPr="00107617" w14:paraId="675C4C21" w14:textId="77777777" w:rsidTr="00107617">
        <w:trPr>
          <w:trHeight w:val="240"/>
          <w:jc w:val="center"/>
        </w:trPr>
        <w:tc>
          <w:tcPr>
            <w:tcW w:w="4876" w:type="dxa"/>
            <w:tcBorders>
              <w:top w:val="nil"/>
              <w:left w:val="nil"/>
              <w:bottom w:val="nil"/>
              <w:right w:val="nil"/>
            </w:tcBorders>
          </w:tcPr>
          <w:p w14:paraId="282E3E3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114D5D7" w14:textId="77777777" w:rsidR="002E3FE6" w:rsidRPr="00107617" w:rsidRDefault="002E3FE6" w:rsidP="00C41FF1">
            <w:pPr>
              <w:pStyle w:val="AmColumnHeading"/>
              <w:widowControl/>
            </w:pPr>
            <w:r w:rsidRPr="00107617">
              <w:t>Enmienda</w:t>
            </w:r>
          </w:p>
        </w:tc>
      </w:tr>
      <w:tr w:rsidR="002E3FE6" w:rsidRPr="00107617" w14:paraId="7DD4414A" w14:textId="77777777" w:rsidTr="00107617">
        <w:trPr>
          <w:jc w:val="center"/>
        </w:trPr>
        <w:tc>
          <w:tcPr>
            <w:tcW w:w="4876" w:type="dxa"/>
            <w:tcBorders>
              <w:top w:val="nil"/>
              <w:left w:val="nil"/>
              <w:bottom w:val="nil"/>
              <w:right w:val="nil"/>
            </w:tcBorders>
          </w:tcPr>
          <w:p w14:paraId="5AE18293" w14:textId="77777777" w:rsidR="002E3FE6" w:rsidRPr="00107617" w:rsidRDefault="002E3FE6" w:rsidP="00C41FF1">
            <w:pPr>
              <w:pStyle w:val="Normal6a"/>
              <w:widowControl/>
            </w:pPr>
            <w:r w:rsidRPr="00107617">
              <w:t>7.</w:t>
            </w:r>
            <w:r w:rsidRPr="00107617">
              <w:tab/>
              <w:t>Acoge con satisfacción la iniciativa de la Unión de las Competencias, en particular la próxima propuesta sobre el estatuto jurídico de las alianzas, lo que les facilita la puesta en marcha y el liderazgo de proyectos europeos, atraer financiación y ampliar su estructura de gobernanza, especialmente en el caso de las universidades de terceros países;</w:t>
            </w:r>
          </w:p>
        </w:tc>
        <w:tc>
          <w:tcPr>
            <w:tcW w:w="4876" w:type="dxa"/>
            <w:tcBorders>
              <w:top w:val="nil"/>
              <w:left w:val="nil"/>
              <w:bottom w:val="nil"/>
              <w:right w:val="nil"/>
            </w:tcBorders>
          </w:tcPr>
          <w:p w14:paraId="185B3385" w14:textId="77777777" w:rsidR="002E3FE6" w:rsidRPr="00107617" w:rsidRDefault="002E3FE6" w:rsidP="00C41FF1">
            <w:pPr>
              <w:pStyle w:val="Normal6a"/>
              <w:widowControl/>
            </w:pPr>
            <w:r w:rsidRPr="00107617">
              <w:t>7.</w:t>
            </w:r>
            <w:r w:rsidRPr="00107617">
              <w:tab/>
              <w:t xml:space="preserve">Acoge con satisfacción la iniciativa de la Unión de las Competencias, en particular la próxima propuesta sobre </w:t>
            </w:r>
            <w:r w:rsidRPr="00107617">
              <w:rPr>
                <w:b/>
                <w:i/>
              </w:rPr>
              <w:t>una futura vía de inversión y</w:t>
            </w:r>
            <w:r w:rsidRPr="00107617">
              <w:t xml:space="preserve"> el estatuto jurídico de las alianzas</w:t>
            </w:r>
            <w:r w:rsidRPr="00107617">
              <w:rPr>
                <w:b/>
                <w:i/>
              </w:rPr>
              <w:t>, que incluirá la posibilidad de poner en común recursos</w:t>
            </w:r>
            <w:r w:rsidRPr="00107617">
              <w:t>, lo que les facilita la puesta en marcha y el liderazgo de proyectos europeos, atraer financiación y ampliar su estructura de gobernanza, especialmente en el caso de las universidades de terceros países;</w:t>
            </w:r>
          </w:p>
        </w:tc>
      </w:tr>
    </w:tbl>
    <w:p w14:paraId="52D9BB2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5ECB596" w14:textId="77777777" w:rsidR="002E3FE6" w:rsidRPr="00107617" w:rsidRDefault="002E3FE6" w:rsidP="00C41FF1">
      <w:pPr>
        <w:widowControl/>
      </w:pPr>
      <w:r w:rsidRPr="007D6A59">
        <w:rPr>
          <w:rStyle w:val="HideTWBExt"/>
        </w:rPr>
        <w:t>&lt;/Amend&gt;</w:t>
      </w:r>
    </w:p>
    <w:p w14:paraId="2718DB1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140</w:t>
      </w:r>
      <w:r w:rsidRPr="007D6A59">
        <w:rPr>
          <w:rStyle w:val="HideTWBExt"/>
          <w:b w:val="0"/>
        </w:rPr>
        <w:t>&lt;/NumAm&gt;</w:t>
      </w:r>
    </w:p>
    <w:p w14:paraId="7F9A07EC" w14:textId="77777777" w:rsidR="002E3FE6" w:rsidRPr="00107617" w:rsidRDefault="002E3FE6" w:rsidP="00C41FF1">
      <w:pPr>
        <w:pStyle w:val="NormalBold"/>
        <w:widowControl/>
      </w:pPr>
      <w:r w:rsidRPr="007D6A59">
        <w:rPr>
          <w:rStyle w:val="HideTWBExt"/>
          <w:b w:val="0"/>
        </w:rPr>
        <w:t>&lt;RepeatBlock-By&gt;&lt;Members&gt;</w:t>
      </w:r>
      <w:r w:rsidRPr="00107617">
        <w:t>Sabrina Repp</w:t>
      </w:r>
      <w:r w:rsidRPr="007D6A59">
        <w:rPr>
          <w:rStyle w:val="HideTWBExt"/>
          <w:b w:val="0"/>
        </w:rPr>
        <w:t>&lt;/Members&gt;</w:t>
      </w:r>
    </w:p>
    <w:p w14:paraId="532EF1A1" w14:textId="77777777" w:rsidR="002E3FE6" w:rsidRPr="00107617" w:rsidRDefault="002E3FE6" w:rsidP="00C41FF1">
      <w:pPr>
        <w:pStyle w:val="NormalBold"/>
        <w:widowControl/>
      </w:pPr>
      <w:r w:rsidRPr="007D6A59">
        <w:rPr>
          <w:rStyle w:val="HideTWBExt"/>
          <w:b w:val="0"/>
        </w:rPr>
        <w:t>&lt;/RepeatBlock-By&gt;</w:t>
      </w:r>
    </w:p>
    <w:p w14:paraId="4AF881EF"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A9D7C80" w14:textId="77777777" w:rsidR="002E3FE6" w:rsidRPr="00107617" w:rsidRDefault="002E3FE6" w:rsidP="00C41FF1">
      <w:pPr>
        <w:pStyle w:val="NormalBold"/>
        <w:widowControl/>
      </w:pPr>
      <w:r w:rsidRPr="007D6A59">
        <w:rPr>
          <w:rStyle w:val="HideTWBExt"/>
          <w:b w:val="0"/>
        </w:rPr>
        <w:t>&lt;Article&gt;</w:t>
      </w:r>
      <w:r w:rsidRPr="00107617">
        <w:t>Apartado 7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386F1A5" w14:textId="77777777" w:rsidTr="00107617">
        <w:trPr>
          <w:trHeight w:hRule="exact" w:val="240"/>
          <w:jc w:val="center"/>
        </w:trPr>
        <w:tc>
          <w:tcPr>
            <w:tcW w:w="9752" w:type="dxa"/>
            <w:gridSpan w:val="2"/>
            <w:tcBorders>
              <w:top w:val="nil"/>
              <w:left w:val="nil"/>
              <w:bottom w:val="nil"/>
              <w:right w:val="nil"/>
            </w:tcBorders>
          </w:tcPr>
          <w:p w14:paraId="46BE09B3" w14:textId="77777777" w:rsidR="002E3FE6" w:rsidRPr="00107617" w:rsidRDefault="002E3FE6" w:rsidP="00C41FF1">
            <w:pPr>
              <w:widowControl/>
            </w:pPr>
          </w:p>
        </w:tc>
      </w:tr>
      <w:tr w:rsidR="002E3FE6" w:rsidRPr="00107617" w14:paraId="0CDA747B" w14:textId="77777777" w:rsidTr="00107617">
        <w:trPr>
          <w:trHeight w:val="240"/>
          <w:jc w:val="center"/>
        </w:trPr>
        <w:tc>
          <w:tcPr>
            <w:tcW w:w="4876" w:type="dxa"/>
            <w:tcBorders>
              <w:top w:val="nil"/>
              <w:left w:val="nil"/>
              <w:bottom w:val="nil"/>
              <w:right w:val="nil"/>
            </w:tcBorders>
          </w:tcPr>
          <w:p w14:paraId="6AF103B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B281C82" w14:textId="77777777" w:rsidR="002E3FE6" w:rsidRPr="00107617" w:rsidRDefault="002E3FE6" w:rsidP="00C41FF1">
            <w:pPr>
              <w:pStyle w:val="AmColumnHeading"/>
              <w:widowControl/>
            </w:pPr>
            <w:r w:rsidRPr="00107617">
              <w:t>Enmienda</w:t>
            </w:r>
          </w:p>
        </w:tc>
      </w:tr>
      <w:tr w:rsidR="002E3FE6" w:rsidRPr="00107617" w14:paraId="4E3566DE" w14:textId="77777777" w:rsidTr="00107617">
        <w:trPr>
          <w:jc w:val="center"/>
        </w:trPr>
        <w:tc>
          <w:tcPr>
            <w:tcW w:w="4876" w:type="dxa"/>
            <w:tcBorders>
              <w:top w:val="nil"/>
              <w:left w:val="nil"/>
              <w:bottom w:val="nil"/>
              <w:right w:val="nil"/>
            </w:tcBorders>
          </w:tcPr>
          <w:p w14:paraId="33B35093" w14:textId="77777777" w:rsidR="002E3FE6" w:rsidRPr="00107617" w:rsidRDefault="002E3FE6" w:rsidP="00C41FF1">
            <w:pPr>
              <w:pStyle w:val="Normal6a"/>
              <w:widowControl/>
            </w:pPr>
          </w:p>
        </w:tc>
        <w:tc>
          <w:tcPr>
            <w:tcW w:w="4876" w:type="dxa"/>
            <w:tcBorders>
              <w:top w:val="nil"/>
              <w:left w:val="nil"/>
              <w:bottom w:val="nil"/>
              <w:right w:val="nil"/>
            </w:tcBorders>
          </w:tcPr>
          <w:p w14:paraId="0126F298" w14:textId="77777777" w:rsidR="002E3FE6" w:rsidRPr="00107617" w:rsidRDefault="002E3FE6" w:rsidP="00C41FF1">
            <w:pPr>
              <w:pStyle w:val="Normal6a"/>
              <w:widowControl/>
            </w:pPr>
            <w:r w:rsidRPr="00107617">
              <w:rPr>
                <w:b/>
                <w:i/>
              </w:rPr>
              <w:t>7 bis.</w:t>
            </w:r>
            <w:r w:rsidRPr="00107617">
              <w:tab/>
            </w:r>
            <w:r w:rsidRPr="00107617">
              <w:rPr>
                <w:b/>
                <w:i/>
              </w:rPr>
              <w:t>Subraya la necesidad de un marco jurídico claramente definido para las alianzas de universidades europeas y los títulos europeos asociados, con el fin de proporcionar seguridad jurídica a las instituciones de educación superior, los estudiantes y los Estados miembros, y de facilitar la institucionalización de la cooperación transfronteriza;</w:t>
            </w:r>
          </w:p>
        </w:tc>
      </w:tr>
    </w:tbl>
    <w:p w14:paraId="71B82E9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1E010ED" w14:textId="77777777" w:rsidR="002E3FE6" w:rsidRPr="00107617" w:rsidRDefault="002E3FE6" w:rsidP="00C41FF1">
      <w:pPr>
        <w:widowControl/>
      </w:pPr>
      <w:r w:rsidRPr="007D6A59">
        <w:rPr>
          <w:rStyle w:val="HideTWBExt"/>
        </w:rPr>
        <w:t>&lt;/Amend&gt;</w:t>
      </w:r>
    </w:p>
    <w:p w14:paraId="3C60673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141</w:t>
      </w:r>
      <w:r w:rsidRPr="007D6A59">
        <w:rPr>
          <w:rStyle w:val="HideTWBExt"/>
          <w:b w:val="0"/>
        </w:rPr>
        <w:t>&lt;/NumAm&gt;</w:t>
      </w:r>
    </w:p>
    <w:p w14:paraId="59652304"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17FD2F77"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6712A7FE" w14:textId="77777777" w:rsidR="002E3FE6" w:rsidRPr="00107617" w:rsidRDefault="002E3FE6" w:rsidP="00C41FF1">
      <w:pPr>
        <w:pStyle w:val="NormalBold"/>
        <w:widowControl/>
      </w:pPr>
      <w:r w:rsidRPr="007D6A59">
        <w:rPr>
          <w:rStyle w:val="HideTWBExt"/>
          <w:b w:val="0"/>
        </w:rPr>
        <w:t>&lt;/RepeatBlock-By&gt;</w:t>
      </w:r>
    </w:p>
    <w:p w14:paraId="51C3AB3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A8C450E" w14:textId="77777777" w:rsidR="002E3FE6" w:rsidRPr="00107617" w:rsidRDefault="002E3FE6" w:rsidP="00C41FF1">
      <w:pPr>
        <w:pStyle w:val="NormalBold"/>
        <w:widowControl/>
      </w:pPr>
      <w:r w:rsidRPr="007D6A59">
        <w:rPr>
          <w:rStyle w:val="HideTWBExt"/>
          <w:b w:val="0"/>
        </w:rPr>
        <w:t>&lt;Article&gt;</w:t>
      </w:r>
      <w:r w:rsidRPr="00107617">
        <w:t>Apartado 7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B5538FB" w14:textId="77777777" w:rsidTr="00107617">
        <w:trPr>
          <w:trHeight w:hRule="exact" w:val="240"/>
          <w:jc w:val="center"/>
        </w:trPr>
        <w:tc>
          <w:tcPr>
            <w:tcW w:w="9752" w:type="dxa"/>
            <w:gridSpan w:val="2"/>
            <w:tcBorders>
              <w:top w:val="nil"/>
              <w:left w:val="nil"/>
              <w:bottom w:val="nil"/>
              <w:right w:val="nil"/>
            </w:tcBorders>
          </w:tcPr>
          <w:p w14:paraId="52420F63" w14:textId="77777777" w:rsidR="002E3FE6" w:rsidRPr="00107617" w:rsidRDefault="002E3FE6" w:rsidP="00C41FF1">
            <w:pPr>
              <w:widowControl/>
            </w:pPr>
          </w:p>
        </w:tc>
      </w:tr>
      <w:tr w:rsidR="002E3FE6" w:rsidRPr="00107617" w14:paraId="7A0E95A4" w14:textId="77777777" w:rsidTr="00107617">
        <w:trPr>
          <w:trHeight w:val="240"/>
          <w:jc w:val="center"/>
        </w:trPr>
        <w:tc>
          <w:tcPr>
            <w:tcW w:w="4876" w:type="dxa"/>
            <w:tcBorders>
              <w:top w:val="nil"/>
              <w:left w:val="nil"/>
              <w:bottom w:val="nil"/>
              <w:right w:val="nil"/>
            </w:tcBorders>
          </w:tcPr>
          <w:p w14:paraId="1F77E43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57B6640" w14:textId="77777777" w:rsidR="002E3FE6" w:rsidRPr="00107617" w:rsidRDefault="002E3FE6" w:rsidP="00C41FF1">
            <w:pPr>
              <w:pStyle w:val="AmColumnHeading"/>
              <w:widowControl/>
            </w:pPr>
            <w:r w:rsidRPr="00107617">
              <w:t>Enmienda</w:t>
            </w:r>
          </w:p>
        </w:tc>
      </w:tr>
      <w:tr w:rsidR="002E3FE6" w:rsidRPr="00107617" w14:paraId="4071DBF4" w14:textId="77777777" w:rsidTr="00107617">
        <w:trPr>
          <w:jc w:val="center"/>
        </w:trPr>
        <w:tc>
          <w:tcPr>
            <w:tcW w:w="4876" w:type="dxa"/>
            <w:tcBorders>
              <w:top w:val="nil"/>
              <w:left w:val="nil"/>
              <w:bottom w:val="nil"/>
              <w:right w:val="nil"/>
            </w:tcBorders>
          </w:tcPr>
          <w:p w14:paraId="1C8FA01A" w14:textId="77777777" w:rsidR="002E3FE6" w:rsidRPr="00107617" w:rsidRDefault="002E3FE6" w:rsidP="00C41FF1">
            <w:pPr>
              <w:pStyle w:val="Normal6a"/>
              <w:widowControl/>
            </w:pPr>
          </w:p>
        </w:tc>
        <w:tc>
          <w:tcPr>
            <w:tcW w:w="4876" w:type="dxa"/>
            <w:tcBorders>
              <w:top w:val="nil"/>
              <w:left w:val="nil"/>
              <w:bottom w:val="nil"/>
              <w:right w:val="nil"/>
            </w:tcBorders>
          </w:tcPr>
          <w:p w14:paraId="4CFDD219" w14:textId="77777777" w:rsidR="002E3FE6" w:rsidRPr="00107617" w:rsidRDefault="002E3FE6" w:rsidP="00C41FF1">
            <w:pPr>
              <w:pStyle w:val="Normal6a"/>
              <w:widowControl/>
            </w:pPr>
            <w:r w:rsidRPr="00107617">
              <w:rPr>
                <w:b/>
                <w:i/>
              </w:rPr>
              <w:t>7 bis.</w:t>
            </w:r>
            <w:r w:rsidRPr="00107617">
              <w:tab/>
            </w:r>
            <w:r w:rsidRPr="00107617">
              <w:rPr>
                <w:b/>
                <w:i/>
              </w:rPr>
              <w:t>Acoge con satisfacción las iniciativas basadas en valores, como la cooperación solidaria con Ucrania, y el papel de las alianzas en la preparación para la adhesión con los países de la vecindad oriental;</w:t>
            </w:r>
          </w:p>
        </w:tc>
      </w:tr>
    </w:tbl>
    <w:p w14:paraId="6B0FF56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E477C56" w14:textId="77777777" w:rsidR="002E3FE6" w:rsidRPr="00107617" w:rsidRDefault="002E3FE6" w:rsidP="00C41FF1">
      <w:pPr>
        <w:widowControl/>
      </w:pPr>
      <w:r w:rsidRPr="007D6A59">
        <w:rPr>
          <w:rStyle w:val="HideTWBExt"/>
        </w:rPr>
        <w:t>&lt;/Amend&gt;</w:t>
      </w:r>
    </w:p>
    <w:p w14:paraId="66019DE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142</w:t>
      </w:r>
      <w:r w:rsidRPr="007D6A59">
        <w:rPr>
          <w:rStyle w:val="HideTWBExt"/>
          <w:b w:val="0"/>
        </w:rPr>
        <w:t>&lt;/NumAm&gt;</w:t>
      </w:r>
    </w:p>
    <w:p w14:paraId="6712E49B"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Bogdan Andrzej Zdrojewski, Ioan-Rareş Bogdan</w:t>
      </w:r>
      <w:r w:rsidRPr="007D6A59">
        <w:rPr>
          <w:rStyle w:val="HideTWBExt"/>
          <w:b w:val="0"/>
        </w:rPr>
        <w:t>&lt;/Members&gt;</w:t>
      </w:r>
    </w:p>
    <w:p w14:paraId="5AD8F1AA"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4FBBDB0D" w14:textId="77777777" w:rsidR="002E3FE6" w:rsidRPr="00107617" w:rsidRDefault="002E3FE6" w:rsidP="00C41FF1">
      <w:pPr>
        <w:pStyle w:val="NormalBold"/>
        <w:widowControl/>
      </w:pPr>
      <w:r w:rsidRPr="007D6A59">
        <w:rPr>
          <w:rStyle w:val="HideTWBExt"/>
          <w:b w:val="0"/>
        </w:rPr>
        <w:t>&lt;/RepeatBlock-By&gt;</w:t>
      </w:r>
    </w:p>
    <w:p w14:paraId="74CF68D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3F53E18" w14:textId="77777777" w:rsidR="002E3FE6" w:rsidRPr="00107617" w:rsidRDefault="002E3FE6" w:rsidP="00C41FF1">
      <w:pPr>
        <w:pStyle w:val="NormalBold"/>
        <w:widowControl/>
      </w:pPr>
      <w:r w:rsidRPr="007D6A59">
        <w:rPr>
          <w:rStyle w:val="HideTWBExt"/>
          <w:b w:val="0"/>
        </w:rPr>
        <w:t>&lt;Article&gt;</w:t>
      </w:r>
      <w:r w:rsidRPr="00107617">
        <w:t>Apartado 7 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D38D92D" w14:textId="77777777" w:rsidTr="00107617">
        <w:trPr>
          <w:trHeight w:hRule="exact" w:val="240"/>
          <w:jc w:val="center"/>
        </w:trPr>
        <w:tc>
          <w:tcPr>
            <w:tcW w:w="9752" w:type="dxa"/>
            <w:gridSpan w:val="2"/>
            <w:tcBorders>
              <w:top w:val="nil"/>
              <w:left w:val="nil"/>
              <w:bottom w:val="nil"/>
              <w:right w:val="nil"/>
            </w:tcBorders>
          </w:tcPr>
          <w:p w14:paraId="025BF7AA" w14:textId="77777777" w:rsidR="002E3FE6" w:rsidRPr="00107617" w:rsidRDefault="002E3FE6" w:rsidP="00C41FF1">
            <w:pPr>
              <w:widowControl/>
            </w:pPr>
          </w:p>
        </w:tc>
      </w:tr>
      <w:tr w:rsidR="002E3FE6" w:rsidRPr="00107617" w14:paraId="03B42451" w14:textId="77777777" w:rsidTr="00107617">
        <w:trPr>
          <w:trHeight w:val="240"/>
          <w:jc w:val="center"/>
        </w:trPr>
        <w:tc>
          <w:tcPr>
            <w:tcW w:w="4876" w:type="dxa"/>
            <w:tcBorders>
              <w:top w:val="nil"/>
              <w:left w:val="nil"/>
              <w:bottom w:val="nil"/>
              <w:right w:val="nil"/>
            </w:tcBorders>
          </w:tcPr>
          <w:p w14:paraId="28F0517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67222F7" w14:textId="77777777" w:rsidR="002E3FE6" w:rsidRPr="00107617" w:rsidRDefault="002E3FE6" w:rsidP="00C41FF1">
            <w:pPr>
              <w:pStyle w:val="AmColumnHeading"/>
              <w:widowControl/>
            </w:pPr>
            <w:r w:rsidRPr="00107617">
              <w:t>Enmienda</w:t>
            </w:r>
          </w:p>
        </w:tc>
      </w:tr>
      <w:tr w:rsidR="002E3FE6" w:rsidRPr="00107617" w14:paraId="09D5DD58" w14:textId="77777777" w:rsidTr="00107617">
        <w:trPr>
          <w:jc w:val="center"/>
        </w:trPr>
        <w:tc>
          <w:tcPr>
            <w:tcW w:w="4876" w:type="dxa"/>
            <w:tcBorders>
              <w:top w:val="nil"/>
              <w:left w:val="nil"/>
              <w:bottom w:val="nil"/>
              <w:right w:val="nil"/>
            </w:tcBorders>
          </w:tcPr>
          <w:p w14:paraId="30E1EEF3" w14:textId="77777777" w:rsidR="002E3FE6" w:rsidRPr="00107617" w:rsidRDefault="002E3FE6" w:rsidP="00C41FF1">
            <w:pPr>
              <w:pStyle w:val="Normal6a"/>
              <w:widowControl/>
            </w:pPr>
          </w:p>
        </w:tc>
        <w:tc>
          <w:tcPr>
            <w:tcW w:w="4876" w:type="dxa"/>
            <w:tcBorders>
              <w:top w:val="nil"/>
              <w:left w:val="nil"/>
              <w:bottom w:val="nil"/>
              <w:right w:val="nil"/>
            </w:tcBorders>
          </w:tcPr>
          <w:p w14:paraId="6698AA9B" w14:textId="77777777" w:rsidR="002E3FE6" w:rsidRPr="00107617" w:rsidRDefault="002E3FE6" w:rsidP="00C41FF1">
            <w:pPr>
              <w:pStyle w:val="Normal6a"/>
              <w:widowControl/>
            </w:pPr>
            <w:r w:rsidRPr="00107617">
              <w:rPr>
                <w:b/>
                <w:i/>
              </w:rPr>
              <w:t>7 ter.</w:t>
            </w:r>
            <w:r w:rsidRPr="00107617">
              <w:tab/>
            </w:r>
            <w:r w:rsidRPr="00107617">
              <w:rPr>
                <w:b/>
                <w:i/>
              </w:rPr>
              <w:t>Destaca el papel clave que pueden desempeñar las alianzas de universidades europeas a la hora de atraer a estudiantes e investigadores que busquen alternativas debido a la instauración de nuevas condiciones culturales, políticas o institucionales que obstaculizan la libertad de cátedra y el crecimiento profesional en sus países de origen;</w:t>
            </w:r>
          </w:p>
        </w:tc>
      </w:tr>
    </w:tbl>
    <w:p w14:paraId="6C99350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C957437" w14:textId="77777777" w:rsidR="002E3FE6" w:rsidRPr="00107617" w:rsidRDefault="002E3FE6" w:rsidP="00C41FF1">
      <w:pPr>
        <w:widowControl/>
      </w:pPr>
      <w:r w:rsidRPr="007D6A59">
        <w:rPr>
          <w:rStyle w:val="HideTWBExt"/>
        </w:rPr>
        <w:t>&lt;/Amend&gt;</w:t>
      </w:r>
    </w:p>
    <w:p w14:paraId="6FDD737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143</w:t>
      </w:r>
      <w:r w:rsidRPr="007D6A59">
        <w:rPr>
          <w:rStyle w:val="HideTWBExt"/>
          <w:b w:val="0"/>
        </w:rPr>
        <w:t>&lt;/NumAm&gt;</w:t>
      </w:r>
    </w:p>
    <w:p w14:paraId="1DA3DFDF"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32D02BAE" w14:textId="77777777" w:rsidR="002E3FE6" w:rsidRPr="00107617" w:rsidRDefault="002E3FE6" w:rsidP="00C41FF1">
      <w:pPr>
        <w:pStyle w:val="NormalBold"/>
        <w:widowControl/>
      </w:pPr>
      <w:r w:rsidRPr="007D6A59">
        <w:rPr>
          <w:rStyle w:val="HideTWBExt"/>
          <w:b w:val="0"/>
        </w:rPr>
        <w:t>&lt;/RepeatBlock-By&gt;</w:t>
      </w:r>
    </w:p>
    <w:p w14:paraId="7728787E"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6A36226" w14:textId="77777777" w:rsidR="002E3FE6" w:rsidRPr="00107617" w:rsidRDefault="002E3FE6" w:rsidP="00C41FF1">
      <w:pPr>
        <w:pStyle w:val="NormalBold"/>
        <w:widowControl/>
      </w:pPr>
      <w:r w:rsidRPr="007D6A59">
        <w:rPr>
          <w:rStyle w:val="HideTWBExt"/>
          <w:b w:val="0"/>
        </w:rPr>
        <w:t>&lt;Article&gt;</w:t>
      </w:r>
      <w:r w:rsidRPr="00107617">
        <w:t>Apartado 8</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54E3ACE" w14:textId="77777777" w:rsidTr="00107617">
        <w:trPr>
          <w:trHeight w:hRule="exact" w:val="240"/>
          <w:jc w:val="center"/>
        </w:trPr>
        <w:tc>
          <w:tcPr>
            <w:tcW w:w="9752" w:type="dxa"/>
            <w:gridSpan w:val="2"/>
            <w:tcBorders>
              <w:top w:val="nil"/>
              <w:left w:val="nil"/>
              <w:bottom w:val="nil"/>
              <w:right w:val="nil"/>
            </w:tcBorders>
          </w:tcPr>
          <w:p w14:paraId="24F926B2" w14:textId="77777777" w:rsidR="002E3FE6" w:rsidRPr="00107617" w:rsidRDefault="002E3FE6" w:rsidP="00C41FF1">
            <w:pPr>
              <w:widowControl/>
            </w:pPr>
          </w:p>
        </w:tc>
      </w:tr>
      <w:tr w:rsidR="002E3FE6" w:rsidRPr="00107617" w14:paraId="69CD3492" w14:textId="77777777" w:rsidTr="00107617">
        <w:trPr>
          <w:trHeight w:val="240"/>
          <w:jc w:val="center"/>
        </w:trPr>
        <w:tc>
          <w:tcPr>
            <w:tcW w:w="4876" w:type="dxa"/>
            <w:tcBorders>
              <w:top w:val="nil"/>
              <w:left w:val="nil"/>
              <w:bottom w:val="nil"/>
              <w:right w:val="nil"/>
            </w:tcBorders>
          </w:tcPr>
          <w:p w14:paraId="2532B6E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59F42AA" w14:textId="77777777" w:rsidR="002E3FE6" w:rsidRPr="00107617" w:rsidRDefault="002E3FE6" w:rsidP="00C41FF1">
            <w:pPr>
              <w:pStyle w:val="AmColumnHeading"/>
              <w:widowControl/>
            </w:pPr>
            <w:r w:rsidRPr="00107617">
              <w:t>Enmienda</w:t>
            </w:r>
          </w:p>
        </w:tc>
      </w:tr>
      <w:tr w:rsidR="002E3FE6" w:rsidRPr="00107617" w14:paraId="1F59A3DE" w14:textId="77777777" w:rsidTr="00107617">
        <w:trPr>
          <w:jc w:val="center"/>
        </w:trPr>
        <w:tc>
          <w:tcPr>
            <w:tcW w:w="4876" w:type="dxa"/>
            <w:tcBorders>
              <w:top w:val="nil"/>
              <w:left w:val="nil"/>
              <w:bottom w:val="nil"/>
              <w:right w:val="nil"/>
            </w:tcBorders>
          </w:tcPr>
          <w:p w14:paraId="0066A374" w14:textId="77777777" w:rsidR="002E3FE6" w:rsidRPr="00107617" w:rsidRDefault="002E3FE6" w:rsidP="00C41FF1">
            <w:pPr>
              <w:pStyle w:val="Normal6a"/>
              <w:widowControl/>
            </w:pPr>
            <w:r w:rsidRPr="00107617">
              <w:t>8.</w:t>
            </w:r>
            <w:r w:rsidRPr="00107617">
              <w:tab/>
              <w:t>Acoge con satisfacción la creación de FOREU4ALL, una comunidad de práctica para las alianzas de universidades europeas</w:t>
            </w:r>
            <w:r w:rsidRPr="00107617">
              <w:rPr>
                <w:b/>
                <w:i/>
              </w:rPr>
              <w:t>;</w:t>
            </w:r>
            <w:r w:rsidRPr="00107617">
              <w:t xml:space="preserve"> </w:t>
            </w:r>
            <w:r w:rsidRPr="00107617">
              <w:rPr>
                <w:b/>
                <w:i/>
              </w:rPr>
              <w:t>subraya su</w:t>
            </w:r>
            <w:r w:rsidRPr="00107617">
              <w:t xml:space="preserve"> papel clave en la difusión de las innovaciones procedentes de las alianzas a la comunidad académica en general;</w:t>
            </w:r>
          </w:p>
        </w:tc>
        <w:tc>
          <w:tcPr>
            <w:tcW w:w="4876" w:type="dxa"/>
            <w:tcBorders>
              <w:top w:val="nil"/>
              <w:left w:val="nil"/>
              <w:bottom w:val="nil"/>
              <w:right w:val="nil"/>
            </w:tcBorders>
          </w:tcPr>
          <w:p w14:paraId="7C994785" w14:textId="77777777" w:rsidR="002E3FE6" w:rsidRPr="00107617" w:rsidRDefault="002E3FE6" w:rsidP="00C41FF1">
            <w:pPr>
              <w:pStyle w:val="Normal6a"/>
              <w:widowControl/>
            </w:pPr>
            <w:r w:rsidRPr="00107617">
              <w:t>8.</w:t>
            </w:r>
            <w:r w:rsidRPr="00107617">
              <w:tab/>
              <w:t>Acoge con satisfacción la creación de FOREU4ALL, una comunidad de práctica para las alianzas de universidades europeas</w:t>
            </w:r>
            <w:r w:rsidRPr="00107617">
              <w:rPr>
                <w:b/>
                <w:i/>
              </w:rPr>
              <w:t>,</w:t>
            </w:r>
            <w:r w:rsidRPr="00107617">
              <w:t xml:space="preserve"> </w:t>
            </w:r>
            <w:r w:rsidRPr="00107617">
              <w:rPr>
                <w:b/>
                <w:i/>
              </w:rPr>
              <w:t>junto con otras redes de universidades; señala que estas comunidades promueven la colaboración e implican a un número significativo de universidades, por lo que desempeñan un</w:t>
            </w:r>
            <w:r w:rsidRPr="00107617">
              <w:t xml:space="preserve"> papel clave en la difusión de las innovaciones procedentes de las alianzas a la comunidad académica en general </w:t>
            </w:r>
            <w:r w:rsidRPr="00107617">
              <w:rPr>
                <w:b/>
                <w:i/>
              </w:rPr>
              <w:t>y en el impulso de un impacto positivo en todos los Estados miembros</w:t>
            </w:r>
            <w:r w:rsidRPr="00107617">
              <w:t>;</w:t>
            </w:r>
          </w:p>
        </w:tc>
      </w:tr>
    </w:tbl>
    <w:p w14:paraId="4CF048C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923C411" w14:textId="77777777" w:rsidR="002E3FE6" w:rsidRPr="00107617" w:rsidRDefault="002E3FE6" w:rsidP="00C41FF1">
      <w:pPr>
        <w:widowControl/>
      </w:pPr>
      <w:r w:rsidRPr="007D6A59">
        <w:rPr>
          <w:rStyle w:val="HideTWBExt"/>
        </w:rPr>
        <w:t>&lt;/Amend&gt;</w:t>
      </w:r>
    </w:p>
    <w:p w14:paraId="786A7A6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144</w:t>
      </w:r>
      <w:r w:rsidRPr="007D6A59">
        <w:rPr>
          <w:rStyle w:val="HideTWBExt"/>
          <w:b w:val="0"/>
        </w:rPr>
        <w:t>&lt;/NumAm&gt;</w:t>
      </w:r>
    </w:p>
    <w:p w14:paraId="27E728A6"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6A0F30C2" w14:textId="77777777" w:rsidR="002E3FE6" w:rsidRPr="00107617" w:rsidRDefault="002E3FE6" w:rsidP="00C41FF1">
      <w:pPr>
        <w:pStyle w:val="NormalBold"/>
        <w:widowControl/>
      </w:pPr>
      <w:r w:rsidRPr="007D6A59">
        <w:rPr>
          <w:rStyle w:val="HideTWBExt"/>
          <w:b w:val="0"/>
        </w:rPr>
        <w:t>&lt;/RepeatBlock-By&gt;</w:t>
      </w:r>
    </w:p>
    <w:p w14:paraId="63CE751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26FD64B" w14:textId="77777777" w:rsidR="002E3FE6" w:rsidRPr="00107617" w:rsidRDefault="002E3FE6" w:rsidP="00C41FF1">
      <w:pPr>
        <w:pStyle w:val="NormalBold"/>
        <w:widowControl/>
      </w:pPr>
      <w:r w:rsidRPr="007D6A59">
        <w:rPr>
          <w:rStyle w:val="HideTWBExt"/>
          <w:b w:val="0"/>
        </w:rPr>
        <w:t>&lt;Article&gt;</w:t>
      </w:r>
      <w:r w:rsidRPr="00107617">
        <w:t>Apartado 8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7C3044D" w14:textId="77777777" w:rsidTr="00107617">
        <w:trPr>
          <w:trHeight w:hRule="exact" w:val="240"/>
          <w:jc w:val="center"/>
        </w:trPr>
        <w:tc>
          <w:tcPr>
            <w:tcW w:w="9752" w:type="dxa"/>
            <w:gridSpan w:val="2"/>
            <w:tcBorders>
              <w:top w:val="nil"/>
              <w:left w:val="nil"/>
              <w:bottom w:val="nil"/>
              <w:right w:val="nil"/>
            </w:tcBorders>
          </w:tcPr>
          <w:p w14:paraId="177CBF49" w14:textId="77777777" w:rsidR="002E3FE6" w:rsidRPr="00107617" w:rsidRDefault="002E3FE6" w:rsidP="00C41FF1">
            <w:pPr>
              <w:widowControl/>
            </w:pPr>
          </w:p>
        </w:tc>
      </w:tr>
      <w:tr w:rsidR="002E3FE6" w:rsidRPr="00107617" w14:paraId="7A564BB6" w14:textId="77777777" w:rsidTr="00107617">
        <w:trPr>
          <w:trHeight w:val="240"/>
          <w:jc w:val="center"/>
        </w:trPr>
        <w:tc>
          <w:tcPr>
            <w:tcW w:w="4876" w:type="dxa"/>
            <w:tcBorders>
              <w:top w:val="nil"/>
              <w:left w:val="nil"/>
              <w:bottom w:val="nil"/>
              <w:right w:val="nil"/>
            </w:tcBorders>
          </w:tcPr>
          <w:p w14:paraId="7F88D1F7"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EEBE252" w14:textId="77777777" w:rsidR="002E3FE6" w:rsidRPr="00107617" w:rsidRDefault="002E3FE6" w:rsidP="00C41FF1">
            <w:pPr>
              <w:pStyle w:val="AmColumnHeading"/>
              <w:widowControl/>
            </w:pPr>
            <w:r w:rsidRPr="00107617">
              <w:t>Enmienda</w:t>
            </w:r>
          </w:p>
        </w:tc>
      </w:tr>
      <w:tr w:rsidR="002E3FE6" w:rsidRPr="00107617" w14:paraId="5DC5DD9B" w14:textId="77777777" w:rsidTr="00107617">
        <w:trPr>
          <w:jc w:val="center"/>
        </w:trPr>
        <w:tc>
          <w:tcPr>
            <w:tcW w:w="4876" w:type="dxa"/>
            <w:tcBorders>
              <w:top w:val="nil"/>
              <w:left w:val="nil"/>
              <w:bottom w:val="nil"/>
              <w:right w:val="nil"/>
            </w:tcBorders>
          </w:tcPr>
          <w:p w14:paraId="5BA382D8" w14:textId="77777777" w:rsidR="002E3FE6" w:rsidRPr="00107617" w:rsidRDefault="002E3FE6" w:rsidP="00C41FF1">
            <w:pPr>
              <w:pStyle w:val="Normal6a"/>
              <w:widowControl/>
            </w:pPr>
          </w:p>
        </w:tc>
        <w:tc>
          <w:tcPr>
            <w:tcW w:w="4876" w:type="dxa"/>
            <w:tcBorders>
              <w:top w:val="nil"/>
              <w:left w:val="nil"/>
              <w:bottom w:val="nil"/>
              <w:right w:val="nil"/>
            </w:tcBorders>
          </w:tcPr>
          <w:p w14:paraId="2ADF90E1" w14:textId="77777777" w:rsidR="002E3FE6" w:rsidRPr="00107617" w:rsidRDefault="002E3FE6" w:rsidP="00C41FF1">
            <w:pPr>
              <w:pStyle w:val="Normal6a"/>
              <w:widowControl/>
            </w:pPr>
            <w:r w:rsidRPr="00107617">
              <w:rPr>
                <w:b/>
                <w:i/>
              </w:rPr>
              <w:t>8 bis.</w:t>
            </w:r>
            <w:r w:rsidRPr="00107617">
              <w:tab/>
            </w:r>
            <w:r w:rsidRPr="00107617">
              <w:rPr>
                <w:b/>
                <w:i/>
              </w:rPr>
              <w:t>Reconoce que un marco común para los títulos europeos fomentaría el desarrollo de titulaciones conjuntas que cumplan los criterios europeos; señala que además esto se ajustaría a los valores europeos, a las estrategias de la Unión sobre las transiciones digital y ecológica y al plan estratégico de la Unión de las Competencias, ampliando el acceso a una educación verdaderamente europea para un gran número de estudiantes; afirma que, asimismo, este título reduciría las cargas administrativas para las universidades y los estudiantes, lo que permitiría ahorrar tiempo y se traduciría en una mayor movilidad y calidad de la educación;</w:t>
            </w:r>
          </w:p>
        </w:tc>
      </w:tr>
    </w:tbl>
    <w:p w14:paraId="0AD3634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A9501DF" w14:textId="77777777" w:rsidR="002E3FE6" w:rsidRPr="00107617" w:rsidRDefault="002E3FE6" w:rsidP="00C41FF1">
      <w:pPr>
        <w:widowControl/>
      </w:pPr>
      <w:r w:rsidRPr="007D6A59">
        <w:rPr>
          <w:rStyle w:val="HideTWBExt"/>
        </w:rPr>
        <w:t>&lt;/Amend&gt;</w:t>
      </w:r>
    </w:p>
    <w:p w14:paraId="3667B48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145</w:t>
      </w:r>
      <w:r w:rsidRPr="007D6A59">
        <w:rPr>
          <w:rStyle w:val="HideTWBExt"/>
          <w:b w:val="0"/>
        </w:rPr>
        <w:t>&lt;/NumAm&gt;</w:t>
      </w:r>
    </w:p>
    <w:p w14:paraId="4385DB56"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013C5DD8" w14:textId="77777777" w:rsidR="002E3FE6" w:rsidRPr="00107617" w:rsidRDefault="002E3FE6" w:rsidP="00C41FF1">
      <w:pPr>
        <w:pStyle w:val="NormalBold"/>
        <w:widowControl/>
      </w:pPr>
      <w:r w:rsidRPr="007D6A59">
        <w:rPr>
          <w:rStyle w:val="HideTWBExt"/>
          <w:b w:val="0"/>
        </w:rPr>
        <w:t>&lt;/RepeatBlock-By&gt;</w:t>
      </w:r>
    </w:p>
    <w:p w14:paraId="03E8D4A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632D274" w14:textId="77777777" w:rsidR="002E3FE6" w:rsidRPr="00107617" w:rsidRDefault="002E3FE6" w:rsidP="00C41FF1">
      <w:pPr>
        <w:pStyle w:val="NormalBold"/>
        <w:widowControl/>
      </w:pPr>
      <w:r w:rsidRPr="007D6A59">
        <w:rPr>
          <w:rStyle w:val="HideTWBExt"/>
          <w:b w:val="0"/>
        </w:rPr>
        <w:t>&lt;Article&gt;</w:t>
      </w:r>
      <w:r w:rsidRPr="00107617">
        <w:t>Apartado 8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EEB4F75" w14:textId="77777777" w:rsidTr="00107617">
        <w:trPr>
          <w:trHeight w:hRule="exact" w:val="240"/>
          <w:jc w:val="center"/>
        </w:trPr>
        <w:tc>
          <w:tcPr>
            <w:tcW w:w="9752" w:type="dxa"/>
            <w:gridSpan w:val="2"/>
            <w:tcBorders>
              <w:top w:val="nil"/>
              <w:left w:val="nil"/>
              <w:bottom w:val="nil"/>
              <w:right w:val="nil"/>
            </w:tcBorders>
          </w:tcPr>
          <w:p w14:paraId="36C06B90" w14:textId="77777777" w:rsidR="002E3FE6" w:rsidRPr="00107617" w:rsidRDefault="002E3FE6" w:rsidP="00C41FF1">
            <w:pPr>
              <w:widowControl/>
            </w:pPr>
          </w:p>
        </w:tc>
      </w:tr>
      <w:tr w:rsidR="002E3FE6" w:rsidRPr="00107617" w14:paraId="412D7225" w14:textId="77777777" w:rsidTr="00107617">
        <w:trPr>
          <w:trHeight w:val="240"/>
          <w:jc w:val="center"/>
        </w:trPr>
        <w:tc>
          <w:tcPr>
            <w:tcW w:w="4876" w:type="dxa"/>
            <w:tcBorders>
              <w:top w:val="nil"/>
              <w:left w:val="nil"/>
              <w:bottom w:val="nil"/>
              <w:right w:val="nil"/>
            </w:tcBorders>
          </w:tcPr>
          <w:p w14:paraId="745406E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698DB99" w14:textId="77777777" w:rsidR="002E3FE6" w:rsidRPr="00107617" w:rsidRDefault="002E3FE6" w:rsidP="00C41FF1">
            <w:pPr>
              <w:pStyle w:val="AmColumnHeading"/>
              <w:widowControl/>
            </w:pPr>
            <w:r w:rsidRPr="00107617">
              <w:t>Enmienda</w:t>
            </w:r>
          </w:p>
        </w:tc>
      </w:tr>
      <w:tr w:rsidR="002E3FE6" w:rsidRPr="00107617" w14:paraId="16E436BC" w14:textId="77777777" w:rsidTr="00107617">
        <w:trPr>
          <w:jc w:val="center"/>
        </w:trPr>
        <w:tc>
          <w:tcPr>
            <w:tcW w:w="4876" w:type="dxa"/>
            <w:tcBorders>
              <w:top w:val="nil"/>
              <w:left w:val="nil"/>
              <w:bottom w:val="nil"/>
              <w:right w:val="nil"/>
            </w:tcBorders>
          </w:tcPr>
          <w:p w14:paraId="0780CF0F" w14:textId="77777777" w:rsidR="002E3FE6" w:rsidRPr="00107617" w:rsidRDefault="002E3FE6" w:rsidP="00C41FF1">
            <w:pPr>
              <w:pStyle w:val="Normal6a"/>
              <w:widowControl/>
            </w:pPr>
          </w:p>
        </w:tc>
        <w:tc>
          <w:tcPr>
            <w:tcW w:w="4876" w:type="dxa"/>
            <w:tcBorders>
              <w:top w:val="nil"/>
              <w:left w:val="nil"/>
              <w:bottom w:val="nil"/>
              <w:right w:val="nil"/>
            </w:tcBorders>
          </w:tcPr>
          <w:p w14:paraId="73942F37" w14:textId="77777777" w:rsidR="002E3FE6" w:rsidRPr="00107617" w:rsidRDefault="002E3FE6" w:rsidP="00C41FF1">
            <w:pPr>
              <w:pStyle w:val="Normal6a"/>
              <w:widowControl/>
            </w:pPr>
            <w:r w:rsidRPr="00107617">
              <w:rPr>
                <w:b/>
                <w:i/>
              </w:rPr>
              <w:t>8 bis.</w:t>
            </w:r>
            <w:r w:rsidRPr="00107617">
              <w:tab/>
            </w:r>
            <w:r w:rsidRPr="00107617">
              <w:rPr>
                <w:b/>
                <w:i/>
              </w:rPr>
              <w:t>Observa el bajo porcentaje de alianzas universitarias en los ámbitos de las CTIM</w:t>
            </w:r>
            <w:r w:rsidRPr="00107617">
              <w:rPr>
                <w:b/>
                <w:i/>
                <w:vertAlign w:val="superscript"/>
              </w:rPr>
              <w:t>1 bis</w:t>
            </w:r>
            <w:r w:rsidRPr="00107617">
              <w:rPr>
                <w:b/>
                <w:i/>
              </w:rPr>
              <w:t>; destaca, en particular, la atención que debe prestarse a la financiación de alianzas universitarias en los ámbitos de las CTIM, que son estratégicos para la recuperación de la economía de la Unión Europea y la aplicación de las recomendaciones del informe de Mario Draghi sobre la competitividad;</w:t>
            </w:r>
          </w:p>
        </w:tc>
      </w:tr>
      <w:tr w:rsidR="002E3FE6" w:rsidRPr="00107617" w14:paraId="161EC5BA" w14:textId="77777777" w:rsidTr="00107617">
        <w:trPr>
          <w:jc w:val="center"/>
        </w:trPr>
        <w:tc>
          <w:tcPr>
            <w:tcW w:w="4876" w:type="dxa"/>
            <w:tcBorders>
              <w:top w:val="nil"/>
              <w:left w:val="nil"/>
              <w:bottom w:val="nil"/>
              <w:right w:val="nil"/>
            </w:tcBorders>
          </w:tcPr>
          <w:p w14:paraId="4C14978C" w14:textId="77777777" w:rsidR="002E3FE6" w:rsidRPr="00107617" w:rsidRDefault="002E3FE6" w:rsidP="00C41FF1">
            <w:pPr>
              <w:widowControl/>
            </w:pPr>
          </w:p>
        </w:tc>
        <w:tc>
          <w:tcPr>
            <w:tcW w:w="4876" w:type="dxa"/>
            <w:tcBorders>
              <w:top w:val="nil"/>
              <w:left w:val="nil"/>
              <w:bottom w:val="nil"/>
              <w:right w:val="nil"/>
            </w:tcBorders>
          </w:tcPr>
          <w:p w14:paraId="4D06BA1D" w14:textId="77777777" w:rsidR="002E3FE6" w:rsidRPr="00107617" w:rsidRDefault="002E3FE6" w:rsidP="00C41FF1">
            <w:pPr>
              <w:pStyle w:val="Normal6a"/>
              <w:widowControl/>
            </w:pPr>
            <w:r w:rsidRPr="00107617">
              <w:rPr>
                <w:b/>
                <w:i/>
              </w:rPr>
              <w:t>_________________</w:t>
            </w:r>
          </w:p>
        </w:tc>
      </w:tr>
      <w:tr w:rsidR="002E3FE6" w:rsidRPr="00107617" w14:paraId="64AFB51F" w14:textId="77777777" w:rsidTr="00107617">
        <w:trPr>
          <w:jc w:val="center"/>
        </w:trPr>
        <w:tc>
          <w:tcPr>
            <w:tcW w:w="4876" w:type="dxa"/>
            <w:tcBorders>
              <w:top w:val="nil"/>
              <w:left w:val="nil"/>
              <w:bottom w:val="nil"/>
              <w:right w:val="nil"/>
            </w:tcBorders>
          </w:tcPr>
          <w:p w14:paraId="35942638" w14:textId="77777777" w:rsidR="002E3FE6" w:rsidRPr="00107617" w:rsidRDefault="002E3FE6" w:rsidP="00C41FF1">
            <w:pPr>
              <w:widowControl/>
            </w:pPr>
          </w:p>
        </w:tc>
        <w:tc>
          <w:tcPr>
            <w:tcW w:w="4876" w:type="dxa"/>
            <w:tcBorders>
              <w:top w:val="nil"/>
              <w:left w:val="nil"/>
              <w:bottom w:val="nil"/>
              <w:right w:val="nil"/>
            </w:tcBorders>
          </w:tcPr>
          <w:p w14:paraId="0F8B0E49" w14:textId="77777777" w:rsidR="002E3FE6" w:rsidRPr="00107617" w:rsidRDefault="002E3FE6" w:rsidP="00C41FF1">
            <w:pPr>
              <w:pStyle w:val="Normal6a"/>
              <w:widowControl/>
            </w:pPr>
            <w:r w:rsidRPr="00107617">
              <w:rPr>
                <w:b/>
                <w:i/>
                <w:vertAlign w:val="superscript"/>
              </w:rPr>
              <w:t>1 bis</w:t>
            </w:r>
            <w:r w:rsidRPr="00107617">
              <w:t xml:space="preserve"> </w:t>
            </w:r>
            <w:r w:rsidRPr="00107617">
              <w:rPr>
                <w:b/>
                <w:i/>
              </w:rPr>
              <w:t>Según el informe de la Comisión sobre los resultados y el potencial transformador de la Iniciativa «Universidades Europeas», solo diez son alianzas técnicas o de ciencias aplicadas, p. 86.</w:t>
            </w:r>
          </w:p>
        </w:tc>
      </w:tr>
    </w:tbl>
    <w:p w14:paraId="43C465B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607EF632" w14:textId="77777777" w:rsidR="002E3FE6" w:rsidRPr="00107617" w:rsidRDefault="002E3FE6" w:rsidP="00C41FF1">
      <w:pPr>
        <w:widowControl/>
      </w:pPr>
      <w:r w:rsidRPr="007D6A59">
        <w:rPr>
          <w:rStyle w:val="HideTWBExt"/>
        </w:rPr>
        <w:t>&lt;/Amend&gt;</w:t>
      </w:r>
    </w:p>
    <w:p w14:paraId="1A86D65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146</w:t>
      </w:r>
      <w:r w:rsidRPr="007D6A59">
        <w:rPr>
          <w:rStyle w:val="HideTWBExt"/>
          <w:b w:val="0"/>
        </w:rPr>
        <w:t>&lt;/NumAm&gt;</w:t>
      </w:r>
    </w:p>
    <w:p w14:paraId="41DA4B62"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6E8ABEC6" w14:textId="77777777" w:rsidR="002E3FE6" w:rsidRPr="00107617" w:rsidRDefault="002E3FE6" w:rsidP="00C41FF1">
      <w:pPr>
        <w:pStyle w:val="NormalBold"/>
        <w:widowControl/>
      </w:pPr>
      <w:r w:rsidRPr="007D6A59">
        <w:rPr>
          <w:rStyle w:val="HideTWBExt"/>
          <w:b w:val="0"/>
        </w:rPr>
        <w:t>&lt;/RepeatBlock-By&gt;</w:t>
      </w:r>
    </w:p>
    <w:p w14:paraId="5BC5996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69AFEC7" w14:textId="77777777" w:rsidR="002E3FE6" w:rsidRPr="00107617" w:rsidRDefault="002E3FE6" w:rsidP="00C41FF1">
      <w:pPr>
        <w:pStyle w:val="NormalBold"/>
        <w:widowControl/>
      </w:pPr>
      <w:r w:rsidRPr="007D6A59">
        <w:rPr>
          <w:rStyle w:val="HideTWBExt"/>
          <w:b w:val="0"/>
        </w:rPr>
        <w:t>&lt;Article&gt;</w:t>
      </w:r>
      <w:r w:rsidRPr="00107617">
        <w:t>Apartado 8 quater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C214D3E" w14:textId="77777777" w:rsidTr="00107617">
        <w:trPr>
          <w:trHeight w:hRule="exact" w:val="240"/>
          <w:jc w:val="center"/>
        </w:trPr>
        <w:tc>
          <w:tcPr>
            <w:tcW w:w="9752" w:type="dxa"/>
            <w:gridSpan w:val="2"/>
            <w:tcBorders>
              <w:top w:val="nil"/>
              <w:left w:val="nil"/>
              <w:bottom w:val="nil"/>
              <w:right w:val="nil"/>
            </w:tcBorders>
          </w:tcPr>
          <w:p w14:paraId="432CE385" w14:textId="77777777" w:rsidR="002E3FE6" w:rsidRPr="00107617" w:rsidRDefault="002E3FE6" w:rsidP="00C41FF1">
            <w:pPr>
              <w:widowControl/>
            </w:pPr>
          </w:p>
        </w:tc>
      </w:tr>
      <w:tr w:rsidR="002E3FE6" w:rsidRPr="00107617" w14:paraId="062D9D81" w14:textId="77777777" w:rsidTr="00107617">
        <w:trPr>
          <w:trHeight w:val="240"/>
          <w:jc w:val="center"/>
        </w:trPr>
        <w:tc>
          <w:tcPr>
            <w:tcW w:w="4876" w:type="dxa"/>
            <w:tcBorders>
              <w:top w:val="nil"/>
              <w:left w:val="nil"/>
              <w:bottom w:val="nil"/>
              <w:right w:val="nil"/>
            </w:tcBorders>
          </w:tcPr>
          <w:p w14:paraId="149D1AE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A1D6EB9" w14:textId="77777777" w:rsidR="002E3FE6" w:rsidRPr="00107617" w:rsidRDefault="002E3FE6" w:rsidP="00C41FF1">
            <w:pPr>
              <w:pStyle w:val="AmColumnHeading"/>
              <w:widowControl/>
            </w:pPr>
            <w:r w:rsidRPr="00107617">
              <w:t>Enmienda</w:t>
            </w:r>
          </w:p>
        </w:tc>
      </w:tr>
      <w:tr w:rsidR="002E3FE6" w:rsidRPr="00107617" w14:paraId="1167D031" w14:textId="77777777" w:rsidTr="00107617">
        <w:trPr>
          <w:jc w:val="center"/>
        </w:trPr>
        <w:tc>
          <w:tcPr>
            <w:tcW w:w="4876" w:type="dxa"/>
            <w:tcBorders>
              <w:top w:val="nil"/>
              <w:left w:val="nil"/>
              <w:bottom w:val="nil"/>
              <w:right w:val="nil"/>
            </w:tcBorders>
          </w:tcPr>
          <w:p w14:paraId="1F001FBA" w14:textId="77777777" w:rsidR="002E3FE6" w:rsidRPr="00107617" w:rsidRDefault="002E3FE6" w:rsidP="00C41FF1">
            <w:pPr>
              <w:pStyle w:val="Normal6a"/>
              <w:widowControl/>
            </w:pPr>
          </w:p>
        </w:tc>
        <w:tc>
          <w:tcPr>
            <w:tcW w:w="4876" w:type="dxa"/>
            <w:tcBorders>
              <w:top w:val="nil"/>
              <w:left w:val="nil"/>
              <w:bottom w:val="nil"/>
              <w:right w:val="nil"/>
            </w:tcBorders>
          </w:tcPr>
          <w:p w14:paraId="62CDEF72" w14:textId="77777777" w:rsidR="002E3FE6" w:rsidRPr="00107617" w:rsidRDefault="002E3FE6" w:rsidP="00C41FF1">
            <w:pPr>
              <w:pStyle w:val="Normal6a"/>
              <w:widowControl/>
            </w:pPr>
            <w:r w:rsidRPr="00107617">
              <w:rPr>
                <w:b/>
                <w:i/>
              </w:rPr>
              <w:t>8 quater.</w:t>
            </w:r>
            <w:r w:rsidRPr="00107617">
              <w:tab/>
            </w:r>
            <w:r w:rsidRPr="00107617">
              <w:rPr>
                <w:b/>
                <w:i/>
              </w:rPr>
              <w:t>Expresa su preocupación por el hecho de que una dependencia excesiva de las alianzas de universidades europeas pueda dar lugar a un sistema dual, en el que las universidades y las instituciones de educación superior que no formen parte de ninguna alianza queden rezagadas; recuerda que las políticas y las iniciativas deben beneficiar a todo el sistema de educación superior;</w:t>
            </w:r>
          </w:p>
        </w:tc>
      </w:tr>
    </w:tbl>
    <w:p w14:paraId="56AAB13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D5DFE92" w14:textId="77777777" w:rsidR="002E3FE6" w:rsidRPr="00107617" w:rsidRDefault="002E3FE6" w:rsidP="00C41FF1">
      <w:pPr>
        <w:widowControl/>
      </w:pPr>
      <w:r w:rsidRPr="007D6A59">
        <w:rPr>
          <w:rStyle w:val="HideTWBExt"/>
        </w:rPr>
        <w:t>&lt;/Amend&gt;</w:t>
      </w:r>
    </w:p>
    <w:p w14:paraId="6BBAE68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147</w:t>
      </w:r>
      <w:r w:rsidRPr="007D6A59">
        <w:rPr>
          <w:rStyle w:val="HideTWBExt"/>
          <w:b w:val="0"/>
        </w:rPr>
        <w:t>&lt;/NumAm&gt;</w:t>
      </w:r>
    </w:p>
    <w:p w14:paraId="7C2BFAE0"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3E445830"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5EF80A2B" w14:textId="77777777" w:rsidR="002E3FE6" w:rsidRPr="00107617" w:rsidRDefault="002E3FE6" w:rsidP="00C41FF1">
      <w:pPr>
        <w:pStyle w:val="NormalBold"/>
        <w:widowControl/>
      </w:pPr>
      <w:r w:rsidRPr="007D6A59">
        <w:rPr>
          <w:rStyle w:val="HideTWBExt"/>
          <w:b w:val="0"/>
        </w:rPr>
        <w:t>&lt;/RepeatBlock-By&gt;</w:t>
      </w:r>
    </w:p>
    <w:p w14:paraId="6CAB009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741988F" w14:textId="77777777" w:rsidR="002E3FE6" w:rsidRPr="00107617" w:rsidRDefault="002E3FE6" w:rsidP="00C41FF1">
      <w:pPr>
        <w:pStyle w:val="NormalBold"/>
        <w:widowControl/>
      </w:pPr>
      <w:r w:rsidRPr="007D6A59">
        <w:rPr>
          <w:rStyle w:val="HideTWBExt"/>
          <w:b w:val="0"/>
        </w:rPr>
        <w:t>&lt;Article&gt;</w:t>
      </w:r>
      <w:r w:rsidRPr="00107617">
        <w:t>Apartado 8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850D28F" w14:textId="77777777" w:rsidTr="00107617">
        <w:trPr>
          <w:trHeight w:hRule="exact" w:val="240"/>
          <w:jc w:val="center"/>
        </w:trPr>
        <w:tc>
          <w:tcPr>
            <w:tcW w:w="9752" w:type="dxa"/>
            <w:gridSpan w:val="2"/>
            <w:tcBorders>
              <w:top w:val="nil"/>
              <w:left w:val="nil"/>
              <w:bottom w:val="nil"/>
              <w:right w:val="nil"/>
            </w:tcBorders>
          </w:tcPr>
          <w:p w14:paraId="2A8696B8" w14:textId="77777777" w:rsidR="002E3FE6" w:rsidRPr="00107617" w:rsidRDefault="002E3FE6" w:rsidP="00C41FF1">
            <w:pPr>
              <w:widowControl/>
            </w:pPr>
          </w:p>
        </w:tc>
      </w:tr>
      <w:tr w:rsidR="002E3FE6" w:rsidRPr="00107617" w14:paraId="335AA7BA" w14:textId="77777777" w:rsidTr="00107617">
        <w:trPr>
          <w:trHeight w:val="240"/>
          <w:jc w:val="center"/>
        </w:trPr>
        <w:tc>
          <w:tcPr>
            <w:tcW w:w="4876" w:type="dxa"/>
            <w:tcBorders>
              <w:top w:val="nil"/>
              <w:left w:val="nil"/>
              <w:bottom w:val="nil"/>
              <w:right w:val="nil"/>
            </w:tcBorders>
          </w:tcPr>
          <w:p w14:paraId="1FAA76E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99FD27B" w14:textId="77777777" w:rsidR="002E3FE6" w:rsidRPr="00107617" w:rsidRDefault="002E3FE6" w:rsidP="00C41FF1">
            <w:pPr>
              <w:pStyle w:val="AmColumnHeading"/>
              <w:widowControl/>
            </w:pPr>
            <w:r w:rsidRPr="00107617">
              <w:t>Enmienda</w:t>
            </w:r>
          </w:p>
        </w:tc>
      </w:tr>
      <w:tr w:rsidR="002E3FE6" w:rsidRPr="00107617" w14:paraId="4B39719A" w14:textId="77777777" w:rsidTr="00107617">
        <w:trPr>
          <w:jc w:val="center"/>
        </w:trPr>
        <w:tc>
          <w:tcPr>
            <w:tcW w:w="4876" w:type="dxa"/>
            <w:tcBorders>
              <w:top w:val="nil"/>
              <w:left w:val="nil"/>
              <w:bottom w:val="nil"/>
              <w:right w:val="nil"/>
            </w:tcBorders>
          </w:tcPr>
          <w:p w14:paraId="37E16BC1" w14:textId="77777777" w:rsidR="002E3FE6" w:rsidRPr="00107617" w:rsidRDefault="002E3FE6" w:rsidP="00C41FF1">
            <w:pPr>
              <w:pStyle w:val="Normal6a"/>
              <w:widowControl/>
            </w:pPr>
          </w:p>
        </w:tc>
        <w:tc>
          <w:tcPr>
            <w:tcW w:w="4876" w:type="dxa"/>
            <w:tcBorders>
              <w:top w:val="nil"/>
              <w:left w:val="nil"/>
              <w:bottom w:val="nil"/>
              <w:right w:val="nil"/>
            </w:tcBorders>
          </w:tcPr>
          <w:p w14:paraId="5DEF9524" w14:textId="77777777" w:rsidR="002E3FE6" w:rsidRPr="00107617" w:rsidRDefault="002E3FE6" w:rsidP="00C41FF1">
            <w:pPr>
              <w:pStyle w:val="Normal6a"/>
              <w:widowControl/>
            </w:pPr>
            <w:r w:rsidRPr="00107617">
              <w:rPr>
                <w:b/>
                <w:i/>
              </w:rPr>
              <w:t>8 bis.</w:t>
            </w:r>
            <w:r w:rsidRPr="00107617">
              <w:tab/>
            </w:r>
            <w:r w:rsidRPr="00107617">
              <w:rPr>
                <w:b/>
                <w:i/>
              </w:rPr>
              <w:t>Destaca la importancia de abordar los obstáculos socioeconómicos a los que se enfrentan los estudiantes y los investigadores a fin de garantizar la igualdad de oportunidades en el acceso a los programas de movilidad y la participación satisfactoria en iniciativas como las alianzas de universidades europeas;</w:t>
            </w:r>
          </w:p>
        </w:tc>
      </w:tr>
    </w:tbl>
    <w:p w14:paraId="75C7ED8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1EFF996" w14:textId="77777777" w:rsidR="002E3FE6" w:rsidRPr="00107617" w:rsidRDefault="002E3FE6" w:rsidP="00C41FF1">
      <w:pPr>
        <w:widowControl/>
      </w:pPr>
      <w:r w:rsidRPr="007D6A59">
        <w:rPr>
          <w:rStyle w:val="HideTWBExt"/>
        </w:rPr>
        <w:t>&lt;/Amend&gt;</w:t>
      </w:r>
    </w:p>
    <w:p w14:paraId="203D0C7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148</w:t>
      </w:r>
      <w:r w:rsidRPr="007D6A59">
        <w:rPr>
          <w:rStyle w:val="HideTWBExt"/>
          <w:b w:val="0"/>
        </w:rPr>
        <w:t>&lt;/NumAm&gt;</w:t>
      </w:r>
    </w:p>
    <w:p w14:paraId="6113D39F"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50AA62E9" w14:textId="77777777" w:rsidR="002E3FE6" w:rsidRPr="00107617" w:rsidRDefault="002E3FE6" w:rsidP="00C41FF1">
      <w:pPr>
        <w:pStyle w:val="NormalBold"/>
        <w:widowControl/>
      </w:pPr>
      <w:r w:rsidRPr="007D6A59">
        <w:rPr>
          <w:rStyle w:val="HideTWBExt"/>
          <w:b w:val="0"/>
        </w:rPr>
        <w:t>&lt;/RepeatBlock-By&gt;</w:t>
      </w:r>
    </w:p>
    <w:p w14:paraId="33A170E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375ACE7" w14:textId="77777777" w:rsidR="002E3FE6" w:rsidRPr="00107617" w:rsidRDefault="002E3FE6" w:rsidP="00C41FF1">
      <w:pPr>
        <w:pStyle w:val="NormalBold"/>
        <w:widowControl/>
      </w:pPr>
      <w:r w:rsidRPr="007D6A59">
        <w:rPr>
          <w:rStyle w:val="HideTWBExt"/>
          <w:b w:val="0"/>
        </w:rPr>
        <w:t>&lt;Article&gt;</w:t>
      </w:r>
      <w:r w:rsidRPr="00107617">
        <w:t>Apartado 9</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5AE05E7" w14:textId="77777777" w:rsidTr="00107617">
        <w:trPr>
          <w:trHeight w:hRule="exact" w:val="240"/>
          <w:jc w:val="center"/>
        </w:trPr>
        <w:tc>
          <w:tcPr>
            <w:tcW w:w="9752" w:type="dxa"/>
            <w:gridSpan w:val="2"/>
            <w:tcBorders>
              <w:top w:val="nil"/>
              <w:left w:val="nil"/>
              <w:bottom w:val="nil"/>
              <w:right w:val="nil"/>
            </w:tcBorders>
          </w:tcPr>
          <w:p w14:paraId="64770956" w14:textId="77777777" w:rsidR="002E3FE6" w:rsidRPr="00107617" w:rsidRDefault="002E3FE6" w:rsidP="00C41FF1">
            <w:pPr>
              <w:widowControl/>
            </w:pPr>
          </w:p>
        </w:tc>
      </w:tr>
      <w:tr w:rsidR="002E3FE6" w:rsidRPr="00107617" w14:paraId="7FB6A859" w14:textId="77777777" w:rsidTr="00107617">
        <w:trPr>
          <w:trHeight w:val="240"/>
          <w:jc w:val="center"/>
        </w:trPr>
        <w:tc>
          <w:tcPr>
            <w:tcW w:w="4876" w:type="dxa"/>
            <w:tcBorders>
              <w:top w:val="nil"/>
              <w:left w:val="nil"/>
              <w:bottom w:val="nil"/>
              <w:right w:val="nil"/>
            </w:tcBorders>
          </w:tcPr>
          <w:p w14:paraId="40254AB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1AFC8C9" w14:textId="77777777" w:rsidR="002E3FE6" w:rsidRPr="00107617" w:rsidRDefault="002E3FE6" w:rsidP="00C41FF1">
            <w:pPr>
              <w:pStyle w:val="AmColumnHeading"/>
              <w:widowControl/>
            </w:pPr>
            <w:r w:rsidRPr="00107617">
              <w:t>Enmienda</w:t>
            </w:r>
          </w:p>
        </w:tc>
      </w:tr>
      <w:tr w:rsidR="002E3FE6" w:rsidRPr="00107617" w14:paraId="1FD6DDF0" w14:textId="77777777" w:rsidTr="00107617">
        <w:trPr>
          <w:jc w:val="center"/>
        </w:trPr>
        <w:tc>
          <w:tcPr>
            <w:tcW w:w="4876" w:type="dxa"/>
            <w:tcBorders>
              <w:top w:val="nil"/>
              <w:left w:val="nil"/>
              <w:bottom w:val="nil"/>
              <w:right w:val="nil"/>
            </w:tcBorders>
          </w:tcPr>
          <w:p w14:paraId="1D655CBD" w14:textId="77777777" w:rsidR="002E3FE6" w:rsidRPr="00107617" w:rsidRDefault="002E3FE6" w:rsidP="00C41FF1">
            <w:pPr>
              <w:pStyle w:val="Normal6a"/>
              <w:widowControl/>
            </w:pPr>
            <w:r w:rsidRPr="00107617">
              <w:t>9.</w:t>
            </w:r>
            <w:r w:rsidRPr="00107617">
              <w:tab/>
              <w:t>Subraya que la financiación y las acciones deben abarcar las tres misiones universitarias y el triángulo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europea, con un impacto multiplicado en ámbitos estratégicos como la informática cuántica o la inteligencia artificial;</w:t>
            </w:r>
          </w:p>
        </w:tc>
        <w:tc>
          <w:tcPr>
            <w:tcW w:w="4876" w:type="dxa"/>
            <w:tcBorders>
              <w:top w:val="nil"/>
              <w:left w:val="nil"/>
              <w:bottom w:val="nil"/>
              <w:right w:val="nil"/>
            </w:tcBorders>
          </w:tcPr>
          <w:p w14:paraId="54A3829F" w14:textId="77777777" w:rsidR="002E3FE6" w:rsidRPr="00107617" w:rsidRDefault="002E3FE6" w:rsidP="00C41FF1">
            <w:pPr>
              <w:pStyle w:val="Normal6a"/>
              <w:widowControl/>
            </w:pPr>
            <w:r w:rsidRPr="00107617">
              <w:t>9.</w:t>
            </w:r>
            <w:r w:rsidRPr="00107617">
              <w:tab/>
              <w:t xml:space="preserve">Subraya que la financiación y las acciones deben abarcar las tres misiones universitarias y el triángulo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europea, con un impacto multiplicado en ámbitos estratégicos como la informática cuántica o la inteligencia artificial; </w:t>
            </w:r>
            <w:r w:rsidRPr="00107617">
              <w:rPr>
                <w:b/>
                <w:i/>
              </w:rPr>
              <w:t>señala que un llamamiento en favor de una mayor atención a estos pilares no debe interferir en la flexibilidad y la libertad de las alianzas a la hora de estructurar y priorizar su trabajo y sus planes de estudios; señala que los fondos Erasmus+ deben utilizarse solo para los fines de movilidad previstos, mientras que habría que garantizar otras fuentes de financiación para financiar específicamente actividades de investigación, como Horizonte Europa;</w:t>
            </w:r>
          </w:p>
        </w:tc>
      </w:tr>
    </w:tbl>
    <w:p w14:paraId="110D014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AF7BAE5" w14:textId="77777777" w:rsidR="002E3FE6" w:rsidRPr="00107617" w:rsidRDefault="002E3FE6" w:rsidP="00C41FF1">
      <w:pPr>
        <w:widowControl/>
      </w:pPr>
      <w:r w:rsidRPr="007D6A59">
        <w:rPr>
          <w:rStyle w:val="HideTWBExt"/>
        </w:rPr>
        <w:t>&lt;/Amend&gt;</w:t>
      </w:r>
    </w:p>
    <w:p w14:paraId="47E1992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149</w:t>
      </w:r>
      <w:r w:rsidRPr="007D6A59">
        <w:rPr>
          <w:rStyle w:val="HideTWBExt"/>
          <w:b w:val="0"/>
        </w:rPr>
        <w:t>&lt;/NumAm&gt;</w:t>
      </w:r>
    </w:p>
    <w:p w14:paraId="34BE368E"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Manuela Ripa</w:t>
      </w:r>
      <w:r w:rsidRPr="007D6A59">
        <w:rPr>
          <w:rStyle w:val="HideTWBExt"/>
          <w:b w:val="0"/>
        </w:rPr>
        <w:t>&lt;/Members&gt;</w:t>
      </w:r>
    </w:p>
    <w:p w14:paraId="003FABF3" w14:textId="77777777" w:rsidR="002E3FE6" w:rsidRPr="00107617" w:rsidRDefault="002E3FE6" w:rsidP="00C41FF1">
      <w:pPr>
        <w:pStyle w:val="NormalBold"/>
        <w:widowControl/>
      </w:pPr>
      <w:r w:rsidRPr="007D6A59">
        <w:rPr>
          <w:rStyle w:val="HideTWBExt"/>
          <w:b w:val="0"/>
        </w:rPr>
        <w:t>&lt;/RepeatBlock-By&gt;</w:t>
      </w:r>
    </w:p>
    <w:p w14:paraId="25B42BE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C04C6E3" w14:textId="77777777" w:rsidR="002E3FE6" w:rsidRPr="00107617" w:rsidRDefault="002E3FE6" w:rsidP="00C41FF1">
      <w:pPr>
        <w:pStyle w:val="NormalBold"/>
        <w:widowControl/>
      </w:pPr>
      <w:r w:rsidRPr="007D6A59">
        <w:rPr>
          <w:rStyle w:val="HideTWBExt"/>
          <w:b w:val="0"/>
        </w:rPr>
        <w:t>&lt;Article&gt;</w:t>
      </w:r>
      <w:r w:rsidRPr="00107617">
        <w:t>Apartado 9</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D519CEB" w14:textId="77777777" w:rsidTr="00107617">
        <w:trPr>
          <w:trHeight w:hRule="exact" w:val="240"/>
          <w:jc w:val="center"/>
        </w:trPr>
        <w:tc>
          <w:tcPr>
            <w:tcW w:w="9752" w:type="dxa"/>
            <w:gridSpan w:val="2"/>
            <w:tcBorders>
              <w:top w:val="nil"/>
              <w:left w:val="nil"/>
              <w:bottom w:val="nil"/>
              <w:right w:val="nil"/>
            </w:tcBorders>
          </w:tcPr>
          <w:p w14:paraId="2E4EBA66" w14:textId="77777777" w:rsidR="002E3FE6" w:rsidRPr="00107617" w:rsidRDefault="002E3FE6" w:rsidP="00C41FF1">
            <w:pPr>
              <w:widowControl/>
            </w:pPr>
          </w:p>
        </w:tc>
      </w:tr>
      <w:tr w:rsidR="002E3FE6" w:rsidRPr="00107617" w14:paraId="73736B2F" w14:textId="77777777" w:rsidTr="00107617">
        <w:trPr>
          <w:trHeight w:val="240"/>
          <w:jc w:val="center"/>
        </w:trPr>
        <w:tc>
          <w:tcPr>
            <w:tcW w:w="4876" w:type="dxa"/>
            <w:tcBorders>
              <w:top w:val="nil"/>
              <w:left w:val="nil"/>
              <w:bottom w:val="nil"/>
              <w:right w:val="nil"/>
            </w:tcBorders>
          </w:tcPr>
          <w:p w14:paraId="5EFDB03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55F48AA" w14:textId="77777777" w:rsidR="002E3FE6" w:rsidRPr="00107617" w:rsidRDefault="002E3FE6" w:rsidP="00C41FF1">
            <w:pPr>
              <w:pStyle w:val="AmColumnHeading"/>
              <w:widowControl/>
            </w:pPr>
            <w:r w:rsidRPr="00107617">
              <w:t>Enmienda</w:t>
            </w:r>
          </w:p>
        </w:tc>
      </w:tr>
      <w:tr w:rsidR="002E3FE6" w:rsidRPr="00107617" w14:paraId="08D3710F" w14:textId="77777777" w:rsidTr="00107617">
        <w:trPr>
          <w:jc w:val="center"/>
        </w:trPr>
        <w:tc>
          <w:tcPr>
            <w:tcW w:w="4876" w:type="dxa"/>
            <w:tcBorders>
              <w:top w:val="nil"/>
              <w:left w:val="nil"/>
              <w:bottom w:val="nil"/>
              <w:right w:val="nil"/>
            </w:tcBorders>
          </w:tcPr>
          <w:p w14:paraId="2DE3EA94" w14:textId="77777777" w:rsidR="002E3FE6" w:rsidRPr="00107617" w:rsidRDefault="002E3FE6" w:rsidP="00C41FF1">
            <w:pPr>
              <w:pStyle w:val="Normal6a"/>
              <w:widowControl/>
            </w:pPr>
            <w:r w:rsidRPr="00107617">
              <w:t>9.</w:t>
            </w:r>
            <w:r w:rsidRPr="00107617">
              <w:tab/>
              <w:t xml:space="preserve">Subraya que la financiación y las </w:t>
            </w:r>
            <w:r w:rsidRPr="00107617">
              <w:rPr>
                <w:b/>
                <w:i/>
              </w:rPr>
              <w:t>acciones</w:t>
            </w:r>
            <w:r w:rsidRPr="00107617">
              <w:t xml:space="preserve"> deben abarcar las </w:t>
            </w:r>
            <w:r w:rsidRPr="00107617">
              <w:rPr>
                <w:b/>
                <w:i/>
              </w:rPr>
              <w:t>tres</w:t>
            </w:r>
            <w:r w:rsidRPr="00107617">
              <w:t xml:space="preserve"> misiones universitarias y el </w:t>
            </w:r>
            <w:r w:rsidRPr="00107617">
              <w:rPr>
                <w:b/>
                <w:i/>
              </w:rPr>
              <w:t>triángulo</w:t>
            </w:r>
            <w:r w:rsidRPr="00107617">
              <w:t xml:space="preserve"> del conocimiento: educación, investigación </w:t>
            </w:r>
            <w:r w:rsidRPr="00107617">
              <w:rPr>
                <w:b/>
                <w:i/>
              </w:rPr>
              <w:t>e</w:t>
            </w:r>
            <w:r w:rsidRPr="00107617">
              <w:t xml:space="preserve"> innovación;</w:t>
            </w:r>
            <w:r w:rsidRPr="00107617">
              <w:rPr>
                <w:b/>
                <w:i/>
              </w:rPr>
              <w:t xml:space="preserve"> </w:t>
            </w:r>
            <w:r w:rsidRPr="00107617">
              <w:t xml:space="preserve">manifiesta su preocupación por la falta de pilares de investigación e innovación en el seno de las alianzas; destaca el importante potencial de las alianzas para crear redes de investigadores y compartir conocimientos a escala europea, </w:t>
            </w:r>
            <w:r w:rsidRPr="00107617">
              <w:rPr>
                <w:b/>
                <w:i/>
              </w:rPr>
              <w:t>con un impacto multiplicado en</w:t>
            </w:r>
            <w:r w:rsidRPr="00107617">
              <w:t xml:space="preserve"> ámbitos estratégicos </w:t>
            </w:r>
            <w:r w:rsidRPr="00107617">
              <w:rPr>
                <w:b/>
                <w:i/>
              </w:rPr>
              <w:t>como la informática cuántica o la inteligencia artificial</w:t>
            </w:r>
            <w:r w:rsidRPr="00107617">
              <w:t>;</w:t>
            </w:r>
          </w:p>
        </w:tc>
        <w:tc>
          <w:tcPr>
            <w:tcW w:w="4876" w:type="dxa"/>
            <w:tcBorders>
              <w:top w:val="nil"/>
              <w:left w:val="nil"/>
              <w:bottom w:val="nil"/>
              <w:right w:val="nil"/>
            </w:tcBorders>
          </w:tcPr>
          <w:p w14:paraId="1BAAF706" w14:textId="77777777" w:rsidR="002E3FE6" w:rsidRPr="00107617" w:rsidRDefault="002E3FE6" w:rsidP="00C41FF1">
            <w:pPr>
              <w:pStyle w:val="Normal6a"/>
              <w:widowControl/>
            </w:pPr>
            <w:r w:rsidRPr="00107617">
              <w:t>9.</w:t>
            </w:r>
            <w:r w:rsidRPr="00107617">
              <w:tab/>
              <w:t xml:space="preserve">Subraya que la financiación y las </w:t>
            </w:r>
            <w:r w:rsidRPr="00107617">
              <w:rPr>
                <w:b/>
                <w:i/>
              </w:rPr>
              <w:t>políticas</w:t>
            </w:r>
            <w:r w:rsidRPr="00107617">
              <w:t xml:space="preserve"> deben abarcar las </w:t>
            </w:r>
            <w:r w:rsidRPr="00107617">
              <w:rPr>
                <w:b/>
                <w:i/>
              </w:rPr>
              <w:t>cuatro</w:t>
            </w:r>
            <w:r w:rsidRPr="00107617">
              <w:t xml:space="preserve"> misiones universitarias y el </w:t>
            </w:r>
            <w:r w:rsidRPr="00107617">
              <w:rPr>
                <w:b/>
                <w:i/>
              </w:rPr>
              <w:t>cuadrado</w:t>
            </w:r>
            <w:r w:rsidRPr="00107617">
              <w:t xml:space="preserve"> del conocimiento: educación, investigación</w:t>
            </w:r>
            <w:r w:rsidRPr="00107617">
              <w:rPr>
                <w:b/>
                <w:i/>
              </w:rPr>
              <w:t>,</w:t>
            </w:r>
            <w:r w:rsidRPr="00107617">
              <w:t xml:space="preserve"> innovación </w:t>
            </w:r>
            <w:r w:rsidRPr="00107617">
              <w:rPr>
                <w:b/>
                <w:i/>
              </w:rPr>
              <w:t>y servicio a la sociedad</w:t>
            </w:r>
            <w:r w:rsidRPr="00107617">
              <w:t>;</w:t>
            </w:r>
            <w:r w:rsidRPr="00107617">
              <w:rPr>
                <w:b/>
                <w:i/>
              </w:rPr>
              <w:t xml:space="preserve"> </w:t>
            </w:r>
            <w:r w:rsidRPr="00107617">
              <w:t xml:space="preserve">manifiesta su </w:t>
            </w:r>
            <w:r w:rsidRPr="00107617">
              <w:rPr>
                <w:b/>
                <w:i/>
              </w:rPr>
              <w:t>profunda</w:t>
            </w:r>
            <w:r w:rsidRPr="00107617">
              <w:t xml:space="preserve"> preocupación por la falta de pilares de investigación e innovación en el seno de las alianzas; </w:t>
            </w:r>
            <w:r w:rsidRPr="00107617">
              <w:rPr>
                <w:b/>
                <w:i/>
              </w:rPr>
              <w:t>destaca, a este respecto, la necesidad de permitir que las alianzas consoliden sus pilares de investigación e innovación en consonancia con sus estrategias individuales; anima a las alianzas a que profundicen el vínculo entre la educación y la investigación;</w:t>
            </w:r>
            <w:r w:rsidRPr="00107617">
              <w:t xml:space="preserve"> destaca el importante potencial de las alianzas para crear redes de investigadores y compartir conocimientos a escala europea, </w:t>
            </w:r>
            <w:r w:rsidRPr="00107617">
              <w:rPr>
                <w:b/>
                <w:i/>
              </w:rPr>
              <w:t>especialmente en los ámbitos de la ciencia, la tecnología, la ingeniería y las matemáticas (CTIM), incluidos los</w:t>
            </w:r>
            <w:r w:rsidRPr="00107617">
              <w:t xml:space="preserve"> ámbitos estratégicos </w:t>
            </w:r>
            <w:r w:rsidRPr="00107617">
              <w:rPr>
                <w:b/>
                <w:i/>
              </w:rPr>
              <w:t>para la Unión</w:t>
            </w:r>
            <w:r w:rsidRPr="00107617">
              <w:t>;</w:t>
            </w:r>
          </w:p>
        </w:tc>
      </w:tr>
    </w:tbl>
    <w:p w14:paraId="32A4F1B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CD8D157" w14:textId="77777777" w:rsidR="002E3FE6" w:rsidRPr="00107617" w:rsidRDefault="002E3FE6" w:rsidP="00C41FF1">
      <w:pPr>
        <w:widowControl/>
      </w:pPr>
      <w:r w:rsidRPr="007D6A59">
        <w:rPr>
          <w:rStyle w:val="HideTWBExt"/>
        </w:rPr>
        <w:t>&lt;/Amend&gt;</w:t>
      </w:r>
    </w:p>
    <w:p w14:paraId="16D01A5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150</w:t>
      </w:r>
      <w:r w:rsidRPr="007D6A59">
        <w:rPr>
          <w:rStyle w:val="HideTWBExt"/>
          <w:b w:val="0"/>
        </w:rPr>
        <w:t>&lt;/NumAm&gt;</w:t>
      </w:r>
    </w:p>
    <w:p w14:paraId="48904417"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61910C2E"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148D3B26" w14:textId="77777777" w:rsidR="002E3FE6" w:rsidRPr="00107617" w:rsidRDefault="002E3FE6" w:rsidP="00C41FF1">
      <w:pPr>
        <w:pStyle w:val="NormalBold"/>
        <w:widowControl/>
      </w:pPr>
      <w:r w:rsidRPr="007D6A59">
        <w:rPr>
          <w:rStyle w:val="HideTWBExt"/>
          <w:b w:val="0"/>
        </w:rPr>
        <w:t>&lt;/RepeatBlock-By&gt;</w:t>
      </w:r>
    </w:p>
    <w:p w14:paraId="0922CCA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7116D06" w14:textId="77777777" w:rsidR="002E3FE6" w:rsidRPr="00107617" w:rsidRDefault="002E3FE6" w:rsidP="00C41FF1">
      <w:pPr>
        <w:pStyle w:val="NormalBold"/>
        <w:widowControl/>
      </w:pPr>
      <w:r w:rsidRPr="007D6A59">
        <w:rPr>
          <w:rStyle w:val="HideTWBExt"/>
          <w:b w:val="0"/>
        </w:rPr>
        <w:t>&lt;Article&gt;</w:t>
      </w:r>
      <w:r w:rsidRPr="00107617">
        <w:t>Apartado 9</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0A3AC53" w14:textId="77777777" w:rsidTr="00107617">
        <w:trPr>
          <w:trHeight w:hRule="exact" w:val="240"/>
          <w:jc w:val="center"/>
        </w:trPr>
        <w:tc>
          <w:tcPr>
            <w:tcW w:w="9752" w:type="dxa"/>
            <w:gridSpan w:val="2"/>
            <w:tcBorders>
              <w:top w:val="nil"/>
              <w:left w:val="nil"/>
              <w:bottom w:val="nil"/>
              <w:right w:val="nil"/>
            </w:tcBorders>
          </w:tcPr>
          <w:p w14:paraId="1290308F" w14:textId="77777777" w:rsidR="002E3FE6" w:rsidRPr="00107617" w:rsidRDefault="002E3FE6" w:rsidP="00C41FF1">
            <w:pPr>
              <w:widowControl/>
            </w:pPr>
          </w:p>
        </w:tc>
      </w:tr>
      <w:tr w:rsidR="002E3FE6" w:rsidRPr="00107617" w14:paraId="7BD7B385" w14:textId="77777777" w:rsidTr="00107617">
        <w:trPr>
          <w:trHeight w:val="240"/>
          <w:jc w:val="center"/>
        </w:trPr>
        <w:tc>
          <w:tcPr>
            <w:tcW w:w="4876" w:type="dxa"/>
            <w:tcBorders>
              <w:top w:val="nil"/>
              <w:left w:val="nil"/>
              <w:bottom w:val="nil"/>
              <w:right w:val="nil"/>
            </w:tcBorders>
          </w:tcPr>
          <w:p w14:paraId="6216C5D7"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EB0B335" w14:textId="77777777" w:rsidR="002E3FE6" w:rsidRPr="00107617" w:rsidRDefault="002E3FE6" w:rsidP="00C41FF1">
            <w:pPr>
              <w:pStyle w:val="AmColumnHeading"/>
              <w:widowControl/>
            </w:pPr>
            <w:r w:rsidRPr="00107617">
              <w:t>Enmienda</w:t>
            </w:r>
          </w:p>
        </w:tc>
      </w:tr>
      <w:tr w:rsidR="002E3FE6" w:rsidRPr="00107617" w14:paraId="65B50314" w14:textId="77777777" w:rsidTr="00107617">
        <w:trPr>
          <w:jc w:val="center"/>
        </w:trPr>
        <w:tc>
          <w:tcPr>
            <w:tcW w:w="4876" w:type="dxa"/>
            <w:tcBorders>
              <w:top w:val="nil"/>
              <w:left w:val="nil"/>
              <w:bottom w:val="nil"/>
              <w:right w:val="nil"/>
            </w:tcBorders>
          </w:tcPr>
          <w:p w14:paraId="1D0EE928" w14:textId="77777777" w:rsidR="002E3FE6" w:rsidRPr="00107617" w:rsidRDefault="002E3FE6" w:rsidP="00C41FF1">
            <w:pPr>
              <w:pStyle w:val="Normal6a"/>
              <w:widowControl/>
            </w:pPr>
            <w:r w:rsidRPr="00107617">
              <w:t>9.</w:t>
            </w:r>
            <w:r w:rsidRPr="00107617">
              <w:tab/>
              <w:t xml:space="preserve">Subraya que la financiación y las acciones deben abarcar las tres misiones universitarias y el triángulo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w:t>
            </w:r>
            <w:r w:rsidRPr="00107617">
              <w:rPr>
                <w:b/>
                <w:i/>
              </w:rPr>
              <w:t>europea</w:t>
            </w:r>
            <w:r w:rsidRPr="00107617">
              <w:t>, con un impacto multiplicado en ámbitos estratégicos como la informática cuántica o la inteligencia artificial;</w:t>
            </w:r>
          </w:p>
        </w:tc>
        <w:tc>
          <w:tcPr>
            <w:tcW w:w="4876" w:type="dxa"/>
            <w:tcBorders>
              <w:top w:val="nil"/>
              <w:left w:val="nil"/>
              <w:bottom w:val="nil"/>
              <w:right w:val="nil"/>
            </w:tcBorders>
          </w:tcPr>
          <w:p w14:paraId="6013767A" w14:textId="77777777" w:rsidR="002E3FE6" w:rsidRPr="00107617" w:rsidRDefault="002E3FE6" w:rsidP="00C41FF1">
            <w:pPr>
              <w:pStyle w:val="Normal6a"/>
              <w:widowControl/>
            </w:pPr>
            <w:r w:rsidRPr="00107617">
              <w:t>9.</w:t>
            </w:r>
            <w:r w:rsidRPr="00107617">
              <w:tab/>
              <w:t xml:space="preserve">Subraya que la financiación y las acciones deben abarcar las tres misiones universitarias y el triángulo del conocimiento: educación, investigación e innovación; </w:t>
            </w:r>
            <w:r w:rsidRPr="00107617">
              <w:rPr>
                <w:b/>
                <w:i/>
              </w:rPr>
              <w:t>destaca que las alianzas deben estar estrechamente alineadas con el mercado laboral para hacer frente a la escasez de capacidades y a los retos en materia de competitividad de Europa;</w:t>
            </w:r>
            <w:r w:rsidRPr="00107617">
              <w:t xml:space="preserve"> manifiesta su preocupación por la falta de pilares de investigación e innovación en el seno de las alianzas</w:t>
            </w:r>
            <w:r w:rsidRPr="00107617">
              <w:rPr>
                <w:b/>
                <w:i/>
              </w:rPr>
              <w:t>, que se deriva del actual marco de financiación</w:t>
            </w:r>
            <w:r w:rsidRPr="00107617">
              <w:t xml:space="preserve">; destaca el importante potencial de las alianzas para crear redes </w:t>
            </w:r>
            <w:r w:rsidRPr="00107617">
              <w:rPr>
                <w:b/>
                <w:i/>
              </w:rPr>
              <w:t>de excelencia</w:t>
            </w:r>
            <w:r w:rsidRPr="00107617">
              <w:t xml:space="preserve"> de investigadores y compartir conocimientos a escala </w:t>
            </w:r>
            <w:r w:rsidRPr="00107617">
              <w:rPr>
                <w:b/>
                <w:i/>
              </w:rPr>
              <w:t>de la Unión y fuera de ella</w:t>
            </w:r>
            <w:r w:rsidRPr="00107617">
              <w:t>, con un impacto multiplicado en ámbitos estratégicos como la informática cuántica o la inteligencia artificial;</w:t>
            </w:r>
          </w:p>
        </w:tc>
      </w:tr>
    </w:tbl>
    <w:p w14:paraId="6C44118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A6113CE" w14:textId="77777777" w:rsidR="002E3FE6" w:rsidRPr="00107617" w:rsidRDefault="002E3FE6" w:rsidP="00C41FF1">
      <w:pPr>
        <w:widowControl/>
      </w:pPr>
      <w:r w:rsidRPr="007D6A59">
        <w:rPr>
          <w:rStyle w:val="HideTWBExt"/>
        </w:rPr>
        <w:t>&lt;/Amend&gt;</w:t>
      </w:r>
    </w:p>
    <w:p w14:paraId="011E2E5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151</w:t>
      </w:r>
      <w:r w:rsidRPr="007D6A59">
        <w:rPr>
          <w:rStyle w:val="HideTWBExt"/>
          <w:b w:val="0"/>
        </w:rPr>
        <w:t>&lt;/NumAm&gt;</w:t>
      </w:r>
    </w:p>
    <w:p w14:paraId="7DE41112"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316FE776" w14:textId="77777777" w:rsidR="002E3FE6" w:rsidRPr="00107617" w:rsidRDefault="002E3FE6" w:rsidP="00C41FF1">
      <w:pPr>
        <w:pStyle w:val="NormalBold"/>
        <w:widowControl/>
      </w:pPr>
      <w:r w:rsidRPr="007D6A59">
        <w:rPr>
          <w:rStyle w:val="HideTWBExt"/>
          <w:b w:val="0"/>
        </w:rPr>
        <w:t>&lt;/RepeatBlock-By&gt;</w:t>
      </w:r>
    </w:p>
    <w:p w14:paraId="2D0F6BE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3ABC5E0" w14:textId="77777777" w:rsidR="002E3FE6" w:rsidRPr="00107617" w:rsidRDefault="002E3FE6" w:rsidP="00C41FF1">
      <w:pPr>
        <w:pStyle w:val="NormalBold"/>
        <w:widowControl/>
      </w:pPr>
      <w:r w:rsidRPr="007D6A59">
        <w:rPr>
          <w:rStyle w:val="HideTWBExt"/>
          <w:b w:val="0"/>
        </w:rPr>
        <w:t>&lt;Article&gt;</w:t>
      </w:r>
      <w:r w:rsidRPr="00107617">
        <w:t>Apartado 9</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D0E510C" w14:textId="77777777" w:rsidTr="00107617">
        <w:trPr>
          <w:trHeight w:hRule="exact" w:val="240"/>
          <w:jc w:val="center"/>
        </w:trPr>
        <w:tc>
          <w:tcPr>
            <w:tcW w:w="9752" w:type="dxa"/>
            <w:gridSpan w:val="2"/>
            <w:tcBorders>
              <w:top w:val="nil"/>
              <w:left w:val="nil"/>
              <w:bottom w:val="nil"/>
              <w:right w:val="nil"/>
            </w:tcBorders>
          </w:tcPr>
          <w:p w14:paraId="2FD3025C" w14:textId="77777777" w:rsidR="002E3FE6" w:rsidRPr="00107617" w:rsidRDefault="002E3FE6" w:rsidP="00C41FF1">
            <w:pPr>
              <w:widowControl/>
            </w:pPr>
          </w:p>
        </w:tc>
      </w:tr>
      <w:tr w:rsidR="002E3FE6" w:rsidRPr="00107617" w14:paraId="78F354DB" w14:textId="77777777" w:rsidTr="00107617">
        <w:trPr>
          <w:trHeight w:val="240"/>
          <w:jc w:val="center"/>
        </w:trPr>
        <w:tc>
          <w:tcPr>
            <w:tcW w:w="4876" w:type="dxa"/>
            <w:tcBorders>
              <w:top w:val="nil"/>
              <w:left w:val="nil"/>
              <w:bottom w:val="nil"/>
              <w:right w:val="nil"/>
            </w:tcBorders>
          </w:tcPr>
          <w:p w14:paraId="39481A1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E1DD14E" w14:textId="77777777" w:rsidR="002E3FE6" w:rsidRPr="00107617" w:rsidRDefault="002E3FE6" w:rsidP="00C41FF1">
            <w:pPr>
              <w:pStyle w:val="AmColumnHeading"/>
              <w:widowControl/>
            </w:pPr>
            <w:r w:rsidRPr="00107617">
              <w:t>Enmienda</w:t>
            </w:r>
          </w:p>
        </w:tc>
      </w:tr>
      <w:tr w:rsidR="002E3FE6" w:rsidRPr="00107617" w14:paraId="57993A9C" w14:textId="77777777" w:rsidTr="00107617">
        <w:trPr>
          <w:jc w:val="center"/>
        </w:trPr>
        <w:tc>
          <w:tcPr>
            <w:tcW w:w="4876" w:type="dxa"/>
            <w:tcBorders>
              <w:top w:val="nil"/>
              <w:left w:val="nil"/>
              <w:bottom w:val="nil"/>
              <w:right w:val="nil"/>
            </w:tcBorders>
          </w:tcPr>
          <w:p w14:paraId="2A0B4641" w14:textId="77777777" w:rsidR="002E3FE6" w:rsidRPr="00107617" w:rsidRDefault="002E3FE6" w:rsidP="00C41FF1">
            <w:pPr>
              <w:pStyle w:val="Normal6a"/>
              <w:widowControl/>
            </w:pPr>
            <w:r w:rsidRPr="00107617">
              <w:t>9.</w:t>
            </w:r>
            <w:r w:rsidRPr="00107617">
              <w:tab/>
              <w:t xml:space="preserve">Subraya que la financiación y las acciones deben abarcar las tres misiones universitarias y </w:t>
            </w:r>
            <w:r w:rsidRPr="00107617">
              <w:rPr>
                <w:b/>
                <w:i/>
              </w:rPr>
              <w:t>el triángulo</w:t>
            </w:r>
            <w:r w:rsidRPr="00107617">
              <w:t xml:space="preserve">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europea, con un impacto multiplicado en ámbitos estratégicos </w:t>
            </w:r>
            <w:r w:rsidRPr="00107617">
              <w:rPr>
                <w:b/>
                <w:i/>
              </w:rPr>
              <w:t>como la informática cuántica o la inteligencia artificial</w:t>
            </w:r>
            <w:r w:rsidRPr="00107617">
              <w:t>;</w:t>
            </w:r>
          </w:p>
        </w:tc>
        <w:tc>
          <w:tcPr>
            <w:tcW w:w="4876" w:type="dxa"/>
            <w:tcBorders>
              <w:top w:val="nil"/>
              <w:left w:val="nil"/>
              <w:bottom w:val="nil"/>
              <w:right w:val="nil"/>
            </w:tcBorders>
          </w:tcPr>
          <w:p w14:paraId="0D92E649" w14:textId="77777777" w:rsidR="002E3FE6" w:rsidRPr="00107617" w:rsidRDefault="002E3FE6" w:rsidP="00C41FF1">
            <w:pPr>
              <w:pStyle w:val="Normal6a"/>
              <w:widowControl/>
            </w:pPr>
            <w:r w:rsidRPr="00107617">
              <w:t>9.</w:t>
            </w:r>
            <w:r w:rsidRPr="00107617">
              <w:tab/>
              <w:t xml:space="preserve">Subraya que la financiación y las acciones deben abarcar las tres misiones universitarias y </w:t>
            </w:r>
            <w:r w:rsidRPr="00107617">
              <w:rPr>
                <w:b/>
                <w:i/>
              </w:rPr>
              <w:t>dimensiones</w:t>
            </w:r>
            <w:r w:rsidRPr="00107617">
              <w:t xml:space="preserve"> del conocimiento: educación, investigación e innovación; manifiesta su preocupación por la falta de pilares de investigación e innovación en el seno de las alianzas</w:t>
            </w:r>
            <w:r w:rsidRPr="00107617">
              <w:rPr>
                <w:b/>
                <w:i/>
              </w:rPr>
              <w:t>, habida cuenta del marco de financiación actual; destaca las disparidades en la actividad investigadora entre alianzas y pide que se refuercen estos pilares al mismo nivel que el pilar de educación</w:t>
            </w:r>
            <w:r w:rsidRPr="00107617">
              <w:t xml:space="preserve">; destaca el importante potencial de las alianzas para crear redes </w:t>
            </w:r>
            <w:r w:rsidRPr="00107617">
              <w:rPr>
                <w:b/>
                <w:i/>
              </w:rPr>
              <w:t>transfronterizas</w:t>
            </w:r>
            <w:r w:rsidRPr="00107617">
              <w:t xml:space="preserve"> de investigadores y compartir conocimientos a escala europea, con un impacto multiplicado en ámbitos estratégicos;</w:t>
            </w:r>
          </w:p>
        </w:tc>
      </w:tr>
    </w:tbl>
    <w:p w14:paraId="2C6A667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8E8A285" w14:textId="77777777" w:rsidR="002E3FE6" w:rsidRPr="00107617" w:rsidRDefault="002E3FE6" w:rsidP="00C41FF1">
      <w:pPr>
        <w:widowControl/>
      </w:pPr>
      <w:r w:rsidRPr="007D6A59">
        <w:rPr>
          <w:rStyle w:val="HideTWBExt"/>
        </w:rPr>
        <w:t>&lt;/Amend&gt;</w:t>
      </w:r>
    </w:p>
    <w:p w14:paraId="5390FC4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152</w:t>
      </w:r>
      <w:r w:rsidRPr="007D6A59">
        <w:rPr>
          <w:rStyle w:val="HideTWBExt"/>
          <w:b w:val="0"/>
        </w:rPr>
        <w:t>&lt;/NumAm&gt;</w:t>
      </w:r>
    </w:p>
    <w:p w14:paraId="7C2AA42D"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0AE94CA2" w14:textId="77777777" w:rsidR="002E3FE6" w:rsidRPr="00107617" w:rsidRDefault="002E3FE6" w:rsidP="00C41FF1">
      <w:pPr>
        <w:pStyle w:val="NormalBold"/>
        <w:widowControl/>
      </w:pPr>
      <w:r w:rsidRPr="007D6A59">
        <w:rPr>
          <w:rStyle w:val="HideTWBExt"/>
          <w:b w:val="0"/>
        </w:rPr>
        <w:t>&lt;/RepeatBlock-By&gt;</w:t>
      </w:r>
    </w:p>
    <w:p w14:paraId="332DA71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970C937" w14:textId="77777777" w:rsidR="002E3FE6" w:rsidRPr="00107617" w:rsidRDefault="002E3FE6" w:rsidP="00C41FF1">
      <w:pPr>
        <w:pStyle w:val="NormalBold"/>
        <w:widowControl/>
      </w:pPr>
      <w:r w:rsidRPr="007D6A59">
        <w:rPr>
          <w:rStyle w:val="HideTWBExt"/>
          <w:b w:val="0"/>
        </w:rPr>
        <w:t>&lt;Article&gt;</w:t>
      </w:r>
      <w:r w:rsidRPr="00107617">
        <w:t>Apartado 9</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D84F8BD" w14:textId="77777777" w:rsidTr="00107617">
        <w:trPr>
          <w:trHeight w:hRule="exact" w:val="240"/>
          <w:jc w:val="center"/>
        </w:trPr>
        <w:tc>
          <w:tcPr>
            <w:tcW w:w="9752" w:type="dxa"/>
            <w:gridSpan w:val="2"/>
            <w:tcBorders>
              <w:top w:val="nil"/>
              <w:left w:val="nil"/>
              <w:bottom w:val="nil"/>
              <w:right w:val="nil"/>
            </w:tcBorders>
          </w:tcPr>
          <w:p w14:paraId="76E44055" w14:textId="77777777" w:rsidR="002E3FE6" w:rsidRPr="00107617" w:rsidRDefault="002E3FE6" w:rsidP="00C41FF1">
            <w:pPr>
              <w:widowControl/>
            </w:pPr>
          </w:p>
        </w:tc>
      </w:tr>
      <w:tr w:rsidR="002E3FE6" w:rsidRPr="00107617" w14:paraId="62C9D324" w14:textId="77777777" w:rsidTr="00107617">
        <w:trPr>
          <w:trHeight w:val="240"/>
          <w:jc w:val="center"/>
        </w:trPr>
        <w:tc>
          <w:tcPr>
            <w:tcW w:w="4876" w:type="dxa"/>
            <w:tcBorders>
              <w:top w:val="nil"/>
              <w:left w:val="nil"/>
              <w:bottom w:val="nil"/>
              <w:right w:val="nil"/>
            </w:tcBorders>
          </w:tcPr>
          <w:p w14:paraId="614727E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1D1A594" w14:textId="77777777" w:rsidR="002E3FE6" w:rsidRPr="00107617" w:rsidRDefault="002E3FE6" w:rsidP="00C41FF1">
            <w:pPr>
              <w:pStyle w:val="AmColumnHeading"/>
              <w:widowControl/>
            </w:pPr>
            <w:r w:rsidRPr="00107617">
              <w:t>Enmienda</w:t>
            </w:r>
          </w:p>
        </w:tc>
      </w:tr>
      <w:tr w:rsidR="002E3FE6" w:rsidRPr="00107617" w14:paraId="4C7F018A" w14:textId="77777777" w:rsidTr="00107617">
        <w:trPr>
          <w:jc w:val="center"/>
        </w:trPr>
        <w:tc>
          <w:tcPr>
            <w:tcW w:w="4876" w:type="dxa"/>
            <w:tcBorders>
              <w:top w:val="nil"/>
              <w:left w:val="nil"/>
              <w:bottom w:val="nil"/>
              <w:right w:val="nil"/>
            </w:tcBorders>
          </w:tcPr>
          <w:p w14:paraId="73B5E4A5" w14:textId="77777777" w:rsidR="002E3FE6" w:rsidRPr="00107617" w:rsidRDefault="002E3FE6" w:rsidP="00C41FF1">
            <w:pPr>
              <w:pStyle w:val="Normal6a"/>
              <w:widowControl/>
            </w:pPr>
            <w:r w:rsidRPr="00107617">
              <w:t>9.</w:t>
            </w:r>
            <w:r w:rsidRPr="00107617">
              <w:tab/>
              <w:t>Subraya que la financiación y las acciones deben abarcar las tres misiones universitarias y el triángulo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europea, con un impacto multiplicado en ámbitos estratégicos como la informática cuántica o la inteligencia artificial;</w:t>
            </w:r>
          </w:p>
        </w:tc>
        <w:tc>
          <w:tcPr>
            <w:tcW w:w="4876" w:type="dxa"/>
            <w:tcBorders>
              <w:top w:val="nil"/>
              <w:left w:val="nil"/>
              <w:bottom w:val="nil"/>
              <w:right w:val="nil"/>
            </w:tcBorders>
          </w:tcPr>
          <w:p w14:paraId="2411733F" w14:textId="77777777" w:rsidR="002E3FE6" w:rsidRPr="00107617" w:rsidRDefault="002E3FE6" w:rsidP="00C41FF1">
            <w:pPr>
              <w:pStyle w:val="Normal6a"/>
              <w:widowControl/>
            </w:pPr>
            <w:r w:rsidRPr="00107617">
              <w:t>9.</w:t>
            </w:r>
            <w:r w:rsidRPr="00107617">
              <w:tab/>
              <w:t xml:space="preserve">Subraya que la financiación y las acciones deben abarcar las tres misiones universitarias y el triángulo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europea, con un impacto multiplicado en ámbitos estratégicos como la informática cuántica o la inteligencia artificial; </w:t>
            </w:r>
            <w:r w:rsidRPr="00107617">
              <w:rPr>
                <w:b/>
                <w:i/>
              </w:rPr>
              <w:t>señala las barreras jurídicas y administrativas existentes en el reconocimiento mutuo de las cualificaciones;</w:t>
            </w:r>
          </w:p>
        </w:tc>
      </w:tr>
    </w:tbl>
    <w:p w14:paraId="3F6AFA2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60C7189" w14:textId="77777777" w:rsidR="002E3FE6" w:rsidRPr="00107617" w:rsidRDefault="002E3FE6" w:rsidP="00C41FF1">
      <w:pPr>
        <w:widowControl/>
      </w:pPr>
      <w:r w:rsidRPr="007D6A59">
        <w:rPr>
          <w:rStyle w:val="HideTWBExt"/>
        </w:rPr>
        <w:t>&lt;/Amend&gt;</w:t>
      </w:r>
    </w:p>
    <w:p w14:paraId="45FC74A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153</w:t>
      </w:r>
      <w:r w:rsidRPr="007D6A59">
        <w:rPr>
          <w:rStyle w:val="HideTWBExt"/>
          <w:b w:val="0"/>
        </w:rPr>
        <w:t>&lt;/NumAm&gt;</w:t>
      </w:r>
    </w:p>
    <w:p w14:paraId="01154607"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282C35F6"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431EF9C8" w14:textId="77777777" w:rsidR="002E3FE6" w:rsidRPr="00107617" w:rsidRDefault="002E3FE6" w:rsidP="00C41FF1">
      <w:pPr>
        <w:pStyle w:val="NormalBold"/>
        <w:widowControl/>
      </w:pPr>
      <w:r w:rsidRPr="007D6A59">
        <w:rPr>
          <w:rStyle w:val="HideTWBExt"/>
          <w:b w:val="0"/>
        </w:rPr>
        <w:t>&lt;/RepeatBlock-By&gt;</w:t>
      </w:r>
    </w:p>
    <w:p w14:paraId="166143B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C6F7B61" w14:textId="77777777" w:rsidR="002E3FE6" w:rsidRPr="00107617" w:rsidRDefault="002E3FE6" w:rsidP="00C41FF1">
      <w:pPr>
        <w:pStyle w:val="NormalBold"/>
        <w:widowControl/>
      </w:pPr>
      <w:r w:rsidRPr="007D6A59">
        <w:rPr>
          <w:rStyle w:val="HideTWBExt"/>
          <w:b w:val="0"/>
        </w:rPr>
        <w:t>&lt;Article&gt;</w:t>
      </w:r>
      <w:r w:rsidRPr="00107617">
        <w:t>Apartado 9</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8313BC8" w14:textId="77777777" w:rsidTr="00107617">
        <w:trPr>
          <w:trHeight w:hRule="exact" w:val="240"/>
          <w:jc w:val="center"/>
        </w:trPr>
        <w:tc>
          <w:tcPr>
            <w:tcW w:w="9752" w:type="dxa"/>
            <w:gridSpan w:val="2"/>
            <w:tcBorders>
              <w:top w:val="nil"/>
              <w:left w:val="nil"/>
              <w:bottom w:val="nil"/>
              <w:right w:val="nil"/>
            </w:tcBorders>
          </w:tcPr>
          <w:p w14:paraId="4BDCFF0C" w14:textId="77777777" w:rsidR="002E3FE6" w:rsidRPr="00107617" w:rsidRDefault="002E3FE6" w:rsidP="00C41FF1">
            <w:pPr>
              <w:widowControl/>
            </w:pPr>
          </w:p>
        </w:tc>
      </w:tr>
      <w:tr w:rsidR="002E3FE6" w:rsidRPr="00107617" w14:paraId="1B034D2D" w14:textId="77777777" w:rsidTr="00107617">
        <w:trPr>
          <w:trHeight w:val="240"/>
          <w:jc w:val="center"/>
        </w:trPr>
        <w:tc>
          <w:tcPr>
            <w:tcW w:w="4876" w:type="dxa"/>
            <w:tcBorders>
              <w:top w:val="nil"/>
              <w:left w:val="nil"/>
              <w:bottom w:val="nil"/>
              <w:right w:val="nil"/>
            </w:tcBorders>
          </w:tcPr>
          <w:p w14:paraId="13CF725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862A291" w14:textId="77777777" w:rsidR="002E3FE6" w:rsidRPr="00107617" w:rsidRDefault="002E3FE6" w:rsidP="00C41FF1">
            <w:pPr>
              <w:pStyle w:val="AmColumnHeading"/>
              <w:widowControl/>
            </w:pPr>
            <w:r w:rsidRPr="00107617">
              <w:t>Enmienda</w:t>
            </w:r>
          </w:p>
        </w:tc>
      </w:tr>
      <w:tr w:rsidR="002E3FE6" w:rsidRPr="00107617" w14:paraId="16BA19F3" w14:textId="77777777" w:rsidTr="00107617">
        <w:trPr>
          <w:jc w:val="center"/>
        </w:trPr>
        <w:tc>
          <w:tcPr>
            <w:tcW w:w="4876" w:type="dxa"/>
            <w:tcBorders>
              <w:top w:val="nil"/>
              <w:left w:val="nil"/>
              <w:bottom w:val="nil"/>
              <w:right w:val="nil"/>
            </w:tcBorders>
          </w:tcPr>
          <w:p w14:paraId="68B4692C" w14:textId="77777777" w:rsidR="002E3FE6" w:rsidRPr="00107617" w:rsidRDefault="002E3FE6" w:rsidP="00C41FF1">
            <w:pPr>
              <w:pStyle w:val="Normal6a"/>
              <w:widowControl/>
            </w:pPr>
            <w:r w:rsidRPr="00107617">
              <w:t>9.</w:t>
            </w:r>
            <w:r w:rsidRPr="00107617">
              <w:tab/>
              <w:t>Subraya que la financiación y las acciones deben abarcar las tres misiones universitarias y el triángulo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europea, con un impacto multiplicado en ámbitos estratégicos como la informática cuántica o la inteligencia artificial;</w:t>
            </w:r>
          </w:p>
        </w:tc>
        <w:tc>
          <w:tcPr>
            <w:tcW w:w="4876" w:type="dxa"/>
            <w:tcBorders>
              <w:top w:val="nil"/>
              <w:left w:val="nil"/>
              <w:bottom w:val="nil"/>
              <w:right w:val="nil"/>
            </w:tcBorders>
          </w:tcPr>
          <w:p w14:paraId="6C33B52B" w14:textId="77777777" w:rsidR="002E3FE6" w:rsidRPr="00107617" w:rsidRDefault="002E3FE6" w:rsidP="00C41FF1">
            <w:pPr>
              <w:pStyle w:val="Normal6a"/>
              <w:widowControl/>
            </w:pPr>
            <w:r w:rsidRPr="00107617">
              <w:t>9.</w:t>
            </w:r>
            <w:r w:rsidRPr="00107617">
              <w:tab/>
              <w:t>Subraya que la financiación y las acciones deben abarcar las tres misiones universitarias</w:t>
            </w:r>
            <w:r w:rsidRPr="00107617">
              <w:rPr>
                <w:b/>
                <w:i/>
              </w:rPr>
              <w:t>, en particular el servicio público a la sociedad,</w:t>
            </w:r>
            <w:r w:rsidRPr="00107617">
              <w:t xml:space="preserve"> y el triángulo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europea, con un impacto multiplicado en ámbitos estratégicos como la informática cuántica o la inteligencia artificial;</w:t>
            </w:r>
          </w:p>
        </w:tc>
      </w:tr>
    </w:tbl>
    <w:p w14:paraId="7C82455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CAAC7B7" w14:textId="77777777" w:rsidR="002E3FE6" w:rsidRPr="00107617" w:rsidRDefault="002E3FE6" w:rsidP="00C41FF1">
      <w:pPr>
        <w:widowControl/>
      </w:pPr>
      <w:r w:rsidRPr="007D6A59">
        <w:rPr>
          <w:rStyle w:val="HideTWBExt"/>
        </w:rPr>
        <w:t>&lt;/Amend&gt;</w:t>
      </w:r>
    </w:p>
    <w:p w14:paraId="5BF4FCF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154</w:t>
      </w:r>
      <w:r w:rsidRPr="007D6A59">
        <w:rPr>
          <w:rStyle w:val="HideTWBExt"/>
          <w:b w:val="0"/>
        </w:rPr>
        <w:t>&lt;/NumAm&gt;</w:t>
      </w:r>
    </w:p>
    <w:p w14:paraId="6098F714"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674B9D52" w14:textId="77777777" w:rsidR="002E3FE6" w:rsidRPr="00107617" w:rsidRDefault="002E3FE6" w:rsidP="00C41FF1">
      <w:pPr>
        <w:pStyle w:val="NormalBold"/>
        <w:widowControl/>
      </w:pPr>
      <w:r w:rsidRPr="007D6A59">
        <w:rPr>
          <w:rStyle w:val="HideTWBExt"/>
          <w:b w:val="0"/>
        </w:rPr>
        <w:t>&lt;/RepeatBlock-By&gt;</w:t>
      </w:r>
    </w:p>
    <w:p w14:paraId="5ADF319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F7DA5A0" w14:textId="77777777" w:rsidR="002E3FE6" w:rsidRPr="00107617" w:rsidRDefault="002E3FE6" w:rsidP="00C41FF1">
      <w:pPr>
        <w:pStyle w:val="NormalBold"/>
        <w:widowControl/>
      </w:pPr>
      <w:r w:rsidRPr="007D6A59">
        <w:rPr>
          <w:rStyle w:val="HideTWBExt"/>
          <w:b w:val="0"/>
        </w:rPr>
        <w:t>&lt;Article&gt;</w:t>
      </w:r>
      <w:r w:rsidRPr="00107617">
        <w:t>Apartado 9</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5C69021" w14:textId="77777777" w:rsidTr="00107617">
        <w:trPr>
          <w:trHeight w:hRule="exact" w:val="240"/>
          <w:jc w:val="center"/>
        </w:trPr>
        <w:tc>
          <w:tcPr>
            <w:tcW w:w="9752" w:type="dxa"/>
            <w:gridSpan w:val="2"/>
            <w:tcBorders>
              <w:top w:val="nil"/>
              <w:left w:val="nil"/>
              <w:bottom w:val="nil"/>
              <w:right w:val="nil"/>
            </w:tcBorders>
          </w:tcPr>
          <w:p w14:paraId="5247C111" w14:textId="77777777" w:rsidR="002E3FE6" w:rsidRPr="00107617" w:rsidRDefault="002E3FE6" w:rsidP="00C41FF1">
            <w:pPr>
              <w:widowControl/>
            </w:pPr>
          </w:p>
        </w:tc>
      </w:tr>
      <w:tr w:rsidR="002E3FE6" w:rsidRPr="00107617" w14:paraId="16DFBE2A" w14:textId="77777777" w:rsidTr="00107617">
        <w:trPr>
          <w:trHeight w:val="240"/>
          <w:jc w:val="center"/>
        </w:trPr>
        <w:tc>
          <w:tcPr>
            <w:tcW w:w="4876" w:type="dxa"/>
            <w:tcBorders>
              <w:top w:val="nil"/>
              <w:left w:val="nil"/>
              <w:bottom w:val="nil"/>
              <w:right w:val="nil"/>
            </w:tcBorders>
          </w:tcPr>
          <w:p w14:paraId="4D940B7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389C1E1" w14:textId="77777777" w:rsidR="002E3FE6" w:rsidRPr="00107617" w:rsidRDefault="002E3FE6" w:rsidP="00C41FF1">
            <w:pPr>
              <w:pStyle w:val="AmColumnHeading"/>
              <w:widowControl/>
            </w:pPr>
            <w:r w:rsidRPr="00107617">
              <w:t>Enmienda</w:t>
            </w:r>
          </w:p>
        </w:tc>
      </w:tr>
      <w:tr w:rsidR="002E3FE6" w:rsidRPr="00107617" w14:paraId="0AEC6EAB" w14:textId="77777777" w:rsidTr="00107617">
        <w:trPr>
          <w:jc w:val="center"/>
        </w:trPr>
        <w:tc>
          <w:tcPr>
            <w:tcW w:w="4876" w:type="dxa"/>
            <w:tcBorders>
              <w:top w:val="nil"/>
              <w:left w:val="nil"/>
              <w:bottom w:val="nil"/>
              <w:right w:val="nil"/>
            </w:tcBorders>
          </w:tcPr>
          <w:p w14:paraId="208F1A8A" w14:textId="77777777" w:rsidR="002E3FE6" w:rsidRPr="00107617" w:rsidRDefault="002E3FE6" w:rsidP="00C41FF1">
            <w:pPr>
              <w:pStyle w:val="Normal6a"/>
              <w:widowControl/>
            </w:pPr>
            <w:r w:rsidRPr="00107617">
              <w:t>9.</w:t>
            </w:r>
            <w:r w:rsidRPr="00107617">
              <w:tab/>
              <w:t xml:space="preserve">Subraya que la financiación y las acciones deben abarcar las tres misiones universitarias y el triángulo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europea, con un impacto multiplicado en ámbitos estratégicos como </w:t>
            </w:r>
            <w:r w:rsidRPr="00107617">
              <w:rPr>
                <w:b/>
                <w:i/>
              </w:rPr>
              <w:t>la informática cuántica o la inteligencia artificial</w:t>
            </w:r>
            <w:r w:rsidRPr="00107617">
              <w:t>;</w:t>
            </w:r>
          </w:p>
        </w:tc>
        <w:tc>
          <w:tcPr>
            <w:tcW w:w="4876" w:type="dxa"/>
            <w:tcBorders>
              <w:top w:val="nil"/>
              <w:left w:val="nil"/>
              <w:bottom w:val="nil"/>
              <w:right w:val="nil"/>
            </w:tcBorders>
          </w:tcPr>
          <w:p w14:paraId="2CF9EC56" w14:textId="77777777" w:rsidR="002E3FE6" w:rsidRPr="00107617" w:rsidRDefault="002E3FE6" w:rsidP="00C41FF1">
            <w:pPr>
              <w:pStyle w:val="Normal6a"/>
              <w:widowControl/>
            </w:pPr>
            <w:r w:rsidRPr="00107617">
              <w:t>9.</w:t>
            </w:r>
            <w:r w:rsidRPr="00107617">
              <w:tab/>
              <w:t xml:space="preserve">Subraya que la financiación y las acciones deben abarcar las tres misiones universitarias y el triángulo del conocimiento: educación, investigación e innovación; manifiesta su preocupación por la falta de pilares de investigación e innovación en el seno de las alianzas; destaca el importante potencial de las alianzas para crear redes de investigadores y compartir conocimientos a escala </w:t>
            </w:r>
            <w:r w:rsidRPr="00107617">
              <w:rPr>
                <w:b/>
                <w:i/>
              </w:rPr>
              <w:t>de la Unión</w:t>
            </w:r>
            <w:r w:rsidRPr="00107617">
              <w:t xml:space="preserve"> Europea, con un impacto multiplicado en ámbitos estratégicos como </w:t>
            </w:r>
            <w:r w:rsidRPr="00107617">
              <w:rPr>
                <w:b/>
                <w:i/>
              </w:rPr>
              <w:t>las ciencias, la tecnología, la ingeniería y las matemáticas</w:t>
            </w:r>
            <w:r w:rsidRPr="00107617">
              <w:t>;</w:t>
            </w:r>
          </w:p>
        </w:tc>
      </w:tr>
    </w:tbl>
    <w:p w14:paraId="2B5E5E4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5E53A08F" w14:textId="77777777" w:rsidR="002E3FE6" w:rsidRPr="00107617" w:rsidRDefault="002E3FE6" w:rsidP="00C41FF1">
      <w:pPr>
        <w:widowControl/>
      </w:pPr>
      <w:r w:rsidRPr="007D6A59">
        <w:rPr>
          <w:rStyle w:val="HideTWBExt"/>
        </w:rPr>
        <w:t>&lt;/Amend&gt;</w:t>
      </w:r>
    </w:p>
    <w:p w14:paraId="25ADB6C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155</w:t>
      </w:r>
      <w:r w:rsidRPr="007D6A59">
        <w:rPr>
          <w:rStyle w:val="HideTWBExt"/>
          <w:b w:val="0"/>
        </w:rPr>
        <w:t>&lt;/NumAm&gt;</w:t>
      </w:r>
    </w:p>
    <w:p w14:paraId="144AB4CF" w14:textId="77777777" w:rsidR="002E3FE6" w:rsidRPr="00107617" w:rsidRDefault="002E3FE6" w:rsidP="00C41FF1">
      <w:pPr>
        <w:pStyle w:val="NormalBold"/>
        <w:widowControl/>
      </w:pPr>
      <w:r w:rsidRPr="007D6A59">
        <w:rPr>
          <w:rStyle w:val="HideTWBExt"/>
          <w:b w:val="0"/>
        </w:rPr>
        <w:t>&lt;RepeatBlock-By&gt;&lt;Members&gt;</w:t>
      </w:r>
      <w:r w:rsidRPr="00107617">
        <w:t>Loucas Fourlas</w:t>
      </w:r>
      <w:r w:rsidRPr="007D6A59">
        <w:rPr>
          <w:rStyle w:val="HideTWBExt"/>
          <w:b w:val="0"/>
        </w:rPr>
        <w:t>&lt;/Members&gt;</w:t>
      </w:r>
    </w:p>
    <w:p w14:paraId="110736FA" w14:textId="77777777" w:rsidR="002E3FE6" w:rsidRPr="00107617" w:rsidRDefault="002E3FE6" w:rsidP="00C41FF1">
      <w:pPr>
        <w:pStyle w:val="NormalBold"/>
        <w:widowControl/>
      </w:pPr>
      <w:r w:rsidRPr="007D6A59">
        <w:rPr>
          <w:rStyle w:val="HideTWBExt"/>
          <w:b w:val="0"/>
        </w:rPr>
        <w:t>&lt;/RepeatBlock-By&gt;</w:t>
      </w:r>
    </w:p>
    <w:p w14:paraId="5CD4DD2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D33F954" w14:textId="77777777" w:rsidR="002E3FE6" w:rsidRPr="00107617" w:rsidRDefault="002E3FE6" w:rsidP="00C41FF1">
      <w:pPr>
        <w:pStyle w:val="NormalBold"/>
        <w:widowControl/>
      </w:pPr>
      <w:r w:rsidRPr="007D6A59">
        <w:rPr>
          <w:rStyle w:val="HideTWBExt"/>
          <w:b w:val="0"/>
        </w:rPr>
        <w:t>&lt;Article&gt;</w:t>
      </w:r>
      <w:r w:rsidRPr="00107617">
        <w:t>Apartado 9</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E539D88" w14:textId="77777777" w:rsidTr="00107617">
        <w:trPr>
          <w:trHeight w:hRule="exact" w:val="240"/>
          <w:jc w:val="center"/>
        </w:trPr>
        <w:tc>
          <w:tcPr>
            <w:tcW w:w="9752" w:type="dxa"/>
            <w:gridSpan w:val="2"/>
            <w:tcBorders>
              <w:top w:val="nil"/>
              <w:left w:val="nil"/>
              <w:bottom w:val="nil"/>
              <w:right w:val="nil"/>
            </w:tcBorders>
          </w:tcPr>
          <w:p w14:paraId="7DF0EA26" w14:textId="77777777" w:rsidR="002E3FE6" w:rsidRPr="00107617" w:rsidRDefault="002E3FE6" w:rsidP="00C41FF1">
            <w:pPr>
              <w:widowControl/>
            </w:pPr>
          </w:p>
        </w:tc>
      </w:tr>
      <w:tr w:rsidR="002E3FE6" w:rsidRPr="00107617" w14:paraId="58EFBCB3" w14:textId="77777777" w:rsidTr="00107617">
        <w:trPr>
          <w:trHeight w:val="240"/>
          <w:jc w:val="center"/>
        </w:trPr>
        <w:tc>
          <w:tcPr>
            <w:tcW w:w="4876" w:type="dxa"/>
            <w:tcBorders>
              <w:top w:val="nil"/>
              <w:left w:val="nil"/>
              <w:bottom w:val="nil"/>
              <w:right w:val="nil"/>
            </w:tcBorders>
          </w:tcPr>
          <w:p w14:paraId="08CF294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E6F251F" w14:textId="77777777" w:rsidR="002E3FE6" w:rsidRPr="00107617" w:rsidRDefault="002E3FE6" w:rsidP="00C41FF1">
            <w:pPr>
              <w:pStyle w:val="AmColumnHeading"/>
              <w:widowControl/>
            </w:pPr>
            <w:r w:rsidRPr="00107617">
              <w:t>Enmienda</w:t>
            </w:r>
          </w:p>
        </w:tc>
      </w:tr>
      <w:tr w:rsidR="002E3FE6" w:rsidRPr="00107617" w14:paraId="4D605103" w14:textId="77777777" w:rsidTr="00107617">
        <w:trPr>
          <w:jc w:val="center"/>
        </w:trPr>
        <w:tc>
          <w:tcPr>
            <w:tcW w:w="4876" w:type="dxa"/>
            <w:tcBorders>
              <w:top w:val="nil"/>
              <w:left w:val="nil"/>
              <w:bottom w:val="nil"/>
              <w:right w:val="nil"/>
            </w:tcBorders>
          </w:tcPr>
          <w:p w14:paraId="0026FFD7" w14:textId="77777777" w:rsidR="002E3FE6" w:rsidRPr="00107617" w:rsidRDefault="002E3FE6" w:rsidP="00C41FF1">
            <w:pPr>
              <w:pStyle w:val="Normal6a"/>
              <w:widowControl/>
            </w:pPr>
            <w:r w:rsidRPr="00107617">
              <w:t>9.</w:t>
            </w:r>
            <w:r w:rsidRPr="00107617">
              <w:tab/>
              <w:t>Subraya que la financiación y las acciones deben abarcar las tres misiones universitarias y el triángulo del conocimiento: educación, investigación e innovación</w:t>
            </w:r>
            <w:r w:rsidRPr="00107617">
              <w:rPr>
                <w:b/>
                <w:i/>
              </w:rPr>
              <w:t>;</w:t>
            </w:r>
            <w:r w:rsidRPr="00107617">
              <w:t xml:space="preserve"> </w:t>
            </w:r>
            <w:r w:rsidRPr="00107617">
              <w:rPr>
                <w:b/>
                <w:i/>
              </w:rPr>
              <w:t>manifiesta su preocupación por la falta de</w:t>
            </w:r>
            <w:r w:rsidRPr="00107617">
              <w:t xml:space="preserve"> pilares de investigación e innovación en el seno de las alianzas; destaca el importante potencial de las alianzas para crear redes de investigadores y compartir conocimientos a escala europea, con un impacto multiplicado en ámbitos estratégicos como la informática cuántica o la inteligencia artificial;</w:t>
            </w:r>
          </w:p>
        </w:tc>
        <w:tc>
          <w:tcPr>
            <w:tcW w:w="4876" w:type="dxa"/>
            <w:tcBorders>
              <w:top w:val="nil"/>
              <w:left w:val="nil"/>
              <w:bottom w:val="nil"/>
              <w:right w:val="nil"/>
            </w:tcBorders>
          </w:tcPr>
          <w:p w14:paraId="7331824A" w14:textId="77777777" w:rsidR="002E3FE6" w:rsidRPr="00107617" w:rsidRDefault="002E3FE6" w:rsidP="00C41FF1">
            <w:pPr>
              <w:pStyle w:val="Normal6a"/>
              <w:widowControl/>
            </w:pPr>
            <w:r w:rsidRPr="00107617">
              <w:t>9.</w:t>
            </w:r>
            <w:r w:rsidRPr="00107617">
              <w:tab/>
              <w:t>Subraya que la financiación y las acciones deben abarcar las tres misiones universitarias y el triángulo del conocimiento: educación, investigación e innovación</w:t>
            </w:r>
            <w:r w:rsidRPr="00107617">
              <w:rPr>
                <w:b/>
                <w:i/>
              </w:rPr>
              <w:t>,</w:t>
            </w:r>
            <w:r w:rsidRPr="00107617">
              <w:t xml:space="preserve"> </w:t>
            </w:r>
            <w:r w:rsidRPr="00107617">
              <w:rPr>
                <w:b/>
                <w:i/>
              </w:rPr>
              <w:t>de las cuales deben reforzarse los</w:t>
            </w:r>
            <w:r w:rsidRPr="00107617">
              <w:t xml:space="preserve"> pilares de investigación e innovación en el seno de las alianzas; destaca el importante potencial de las alianzas para crear redes de investigadores y compartir conocimientos a escala europea, con un impacto multiplicado en ámbitos estratégicos como la informática cuántica o la inteligencia artificial;</w:t>
            </w:r>
          </w:p>
        </w:tc>
      </w:tr>
    </w:tbl>
    <w:p w14:paraId="0310B92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39CF26D" w14:textId="77777777" w:rsidR="002E3FE6" w:rsidRPr="00107617" w:rsidRDefault="002E3FE6" w:rsidP="00C41FF1">
      <w:pPr>
        <w:widowControl/>
      </w:pPr>
      <w:r w:rsidRPr="007D6A59">
        <w:rPr>
          <w:rStyle w:val="HideTWBExt"/>
        </w:rPr>
        <w:t>&lt;/Amend&gt;</w:t>
      </w:r>
    </w:p>
    <w:p w14:paraId="7787C3D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156</w:t>
      </w:r>
      <w:r w:rsidRPr="007D6A59">
        <w:rPr>
          <w:rStyle w:val="HideTWBExt"/>
          <w:b w:val="0"/>
        </w:rPr>
        <w:t>&lt;/NumAm&gt;</w:t>
      </w:r>
    </w:p>
    <w:p w14:paraId="2E70BE50"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3641C753" w14:textId="77777777" w:rsidR="002E3FE6" w:rsidRPr="00107617" w:rsidRDefault="002E3FE6" w:rsidP="00C41FF1">
      <w:pPr>
        <w:pStyle w:val="NormalBold"/>
        <w:widowControl/>
      </w:pPr>
      <w:r w:rsidRPr="007D6A59">
        <w:rPr>
          <w:rStyle w:val="HideTWBExt"/>
          <w:b w:val="0"/>
        </w:rPr>
        <w:t>&lt;/RepeatBlock-By&gt;</w:t>
      </w:r>
    </w:p>
    <w:p w14:paraId="148880D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3C368BC" w14:textId="77777777" w:rsidR="002E3FE6" w:rsidRPr="00107617" w:rsidRDefault="002E3FE6" w:rsidP="00C41FF1">
      <w:pPr>
        <w:pStyle w:val="NormalBold"/>
        <w:widowControl/>
      </w:pPr>
      <w:r w:rsidRPr="007D6A59">
        <w:rPr>
          <w:rStyle w:val="HideTWBExt"/>
          <w:b w:val="0"/>
        </w:rPr>
        <w:t>&lt;Article&gt;</w:t>
      </w:r>
      <w:r w:rsidRPr="00107617">
        <w:t>Apartado 9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F684E05" w14:textId="77777777" w:rsidTr="00107617">
        <w:trPr>
          <w:trHeight w:hRule="exact" w:val="240"/>
          <w:jc w:val="center"/>
        </w:trPr>
        <w:tc>
          <w:tcPr>
            <w:tcW w:w="9752" w:type="dxa"/>
            <w:gridSpan w:val="2"/>
            <w:tcBorders>
              <w:top w:val="nil"/>
              <w:left w:val="nil"/>
              <w:bottom w:val="nil"/>
              <w:right w:val="nil"/>
            </w:tcBorders>
          </w:tcPr>
          <w:p w14:paraId="0A95C9B8" w14:textId="77777777" w:rsidR="002E3FE6" w:rsidRPr="00107617" w:rsidRDefault="002E3FE6" w:rsidP="00C41FF1">
            <w:pPr>
              <w:widowControl/>
            </w:pPr>
          </w:p>
        </w:tc>
      </w:tr>
      <w:tr w:rsidR="002E3FE6" w:rsidRPr="00107617" w14:paraId="21600B81" w14:textId="77777777" w:rsidTr="00107617">
        <w:trPr>
          <w:trHeight w:val="240"/>
          <w:jc w:val="center"/>
        </w:trPr>
        <w:tc>
          <w:tcPr>
            <w:tcW w:w="4876" w:type="dxa"/>
            <w:tcBorders>
              <w:top w:val="nil"/>
              <w:left w:val="nil"/>
              <w:bottom w:val="nil"/>
              <w:right w:val="nil"/>
            </w:tcBorders>
          </w:tcPr>
          <w:p w14:paraId="4F85D5C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C681E52" w14:textId="77777777" w:rsidR="002E3FE6" w:rsidRPr="00107617" w:rsidRDefault="002E3FE6" w:rsidP="00C41FF1">
            <w:pPr>
              <w:pStyle w:val="AmColumnHeading"/>
              <w:widowControl/>
            </w:pPr>
            <w:r w:rsidRPr="00107617">
              <w:t>Enmienda</w:t>
            </w:r>
          </w:p>
        </w:tc>
      </w:tr>
      <w:tr w:rsidR="002E3FE6" w:rsidRPr="00107617" w14:paraId="52BA08F6" w14:textId="77777777" w:rsidTr="00107617">
        <w:trPr>
          <w:jc w:val="center"/>
        </w:trPr>
        <w:tc>
          <w:tcPr>
            <w:tcW w:w="4876" w:type="dxa"/>
            <w:tcBorders>
              <w:top w:val="nil"/>
              <w:left w:val="nil"/>
              <w:bottom w:val="nil"/>
              <w:right w:val="nil"/>
            </w:tcBorders>
          </w:tcPr>
          <w:p w14:paraId="7CA613EC" w14:textId="77777777" w:rsidR="002E3FE6" w:rsidRPr="00107617" w:rsidRDefault="002E3FE6" w:rsidP="00C41FF1">
            <w:pPr>
              <w:pStyle w:val="Normal6a"/>
              <w:widowControl/>
            </w:pPr>
          </w:p>
        </w:tc>
        <w:tc>
          <w:tcPr>
            <w:tcW w:w="4876" w:type="dxa"/>
            <w:tcBorders>
              <w:top w:val="nil"/>
              <w:left w:val="nil"/>
              <w:bottom w:val="nil"/>
              <w:right w:val="nil"/>
            </w:tcBorders>
          </w:tcPr>
          <w:p w14:paraId="0A57508E" w14:textId="77777777" w:rsidR="002E3FE6" w:rsidRPr="00107617" w:rsidRDefault="002E3FE6" w:rsidP="00C41FF1">
            <w:pPr>
              <w:pStyle w:val="Normal6a"/>
              <w:widowControl/>
            </w:pPr>
            <w:r w:rsidRPr="00107617">
              <w:rPr>
                <w:b/>
                <w:i/>
              </w:rPr>
              <w:t>9 bis.</w:t>
            </w:r>
            <w:r w:rsidRPr="00107617">
              <w:tab/>
            </w:r>
            <w:r w:rsidRPr="00107617">
              <w:rPr>
                <w:b/>
                <w:i/>
              </w:rPr>
              <w:t>Hace hincapié en la necesidad de dar prioridad a las capacidades digitales y las disciplinas CTIM en la cooperación académica, dada su importancia estratégica para el futuro económico y la competitividad de la Unión; destaca la importancia de ampliar y reforzar los programas educativos relacionados con la ciencia y la tecnología, con el fin de aumentar el número de profesionales cualificados en estos ámbitos;</w:t>
            </w:r>
          </w:p>
        </w:tc>
      </w:tr>
    </w:tbl>
    <w:p w14:paraId="45F6BA1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54E7780" w14:textId="77777777" w:rsidR="002E3FE6" w:rsidRPr="00107617" w:rsidRDefault="002E3FE6" w:rsidP="00C41FF1">
      <w:pPr>
        <w:widowControl/>
      </w:pPr>
      <w:r w:rsidRPr="007D6A59">
        <w:rPr>
          <w:rStyle w:val="HideTWBExt"/>
        </w:rPr>
        <w:t>&lt;/Amend&gt;</w:t>
      </w:r>
    </w:p>
    <w:p w14:paraId="0BEE4ED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157</w:t>
      </w:r>
      <w:r w:rsidRPr="007D6A59">
        <w:rPr>
          <w:rStyle w:val="HideTWBExt"/>
          <w:b w:val="0"/>
        </w:rPr>
        <w:t>&lt;/NumAm&gt;</w:t>
      </w:r>
    </w:p>
    <w:p w14:paraId="50530A35" w14:textId="77777777" w:rsidR="002E3FE6" w:rsidRPr="00107617" w:rsidRDefault="002E3FE6" w:rsidP="00C41FF1">
      <w:pPr>
        <w:pStyle w:val="NormalBold"/>
        <w:widowControl/>
      </w:pPr>
      <w:r w:rsidRPr="007D6A59">
        <w:rPr>
          <w:rStyle w:val="HideTWBExt"/>
          <w:b w:val="0"/>
        </w:rPr>
        <w:t>&lt;RepeatBlock-By&gt;&lt;Members&gt;</w:t>
      </w:r>
      <w:r w:rsidRPr="00107617">
        <w:t>Sabrina Repp</w:t>
      </w:r>
      <w:r w:rsidRPr="007D6A59">
        <w:rPr>
          <w:rStyle w:val="HideTWBExt"/>
          <w:b w:val="0"/>
        </w:rPr>
        <w:t>&lt;/Members&gt;</w:t>
      </w:r>
    </w:p>
    <w:p w14:paraId="1CBB8260" w14:textId="77777777" w:rsidR="002E3FE6" w:rsidRPr="00107617" w:rsidRDefault="002E3FE6" w:rsidP="00C41FF1">
      <w:pPr>
        <w:pStyle w:val="NormalBold"/>
        <w:widowControl/>
      </w:pPr>
      <w:r w:rsidRPr="007D6A59">
        <w:rPr>
          <w:rStyle w:val="HideTWBExt"/>
          <w:b w:val="0"/>
        </w:rPr>
        <w:t>&lt;/RepeatBlock-By&gt;</w:t>
      </w:r>
    </w:p>
    <w:p w14:paraId="60855EA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78D65AA" w14:textId="77777777" w:rsidR="002E3FE6" w:rsidRPr="00107617" w:rsidRDefault="002E3FE6" w:rsidP="00C41FF1">
      <w:pPr>
        <w:pStyle w:val="NormalBold"/>
        <w:widowControl/>
      </w:pPr>
      <w:r w:rsidRPr="007D6A59">
        <w:rPr>
          <w:rStyle w:val="HideTWBExt"/>
          <w:b w:val="0"/>
        </w:rPr>
        <w:t>&lt;Article&gt;</w:t>
      </w:r>
      <w:r w:rsidRPr="00107617">
        <w:t>Apartado 9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7ABF416" w14:textId="77777777" w:rsidTr="00107617">
        <w:trPr>
          <w:trHeight w:hRule="exact" w:val="240"/>
          <w:jc w:val="center"/>
        </w:trPr>
        <w:tc>
          <w:tcPr>
            <w:tcW w:w="9752" w:type="dxa"/>
            <w:gridSpan w:val="2"/>
            <w:tcBorders>
              <w:top w:val="nil"/>
              <w:left w:val="nil"/>
              <w:bottom w:val="nil"/>
              <w:right w:val="nil"/>
            </w:tcBorders>
          </w:tcPr>
          <w:p w14:paraId="068216A9" w14:textId="77777777" w:rsidR="002E3FE6" w:rsidRPr="00107617" w:rsidRDefault="002E3FE6" w:rsidP="00C41FF1">
            <w:pPr>
              <w:widowControl/>
            </w:pPr>
          </w:p>
        </w:tc>
      </w:tr>
      <w:tr w:rsidR="002E3FE6" w:rsidRPr="00107617" w14:paraId="355E5E89" w14:textId="77777777" w:rsidTr="00107617">
        <w:trPr>
          <w:trHeight w:val="240"/>
          <w:jc w:val="center"/>
        </w:trPr>
        <w:tc>
          <w:tcPr>
            <w:tcW w:w="4876" w:type="dxa"/>
            <w:tcBorders>
              <w:top w:val="nil"/>
              <w:left w:val="nil"/>
              <w:bottom w:val="nil"/>
              <w:right w:val="nil"/>
            </w:tcBorders>
          </w:tcPr>
          <w:p w14:paraId="2ABFCDA7"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B415B75" w14:textId="77777777" w:rsidR="002E3FE6" w:rsidRPr="00107617" w:rsidRDefault="002E3FE6" w:rsidP="00C41FF1">
            <w:pPr>
              <w:pStyle w:val="AmColumnHeading"/>
              <w:widowControl/>
            </w:pPr>
            <w:r w:rsidRPr="00107617">
              <w:t>Enmienda</w:t>
            </w:r>
          </w:p>
        </w:tc>
      </w:tr>
      <w:tr w:rsidR="002E3FE6" w:rsidRPr="00107617" w14:paraId="79478F6C" w14:textId="77777777" w:rsidTr="00107617">
        <w:trPr>
          <w:jc w:val="center"/>
        </w:trPr>
        <w:tc>
          <w:tcPr>
            <w:tcW w:w="4876" w:type="dxa"/>
            <w:tcBorders>
              <w:top w:val="nil"/>
              <w:left w:val="nil"/>
              <w:bottom w:val="nil"/>
              <w:right w:val="nil"/>
            </w:tcBorders>
          </w:tcPr>
          <w:p w14:paraId="005D8F1B" w14:textId="77777777" w:rsidR="002E3FE6" w:rsidRPr="00107617" w:rsidRDefault="002E3FE6" w:rsidP="00C41FF1">
            <w:pPr>
              <w:pStyle w:val="Normal6a"/>
              <w:widowControl/>
            </w:pPr>
          </w:p>
        </w:tc>
        <w:tc>
          <w:tcPr>
            <w:tcW w:w="4876" w:type="dxa"/>
            <w:tcBorders>
              <w:top w:val="nil"/>
              <w:left w:val="nil"/>
              <w:bottom w:val="nil"/>
              <w:right w:val="nil"/>
            </w:tcBorders>
          </w:tcPr>
          <w:p w14:paraId="2047B06A" w14:textId="77777777" w:rsidR="002E3FE6" w:rsidRPr="00107617" w:rsidRDefault="002E3FE6" w:rsidP="00C41FF1">
            <w:pPr>
              <w:pStyle w:val="Normal6a"/>
              <w:widowControl/>
            </w:pPr>
            <w:r w:rsidRPr="00107617">
              <w:rPr>
                <w:b/>
                <w:i/>
              </w:rPr>
              <w:t>9 bis.</w:t>
            </w:r>
            <w:r w:rsidRPr="00107617">
              <w:tab/>
            </w:r>
            <w:r w:rsidRPr="00107617">
              <w:rPr>
                <w:b/>
                <w:i/>
              </w:rPr>
              <w:t>Hace hincapié en el papel fundamental que desempeñan los investigadores y el personal académico en el éxito de las alianzas de universidades europeas, y pide que se refuerce el apoyo a las actividades conjuntas de investigación, la financiación sostenible de las carreras de investigación y la mejora de la movilidad y las condiciones de trabajo dentro de las alianzas;</w:t>
            </w:r>
          </w:p>
        </w:tc>
      </w:tr>
    </w:tbl>
    <w:p w14:paraId="4956244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8BBD121" w14:textId="77777777" w:rsidR="002E3FE6" w:rsidRPr="00107617" w:rsidRDefault="002E3FE6" w:rsidP="00C41FF1">
      <w:pPr>
        <w:widowControl/>
      </w:pPr>
      <w:r w:rsidRPr="007D6A59">
        <w:rPr>
          <w:rStyle w:val="HideTWBExt"/>
        </w:rPr>
        <w:t>&lt;/Amend&gt;</w:t>
      </w:r>
    </w:p>
    <w:p w14:paraId="7B0DED1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158</w:t>
      </w:r>
      <w:r w:rsidRPr="007D6A59">
        <w:rPr>
          <w:rStyle w:val="HideTWBExt"/>
          <w:b w:val="0"/>
        </w:rPr>
        <w:t>&lt;/NumAm&gt;</w:t>
      </w:r>
    </w:p>
    <w:p w14:paraId="604D3B15" w14:textId="77777777" w:rsidR="002E3FE6" w:rsidRPr="00107617" w:rsidRDefault="002E3FE6" w:rsidP="00C41FF1">
      <w:pPr>
        <w:pStyle w:val="NormalBold"/>
        <w:widowControl/>
      </w:pPr>
      <w:r w:rsidRPr="007D6A59">
        <w:rPr>
          <w:rStyle w:val="HideTWBExt"/>
          <w:b w:val="0"/>
        </w:rPr>
        <w:t>&lt;RepeatBlock-By&gt;&lt;Members&gt;</w:t>
      </w:r>
      <w:r w:rsidRPr="00107617">
        <w:t>Hélder Sousa Silva, Manuela Ripa</w:t>
      </w:r>
      <w:r w:rsidRPr="007D6A59">
        <w:rPr>
          <w:rStyle w:val="HideTWBExt"/>
          <w:b w:val="0"/>
        </w:rPr>
        <w:t>&lt;/Members&gt;</w:t>
      </w:r>
    </w:p>
    <w:p w14:paraId="0DE08998" w14:textId="77777777" w:rsidR="002E3FE6" w:rsidRPr="00107617" w:rsidRDefault="002E3FE6" w:rsidP="00C41FF1">
      <w:pPr>
        <w:pStyle w:val="NormalBold"/>
        <w:widowControl/>
      </w:pPr>
      <w:r w:rsidRPr="007D6A59">
        <w:rPr>
          <w:rStyle w:val="HideTWBExt"/>
          <w:b w:val="0"/>
        </w:rPr>
        <w:t>&lt;/RepeatBlock-By&gt;</w:t>
      </w:r>
    </w:p>
    <w:p w14:paraId="7A0B547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FB39D84" w14:textId="77777777" w:rsidR="002E3FE6" w:rsidRPr="00107617" w:rsidRDefault="002E3FE6" w:rsidP="00C41FF1">
      <w:pPr>
        <w:pStyle w:val="NormalBold"/>
        <w:widowControl/>
      </w:pPr>
      <w:r w:rsidRPr="007D6A59">
        <w:rPr>
          <w:rStyle w:val="HideTWBExt"/>
          <w:b w:val="0"/>
        </w:rPr>
        <w:t>&lt;Article&gt;</w:t>
      </w:r>
      <w:r w:rsidRPr="00107617">
        <w:t>Apartado 9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B74321D" w14:textId="77777777" w:rsidTr="00107617">
        <w:trPr>
          <w:trHeight w:hRule="exact" w:val="240"/>
          <w:jc w:val="center"/>
        </w:trPr>
        <w:tc>
          <w:tcPr>
            <w:tcW w:w="9752" w:type="dxa"/>
            <w:gridSpan w:val="2"/>
            <w:tcBorders>
              <w:top w:val="nil"/>
              <w:left w:val="nil"/>
              <w:bottom w:val="nil"/>
              <w:right w:val="nil"/>
            </w:tcBorders>
          </w:tcPr>
          <w:p w14:paraId="48AE8D6C" w14:textId="77777777" w:rsidR="002E3FE6" w:rsidRPr="00107617" w:rsidRDefault="002E3FE6" w:rsidP="00C41FF1">
            <w:pPr>
              <w:widowControl/>
            </w:pPr>
          </w:p>
        </w:tc>
      </w:tr>
      <w:tr w:rsidR="002E3FE6" w:rsidRPr="00107617" w14:paraId="5E3E82A7" w14:textId="77777777" w:rsidTr="00107617">
        <w:trPr>
          <w:trHeight w:val="240"/>
          <w:jc w:val="center"/>
        </w:trPr>
        <w:tc>
          <w:tcPr>
            <w:tcW w:w="4876" w:type="dxa"/>
            <w:tcBorders>
              <w:top w:val="nil"/>
              <w:left w:val="nil"/>
              <w:bottom w:val="nil"/>
              <w:right w:val="nil"/>
            </w:tcBorders>
          </w:tcPr>
          <w:p w14:paraId="63B3601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37B5A27" w14:textId="77777777" w:rsidR="002E3FE6" w:rsidRPr="00107617" w:rsidRDefault="002E3FE6" w:rsidP="00C41FF1">
            <w:pPr>
              <w:pStyle w:val="AmColumnHeading"/>
              <w:widowControl/>
            </w:pPr>
            <w:r w:rsidRPr="00107617">
              <w:t>Enmienda</w:t>
            </w:r>
          </w:p>
        </w:tc>
      </w:tr>
      <w:tr w:rsidR="002E3FE6" w:rsidRPr="00107617" w14:paraId="3618E292" w14:textId="77777777" w:rsidTr="00107617">
        <w:trPr>
          <w:jc w:val="center"/>
        </w:trPr>
        <w:tc>
          <w:tcPr>
            <w:tcW w:w="4876" w:type="dxa"/>
            <w:tcBorders>
              <w:top w:val="nil"/>
              <w:left w:val="nil"/>
              <w:bottom w:val="nil"/>
              <w:right w:val="nil"/>
            </w:tcBorders>
          </w:tcPr>
          <w:p w14:paraId="1F271D82" w14:textId="77777777" w:rsidR="002E3FE6" w:rsidRPr="00107617" w:rsidRDefault="002E3FE6" w:rsidP="00C41FF1">
            <w:pPr>
              <w:pStyle w:val="Normal6a"/>
              <w:widowControl/>
            </w:pPr>
          </w:p>
        </w:tc>
        <w:tc>
          <w:tcPr>
            <w:tcW w:w="4876" w:type="dxa"/>
            <w:tcBorders>
              <w:top w:val="nil"/>
              <w:left w:val="nil"/>
              <w:bottom w:val="nil"/>
              <w:right w:val="nil"/>
            </w:tcBorders>
          </w:tcPr>
          <w:p w14:paraId="3AA3B9BA" w14:textId="77777777" w:rsidR="002E3FE6" w:rsidRPr="00107617" w:rsidRDefault="002E3FE6" w:rsidP="00C41FF1">
            <w:pPr>
              <w:pStyle w:val="Normal6a"/>
              <w:widowControl/>
            </w:pPr>
            <w:r w:rsidRPr="00107617">
              <w:rPr>
                <w:b/>
                <w:i/>
              </w:rPr>
              <w:t>9 bis.</w:t>
            </w:r>
            <w:r w:rsidRPr="00107617">
              <w:tab/>
            </w:r>
            <w:r w:rsidRPr="00107617">
              <w:rPr>
                <w:b/>
                <w:i/>
              </w:rPr>
              <w:t>Destaca la importancia de reforzar las sinergias entre el Espacio Europeo de Educación (EEE) y el Espacio Europeo de Investigación (EEI), de modo que las alianzas de universidades europeas se conviertan en motores clave de la excelencia académica integrada, la innovación en investigación y el impacto societal;</w:t>
            </w:r>
          </w:p>
        </w:tc>
      </w:tr>
    </w:tbl>
    <w:p w14:paraId="73B8D83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54CE798" w14:textId="77777777" w:rsidR="002E3FE6" w:rsidRPr="00107617" w:rsidRDefault="002E3FE6" w:rsidP="00C41FF1">
      <w:pPr>
        <w:widowControl/>
      </w:pPr>
      <w:r w:rsidRPr="007D6A59">
        <w:rPr>
          <w:rStyle w:val="HideTWBExt"/>
        </w:rPr>
        <w:t>&lt;/Amend&gt;</w:t>
      </w:r>
    </w:p>
    <w:p w14:paraId="37FE2088"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159</w:t>
      </w:r>
      <w:r w:rsidRPr="007D6A59">
        <w:rPr>
          <w:rStyle w:val="HideTWBExt"/>
          <w:b w:val="0"/>
        </w:rPr>
        <w:t>&lt;/NumAm&gt;</w:t>
      </w:r>
    </w:p>
    <w:p w14:paraId="2B32C179"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5534FE0C" w14:textId="77777777" w:rsidR="002E3FE6" w:rsidRPr="00107617" w:rsidRDefault="002E3FE6" w:rsidP="00C41FF1">
      <w:pPr>
        <w:pStyle w:val="NormalBold"/>
        <w:widowControl/>
      </w:pPr>
      <w:r w:rsidRPr="007D6A59">
        <w:rPr>
          <w:rStyle w:val="HideTWBExt"/>
          <w:b w:val="0"/>
        </w:rPr>
        <w:t>&lt;/RepeatBlock-By&gt;</w:t>
      </w:r>
    </w:p>
    <w:p w14:paraId="6D02E9F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3D5F615" w14:textId="77777777" w:rsidR="002E3FE6" w:rsidRPr="00107617" w:rsidRDefault="002E3FE6" w:rsidP="00C41FF1">
      <w:pPr>
        <w:pStyle w:val="NormalBold"/>
        <w:widowControl/>
      </w:pPr>
      <w:r w:rsidRPr="007D6A59">
        <w:rPr>
          <w:rStyle w:val="HideTWBExt"/>
          <w:b w:val="0"/>
        </w:rPr>
        <w:t>&lt;Article&gt;</w:t>
      </w:r>
      <w:r w:rsidRPr="00107617">
        <w:t>Apartado 9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EDB4A83" w14:textId="77777777" w:rsidTr="00107617">
        <w:trPr>
          <w:trHeight w:hRule="exact" w:val="240"/>
          <w:jc w:val="center"/>
        </w:trPr>
        <w:tc>
          <w:tcPr>
            <w:tcW w:w="9752" w:type="dxa"/>
            <w:gridSpan w:val="2"/>
            <w:tcBorders>
              <w:top w:val="nil"/>
              <w:left w:val="nil"/>
              <w:bottom w:val="nil"/>
              <w:right w:val="nil"/>
            </w:tcBorders>
          </w:tcPr>
          <w:p w14:paraId="624E3F32" w14:textId="77777777" w:rsidR="002E3FE6" w:rsidRPr="00107617" w:rsidRDefault="002E3FE6" w:rsidP="00C41FF1">
            <w:pPr>
              <w:widowControl/>
            </w:pPr>
          </w:p>
        </w:tc>
      </w:tr>
      <w:tr w:rsidR="002E3FE6" w:rsidRPr="00107617" w14:paraId="1F18E48A" w14:textId="77777777" w:rsidTr="00107617">
        <w:trPr>
          <w:trHeight w:val="240"/>
          <w:jc w:val="center"/>
        </w:trPr>
        <w:tc>
          <w:tcPr>
            <w:tcW w:w="4876" w:type="dxa"/>
            <w:tcBorders>
              <w:top w:val="nil"/>
              <w:left w:val="nil"/>
              <w:bottom w:val="nil"/>
              <w:right w:val="nil"/>
            </w:tcBorders>
          </w:tcPr>
          <w:p w14:paraId="6DC66C4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0343D19" w14:textId="77777777" w:rsidR="002E3FE6" w:rsidRPr="00107617" w:rsidRDefault="002E3FE6" w:rsidP="00C41FF1">
            <w:pPr>
              <w:pStyle w:val="AmColumnHeading"/>
              <w:widowControl/>
            </w:pPr>
            <w:r w:rsidRPr="00107617">
              <w:t>Enmienda</w:t>
            </w:r>
          </w:p>
        </w:tc>
      </w:tr>
      <w:tr w:rsidR="002E3FE6" w:rsidRPr="00107617" w14:paraId="10AC8CC8" w14:textId="77777777" w:rsidTr="00107617">
        <w:trPr>
          <w:jc w:val="center"/>
        </w:trPr>
        <w:tc>
          <w:tcPr>
            <w:tcW w:w="4876" w:type="dxa"/>
            <w:tcBorders>
              <w:top w:val="nil"/>
              <w:left w:val="nil"/>
              <w:bottom w:val="nil"/>
              <w:right w:val="nil"/>
            </w:tcBorders>
          </w:tcPr>
          <w:p w14:paraId="190450BC" w14:textId="77777777" w:rsidR="002E3FE6" w:rsidRPr="00107617" w:rsidRDefault="002E3FE6" w:rsidP="00C41FF1">
            <w:pPr>
              <w:pStyle w:val="Normal6a"/>
              <w:widowControl/>
            </w:pPr>
          </w:p>
        </w:tc>
        <w:tc>
          <w:tcPr>
            <w:tcW w:w="4876" w:type="dxa"/>
            <w:tcBorders>
              <w:top w:val="nil"/>
              <w:left w:val="nil"/>
              <w:bottom w:val="nil"/>
              <w:right w:val="nil"/>
            </w:tcBorders>
          </w:tcPr>
          <w:p w14:paraId="559A0487" w14:textId="77777777" w:rsidR="002E3FE6" w:rsidRPr="00107617" w:rsidRDefault="002E3FE6" w:rsidP="00C41FF1">
            <w:pPr>
              <w:pStyle w:val="Normal6a"/>
              <w:widowControl/>
            </w:pPr>
            <w:r w:rsidRPr="00107617">
              <w:rPr>
                <w:b/>
                <w:i/>
              </w:rPr>
              <w:t>9 bis.</w:t>
            </w:r>
            <w:r w:rsidRPr="00107617">
              <w:tab/>
            </w:r>
            <w:r w:rsidRPr="00107617">
              <w:rPr>
                <w:b/>
                <w:i/>
              </w:rPr>
              <w:t>Subraya la necesidad de financiar también las solicitudes de patentes y proyectos específicos que hayan surgido en el marco de las alianzas y que generen valor económico y crecimiento;</w:t>
            </w:r>
          </w:p>
        </w:tc>
      </w:tr>
    </w:tbl>
    <w:p w14:paraId="46A1910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3F4662A2" w14:textId="77777777" w:rsidR="002E3FE6" w:rsidRPr="00107617" w:rsidRDefault="002E3FE6" w:rsidP="00C41FF1">
      <w:pPr>
        <w:widowControl/>
      </w:pPr>
      <w:r w:rsidRPr="007D6A59">
        <w:rPr>
          <w:rStyle w:val="HideTWBExt"/>
        </w:rPr>
        <w:t>&lt;/Amend&gt;</w:t>
      </w:r>
    </w:p>
    <w:p w14:paraId="35EA490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160</w:t>
      </w:r>
      <w:r w:rsidRPr="007D6A59">
        <w:rPr>
          <w:rStyle w:val="HideTWBExt"/>
          <w:b w:val="0"/>
        </w:rPr>
        <w:t>&lt;/NumAm&gt;</w:t>
      </w:r>
    </w:p>
    <w:p w14:paraId="7800B615"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4E563F56" w14:textId="77777777" w:rsidR="002E3FE6" w:rsidRPr="00107617" w:rsidRDefault="002E3FE6" w:rsidP="00C41FF1">
      <w:pPr>
        <w:pStyle w:val="NormalBold"/>
        <w:widowControl/>
      </w:pPr>
      <w:r w:rsidRPr="007D6A59">
        <w:rPr>
          <w:rStyle w:val="HideTWBExt"/>
          <w:b w:val="0"/>
        </w:rPr>
        <w:t>&lt;/RepeatBlock-By&gt;</w:t>
      </w:r>
    </w:p>
    <w:p w14:paraId="5DC89BE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4111E8A" w14:textId="77777777" w:rsidR="002E3FE6" w:rsidRPr="00107617" w:rsidRDefault="002E3FE6" w:rsidP="00C41FF1">
      <w:pPr>
        <w:pStyle w:val="NormalBold"/>
        <w:widowControl/>
      </w:pPr>
      <w:r w:rsidRPr="007D6A59">
        <w:rPr>
          <w:rStyle w:val="HideTWBExt"/>
          <w:b w:val="0"/>
        </w:rPr>
        <w:t>&lt;Article&gt;</w:t>
      </w:r>
      <w:r w:rsidRPr="00107617">
        <w:t>Apartado 10</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CC638BC" w14:textId="77777777" w:rsidTr="00107617">
        <w:trPr>
          <w:trHeight w:hRule="exact" w:val="240"/>
          <w:jc w:val="center"/>
        </w:trPr>
        <w:tc>
          <w:tcPr>
            <w:tcW w:w="9752" w:type="dxa"/>
            <w:gridSpan w:val="2"/>
            <w:tcBorders>
              <w:top w:val="nil"/>
              <w:left w:val="nil"/>
              <w:bottom w:val="nil"/>
              <w:right w:val="nil"/>
            </w:tcBorders>
          </w:tcPr>
          <w:p w14:paraId="4FCD947C" w14:textId="77777777" w:rsidR="002E3FE6" w:rsidRPr="00107617" w:rsidRDefault="002E3FE6" w:rsidP="00C41FF1">
            <w:pPr>
              <w:widowControl/>
            </w:pPr>
          </w:p>
        </w:tc>
      </w:tr>
      <w:tr w:rsidR="002E3FE6" w:rsidRPr="00107617" w14:paraId="542701EC" w14:textId="77777777" w:rsidTr="00107617">
        <w:trPr>
          <w:trHeight w:val="240"/>
          <w:jc w:val="center"/>
        </w:trPr>
        <w:tc>
          <w:tcPr>
            <w:tcW w:w="4876" w:type="dxa"/>
            <w:tcBorders>
              <w:top w:val="nil"/>
              <w:left w:val="nil"/>
              <w:bottom w:val="nil"/>
              <w:right w:val="nil"/>
            </w:tcBorders>
          </w:tcPr>
          <w:p w14:paraId="7B7B360C"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0D55B94" w14:textId="77777777" w:rsidR="002E3FE6" w:rsidRPr="00107617" w:rsidRDefault="002E3FE6" w:rsidP="00C41FF1">
            <w:pPr>
              <w:pStyle w:val="AmColumnHeading"/>
              <w:widowControl/>
            </w:pPr>
            <w:r w:rsidRPr="00107617">
              <w:t>Enmienda</w:t>
            </w:r>
          </w:p>
        </w:tc>
      </w:tr>
      <w:tr w:rsidR="002E3FE6" w:rsidRPr="00107617" w14:paraId="5C144CBD" w14:textId="77777777" w:rsidTr="00107617">
        <w:trPr>
          <w:jc w:val="center"/>
        </w:trPr>
        <w:tc>
          <w:tcPr>
            <w:tcW w:w="4876" w:type="dxa"/>
            <w:tcBorders>
              <w:top w:val="nil"/>
              <w:left w:val="nil"/>
              <w:bottom w:val="nil"/>
              <w:right w:val="nil"/>
            </w:tcBorders>
          </w:tcPr>
          <w:p w14:paraId="7781ADAC" w14:textId="77777777" w:rsidR="002E3FE6" w:rsidRPr="00107617" w:rsidRDefault="002E3FE6" w:rsidP="00C41FF1">
            <w:pPr>
              <w:pStyle w:val="Normal6a"/>
              <w:widowControl/>
            </w:pPr>
            <w:r w:rsidRPr="00107617">
              <w:t>10.</w:t>
            </w:r>
            <w:r w:rsidRPr="00107617">
              <w:tab/>
              <w:t xml:space="preserve">Destaca la necesidad de una financiación </w:t>
            </w:r>
            <w:r w:rsidRPr="00107617">
              <w:rPr>
                <w:b/>
                <w:i/>
              </w:rPr>
              <w:t>sostenible y</w:t>
            </w:r>
            <w:r w:rsidRPr="00107617">
              <w:t xml:space="preserve"> previsible para las alianzas actuales;</w:t>
            </w:r>
            <w:r w:rsidRPr="00107617">
              <w:rPr>
                <w:b/>
                <w:i/>
              </w:rPr>
              <w:t xml:space="preserve"> </w:t>
            </w:r>
            <w:r w:rsidRPr="00107617">
              <w:t xml:space="preserve">pide </w:t>
            </w:r>
            <w:r w:rsidRPr="00107617">
              <w:rPr>
                <w:b/>
                <w:i/>
              </w:rPr>
              <w:t>a la Comisión que considere la posibilidad de</w:t>
            </w:r>
            <w:r w:rsidRPr="00107617">
              <w:t xml:space="preserve"> que se reserven futuras convocatorias a </w:t>
            </w:r>
            <w:r w:rsidRPr="00107617">
              <w:rPr>
                <w:b/>
                <w:i/>
              </w:rPr>
              <w:t>la continuación de</w:t>
            </w:r>
            <w:r w:rsidRPr="00107617">
              <w:t xml:space="preserve"> las alianzas </w:t>
            </w:r>
            <w:r w:rsidRPr="00107617">
              <w:rPr>
                <w:b/>
                <w:i/>
              </w:rPr>
              <w:t>existentes y</w:t>
            </w:r>
            <w:r w:rsidRPr="00107617">
              <w:t xml:space="preserve"> exitosas</w:t>
            </w:r>
            <w:r w:rsidRPr="00107617">
              <w:rPr>
                <w:b/>
                <w:i/>
              </w:rPr>
              <w:t>; pide a la Comisión que el proceso de solicitud sea lo más sencillo posible</w:t>
            </w:r>
            <w:r w:rsidRPr="00107617">
              <w:t>;</w:t>
            </w:r>
          </w:p>
        </w:tc>
        <w:tc>
          <w:tcPr>
            <w:tcW w:w="4876" w:type="dxa"/>
            <w:tcBorders>
              <w:top w:val="nil"/>
              <w:left w:val="nil"/>
              <w:bottom w:val="nil"/>
              <w:right w:val="nil"/>
            </w:tcBorders>
          </w:tcPr>
          <w:p w14:paraId="44F091C0" w14:textId="77777777" w:rsidR="002E3FE6" w:rsidRPr="00107617" w:rsidRDefault="002E3FE6" w:rsidP="00C41FF1">
            <w:pPr>
              <w:pStyle w:val="Normal6a"/>
              <w:widowControl/>
            </w:pPr>
            <w:r w:rsidRPr="00107617">
              <w:t>10.</w:t>
            </w:r>
            <w:r w:rsidRPr="00107617">
              <w:tab/>
              <w:t>Destaca la necesidad de una financiación previsible ara las alianzas actuales</w:t>
            </w:r>
            <w:r w:rsidRPr="00107617">
              <w:rPr>
                <w:b/>
                <w:i/>
              </w:rPr>
              <w:t>, pero recuerda que toda financiación europea debe supeditarse estrictamente a los criterios de transparencia, neutralidad ideológica y respeto de los valores fundamentales europeos</w:t>
            </w:r>
            <w:r w:rsidRPr="00107617">
              <w:t>;</w:t>
            </w:r>
            <w:r w:rsidRPr="00107617">
              <w:rPr>
                <w:b/>
                <w:i/>
              </w:rPr>
              <w:t xml:space="preserve"> advierte de las derivas constatadas en algunas asociaciones Erasmus, que han dado lugar a la financiación de entidades vinculadas al islamismo radical; pide que se refuercen inmediatamente los mecanismos de control y auditoría de los fondos asignados; </w:t>
            </w:r>
            <w:r w:rsidRPr="00107617">
              <w:t xml:space="preserve">pide que se reserven futuras convocatorias </w:t>
            </w:r>
            <w:r w:rsidRPr="00107617">
              <w:rPr>
                <w:b/>
                <w:i/>
              </w:rPr>
              <w:t>de proyectos</w:t>
            </w:r>
            <w:r w:rsidRPr="00107617">
              <w:t xml:space="preserve"> a las alianzas </w:t>
            </w:r>
            <w:r w:rsidRPr="00107617">
              <w:rPr>
                <w:b/>
                <w:i/>
              </w:rPr>
              <w:t>realmente</w:t>
            </w:r>
            <w:r w:rsidRPr="00107617">
              <w:t xml:space="preserve"> exitosas</w:t>
            </w:r>
            <w:r w:rsidRPr="00107617">
              <w:rPr>
                <w:b/>
                <w:i/>
              </w:rPr>
              <w:t>, excluyendo cualquier estructura que promueva ideologías contrarias a la civilización europea</w:t>
            </w:r>
            <w:r w:rsidRPr="00107617">
              <w:t>;</w:t>
            </w:r>
          </w:p>
        </w:tc>
      </w:tr>
    </w:tbl>
    <w:p w14:paraId="11D0CE4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1285FE38" w14:textId="77777777" w:rsidR="002E3FE6" w:rsidRPr="00107617" w:rsidRDefault="002E3FE6" w:rsidP="00C41FF1">
      <w:pPr>
        <w:widowControl/>
      </w:pPr>
      <w:r w:rsidRPr="007D6A59">
        <w:rPr>
          <w:rStyle w:val="HideTWBExt"/>
        </w:rPr>
        <w:t>&lt;/Amend&gt;</w:t>
      </w:r>
    </w:p>
    <w:p w14:paraId="2B492FB0"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161</w:t>
      </w:r>
      <w:r w:rsidRPr="007D6A59">
        <w:rPr>
          <w:rStyle w:val="HideTWBExt"/>
          <w:b w:val="0"/>
        </w:rPr>
        <w:t>&lt;/NumAm&gt;</w:t>
      </w:r>
    </w:p>
    <w:p w14:paraId="31B73FF7"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5E1DB614" w14:textId="77777777" w:rsidR="002E3FE6" w:rsidRPr="00107617" w:rsidRDefault="002E3FE6" w:rsidP="00C41FF1">
      <w:pPr>
        <w:pStyle w:val="NormalBold"/>
        <w:widowControl/>
      </w:pPr>
      <w:r w:rsidRPr="007D6A59">
        <w:rPr>
          <w:rStyle w:val="HideTWBExt"/>
          <w:b w:val="0"/>
        </w:rPr>
        <w:t>&lt;/RepeatBlock-By&gt;</w:t>
      </w:r>
    </w:p>
    <w:p w14:paraId="34DF04D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AC8A0D0" w14:textId="77777777" w:rsidR="002E3FE6" w:rsidRPr="00107617" w:rsidRDefault="002E3FE6" w:rsidP="00C41FF1">
      <w:pPr>
        <w:pStyle w:val="NormalBold"/>
        <w:widowControl/>
      </w:pPr>
      <w:r w:rsidRPr="007D6A59">
        <w:rPr>
          <w:rStyle w:val="HideTWBExt"/>
          <w:b w:val="0"/>
        </w:rPr>
        <w:t>&lt;Article&gt;</w:t>
      </w:r>
      <w:r w:rsidRPr="00107617">
        <w:t>Apartado 10</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A637C3C" w14:textId="77777777" w:rsidTr="00107617">
        <w:trPr>
          <w:trHeight w:hRule="exact" w:val="240"/>
          <w:jc w:val="center"/>
        </w:trPr>
        <w:tc>
          <w:tcPr>
            <w:tcW w:w="9752" w:type="dxa"/>
            <w:gridSpan w:val="2"/>
            <w:tcBorders>
              <w:top w:val="nil"/>
              <w:left w:val="nil"/>
              <w:bottom w:val="nil"/>
              <w:right w:val="nil"/>
            </w:tcBorders>
          </w:tcPr>
          <w:p w14:paraId="2DCE3211" w14:textId="77777777" w:rsidR="002E3FE6" w:rsidRPr="00107617" w:rsidRDefault="002E3FE6" w:rsidP="00C41FF1">
            <w:pPr>
              <w:widowControl/>
            </w:pPr>
          </w:p>
        </w:tc>
      </w:tr>
      <w:tr w:rsidR="002E3FE6" w:rsidRPr="00107617" w14:paraId="5F3B7625" w14:textId="77777777" w:rsidTr="00107617">
        <w:trPr>
          <w:trHeight w:val="240"/>
          <w:jc w:val="center"/>
        </w:trPr>
        <w:tc>
          <w:tcPr>
            <w:tcW w:w="4876" w:type="dxa"/>
            <w:tcBorders>
              <w:top w:val="nil"/>
              <w:left w:val="nil"/>
              <w:bottom w:val="nil"/>
              <w:right w:val="nil"/>
            </w:tcBorders>
          </w:tcPr>
          <w:p w14:paraId="35A1DD4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DB260E2" w14:textId="77777777" w:rsidR="002E3FE6" w:rsidRPr="00107617" w:rsidRDefault="002E3FE6" w:rsidP="00C41FF1">
            <w:pPr>
              <w:pStyle w:val="AmColumnHeading"/>
              <w:widowControl/>
            </w:pPr>
            <w:r w:rsidRPr="00107617">
              <w:t>Enmienda</w:t>
            </w:r>
          </w:p>
        </w:tc>
      </w:tr>
      <w:tr w:rsidR="002E3FE6" w:rsidRPr="00107617" w14:paraId="793D2FDB" w14:textId="77777777" w:rsidTr="00107617">
        <w:trPr>
          <w:jc w:val="center"/>
        </w:trPr>
        <w:tc>
          <w:tcPr>
            <w:tcW w:w="4876" w:type="dxa"/>
            <w:tcBorders>
              <w:top w:val="nil"/>
              <w:left w:val="nil"/>
              <w:bottom w:val="nil"/>
              <w:right w:val="nil"/>
            </w:tcBorders>
          </w:tcPr>
          <w:p w14:paraId="0730648D" w14:textId="77777777" w:rsidR="002E3FE6" w:rsidRPr="00107617" w:rsidRDefault="002E3FE6" w:rsidP="00C41FF1">
            <w:pPr>
              <w:pStyle w:val="Normal6a"/>
              <w:widowControl/>
            </w:pPr>
            <w:r w:rsidRPr="00107617">
              <w:t>10.</w:t>
            </w:r>
            <w:r w:rsidRPr="00107617">
              <w:tab/>
              <w:t>Destaca la necesidad de una financiación sostenible y previsible para las alianzas actuales; pide a la Comisión que considere la posibilidad de que se reserven futuras convocatorias a la continuación de las alianzas existentes y exitosas; pide a la Comisión que el proceso de solicitud sea lo más sencillo posible;</w:t>
            </w:r>
          </w:p>
        </w:tc>
        <w:tc>
          <w:tcPr>
            <w:tcW w:w="4876" w:type="dxa"/>
            <w:tcBorders>
              <w:top w:val="nil"/>
              <w:left w:val="nil"/>
              <w:bottom w:val="nil"/>
              <w:right w:val="nil"/>
            </w:tcBorders>
          </w:tcPr>
          <w:p w14:paraId="668E3968" w14:textId="77777777" w:rsidR="002E3FE6" w:rsidRPr="00107617" w:rsidRDefault="002E3FE6" w:rsidP="00C41FF1">
            <w:pPr>
              <w:pStyle w:val="Normal6a"/>
              <w:widowControl/>
            </w:pPr>
            <w:r w:rsidRPr="00107617">
              <w:t>10.</w:t>
            </w:r>
            <w:r w:rsidRPr="00107617">
              <w:tab/>
              <w:t xml:space="preserve">Destaca la necesidad de una financiación </w:t>
            </w:r>
            <w:r w:rsidRPr="00107617">
              <w:rPr>
                <w:b/>
                <w:i/>
              </w:rPr>
              <w:t>integral,</w:t>
            </w:r>
            <w:r w:rsidRPr="00107617">
              <w:t xml:space="preserve"> sostenible y previsible para las alianzas actuales; pide a la Comisión que considere la posibilidad de que se reserven futuras convocatorias a la continuación de las alianzas existentes y exitosas</w:t>
            </w:r>
            <w:r w:rsidRPr="00107617">
              <w:rPr>
                <w:b/>
                <w:i/>
              </w:rPr>
              <w:t>, que les permitan profundizar en la integración y basarse en sus logros</w:t>
            </w:r>
            <w:r w:rsidRPr="00107617">
              <w:t>; pide a la Comisión que el proceso de solicitud sea lo más sencillo posible</w:t>
            </w:r>
            <w:r w:rsidRPr="00107617">
              <w:rPr>
                <w:b/>
                <w:i/>
              </w:rPr>
              <w:t>, evitando enfoques basados en proyectos, al tiempo que se evalúan los efectos y los logros transformadores de las alianzas, destacando los modelos que impulsan una transformación considerable en el Espacio Europeo de Educación y el Espacio Europeo de Investigación y cumplen la Carta Erasmus de Educación Superior</w:t>
            </w:r>
            <w:r w:rsidRPr="00107617">
              <w:t>;</w:t>
            </w:r>
          </w:p>
        </w:tc>
      </w:tr>
    </w:tbl>
    <w:p w14:paraId="3B61E60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5C2BC50" w14:textId="77777777" w:rsidR="002E3FE6" w:rsidRPr="00107617" w:rsidRDefault="002E3FE6" w:rsidP="00C41FF1">
      <w:pPr>
        <w:widowControl/>
      </w:pPr>
      <w:r w:rsidRPr="007D6A59">
        <w:rPr>
          <w:rStyle w:val="HideTWBExt"/>
        </w:rPr>
        <w:t>&lt;/Amend&gt;</w:t>
      </w:r>
    </w:p>
    <w:p w14:paraId="5176FF58"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162</w:t>
      </w:r>
      <w:r w:rsidRPr="007D6A59">
        <w:rPr>
          <w:rStyle w:val="HideTWBExt"/>
          <w:b w:val="0"/>
        </w:rPr>
        <w:t>&lt;/NumAm&gt;</w:t>
      </w:r>
    </w:p>
    <w:p w14:paraId="5D2EC0BD"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65A50779"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071C8D9E" w14:textId="77777777" w:rsidR="002E3FE6" w:rsidRPr="00107617" w:rsidRDefault="002E3FE6" w:rsidP="00C41FF1">
      <w:pPr>
        <w:pStyle w:val="NormalBold"/>
        <w:widowControl/>
      </w:pPr>
      <w:r w:rsidRPr="007D6A59">
        <w:rPr>
          <w:rStyle w:val="HideTWBExt"/>
          <w:b w:val="0"/>
        </w:rPr>
        <w:t>&lt;/RepeatBlock-By&gt;</w:t>
      </w:r>
    </w:p>
    <w:p w14:paraId="6D71A60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BFAA319" w14:textId="77777777" w:rsidR="002E3FE6" w:rsidRPr="00107617" w:rsidRDefault="002E3FE6" w:rsidP="00C41FF1">
      <w:pPr>
        <w:pStyle w:val="NormalBold"/>
        <w:widowControl/>
      </w:pPr>
      <w:r w:rsidRPr="007D6A59">
        <w:rPr>
          <w:rStyle w:val="HideTWBExt"/>
          <w:b w:val="0"/>
        </w:rPr>
        <w:t>&lt;Article&gt;</w:t>
      </w:r>
      <w:r w:rsidRPr="00107617">
        <w:t>Apartado 10</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386FDD3" w14:textId="77777777" w:rsidTr="00107617">
        <w:trPr>
          <w:trHeight w:hRule="exact" w:val="240"/>
          <w:jc w:val="center"/>
        </w:trPr>
        <w:tc>
          <w:tcPr>
            <w:tcW w:w="9752" w:type="dxa"/>
            <w:gridSpan w:val="2"/>
            <w:tcBorders>
              <w:top w:val="nil"/>
              <w:left w:val="nil"/>
              <w:bottom w:val="nil"/>
              <w:right w:val="nil"/>
            </w:tcBorders>
          </w:tcPr>
          <w:p w14:paraId="194FC00A" w14:textId="77777777" w:rsidR="002E3FE6" w:rsidRPr="00107617" w:rsidRDefault="002E3FE6" w:rsidP="00C41FF1">
            <w:pPr>
              <w:widowControl/>
            </w:pPr>
          </w:p>
        </w:tc>
      </w:tr>
      <w:tr w:rsidR="002E3FE6" w:rsidRPr="00107617" w14:paraId="7D72A824" w14:textId="77777777" w:rsidTr="00107617">
        <w:trPr>
          <w:trHeight w:val="240"/>
          <w:jc w:val="center"/>
        </w:trPr>
        <w:tc>
          <w:tcPr>
            <w:tcW w:w="4876" w:type="dxa"/>
            <w:tcBorders>
              <w:top w:val="nil"/>
              <w:left w:val="nil"/>
              <w:bottom w:val="nil"/>
              <w:right w:val="nil"/>
            </w:tcBorders>
          </w:tcPr>
          <w:p w14:paraId="0CC4585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37E4039" w14:textId="77777777" w:rsidR="002E3FE6" w:rsidRPr="00107617" w:rsidRDefault="002E3FE6" w:rsidP="00C41FF1">
            <w:pPr>
              <w:pStyle w:val="AmColumnHeading"/>
              <w:widowControl/>
            </w:pPr>
            <w:r w:rsidRPr="00107617">
              <w:t>Enmienda</w:t>
            </w:r>
          </w:p>
        </w:tc>
      </w:tr>
      <w:tr w:rsidR="002E3FE6" w:rsidRPr="00107617" w14:paraId="27B09BCF" w14:textId="77777777" w:rsidTr="00107617">
        <w:trPr>
          <w:jc w:val="center"/>
        </w:trPr>
        <w:tc>
          <w:tcPr>
            <w:tcW w:w="4876" w:type="dxa"/>
            <w:tcBorders>
              <w:top w:val="nil"/>
              <w:left w:val="nil"/>
              <w:bottom w:val="nil"/>
              <w:right w:val="nil"/>
            </w:tcBorders>
          </w:tcPr>
          <w:p w14:paraId="32A95A53" w14:textId="77777777" w:rsidR="002E3FE6" w:rsidRPr="00107617" w:rsidRDefault="002E3FE6" w:rsidP="00C41FF1">
            <w:pPr>
              <w:pStyle w:val="Normal6a"/>
              <w:widowControl/>
            </w:pPr>
            <w:r w:rsidRPr="00107617">
              <w:t>10.</w:t>
            </w:r>
            <w:r w:rsidRPr="00107617">
              <w:tab/>
              <w:t>Destaca la necesidad de una financiación sostenible y previsible para las alianzas actuales; pide a la Comisión que considere la posibilidad de que se reserven futuras convocatorias a la continuación de las alianzas existentes y exitosas; pide a la Comisión que el proceso de solicitud sea lo más sencillo posible;</w:t>
            </w:r>
          </w:p>
        </w:tc>
        <w:tc>
          <w:tcPr>
            <w:tcW w:w="4876" w:type="dxa"/>
            <w:tcBorders>
              <w:top w:val="nil"/>
              <w:left w:val="nil"/>
              <w:bottom w:val="nil"/>
              <w:right w:val="nil"/>
            </w:tcBorders>
          </w:tcPr>
          <w:p w14:paraId="25FAF5B3" w14:textId="77777777" w:rsidR="002E3FE6" w:rsidRPr="00107617" w:rsidRDefault="002E3FE6" w:rsidP="00C41FF1">
            <w:pPr>
              <w:pStyle w:val="Normal6a"/>
              <w:widowControl/>
            </w:pPr>
            <w:r w:rsidRPr="00107617">
              <w:t>10.</w:t>
            </w:r>
            <w:r w:rsidRPr="00107617">
              <w:tab/>
              <w:t xml:space="preserve">Destaca la necesidad de una financiación sostenible y previsible para las alianzas actuales; pide a la Comisión que considere la posibilidad de que se reserven futuras convocatorias a la continuación de las alianzas existentes y exitosas; pide a la Comisión que el proceso de solicitud sea lo más sencillo posible; </w:t>
            </w:r>
            <w:r w:rsidRPr="00107617">
              <w:rPr>
                <w:b/>
                <w:i/>
              </w:rPr>
              <w:t>pide a la Comisión que simplifique los procedimientos administrativos y de notificación; anima a que se diseñe un proceso acelerado de renovación de las alianzas exitosas, a fin de garantizar la continuidad de la financiación sin cargas administrativas excesivas;</w:t>
            </w:r>
          </w:p>
        </w:tc>
      </w:tr>
    </w:tbl>
    <w:p w14:paraId="3D562E7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E424688" w14:textId="77777777" w:rsidR="002E3FE6" w:rsidRPr="00107617" w:rsidRDefault="002E3FE6" w:rsidP="00C41FF1">
      <w:pPr>
        <w:widowControl/>
      </w:pPr>
      <w:r w:rsidRPr="007D6A59">
        <w:rPr>
          <w:rStyle w:val="HideTWBExt"/>
        </w:rPr>
        <w:t>&lt;/Amend&gt;</w:t>
      </w:r>
    </w:p>
    <w:p w14:paraId="273FB1D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163</w:t>
      </w:r>
      <w:r w:rsidRPr="007D6A59">
        <w:rPr>
          <w:rStyle w:val="HideTWBExt"/>
          <w:b w:val="0"/>
        </w:rPr>
        <w:t>&lt;/NumAm&gt;</w:t>
      </w:r>
    </w:p>
    <w:p w14:paraId="51971EE9"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2D89B041" w14:textId="77777777" w:rsidR="002E3FE6" w:rsidRPr="00107617" w:rsidRDefault="002E3FE6" w:rsidP="00C41FF1">
      <w:pPr>
        <w:pStyle w:val="NormalBold"/>
        <w:widowControl/>
      </w:pPr>
      <w:r w:rsidRPr="007D6A59">
        <w:rPr>
          <w:rStyle w:val="HideTWBExt"/>
          <w:b w:val="0"/>
        </w:rPr>
        <w:t>&lt;/RepeatBlock-By&gt;</w:t>
      </w:r>
    </w:p>
    <w:p w14:paraId="163B7EC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37ACDD1" w14:textId="77777777" w:rsidR="002E3FE6" w:rsidRPr="00107617" w:rsidRDefault="002E3FE6" w:rsidP="00C41FF1">
      <w:pPr>
        <w:pStyle w:val="NormalBold"/>
        <w:widowControl/>
      </w:pPr>
      <w:r w:rsidRPr="007D6A59">
        <w:rPr>
          <w:rStyle w:val="HideTWBExt"/>
          <w:b w:val="0"/>
        </w:rPr>
        <w:t>&lt;Article&gt;</w:t>
      </w:r>
      <w:r w:rsidRPr="00107617">
        <w:t>Apartado 10</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D312958" w14:textId="77777777" w:rsidTr="00107617">
        <w:trPr>
          <w:trHeight w:hRule="exact" w:val="240"/>
          <w:jc w:val="center"/>
        </w:trPr>
        <w:tc>
          <w:tcPr>
            <w:tcW w:w="9752" w:type="dxa"/>
            <w:gridSpan w:val="2"/>
            <w:tcBorders>
              <w:top w:val="nil"/>
              <w:left w:val="nil"/>
              <w:bottom w:val="nil"/>
              <w:right w:val="nil"/>
            </w:tcBorders>
          </w:tcPr>
          <w:p w14:paraId="19368FA3" w14:textId="77777777" w:rsidR="002E3FE6" w:rsidRPr="00107617" w:rsidRDefault="002E3FE6" w:rsidP="00C41FF1">
            <w:pPr>
              <w:widowControl/>
            </w:pPr>
          </w:p>
        </w:tc>
      </w:tr>
      <w:tr w:rsidR="002E3FE6" w:rsidRPr="00107617" w14:paraId="3F8E70A8" w14:textId="77777777" w:rsidTr="00107617">
        <w:trPr>
          <w:trHeight w:val="240"/>
          <w:jc w:val="center"/>
        </w:trPr>
        <w:tc>
          <w:tcPr>
            <w:tcW w:w="4876" w:type="dxa"/>
            <w:tcBorders>
              <w:top w:val="nil"/>
              <w:left w:val="nil"/>
              <w:bottom w:val="nil"/>
              <w:right w:val="nil"/>
            </w:tcBorders>
          </w:tcPr>
          <w:p w14:paraId="420BF99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0733A3F" w14:textId="77777777" w:rsidR="002E3FE6" w:rsidRPr="00107617" w:rsidRDefault="002E3FE6" w:rsidP="00C41FF1">
            <w:pPr>
              <w:pStyle w:val="AmColumnHeading"/>
              <w:widowControl/>
            </w:pPr>
            <w:r w:rsidRPr="00107617">
              <w:t>Enmienda</w:t>
            </w:r>
          </w:p>
        </w:tc>
      </w:tr>
      <w:tr w:rsidR="002E3FE6" w:rsidRPr="00107617" w14:paraId="5EFFB12B" w14:textId="77777777" w:rsidTr="00107617">
        <w:trPr>
          <w:jc w:val="center"/>
        </w:trPr>
        <w:tc>
          <w:tcPr>
            <w:tcW w:w="4876" w:type="dxa"/>
            <w:tcBorders>
              <w:top w:val="nil"/>
              <w:left w:val="nil"/>
              <w:bottom w:val="nil"/>
              <w:right w:val="nil"/>
            </w:tcBorders>
          </w:tcPr>
          <w:p w14:paraId="5684BAD7" w14:textId="77777777" w:rsidR="002E3FE6" w:rsidRPr="00107617" w:rsidRDefault="002E3FE6" w:rsidP="00C41FF1">
            <w:pPr>
              <w:pStyle w:val="Normal6a"/>
              <w:widowControl/>
            </w:pPr>
            <w:r w:rsidRPr="00107617">
              <w:t>10.</w:t>
            </w:r>
            <w:r w:rsidRPr="00107617">
              <w:tab/>
              <w:t>Destaca la necesidad de una financiación sostenible y previsible para las alianzas actuales; pide a la Comisión que considere la posibilidad de que se reserven futuras convocatorias a la continuación de las alianzas existentes y exitosas; pide a la Comisión que el proceso de solicitud sea lo más sencillo posible;</w:t>
            </w:r>
          </w:p>
        </w:tc>
        <w:tc>
          <w:tcPr>
            <w:tcW w:w="4876" w:type="dxa"/>
            <w:tcBorders>
              <w:top w:val="nil"/>
              <w:left w:val="nil"/>
              <w:bottom w:val="nil"/>
              <w:right w:val="nil"/>
            </w:tcBorders>
          </w:tcPr>
          <w:p w14:paraId="3D00B3D4" w14:textId="77777777" w:rsidR="002E3FE6" w:rsidRPr="00107617" w:rsidRDefault="002E3FE6" w:rsidP="00C41FF1">
            <w:pPr>
              <w:pStyle w:val="Normal6a"/>
              <w:widowControl/>
            </w:pPr>
            <w:r w:rsidRPr="00107617">
              <w:t>10.</w:t>
            </w:r>
            <w:r w:rsidRPr="00107617">
              <w:tab/>
              <w:t xml:space="preserve">Destaca la necesidad de una financiación sostenible y previsible para las alianzas actuales; pide a la Comisión que considere la posibilidad de que se reserven futuras convocatorias a la continuación de las alianzas existentes y exitosas; pide a la Comisión que el proceso de solicitud sea lo más sencillo posible </w:t>
            </w:r>
            <w:r w:rsidRPr="00107617">
              <w:rPr>
                <w:b/>
                <w:i/>
              </w:rPr>
              <w:t>mediante una comunicación eficaz con las administraciones nacionales y locales</w:t>
            </w:r>
            <w:r w:rsidRPr="00107617">
              <w:t>;</w:t>
            </w:r>
          </w:p>
        </w:tc>
      </w:tr>
    </w:tbl>
    <w:p w14:paraId="123CA0B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AEDEA50" w14:textId="77777777" w:rsidR="002E3FE6" w:rsidRPr="00107617" w:rsidRDefault="002E3FE6" w:rsidP="00C41FF1">
      <w:pPr>
        <w:widowControl/>
      </w:pPr>
      <w:r w:rsidRPr="007D6A59">
        <w:rPr>
          <w:rStyle w:val="HideTWBExt"/>
        </w:rPr>
        <w:t>&lt;/Amend&gt;</w:t>
      </w:r>
    </w:p>
    <w:p w14:paraId="32968A7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164</w:t>
      </w:r>
      <w:r w:rsidRPr="007D6A59">
        <w:rPr>
          <w:rStyle w:val="HideTWBExt"/>
          <w:b w:val="0"/>
        </w:rPr>
        <w:t>&lt;/NumAm&gt;</w:t>
      </w:r>
    </w:p>
    <w:p w14:paraId="544A9114"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4BAC9FA8" w14:textId="77777777" w:rsidR="002E3FE6" w:rsidRPr="00107617" w:rsidRDefault="002E3FE6" w:rsidP="00C41FF1">
      <w:pPr>
        <w:pStyle w:val="NormalBold"/>
        <w:widowControl/>
      </w:pPr>
      <w:r w:rsidRPr="007D6A59">
        <w:rPr>
          <w:rStyle w:val="HideTWBExt"/>
          <w:b w:val="0"/>
        </w:rPr>
        <w:t>&lt;/RepeatBlock-By&gt;</w:t>
      </w:r>
    </w:p>
    <w:p w14:paraId="3875BF6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83BD3CB" w14:textId="77777777" w:rsidR="002E3FE6" w:rsidRPr="00107617" w:rsidRDefault="002E3FE6" w:rsidP="00C41FF1">
      <w:pPr>
        <w:pStyle w:val="NormalBold"/>
        <w:widowControl/>
      </w:pPr>
      <w:r w:rsidRPr="007D6A59">
        <w:rPr>
          <w:rStyle w:val="HideTWBExt"/>
          <w:b w:val="0"/>
        </w:rPr>
        <w:t>&lt;Article&gt;</w:t>
      </w:r>
      <w:r w:rsidRPr="00107617">
        <w:t>Apartado 10</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F418891" w14:textId="77777777" w:rsidTr="00107617">
        <w:trPr>
          <w:trHeight w:hRule="exact" w:val="240"/>
          <w:jc w:val="center"/>
        </w:trPr>
        <w:tc>
          <w:tcPr>
            <w:tcW w:w="9752" w:type="dxa"/>
            <w:gridSpan w:val="2"/>
            <w:tcBorders>
              <w:top w:val="nil"/>
              <w:left w:val="nil"/>
              <w:bottom w:val="nil"/>
              <w:right w:val="nil"/>
            </w:tcBorders>
          </w:tcPr>
          <w:p w14:paraId="4A38C745" w14:textId="77777777" w:rsidR="002E3FE6" w:rsidRPr="00107617" w:rsidRDefault="002E3FE6" w:rsidP="00C41FF1">
            <w:pPr>
              <w:widowControl/>
            </w:pPr>
          </w:p>
        </w:tc>
      </w:tr>
      <w:tr w:rsidR="002E3FE6" w:rsidRPr="00107617" w14:paraId="28DDB945" w14:textId="77777777" w:rsidTr="00107617">
        <w:trPr>
          <w:trHeight w:val="240"/>
          <w:jc w:val="center"/>
        </w:trPr>
        <w:tc>
          <w:tcPr>
            <w:tcW w:w="4876" w:type="dxa"/>
            <w:tcBorders>
              <w:top w:val="nil"/>
              <w:left w:val="nil"/>
              <w:bottom w:val="nil"/>
              <w:right w:val="nil"/>
            </w:tcBorders>
          </w:tcPr>
          <w:p w14:paraId="10210F1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F4D05A0" w14:textId="77777777" w:rsidR="002E3FE6" w:rsidRPr="00107617" w:rsidRDefault="002E3FE6" w:rsidP="00C41FF1">
            <w:pPr>
              <w:pStyle w:val="AmColumnHeading"/>
              <w:widowControl/>
            </w:pPr>
            <w:r w:rsidRPr="00107617">
              <w:t>Enmienda</w:t>
            </w:r>
          </w:p>
        </w:tc>
      </w:tr>
      <w:tr w:rsidR="002E3FE6" w:rsidRPr="00107617" w14:paraId="54C05360" w14:textId="77777777" w:rsidTr="00107617">
        <w:trPr>
          <w:jc w:val="center"/>
        </w:trPr>
        <w:tc>
          <w:tcPr>
            <w:tcW w:w="4876" w:type="dxa"/>
            <w:tcBorders>
              <w:top w:val="nil"/>
              <w:left w:val="nil"/>
              <w:bottom w:val="nil"/>
              <w:right w:val="nil"/>
            </w:tcBorders>
          </w:tcPr>
          <w:p w14:paraId="5D19665B" w14:textId="77777777" w:rsidR="002E3FE6" w:rsidRPr="00107617" w:rsidRDefault="002E3FE6" w:rsidP="00C41FF1">
            <w:pPr>
              <w:pStyle w:val="Normal6a"/>
              <w:widowControl/>
            </w:pPr>
            <w:r w:rsidRPr="00107617">
              <w:t>10.</w:t>
            </w:r>
            <w:r w:rsidRPr="00107617">
              <w:tab/>
              <w:t xml:space="preserve">Destaca la necesidad de una financiación sostenible y previsible para las alianzas actuales; pide a la Comisión que </w:t>
            </w:r>
            <w:r w:rsidRPr="00107617">
              <w:rPr>
                <w:b/>
                <w:i/>
              </w:rPr>
              <w:t>considere la posibilidad de que se reserven futuras convocatorias a la continuación de</w:t>
            </w:r>
            <w:r w:rsidRPr="00107617">
              <w:t xml:space="preserve"> las alianzas existentes </w:t>
            </w:r>
            <w:r w:rsidRPr="00107617">
              <w:rPr>
                <w:b/>
                <w:i/>
              </w:rPr>
              <w:t>y exitosas</w:t>
            </w:r>
            <w:r w:rsidRPr="00107617">
              <w:t xml:space="preserve">; pide a la Comisión que </w:t>
            </w:r>
            <w:r w:rsidRPr="00107617">
              <w:rPr>
                <w:b/>
                <w:i/>
              </w:rPr>
              <w:t>el proceso</w:t>
            </w:r>
            <w:r w:rsidRPr="00107617">
              <w:t xml:space="preserve"> de solicitud </w:t>
            </w:r>
            <w:r w:rsidRPr="00107617">
              <w:rPr>
                <w:b/>
                <w:i/>
              </w:rPr>
              <w:t>sea lo más sencillo posible</w:t>
            </w:r>
            <w:r w:rsidRPr="00107617">
              <w:t>;</w:t>
            </w:r>
          </w:p>
        </w:tc>
        <w:tc>
          <w:tcPr>
            <w:tcW w:w="4876" w:type="dxa"/>
            <w:tcBorders>
              <w:top w:val="nil"/>
              <w:left w:val="nil"/>
              <w:bottom w:val="nil"/>
              <w:right w:val="nil"/>
            </w:tcBorders>
          </w:tcPr>
          <w:p w14:paraId="3278862E" w14:textId="77777777" w:rsidR="002E3FE6" w:rsidRPr="00107617" w:rsidRDefault="002E3FE6" w:rsidP="00C41FF1">
            <w:pPr>
              <w:pStyle w:val="Normal6a"/>
              <w:widowControl/>
            </w:pPr>
            <w:r w:rsidRPr="00107617">
              <w:t>10.</w:t>
            </w:r>
            <w:r w:rsidRPr="00107617">
              <w:tab/>
              <w:t xml:space="preserve">Destaca la necesidad de una financiación sostenible y previsible para las alianzas actuales; pide a la Comisión que </w:t>
            </w:r>
            <w:r w:rsidRPr="00107617">
              <w:rPr>
                <w:b/>
                <w:i/>
              </w:rPr>
              <w:t>permita que</w:t>
            </w:r>
            <w:r w:rsidRPr="00107617">
              <w:t xml:space="preserve"> las alianzas existentes </w:t>
            </w:r>
            <w:r w:rsidRPr="00107617">
              <w:rPr>
                <w:b/>
                <w:i/>
              </w:rPr>
              <w:t>se consoliden plenamente</w:t>
            </w:r>
            <w:r w:rsidRPr="00107617">
              <w:t xml:space="preserve">; pide a la Comisión que </w:t>
            </w:r>
            <w:r w:rsidRPr="00107617">
              <w:rPr>
                <w:b/>
                <w:i/>
              </w:rPr>
              <w:t>se simplifiquen todos los procesos</w:t>
            </w:r>
            <w:r w:rsidRPr="00107617">
              <w:t xml:space="preserve"> de solicitud </w:t>
            </w:r>
            <w:r w:rsidRPr="00107617">
              <w:rPr>
                <w:b/>
                <w:i/>
              </w:rPr>
              <w:t>y financiación</w:t>
            </w:r>
            <w:r w:rsidRPr="00107617">
              <w:t>;</w:t>
            </w:r>
          </w:p>
        </w:tc>
      </w:tr>
    </w:tbl>
    <w:p w14:paraId="714B5A5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72D5E551" w14:textId="77777777" w:rsidR="002E3FE6" w:rsidRPr="00107617" w:rsidRDefault="002E3FE6" w:rsidP="00C41FF1">
      <w:pPr>
        <w:widowControl/>
      </w:pPr>
      <w:r w:rsidRPr="007D6A59">
        <w:rPr>
          <w:rStyle w:val="HideTWBExt"/>
        </w:rPr>
        <w:t>&lt;/Amend&gt;</w:t>
      </w:r>
    </w:p>
    <w:p w14:paraId="6D3E461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165</w:t>
      </w:r>
      <w:r w:rsidRPr="007D6A59">
        <w:rPr>
          <w:rStyle w:val="HideTWBExt"/>
          <w:b w:val="0"/>
        </w:rPr>
        <w:t>&lt;/NumAm&gt;</w:t>
      </w:r>
    </w:p>
    <w:p w14:paraId="09139E06"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50A21289"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74AE011C" w14:textId="77777777" w:rsidR="002E3FE6" w:rsidRPr="00107617" w:rsidRDefault="002E3FE6" w:rsidP="00C41FF1">
      <w:pPr>
        <w:pStyle w:val="NormalBold"/>
        <w:widowControl/>
      </w:pPr>
      <w:r w:rsidRPr="007D6A59">
        <w:rPr>
          <w:rStyle w:val="HideTWBExt"/>
          <w:b w:val="0"/>
        </w:rPr>
        <w:t>&lt;/RepeatBlock-By&gt;</w:t>
      </w:r>
    </w:p>
    <w:p w14:paraId="526D8C3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FA96D0E" w14:textId="77777777" w:rsidR="002E3FE6" w:rsidRPr="00107617" w:rsidRDefault="002E3FE6" w:rsidP="00C41FF1">
      <w:pPr>
        <w:pStyle w:val="NormalBold"/>
        <w:widowControl/>
      </w:pPr>
      <w:r w:rsidRPr="007D6A59">
        <w:rPr>
          <w:rStyle w:val="HideTWBExt"/>
          <w:b w:val="0"/>
        </w:rPr>
        <w:t>&lt;Article&gt;</w:t>
      </w:r>
      <w:r w:rsidRPr="00107617">
        <w:t>Apartado 10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A3549DA" w14:textId="77777777" w:rsidTr="00107617">
        <w:trPr>
          <w:trHeight w:hRule="exact" w:val="240"/>
          <w:jc w:val="center"/>
        </w:trPr>
        <w:tc>
          <w:tcPr>
            <w:tcW w:w="9752" w:type="dxa"/>
            <w:gridSpan w:val="2"/>
            <w:tcBorders>
              <w:top w:val="nil"/>
              <w:left w:val="nil"/>
              <w:bottom w:val="nil"/>
              <w:right w:val="nil"/>
            </w:tcBorders>
          </w:tcPr>
          <w:p w14:paraId="31C97FB6" w14:textId="77777777" w:rsidR="002E3FE6" w:rsidRPr="00107617" w:rsidRDefault="002E3FE6" w:rsidP="00C41FF1">
            <w:pPr>
              <w:widowControl/>
            </w:pPr>
          </w:p>
        </w:tc>
      </w:tr>
      <w:tr w:rsidR="002E3FE6" w:rsidRPr="00107617" w14:paraId="50E2C50A" w14:textId="77777777" w:rsidTr="00107617">
        <w:trPr>
          <w:trHeight w:val="240"/>
          <w:jc w:val="center"/>
        </w:trPr>
        <w:tc>
          <w:tcPr>
            <w:tcW w:w="4876" w:type="dxa"/>
            <w:tcBorders>
              <w:top w:val="nil"/>
              <w:left w:val="nil"/>
              <w:bottom w:val="nil"/>
              <w:right w:val="nil"/>
            </w:tcBorders>
          </w:tcPr>
          <w:p w14:paraId="095EF6C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B2E0E2E" w14:textId="77777777" w:rsidR="002E3FE6" w:rsidRPr="00107617" w:rsidRDefault="002E3FE6" w:rsidP="00C41FF1">
            <w:pPr>
              <w:pStyle w:val="AmColumnHeading"/>
              <w:widowControl/>
            </w:pPr>
            <w:r w:rsidRPr="00107617">
              <w:t>Enmienda</w:t>
            </w:r>
          </w:p>
        </w:tc>
      </w:tr>
      <w:tr w:rsidR="002E3FE6" w:rsidRPr="00107617" w14:paraId="422BB062" w14:textId="77777777" w:rsidTr="00107617">
        <w:trPr>
          <w:jc w:val="center"/>
        </w:trPr>
        <w:tc>
          <w:tcPr>
            <w:tcW w:w="4876" w:type="dxa"/>
            <w:tcBorders>
              <w:top w:val="nil"/>
              <w:left w:val="nil"/>
              <w:bottom w:val="nil"/>
              <w:right w:val="nil"/>
            </w:tcBorders>
          </w:tcPr>
          <w:p w14:paraId="26ADF1AB" w14:textId="77777777" w:rsidR="002E3FE6" w:rsidRPr="00107617" w:rsidRDefault="002E3FE6" w:rsidP="00C41FF1">
            <w:pPr>
              <w:pStyle w:val="Normal6a"/>
              <w:widowControl/>
            </w:pPr>
          </w:p>
        </w:tc>
        <w:tc>
          <w:tcPr>
            <w:tcW w:w="4876" w:type="dxa"/>
            <w:tcBorders>
              <w:top w:val="nil"/>
              <w:left w:val="nil"/>
              <w:bottom w:val="nil"/>
              <w:right w:val="nil"/>
            </w:tcBorders>
          </w:tcPr>
          <w:p w14:paraId="7A1CE936" w14:textId="77777777" w:rsidR="002E3FE6" w:rsidRPr="00107617" w:rsidRDefault="002E3FE6" w:rsidP="00C41FF1">
            <w:pPr>
              <w:pStyle w:val="Normal6a"/>
              <w:widowControl/>
            </w:pPr>
            <w:r w:rsidRPr="00107617">
              <w:rPr>
                <w:b/>
                <w:i/>
              </w:rPr>
              <w:t>10 bis.</w:t>
            </w:r>
            <w:r w:rsidRPr="00107617">
              <w:tab/>
            </w:r>
            <w:r w:rsidRPr="00107617">
              <w:rPr>
                <w:b/>
                <w:i/>
              </w:rPr>
              <w:t>Destaca la necesidad de aumentar la disponibilidad, la adecuación y la portabilidad transfronteriza de las becas y el apoyo financiero para los estudiantes y los investigadores noveles, en particular los procedentes de entornos desfavorecidos, a fin de garantizar un acceso real e igualitario a las oportunidades de movilidad en el marco de las alianzas de universidades europeas;</w:t>
            </w:r>
          </w:p>
        </w:tc>
      </w:tr>
    </w:tbl>
    <w:p w14:paraId="211A6B82"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D9B0DC8" w14:textId="77777777" w:rsidR="002E3FE6" w:rsidRPr="00107617" w:rsidRDefault="002E3FE6" w:rsidP="00C41FF1">
      <w:pPr>
        <w:widowControl/>
      </w:pPr>
      <w:r w:rsidRPr="007D6A59">
        <w:rPr>
          <w:rStyle w:val="HideTWBExt"/>
        </w:rPr>
        <w:t>&lt;/Amend&gt;</w:t>
      </w:r>
    </w:p>
    <w:p w14:paraId="7C2376D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166</w:t>
      </w:r>
      <w:r w:rsidRPr="007D6A59">
        <w:rPr>
          <w:rStyle w:val="HideTWBExt"/>
          <w:b w:val="0"/>
        </w:rPr>
        <w:t>&lt;/NumAm&gt;</w:t>
      </w:r>
    </w:p>
    <w:p w14:paraId="7793819A"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70DFED40" w14:textId="77777777" w:rsidR="002E3FE6" w:rsidRPr="00107617" w:rsidRDefault="002E3FE6" w:rsidP="00C41FF1">
      <w:pPr>
        <w:pStyle w:val="NormalBold"/>
        <w:widowControl/>
      </w:pPr>
      <w:r w:rsidRPr="007D6A59">
        <w:rPr>
          <w:rStyle w:val="HideTWBExt"/>
          <w:b w:val="0"/>
        </w:rPr>
        <w:t>&lt;/RepeatBlock-By&gt;</w:t>
      </w:r>
    </w:p>
    <w:p w14:paraId="599D974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DC14F58" w14:textId="77777777" w:rsidR="002E3FE6" w:rsidRPr="00107617" w:rsidRDefault="002E3FE6" w:rsidP="00C41FF1">
      <w:pPr>
        <w:pStyle w:val="NormalBold"/>
        <w:widowControl/>
      </w:pPr>
      <w:r w:rsidRPr="007D6A59">
        <w:rPr>
          <w:rStyle w:val="HideTWBExt"/>
          <w:b w:val="0"/>
        </w:rPr>
        <w:t>&lt;Article&gt;</w:t>
      </w:r>
      <w:r w:rsidRPr="00107617">
        <w:t>Apartado 11</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1D573A1" w14:textId="77777777" w:rsidTr="00107617">
        <w:trPr>
          <w:trHeight w:hRule="exact" w:val="240"/>
          <w:jc w:val="center"/>
        </w:trPr>
        <w:tc>
          <w:tcPr>
            <w:tcW w:w="9752" w:type="dxa"/>
            <w:gridSpan w:val="2"/>
            <w:tcBorders>
              <w:top w:val="nil"/>
              <w:left w:val="nil"/>
              <w:bottom w:val="nil"/>
              <w:right w:val="nil"/>
            </w:tcBorders>
          </w:tcPr>
          <w:p w14:paraId="4C0DA08F" w14:textId="77777777" w:rsidR="002E3FE6" w:rsidRPr="00107617" w:rsidRDefault="002E3FE6" w:rsidP="00C41FF1">
            <w:pPr>
              <w:widowControl/>
            </w:pPr>
          </w:p>
        </w:tc>
      </w:tr>
      <w:tr w:rsidR="002E3FE6" w:rsidRPr="00107617" w14:paraId="65059295" w14:textId="77777777" w:rsidTr="00107617">
        <w:trPr>
          <w:trHeight w:val="240"/>
          <w:jc w:val="center"/>
        </w:trPr>
        <w:tc>
          <w:tcPr>
            <w:tcW w:w="4876" w:type="dxa"/>
            <w:tcBorders>
              <w:top w:val="nil"/>
              <w:left w:val="nil"/>
              <w:bottom w:val="nil"/>
              <w:right w:val="nil"/>
            </w:tcBorders>
          </w:tcPr>
          <w:p w14:paraId="34C1AD9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52E8734" w14:textId="77777777" w:rsidR="002E3FE6" w:rsidRPr="00107617" w:rsidRDefault="002E3FE6" w:rsidP="00C41FF1">
            <w:pPr>
              <w:pStyle w:val="AmColumnHeading"/>
              <w:widowControl/>
            </w:pPr>
            <w:r w:rsidRPr="00107617">
              <w:t>Enmienda</w:t>
            </w:r>
          </w:p>
        </w:tc>
      </w:tr>
      <w:tr w:rsidR="002E3FE6" w:rsidRPr="00107617" w14:paraId="58BEE360" w14:textId="77777777" w:rsidTr="00107617">
        <w:trPr>
          <w:jc w:val="center"/>
        </w:trPr>
        <w:tc>
          <w:tcPr>
            <w:tcW w:w="4876" w:type="dxa"/>
            <w:tcBorders>
              <w:top w:val="nil"/>
              <w:left w:val="nil"/>
              <w:bottom w:val="nil"/>
              <w:right w:val="nil"/>
            </w:tcBorders>
          </w:tcPr>
          <w:p w14:paraId="21D53CEA" w14:textId="77777777" w:rsidR="002E3FE6" w:rsidRPr="00107617" w:rsidRDefault="002E3FE6" w:rsidP="00C41FF1">
            <w:pPr>
              <w:pStyle w:val="Normal6a"/>
              <w:widowControl/>
            </w:pPr>
            <w:r w:rsidRPr="00107617">
              <w:t>11.</w:t>
            </w:r>
            <w:r w:rsidRPr="00107617">
              <w:tab/>
              <w:t>Subraya que la visión estratégica de las alianzas universitarias debe reflejarse en el próximo marco financiero plurianual; pide a la Comisión que evalúe cada alianza con el fin de proporcionar apoyo y soluciones a medida en relación con su futuro desarrollo;</w:t>
            </w:r>
          </w:p>
        </w:tc>
        <w:tc>
          <w:tcPr>
            <w:tcW w:w="4876" w:type="dxa"/>
            <w:tcBorders>
              <w:top w:val="nil"/>
              <w:left w:val="nil"/>
              <w:bottom w:val="nil"/>
              <w:right w:val="nil"/>
            </w:tcBorders>
          </w:tcPr>
          <w:p w14:paraId="0C8EAE3C" w14:textId="77777777" w:rsidR="002E3FE6" w:rsidRPr="00107617" w:rsidRDefault="002E3FE6" w:rsidP="00C41FF1">
            <w:pPr>
              <w:pStyle w:val="Normal6a"/>
              <w:widowControl/>
            </w:pPr>
            <w:r w:rsidRPr="00107617">
              <w:t>11.</w:t>
            </w:r>
            <w:r w:rsidRPr="00107617">
              <w:tab/>
              <w:t xml:space="preserve">Subraya que la visión estratégica de las alianzas universitarias debe reflejarse en el próximo marco financiero plurianual </w:t>
            </w:r>
            <w:r w:rsidRPr="00107617">
              <w:rPr>
                <w:b/>
                <w:i/>
              </w:rPr>
              <w:t>para maximizar su potencial y su impacto</w:t>
            </w:r>
            <w:r w:rsidRPr="00107617">
              <w:t xml:space="preserve">; pide a la Comisión que evalúe cada alianza con el fin de proporcionar apoyo y soluciones a medida en relación con su futuro desarrollo; </w:t>
            </w:r>
            <w:r w:rsidRPr="00107617">
              <w:rPr>
                <w:b/>
                <w:i/>
              </w:rPr>
              <w:t>destaca la importancia de incorporar el impacto societal como elemento transversal en las actividades de educación, investigación e innovación en el marco de las alianzas y de reforzar las alianzas existentes para fomentar la excelencia europea;</w:t>
            </w:r>
          </w:p>
        </w:tc>
      </w:tr>
    </w:tbl>
    <w:p w14:paraId="2E25C0D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9634E84" w14:textId="77777777" w:rsidR="002E3FE6" w:rsidRPr="00107617" w:rsidRDefault="002E3FE6" w:rsidP="00C41FF1">
      <w:pPr>
        <w:widowControl/>
      </w:pPr>
      <w:r w:rsidRPr="007D6A59">
        <w:rPr>
          <w:rStyle w:val="HideTWBExt"/>
        </w:rPr>
        <w:t>&lt;/Amend&gt;</w:t>
      </w:r>
    </w:p>
    <w:p w14:paraId="496898D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167</w:t>
      </w:r>
      <w:r w:rsidRPr="007D6A59">
        <w:rPr>
          <w:rStyle w:val="HideTWBExt"/>
          <w:b w:val="0"/>
        </w:rPr>
        <w:t>&lt;/NumAm&gt;</w:t>
      </w:r>
    </w:p>
    <w:p w14:paraId="4CBD09DF"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0B309F5C" w14:textId="77777777" w:rsidR="002E3FE6" w:rsidRPr="00107617" w:rsidRDefault="002E3FE6" w:rsidP="00C41FF1">
      <w:pPr>
        <w:pStyle w:val="NormalBold"/>
        <w:widowControl/>
      </w:pPr>
      <w:r w:rsidRPr="007D6A59">
        <w:rPr>
          <w:rStyle w:val="HideTWBExt"/>
          <w:b w:val="0"/>
        </w:rPr>
        <w:t>&lt;/RepeatBlock-By&gt;</w:t>
      </w:r>
    </w:p>
    <w:p w14:paraId="635E3CC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14D71A9" w14:textId="77777777" w:rsidR="002E3FE6" w:rsidRPr="00107617" w:rsidRDefault="002E3FE6" w:rsidP="00C41FF1">
      <w:pPr>
        <w:pStyle w:val="NormalBold"/>
        <w:widowControl/>
      </w:pPr>
      <w:r w:rsidRPr="007D6A59">
        <w:rPr>
          <w:rStyle w:val="HideTWBExt"/>
          <w:b w:val="0"/>
        </w:rPr>
        <w:t>&lt;Article&gt;</w:t>
      </w:r>
      <w:r w:rsidRPr="00107617">
        <w:t>Apartado 11</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0FD0293" w14:textId="77777777" w:rsidTr="00107617">
        <w:trPr>
          <w:trHeight w:hRule="exact" w:val="240"/>
          <w:jc w:val="center"/>
        </w:trPr>
        <w:tc>
          <w:tcPr>
            <w:tcW w:w="9752" w:type="dxa"/>
            <w:gridSpan w:val="2"/>
            <w:tcBorders>
              <w:top w:val="nil"/>
              <w:left w:val="nil"/>
              <w:bottom w:val="nil"/>
              <w:right w:val="nil"/>
            </w:tcBorders>
          </w:tcPr>
          <w:p w14:paraId="030E270E" w14:textId="77777777" w:rsidR="002E3FE6" w:rsidRPr="00107617" w:rsidRDefault="002E3FE6" w:rsidP="00C41FF1">
            <w:pPr>
              <w:widowControl/>
            </w:pPr>
          </w:p>
        </w:tc>
      </w:tr>
      <w:tr w:rsidR="002E3FE6" w:rsidRPr="00107617" w14:paraId="407B1784" w14:textId="77777777" w:rsidTr="00107617">
        <w:trPr>
          <w:trHeight w:val="240"/>
          <w:jc w:val="center"/>
        </w:trPr>
        <w:tc>
          <w:tcPr>
            <w:tcW w:w="4876" w:type="dxa"/>
            <w:tcBorders>
              <w:top w:val="nil"/>
              <w:left w:val="nil"/>
              <w:bottom w:val="nil"/>
              <w:right w:val="nil"/>
            </w:tcBorders>
          </w:tcPr>
          <w:p w14:paraId="1558ADF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61721DF" w14:textId="77777777" w:rsidR="002E3FE6" w:rsidRPr="00107617" w:rsidRDefault="002E3FE6" w:rsidP="00C41FF1">
            <w:pPr>
              <w:pStyle w:val="AmColumnHeading"/>
              <w:widowControl/>
            </w:pPr>
            <w:r w:rsidRPr="00107617">
              <w:t>Enmienda</w:t>
            </w:r>
          </w:p>
        </w:tc>
      </w:tr>
      <w:tr w:rsidR="002E3FE6" w:rsidRPr="00107617" w14:paraId="1B48D24C" w14:textId="77777777" w:rsidTr="00107617">
        <w:trPr>
          <w:jc w:val="center"/>
        </w:trPr>
        <w:tc>
          <w:tcPr>
            <w:tcW w:w="4876" w:type="dxa"/>
            <w:tcBorders>
              <w:top w:val="nil"/>
              <w:left w:val="nil"/>
              <w:bottom w:val="nil"/>
              <w:right w:val="nil"/>
            </w:tcBorders>
          </w:tcPr>
          <w:p w14:paraId="4D4202F0" w14:textId="77777777" w:rsidR="002E3FE6" w:rsidRPr="00107617" w:rsidRDefault="002E3FE6" w:rsidP="00C41FF1">
            <w:pPr>
              <w:pStyle w:val="Normal6a"/>
              <w:widowControl/>
            </w:pPr>
            <w:r w:rsidRPr="00107617">
              <w:t>11.</w:t>
            </w:r>
            <w:r w:rsidRPr="00107617">
              <w:tab/>
              <w:t xml:space="preserve">Subraya que la visión estratégica de las alianzas universitarias </w:t>
            </w:r>
            <w:r w:rsidRPr="00107617">
              <w:rPr>
                <w:b/>
                <w:i/>
              </w:rPr>
              <w:t>debe</w:t>
            </w:r>
            <w:r w:rsidRPr="00107617">
              <w:t xml:space="preserve"> reflejarse en el próximo marco financiero plurianual; pide a la Comisión que evalúe cada alianza con el fin de proporcionar apoyo y soluciones a medida en relación con su futuro desarrollo;</w:t>
            </w:r>
          </w:p>
        </w:tc>
        <w:tc>
          <w:tcPr>
            <w:tcW w:w="4876" w:type="dxa"/>
            <w:tcBorders>
              <w:top w:val="nil"/>
              <w:left w:val="nil"/>
              <w:bottom w:val="nil"/>
              <w:right w:val="nil"/>
            </w:tcBorders>
          </w:tcPr>
          <w:p w14:paraId="78777ECF" w14:textId="77777777" w:rsidR="002E3FE6" w:rsidRPr="00107617" w:rsidRDefault="002E3FE6" w:rsidP="00C41FF1">
            <w:pPr>
              <w:pStyle w:val="Normal6a"/>
              <w:widowControl/>
            </w:pPr>
            <w:r w:rsidRPr="00107617">
              <w:t>11.</w:t>
            </w:r>
            <w:r w:rsidRPr="00107617">
              <w:tab/>
              <w:t xml:space="preserve">Subraya que la visión estratégica de las alianzas universitarias </w:t>
            </w:r>
            <w:r w:rsidRPr="00107617">
              <w:rPr>
                <w:b/>
                <w:i/>
              </w:rPr>
              <w:t>debería</w:t>
            </w:r>
            <w:r w:rsidRPr="00107617">
              <w:t xml:space="preserve"> reflejarse en el próximo marco financiero plurianual; pide a la Comisión que evalúe cada alianza con el fin de proporcionar apoyo y soluciones a medida en relación con su futuro desarrollo;</w:t>
            </w:r>
          </w:p>
        </w:tc>
      </w:tr>
    </w:tbl>
    <w:p w14:paraId="53B8744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651398E" w14:textId="77777777" w:rsidR="002E3FE6" w:rsidRPr="00107617" w:rsidRDefault="002E3FE6" w:rsidP="00C41FF1">
      <w:pPr>
        <w:widowControl/>
      </w:pPr>
      <w:r w:rsidRPr="007D6A59">
        <w:rPr>
          <w:rStyle w:val="HideTWBExt"/>
        </w:rPr>
        <w:t>&lt;/Amend&gt;</w:t>
      </w:r>
    </w:p>
    <w:p w14:paraId="3AE8B3B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168</w:t>
      </w:r>
      <w:r w:rsidRPr="007D6A59">
        <w:rPr>
          <w:rStyle w:val="HideTWBExt"/>
          <w:b w:val="0"/>
        </w:rPr>
        <w:t>&lt;/NumAm&gt;</w:t>
      </w:r>
    </w:p>
    <w:p w14:paraId="0C43AE81"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1B8A4CBA" w14:textId="77777777" w:rsidR="002E3FE6" w:rsidRPr="00107617" w:rsidRDefault="002E3FE6" w:rsidP="00C41FF1">
      <w:pPr>
        <w:pStyle w:val="NormalBold"/>
        <w:widowControl/>
      </w:pPr>
      <w:r w:rsidRPr="007D6A59">
        <w:rPr>
          <w:rStyle w:val="HideTWBExt"/>
          <w:b w:val="0"/>
        </w:rPr>
        <w:t>&lt;/RepeatBlock-By&gt;</w:t>
      </w:r>
    </w:p>
    <w:p w14:paraId="23AE487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01E2530" w14:textId="77777777" w:rsidR="002E3FE6" w:rsidRPr="00107617" w:rsidRDefault="002E3FE6" w:rsidP="00C41FF1">
      <w:pPr>
        <w:pStyle w:val="NormalBold"/>
        <w:widowControl/>
      </w:pPr>
      <w:r w:rsidRPr="007D6A59">
        <w:rPr>
          <w:rStyle w:val="HideTWBExt"/>
          <w:b w:val="0"/>
        </w:rPr>
        <w:t>&lt;Article&gt;</w:t>
      </w:r>
      <w:r w:rsidRPr="00107617">
        <w:t>Apartado 12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247BB92" w14:textId="77777777" w:rsidTr="00107617">
        <w:trPr>
          <w:trHeight w:hRule="exact" w:val="240"/>
          <w:jc w:val="center"/>
        </w:trPr>
        <w:tc>
          <w:tcPr>
            <w:tcW w:w="9752" w:type="dxa"/>
            <w:gridSpan w:val="2"/>
            <w:tcBorders>
              <w:top w:val="nil"/>
              <w:left w:val="nil"/>
              <w:bottom w:val="nil"/>
              <w:right w:val="nil"/>
            </w:tcBorders>
          </w:tcPr>
          <w:p w14:paraId="4F85923B" w14:textId="77777777" w:rsidR="002E3FE6" w:rsidRPr="00107617" w:rsidRDefault="002E3FE6" w:rsidP="00C41FF1">
            <w:pPr>
              <w:widowControl/>
            </w:pPr>
          </w:p>
        </w:tc>
      </w:tr>
      <w:tr w:rsidR="002E3FE6" w:rsidRPr="00107617" w14:paraId="2BC5D4C8" w14:textId="77777777" w:rsidTr="00107617">
        <w:trPr>
          <w:trHeight w:val="240"/>
          <w:jc w:val="center"/>
        </w:trPr>
        <w:tc>
          <w:tcPr>
            <w:tcW w:w="4876" w:type="dxa"/>
            <w:tcBorders>
              <w:top w:val="nil"/>
              <w:left w:val="nil"/>
              <w:bottom w:val="nil"/>
              <w:right w:val="nil"/>
            </w:tcBorders>
          </w:tcPr>
          <w:p w14:paraId="24F3BD9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5BCEC66" w14:textId="77777777" w:rsidR="002E3FE6" w:rsidRPr="00107617" w:rsidRDefault="002E3FE6" w:rsidP="00C41FF1">
            <w:pPr>
              <w:pStyle w:val="AmColumnHeading"/>
              <w:widowControl/>
            </w:pPr>
            <w:r w:rsidRPr="00107617">
              <w:t>Enmienda</w:t>
            </w:r>
          </w:p>
        </w:tc>
      </w:tr>
      <w:tr w:rsidR="002E3FE6" w:rsidRPr="00107617" w14:paraId="7CAE32B2" w14:textId="77777777" w:rsidTr="00107617">
        <w:trPr>
          <w:jc w:val="center"/>
        </w:trPr>
        <w:tc>
          <w:tcPr>
            <w:tcW w:w="4876" w:type="dxa"/>
            <w:tcBorders>
              <w:top w:val="nil"/>
              <w:left w:val="nil"/>
              <w:bottom w:val="nil"/>
              <w:right w:val="nil"/>
            </w:tcBorders>
          </w:tcPr>
          <w:p w14:paraId="5F80BA52" w14:textId="77777777" w:rsidR="002E3FE6" w:rsidRPr="00107617" w:rsidRDefault="002E3FE6" w:rsidP="00C41FF1">
            <w:pPr>
              <w:pStyle w:val="Normal6a"/>
              <w:widowControl/>
            </w:pPr>
            <w:r w:rsidRPr="00107617">
              <w:t>12.</w:t>
            </w:r>
            <w:r w:rsidRPr="00107617">
              <w:tab/>
              <w:t xml:space="preserve">Reconoce </w:t>
            </w:r>
            <w:r w:rsidRPr="00107617">
              <w:rPr>
                <w:b/>
                <w:i/>
              </w:rPr>
              <w:t>la necesidad de</w:t>
            </w:r>
            <w:r w:rsidRPr="00107617">
              <w:t xml:space="preserve"> que la iniciativa «Universidades Europeas» </w:t>
            </w:r>
            <w:r w:rsidRPr="00107617">
              <w:rPr>
                <w:b/>
                <w:i/>
              </w:rPr>
              <w:t>siga formando</w:t>
            </w:r>
            <w:r w:rsidRPr="00107617">
              <w:t xml:space="preserve"> parte del programa Erasmus+; subraya que Erasmus+ no puede </w:t>
            </w:r>
            <w:r w:rsidRPr="00107617">
              <w:rPr>
                <w:b/>
                <w:i/>
              </w:rPr>
              <w:t>ser la única fuente de financiación de las alianzas; pide a</w:t>
            </w:r>
            <w:r w:rsidRPr="00107617">
              <w:t xml:space="preserve"> la Comisión </w:t>
            </w:r>
            <w:r w:rsidRPr="00107617">
              <w:rPr>
                <w:b/>
                <w:i/>
              </w:rPr>
              <w:t>que presente una estrategia global de inversión para las alianzas que abarque la financiación de</w:t>
            </w:r>
            <w:r w:rsidRPr="00107617">
              <w:t xml:space="preserve"> programas de la Unión como Horizonte Europa, </w:t>
            </w:r>
            <w:r w:rsidRPr="00107617">
              <w:rPr>
                <w:b/>
                <w:i/>
              </w:rPr>
              <w:t>Europa Digital,</w:t>
            </w:r>
            <w:r w:rsidRPr="00107617">
              <w:t xml:space="preserve"> InvestEU</w:t>
            </w:r>
            <w:r w:rsidRPr="00107617">
              <w:rPr>
                <w:b/>
                <w:i/>
              </w:rPr>
              <w:t>,</w:t>
            </w:r>
            <w:r w:rsidRPr="00107617">
              <w:t xml:space="preserve"> el Fondo Social Europeo Plus </w:t>
            </w:r>
            <w:r w:rsidRPr="00107617">
              <w:rPr>
                <w:b/>
                <w:i/>
              </w:rPr>
              <w:t>y el Fondo Europeo de Desarrollo Regional</w:t>
            </w:r>
            <w:r w:rsidRPr="00107617">
              <w:t>;</w:t>
            </w:r>
          </w:p>
        </w:tc>
        <w:tc>
          <w:tcPr>
            <w:tcW w:w="4876" w:type="dxa"/>
            <w:tcBorders>
              <w:top w:val="nil"/>
              <w:left w:val="nil"/>
              <w:bottom w:val="nil"/>
              <w:right w:val="nil"/>
            </w:tcBorders>
          </w:tcPr>
          <w:p w14:paraId="6878C86F" w14:textId="77777777" w:rsidR="002E3FE6" w:rsidRPr="00107617" w:rsidRDefault="002E3FE6" w:rsidP="00C41FF1">
            <w:pPr>
              <w:pStyle w:val="Normal6a"/>
              <w:widowControl/>
            </w:pPr>
            <w:r w:rsidRPr="00107617">
              <w:t>12.</w:t>
            </w:r>
            <w:r w:rsidRPr="00107617">
              <w:tab/>
              <w:t xml:space="preserve">Reconoce que la iniciativa «Universidades Europeas» </w:t>
            </w:r>
            <w:r w:rsidRPr="00107617">
              <w:rPr>
                <w:b/>
                <w:i/>
              </w:rPr>
              <w:t>puede formar</w:t>
            </w:r>
            <w:r w:rsidRPr="00107617">
              <w:t xml:space="preserve"> parte del programa Erasmus+</w:t>
            </w:r>
            <w:r w:rsidRPr="00107617">
              <w:rPr>
                <w:b/>
                <w:i/>
              </w:rPr>
              <w:t>, al tiempo que recuerda que la educación superior sigue siendo una competencia nacional y no puede ser objeto de una estrategia de inversión centralizada a escala de la Unión</w:t>
            </w:r>
            <w:r w:rsidRPr="00107617">
              <w:t xml:space="preserve">; subraya que Erasmus+ no puede </w:t>
            </w:r>
            <w:r w:rsidRPr="00107617">
              <w:rPr>
                <w:b/>
                <w:i/>
              </w:rPr>
              <w:t>utilizarse como caballo de Troya para ampliar indebidamente las prerrogativas de</w:t>
            </w:r>
            <w:r w:rsidRPr="00107617">
              <w:t xml:space="preserve"> la Comisión </w:t>
            </w:r>
            <w:r w:rsidRPr="00107617">
              <w:rPr>
                <w:b/>
                <w:i/>
              </w:rPr>
              <w:t>en este ámbito; se opone a la movilización de múltiples</w:t>
            </w:r>
            <w:r w:rsidRPr="00107617">
              <w:t xml:space="preserve"> programas de la Unión</w:t>
            </w:r>
            <w:r w:rsidRPr="00107617">
              <w:rPr>
                <w:b/>
                <w:i/>
              </w:rPr>
              <w:t>,</w:t>
            </w:r>
            <w:r w:rsidRPr="00107617">
              <w:t xml:space="preserve"> como Horizonte Europa, InvestEU </w:t>
            </w:r>
            <w:r w:rsidRPr="00107617">
              <w:rPr>
                <w:b/>
                <w:i/>
              </w:rPr>
              <w:t>o</w:t>
            </w:r>
            <w:r w:rsidRPr="00107617">
              <w:t xml:space="preserve"> el Fondo Social Europeo Plus</w:t>
            </w:r>
            <w:r w:rsidRPr="00107617">
              <w:rPr>
                <w:b/>
                <w:i/>
              </w:rPr>
              <w:t>, en una lógica de financierización masiva e indiscriminada de las alianzas</w:t>
            </w:r>
            <w:r w:rsidRPr="00107617">
              <w:t xml:space="preserve">; </w:t>
            </w:r>
            <w:r w:rsidRPr="00107617">
              <w:rPr>
                <w:b/>
                <w:i/>
              </w:rPr>
              <w:t>pide, en cambio, una evaluación rigurosa de los proyectos existentes, basada en su valor añadido real, en cumplimiento estricto del principio de subsidiariedad;</w:t>
            </w:r>
          </w:p>
        </w:tc>
      </w:tr>
    </w:tbl>
    <w:p w14:paraId="41DBD7D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29F432A4" w14:textId="77777777" w:rsidR="002E3FE6" w:rsidRPr="00107617" w:rsidRDefault="002E3FE6" w:rsidP="00C41FF1">
      <w:pPr>
        <w:widowControl/>
      </w:pPr>
      <w:r w:rsidRPr="007D6A59">
        <w:rPr>
          <w:rStyle w:val="HideTWBExt"/>
        </w:rPr>
        <w:t>&lt;/Amend&gt;</w:t>
      </w:r>
    </w:p>
    <w:p w14:paraId="483A35F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169</w:t>
      </w:r>
      <w:r w:rsidRPr="007D6A59">
        <w:rPr>
          <w:rStyle w:val="HideTWBExt"/>
          <w:b w:val="0"/>
        </w:rPr>
        <w:t>&lt;/NumAm&gt;</w:t>
      </w:r>
    </w:p>
    <w:p w14:paraId="7C359E3E"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3004BC57" w14:textId="77777777" w:rsidR="002E3FE6" w:rsidRPr="00107617" w:rsidRDefault="002E3FE6" w:rsidP="00C41FF1">
      <w:pPr>
        <w:pStyle w:val="NormalBold"/>
        <w:widowControl/>
      </w:pPr>
      <w:r w:rsidRPr="007D6A59">
        <w:rPr>
          <w:rStyle w:val="HideTWBExt"/>
          <w:b w:val="0"/>
        </w:rPr>
        <w:t>&lt;/RepeatBlock-By&gt;</w:t>
      </w:r>
    </w:p>
    <w:p w14:paraId="40BA2D5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16A7DB5" w14:textId="77777777" w:rsidR="002E3FE6" w:rsidRPr="00107617" w:rsidRDefault="002E3FE6" w:rsidP="00C41FF1">
      <w:pPr>
        <w:pStyle w:val="NormalBold"/>
        <w:widowControl/>
      </w:pPr>
      <w:r w:rsidRPr="007D6A59">
        <w:rPr>
          <w:rStyle w:val="HideTWBExt"/>
          <w:b w:val="0"/>
        </w:rPr>
        <w:t>&lt;Article&gt;</w:t>
      </w:r>
      <w:r w:rsidRPr="00107617">
        <w:t>Apartado 12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57E7327" w14:textId="77777777" w:rsidTr="00107617">
        <w:trPr>
          <w:trHeight w:hRule="exact" w:val="240"/>
          <w:jc w:val="center"/>
        </w:trPr>
        <w:tc>
          <w:tcPr>
            <w:tcW w:w="9752" w:type="dxa"/>
            <w:gridSpan w:val="2"/>
            <w:tcBorders>
              <w:top w:val="nil"/>
              <w:left w:val="nil"/>
              <w:bottom w:val="nil"/>
              <w:right w:val="nil"/>
            </w:tcBorders>
          </w:tcPr>
          <w:p w14:paraId="2D656272" w14:textId="77777777" w:rsidR="002E3FE6" w:rsidRPr="00107617" w:rsidRDefault="002E3FE6" w:rsidP="00C41FF1">
            <w:pPr>
              <w:widowControl/>
            </w:pPr>
          </w:p>
        </w:tc>
      </w:tr>
      <w:tr w:rsidR="002E3FE6" w:rsidRPr="00107617" w14:paraId="4C834634" w14:textId="77777777" w:rsidTr="00107617">
        <w:trPr>
          <w:trHeight w:val="240"/>
          <w:jc w:val="center"/>
        </w:trPr>
        <w:tc>
          <w:tcPr>
            <w:tcW w:w="4876" w:type="dxa"/>
            <w:tcBorders>
              <w:top w:val="nil"/>
              <w:left w:val="nil"/>
              <w:bottom w:val="nil"/>
              <w:right w:val="nil"/>
            </w:tcBorders>
          </w:tcPr>
          <w:p w14:paraId="7F145A6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ADE482A" w14:textId="77777777" w:rsidR="002E3FE6" w:rsidRPr="00107617" w:rsidRDefault="002E3FE6" w:rsidP="00C41FF1">
            <w:pPr>
              <w:pStyle w:val="AmColumnHeading"/>
              <w:widowControl/>
            </w:pPr>
            <w:r w:rsidRPr="00107617">
              <w:t>Enmienda</w:t>
            </w:r>
          </w:p>
        </w:tc>
      </w:tr>
      <w:tr w:rsidR="002E3FE6" w:rsidRPr="00107617" w14:paraId="7127726E" w14:textId="77777777" w:rsidTr="00107617">
        <w:trPr>
          <w:jc w:val="center"/>
        </w:trPr>
        <w:tc>
          <w:tcPr>
            <w:tcW w:w="4876" w:type="dxa"/>
            <w:tcBorders>
              <w:top w:val="nil"/>
              <w:left w:val="nil"/>
              <w:bottom w:val="nil"/>
              <w:right w:val="nil"/>
            </w:tcBorders>
          </w:tcPr>
          <w:p w14:paraId="632915A6" w14:textId="77777777" w:rsidR="002E3FE6" w:rsidRPr="00107617" w:rsidRDefault="002E3FE6" w:rsidP="00C41FF1">
            <w:pPr>
              <w:pStyle w:val="Normal6a"/>
              <w:widowControl/>
            </w:pPr>
            <w:r w:rsidRPr="00107617">
              <w:t>12.</w:t>
            </w:r>
            <w:r w:rsidRPr="00107617">
              <w:tab/>
              <w:t xml:space="preserve">Reconoce la necesidad de que la iniciativa «Universidades Europeas» siga formando parte del programa Erasmus+; subraya que Erasmus+ no puede ser la única fuente de financiación de las alianzas; pide a la Comisión que presente una estrategia global de inversión para las alianzas que </w:t>
            </w:r>
            <w:r w:rsidRPr="00107617">
              <w:rPr>
                <w:b/>
                <w:i/>
              </w:rPr>
              <w:t>abarque</w:t>
            </w:r>
            <w:r w:rsidRPr="00107617">
              <w:t xml:space="preserve"> la financiación de programas de la Unión como Horizonte Europa, Europa Digital, InvestEU, el Fondo Social Europeo Plus y el Fondo Europeo de Desarrollo Regional;</w:t>
            </w:r>
          </w:p>
        </w:tc>
        <w:tc>
          <w:tcPr>
            <w:tcW w:w="4876" w:type="dxa"/>
            <w:tcBorders>
              <w:top w:val="nil"/>
              <w:left w:val="nil"/>
              <w:bottom w:val="nil"/>
              <w:right w:val="nil"/>
            </w:tcBorders>
          </w:tcPr>
          <w:p w14:paraId="3A307C90" w14:textId="77777777" w:rsidR="002E3FE6" w:rsidRPr="00107617" w:rsidRDefault="002E3FE6" w:rsidP="00C41FF1">
            <w:pPr>
              <w:pStyle w:val="Normal6a"/>
              <w:widowControl/>
            </w:pPr>
            <w:r w:rsidRPr="00107617">
              <w:t>12.</w:t>
            </w:r>
            <w:r w:rsidRPr="00107617">
              <w:tab/>
              <w:t xml:space="preserve">Reconoce la necesidad de que la iniciativa «Universidades Europeas» siga formando parte del programa Erasmus+; subraya que Erasmus+ no puede ser la única fuente de financiación de las alianzas; pide a la Comisión que presente una estrategia global de inversión para las alianzas que </w:t>
            </w:r>
            <w:r w:rsidRPr="00107617">
              <w:rPr>
                <w:b/>
                <w:i/>
              </w:rPr>
              <w:t>les permita cumplir su cuádruple misión; señala que esta estrategia debe incorporar</w:t>
            </w:r>
            <w:r w:rsidRPr="00107617">
              <w:t xml:space="preserve"> la financiación de programas de la Unión como Horizonte Europa, Europa Digital, InvestEU, el Fondo Social Europeo Plus y el Fondo Europeo de Desarrollo Regional</w:t>
            </w:r>
            <w:r w:rsidRPr="00107617">
              <w:rPr>
                <w:b/>
                <w:i/>
              </w:rPr>
              <w:t>, con el fin de optimizar los recursos, evitar duplicaciones y reforzar las sinergias, creando en última instancia un sistema de educación superior más cohesionado y ampliando el impacto de la iniciativa</w:t>
            </w:r>
            <w:r w:rsidRPr="00107617">
              <w:t>;</w:t>
            </w:r>
          </w:p>
        </w:tc>
      </w:tr>
    </w:tbl>
    <w:p w14:paraId="115DE92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AC6A5D5" w14:textId="77777777" w:rsidR="002E3FE6" w:rsidRPr="00107617" w:rsidRDefault="002E3FE6" w:rsidP="00C41FF1">
      <w:pPr>
        <w:widowControl/>
      </w:pPr>
      <w:r w:rsidRPr="007D6A59">
        <w:rPr>
          <w:rStyle w:val="HideTWBExt"/>
        </w:rPr>
        <w:t>&lt;/Amend&gt;</w:t>
      </w:r>
    </w:p>
    <w:p w14:paraId="74AB2EF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170</w:t>
      </w:r>
      <w:r w:rsidRPr="007D6A59">
        <w:rPr>
          <w:rStyle w:val="HideTWBExt"/>
          <w:b w:val="0"/>
        </w:rPr>
        <w:t>&lt;/NumAm&gt;</w:t>
      </w:r>
    </w:p>
    <w:p w14:paraId="6636CC78"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Bogdan Andrzej Zdrojewski</w:t>
      </w:r>
      <w:r w:rsidRPr="007D6A59">
        <w:rPr>
          <w:rStyle w:val="HideTWBExt"/>
          <w:b w:val="0"/>
        </w:rPr>
        <w:t>&lt;/Members&gt;</w:t>
      </w:r>
    </w:p>
    <w:p w14:paraId="5F4EFDB8"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74686BC9" w14:textId="77777777" w:rsidR="002E3FE6" w:rsidRPr="00107617" w:rsidRDefault="002E3FE6" w:rsidP="00C41FF1">
      <w:pPr>
        <w:pStyle w:val="NormalBold"/>
        <w:widowControl/>
      </w:pPr>
      <w:r w:rsidRPr="007D6A59">
        <w:rPr>
          <w:rStyle w:val="HideTWBExt"/>
          <w:b w:val="0"/>
        </w:rPr>
        <w:t>&lt;/RepeatBlock-By&gt;</w:t>
      </w:r>
    </w:p>
    <w:p w14:paraId="64FBE61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EB70C19" w14:textId="77777777" w:rsidR="002E3FE6" w:rsidRPr="00107617" w:rsidRDefault="002E3FE6" w:rsidP="00C41FF1">
      <w:pPr>
        <w:pStyle w:val="NormalBold"/>
        <w:widowControl/>
      </w:pPr>
      <w:r w:rsidRPr="007D6A59">
        <w:rPr>
          <w:rStyle w:val="HideTWBExt"/>
          <w:b w:val="0"/>
        </w:rPr>
        <w:t>&lt;Article&gt;</w:t>
      </w:r>
      <w:r w:rsidRPr="00107617">
        <w:t>Apartado 12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AFA4351" w14:textId="77777777" w:rsidTr="00107617">
        <w:trPr>
          <w:trHeight w:hRule="exact" w:val="240"/>
          <w:jc w:val="center"/>
        </w:trPr>
        <w:tc>
          <w:tcPr>
            <w:tcW w:w="9752" w:type="dxa"/>
            <w:gridSpan w:val="2"/>
            <w:tcBorders>
              <w:top w:val="nil"/>
              <w:left w:val="nil"/>
              <w:bottom w:val="nil"/>
              <w:right w:val="nil"/>
            </w:tcBorders>
          </w:tcPr>
          <w:p w14:paraId="3F57EBB5" w14:textId="77777777" w:rsidR="002E3FE6" w:rsidRPr="00107617" w:rsidRDefault="002E3FE6" w:rsidP="00C41FF1">
            <w:pPr>
              <w:widowControl/>
            </w:pPr>
          </w:p>
        </w:tc>
      </w:tr>
      <w:tr w:rsidR="002E3FE6" w:rsidRPr="00107617" w14:paraId="3EE6BCFC" w14:textId="77777777" w:rsidTr="00107617">
        <w:trPr>
          <w:trHeight w:val="240"/>
          <w:jc w:val="center"/>
        </w:trPr>
        <w:tc>
          <w:tcPr>
            <w:tcW w:w="4876" w:type="dxa"/>
            <w:tcBorders>
              <w:top w:val="nil"/>
              <w:left w:val="nil"/>
              <w:bottom w:val="nil"/>
              <w:right w:val="nil"/>
            </w:tcBorders>
          </w:tcPr>
          <w:p w14:paraId="5DF5359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316DB45" w14:textId="77777777" w:rsidR="002E3FE6" w:rsidRPr="00107617" w:rsidRDefault="002E3FE6" w:rsidP="00C41FF1">
            <w:pPr>
              <w:pStyle w:val="AmColumnHeading"/>
              <w:widowControl/>
            </w:pPr>
            <w:r w:rsidRPr="00107617">
              <w:t>Enmienda</w:t>
            </w:r>
          </w:p>
        </w:tc>
      </w:tr>
      <w:tr w:rsidR="002E3FE6" w:rsidRPr="00107617" w14:paraId="62340339" w14:textId="77777777" w:rsidTr="00107617">
        <w:trPr>
          <w:jc w:val="center"/>
        </w:trPr>
        <w:tc>
          <w:tcPr>
            <w:tcW w:w="4876" w:type="dxa"/>
            <w:tcBorders>
              <w:top w:val="nil"/>
              <w:left w:val="nil"/>
              <w:bottom w:val="nil"/>
              <w:right w:val="nil"/>
            </w:tcBorders>
          </w:tcPr>
          <w:p w14:paraId="34ECDDFF" w14:textId="77777777" w:rsidR="002E3FE6" w:rsidRPr="00107617" w:rsidRDefault="002E3FE6" w:rsidP="00C41FF1">
            <w:pPr>
              <w:pStyle w:val="Normal6a"/>
              <w:widowControl/>
            </w:pPr>
            <w:r w:rsidRPr="00107617">
              <w:t>12.</w:t>
            </w:r>
            <w:r w:rsidRPr="00107617">
              <w:tab/>
              <w:t>Reconoce la necesidad de que la iniciativa «Universidades Europeas» siga formando parte del programa Erasmus+; subraya que Erasmus+ no puede ser la única fuente de financiación de las alianzas; pide a la Comisión que presente una estrategia global de inversión para las alianzas que abarque la financiación de programas de la Unión como Horizonte Europa, Europa Digital, InvestEU, el Fondo Social Europeo Plus y el Fondo Europeo de Desarrollo Regional;</w:t>
            </w:r>
          </w:p>
        </w:tc>
        <w:tc>
          <w:tcPr>
            <w:tcW w:w="4876" w:type="dxa"/>
            <w:tcBorders>
              <w:top w:val="nil"/>
              <w:left w:val="nil"/>
              <w:bottom w:val="nil"/>
              <w:right w:val="nil"/>
            </w:tcBorders>
          </w:tcPr>
          <w:p w14:paraId="7E0D604A" w14:textId="77777777" w:rsidR="002E3FE6" w:rsidRPr="00107617" w:rsidRDefault="002E3FE6" w:rsidP="00C41FF1">
            <w:pPr>
              <w:pStyle w:val="Normal6a"/>
              <w:widowControl/>
            </w:pPr>
            <w:r w:rsidRPr="00107617">
              <w:t>12.</w:t>
            </w:r>
            <w:r w:rsidRPr="00107617">
              <w:tab/>
              <w:t xml:space="preserve">Reconoce la necesidad de que la iniciativa «Universidades Europeas» siga formando parte del programa Erasmus+; subraya que Erasmus+ no puede ser la única fuente de financiación de las alianzas </w:t>
            </w:r>
            <w:r w:rsidRPr="00107617">
              <w:rPr>
                <w:b/>
                <w:i/>
              </w:rPr>
              <w:t>y que debe garantizarse un modelo de financiación sostenible</w:t>
            </w:r>
            <w:r w:rsidRPr="00107617">
              <w:t xml:space="preserve">; </w:t>
            </w:r>
            <w:r w:rsidRPr="00107617">
              <w:rPr>
                <w:b/>
                <w:i/>
              </w:rPr>
              <w:t>pide a los Estados miembros que se comprometan a cofinanciar las alianzas a través de los presupuestos nacionales y</w:t>
            </w:r>
            <w:r w:rsidRPr="00107617">
              <w:t xml:space="preserve"> pide a la Comisión que presente una estrategia global de inversión para las alianzas que abarque la financiación de programas de la Unión como Horizonte Europa, Europa Digital, InvestEU, el Fondo Social Europeo Plus y el Fondo Europeo de Desarrollo Regional;</w:t>
            </w:r>
          </w:p>
        </w:tc>
      </w:tr>
    </w:tbl>
    <w:p w14:paraId="006C83C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E08AD4E" w14:textId="77777777" w:rsidR="002E3FE6" w:rsidRPr="00107617" w:rsidRDefault="002E3FE6" w:rsidP="00C41FF1">
      <w:pPr>
        <w:widowControl/>
      </w:pPr>
      <w:r w:rsidRPr="007D6A59">
        <w:rPr>
          <w:rStyle w:val="HideTWBExt"/>
        </w:rPr>
        <w:t>&lt;/Amend&gt;</w:t>
      </w:r>
    </w:p>
    <w:p w14:paraId="70A0346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171</w:t>
      </w:r>
      <w:r w:rsidRPr="007D6A59">
        <w:rPr>
          <w:rStyle w:val="HideTWBExt"/>
          <w:b w:val="0"/>
        </w:rPr>
        <w:t>&lt;/NumAm&gt;</w:t>
      </w:r>
    </w:p>
    <w:p w14:paraId="4D07F132"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 Laurence Farreng</w:t>
      </w:r>
      <w:r w:rsidRPr="007D6A59">
        <w:rPr>
          <w:rStyle w:val="HideTWBExt"/>
          <w:b w:val="0"/>
        </w:rPr>
        <w:t>&lt;/Members&gt;</w:t>
      </w:r>
    </w:p>
    <w:p w14:paraId="44BCDC9C" w14:textId="77777777" w:rsidR="002E3FE6" w:rsidRPr="00107617" w:rsidRDefault="002E3FE6" w:rsidP="00C41FF1">
      <w:pPr>
        <w:pStyle w:val="NormalBold"/>
        <w:widowControl/>
      </w:pPr>
      <w:r w:rsidRPr="007D6A59">
        <w:rPr>
          <w:rStyle w:val="HideTWBExt"/>
          <w:b w:val="0"/>
        </w:rPr>
        <w:t>&lt;/RepeatBlock-By&gt;</w:t>
      </w:r>
    </w:p>
    <w:p w14:paraId="1C68378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526C3E7" w14:textId="77777777" w:rsidR="002E3FE6" w:rsidRPr="00107617" w:rsidRDefault="002E3FE6" w:rsidP="00C41FF1">
      <w:pPr>
        <w:pStyle w:val="NormalBold"/>
        <w:widowControl/>
      </w:pPr>
      <w:r w:rsidRPr="007D6A59">
        <w:rPr>
          <w:rStyle w:val="HideTWBExt"/>
          <w:b w:val="0"/>
        </w:rPr>
        <w:t>&lt;Article&gt;</w:t>
      </w:r>
      <w:r w:rsidRPr="00107617">
        <w:t>Apartado 12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0F07231" w14:textId="77777777" w:rsidTr="00107617">
        <w:trPr>
          <w:trHeight w:hRule="exact" w:val="240"/>
          <w:jc w:val="center"/>
        </w:trPr>
        <w:tc>
          <w:tcPr>
            <w:tcW w:w="9752" w:type="dxa"/>
            <w:gridSpan w:val="2"/>
            <w:tcBorders>
              <w:top w:val="nil"/>
              <w:left w:val="nil"/>
              <w:bottom w:val="nil"/>
              <w:right w:val="nil"/>
            </w:tcBorders>
          </w:tcPr>
          <w:p w14:paraId="1B3665EA" w14:textId="77777777" w:rsidR="002E3FE6" w:rsidRPr="00107617" w:rsidRDefault="002E3FE6" w:rsidP="00C41FF1">
            <w:pPr>
              <w:widowControl/>
            </w:pPr>
          </w:p>
        </w:tc>
      </w:tr>
      <w:tr w:rsidR="002E3FE6" w:rsidRPr="00107617" w14:paraId="1ABE9E2E" w14:textId="77777777" w:rsidTr="00107617">
        <w:trPr>
          <w:trHeight w:val="240"/>
          <w:jc w:val="center"/>
        </w:trPr>
        <w:tc>
          <w:tcPr>
            <w:tcW w:w="4876" w:type="dxa"/>
            <w:tcBorders>
              <w:top w:val="nil"/>
              <w:left w:val="nil"/>
              <w:bottom w:val="nil"/>
              <w:right w:val="nil"/>
            </w:tcBorders>
          </w:tcPr>
          <w:p w14:paraId="73596D6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8C7240B" w14:textId="77777777" w:rsidR="002E3FE6" w:rsidRPr="00107617" w:rsidRDefault="002E3FE6" w:rsidP="00C41FF1">
            <w:pPr>
              <w:pStyle w:val="AmColumnHeading"/>
              <w:widowControl/>
            </w:pPr>
            <w:r w:rsidRPr="00107617">
              <w:t>Enmienda</w:t>
            </w:r>
          </w:p>
        </w:tc>
      </w:tr>
      <w:tr w:rsidR="002E3FE6" w:rsidRPr="00107617" w14:paraId="67EA8AC2" w14:textId="77777777" w:rsidTr="00107617">
        <w:trPr>
          <w:jc w:val="center"/>
        </w:trPr>
        <w:tc>
          <w:tcPr>
            <w:tcW w:w="4876" w:type="dxa"/>
            <w:tcBorders>
              <w:top w:val="nil"/>
              <w:left w:val="nil"/>
              <w:bottom w:val="nil"/>
              <w:right w:val="nil"/>
            </w:tcBorders>
          </w:tcPr>
          <w:p w14:paraId="1DC6F892" w14:textId="77777777" w:rsidR="002E3FE6" w:rsidRPr="00107617" w:rsidRDefault="002E3FE6" w:rsidP="00C41FF1">
            <w:pPr>
              <w:pStyle w:val="Normal6a"/>
              <w:widowControl/>
            </w:pPr>
            <w:r w:rsidRPr="00107617">
              <w:t>12.</w:t>
            </w:r>
            <w:r w:rsidRPr="00107617">
              <w:tab/>
              <w:t>Reconoce la necesidad de que la iniciativa «Universidades Europeas» siga formando parte del programa Erasmus+; subraya que Erasmus+ no puede ser la única fuente de financiación de las alianzas; pide a la Comisión que presente una estrategia global de inversión para las alianzas que abarque la financiación de programas de la Unión como Horizonte Europa, Europa Digital, InvestEU, el Fondo Social Europeo Plus y el Fondo Europeo de Desarrollo Regional;</w:t>
            </w:r>
          </w:p>
        </w:tc>
        <w:tc>
          <w:tcPr>
            <w:tcW w:w="4876" w:type="dxa"/>
            <w:tcBorders>
              <w:top w:val="nil"/>
              <w:left w:val="nil"/>
              <w:bottom w:val="nil"/>
              <w:right w:val="nil"/>
            </w:tcBorders>
          </w:tcPr>
          <w:p w14:paraId="753AB2CE" w14:textId="77777777" w:rsidR="002E3FE6" w:rsidRPr="00107617" w:rsidRDefault="002E3FE6" w:rsidP="00C41FF1">
            <w:pPr>
              <w:pStyle w:val="Normal6a"/>
              <w:widowControl/>
            </w:pPr>
            <w:r w:rsidRPr="00107617">
              <w:t>12.</w:t>
            </w:r>
            <w:r w:rsidRPr="00107617">
              <w:tab/>
              <w:t>Reconoce la necesidad de que la iniciativa «Universidades Europeas» siga formando parte del programa Erasmus+; subraya que Erasmus+ no puede ser la única fuente de financiación de las alianzas; pide a la Comisión que presente una estrategia global de inversión para las alianzas que abarque la financiación de programas de la Unión como Horizonte Europa, Europa Digital, InvestEU, el Fondo Social Europeo Plus y el Fondo Europeo de Desarrollo Regional</w:t>
            </w:r>
            <w:r w:rsidRPr="00107617">
              <w:rPr>
                <w:b/>
                <w:i/>
              </w:rPr>
              <w:t>, siempre que se mantenga el carácter competitivo de estos programas</w:t>
            </w:r>
            <w:r w:rsidRPr="00107617">
              <w:t>;</w:t>
            </w:r>
          </w:p>
        </w:tc>
      </w:tr>
    </w:tbl>
    <w:p w14:paraId="2BDA337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CF5CAF3" w14:textId="77777777" w:rsidR="002E3FE6" w:rsidRPr="00107617" w:rsidRDefault="002E3FE6" w:rsidP="00C41FF1">
      <w:pPr>
        <w:widowControl/>
      </w:pPr>
      <w:r w:rsidRPr="007D6A59">
        <w:rPr>
          <w:rStyle w:val="HideTWBExt"/>
        </w:rPr>
        <w:t>&lt;/Amend&gt;</w:t>
      </w:r>
    </w:p>
    <w:p w14:paraId="408D6CC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172</w:t>
      </w:r>
      <w:r w:rsidRPr="007D6A59">
        <w:rPr>
          <w:rStyle w:val="HideTWBExt"/>
          <w:b w:val="0"/>
        </w:rPr>
        <w:t>&lt;/NumAm&gt;</w:t>
      </w:r>
    </w:p>
    <w:p w14:paraId="0C93B789"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19F4CC0D" w14:textId="77777777" w:rsidR="002E3FE6" w:rsidRPr="00107617" w:rsidRDefault="002E3FE6" w:rsidP="00C41FF1">
      <w:pPr>
        <w:pStyle w:val="NormalBold"/>
        <w:widowControl/>
      </w:pPr>
      <w:r w:rsidRPr="007D6A59">
        <w:rPr>
          <w:rStyle w:val="HideTWBExt"/>
          <w:b w:val="0"/>
        </w:rPr>
        <w:t>&lt;/RepeatBlock-By&gt;</w:t>
      </w:r>
    </w:p>
    <w:p w14:paraId="5F44DAE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F8F8585" w14:textId="77777777" w:rsidR="002E3FE6" w:rsidRPr="00107617" w:rsidRDefault="002E3FE6" w:rsidP="00C41FF1">
      <w:pPr>
        <w:pStyle w:val="NormalBold"/>
        <w:widowControl/>
      </w:pPr>
      <w:r w:rsidRPr="007D6A59">
        <w:rPr>
          <w:rStyle w:val="HideTWBExt"/>
          <w:b w:val="0"/>
        </w:rPr>
        <w:t>&lt;Article&gt;</w:t>
      </w:r>
      <w:r w:rsidRPr="00107617">
        <w:t>Apartado 12</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EA54196" w14:textId="77777777" w:rsidTr="00107617">
        <w:trPr>
          <w:trHeight w:hRule="exact" w:val="240"/>
          <w:jc w:val="center"/>
        </w:trPr>
        <w:tc>
          <w:tcPr>
            <w:tcW w:w="9752" w:type="dxa"/>
            <w:gridSpan w:val="2"/>
            <w:tcBorders>
              <w:top w:val="nil"/>
              <w:left w:val="nil"/>
              <w:bottom w:val="nil"/>
              <w:right w:val="nil"/>
            </w:tcBorders>
          </w:tcPr>
          <w:p w14:paraId="70022DD5" w14:textId="77777777" w:rsidR="002E3FE6" w:rsidRPr="00107617" w:rsidRDefault="002E3FE6" w:rsidP="00C41FF1">
            <w:pPr>
              <w:widowControl/>
            </w:pPr>
          </w:p>
        </w:tc>
      </w:tr>
      <w:tr w:rsidR="002E3FE6" w:rsidRPr="00107617" w14:paraId="7A24DC49" w14:textId="77777777" w:rsidTr="00107617">
        <w:trPr>
          <w:trHeight w:val="240"/>
          <w:jc w:val="center"/>
        </w:trPr>
        <w:tc>
          <w:tcPr>
            <w:tcW w:w="4876" w:type="dxa"/>
            <w:tcBorders>
              <w:top w:val="nil"/>
              <w:left w:val="nil"/>
              <w:bottom w:val="nil"/>
              <w:right w:val="nil"/>
            </w:tcBorders>
          </w:tcPr>
          <w:p w14:paraId="44D1DF0C"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266BB1B" w14:textId="77777777" w:rsidR="002E3FE6" w:rsidRPr="00107617" w:rsidRDefault="002E3FE6" w:rsidP="00C41FF1">
            <w:pPr>
              <w:pStyle w:val="AmColumnHeading"/>
              <w:widowControl/>
            </w:pPr>
            <w:r w:rsidRPr="00107617">
              <w:t>Enmienda</w:t>
            </w:r>
          </w:p>
        </w:tc>
      </w:tr>
      <w:tr w:rsidR="002E3FE6" w:rsidRPr="00107617" w14:paraId="5C410799" w14:textId="77777777" w:rsidTr="00107617">
        <w:trPr>
          <w:jc w:val="center"/>
        </w:trPr>
        <w:tc>
          <w:tcPr>
            <w:tcW w:w="4876" w:type="dxa"/>
            <w:tcBorders>
              <w:top w:val="nil"/>
              <w:left w:val="nil"/>
              <w:bottom w:val="nil"/>
              <w:right w:val="nil"/>
            </w:tcBorders>
          </w:tcPr>
          <w:p w14:paraId="7323E8C8" w14:textId="77777777" w:rsidR="002E3FE6" w:rsidRPr="00107617" w:rsidRDefault="002E3FE6" w:rsidP="00C41FF1">
            <w:pPr>
              <w:pStyle w:val="Normal6a"/>
              <w:widowControl/>
            </w:pPr>
            <w:r w:rsidRPr="00107617">
              <w:t>12.</w:t>
            </w:r>
            <w:r w:rsidRPr="00107617">
              <w:tab/>
              <w:t>Reconoce la necesidad de que la iniciativa «Universidades Europeas» siga formando parte del programa Erasmus+; subraya que Erasmus+ no puede ser la única fuente de financiación de las alianzas; pide a la Comisión que presente una estrategia global de inversión para las alianzas que abarque la financiación de programas de la Unión como Horizonte Europa, Europa Digital, InvestEU</w:t>
            </w:r>
            <w:r w:rsidRPr="00107617">
              <w:rPr>
                <w:b/>
                <w:i/>
              </w:rPr>
              <w:t>,</w:t>
            </w:r>
            <w:r w:rsidRPr="00107617">
              <w:t xml:space="preserve"> el Fondo Social Europeo Plus y </w:t>
            </w:r>
            <w:r w:rsidRPr="00107617">
              <w:rPr>
                <w:b/>
                <w:i/>
              </w:rPr>
              <w:t>el Fondo Europeo de Desarrollo Regional</w:t>
            </w:r>
            <w:r w:rsidRPr="00107617">
              <w:t>;</w:t>
            </w:r>
          </w:p>
        </w:tc>
        <w:tc>
          <w:tcPr>
            <w:tcW w:w="4876" w:type="dxa"/>
            <w:tcBorders>
              <w:top w:val="nil"/>
              <w:left w:val="nil"/>
              <w:bottom w:val="nil"/>
              <w:right w:val="nil"/>
            </w:tcBorders>
          </w:tcPr>
          <w:p w14:paraId="43A6420F" w14:textId="77777777" w:rsidR="002E3FE6" w:rsidRPr="00107617" w:rsidRDefault="002E3FE6" w:rsidP="00C41FF1">
            <w:pPr>
              <w:pStyle w:val="Normal6a"/>
              <w:widowControl/>
            </w:pPr>
            <w:r w:rsidRPr="00107617">
              <w:t>12.</w:t>
            </w:r>
            <w:r w:rsidRPr="00107617">
              <w:tab/>
              <w:t xml:space="preserve">Reconoce la necesidad de que la iniciativa «Universidades Europeas» siga formando parte del programa Erasmus+; subraya que Erasmus+ no puede ser la única fuente de financiación de las alianzas; pide a la Comisión que presente una estrategia global de inversión para las alianzas que abarque la financiación de programas de la Unión como Horizonte Europa, Europa Digital, InvestEU </w:t>
            </w:r>
            <w:r w:rsidRPr="00107617">
              <w:rPr>
                <w:b/>
                <w:i/>
              </w:rPr>
              <w:t>y</w:t>
            </w:r>
            <w:r w:rsidRPr="00107617">
              <w:t xml:space="preserve"> el Fondo Social Europeo Plus y </w:t>
            </w:r>
            <w:r w:rsidRPr="00107617">
              <w:rPr>
                <w:b/>
                <w:i/>
              </w:rPr>
              <w:t>que los veintisiete Estados miembros participen más activamente</w:t>
            </w:r>
            <w:r w:rsidRPr="00107617">
              <w:t>;</w:t>
            </w:r>
          </w:p>
        </w:tc>
      </w:tr>
    </w:tbl>
    <w:p w14:paraId="45CD63B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7377CD07" w14:textId="77777777" w:rsidR="002E3FE6" w:rsidRPr="00107617" w:rsidRDefault="002E3FE6" w:rsidP="00C41FF1">
      <w:pPr>
        <w:widowControl/>
      </w:pPr>
      <w:r w:rsidRPr="007D6A59">
        <w:rPr>
          <w:rStyle w:val="HideTWBExt"/>
        </w:rPr>
        <w:t>&lt;/Amend&gt;</w:t>
      </w:r>
    </w:p>
    <w:p w14:paraId="4886D20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173</w:t>
      </w:r>
      <w:r w:rsidRPr="007D6A59">
        <w:rPr>
          <w:rStyle w:val="HideTWBExt"/>
          <w:b w:val="0"/>
        </w:rPr>
        <w:t>&lt;/NumAm&gt;</w:t>
      </w:r>
    </w:p>
    <w:p w14:paraId="77349070"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36960B7B" w14:textId="77777777" w:rsidR="002E3FE6" w:rsidRPr="00107617" w:rsidRDefault="002E3FE6" w:rsidP="00C41FF1">
      <w:pPr>
        <w:pStyle w:val="NormalBold"/>
        <w:widowControl/>
      </w:pPr>
      <w:r w:rsidRPr="007D6A59">
        <w:rPr>
          <w:rStyle w:val="HideTWBExt"/>
          <w:b w:val="0"/>
        </w:rPr>
        <w:t>&lt;/RepeatBlock-By&gt;</w:t>
      </w:r>
    </w:p>
    <w:p w14:paraId="35432BA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CEE6175" w14:textId="77777777" w:rsidR="002E3FE6" w:rsidRPr="00107617" w:rsidRDefault="002E3FE6" w:rsidP="00C41FF1">
      <w:pPr>
        <w:pStyle w:val="NormalBold"/>
        <w:widowControl/>
      </w:pPr>
      <w:r w:rsidRPr="007D6A59">
        <w:rPr>
          <w:rStyle w:val="HideTWBExt"/>
          <w:b w:val="0"/>
        </w:rPr>
        <w:t>&lt;Article&gt;</w:t>
      </w:r>
      <w:r w:rsidRPr="00107617">
        <w:t>Apartado 12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0EBC5DD" w14:textId="77777777" w:rsidTr="00107617">
        <w:trPr>
          <w:trHeight w:hRule="exact" w:val="240"/>
          <w:jc w:val="center"/>
        </w:trPr>
        <w:tc>
          <w:tcPr>
            <w:tcW w:w="9752" w:type="dxa"/>
            <w:gridSpan w:val="2"/>
            <w:tcBorders>
              <w:top w:val="nil"/>
              <w:left w:val="nil"/>
              <w:bottom w:val="nil"/>
              <w:right w:val="nil"/>
            </w:tcBorders>
          </w:tcPr>
          <w:p w14:paraId="101DC3C3" w14:textId="77777777" w:rsidR="002E3FE6" w:rsidRPr="00107617" w:rsidRDefault="002E3FE6" w:rsidP="00C41FF1">
            <w:pPr>
              <w:widowControl/>
            </w:pPr>
          </w:p>
        </w:tc>
      </w:tr>
      <w:tr w:rsidR="002E3FE6" w:rsidRPr="00107617" w14:paraId="2344FB14" w14:textId="77777777" w:rsidTr="00107617">
        <w:trPr>
          <w:trHeight w:val="240"/>
          <w:jc w:val="center"/>
        </w:trPr>
        <w:tc>
          <w:tcPr>
            <w:tcW w:w="4876" w:type="dxa"/>
            <w:tcBorders>
              <w:top w:val="nil"/>
              <w:left w:val="nil"/>
              <w:bottom w:val="nil"/>
              <w:right w:val="nil"/>
            </w:tcBorders>
          </w:tcPr>
          <w:p w14:paraId="501287B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1ECC4C0" w14:textId="77777777" w:rsidR="002E3FE6" w:rsidRPr="00107617" w:rsidRDefault="002E3FE6" w:rsidP="00C41FF1">
            <w:pPr>
              <w:pStyle w:val="AmColumnHeading"/>
              <w:widowControl/>
            </w:pPr>
            <w:r w:rsidRPr="00107617">
              <w:t>Enmienda</w:t>
            </w:r>
          </w:p>
        </w:tc>
      </w:tr>
      <w:tr w:rsidR="002E3FE6" w:rsidRPr="00107617" w14:paraId="6BEE4430" w14:textId="77777777" w:rsidTr="00107617">
        <w:trPr>
          <w:jc w:val="center"/>
        </w:trPr>
        <w:tc>
          <w:tcPr>
            <w:tcW w:w="4876" w:type="dxa"/>
            <w:tcBorders>
              <w:top w:val="nil"/>
              <w:left w:val="nil"/>
              <w:bottom w:val="nil"/>
              <w:right w:val="nil"/>
            </w:tcBorders>
          </w:tcPr>
          <w:p w14:paraId="2860F586" w14:textId="77777777" w:rsidR="002E3FE6" w:rsidRPr="00107617" w:rsidRDefault="002E3FE6" w:rsidP="00C41FF1">
            <w:pPr>
              <w:pStyle w:val="Normal6a"/>
              <w:widowControl/>
            </w:pPr>
          </w:p>
        </w:tc>
        <w:tc>
          <w:tcPr>
            <w:tcW w:w="4876" w:type="dxa"/>
            <w:tcBorders>
              <w:top w:val="nil"/>
              <w:left w:val="nil"/>
              <w:bottom w:val="nil"/>
              <w:right w:val="nil"/>
            </w:tcBorders>
          </w:tcPr>
          <w:p w14:paraId="2AB7E58E" w14:textId="77777777" w:rsidR="002E3FE6" w:rsidRPr="00107617" w:rsidRDefault="002E3FE6" w:rsidP="00C41FF1">
            <w:pPr>
              <w:pStyle w:val="Normal6a"/>
              <w:widowControl/>
            </w:pPr>
            <w:r w:rsidRPr="00107617">
              <w:rPr>
                <w:b/>
                <w:i/>
              </w:rPr>
              <w:t>12 bis.</w:t>
            </w:r>
            <w:r w:rsidRPr="00107617">
              <w:tab/>
            </w:r>
            <w:r w:rsidRPr="00107617">
              <w:rPr>
                <w:b/>
                <w:i/>
              </w:rPr>
              <w:t>Pide que se establezca un programa específico de financiación de la Unión en el próximo MFP posterior a 2027 para financiar las alianzas de universidades europeas, que abarque las cuatro misiones de este marco; señala que este programa proporcionaría una financiación sostenible que no dependa de convocatorias específicas de proyectos, lo que permitiría a las alianzas planificar de forma estratégica, participar en iniciativas a largo plazo y establecer una cooperación duradera;</w:t>
            </w:r>
          </w:p>
        </w:tc>
      </w:tr>
    </w:tbl>
    <w:p w14:paraId="2EBAC9D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EDE263B" w14:textId="77777777" w:rsidR="002E3FE6" w:rsidRPr="00107617" w:rsidRDefault="002E3FE6" w:rsidP="00C41FF1">
      <w:pPr>
        <w:widowControl/>
      </w:pPr>
      <w:r w:rsidRPr="007D6A59">
        <w:rPr>
          <w:rStyle w:val="HideTWBExt"/>
        </w:rPr>
        <w:t>&lt;/Amend&gt;</w:t>
      </w:r>
    </w:p>
    <w:p w14:paraId="57F1CD0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174</w:t>
      </w:r>
      <w:r w:rsidRPr="007D6A59">
        <w:rPr>
          <w:rStyle w:val="HideTWBExt"/>
          <w:b w:val="0"/>
        </w:rPr>
        <w:t>&lt;/NumAm&gt;</w:t>
      </w:r>
    </w:p>
    <w:p w14:paraId="7254803A"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2EC831B9" w14:textId="77777777" w:rsidR="002E3FE6" w:rsidRPr="00107617" w:rsidRDefault="002E3FE6" w:rsidP="00C41FF1">
      <w:pPr>
        <w:pStyle w:val="NormalBold"/>
        <w:widowControl/>
      </w:pPr>
      <w:r w:rsidRPr="007D6A59">
        <w:rPr>
          <w:rStyle w:val="HideTWBExt"/>
          <w:b w:val="0"/>
        </w:rPr>
        <w:t>&lt;/RepeatBlock-By&gt;</w:t>
      </w:r>
    </w:p>
    <w:p w14:paraId="51285B6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447460D" w14:textId="77777777" w:rsidR="002E3FE6" w:rsidRPr="00107617" w:rsidRDefault="002E3FE6" w:rsidP="00C41FF1">
      <w:pPr>
        <w:pStyle w:val="NormalBold"/>
        <w:widowControl/>
      </w:pPr>
      <w:r w:rsidRPr="007D6A59">
        <w:rPr>
          <w:rStyle w:val="HideTWBExt"/>
          <w:b w:val="0"/>
        </w:rPr>
        <w:t>&lt;Article&gt;</w:t>
      </w:r>
      <w:r w:rsidRPr="00107617">
        <w:t>Apartado 13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4690F43" w14:textId="77777777" w:rsidTr="00107617">
        <w:trPr>
          <w:trHeight w:hRule="exact" w:val="240"/>
          <w:jc w:val="center"/>
        </w:trPr>
        <w:tc>
          <w:tcPr>
            <w:tcW w:w="9752" w:type="dxa"/>
            <w:gridSpan w:val="2"/>
            <w:tcBorders>
              <w:top w:val="nil"/>
              <w:left w:val="nil"/>
              <w:bottom w:val="nil"/>
              <w:right w:val="nil"/>
            </w:tcBorders>
          </w:tcPr>
          <w:p w14:paraId="0D572D14" w14:textId="77777777" w:rsidR="002E3FE6" w:rsidRPr="00107617" w:rsidRDefault="002E3FE6" w:rsidP="00C41FF1">
            <w:pPr>
              <w:widowControl/>
            </w:pPr>
          </w:p>
        </w:tc>
      </w:tr>
      <w:tr w:rsidR="002E3FE6" w:rsidRPr="00107617" w14:paraId="0E039FD8" w14:textId="77777777" w:rsidTr="00107617">
        <w:trPr>
          <w:trHeight w:val="240"/>
          <w:jc w:val="center"/>
        </w:trPr>
        <w:tc>
          <w:tcPr>
            <w:tcW w:w="4876" w:type="dxa"/>
            <w:tcBorders>
              <w:top w:val="nil"/>
              <w:left w:val="nil"/>
              <w:bottom w:val="nil"/>
              <w:right w:val="nil"/>
            </w:tcBorders>
          </w:tcPr>
          <w:p w14:paraId="2D7B639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1A97BE9" w14:textId="77777777" w:rsidR="002E3FE6" w:rsidRPr="00107617" w:rsidRDefault="002E3FE6" w:rsidP="00C41FF1">
            <w:pPr>
              <w:pStyle w:val="AmColumnHeading"/>
              <w:widowControl/>
            </w:pPr>
            <w:r w:rsidRPr="00107617">
              <w:t>Enmienda</w:t>
            </w:r>
          </w:p>
        </w:tc>
      </w:tr>
      <w:tr w:rsidR="002E3FE6" w:rsidRPr="00107617" w14:paraId="5C6B3EF3" w14:textId="77777777" w:rsidTr="00107617">
        <w:trPr>
          <w:jc w:val="center"/>
        </w:trPr>
        <w:tc>
          <w:tcPr>
            <w:tcW w:w="4876" w:type="dxa"/>
            <w:tcBorders>
              <w:top w:val="nil"/>
              <w:left w:val="nil"/>
              <w:bottom w:val="nil"/>
              <w:right w:val="nil"/>
            </w:tcBorders>
          </w:tcPr>
          <w:p w14:paraId="3C17E13C" w14:textId="77777777" w:rsidR="002E3FE6" w:rsidRPr="00107617" w:rsidRDefault="002E3FE6" w:rsidP="00C41FF1">
            <w:pPr>
              <w:pStyle w:val="Normal6a"/>
              <w:widowControl/>
            </w:pPr>
            <w:r w:rsidRPr="00107617">
              <w:t>13.</w:t>
            </w:r>
            <w:r w:rsidRPr="00107617">
              <w:tab/>
              <w:t>Destaca que, para lograr un éxito real que abarque la calidad</w:t>
            </w:r>
            <w:r w:rsidRPr="00107617">
              <w:rPr>
                <w:b/>
                <w:i/>
              </w:rPr>
              <w:t>,</w:t>
            </w:r>
            <w:r w:rsidRPr="00107617">
              <w:t xml:space="preserve"> la excelencia </w:t>
            </w:r>
            <w:r w:rsidRPr="00107617">
              <w:rPr>
                <w:b/>
                <w:i/>
              </w:rPr>
              <w:t>y la inclusión</w:t>
            </w:r>
            <w:r w:rsidRPr="00107617">
              <w:t xml:space="preserve">, el apoyo a las alianzas no puede proceder únicamente </w:t>
            </w:r>
            <w:r w:rsidRPr="00107617">
              <w:rPr>
                <w:b/>
                <w:i/>
              </w:rPr>
              <w:t>del presupuesto europeo</w:t>
            </w:r>
            <w:r w:rsidRPr="00107617">
              <w:t xml:space="preserve">, sino que también debe proceder de </w:t>
            </w:r>
            <w:r w:rsidRPr="00107617">
              <w:rPr>
                <w:b/>
                <w:i/>
              </w:rPr>
              <w:t>fuentes nacionales, locales y privadas</w:t>
            </w:r>
            <w:r w:rsidRPr="00107617">
              <w:t>;</w:t>
            </w:r>
          </w:p>
        </w:tc>
        <w:tc>
          <w:tcPr>
            <w:tcW w:w="4876" w:type="dxa"/>
            <w:tcBorders>
              <w:top w:val="nil"/>
              <w:left w:val="nil"/>
              <w:bottom w:val="nil"/>
              <w:right w:val="nil"/>
            </w:tcBorders>
          </w:tcPr>
          <w:p w14:paraId="7B288460" w14:textId="77777777" w:rsidR="002E3FE6" w:rsidRPr="00107617" w:rsidRDefault="002E3FE6" w:rsidP="00C41FF1">
            <w:pPr>
              <w:pStyle w:val="Normal6a"/>
              <w:widowControl/>
            </w:pPr>
            <w:r w:rsidRPr="00107617">
              <w:t>13.</w:t>
            </w:r>
            <w:r w:rsidRPr="00107617">
              <w:tab/>
              <w:t xml:space="preserve">Destaca que, para lograr un éxito real que abarque la calidad </w:t>
            </w:r>
            <w:r w:rsidRPr="00107617">
              <w:rPr>
                <w:b/>
                <w:i/>
              </w:rPr>
              <w:t>y</w:t>
            </w:r>
            <w:r w:rsidRPr="00107617">
              <w:t xml:space="preserve"> la excelencia, el apoyo a las alianzas no puede proceder únicamente </w:t>
            </w:r>
            <w:r w:rsidRPr="00107617">
              <w:rPr>
                <w:b/>
                <w:i/>
              </w:rPr>
              <w:t>de los presupuestos europeos y nacionales</w:t>
            </w:r>
            <w:r w:rsidRPr="00107617">
              <w:t xml:space="preserve">, sino que también debe proceder de </w:t>
            </w:r>
            <w:r w:rsidRPr="00107617">
              <w:rPr>
                <w:b/>
                <w:i/>
              </w:rPr>
              <w:t>financiación privada; en particular, los sectores orientados a la I+D, las fundaciones, las organizaciones sin ánimo de lucro, las asociaciones, los inversores providenciales y la financiación participativa</w:t>
            </w:r>
            <w:r w:rsidRPr="00107617">
              <w:t>;</w:t>
            </w:r>
          </w:p>
        </w:tc>
      </w:tr>
    </w:tbl>
    <w:p w14:paraId="195AD5A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4CC35EA7" w14:textId="77777777" w:rsidR="002E3FE6" w:rsidRPr="00107617" w:rsidRDefault="002E3FE6" w:rsidP="00C41FF1">
      <w:pPr>
        <w:widowControl/>
      </w:pPr>
      <w:r w:rsidRPr="007D6A59">
        <w:rPr>
          <w:rStyle w:val="HideTWBExt"/>
        </w:rPr>
        <w:t>&lt;/Amend&gt;</w:t>
      </w:r>
    </w:p>
    <w:p w14:paraId="1C71456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175</w:t>
      </w:r>
      <w:r w:rsidRPr="007D6A59">
        <w:rPr>
          <w:rStyle w:val="HideTWBExt"/>
          <w:b w:val="0"/>
        </w:rPr>
        <w:t>&lt;/NumAm&gt;</w:t>
      </w:r>
    </w:p>
    <w:p w14:paraId="40800BF5"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0B578ECC" w14:textId="77777777" w:rsidR="002E3FE6" w:rsidRPr="00107617" w:rsidRDefault="002E3FE6" w:rsidP="00C41FF1">
      <w:pPr>
        <w:pStyle w:val="NormalBold"/>
        <w:widowControl/>
      </w:pPr>
      <w:r w:rsidRPr="007D6A59">
        <w:rPr>
          <w:rStyle w:val="HideTWBExt"/>
          <w:b w:val="0"/>
        </w:rPr>
        <w:t>&lt;/RepeatBlock-By&gt;</w:t>
      </w:r>
    </w:p>
    <w:p w14:paraId="390DE4F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5152AFF" w14:textId="77777777" w:rsidR="002E3FE6" w:rsidRPr="00107617" w:rsidRDefault="002E3FE6" w:rsidP="00C41FF1">
      <w:pPr>
        <w:pStyle w:val="NormalBold"/>
        <w:widowControl/>
      </w:pPr>
      <w:r w:rsidRPr="007D6A59">
        <w:rPr>
          <w:rStyle w:val="HideTWBExt"/>
          <w:b w:val="0"/>
        </w:rPr>
        <w:t>&lt;Article&gt;</w:t>
      </w:r>
      <w:r w:rsidRPr="00107617">
        <w:t>Apartado 13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7E4DEE0" w14:textId="77777777" w:rsidTr="00107617">
        <w:trPr>
          <w:trHeight w:hRule="exact" w:val="240"/>
          <w:jc w:val="center"/>
        </w:trPr>
        <w:tc>
          <w:tcPr>
            <w:tcW w:w="9752" w:type="dxa"/>
            <w:gridSpan w:val="2"/>
            <w:tcBorders>
              <w:top w:val="nil"/>
              <w:left w:val="nil"/>
              <w:bottom w:val="nil"/>
              <w:right w:val="nil"/>
            </w:tcBorders>
          </w:tcPr>
          <w:p w14:paraId="781F67FA" w14:textId="77777777" w:rsidR="002E3FE6" w:rsidRPr="00107617" w:rsidRDefault="002E3FE6" w:rsidP="00C41FF1">
            <w:pPr>
              <w:widowControl/>
            </w:pPr>
          </w:p>
        </w:tc>
      </w:tr>
      <w:tr w:rsidR="002E3FE6" w:rsidRPr="00107617" w14:paraId="24ED9718" w14:textId="77777777" w:rsidTr="00107617">
        <w:trPr>
          <w:trHeight w:val="240"/>
          <w:jc w:val="center"/>
        </w:trPr>
        <w:tc>
          <w:tcPr>
            <w:tcW w:w="4876" w:type="dxa"/>
            <w:tcBorders>
              <w:top w:val="nil"/>
              <w:left w:val="nil"/>
              <w:bottom w:val="nil"/>
              <w:right w:val="nil"/>
            </w:tcBorders>
          </w:tcPr>
          <w:p w14:paraId="5247175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C57F20D" w14:textId="77777777" w:rsidR="002E3FE6" w:rsidRPr="00107617" w:rsidRDefault="002E3FE6" w:rsidP="00C41FF1">
            <w:pPr>
              <w:pStyle w:val="AmColumnHeading"/>
              <w:widowControl/>
            </w:pPr>
            <w:r w:rsidRPr="00107617">
              <w:t>Enmienda</w:t>
            </w:r>
          </w:p>
        </w:tc>
      </w:tr>
      <w:tr w:rsidR="002E3FE6" w:rsidRPr="00107617" w14:paraId="14EEB741" w14:textId="77777777" w:rsidTr="00107617">
        <w:trPr>
          <w:jc w:val="center"/>
        </w:trPr>
        <w:tc>
          <w:tcPr>
            <w:tcW w:w="4876" w:type="dxa"/>
            <w:tcBorders>
              <w:top w:val="nil"/>
              <w:left w:val="nil"/>
              <w:bottom w:val="nil"/>
              <w:right w:val="nil"/>
            </w:tcBorders>
          </w:tcPr>
          <w:p w14:paraId="49CA3A4D" w14:textId="77777777" w:rsidR="002E3FE6" w:rsidRPr="00107617" w:rsidRDefault="002E3FE6" w:rsidP="00C41FF1">
            <w:pPr>
              <w:pStyle w:val="Normal6a"/>
              <w:widowControl/>
            </w:pPr>
            <w:r w:rsidRPr="00107617">
              <w:t>13.</w:t>
            </w:r>
            <w:r w:rsidRPr="00107617">
              <w:tab/>
              <w:t>Destaca que, para lograr un éxito real que abarque la calidad, la excelencia y la inclusión, el apoyo a las alianzas no puede proceder únicamente del presupuesto europeo, sino que también debe proceder de fuentes nacionales, locales y privadas;</w:t>
            </w:r>
          </w:p>
        </w:tc>
        <w:tc>
          <w:tcPr>
            <w:tcW w:w="4876" w:type="dxa"/>
            <w:tcBorders>
              <w:top w:val="nil"/>
              <w:left w:val="nil"/>
              <w:bottom w:val="nil"/>
              <w:right w:val="nil"/>
            </w:tcBorders>
          </w:tcPr>
          <w:p w14:paraId="6E2B79DB" w14:textId="77777777" w:rsidR="002E3FE6" w:rsidRPr="00107617" w:rsidRDefault="002E3FE6" w:rsidP="00C41FF1">
            <w:pPr>
              <w:pStyle w:val="Normal6a"/>
              <w:widowControl/>
            </w:pPr>
            <w:r w:rsidRPr="00107617">
              <w:t>13.</w:t>
            </w:r>
            <w:r w:rsidRPr="00107617">
              <w:tab/>
              <w:t xml:space="preserve">Destaca que, para lograr un éxito real </w:t>
            </w:r>
            <w:r w:rsidRPr="00107617">
              <w:rPr>
                <w:b/>
                <w:i/>
              </w:rPr>
              <w:t>y sostenible</w:t>
            </w:r>
            <w:r w:rsidRPr="00107617">
              <w:t xml:space="preserve"> que abarque la calidad, la excelencia y la inclusión, el apoyo a las alianzas no puede proceder únicamente del presupuesto europeo, sino que también debe proceder de </w:t>
            </w:r>
            <w:r w:rsidRPr="00107617">
              <w:rPr>
                <w:b/>
                <w:i/>
              </w:rPr>
              <w:t>contribuciones coordinadas de</w:t>
            </w:r>
            <w:r w:rsidRPr="00107617">
              <w:t xml:space="preserve"> fuentes nacionales</w:t>
            </w:r>
            <w:r w:rsidRPr="00107617">
              <w:rPr>
                <w:b/>
                <w:i/>
              </w:rPr>
              <w:t>, regionales</w:t>
            </w:r>
            <w:r w:rsidRPr="00107617">
              <w:t>, locales y privadas</w:t>
            </w:r>
            <w:r w:rsidRPr="00107617">
              <w:rPr>
                <w:b/>
                <w:i/>
              </w:rPr>
              <w:t>, garantizando que las instituciones de educación superior puedan preservar su autonomía y proteger la libertad de cátedra</w:t>
            </w:r>
            <w:r w:rsidRPr="00107617">
              <w:t>;</w:t>
            </w:r>
          </w:p>
        </w:tc>
      </w:tr>
    </w:tbl>
    <w:p w14:paraId="24F8F34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D99F39C" w14:textId="77777777" w:rsidR="002E3FE6" w:rsidRPr="00107617" w:rsidRDefault="002E3FE6" w:rsidP="00C41FF1">
      <w:pPr>
        <w:widowControl/>
      </w:pPr>
      <w:r w:rsidRPr="007D6A59">
        <w:rPr>
          <w:rStyle w:val="HideTWBExt"/>
        </w:rPr>
        <w:t>&lt;/Amend&gt;</w:t>
      </w:r>
    </w:p>
    <w:p w14:paraId="27D01920"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176</w:t>
      </w:r>
      <w:r w:rsidRPr="007D6A59">
        <w:rPr>
          <w:rStyle w:val="HideTWBExt"/>
          <w:b w:val="0"/>
        </w:rPr>
        <w:t>&lt;/NumAm&gt;</w:t>
      </w:r>
    </w:p>
    <w:p w14:paraId="7560B225"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199F2743" w14:textId="77777777" w:rsidR="002E3FE6" w:rsidRPr="00107617" w:rsidRDefault="002E3FE6" w:rsidP="00C41FF1">
      <w:pPr>
        <w:pStyle w:val="NormalBold"/>
        <w:widowControl/>
      </w:pPr>
      <w:r w:rsidRPr="007D6A59">
        <w:rPr>
          <w:rStyle w:val="HideTWBExt"/>
          <w:b w:val="0"/>
        </w:rPr>
        <w:t>&lt;/RepeatBlock-By&gt;</w:t>
      </w:r>
    </w:p>
    <w:p w14:paraId="09B1E58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8BEF14B" w14:textId="77777777" w:rsidR="002E3FE6" w:rsidRPr="00107617" w:rsidRDefault="002E3FE6" w:rsidP="00C41FF1">
      <w:pPr>
        <w:pStyle w:val="NormalBold"/>
        <w:widowControl/>
      </w:pPr>
      <w:r w:rsidRPr="007D6A59">
        <w:rPr>
          <w:rStyle w:val="HideTWBExt"/>
          <w:b w:val="0"/>
        </w:rPr>
        <w:t>&lt;Article&gt;</w:t>
      </w:r>
      <w:r w:rsidRPr="00107617">
        <w:t>Apartado 13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3AF46C3" w14:textId="77777777" w:rsidTr="00107617">
        <w:trPr>
          <w:trHeight w:hRule="exact" w:val="240"/>
          <w:jc w:val="center"/>
        </w:trPr>
        <w:tc>
          <w:tcPr>
            <w:tcW w:w="9752" w:type="dxa"/>
            <w:gridSpan w:val="2"/>
            <w:tcBorders>
              <w:top w:val="nil"/>
              <w:left w:val="nil"/>
              <w:bottom w:val="nil"/>
              <w:right w:val="nil"/>
            </w:tcBorders>
          </w:tcPr>
          <w:p w14:paraId="203B72C9" w14:textId="77777777" w:rsidR="002E3FE6" w:rsidRPr="00107617" w:rsidRDefault="002E3FE6" w:rsidP="00C41FF1">
            <w:pPr>
              <w:widowControl/>
            </w:pPr>
          </w:p>
        </w:tc>
      </w:tr>
      <w:tr w:rsidR="002E3FE6" w:rsidRPr="00107617" w14:paraId="04608DDD" w14:textId="77777777" w:rsidTr="00107617">
        <w:trPr>
          <w:trHeight w:val="240"/>
          <w:jc w:val="center"/>
        </w:trPr>
        <w:tc>
          <w:tcPr>
            <w:tcW w:w="4876" w:type="dxa"/>
            <w:tcBorders>
              <w:top w:val="nil"/>
              <w:left w:val="nil"/>
              <w:bottom w:val="nil"/>
              <w:right w:val="nil"/>
            </w:tcBorders>
          </w:tcPr>
          <w:p w14:paraId="163A741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B847A9C" w14:textId="77777777" w:rsidR="002E3FE6" w:rsidRPr="00107617" w:rsidRDefault="002E3FE6" w:rsidP="00C41FF1">
            <w:pPr>
              <w:pStyle w:val="AmColumnHeading"/>
              <w:widowControl/>
            </w:pPr>
            <w:r w:rsidRPr="00107617">
              <w:t>Enmienda</w:t>
            </w:r>
          </w:p>
        </w:tc>
      </w:tr>
      <w:tr w:rsidR="002E3FE6" w:rsidRPr="00107617" w14:paraId="092CF5D0" w14:textId="77777777" w:rsidTr="00107617">
        <w:trPr>
          <w:jc w:val="center"/>
        </w:trPr>
        <w:tc>
          <w:tcPr>
            <w:tcW w:w="4876" w:type="dxa"/>
            <w:tcBorders>
              <w:top w:val="nil"/>
              <w:left w:val="nil"/>
              <w:bottom w:val="nil"/>
              <w:right w:val="nil"/>
            </w:tcBorders>
          </w:tcPr>
          <w:p w14:paraId="072F0CF0" w14:textId="77777777" w:rsidR="002E3FE6" w:rsidRPr="00107617" w:rsidRDefault="002E3FE6" w:rsidP="00C41FF1">
            <w:pPr>
              <w:pStyle w:val="Normal6a"/>
              <w:widowControl/>
            </w:pPr>
            <w:r w:rsidRPr="00107617">
              <w:t>13.</w:t>
            </w:r>
            <w:r w:rsidRPr="00107617">
              <w:tab/>
              <w:t>Destaca que, para lograr un éxito real que abarque la calidad, la excelencia y la inclusión, el apoyo a las alianzas no puede proceder únicamente del presupuesto europeo, sino que también debe proceder de fuentes nacionales, locales y privadas;</w:t>
            </w:r>
          </w:p>
        </w:tc>
        <w:tc>
          <w:tcPr>
            <w:tcW w:w="4876" w:type="dxa"/>
            <w:tcBorders>
              <w:top w:val="nil"/>
              <w:left w:val="nil"/>
              <w:bottom w:val="nil"/>
              <w:right w:val="nil"/>
            </w:tcBorders>
          </w:tcPr>
          <w:p w14:paraId="331008C3" w14:textId="77777777" w:rsidR="002E3FE6" w:rsidRPr="00107617" w:rsidRDefault="002E3FE6" w:rsidP="00C41FF1">
            <w:pPr>
              <w:pStyle w:val="Normal6a"/>
              <w:widowControl/>
            </w:pPr>
            <w:r w:rsidRPr="00107617">
              <w:t>13.</w:t>
            </w:r>
            <w:r w:rsidRPr="00107617">
              <w:tab/>
              <w:t>Destaca que, para lograr un éxito real que abarque la calidad, la excelencia y la inclusión, el apoyo a las alianzas no puede proceder únicamente del presupuesto europeo, sino que también debe proceder de fuentes nacionales, locales y privadas</w:t>
            </w:r>
            <w:r w:rsidRPr="00107617">
              <w:rPr>
                <w:b/>
                <w:i/>
              </w:rPr>
              <w:t>, siempre que puedan garantizar la autonomía de las instituciones de educación superior y salvaguardar la libertad de cátedra</w:t>
            </w:r>
            <w:r w:rsidRPr="00107617">
              <w:t>;</w:t>
            </w:r>
          </w:p>
        </w:tc>
      </w:tr>
    </w:tbl>
    <w:p w14:paraId="1CDEDF4B"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D28F299" w14:textId="77777777" w:rsidR="002E3FE6" w:rsidRPr="00107617" w:rsidRDefault="002E3FE6" w:rsidP="00C41FF1">
      <w:pPr>
        <w:widowControl/>
      </w:pPr>
      <w:r w:rsidRPr="007D6A59">
        <w:rPr>
          <w:rStyle w:val="HideTWBExt"/>
        </w:rPr>
        <w:t>&lt;/Amend&gt;</w:t>
      </w:r>
    </w:p>
    <w:p w14:paraId="0C4DC4A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177</w:t>
      </w:r>
      <w:r w:rsidRPr="007D6A59">
        <w:rPr>
          <w:rStyle w:val="HideTWBExt"/>
          <w:b w:val="0"/>
        </w:rPr>
        <w:t>&lt;/NumAm&gt;</w:t>
      </w:r>
    </w:p>
    <w:p w14:paraId="1E7DD7BE"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5CCA59C8"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59E32B9D" w14:textId="77777777" w:rsidR="002E3FE6" w:rsidRPr="00107617" w:rsidRDefault="002E3FE6" w:rsidP="00C41FF1">
      <w:pPr>
        <w:pStyle w:val="NormalBold"/>
        <w:widowControl/>
      </w:pPr>
      <w:r w:rsidRPr="007D6A59">
        <w:rPr>
          <w:rStyle w:val="HideTWBExt"/>
          <w:b w:val="0"/>
        </w:rPr>
        <w:t>&lt;/RepeatBlock-By&gt;</w:t>
      </w:r>
    </w:p>
    <w:p w14:paraId="7B0D1DB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1391293" w14:textId="77777777" w:rsidR="002E3FE6" w:rsidRPr="00107617" w:rsidRDefault="002E3FE6" w:rsidP="00C41FF1">
      <w:pPr>
        <w:pStyle w:val="NormalBold"/>
        <w:widowControl/>
      </w:pPr>
      <w:r w:rsidRPr="007D6A59">
        <w:rPr>
          <w:rStyle w:val="HideTWBExt"/>
          <w:b w:val="0"/>
        </w:rPr>
        <w:t>&lt;Article&gt;</w:t>
      </w:r>
      <w:r w:rsidRPr="00107617">
        <w:t>Apartado 13</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B99EBAD" w14:textId="77777777" w:rsidTr="00107617">
        <w:trPr>
          <w:trHeight w:hRule="exact" w:val="240"/>
          <w:jc w:val="center"/>
        </w:trPr>
        <w:tc>
          <w:tcPr>
            <w:tcW w:w="9752" w:type="dxa"/>
            <w:gridSpan w:val="2"/>
            <w:tcBorders>
              <w:top w:val="nil"/>
              <w:left w:val="nil"/>
              <w:bottom w:val="nil"/>
              <w:right w:val="nil"/>
            </w:tcBorders>
          </w:tcPr>
          <w:p w14:paraId="458A743C" w14:textId="77777777" w:rsidR="002E3FE6" w:rsidRPr="00107617" w:rsidRDefault="002E3FE6" w:rsidP="00C41FF1">
            <w:pPr>
              <w:widowControl/>
            </w:pPr>
          </w:p>
        </w:tc>
      </w:tr>
      <w:tr w:rsidR="002E3FE6" w:rsidRPr="00107617" w14:paraId="09A3A278" w14:textId="77777777" w:rsidTr="00107617">
        <w:trPr>
          <w:trHeight w:val="240"/>
          <w:jc w:val="center"/>
        </w:trPr>
        <w:tc>
          <w:tcPr>
            <w:tcW w:w="4876" w:type="dxa"/>
            <w:tcBorders>
              <w:top w:val="nil"/>
              <w:left w:val="nil"/>
              <w:bottom w:val="nil"/>
              <w:right w:val="nil"/>
            </w:tcBorders>
          </w:tcPr>
          <w:p w14:paraId="0AF3297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D895C38" w14:textId="77777777" w:rsidR="002E3FE6" w:rsidRPr="00107617" w:rsidRDefault="002E3FE6" w:rsidP="00C41FF1">
            <w:pPr>
              <w:pStyle w:val="AmColumnHeading"/>
              <w:widowControl/>
            </w:pPr>
            <w:r w:rsidRPr="00107617">
              <w:t>Enmienda</w:t>
            </w:r>
          </w:p>
        </w:tc>
      </w:tr>
      <w:tr w:rsidR="002E3FE6" w:rsidRPr="00107617" w14:paraId="085D01A3" w14:textId="77777777" w:rsidTr="00107617">
        <w:trPr>
          <w:jc w:val="center"/>
        </w:trPr>
        <w:tc>
          <w:tcPr>
            <w:tcW w:w="4876" w:type="dxa"/>
            <w:tcBorders>
              <w:top w:val="nil"/>
              <w:left w:val="nil"/>
              <w:bottom w:val="nil"/>
              <w:right w:val="nil"/>
            </w:tcBorders>
          </w:tcPr>
          <w:p w14:paraId="659C8C11" w14:textId="77777777" w:rsidR="002E3FE6" w:rsidRPr="00107617" w:rsidRDefault="002E3FE6" w:rsidP="00C41FF1">
            <w:pPr>
              <w:pStyle w:val="Normal6a"/>
              <w:widowControl/>
            </w:pPr>
            <w:r w:rsidRPr="00107617">
              <w:t>13.</w:t>
            </w:r>
            <w:r w:rsidRPr="00107617">
              <w:tab/>
              <w:t xml:space="preserve">Destaca que, para lograr un éxito real que abarque la calidad, la excelencia y la inclusión, el apoyo a las alianzas no puede proceder únicamente del presupuesto europeo, sino que también debe proceder de fuentes nacionales, locales </w:t>
            </w:r>
            <w:r w:rsidRPr="00107617">
              <w:rPr>
                <w:b/>
                <w:i/>
              </w:rPr>
              <w:t>y privadas</w:t>
            </w:r>
            <w:r w:rsidRPr="00107617">
              <w:t>;</w:t>
            </w:r>
          </w:p>
        </w:tc>
        <w:tc>
          <w:tcPr>
            <w:tcW w:w="4876" w:type="dxa"/>
            <w:tcBorders>
              <w:top w:val="nil"/>
              <w:left w:val="nil"/>
              <w:bottom w:val="nil"/>
              <w:right w:val="nil"/>
            </w:tcBorders>
          </w:tcPr>
          <w:p w14:paraId="41B6440A" w14:textId="77777777" w:rsidR="002E3FE6" w:rsidRPr="00107617" w:rsidRDefault="002E3FE6" w:rsidP="00C41FF1">
            <w:pPr>
              <w:pStyle w:val="Normal6a"/>
              <w:widowControl/>
            </w:pPr>
            <w:r w:rsidRPr="00107617">
              <w:t>13.</w:t>
            </w:r>
            <w:r w:rsidRPr="00107617">
              <w:tab/>
              <w:t xml:space="preserve">Destaca que, para lograr un éxito real que abarque la calidad, la excelencia y la inclusión, el apoyo a las alianzas no puede proceder únicamente del presupuesto europeo, sino que también debe proceder de fuentes nacionales, </w:t>
            </w:r>
            <w:r w:rsidRPr="00107617">
              <w:rPr>
                <w:b/>
                <w:i/>
              </w:rPr>
              <w:t>regionales y</w:t>
            </w:r>
            <w:r w:rsidRPr="00107617">
              <w:t xml:space="preserve"> locales;</w:t>
            </w:r>
          </w:p>
        </w:tc>
      </w:tr>
    </w:tbl>
    <w:p w14:paraId="7314810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4A81B26" w14:textId="77777777" w:rsidR="002E3FE6" w:rsidRPr="00107617" w:rsidRDefault="002E3FE6" w:rsidP="00C41FF1">
      <w:pPr>
        <w:widowControl/>
      </w:pPr>
      <w:r w:rsidRPr="007D6A59">
        <w:rPr>
          <w:rStyle w:val="HideTWBExt"/>
        </w:rPr>
        <w:t>&lt;/Amend&gt;</w:t>
      </w:r>
    </w:p>
    <w:p w14:paraId="7F3C087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178</w:t>
      </w:r>
      <w:r w:rsidRPr="007D6A59">
        <w:rPr>
          <w:rStyle w:val="HideTWBExt"/>
          <w:b w:val="0"/>
        </w:rPr>
        <w:t>&lt;/NumAm&gt;</w:t>
      </w:r>
    </w:p>
    <w:p w14:paraId="3D1D4D0A"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28215F10" w14:textId="77777777" w:rsidR="002E3FE6" w:rsidRPr="00107617" w:rsidRDefault="002E3FE6" w:rsidP="00C41FF1">
      <w:pPr>
        <w:pStyle w:val="NormalBold"/>
        <w:widowControl/>
      </w:pPr>
      <w:r w:rsidRPr="007D6A59">
        <w:rPr>
          <w:rStyle w:val="HideTWBExt"/>
          <w:b w:val="0"/>
        </w:rPr>
        <w:t>&lt;/RepeatBlock-By&gt;</w:t>
      </w:r>
    </w:p>
    <w:p w14:paraId="2348A7E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55E2083" w14:textId="77777777" w:rsidR="002E3FE6" w:rsidRPr="00107617" w:rsidRDefault="002E3FE6" w:rsidP="00C41FF1">
      <w:pPr>
        <w:pStyle w:val="NormalBold"/>
        <w:widowControl/>
      </w:pPr>
      <w:r w:rsidRPr="007D6A59">
        <w:rPr>
          <w:rStyle w:val="HideTWBExt"/>
          <w:b w:val="0"/>
        </w:rPr>
        <w:t>&lt;Article&gt;</w:t>
      </w:r>
      <w:r w:rsidRPr="00107617">
        <w:t>Apartado 13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8E4A87A" w14:textId="77777777" w:rsidTr="00107617">
        <w:trPr>
          <w:trHeight w:hRule="exact" w:val="240"/>
          <w:jc w:val="center"/>
        </w:trPr>
        <w:tc>
          <w:tcPr>
            <w:tcW w:w="9752" w:type="dxa"/>
            <w:gridSpan w:val="2"/>
            <w:tcBorders>
              <w:top w:val="nil"/>
              <w:left w:val="nil"/>
              <w:bottom w:val="nil"/>
              <w:right w:val="nil"/>
            </w:tcBorders>
          </w:tcPr>
          <w:p w14:paraId="77120206" w14:textId="77777777" w:rsidR="002E3FE6" w:rsidRPr="00107617" w:rsidRDefault="002E3FE6" w:rsidP="00C41FF1">
            <w:pPr>
              <w:widowControl/>
            </w:pPr>
          </w:p>
        </w:tc>
      </w:tr>
      <w:tr w:rsidR="002E3FE6" w:rsidRPr="00107617" w14:paraId="3B2F2D4E" w14:textId="77777777" w:rsidTr="00107617">
        <w:trPr>
          <w:trHeight w:val="240"/>
          <w:jc w:val="center"/>
        </w:trPr>
        <w:tc>
          <w:tcPr>
            <w:tcW w:w="4876" w:type="dxa"/>
            <w:tcBorders>
              <w:top w:val="nil"/>
              <w:left w:val="nil"/>
              <w:bottom w:val="nil"/>
              <w:right w:val="nil"/>
            </w:tcBorders>
          </w:tcPr>
          <w:p w14:paraId="47201362"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4945FE2" w14:textId="77777777" w:rsidR="002E3FE6" w:rsidRPr="00107617" w:rsidRDefault="002E3FE6" w:rsidP="00C41FF1">
            <w:pPr>
              <w:pStyle w:val="AmColumnHeading"/>
              <w:widowControl/>
            </w:pPr>
            <w:r w:rsidRPr="00107617">
              <w:t>Enmienda</w:t>
            </w:r>
          </w:p>
        </w:tc>
      </w:tr>
      <w:tr w:rsidR="002E3FE6" w:rsidRPr="00107617" w14:paraId="6C87A567" w14:textId="77777777" w:rsidTr="00107617">
        <w:trPr>
          <w:jc w:val="center"/>
        </w:trPr>
        <w:tc>
          <w:tcPr>
            <w:tcW w:w="4876" w:type="dxa"/>
            <w:tcBorders>
              <w:top w:val="nil"/>
              <w:left w:val="nil"/>
              <w:bottom w:val="nil"/>
              <w:right w:val="nil"/>
            </w:tcBorders>
          </w:tcPr>
          <w:p w14:paraId="1BE9D8C3" w14:textId="77777777" w:rsidR="002E3FE6" w:rsidRPr="00107617" w:rsidRDefault="002E3FE6" w:rsidP="00C41FF1">
            <w:pPr>
              <w:pStyle w:val="Normal6a"/>
              <w:widowControl/>
            </w:pPr>
          </w:p>
        </w:tc>
        <w:tc>
          <w:tcPr>
            <w:tcW w:w="4876" w:type="dxa"/>
            <w:tcBorders>
              <w:top w:val="nil"/>
              <w:left w:val="nil"/>
              <w:bottom w:val="nil"/>
              <w:right w:val="nil"/>
            </w:tcBorders>
          </w:tcPr>
          <w:p w14:paraId="752D78FE" w14:textId="77777777" w:rsidR="002E3FE6" w:rsidRPr="00107617" w:rsidRDefault="002E3FE6" w:rsidP="00C41FF1">
            <w:pPr>
              <w:pStyle w:val="Normal6a"/>
              <w:widowControl/>
            </w:pPr>
            <w:r w:rsidRPr="00107617">
              <w:rPr>
                <w:b/>
                <w:i/>
              </w:rPr>
              <w:t>13 bis.</w:t>
            </w:r>
            <w:r w:rsidRPr="00107617">
              <w:tab/>
            </w:r>
            <w:r w:rsidRPr="00107617">
              <w:rPr>
                <w:b/>
                <w:i/>
              </w:rPr>
              <w:t>Hace hincapié en el beneficio mutuo de una mayor integración de determinadas alianzas con el sector privado para fomentar la innovación, el reciclaje profesional y la mejora de las capacidades, las perspectivas profesionales de los estudiantes y las oportunidades de formación para las personas que actualmente no están matriculadas en las universidades, como los empleados, las personas en el mercado laboral, el alumnado de aprendizaje permanente y los trabajadores en prácticas;</w:t>
            </w:r>
          </w:p>
        </w:tc>
      </w:tr>
    </w:tbl>
    <w:p w14:paraId="2AE14772"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F7EB0F7" w14:textId="77777777" w:rsidR="002E3FE6" w:rsidRPr="00107617" w:rsidRDefault="002E3FE6" w:rsidP="00C41FF1">
      <w:pPr>
        <w:widowControl/>
      </w:pPr>
      <w:r w:rsidRPr="007D6A59">
        <w:rPr>
          <w:rStyle w:val="HideTWBExt"/>
        </w:rPr>
        <w:t>&lt;/Amend&gt;</w:t>
      </w:r>
    </w:p>
    <w:p w14:paraId="262AAFF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179</w:t>
      </w:r>
      <w:r w:rsidRPr="007D6A59">
        <w:rPr>
          <w:rStyle w:val="HideTWBExt"/>
          <w:b w:val="0"/>
        </w:rPr>
        <w:t>&lt;/NumAm&gt;</w:t>
      </w:r>
    </w:p>
    <w:p w14:paraId="4EAE175C"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07C302D6" w14:textId="77777777" w:rsidR="002E3FE6" w:rsidRPr="00107617" w:rsidRDefault="002E3FE6" w:rsidP="00C41FF1">
      <w:pPr>
        <w:pStyle w:val="NormalBold"/>
        <w:widowControl/>
      </w:pPr>
      <w:r w:rsidRPr="007D6A59">
        <w:rPr>
          <w:rStyle w:val="HideTWBExt"/>
          <w:b w:val="0"/>
        </w:rPr>
        <w:t>&lt;/RepeatBlock-By&gt;</w:t>
      </w:r>
    </w:p>
    <w:p w14:paraId="5F507A1F"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D69E1D0" w14:textId="77777777" w:rsidR="002E3FE6" w:rsidRPr="00107617" w:rsidRDefault="002E3FE6" w:rsidP="00C41FF1">
      <w:pPr>
        <w:pStyle w:val="NormalBold"/>
        <w:widowControl/>
      </w:pPr>
      <w:r w:rsidRPr="007D6A59">
        <w:rPr>
          <w:rStyle w:val="HideTWBExt"/>
          <w:b w:val="0"/>
        </w:rPr>
        <w:t>&lt;Article&gt;</w:t>
      </w:r>
      <w:r w:rsidRPr="00107617">
        <w:t>Apartado 13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10629E8" w14:textId="77777777" w:rsidTr="00107617">
        <w:trPr>
          <w:trHeight w:hRule="exact" w:val="240"/>
          <w:jc w:val="center"/>
        </w:trPr>
        <w:tc>
          <w:tcPr>
            <w:tcW w:w="9752" w:type="dxa"/>
            <w:gridSpan w:val="2"/>
            <w:tcBorders>
              <w:top w:val="nil"/>
              <w:left w:val="nil"/>
              <w:bottom w:val="nil"/>
              <w:right w:val="nil"/>
            </w:tcBorders>
          </w:tcPr>
          <w:p w14:paraId="5208A747" w14:textId="77777777" w:rsidR="002E3FE6" w:rsidRPr="00107617" w:rsidRDefault="002E3FE6" w:rsidP="00C41FF1">
            <w:pPr>
              <w:widowControl/>
            </w:pPr>
          </w:p>
        </w:tc>
      </w:tr>
      <w:tr w:rsidR="002E3FE6" w:rsidRPr="00107617" w14:paraId="68A1EA36" w14:textId="77777777" w:rsidTr="00107617">
        <w:trPr>
          <w:trHeight w:val="240"/>
          <w:jc w:val="center"/>
        </w:trPr>
        <w:tc>
          <w:tcPr>
            <w:tcW w:w="4876" w:type="dxa"/>
            <w:tcBorders>
              <w:top w:val="nil"/>
              <w:left w:val="nil"/>
              <w:bottom w:val="nil"/>
              <w:right w:val="nil"/>
            </w:tcBorders>
          </w:tcPr>
          <w:p w14:paraId="54827E5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D351636" w14:textId="77777777" w:rsidR="002E3FE6" w:rsidRPr="00107617" w:rsidRDefault="002E3FE6" w:rsidP="00C41FF1">
            <w:pPr>
              <w:pStyle w:val="AmColumnHeading"/>
              <w:widowControl/>
            </w:pPr>
            <w:r w:rsidRPr="00107617">
              <w:t>Enmienda</w:t>
            </w:r>
          </w:p>
        </w:tc>
      </w:tr>
      <w:tr w:rsidR="002E3FE6" w:rsidRPr="00107617" w14:paraId="56FB62B1" w14:textId="77777777" w:rsidTr="00107617">
        <w:trPr>
          <w:jc w:val="center"/>
        </w:trPr>
        <w:tc>
          <w:tcPr>
            <w:tcW w:w="4876" w:type="dxa"/>
            <w:tcBorders>
              <w:top w:val="nil"/>
              <w:left w:val="nil"/>
              <w:bottom w:val="nil"/>
              <w:right w:val="nil"/>
            </w:tcBorders>
          </w:tcPr>
          <w:p w14:paraId="26A2F63B" w14:textId="77777777" w:rsidR="002E3FE6" w:rsidRPr="00107617" w:rsidRDefault="002E3FE6" w:rsidP="00C41FF1">
            <w:pPr>
              <w:pStyle w:val="Normal6a"/>
              <w:widowControl/>
            </w:pPr>
          </w:p>
        </w:tc>
        <w:tc>
          <w:tcPr>
            <w:tcW w:w="4876" w:type="dxa"/>
            <w:tcBorders>
              <w:top w:val="nil"/>
              <w:left w:val="nil"/>
              <w:bottom w:val="nil"/>
              <w:right w:val="nil"/>
            </w:tcBorders>
          </w:tcPr>
          <w:p w14:paraId="54CCFC64" w14:textId="77777777" w:rsidR="002E3FE6" w:rsidRPr="00107617" w:rsidRDefault="002E3FE6" w:rsidP="00C41FF1">
            <w:pPr>
              <w:pStyle w:val="Normal6a"/>
              <w:widowControl/>
            </w:pPr>
            <w:r w:rsidRPr="00107617">
              <w:rPr>
                <w:b/>
                <w:i/>
              </w:rPr>
              <w:t>13 bis.</w:t>
            </w:r>
            <w:r w:rsidRPr="00107617">
              <w:tab/>
            </w:r>
            <w:r w:rsidRPr="00107617">
              <w:rPr>
                <w:b/>
                <w:i/>
              </w:rPr>
              <w:t>Anima a los Estados miembros a reforzar el Espacio Europeo de Educación Superior, incluso, cuando sea necesario, modificando los marcos reguladores nacionales, facilitando el uso de las herramientas existentes y apoyando iniciativas como el título europeo y el establecimiento de un estatuto jurídico para las alianzas;</w:t>
            </w:r>
          </w:p>
        </w:tc>
      </w:tr>
    </w:tbl>
    <w:p w14:paraId="0505FC6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1B044DF" w14:textId="77777777" w:rsidR="002E3FE6" w:rsidRPr="00107617" w:rsidRDefault="002E3FE6" w:rsidP="00C41FF1">
      <w:pPr>
        <w:widowControl/>
      </w:pPr>
      <w:r w:rsidRPr="007D6A59">
        <w:rPr>
          <w:rStyle w:val="HideTWBExt"/>
        </w:rPr>
        <w:t>&lt;/Amend&gt;</w:t>
      </w:r>
    </w:p>
    <w:p w14:paraId="2E3682E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180</w:t>
      </w:r>
      <w:r w:rsidRPr="007D6A59">
        <w:rPr>
          <w:rStyle w:val="HideTWBExt"/>
          <w:b w:val="0"/>
        </w:rPr>
        <w:t>&lt;/NumAm&gt;</w:t>
      </w:r>
    </w:p>
    <w:p w14:paraId="7C4917F5"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1B2900C0" w14:textId="77777777" w:rsidR="002E3FE6" w:rsidRPr="00107617" w:rsidRDefault="002E3FE6" w:rsidP="00C41FF1">
      <w:pPr>
        <w:pStyle w:val="NormalBold"/>
        <w:widowControl/>
      </w:pPr>
      <w:r w:rsidRPr="007D6A59">
        <w:rPr>
          <w:rStyle w:val="HideTWBExt"/>
          <w:b w:val="0"/>
        </w:rPr>
        <w:t>&lt;/RepeatBlock-By&gt;</w:t>
      </w:r>
    </w:p>
    <w:p w14:paraId="0F0E8B3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BFF58B4" w14:textId="77777777" w:rsidR="002E3FE6" w:rsidRPr="00107617" w:rsidRDefault="002E3FE6" w:rsidP="00C41FF1">
      <w:pPr>
        <w:pStyle w:val="NormalBold"/>
        <w:widowControl/>
      </w:pPr>
      <w:r w:rsidRPr="007D6A59">
        <w:rPr>
          <w:rStyle w:val="HideTWBExt"/>
          <w:b w:val="0"/>
        </w:rPr>
        <w:t>&lt;Article&gt;</w:t>
      </w:r>
      <w:r w:rsidRPr="00107617">
        <w:t>Apartado 13 quater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A841A66" w14:textId="77777777" w:rsidTr="00107617">
        <w:trPr>
          <w:trHeight w:hRule="exact" w:val="240"/>
          <w:jc w:val="center"/>
        </w:trPr>
        <w:tc>
          <w:tcPr>
            <w:tcW w:w="9752" w:type="dxa"/>
            <w:gridSpan w:val="2"/>
            <w:tcBorders>
              <w:top w:val="nil"/>
              <w:left w:val="nil"/>
              <w:bottom w:val="nil"/>
              <w:right w:val="nil"/>
            </w:tcBorders>
          </w:tcPr>
          <w:p w14:paraId="4DFAD32C" w14:textId="77777777" w:rsidR="002E3FE6" w:rsidRPr="00107617" w:rsidRDefault="002E3FE6" w:rsidP="00C41FF1">
            <w:pPr>
              <w:widowControl/>
            </w:pPr>
          </w:p>
        </w:tc>
      </w:tr>
      <w:tr w:rsidR="002E3FE6" w:rsidRPr="00107617" w14:paraId="7D5223FA" w14:textId="77777777" w:rsidTr="00107617">
        <w:trPr>
          <w:trHeight w:val="240"/>
          <w:jc w:val="center"/>
        </w:trPr>
        <w:tc>
          <w:tcPr>
            <w:tcW w:w="4876" w:type="dxa"/>
            <w:tcBorders>
              <w:top w:val="nil"/>
              <w:left w:val="nil"/>
              <w:bottom w:val="nil"/>
              <w:right w:val="nil"/>
            </w:tcBorders>
          </w:tcPr>
          <w:p w14:paraId="28F5859C"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E13813E" w14:textId="77777777" w:rsidR="002E3FE6" w:rsidRPr="00107617" w:rsidRDefault="002E3FE6" w:rsidP="00C41FF1">
            <w:pPr>
              <w:pStyle w:val="AmColumnHeading"/>
              <w:widowControl/>
            </w:pPr>
            <w:r w:rsidRPr="00107617">
              <w:t>Enmienda</w:t>
            </w:r>
          </w:p>
        </w:tc>
      </w:tr>
      <w:tr w:rsidR="002E3FE6" w:rsidRPr="00107617" w14:paraId="3780F1DB" w14:textId="77777777" w:rsidTr="00107617">
        <w:trPr>
          <w:jc w:val="center"/>
        </w:trPr>
        <w:tc>
          <w:tcPr>
            <w:tcW w:w="4876" w:type="dxa"/>
            <w:tcBorders>
              <w:top w:val="nil"/>
              <w:left w:val="nil"/>
              <w:bottom w:val="nil"/>
              <w:right w:val="nil"/>
            </w:tcBorders>
          </w:tcPr>
          <w:p w14:paraId="533B22C8" w14:textId="77777777" w:rsidR="002E3FE6" w:rsidRPr="00107617" w:rsidRDefault="002E3FE6" w:rsidP="00C41FF1">
            <w:pPr>
              <w:pStyle w:val="Normal6a"/>
              <w:widowControl/>
            </w:pPr>
          </w:p>
        </w:tc>
        <w:tc>
          <w:tcPr>
            <w:tcW w:w="4876" w:type="dxa"/>
            <w:tcBorders>
              <w:top w:val="nil"/>
              <w:left w:val="nil"/>
              <w:bottom w:val="nil"/>
              <w:right w:val="nil"/>
            </w:tcBorders>
          </w:tcPr>
          <w:p w14:paraId="1EB24154" w14:textId="77777777" w:rsidR="002E3FE6" w:rsidRPr="00107617" w:rsidRDefault="002E3FE6" w:rsidP="00C41FF1">
            <w:pPr>
              <w:pStyle w:val="Normal6a"/>
              <w:widowControl/>
            </w:pPr>
            <w:r w:rsidRPr="00107617">
              <w:rPr>
                <w:b/>
                <w:i/>
              </w:rPr>
              <w:t>13 quater.</w:t>
            </w:r>
            <w:r w:rsidRPr="00107617">
              <w:tab/>
            </w:r>
            <w:r w:rsidRPr="00107617">
              <w:rPr>
                <w:b/>
                <w:i/>
              </w:rPr>
              <w:t>Pide a la Comisión que avance en el establecimiento de un estatuto jurídico para las alianzas; afirma que esta iniciativa es fundamental para reforzar la autonomía de las universidades participantes e impulsar su competitividad, y les permite ser reconocidas de manera colectiva y estar mejor situadas a escala mundial; señala que, además, les ayudaría a ahorrar tiempo y a reducir las cargas administrativas a largo plazo, al tiempo que se mantiene la flexibilidad para adaptar las diferentes estrategias a las necesidades específicas de sus socios, contextos institucionales y comunidades de estudiantes;</w:t>
            </w:r>
          </w:p>
        </w:tc>
      </w:tr>
    </w:tbl>
    <w:p w14:paraId="68CB3D3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7F76A73" w14:textId="77777777" w:rsidR="002E3FE6" w:rsidRPr="00107617" w:rsidRDefault="002E3FE6" w:rsidP="00C41FF1">
      <w:pPr>
        <w:widowControl/>
      </w:pPr>
      <w:r w:rsidRPr="007D6A59">
        <w:rPr>
          <w:rStyle w:val="HideTWBExt"/>
        </w:rPr>
        <w:t>&lt;/Amend&gt;</w:t>
      </w:r>
    </w:p>
    <w:p w14:paraId="2515FB3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181</w:t>
      </w:r>
      <w:r w:rsidRPr="007D6A59">
        <w:rPr>
          <w:rStyle w:val="HideTWBExt"/>
          <w:b w:val="0"/>
        </w:rPr>
        <w:t>&lt;/NumAm&gt;</w:t>
      </w:r>
    </w:p>
    <w:p w14:paraId="5753C021"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42FE8695" w14:textId="77777777" w:rsidR="002E3FE6" w:rsidRPr="00107617" w:rsidRDefault="002E3FE6" w:rsidP="00C41FF1">
      <w:pPr>
        <w:pStyle w:val="NormalBold"/>
        <w:widowControl/>
      </w:pPr>
      <w:r w:rsidRPr="007D6A59">
        <w:rPr>
          <w:rStyle w:val="HideTWBExt"/>
          <w:b w:val="0"/>
        </w:rPr>
        <w:t>&lt;/RepeatBlock-By&gt;</w:t>
      </w:r>
    </w:p>
    <w:p w14:paraId="397DDEBE"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CD6E5FB" w14:textId="77777777" w:rsidR="002E3FE6" w:rsidRPr="00107617" w:rsidRDefault="002E3FE6" w:rsidP="00C41FF1">
      <w:pPr>
        <w:pStyle w:val="NormalBold"/>
        <w:widowControl/>
      </w:pPr>
      <w:r w:rsidRPr="007D6A59">
        <w:rPr>
          <w:rStyle w:val="HideTWBExt"/>
          <w:b w:val="0"/>
        </w:rPr>
        <w:t>&lt;Article&gt;</w:t>
      </w:r>
      <w:r w:rsidRPr="00107617">
        <w:t>Apartado 13 sexies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0EBDEF3" w14:textId="77777777" w:rsidTr="00107617">
        <w:trPr>
          <w:trHeight w:hRule="exact" w:val="240"/>
          <w:jc w:val="center"/>
        </w:trPr>
        <w:tc>
          <w:tcPr>
            <w:tcW w:w="9752" w:type="dxa"/>
            <w:gridSpan w:val="2"/>
            <w:tcBorders>
              <w:top w:val="nil"/>
              <w:left w:val="nil"/>
              <w:bottom w:val="nil"/>
              <w:right w:val="nil"/>
            </w:tcBorders>
          </w:tcPr>
          <w:p w14:paraId="4B41A88C" w14:textId="77777777" w:rsidR="002E3FE6" w:rsidRPr="00107617" w:rsidRDefault="002E3FE6" w:rsidP="00C41FF1">
            <w:pPr>
              <w:widowControl/>
            </w:pPr>
          </w:p>
        </w:tc>
      </w:tr>
      <w:tr w:rsidR="002E3FE6" w:rsidRPr="00107617" w14:paraId="3DAEC92E" w14:textId="77777777" w:rsidTr="00107617">
        <w:trPr>
          <w:trHeight w:val="240"/>
          <w:jc w:val="center"/>
        </w:trPr>
        <w:tc>
          <w:tcPr>
            <w:tcW w:w="4876" w:type="dxa"/>
            <w:tcBorders>
              <w:top w:val="nil"/>
              <w:left w:val="nil"/>
              <w:bottom w:val="nil"/>
              <w:right w:val="nil"/>
            </w:tcBorders>
          </w:tcPr>
          <w:p w14:paraId="63D4CCD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5C26522" w14:textId="77777777" w:rsidR="002E3FE6" w:rsidRPr="00107617" w:rsidRDefault="002E3FE6" w:rsidP="00C41FF1">
            <w:pPr>
              <w:pStyle w:val="AmColumnHeading"/>
              <w:widowControl/>
            </w:pPr>
            <w:r w:rsidRPr="00107617">
              <w:t>Enmienda</w:t>
            </w:r>
          </w:p>
        </w:tc>
      </w:tr>
      <w:tr w:rsidR="002E3FE6" w:rsidRPr="00107617" w14:paraId="2C275E4B" w14:textId="77777777" w:rsidTr="00107617">
        <w:trPr>
          <w:jc w:val="center"/>
        </w:trPr>
        <w:tc>
          <w:tcPr>
            <w:tcW w:w="4876" w:type="dxa"/>
            <w:tcBorders>
              <w:top w:val="nil"/>
              <w:left w:val="nil"/>
              <w:bottom w:val="nil"/>
              <w:right w:val="nil"/>
            </w:tcBorders>
          </w:tcPr>
          <w:p w14:paraId="7568BF0D" w14:textId="77777777" w:rsidR="002E3FE6" w:rsidRPr="00107617" w:rsidRDefault="002E3FE6" w:rsidP="00C41FF1">
            <w:pPr>
              <w:pStyle w:val="Normal6a"/>
              <w:widowControl/>
            </w:pPr>
          </w:p>
        </w:tc>
        <w:tc>
          <w:tcPr>
            <w:tcW w:w="4876" w:type="dxa"/>
            <w:tcBorders>
              <w:top w:val="nil"/>
              <w:left w:val="nil"/>
              <w:bottom w:val="nil"/>
              <w:right w:val="nil"/>
            </w:tcBorders>
          </w:tcPr>
          <w:p w14:paraId="4E7651A7" w14:textId="77777777" w:rsidR="002E3FE6" w:rsidRPr="00107617" w:rsidRDefault="002E3FE6" w:rsidP="00C41FF1">
            <w:pPr>
              <w:pStyle w:val="Normal6a"/>
              <w:widowControl/>
            </w:pPr>
            <w:r w:rsidRPr="00107617">
              <w:rPr>
                <w:b/>
                <w:i/>
              </w:rPr>
              <w:t>13 sexies.</w:t>
            </w:r>
            <w:r w:rsidRPr="00107617">
              <w:tab/>
            </w:r>
            <w:r w:rsidRPr="00107617">
              <w:rPr>
                <w:b/>
                <w:i/>
              </w:rPr>
              <w:t>Pide a la Comisión que adopte nuevas medidas para avanzar hacia el título europeo; señala que esta iniciativa es esencial para simplificar los procesos administrativos a los que se enfrentan actualmente los estudiantes y el personal que participan en los programas de movilidad, reforzando el marco de cooperación y fomentando una mayor participación en los programas académicos transnacionales; afirma que su aplicación contribuiría a una mayor integración del Espacio Europeo de Educación Superior, fomentando la innovación y mejorando su calidad y competitividad mundial;</w:t>
            </w:r>
          </w:p>
        </w:tc>
      </w:tr>
    </w:tbl>
    <w:p w14:paraId="7D5928E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0840973" w14:textId="77777777" w:rsidR="002E3FE6" w:rsidRPr="00107617" w:rsidRDefault="002E3FE6" w:rsidP="00C41FF1">
      <w:pPr>
        <w:widowControl/>
      </w:pPr>
      <w:r w:rsidRPr="007D6A59">
        <w:rPr>
          <w:rStyle w:val="HideTWBExt"/>
        </w:rPr>
        <w:t>&lt;/Amend&gt;</w:t>
      </w:r>
    </w:p>
    <w:p w14:paraId="35085DD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182</w:t>
      </w:r>
      <w:r w:rsidRPr="007D6A59">
        <w:rPr>
          <w:rStyle w:val="HideTWBExt"/>
          <w:b w:val="0"/>
        </w:rPr>
        <w:t>&lt;/NumAm&gt;</w:t>
      </w:r>
    </w:p>
    <w:p w14:paraId="1D03F020"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3B1FAA88" w14:textId="77777777" w:rsidR="002E3FE6" w:rsidRPr="00107617" w:rsidRDefault="002E3FE6" w:rsidP="00C41FF1">
      <w:pPr>
        <w:pStyle w:val="NormalBold"/>
        <w:widowControl/>
      </w:pPr>
      <w:r w:rsidRPr="007D6A59">
        <w:rPr>
          <w:rStyle w:val="HideTWBExt"/>
          <w:b w:val="0"/>
        </w:rPr>
        <w:t>&lt;/RepeatBlock-By&gt;</w:t>
      </w:r>
    </w:p>
    <w:p w14:paraId="48DDF20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599FEF6" w14:textId="77777777" w:rsidR="002E3FE6" w:rsidRPr="00107617" w:rsidRDefault="002E3FE6" w:rsidP="00C41FF1">
      <w:pPr>
        <w:pStyle w:val="NormalBold"/>
        <w:widowControl/>
      </w:pPr>
      <w:r w:rsidRPr="007D6A59">
        <w:rPr>
          <w:rStyle w:val="HideTWBExt"/>
          <w:b w:val="0"/>
        </w:rPr>
        <w:t>&lt;Article&gt;</w:t>
      </w:r>
      <w:r w:rsidRPr="00107617">
        <w:t>Apartado 14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092676A" w14:textId="77777777" w:rsidTr="00107617">
        <w:trPr>
          <w:trHeight w:hRule="exact" w:val="240"/>
          <w:jc w:val="center"/>
        </w:trPr>
        <w:tc>
          <w:tcPr>
            <w:tcW w:w="9752" w:type="dxa"/>
            <w:gridSpan w:val="2"/>
            <w:tcBorders>
              <w:top w:val="nil"/>
              <w:left w:val="nil"/>
              <w:bottom w:val="nil"/>
              <w:right w:val="nil"/>
            </w:tcBorders>
          </w:tcPr>
          <w:p w14:paraId="7FD6DABC" w14:textId="77777777" w:rsidR="002E3FE6" w:rsidRPr="00107617" w:rsidRDefault="002E3FE6" w:rsidP="00C41FF1">
            <w:pPr>
              <w:widowControl/>
            </w:pPr>
          </w:p>
        </w:tc>
      </w:tr>
      <w:tr w:rsidR="002E3FE6" w:rsidRPr="00107617" w14:paraId="2B660FE2" w14:textId="77777777" w:rsidTr="00107617">
        <w:trPr>
          <w:trHeight w:val="240"/>
          <w:jc w:val="center"/>
        </w:trPr>
        <w:tc>
          <w:tcPr>
            <w:tcW w:w="4876" w:type="dxa"/>
            <w:tcBorders>
              <w:top w:val="nil"/>
              <w:left w:val="nil"/>
              <w:bottom w:val="nil"/>
              <w:right w:val="nil"/>
            </w:tcBorders>
          </w:tcPr>
          <w:p w14:paraId="3B9636E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CC6382F" w14:textId="77777777" w:rsidR="002E3FE6" w:rsidRPr="00107617" w:rsidRDefault="002E3FE6" w:rsidP="00C41FF1">
            <w:pPr>
              <w:pStyle w:val="AmColumnHeading"/>
              <w:widowControl/>
            </w:pPr>
            <w:r w:rsidRPr="00107617">
              <w:t>Enmienda</w:t>
            </w:r>
          </w:p>
        </w:tc>
      </w:tr>
      <w:tr w:rsidR="002E3FE6" w:rsidRPr="00107617" w14:paraId="7D78F24E" w14:textId="77777777" w:rsidTr="00107617">
        <w:trPr>
          <w:jc w:val="center"/>
        </w:trPr>
        <w:tc>
          <w:tcPr>
            <w:tcW w:w="4876" w:type="dxa"/>
            <w:tcBorders>
              <w:top w:val="nil"/>
              <w:left w:val="nil"/>
              <w:bottom w:val="nil"/>
              <w:right w:val="nil"/>
            </w:tcBorders>
          </w:tcPr>
          <w:p w14:paraId="057C1C69" w14:textId="77777777" w:rsidR="002E3FE6" w:rsidRPr="00107617" w:rsidRDefault="002E3FE6" w:rsidP="00C41FF1">
            <w:pPr>
              <w:pStyle w:val="Normal6a"/>
              <w:widowControl/>
            </w:pPr>
            <w:r w:rsidRPr="00107617">
              <w:t>14.</w:t>
            </w:r>
            <w:r w:rsidRPr="00107617">
              <w:tab/>
            </w:r>
            <w:r w:rsidRPr="00107617">
              <w:rPr>
                <w:b/>
                <w:i/>
              </w:rPr>
              <w:t>Destaca la necesidad de reforzar la internacionalización de las alianzas, en consonancia, entre otros aspectos, con la estrategia Global Gateway; observa que las alianzas se encuentran en el nivel adecuado para establecer asociaciones con países no pertenecientes a la Unión y pueden utilizar herramientas como Erasmus Mundus;</w:t>
            </w:r>
            <w:r w:rsidRPr="00107617">
              <w:t xml:space="preserve"> pide a la Comisión y a las alianzas que velen por que todos los socios implicados respeten los valores </w:t>
            </w:r>
            <w:r w:rsidRPr="00107617">
              <w:rPr>
                <w:b/>
                <w:i/>
              </w:rPr>
              <w:t>europeos</w:t>
            </w:r>
            <w:r w:rsidRPr="00107617">
              <w:t>;</w:t>
            </w:r>
          </w:p>
        </w:tc>
        <w:tc>
          <w:tcPr>
            <w:tcW w:w="4876" w:type="dxa"/>
            <w:tcBorders>
              <w:top w:val="nil"/>
              <w:left w:val="nil"/>
              <w:bottom w:val="nil"/>
              <w:right w:val="nil"/>
            </w:tcBorders>
          </w:tcPr>
          <w:p w14:paraId="055A8A51" w14:textId="2E1F5A8B" w:rsidR="002E3FE6" w:rsidRPr="00107617" w:rsidRDefault="00C41FF1" w:rsidP="00C41FF1">
            <w:pPr>
              <w:pStyle w:val="Normal6a"/>
              <w:widowControl/>
            </w:pPr>
            <w:r>
              <w:t>14.</w:t>
            </w:r>
            <w:r>
              <w:tab/>
              <w:t>P</w:t>
            </w:r>
            <w:r w:rsidR="002E3FE6" w:rsidRPr="00107617">
              <w:t xml:space="preserve">ide a la Comisión y a las alianzas que velen por que todos los socios implicados respeten los valores </w:t>
            </w:r>
            <w:r w:rsidR="002E3FE6" w:rsidRPr="00107617">
              <w:rPr>
                <w:b/>
                <w:i/>
              </w:rPr>
              <w:t>comunes a los veintisiete países de la Unión Europea</w:t>
            </w:r>
            <w:r w:rsidR="002E3FE6" w:rsidRPr="00107617">
              <w:t>;</w:t>
            </w:r>
          </w:p>
        </w:tc>
      </w:tr>
    </w:tbl>
    <w:p w14:paraId="23F492F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78B71F03" w14:textId="77777777" w:rsidR="002E3FE6" w:rsidRPr="00107617" w:rsidRDefault="002E3FE6" w:rsidP="00C41FF1">
      <w:pPr>
        <w:widowControl/>
      </w:pPr>
      <w:r w:rsidRPr="007D6A59">
        <w:rPr>
          <w:rStyle w:val="HideTWBExt"/>
        </w:rPr>
        <w:t>&lt;/Amend&gt;</w:t>
      </w:r>
    </w:p>
    <w:p w14:paraId="593CF6E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183</w:t>
      </w:r>
      <w:r w:rsidRPr="007D6A59">
        <w:rPr>
          <w:rStyle w:val="HideTWBExt"/>
          <w:b w:val="0"/>
        </w:rPr>
        <w:t>&lt;/NumAm&gt;</w:t>
      </w:r>
    </w:p>
    <w:p w14:paraId="12D949D3"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34F1DCD3" w14:textId="77777777" w:rsidR="002E3FE6" w:rsidRPr="00107617" w:rsidRDefault="002E3FE6" w:rsidP="00C41FF1">
      <w:pPr>
        <w:pStyle w:val="NormalBold"/>
        <w:widowControl/>
      </w:pPr>
      <w:r w:rsidRPr="007D6A59">
        <w:rPr>
          <w:rStyle w:val="HideTWBExt"/>
          <w:b w:val="0"/>
        </w:rPr>
        <w:t>&lt;/RepeatBlock-By&gt;</w:t>
      </w:r>
    </w:p>
    <w:p w14:paraId="3DB154D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7104279" w14:textId="77777777" w:rsidR="002E3FE6" w:rsidRPr="00107617" w:rsidRDefault="002E3FE6" w:rsidP="00C41FF1">
      <w:pPr>
        <w:pStyle w:val="NormalBold"/>
        <w:widowControl/>
      </w:pPr>
      <w:r w:rsidRPr="007D6A59">
        <w:rPr>
          <w:rStyle w:val="HideTWBExt"/>
          <w:b w:val="0"/>
        </w:rPr>
        <w:t>&lt;Article&gt;</w:t>
      </w:r>
      <w:r w:rsidRPr="00107617">
        <w:t>Apartado 14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BB327AF" w14:textId="77777777" w:rsidTr="00107617">
        <w:trPr>
          <w:trHeight w:hRule="exact" w:val="240"/>
          <w:jc w:val="center"/>
        </w:trPr>
        <w:tc>
          <w:tcPr>
            <w:tcW w:w="9752" w:type="dxa"/>
            <w:gridSpan w:val="2"/>
            <w:tcBorders>
              <w:top w:val="nil"/>
              <w:left w:val="nil"/>
              <w:bottom w:val="nil"/>
              <w:right w:val="nil"/>
            </w:tcBorders>
          </w:tcPr>
          <w:p w14:paraId="25D306A8" w14:textId="77777777" w:rsidR="002E3FE6" w:rsidRPr="00107617" w:rsidRDefault="002E3FE6" w:rsidP="00C41FF1">
            <w:pPr>
              <w:widowControl/>
            </w:pPr>
          </w:p>
        </w:tc>
      </w:tr>
      <w:tr w:rsidR="002E3FE6" w:rsidRPr="00107617" w14:paraId="75515844" w14:textId="77777777" w:rsidTr="00107617">
        <w:trPr>
          <w:trHeight w:val="240"/>
          <w:jc w:val="center"/>
        </w:trPr>
        <w:tc>
          <w:tcPr>
            <w:tcW w:w="4876" w:type="dxa"/>
            <w:tcBorders>
              <w:top w:val="nil"/>
              <w:left w:val="nil"/>
              <w:bottom w:val="nil"/>
              <w:right w:val="nil"/>
            </w:tcBorders>
          </w:tcPr>
          <w:p w14:paraId="1306377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089E634" w14:textId="77777777" w:rsidR="002E3FE6" w:rsidRPr="00107617" w:rsidRDefault="002E3FE6" w:rsidP="00C41FF1">
            <w:pPr>
              <w:pStyle w:val="AmColumnHeading"/>
              <w:widowControl/>
            </w:pPr>
            <w:r w:rsidRPr="00107617">
              <w:t>Enmienda</w:t>
            </w:r>
          </w:p>
        </w:tc>
      </w:tr>
      <w:tr w:rsidR="002E3FE6" w:rsidRPr="00107617" w14:paraId="18E226B6" w14:textId="77777777" w:rsidTr="00107617">
        <w:trPr>
          <w:jc w:val="center"/>
        </w:trPr>
        <w:tc>
          <w:tcPr>
            <w:tcW w:w="4876" w:type="dxa"/>
            <w:tcBorders>
              <w:top w:val="nil"/>
              <w:left w:val="nil"/>
              <w:bottom w:val="nil"/>
              <w:right w:val="nil"/>
            </w:tcBorders>
          </w:tcPr>
          <w:p w14:paraId="4CB420D0" w14:textId="77777777" w:rsidR="002E3FE6" w:rsidRPr="00107617" w:rsidRDefault="002E3FE6" w:rsidP="00C41FF1">
            <w:pPr>
              <w:pStyle w:val="Normal6a"/>
              <w:widowControl/>
            </w:pPr>
            <w:r w:rsidRPr="00107617">
              <w:t>14.</w:t>
            </w:r>
            <w:r w:rsidRPr="00107617">
              <w:tab/>
              <w:t xml:space="preserve">Destaca la necesidad de reforzar la internacionalización de las alianzas, en consonancia, entre otros aspectos, con la estrategia Global Gateway; observa que las alianzas se encuentran en el nivel adecuado para establecer asociaciones con países no pertenecientes a la Unión y pueden </w:t>
            </w:r>
            <w:r w:rsidRPr="00107617">
              <w:rPr>
                <w:b/>
                <w:i/>
              </w:rPr>
              <w:t>utilizar herramientas</w:t>
            </w:r>
            <w:r w:rsidRPr="00107617">
              <w:t xml:space="preserve"> como Erasmus Mundus; pide a la Comisión y a las alianzas que velen por que todos los socios implicados respeten </w:t>
            </w:r>
            <w:r w:rsidRPr="00107617">
              <w:rPr>
                <w:b/>
                <w:i/>
              </w:rPr>
              <w:t>los valores europeos</w:t>
            </w:r>
            <w:r w:rsidRPr="00107617">
              <w:t>;</w:t>
            </w:r>
          </w:p>
        </w:tc>
        <w:tc>
          <w:tcPr>
            <w:tcW w:w="4876" w:type="dxa"/>
            <w:tcBorders>
              <w:top w:val="nil"/>
              <w:left w:val="nil"/>
              <w:bottom w:val="nil"/>
              <w:right w:val="nil"/>
            </w:tcBorders>
          </w:tcPr>
          <w:p w14:paraId="355BABFF" w14:textId="77777777" w:rsidR="002E3FE6" w:rsidRPr="00107617" w:rsidRDefault="002E3FE6" w:rsidP="00C41FF1">
            <w:pPr>
              <w:pStyle w:val="Normal6a"/>
              <w:widowControl/>
            </w:pPr>
            <w:r w:rsidRPr="00107617">
              <w:t>14.</w:t>
            </w:r>
            <w:r w:rsidRPr="00107617">
              <w:tab/>
              <w:t xml:space="preserve">Destaca la necesidad de reforzar la internacionalización de las alianzas, en consonancia, entre otros aspectos, con la estrategia Global Gateway; observa que las alianzas se encuentran en el nivel adecuado para establecer asociaciones con países no pertenecientes a la Unión y pueden </w:t>
            </w:r>
            <w:r w:rsidRPr="00107617">
              <w:rPr>
                <w:b/>
                <w:i/>
              </w:rPr>
              <w:t>reforzar la dimensión internacional de Erasmus+,</w:t>
            </w:r>
            <w:r w:rsidRPr="00107617">
              <w:t xml:space="preserve"> como Erasmus Mundus</w:t>
            </w:r>
            <w:r w:rsidRPr="00107617">
              <w:rPr>
                <w:b/>
                <w:i/>
              </w:rPr>
              <w:t>; pide, por tanto, que los mecanismos de financiación de la acción exterior estén presentes en el próximo marco financiero plurianual</w:t>
            </w:r>
            <w:r w:rsidRPr="00107617">
              <w:t xml:space="preserve">; pide a la Comisión y a las alianzas que velen por que todos los socios implicados respeten </w:t>
            </w:r>
            <w:r w:rsidRPr="00107617">
              <w:rPr>
                <w:b/>
                <w:i/>
              </w:rPr>
              <w:t>la Carta Erasmus de Educación Superior</w:t>
            </w:r>
            <w:r w:rsidRPr="00107617">
              <w:t>;</w:t>
            </w:r>
          </w:p>
        </w:tc>
      </w:tr>
    </w:tbl>
    <w:p w14:paraId="36F3DC2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4508075" w14:textId="77777777" w:rsidR="002E3FE6" w:rsidRPr="00107617" w:rsidRDefault="002E3FE6" w:rsidP="00C41FF1">
      <w:pPr>
        <w:widowControl/>
      </w:pPr>
      <w:r w:rsidRPr="007D6A59">
        <w:rPr>
          <w:rStyle w:val="HideTWBExt"/>
        </w:rPr>
        <w:t>&lt;/Amend&gt;</w:t>
      </w:r>
    </w:p>
    <w:p w14:paraId="073CFBC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184</w:t>
      </w:r>
      <w:r w:rsidRPr="007D6A59">
        <w:rPr>
          <w:rStyle w:val="HideTWBExt"/>
          <w:b w:val="0"/>
        </w:rPr>
        <w:t>&lt;/NumAm&gt;</w:t>
      </w:r>
    </w:p>
    <w:p w14:paraId="4993A149"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3F9F5CDD" w14:textId="77777777" w:rsidR="002E3FE6" w:rsidRPr="00107617" w:rsidRDefault="002E3FE6" w:rsidP="00C41FF1">
      <w:pPr>
        <w:pStyle w:val="NormalBold"/>
        <w:widowControl/>
      </w:pPr>
      <w:r w:rsidRPr="007D6A59">
        <w:rPr>
          <w:rStyle w:val="HideTWBExt"/>
          <w:b w:val="0"/>
        </w:rPr>
        <w:t>&lt;/RepeatBlock-By&gt;</w:t>
      </w:r>
    </w:p>
    <w:p w14:paraId="5FBA60FA"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C2736BB" w14:textId="77777777" w:rsidR="002E3FE6" w:rsidRPr="00107617" w:rsidRDefault="002E3FE6" w:rsidP="00C41FF1">
      <w:pPr>
        <w:pStyle w:val="NormalBold"/>
        <w:widowControl/>
      </w:pPr>
      <w:r w:rsidRPr="007D6A59">
        <w:rPr>
          <w:rStyle w:val="HideTWBExt"/>
          <w:b w:val="0"/>
        </w:rPr>
        <w:t>&lt;Article&gt;</w:t>
      </w:r>
      <w:r w:rsidRPr="00107617">
        <w:t>Apartado 14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EE507B5" w14:textId="77777777" w:rsidTr="00107617">
        <w:trPr>
          <w:trHeight w:hRule="exact" w:val="240"/>
          <w:jc w:val="center"/>
        </w:trPr>
        <w:tc>
          <w:tcPr>
            <w:tcW w:w="9752" w:type="dxa"/>
            <w:gridSpan w:val="2"/>
            <w:tcBorders>
              <w:top w:val="nil"/>
              <w:left w:val="nil"/>
              <w:bottom w:val="nil"/>
              <w:right w:val="nil"/>
            </w:tcBorders>
          </w:tcPr>
          <w:p w14:paraId="576B6A97" w14:textId="77777777" w:rsidR="002E3FE6" w:rsidRPr="00107617" w:rsidRDefault="002E3FE6" w:rsidP="00C41FF1">
            <w:pPr>
              <w:widowControl/>
            </w:pPr>
          </w:p>
        </w:tc>
      </w:tr>
      <w:tr w:rsidR="002E3FE6" w:rsidRPr="00107617" w14:paraId="499948E2" w14:textId="77777777" w:rsidTr="00107617">
        <w:trPr>
          <w:trHeight w:val="240"/>
          <w:jc w:val="center"/>
        </w:trPr>
        <w:tc>
          <w:tcPr>
            <w:tcW w:w="4876" w:type="dxa"/>
            <w:tcBorders>
              <w:top w:val="nil"/>
              <w:left w:val="nil"/>
              <w:bottom w:val="nil"/>
              <w:right w:val="nil"/>
            </w:tcBorders>
          </w:tcPr>
          <w:p w14:paraId="4365975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B6B2C90" w14:textId="77777777" w:rsidR="002E3FE6" w:rsidRPr="00107617" w:rsidRDefault="002E3FE6" w:rsidP="00C41FF1">
            <w:pPr>
              <w:pStyle w:val="AmColumnHeading"/>
              <w:widowControl/>
            </w:pPr>
            <w:r w:rsidRPr="00107617">
              <w:t>Enmienda</w:t>
            </w:r>
          </w:p>
        </w:tc>
      </w:tr>
      <w:tr w:rsidR="002E3FE6" w:rsidRPr="00107617" w14:paraId="3AE4AC56" w14:textId="77777777" w:rsidTr="00107617">
        <w:trPr>
          <w:jc w:val="center"/>
        </w:trPr>
        <w:tc>
          <w:tcPr>
            <w:tcW w:w="4876" w:type="dxa"/>
            <w:tcBorders>
              <w:top w:val="nil"/>
              <w:left w:val="nil"/>
              <w:bottom w:val="nil"/>
              <w:right w:val="nil"/>
            </w:tcBorders>
          </w:tcPr>
          <w:p w14:paraId="188DE543" w14:textId="77777777" w:rsidR="002E3FE6" w:rsidRPr="00107617" w:rsidRDefault="002E3FE6" w:rsidP="00C41FF1">
            <w:pPr>
              <w:pStyle w:val="Normal6a"/>
              <w:widowControl/>
            </w:pPr>
            <w:r w:rsidRPr="00107617">
              <w:t>14.</w:t>
            </w:r>
            <w:r w:rsidRPr="00107617">
              <w:tab/>
            </w:r>
            <w:r w:rsidRPr="00107617">
              <w:rPr>
                <w:b/>
                <w:i/>
              </w:rPr>
              <w:t>Destaca la necesidad de reforzar la internacionalización de las alianzas, en consonancia, entre otros aspectos, con la estrategia Global Gateway; observa</w:t>
            </w:r>
            <w:r w:rsidRPr="00107617">
              <w:t xml:space="preserve"> que </w:t>
            </w:r>
            <w:r w:rsidRPr="00107617">
              <w:rPr>
                <w:b/>
                <w:i/>
              </w:rPr>
              <w:t>las alianzas se encuentran en el nivel adecuado para establecer asociaciones con países no pertenecientes a la Unión y pueden utilizar herramientas</w:t>
            </w:r>
            <w:r w:rsidRPr="00107617">
              <w:t xml:space="preserve"> como Erasmus Mundus</w:t>
            </w:r>
            <w:r w:rsidRPr="00107617">
              <w:rPr>
                <w:b/>
                <w:i/>
              </w:rPr>
              <w:t>; pide a la Comisión y a las alianzas que velen por que todos los socios implicados respeten los</w:t>
            </w:r>
            <w:r w:rsidRPr="00107617">
              <w:t xml:space="preserve"> valores europeos;</w:t>
            </w:r>
          </w:p>
        </w:tc>
        <w:tc>
          <w:tcPr>
            <w:tcW w:w="4876" w:type="dxa"/>
            <w:tcBorders>
              <w:top w:val="nil"/>
              <w:left w:val="nil"/>
              <w:bottom w:val="nil"/>
              <w:right w:val="nil"/>
            </w:tcBorders>
          </w:tcPr>
          <w:p w14:paraId="16A1090B" w14:textId="77777777" w:rsidR="002E3FE6" w:rsidRPr="00107617" w:rsidRDefault="002E3FE6" w:rsidP="00C41FF1">
            <w:pPr>
              <w:pStyle w:val="Normal6a"/>
              <w:widowControl/>
            </w:pPr>
            <w:r w:rsidRPr="00107617">
              <w:t>14.</w:t>
            </w:r>
            <w:r w:rsidRPr="00107617">
              <w:tab/>
            </w:r>
            <w:r w:rsidRPr="00107617">
              <w:rPr>
                <w:b/>
                <w:i/>
              </w:rPr>
              <w:t>Recuerda</w:t>
            </w:r>
            <w:r w:rsidRPr="00107617">
              <w:t xml:space="preserve"> que </w:t>
            </w:r>
            <w:r w:rsidRPr="00107617">
              <w:rPr>
                <w:b/>
                <w:i/>
              </w:rPr>
              <w:t>los programas europeos</w:t>
            </w:r>
            <w:r w:rsidRPr="00107617">
              <w:t xml:space="preserve"> como Erasmus Mundus </w:t>
            </w:r>
            <w:r w:rsidRPr="00107617">
              <w:rPr>
                <w:b/>
                <w:i/>
              </w:rPr>
              <w:t>y Horizonte Europa deben utilizarse para reforzar la cooperación académica y científica con terceros países, y no para imponer una visión ideológica de los «</w:t>
            </w:r>
            <w:r w:rsidRPr="00107617">
              <w:t>valores europeos</w:t>
            </w:r>
            <w:r w:rsidRPr="00107617">
              <w:rPr>
                <w:b/>
                <w:i/>
              </w:rPr>
              <w:t>»</w:t>
            </w:r>
            <w:r w:rsidRPr="00107617">
              <w:t>;</w:t>
            </w:r>
          </w:p>
        </w:tc>
      </w:tr>
    </w:tbl>
    <w:p w14:paraId="71B421B3"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267DD4A7" w14:textId="77777777" w:rsidR="002E3FE6" w:rsidRPr="00107617" w:rsidRDefault="002E3FE6" w:rsidP="00C41FF1">
      <w:pPr>
        <w:widowControl/>
      </w:pPr>
      <w:r w:rsidRPr="007D6A59">
        <w:rPr>
          <w:rStyle w:val="HideTWBExt"/>
        </w:rPr>
        <w:t>&lt;/Amend&gt;</w:t>
      </w:r>
    </w:p>
    <w:p w14:paraId="69DA254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185</w:t>
      </w:r>
      <w:r w:rsidRPr="007D6A59">
        <w:rPr>
          <w:rStyle w:val="HideTWBExt"/>
          <w:b w:val="0"/>
        </w:rPr>
        <w:t>&lt;/NumAm&gt;</w:t>
      </w:r>
    </w:p>
    <w:p w14:paraId="70D50C87"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384E7AEC" w14:textId="77777777" w:rsidR="002E3FE6" w:rsidRPr="00107617" w:rsidRDefault="002E3FE6" w:rsidP="00C41FF1">
      <w:pPr>
        <w:pStyle w:val="NormalBold"/>
        <w:widowControl/>
      </w:pPr>
      <w:r w:rsidRPr="007D6A59">
        <w:rPr>
          <w:rStyle w:val="HideTWBExt"/>
          <w:b w:val="0"/>
        </w:rPr>
        <w:t>&lt;/RepeatBlock-By&gt;</w:t>
      </w:r>
    </w:p>
    <w:p w14:paraId="35CE8E8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03E558A" w14:textId="77777777" w:rsidR="002E3FE6" w:rsidRPr="00107617" w:rsidRDefault="002E3FE6" w:rsidP="00C41FF1">
      <w:pPr>
        <w:pStyle w:val="NormalBold"/>
        <w:widowControl/>
      </w:pPr>
      <w:r w:rsidRPr="007D6A59">
        <w:rPr>
          <w:rStyle w:val="HideTWBExt"/>
          <w:b w:val="0"/>
        </w:rPr>
        <w:t>&lt;Article&gt;</w:t>
      </w:r>
      <w:r w:rsidRPr="00107617">
        <w:t>Apartado 14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08670DA" w14:textId="77777777" w:rsidTr="00107617">
        <w:trPr>
          <w:trHeight w:hRule="exact" w:val="240"/>
          <w:jc w:val="center"/>
        </w:trPr>
        <w:tc>
          <w:tcPr>
            <w:tcW w:w="9752" w:type="dxa"/>
            <w:gridSpan w:val="2"/>
            <w:tcBorders>
              <w:top w:val="nil"/>
              <w:left w:val="nil"/>
              <w:bottom w:val="nil"/>
              <w:right w:val="nil"/>
            </w:tcBorders>
          </w:tcPr>
          <w:p w14:paraId="02646514" w14:textId="77777777" w:rsidR="002E3FE6" w:rsidRPr="00107617" w:rsidRDefault="002E3FE6" w:rsidP="00C41FF1">
            <w:pPr>
              <w:widowControl/>
            </w:pPr>
          </w:p>
        </w:tc>
      </w:tr>
      <w:tr w:rsidR="002E3FE6" w:rsidRPr="00107617" w14:paraId="18F0EA18" w14:textId="77777777" w:rsidTr="00107617">
        <w:trPr>
          <w:trHeight w:val="240"/>
          <w:jc w:val="center"/>
        </w:trPr>
        <w:tc>
          <w:tcPr>
            <w:tcW w:w="4876" w:type="dxa"/>
            <w:tcBorders>
              <w:top w:val="nil"/>
              <w:left w:val="nil"/>
              <w:bottom w:val="nil"/>
              <w:right w:val="nil"/>
            </w:tcBorders>
          </w:tcPr>
          <w:p w14:paraId="20A44B1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9E09CEC" w14:textId="77777777" w:rsidR="002E3FE6" w:rsidRPr="00107617" w:rsidRDefault="002E3FE6" w:rsidP="00C41FF1">
            <w:pPr>
              <w:pStyle w:val="AmColumnHeading"/>
              <w:widowControl/>
            </w:pPr>
            <w:r w:rsidRPr="00107617">
              <w:t>Enmienda</w:t>
            </w:r>
          </w:p>
        </w:tc>
      </w:tr>
      <w:tr w:rsidR="002E3FE6" w:rsidRPr="00107617" w14:paraId="19C4C71D" w14:textId="77777777" w:rsidTr="00107617">
        <w:trPr>
          <w:jc w:val="center"/>
        </w:trPr>
        <w:tc>
          <w:tcPr>
            <w:tcW w:w="4876" w:type="dxa"/>
            <w:tcBorders>
              <w:top w:val="nil"/>
              <w:left w:val="nil"/>
              <w:bottom w:val="nil"/>
              <w:right w:val="nil"/>
            </w:tcBorders>
          </w:tcPr>
          <w:p w14:paraId="6D5164D2" w14:textId="77777777" w:rsidR="002E3FE6" w:rsidRPr="00107617" w:rsidRDefault="002E3FE6" w:rsidP="00C41FF1">
            <w:pPr>
              <w:pStyle w:val="Normal6a"/>
              <w:widowControl/>
            </w:pPr>
            <w:r w:rsidRPr="00107617">
              <w:t>14.</w:t>
            </w:r>
            <w:r w:rsidRPr="00107617">
              <w:tab/>
              <w:t xml:space="preserve">Destaca la necesidad de reforzar la internacionalización de las alianzas, </w:t>
            </w:r>
            <w:r w:rsidRPr="00107617">
              <w:rPr>
                <w:b/>
                <w:i/>
              </w:rPr>
              <w:t>en consonancia, entre otros aspectos</w:t>
            </w:r>
            <w:r w:rsidRPr="00107617">
              <w:t xml:space="preserve">, con la estrategia Global Gateway; observa que las alianzas </w:t>
            </w:r>
            <w:r w:rsidRPr="00107617">
              <w:rPr>
                <w:b/>
                <w:i/>
              </w:rPr>
              <w:t>se encuentran en el nivel adecuado para establecer asociaciones con países no pertenecientes a la Unión y pueden utilizar herramientas</w:t>
            </w:r>
            <w:r w:rsidRPr="00107617">
              <w:t xml:space="preserve"> como Erasmus Mundus; pide a la Comisión y a las alianzas que velen por que todos los socios implicados respeten los valores europeos;</w:t>
            </w:r>
          </w:p>
        </w:tc>
        <w:tc>
          <w:tcPr>
            <w:tcW w:w="4876" w:type="dxa"/>
            <w:tcBorders>
              <w:top w:val="nil"/>
              <w:left w:val="nil"/>
              <w:bottom w:val="nil"/>
              <w:right w:val="nil"/>
            </w:tcBorders>
          </w:tcPr>
          <w:p w14:paraId="6695BEC7" w14:textId="77777777" w:rsidR="002E3FE6" w:rsidRPr="00107617" w:rsidRDefault="002E3FE6" w:rsidP="00C41FF1">
            <w:pPr>
              <w:pStyle w:val="Normal6a"/>
              <w:widowControl/>
            </w:pPr>
            <w:r w:rsidRPr="00107617">
              <w:t>14.</w:t>
            </w:r>
            <w:r w:rsidRPr="00107617">
              <w:tab/>
              <w:t xml:space="preserve">Destaca la necesidad de reforzar la internacionalización de las alianzas, </w:t>
            </w:r>
            <w:r w:rsidRPr="00107617">
              <w:rPr>
                <w:b/>
                <w:i/>
              </w:rPr>
              <w:t>garantizando que la asociación con países no pertenecientes a la Unión se base en la reciprocidad, el mérito académico y la pertinencia estratégica</w:t>
            </w:r>
            <w:r w:rsidRPr="00107617">
              <w:t xml:space="preserve">, </w:t>
            </w:r>
            <w:r w:rsidRPr="00107617">
              <w:rPr>
                <w:b/>
                <w:i/>
              </w:rPr>
              <w:t>y esté en consonancia</w:t>
            </w:r>
            <w:r w:rsidRPr="00107617">
              <w:t xml:space="preserve"> con </w:t>
            </w:r>
            <w:r w:rsidRPr="00107617">
              <w:rPr>
                <w:b/>
                <w:i/>
              </w:rPr>
              <w:t>el objetivo de</w:t>
            </w:r>
            <w:r w:rsidRPr="00107617">
              <w:t xml:space="preserve"> la estrategia Global Gateway; observa que las alianzas </w:t>
            </w:r>
            <w:r w:rsidRPr="00107617">
              <w:rPr>
                <w:b/>
                <w:i/>
              </w:rPr>
              <w:t>están bien situadas para participar en dicha cooperación a través de instrumentos</w:t>
            </w:r>
            <w:r w:rsidRPr="00107617">
              <w:t xml:space="preserve"> como Erasmus Mundus; pide a la Comisión y a las alianzas que velen por que todos los socios implicados respeten los valores europeos</w:t>
            </w:r>
            <w:r w:rsidRPr="00107617">
              <w:rPr>
                <w:b/>
                <w:i/>
              </w:rPr>
              <w:t>, al tiempo que se evita la condicionalidad ideológica</w:t>
            </w:r>
            <w:r w:rsidRPr="00107617">
              <w:t>;</w:t>
            </w:r>
          </w:p>
        </w:tc>
      </w:tr>
    </w:tbl>
    <w:p w14:paraId="2D176FD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72954F4" w14:textId="77777777" w:rsidR="002E3FE6" w:rsidRPr="00107617" w:rsidRDefault="002E3FE6" w:rsidP="00C41FF1">
      <w:pPr>
        <w:widowControl/>
      </w:pPr>
      <w:r w:rsidRPr="007D6A59">
        <w:rPr>
          <w:rStyle w:val="HideTWBExt"/>
        </w:rPr>
        <w:t>&lt;/Amend&gt;</w:t>
      </w:r>
    </w:p>
    <w:p w14:paraId="68D87A5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186</w:t>
      </w:r>
      <w:r w:rsidRPr="007D6A59">
        <w:rPr>
          <w:rStyle w:val="HideTWBExt"/>
          <w:b w:val="0"/>
        </w:rPr>
        <w:t>&lt;/NumAm&gt;</w:t>
      </w:r>
    </w:p>
    <w:p w14:paraId="53D9BA43"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 Laurence Farreng</w:t>
      </w:r>
      <w:r w:rsidRPr="007D6A59">
        <w:rPr>
          <w:rStyle w:val="HideTWBExt"/>
          <w:b w:val="0"/>
        </w:rPr>
        <w:t>&lt;/Members&gt;</w:t>
      </w:r>
    </w:p>
    <w:p w14:paraId="62CB7CB2" w14:textId="77777777" w:rsidR="002E3FE6" w:rsidRPr="00107617" w:rsidRDefault="002E3FE6" w:rsidP="00C41FF1">
      <w:pPr>
        <w:pStyle w:val="NormalBold"/>
        <w:widowControl/>
      </w:pPr>
      <w:r w:rsidRPr="007D6A59">
        <w:rPr>
          <w:rStyle w:val="HideTWBExt"/>
          <w:b w:val="0"/>
        </w:rPr>
        <w:t>&lt;/RepeatBlock-By&gt;</w:t>
      </w:r>
    </w:p>
    <w:p w14:paraId="337BA92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A14497B" w14:textId="77777777" w:rsidR="002E3FE6" w:rsidRPr="00107617" w:rsidRDefault="002E3FE6" w:rsidP="00C41FF1">
      <w:pPr>
        <w:pStyle w:val="NormalBold"/>
        <w:widowControl/>
      </w:pPr>
      <w:r w:rsidRPr="007D6A59">
        <w:rPr>
          <w:rStyle w:val="HideTWBExt"/>
          <w:b w:val="0"/>
        </w:rPr>
        <w:t>&lt;Article&gt;</w:t>
      </w:r>
      <w:r w:rsidRPr="00107617">
        <w:t>Apartado 14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2657D5C" w14:textId="77777777" w:rsidTr="00107617">
        <w:trPr>
          <w:trHeight w:hRule="exact" w:val="240"/>
          <w:jc w:val="center"/>
        </w:trPr>
        <w:tc>
          <w:tcPr>
            <w:tcW w:w="9752" w:type="dxa"/>
            <w:gridSpan w:val="2"/>
            <w:tcBorders>
              <w:top w:val="nil"/>
              <w:left w:val="nil"/>
              <w:bottom w:val="nil"/>
              <w:right w:val="nil"/>
            </w:tcBorders>
          </w:tcPr>
          <w:p w14:paraId="6753BC23" w14:textId="77777777" w:rsidR="002E3FE6" w:rsidRPr="00107617" w:rsidRDefault="002E3FE6" w:rsidP="00C41FF1">
            <w:pPr>
              <w:widowControl/>
            </w:pPr>
          </w:p>
        </w:tc>
      </w:tr>
      <w:tr w:rsidR="002E3FE6" w:rsidRPr="00107617" w14:paraId="356CD57D" w14:textId="77777777" w:rsidTr="00107617">
        <w:trPr>
          <w:trHeight w:val="240"/>
          <w:jc w:val="center"/>
        </w:trPr>
        <w:tc>
          <w:tcPr>
            <w:tcW w:w="4876" w:type="dxa"/>
            <w:tcBorders>
              <w:top w:val="nil"/>
              <w:left w:val="nil"/>
              <w:bottom w:val="nil"/>
              <w:right w:val="nil"/>
            </w:tcBorders>
          </w:tcPr>
          <w:p w14:paraId="5A86E27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3AA402E" w14:textId="77777777" w:rsidR="002E3FE6" w:rsidRPr="00107617" w:rsidRDefault="002E3FE6" w:rsidP="00C41FF1">
            <w:pPr>
              <w:pStyle w:val="AmColumnHeading"/>
              <w:widowControl/>
            </w:pPr>
            <w:r w:rsidRPr="00107617">
              <w:t>Enmienda</w:t>
            </w:r>
          </w:p>
        </w:tc>
      </w:tr>
      <w:tr w:rsidR="002E3FE6" w:rsidRPr="00107617" w14:paraId="6307AD3C" w14:textId="77777777" w:rsidTr="00107617">
        <w:trPr>
          <w:jc w:val="center"/>
        </w:trPr>
        <w:tc>
          <w:tcPr>
            <w:tcW w:w="4876" w:type="dxa"/>
            <w:tcBorders>
              <w:top w:val="nil"/>
              <w:left w:val="nil"/>
              <w:bottom w:val="nil"/>
              <w:right w:val="nil"/>
            </w:tcBorders>
          </w:tcPr>
          <w:p w14:paraId="2B46FFC4" w14:textId="77777777" w:rsidR="002E3FE6" w:rsidRPr="00107617" w:rsidRDefault="002E3FE6" w:rsidP="00C41FF1">
            <w:pPr>
              <w:pStyle w:val="Normal6a"/>
              <w:widowControl/>
            </w:pPr>
            <w:r w:rsidRPr="00107617">
              <w:t>14.</w:t>
            </w:r>
            <w:r w:rsidRPr="00107617">
              <w:tab/>
              <w:t>Destaca la necesidad de reforzar la internacionalización de las alianzas, en consonancia, entre otros aspectos, con la estrategia Global Gateway; observa que las alianzas se encuentran en el nivel adecuado para establecer asociaciones con países no pertenecientes a la Unión y pueden utilizar herramientas como Erasmus Mundus; pide a la Comisión y a las alianzas que velen por que todos los socios implicados respeten los valores europeos;</w:t>
            </w:r>
          </w:p>
        </w:tc>
        <w:tc>
          <w:tcPr>
            <w:tcW w:w="4876" w:type="dxa"/>
            <w:tcBorders>
              <w:top w:val="nil"/>
              <w:left w:val="nil"/>
              <w:bottom w:val="nil"/>
              <w:right w:val="nil"/>
            </w:tcBorders>
          </w:tcPr>
          <w:p w14:paraId="5DCED67F" w14:textId="77777777" w:rsidR="002E3FE6" w:rsidRPr="00107617" w:rsidRDefault="002E3FE6" w:rsidP="00C41FF1">
            <w:pPr>
              <w:pStyle w:val="Normal6a"/>
              <w:widowControl/>
            </w:pPr>
            <w:r w:rsidRPr="00107617">
              <w:t>14.</w:t>
            </w:r>
            <w:r w:rsidRPr="00107617">
              <w:tab/>
              <w:t xml:space="preserve">Destaca la necesidad de reforzar la internacionalización de las alianzas, en consonancia, entre otros aspectos, con la estrategia Global Gateway </w:t>
            </w:r>
            <w:r w:rsidRPr="00107617">
              <w:rPr>
                <w:b/>
                <w:i/>
              </w:rPr>
              <w:t>y las asociaciones en materia de talentos</w:t>
            </w:r>
            <w:r w:rsidRPr="00107617">
              <w:t xml:space="preserve">; observa que las alianzas se encuentran en el nivel adecuado para establecer asociaciones con países no pertenecientes a la Unión y pueden utilizar herramientas como Erasmus Mundus; pide a la Comisión y a las alianzas que velen por que todos los socios implicados respeten los valores europeos </w:t>
            </w:r>
            <w:r w:rsidRPr="00107617">
              <w:rPr>
                <w:b/>
                <w:i/>
              </w:rPr>
              <w:t>y el principio de libertad de cátedra</w:t>
            </w:r>
            <w:r w:rsidRPr="00107617">
              <w:t>;</w:t>
            </w:r>
          </w:p>
        </w:tc>
      </w:tr>
    </w:tbl>
    <w:p w14:paraId="388DD49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421F0D0" w14:textId="77777777" w:rsidR="002E3FE6" w:rsidRPr="00107617" w:rsidRDefault="002E3FE6" w:rsidP="00C41FF1">
      <w:pPr>
        <w:widowControl/>
      </w:pPr>
      <w:r w:rsidRPr="007D6A59">
        <w:rPr>
          <w:rStyle w:val="HideTWBExt"/>
        </w:rPr>
        <w:t>&lt;/Amend&gt;</w:t>
      </w:r>
    </w:p>
    <w:p w14:paraId="56A3B53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187</w:t>
      </w:r>
      <w:r w:rsidRPr="007D6A59">
        <w:rPr>
          <w:rStyle w:val="HideTWBExt"/>
          <w:b w:val="0"/>
        </w:rPr>
        <w:t>&lt;/NumAm&gt;</w:t>
      </w:r>
    </w:p>
    <w:p w14:paraId="616B18ED"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64A82D2A"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22D981C5" w14:textId="77777777" w:rsidR="002E3FE6" w:rsidRPr="00107617" w:rsidRDefault="002E3FE6" w:rsidP="00C41FF1">
      <w:pPr>
        <w:pStyle w:val="NormalBold"/>
        <w:widowControl/>
      </w:pPr>
      <w:r w:rsidRPr="007D6A59">
        <w:rPr>
          <w:rStyle w:val="HideTWBExt"/>
          <w:b w:val="0"/>
        </w:rPr>
        <w:t>&lt;/RepeatBlock-By&gt;</w:t>
      </w:r>
    </w:p>
    <w:p w14:paraId="0D54306C"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1D24824" w14:textId="77777777" w:rsidR="002E3FE6" w:rsidRPr="00107617" w:rsidRDefault="002E3FE6" w:rsidP="00C41FF1">
      <w:pPr>
        <w:pStyle w:val="NormalBold"/>
        <w:widowControl/>
      </w:pPr>
      <w:r w:rsidRPr="007D6A59">
        <w:rPr>
          <w:rStyle w:val="HideTWBExt"/>
          <w:b w:val="0"/>
        </w:rPr>
        <w:t>&lt;Article&gt;</w:t>
      </w:r>
      <w:r w:rsidRPr="00107617">
        <w:t>Apartado 14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2098945" w14:textId="77777777" w:rsidTr="00107617">
        <w:trPr>
          <w:trHeight w:hRule="exact" w:val="240"/>
          <w:jc w:val="center"/>
        </w:trPr>
        <w:tc>
          <w:tcPr>
            <w:tcW w:w="9752" w:type="dxa"/>
            <w:gridSpan w:val="2"/>
            <w:tcBorders>
              <w:top w:val="nil"/>
              <w:left w:val="nil"/>
              <w:bottom w:val="nil"/>
              <w:right w:val="nil"/>
            </w:tcBorders>
          </w:tcPr>
          <w:p w14:paraId="2B269407" w14:textId="77777777" w:rsidR="002E3FE6" w:rsidRPr="00107617" w:rsidRDefault="002E3FE6" w:rsidP="00C41FF1">
            <w:pPr>
              <w:widowControl/>
            </w:pPr>
          </w:p>
        </w:tc>
      </w:tr>
      <w:tr w:rsidR="002E3FE6" w:rsidRPr="00107617" w14:paraId="427DBCE5" w14:textId="77777777" w:rsidTr="00107617">
        <w:trPr>
          <w:trHeight w:val="240"/>
          <w:jc w:val="center"/>
        </w:trPr>
        <w:tc>
          <w:tcPr>
            <w:tcW w:w="4876" w:type="dxa"/>
            <w:tcBorders>
              <w:top w:val="nil"/>
              <w:left w:val="nil"/>
              <w:bottom w:val="nil"/>
              <w:right w:val="nil"/>
            </w:tcBorders>
          </w:tcPr>
          <w:p w14:paraId="42E3BC7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5C0DA26" w14:textId="77777777" w:rsidR="002E3FE6" w:rsidRPr="00107617" w:rsidRDefault="002E3FE6" w:rsidP="00C41FF1">
            <w:pPr>
              <w:pStyle w:val="AmColumnHeading"/>
              <w:widowControl/>
            </w:pPr>
            <w:r w:rsidRPr="00107617">
              <w:t>Enmienda</w:t>
            </w:r>
          </w:p>
        </w:tc>
      </w:tr>
      <w:tr w:rsidR="002E3FE6" w:rsidRPr="00107617" w14:paraId="48CEB5DF" w14:textId="77777777" w:rsidTr="00107617">
        <w:trPr>
          <w:jc w:val="center"/>
        </w:trPr>
        <w:tc>
          <w:tcPr>
            <w:tcW w:w="4876" w:type="dxa"/>
            <w:tcBorders>
              <w:top w:val="nil"/>
              <w:left w:val="nil"/>
              <w:bottom w:val="nil"/>
              <w:right w:val="nil"/>
            </w:tcBorders>
          </w:tcPr>
          <w:p w14:paraId="6CC475E7" w14:textId="77777777" w:rsidR="002E3FE6" w:rsidRPr="00107617" w:rsidRDefault="002E3FE6" w:rsidP="00C41FF1">
            <w:pPr>
              <w:pStyle w:val="Normal6a"/>
              <w:widowControl/>
            </w:pPr>
            <w:r w:rsidRPr="00107617">
              <w:t>14.</w:t>
            </w:r>
            <w:r w:rsidRPr="00107617">
              <w:tab/>
              <w:t>Destaca la necesidad de reforzar la internacionalización de las alianzas, en consonancia, entre otros aspectos, con la estrategia Global Gateway; observa que las alianzas se encuentran en el nivel adecuado para establecer asociaciones con países no pertenecientes a la Unión y pueden utilizar herramientas como Erasmus Mundus; pide a la Comisión y a las alianzas que velen por que todos los socios implicados respeten los valores europeos;</w:t>
            </w:r>
          </w:p>
        </w:tc>
        <w:tc>
          <w:tcPr>
            <w:tcW w:w="4876" w:type="dxa"/>
            <w:tcBorders>
              <w:top w:val="nil"/>
              <w:left w:val="nil"/>
              <w:bottom w:val="nil"/>
              <w:right w:val="nil"/>
            </w:tcBorders>
          </w:tcPr>
          <w:p w14:paraId="47EC2185" w14:textId="77777777" w:rsidR="002E3FE6" w:rsidRPr="00107617" w:rsidRDefault="002E3FE6" w:rsidP="00C41FF1">
            <w:pPr>
              <w:pStyle w:val="Normal6a"/>
              <w:widowControl/>
            </w:pPr>
            <w:r w:rsidRPr="00107617">
              <w:t>14.</w:t>
            </w:r>
            <w:r w:rsidRPr="00107617">
              <w:tab/>
              <w:t>Destaca la necesidad de reforzar la internacionalización de las alianzas, en consonancia, entre otros aspectos, con la estrategia Global Gateway; observa que las alianzas se encuentran en el nivel adecuado para establecer asociaciones con países no pertenecientes a la Unión</w:t>
            </w:r>
            <w:r w:rsidRPr="00107617">
              <w:rPr>
                <w:b/>
                <w:i/>
              </w:rPr>
              <w:t>, en particular con los países candidatos a la adhesión,</w:t>
            </w:r>
            <w:r w:rsidRPr="00107617">
              <w:t xml:space="preserve"> y pueden utilizar herramientas como Erasmus Mundus; pide a la Comisión y a las alianzas que velen por que todos los socios implicados respeten los valores </w:t>
            </w:r>
            <w:r w:rsidRPr="00107617">
              <w:rPr>
                <w:b/>
                <w:i/>
              </w:rPr>
              <w:t>e intereses</w:t>
            </w:r>
            <w:r w:rsidRPr="00107617">
              <w:t xml:space="preserve"> europeos;</w:t>
            </w:r>
          </w:p>
        </w:tc>
      </w:tr>
    </w:tbl>
    <w:p w14:paraId="3D23FB9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8777F96" w14:textId="77777777" w:rsidR="002E3FE6" w:rsidRPr="00107617" w:rsidRDefault="002E3FE6" w:rsidP="00C41FF1">
      <w:pPr>
        <w:widowControl/>
      </w:pPr>
      <w:r w:rsidRPr="007D6A59">
        <w:rPr>
          <w:rStyle w:val="HideTWBExt"/>
        </w:rPr>
        <w:t>&lt;/Amend&gt;</w:t>
      </w:r>
    </w:p>
    <w:p w14:paraId="2AFD3FA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188</w:t>
      </w:r>
      <w:r w:rsidRPr="007D6A59">
        <w:rPr>
          <w:rStyle w:val="HideTWBExt"/>
          <w:b w:val="0"/>
        </w:rPr>
        <w:t>&lt;/NumAm&gt;</w:t>
      </w:r>
    </w:p>
    <w:p w14:paraId="507FFABA" w14:textId="77777777" w:rsidR="002E3FE6" w:rsidRPr="00107617" w:rsidRDefault="002E3FE6" w:rsidP="00C41FF1">
      <w:pPr>
        <w:pStyle w:val="NormalBold"/>
        <w:widowControl/>
      </w:pPr>
      <w:r w:rsidRPr="007D6A59">
        <w:rPr>
          <w:rStyle w:val="HideTWBExt"/>
          <w:b w:val="0"/>
        </w:rPr>
        <w:t>&lt;RepeatBlock-By&gt;&lt;Members&gt;</w:t>
      </w:r>
      <w:r w:rsidRPr="00107617">
        <w:t>Annamária Vicsek</w:t>
      </w:r>
      <w:r w:rsidRPr="007D6A59">
        <w:rPr>
          <w:rStyle w:val="HideTWBExt"/>
          <w:b w:val="0"/>
        </w:rPr>
        <w:t>&lt;/Members&gt;</w:t>
      </w:r>
    </w:p>
    <w:p w14:paraId="58C2A496" w14:textId="77777777" w:rsidR="002E3FE6" w:rsidRPr="00107617" w:rsidRDefault="002E3FE6" w:rsidP="00C41FF1">
      <w:pPr>
        <w:pStyle w:val="NormalBold"/>
        <w:widowControl/>
      </w:pPr>
      <w:r w:rsidRPr="007D6A59">
        <w:rPr>
          <w:rStyle w:val="HideTWBExt"/>
          <w:b w:val="0"/>
        </w:rPr>
        <w:t>&lt;/RepeatBlock-By&gt;</w:t>
      </w:r>
    </w:p>
    <w:p w14:paraId="3E30E15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4428293" w14:textId="77777777" w:rsidR="002E3FE6" w:rsidRPr="00107617" w:rsidRDefault="002E3FE6" w:rsidP="00C41FF1">
      <w:pPr>
        <w:pStyle w:val="NormalBold"/>
        <w:widowControl/>
      </w:pPr>
      <w:r w:rsidRPr="007D6A59">
        <w:rPr>
          <w:rStyle w:val="HideTWBExt"/>
          <w:b w:val="0"/>
        </w:rPr>
        <w:t>&lt;Article&gt;</w:t>
      </w:r>
      <w:r w:rsidRPr="00107617">
        <w:t>Apartado 14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9FA0A68" w14:textId="77777777" w:rsidTr="00107617">
        <w:trPr>
          <w:trHeight w:hRule="exact" w:val="240"/>
          <w:jc w:val="center"/>
        </w:trPr>
        <w:tc>
          <w:tcPr>
            <w:tcW w:w="9752" w:type="dxa"/>
            <w:gridSpan w:val="2"/>
            <w:tcBorders>
              <w:top w:val="nil"/>
              <w:left w:val="nil"/>
              <w:bottom w:val="nil"/>
              <w:right w:val="nil"/>
            </w:tcBorders>
          </w:tcPr>
          <w:p w14:paraId="369840C8" w14:textId="77777777" w:rsidR="002E3FE6" w:rsidRPr="00107617" w:rsidRDefault="002E3FE6" w:rsidP="00C41FF1">
            <w:pPr>
              <w:widowControl/>
            </w:pPr>
          </w:p>
        </w:tc>
      </w:tr>
      <w:tr w:rsidR="002E3FE6" w:rsidRPr="00107617" w14:paraId="34FDFA2F" w14:textId="77777777" w:rsidTr="00107617">
        <w:trPr>
          <w:trHeight w:val="240"/>
          <w:jc w:val="center"/>
        </w:trPr>
        <w:tc>
          <w:tcPr>
            <w:tcW w:w="4876" w:type="dxa"/>
            <w:tcBorders>
              <w:top w:val="nil"/>
              <w:left w:val="nil"/>
              <w:bottom w:val="nil"/>
              <w:right w:val="nil"/>
            </w:tcBorders>
          </w:tcPr>
          <w:p w14:paraId="586DF1C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CE12967" w14:textId="77777777" w:rsidR="002E3FE6" w:rsidRPr="00107617" w:rsidRDefault="002E3FE6" w:rsidP="00C41FF1">
            <w:pPr>
              <w:pStyle w:val="AmColumnHeading"/>
              <w:widowControl/>
            </w:pPr>
            <w:r w:rsidRPr="00107617">
              <w:t>Enmienda</w:t>
            </w:r>
          </w:p>
        </w:tc>
      </w:tr>
      <w:tr w:rsidR="002E3FE6" w:rsidRPr="00107617" w14:paraId="377FF5F8" w14:textId="77777777" w:rsidTr="00107617">
        <w:trPr>
          <w:jc w:val="center"/>
        </w:trPr>
        <w:tc>
          <w:tcPr>
            <w:tcW w:w="4876" w:type="dxa"/>
            <w:tcBorders>
              <w:top w:val="nil"/>
              <w:left w:val="nil"/>
              <w:bottom w:val="nil"/>
              <w:right w:val="nil"/>
            </w:tcBorders>
          </w:tcPr>
          <w:p w14:paraId="0E73A589" w14:textId="77777777" w:rsidR="002E3FE6" w:rsidRPr="00107617" w:rsidRDefault="002E3FE6" w:rsidP="00C41FF1">
            <w:pPr>
              <w:pStyle w:val="Normal6a"/>
              <w:widowControl/>
            </w:pPr>
            <w:r w:rsidRPr="00107617">
              <w:t>14.</w:t>
            </w:r>
            <w:r w:rsidRPr="00107617">
              <w:tab/>
              <w:t>Destaca la necesidad de reforzar la internacionalización de las alianzas, en consonancia, entre otros aspectos, con la estrategia Global Gateway; observa que las alianzas se encuentran en el nivel adecuado para establecer asociaciones con países no pertenecientes a la Unión y pueden utilizar herramientas como Erasmus Mundus; pide a la Comisión y a las alianzas que velen por que todos los socios implicados respeten los valores europeos;</w:t>
            </w:r>
          </w:p>
        </w:tc>
        <w:tc>
          <w:tcPr>
            <w:tcW w:w="4876" w:type="dxa"/>
            <w:tcBorders>
              <w:top w:val="nil"/>
              <w:left w:val="nil"/>
              <w:bottom w:val="nil"/>
              <w:right w:val="nil"/>
            </w:tcBorders>
          </w:tcPr>
          <w:p w14:paraId="05A21EB0" w14:textId="77777777" w:rsidR="002E3FE6" w:rsidRPr="00107617" w:rsidRDefault="002E3FE6" w:rsidP="00C41FF1">
            <w:pPr>
              <w:pStyle w:val="Normal6a"/>
              <w:widowControl/>
            </w:pPr>
            <w:r w:rsidRPr="00107617">
              <w:t>14.</w:t>
            </w:r>
            <w:r w:rsidRPr="00107617">
              <w:tab/>
              <w:t>Destaca la necesidad de reforzar la internacionalización de las alianzas, en consonancia, entre otros aspectos, con la estrategia Global Gateway; observa que las alianzas se encuentran en el nivel adecuado para establecer asociaciones con países no pertenecientes a la Unión</w:t>
            </w:r>
            <w:r w:rsidRPr="00107617">
              <w:rPr>
                <w:b/>
                <w:i/>
              </w:rPr>
              <w:t>, en particular con los países candidatos a la adhesión a la Unión,</w:t>
            </w:r>
            <w:r w:rsidRPr="00107617">
              <w:t xml:space="preserve"> y pueden utilizar herramientas como Erasmus Mundus; pide a la Comisión y a las alianzas que velen por que todos los socios implicados respeten los valores europeos;</w:t>
            </w:r>
          </w:p>
        </w:tc>
      </w:tr>
    </w:tbl>
    <w:p w14:paraId="430BEF2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BE19C21" w14:textId="77777777" w:rsidR="002E3FE6" w:rsidRPr="00107617" w:rsidRDefault="002E3FE6" w:rsidP="00C41FF1">
      <w:pPr>
        <w:widowControl/>
      </w:pPr>
      <w:r w:rsidRPr="007D6A59">
        <w:rPr>
          <w:rStyle w:val="HideTWBExt"/>
        </w:rPr>
        <w:t>&lt;/Amend&gt;</w:t>
      </w:r>
    </w:p>
    <w:p w14:paraId="25713E9B"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189</w:t>
      </w:r>
      <w:r w:rsidRPr="007D6A59">
        <w:rPr>
          <w:rStyle w:val="HideTWBExt"/>
          <w:b w:val="0"/>
        </w:rPr>
        <w:t>&lt;/NumAm&gt;</w:t>
      </w:r>
    </w:p>
    <w:p w14:paraId="047B74FD"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0F43B5A0"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339B78F1" w14:textId="77777777" w:rsidR="002E3FE6" w:rsidRPr="00107617" w:rsidRDefault="002E3FE6" w:rsidP="00C41FF1">
      <w:pPr>
        <w:pStyle w:val="NormalBold"/>
        <w:widowControl/>
      </w:pPr>
      <w:r w:rsidRPr="007D6A59">
        <w:rPr>
          <w:rStyle w:val="HideTWBExt"/>
          <w:b w:val="0"/>
        </w:rPr>
        <w:t>&lt;/RepeatBlock-By&gt;</w:t>
      </w:r>
    </w:p>
    <w:p w14:paraId="6E7B89C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4612AB4" w14:textId="77777777" w:rsidR="002E3FE6" w:rsidRPr="00107617" w:rsidRDefault="002E3FE6" w:rsidP="00C41FF1">
      <w:pPr>
        <w:pStyle w:val="NormalBold"/>
        <w:widowControl/>
      </w:pPr>
      <w:r w:rsidRPr="007D6A59">
        <w:rPr>
          <w:rStyle w:val="HideTWBExt"/>
          <w:b w:val="0"/>
        </w:rPr>
        <w:t>&lt;Article&gt;</w:t>
      </w:r>
      <w:r w:rsidRPr="00107617">
        <w:t>Apartado 14</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EB08937" w14:textId="77777777" w:rsidTr="00107617">
        <w:trPr>
          <w:trHeight w:hRule="exact" w:val="240"/>
          <w:jc w:val="center"/>
        </w:trPr>
        <w:tc>
          <w:tcPr>
            <w:tcW w:w="9752" w:type="dxa"/>
            <w:gridSpan w:val="2"/>
            <w:tcBorders>
              <w:top w:val="nil"/>
              <w:left w:val="nil"/>
              <w:bottom w:val="nil"/>
              <w:right w:val="nil"/>
            </w:tcBorders>
          </w:tcPr>
          <w:p w14:paraId="6EAFF0AA" w14:textId="77777777" w:rsidR="002E3FE6" w:rsidRPr="00107617" w:rsidRDefault="002E3FE6" w:rsidP="00C41FF1">
            <w:pPr>
              <w:widowControl/>
            </w:pPr>
          </w:p>
        </w:tc>
      </w:tr>
      <w:tr w:rsidR="002E3FE6" w:rsidRPr="00107617" w14:paraId="5D758872" w14:textId="77777777" w:rsidTr="00107617">
        <w:trPr>
          <w:trHeight w:val="240"/>
          <w:jc w:val="center"/>
        </w:trPr>
        <w:tc>
          <w:tcPr>
            <w:tcW w:w="4876" w:type="dxa"/>
            <w:tcBorders>
              <w:top w:val="nil"/>
              <w:left w:val="nil"/>
              <w:bottom w:val="nil"/>
              <w:right w:val="nil"/>
            </w:tcBorders>
          </w:tcPr>
          <w:p w14:paraId="058CECB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A619A9F" w14:textId="77777777" w:rsidR="002E3FE6" w:rsidRPr="00107617" w:rsidRDefault="002E3FE6" w:rsidP="00C41FF1">
            <w:pPr>
              <w:pStyle w:val="AmColumnHeading"/>
              <w:widowControl/>
            </w:pPr>
            <w:r w:rsidRPr="00107617">
              <w:t>Enmienda</w:t>
            </w:r>
          </w:p>
        </w:tc>
      </w:tr>
      <w:tr w:rsidR="002E3FE6" w:rsidRPr="00107617" w14:paraId="56FADAF4" w14:textId="77777777" w:rsidTr="00107617">
        <w:trPr>
          <w:jc w:val="center"/>
        </w:trPr>
        <w:tc>
          <w:tcPr>
            <w:tcW w:w="4876" w:type="dxa"/>
            <w:tcBorders>
              <w:top w:val="nil"/>
              <w:left w:val="nil"/>
              <w:bottom w:val="nil"/>
              <w:right w:val="nil"/>
            </w:tcBorders>
          </w:tcPr>
          <w:p w14:paraId="01007095" w14:textId="77777777" w:rsidR="002E3FE6" w:rsidRPr="00107617" w:rsidRDefault="002E3FE6" w:rsidP="00C41FF1">
            <w:pPr>
              <w:pStyle w:val="Normal6a"/>
              <w:widowControl/>
            </w:pPr>
            <w:r w:rsidRPr="00107617">
              <w:t>14.</w:t>
            </w:r>
            <w:r w:rsidRPr="00107617">
              <w:tab/>
              <w:t xml:space="preserve">Destaca la necesidad de reforzar la internacionalización de las alianzas, en consonancia, entre otros aspectos, con la estrategia Global Gateway; observa que las alianzas se encuentran en el nivel adecuado para establecer asociaciones con países no pertenecientes a la Unión y pueden utilizar herramientas como Erasmus Mundus; pide a la Comisión y a las alianzas que velen por que todos los socios implicados respeten </w:t>
            </w:r>
            <w:r w:rsidRPr="00107617">
              <w:rPr>
                <w:b/>
                <w:i/>
              </w:rPr>
              <w:t>los valores europeos</w:t>
            </w:r>
            <w:r w:rsidRPr="00107617">
              <w:t>;</w:t>
            </w:r>
          </w:p>
        </w:tc>
        <w:tc>
          <w:tcPr>
            <w:tcW w:w="4876" w:type="dxa"/>
            <w:tcBorders>
              <w:top w:val="nil"/>
              <w:left w:val="nil"/>
              <w:bottom w:val="nil"/>
              <w:right w:val="nil"/>
            </w:tcBorders>
          </w:tcPr>
          <w:p w14:paraId="08EBBE94" w14:textId="77777777" w:rsidR="002E3FE6" w:rsidRPr="00107617" w:rsidRDefault="002E3FE6" w:rsidP="00C41FF1">
            <w:pPr>
              <w:pStyle w:val="Normal6a"/>
              <w:widowControl/>
            </w:pPr>
            <w:r w:rsidRPr="00107617">
              <w:t>14.</w:t>
            </w:r>
            <w:r w:rsidRPr="00107617">
              <w:tab/>
              <w:t xml:space="preserve">Destaca la necesidad de reforzar la internacionalización de las alianzas, en consonancia, entre otros aspectos, con la estrategia Global Gateway; observa que las alianzas se encuentran en el nivel adecuado para establecer asociaciones con países no pertenecientes a la Unión y pueden utilizar herramientas como Erasmus Mundus; pide a la Comisión y a las alianzas que velen por que todos los socios implicados respeten </w:t>
            </w:r>
            <w:r w:rsidRPr="00107617">
              <w:rPr>
                <w:b/>
                <w:i/>
              </w:rPr>
              <w:t>la Carta de los Derechos Fundamentales de la Unión Europea</w:t>
            </w:r>
            <w:r w:rsidRPr="00107617">
              <w:t>;</w:t>
            </w:r>
          </w:p>
        </w:tc>
      </w:tr>
    </w:tbl>
    <w:p w14:paraId="70AEA7E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76C4898" w14:textId="77777777" w:rsidR="002E3FE6" w:rsidRPr="00107617" w:rsidRDefault="002E3FE6" w:rsidP="00C41FF1">
      <w:pPr>
        <w:widowControl/>
      </w:pPr>
      <w:r w:rsidRPr="007D6A59">
        <w:rPr>
          <w:rStyle w:val="HideTWBExt"/>
        </w:rPr>
        <w:t>&lt;/Amend&gt;</w:t>
      </w:r>
    </w:p>
    <w:p w14:paraId="45DAA65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190</w:t>
      </w:r>
      <w:r w:rsidRPr="007D6A59">
        <w:rPr>
          <w:rStyle w:val="HideTWBExt"/>
          <w:b w:val="0"/>
        </w:rPr>
        <w:t>&lt;/NumAm&gt;</w:t>
      </w:r>
    </w:p>
    <w:p w14:paraId="702BA267"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55024AF8" w14:textId="77777777" w:rsidR="002E3FE6" w:rsidRPr="00107617" w:rsidRDefault="002E3FE6" w:rsidP="00C41FF1">
      <w:pPr>
        <w:pStyle w:val="NormalBold"/>
        <w:widowControl/>
      </w:pPr>
      <w:r w:rsidRPr="007D6A59">
        <w:rPr>
          <w:rStyle w:val="HideTWBExt"/>
          <w:b w:val="0"/>
        </w:rPr>
        <w:t>&lt;/RepeatBlock-By&gt;</w:t>
      </w:r>
    </w:p>
    <w:p w14:paraId="5402E82E"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E920F9F" w14:textId="77777777" w:rsidR="002E3FE6" w:rsidRPr="00107617" w:rsidRDefault="002E3FE6" w:rsidP="00C41FF1">
      <w:pPr>
        <w:pStyle w:val="NormalBold"/>
        <w:widowControl/>
      </w:pPr>
      <w:r w:rsidRPr="007D6A59">
        <w:rPr>
          <w:rStyle w:val="HideTWBExt"/>
          <w:b w:val="0"/>
        </w:rPr>
        <w:t>&lt;Article&gt;</w:t>
      </w:r>
      <w:r w:rsidRPr="00107617">
        <w:t>Apartado 14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8CCD75A" w14:textId="77777777" w:rsidTr="00107617">
        <w:trPr>
          <w:trHeight w:hRule="exact" w:val="240"/>
          <w:jc w:val="center"/>
        </w:trPr>
        <w:tc>
          <w:tcPr>
            <w:tcW w:w="9752" w:type="dxa"/>
            <w:gridSpan w:val="2"/>
            <w:tcBorders>
              <w:top w:val="nil"/>
              <w:left w:val="nil"/>
              <w:bottom w:val="nil"/>
              <w:right w:val="nil"/>
            </w:tcBorders>
          </w:tcPr>
          <w:p w14:paraId="146DF140" w14:textId="77777777" w:rsidR="002E3FE6" w:rsidRPr="00107617" w:rsidRDefault="002E3FE6" w:rsidP="00C41FF1">
            <w:pPr>
              <w:widowControl/>
            </w:pPr>
          </w:p>
        </w:tc>
      </w:tr>
      <w:tr w:rsidR="002E3FE6" w:rsidRPr="00107617" w14:paraId="10873139" w14:textId="77777777" w:rsidTr="00107617">
        <w:trPr>
          <w:trHeight w:val="240"/>
          <w:jc w:val="center"/>
        </w:trPr>
        <w:tc>
          <w:tcPr>
            <w:tcW w:w="4876" w:type="dxa"/>
            <w:tcBorders>
              <w:top w:val="nil"/>
              <w:left w:val="nil"/>
              <w:bottom w:val="nil"/>
              <w:right w:val="nil"/>
            </w:tcBorders>
          </w:tcPr>
          <w:p w14:paraId="456E6CE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8542E76" w14:textId="77777777" w:rsidR="002E3FE6" w:rsidRPr="00107617" w:rsidRDefault="002E3FE6" w:rsidP="00C41FF1">
            <w:pPr>
              <w:pStyle w:val="AmColumnHeading"/>
              <w:widowControl/>
            </w:pPr>
            <w:r w:rsidRPr="00107617">
              <w:t>Enmienda</w:t>
            </w:r>
          </w:p>
        </w:tc>
      </w:tr>
      <w:tr w:rsidR="002E3FE6" w:rsidRPr="00107617" w14:paraId="2B5578A4" w14:textId="77777777" w:rsidTr="00107617">
        <w:trPr>
          <w:jc w:val="center"/>
        </w:trPr>
        <w:tc>
          <w:tcPr>
            <w:tcW w:w="4876" w:type="dxa"/>
            <w:tcBorders>
              <w:top w:val="nil"/>
              <w:left w:val="nil"/>
              <w:bottom w:val="nil"/>
              <w:right w:val="nil"/>
            </w:tcBorders>
          </w:tcPr>
          <w:p w14:paraId="2D780EB5" w14:textId="77777777" w:rsidR="002E3FE6" w:rsidRPr="00107617" w:rsidRDefault="002E3FE6" w:rsidP="00C41FF1">
            <w:pPr>
              <w:pStyle w:val="Normal6a"/>
              <w:widowControl/>
            </w:pPr>
          </w:p>
        </w:tc>
        <w:tc>
          <w:tcPr>
            <w:tcW w:w="4876" w:type="dxa"/>
            <w:tcBorders>
              <w:top w:val="nil"/>
              <w:left w:val="nil"/>
              <w:bottom w:val="nil"/>
              <w:right w:val="nil"/>
            </w:tcBorders>
          </w:tcPr>
          <w:p w14:paraId="71D8F5AA" w14:textId="77777777" w:rsidR="002E3FE6" w:rsidRPr="00107617" w:rsidRDefault="002E3FE6" w:rsidP="00C41FF1">
            <w:pPr>
              <w:pStyle w:val="Normal6a"/>
              <w:widowControl/>
            </w:pPr>
            <w:r w:rsidRPr="00107617">
              <w:rPr>
                <w:b/>
                <w:i/>
              </w:rPr>
              <w:t>14 bis.</w:t>
            </w:r>
            <w:r w:rsidRPr="00107617">
              <w:tab/>
            </w:r>
            <w:r w:rsidRPr="00107617">
              <w:rPr>
                <w:b/>
                <w:i/>
              </w:rPr>
              <w:t>Pide, en este sentido, el levantamiento inmediato de las sanciones políticas injustificadas contra algunos Estados miembros, en particular Hungría, que están indebidamente excluidos de estos programas, en detrimento de sus estudiantes e investigadores; rechaza el uso de criterios ideológicos como condición para participar en los programas europeos, que deben permanecer abiertos a todos los Estados miembros, respetando su soberanía;</w:t>
            </w:r>
          </w:p>
        </w:tc>
      </w:tr>
    </w:tbl>
    <w:p w14:paraId="0901E50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28BCE36A" w14:textId="77777777" w:rsidR="002E3FE6" w:rsidRPr="00107617" w:rsidRDefault="002E3FE6" w:rsidP="00C41FF1">
      <w:pPr>
        <w:widowControl/>
      </w:pPr>
      <w:r w:rsidRPr="007D6A59">
        <w:rPr>
          <w:rStyle w:val="HideTWBExt"/>
        </w:rPr>
        <w:t>&lt;/Amend&gt;</w:t>
      </w:r>
    </w:p>
    <w:p w14:paraId="0D452AB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191</w:t>
      </w:r>
      <w:r w:rsidRPr="007D6A59">
        <w:rPr>
          <w:rStyle w:val="HideTWBExt"/>
          <w:b w:val="0"/>
        </w:rPr>
        <w:t>&lt;/NumAm&gt;</w:t>
      </w:r>
    </w:p>
    <w:p w14:paraId="3184A64B"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48EC4FBB" w14:textId="77777777" w:rsidR="002E3FE6" w:rsidRPr="00107617" w:rsidRDefault="002E3FE6" w:rsidP="00C41FF1">
      <w:pPr>
        <w:pStyle w:val="NormalBold"/>
        <w:widowControl/>
      </w:pPr>
      <w:r w:rsidRPr="007D6A59">
        <w:rPr>
          <w:rStyle w:val="HideTWBExt"/>
          <w:b w:val="0"/>
        </w:rPr>
        <w:t>&lt;/RepeatBlock-By&gt;</w:t>
      </w:r>
    </w:p>
    <w:p w14:paraId="2CBB938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317464F" w14:textId="77777777" w:rsidR="002E3FE6" w:rsidRPr="00107617" w:rsidRDefault="002E3FE6" w:rsidP="00C41FF1">
      <w:pPr>
        <w:pStyle w:val="NormalBold"/>
        <w:widowControl/>
      </w:pPr>
      <w:r w:rsidRPr="007D6A59">
        <w:rPr>
          <w:rStyle w:val="HideTWBExt"/>
          <w:b w:val="0"/>
        </w:rPr>
        <w:t>&lt;Article&gt;</w:t>
      </w:r>
      <w:r w:rsidRPr="00107617">
        <w:t>Apartado 15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2AEEB7F" w14:textId="77777777" w:rsidTr="00107617">
        <w:trPr>
          <w:trHeight w:hRule="exact" w:val="240"/>
          <w:jc w:val="center"/>
        </w:trPr>
        <w:tc>
          <w:tcPr>
            <w:tcW w:w="9752" w:type="dxa"/>
            <w:gridSpan w:val="2"/>
            <w:tcBorders>
              <w:top w:val="nil"/>
              <w:left w:val="nil"/>
              <w:bottom w:val="nil"/>
              <w:right w:val="nil"/>
            </w:tcBorders>
          </w:tcPr>
          <w:p w14:paraId="1EF11B3E" w14:textId="77777777" w:rsidR="002E3FE6" w:rsidRPr="00107617" w:rsidRDefault="002E3FE6" w:rsidP="00C41FF1">
            <w:pPr>
              <w:widowControl/>
            </w:pPr>
          </w:p>
        </w:tc>
      </w:tr>
      <w:tr w:rsidR="002E3FE6" w:rsidRPr="00107617" w14:paraId="4912BF20" w14:textId="77777777" w:rsidTr="00107617">
        <w:trPr>
          <w:trHeight w:val="240"/>
          <w:jc w:val="center"/>
        </w:trPr>
        <w:tc>
          <w:tcPr>
            <w:tcW w:w="4876" w:type="dxa"/>
            <w:tcBorders>
              <w:top w:val="nil"/>
              <w:left w:val="nil"/>
              <w:bottom w:val="nil"/>
              <w:right w:val="nil"/>
            </w:tcBorders>
          </w:tcPr>
          <w:p w14:paraId="2B8D360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35EDB5F" w14:textId="77777777" w:rsidR="002E3FE6" w:rsidRPr="00107617" w:rsidRDefault="002E3FE6" w:rsidP="00C41FF1">
            <w:pPr>
              <w:pStyle w:val="AmColumnHeading"/>
              <w:widowControl/>
            </w:pPr>
            <w:r w:rsidRPr="00107617">
              <w:t>Enmienda</w:t>
            </w:r>
          </w:p>
        </w:tc>
      </w:tr>
      <w:tr w:rsidR="002E3FE6" w:rsidRPr="00107617" w14:paraId="44728C2F" w14:textId="77777777" w:rsidTr="00107617">
        <w:trPr>
          <w:jc w:val="center"/>
        </w:trPr>
        <w:tc>
          <w:tcPr>
            <w:tcW w:w="4876" w:type="dxa"/>
            <w:tcBorders>
              <w:top w:val="nil"/>
              <w:left w:val="nil"/>
              <w:bottom w:val="nil"/>
              <w:right w:val="nil"/>
            </w:tcBorders>
          </w:tcPr>
          <w:p w14:paraId="6F3B12E0" w14:textId="77777777" w:rsidR="002E3FE6" w:rsidRPr="00107617" w:rsidRDefault="002E3FE6" w:rsidP="00C41FF1">
            <w:pPr>
              <w:pStyle w:val="Normal6a"/>
              <w:widowControl/>
            </w:pPr>
            <w:r w:rsidRPr="00107617">
              <w:t>15.</w:t>
            </w:r>
            <w:r w:rsidRPr="00107617">
              <w:tab/>
              <w:t>Pide a la Comisión</w:t>
            </w:r>
            <w:r w:rsidRPr="00107617">
              <w:rPr>
                <w:b/>
                <w:i/>
              </w:rPr>
              <w:t>,</w:t>
            </w:r>
            <w:r w:rsidRPr="00107617">
              <w:t xml:space="preserve"> a los Estados miembros </w:t>
            </w:r>
            <w:r w:rsidRPr="00107617">
              <w:rPr>
                <w:b/>
                <w:i/>
              </w:rPr>
              <w:t>y</w:t>
            </w:r>
            <w:r w:rsidRPr="00107617">
              <w:t xml:space="preserve"> a las alianzas </w:t>
            </w:r>
            <w:r w:rsidRPr="00107617">
              <w:rPr>
                <w:b/>
                <w:i/>
              </w:rPr>
              <w:t>que pasen</w:t>
            </w:r>
            <w:r w:rsidRPr="00107617">
              <w:t xml:space="preserve"> de una «lógica basada en proyectos» a una cooperación transformadora a largo plazo; subraya la importancia de </w:t>
            </w:r>
            <w:r w:rsidRPr="00107617">
              <w:rPr>
                <w:b/>
                <w:i/>
              </w:rPr>
              <w:t>que las alianzas puedan expandirse; destaca la necesidad de fijar objetivos cualitativos en lugar de</w:t>
            </w:r>
            <w:r w:rsidRPr="00107617">
              <w:t xml:space="preserve"> cuantitativos;</w:t>
            </w:r>
          </w:p>
        </w:tc>
        <w:tc>
          <w:tcPr>
            <w:tcW w:w="4876" w:type="dxa"/>
            <w:tcBorders>
              <w:top w:val="nil"/>
              <w:left w:val="nil"/>
              <w:bottom w:val="nil"/>
              <w:right w:val="nil"/>
            </w:tcBorders>
          </w:tcPr>
          <w:p w14:paraId="48501CED" w14:textId="77777777" w:rsidR="002E3FE6" w:rsidRPr="00107617" w:rsidRDefault="002E3FE6" w:rsidP="00C41FF1">
            <w:pPr>
              <w:pStyle w:val="Normal6a"/>
              <w:widowControl/>
            </w:pPr>
            <w:r w:rsidRPr="00107617">
              <w:t>15.</w:t>
            </w:r>
            <w:r w:rsidRPr="00107617">
              <w:tab/>
              <w:t xml:space="preserve">Pide a la Comisión </w:t>
            </w:r>
            <w:r w:rsidRPr="00107617">
              <w:rPr>
                <w:b/>
                <w:i/>
              </w:rPr>
              <w:t>y</w:t>
            </w:r>
            <w:r w:rsidRPr="00107617">
              <w:t xml:space="preserve"> a los Estados miembros </w:t>
            </w:r>
            <w:r w:rsidRPr="00107617">
              <w:rPr>
                <w:b/>
                <w:i/>
              </w:rPr>
              <w:t>que apoyen</w:t>
            </w:r>
            <w:r w:rsidRPr="00107617">
              <w:t xml:space="preserve"> a las alianzas </w:t>
            </w:r>
            <w:r w:rsidRPr="00107617">
              <w:rPr>
                <w:b/>
                <w:i/>
              </w:rPr>
              <w:t>para pasar</w:t>
            </w:r>
            <w:r w:rsidRPr="00107617">
              <w:t xml:space="preserve"> de una «lógica basada en proyectos» a una cooperación transformadora a largo plazo</w:t>
            </w:r>
            <w:r w:rsidRPr="00107617">
              <w:rPr>
                <w:b/>
                <w:i/>
              </w:rPr>
              <w:t>, mediante la introducción de un enfoque de financiación que permita esta transición</w:t>
            </w:r>
            <w:r w:rsidRPr="00107617">
              <w:t xml:space="preserve">; subraya la importancia de </w:t>
            </w:r>
            <w:r w:rsidRPr="00107617">
              <w:rPr>
                <w:b/>
                <w:i/>
              </w:rPr>
              <w:t>complementar los indicadores</w:t>
            </w:r>
            <w:r w:rsidRPr="00107617">
              <w:t xml:space="preserve"> cuantitativos </w:t>
            </w:r>
            <w:r w:rsidRPr="00107617">
              <w:rPr>
                <w:b/>
                <w:i/>
              </w:rPr>
              <w:t>con indicadores cualitativos, haciendo hincapié en el impacto transformador y su potencial para hacer que la educación europea sea más accesible para los estudiantes</w:t>
            </w:r>
            <w:r w:rsidRPr="00107617">
              <w:t>;</w:t>
            </w:r>
          </w:p>
        </w:tc>
      </w:tr>
    </w:tbl>
    <w:p w14:paraId="7978C9F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9E97308" w14:textId="77777777" w:rsidR="002E3FE6" w:rsidRPr="00107617" w:rsidRDefault="002E3FE6" w:rsidP="00C41FF1">
      <w:pPr>
        <w:widowControl/>
      </w:pPr>
      <w:r w:rsidRPr="007D6A59">
        <w:rPr>
          <w:rStyle w:val="HideTWBExt"/>
        </w:rPr>
        <w:t>&lt;/Amend&gt;</w:t>
      </w:r>
    </w:p>
    <w:p w14:paraId="5D8446C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192</w:t>
      </w:r>
      <w:r w:rsidRPr="007D6A59">
        <w:rPr>
          <w:rStyle w:val="HideTWBExt"/>
          <w:b w:val="0"/>
        </w:rPr>
        <w:t>&lt;/NumAm&gt;</w:t>
      </w:r>
    </w:p>
    <w:p w14:paraId="369D695D"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4FDFD96B" w14:textId="77777777" w:rsidR="002E3FE6" w:rsidRPr="00107617" w:rsidRDefault="002E3FE6" w:rsidP="00C41FF1">
      <w:pPr>
        <w:pStyle w:val="NormalBold"/>
        <w:widowControl/>
      </w:pPr>
      <w:r w:rsidRPr="007D6A59">
        <w:rPr>
          <w:rStyle w:val="HideTWBExt"/>
          <w:b w:val="0"/>
        </w:rPr>
        <w:t>&lt;/RepeatBlock-By&gt;</w:t>
      </w:r>
    </w:p>
    <w:p w14:paraId="59A4C66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15BF971" w14:textId="77777777" w:rsidR="002E3FE6" w:rsidRPr="00107617" w:rsidRDefault="002E3FE6" w:rsidP="00C41FF1">
      <w:pPr>
        <w:pStyle w:val="NormalBold"/>
        <w:widowControl/>
      </w:pPr>
      <w:r w:rsidRPr="007D6A59">
        <w:rPr>
          <w:rStyle w:val="HideTWBExt"/>
          <w:b w:val="0"/>
        </w:rPr>
        <w:t>&lt;Article&gt;</w:t>
      </w:r>
      <w:r w:rsidRPr="00107617">
        <w:t>Apartado 15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F5A69E6" w14:textId="77777777" w:rsidTr="00107617">
        <w:trPr>
          <w:trHeight w:hRule="exact" w:val="240"/>
          <w:jc w:val="center"/>
        </w:trPr>
        <w:tc>
          <w:tcPr>
            <w:tcW w:w="9752" w:type="dxa"/>
            <w:gridSpan w:val="2"/>
            <w:tcBorders>
              <w:top w:val="nil"/>
              <w:left w:val="nil"/>
              <w:bottom w:val="nil"/>
              <w:right w:val="nil"/>
            </w:tcBorders>
          </w:tcPr>
          <w:p w14:paraId="607D3B57" w14:textId="77777777" w:rsidR="002E3FE6" w:rsidRPr="00107617" w:rsidRDefault="002E3FE6" w:rsidP="00C41FF1">
            <w:pPr>
              <w:widowControl/>
            </w:pPr>
          </w:p>
        </w:tc>
      </w:tr>
      <w:tr w:rsidR="002E3FE6" w:rsidRPr="00107617" w14:paraId="779DF74A" w14:textId="77777777" w:rsidTr="00107617">
        <w:trPr>
          <w:trHeight w:val="240"/>
          <w:jc w:val="center"/>
        </w:trPr>
        <w:tc>
          <w:tcPr>
            <w:tcW w:w="4876" w:type="dxa"/>
            <w:tcBorders>
              <w:top w:val="nil"/>
              <w:left w:val="nil"/>
              <w:bottom w:val="nil"/>
              <w:right w:val="nil"/>
            </w:tcBorders>
          </w:tcPr>
          <w:p w14:paraId="0A9D689C"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3C2EA29" w14:textId="77777777" w:rsidR="002E3FE6" w:rsidRPr="00107617" w:rsidRDefault="002E3FE6" w:rsidP="00C41FF1">
            <w:pPr>
              <w:pStyle w:val="AmColumnHeading"/>
              <w:widowControl/>
            </w:pPr>
            <w:r w:rsidRPr="00107617">
              <w:t>Enmienda</w:t>
            </w:r>
          </w:p>
        </w:tc>
      </w:tr>
      <w:tr w:rsidR="002E3FE6" w:rsidRPr="00107617" w14:paraId="683AA5B9" w14:textId="77777777" w:rsidTr="00107617">
        <w:trPr>
          <w:jc w:val="center"/>
        </w:trPr>
        <w:tc>
          <w:tcPr>
            <w:tcW w:w="4876" w:type="dxa"/>
            <w:tcBorders>
              <w:top w:val="nil"/>
              <w:left w:val="nil"/>
              <w:bottom w:val="nil"/>
              <w:right w:val="nil"/>
            </w:tcBorders>
          </w:tcPr>
          <w:p w14:paraId="0224CE45" w14:textId="77777777" w:rsidR="002E3FE6" w:rsidRPr="00107617" w:rsidRDefault="002E3FE6" w:rsidP="00C41FF1">
            <w:pPr>
              <w:pStyle w:val="Normal6a"/>
              <w:widowControl/>
            </w:pPr>
            <w:r w:rsidRPr="00107617">
              <w:t>15.</w:t>
            </w:r>
            <w:r w:rsidRPr="00107617">
              <w:tab/>
              <w:t xml:space="preserve">Pide a la Comisión, a los Estados miembros y a las alianzas que pasen de una «lógica basada en proyectos» a una cooperación </w:t>
            </w:r>
            <w:r w:rsidRPr="00107617">
              <w:rPr>
                <w:b/>
                <w:i/>
              </w:rPr>
              <w:t>transformadora</w:t>
            </w:r>
            <w:r w:rsidRPr="00107617">
              <w:t xml:space="preserve"> a largo plazo; subraya la importancia de que las alianzas puedan expandirse; destaca la necesidad de fijar objetivos cualitativos en lugar de cuantitativos;</w:t>
            </w:r>
          </w:p>
        </w:tc>
        <w:tc>
          <w:tcPr>
            <w:tcW w:w="4876" w:type="dxa"/>
            <w:tcBorders>
              <w:top w:val="nil"/>
              <w:left w:val="nil"/>
              <w:bottom w:val="nil"/>
              <w:right w:val="nil"/>
            </w:tcBorders>
          </w:tcPr>
          <w:p w14:paraId="5909CE42" w14:textId="77777777" w:rsidR="002E3FE6" w:rsidRPr="00107617" w:rsidRDefault="002E3FE6" w:rsidP="00C41FF1">
            <w:pPr>
              <w:pStyle w:val="Normal6a"/>
              <w:widowControl/>
            </w:pPr>
            <w:r w:rsidRPr="00107617">
              <w:t>15.</w:t>
            </w:r>
            <w:r w:rsidRPr="00107617">
              <w:tab/>
              <w:t xml:space="preserve">Pide a la Comisión, a los Estados miembros y a las alianzas que pasen de una «lógica basada en proyectos» a una cooperación a largo plazo </w:t>
            </w:r>
            <w:r w:rsidRPr="00107617">
              <w:rPr>
                <w:b/>
                <w:i/>
              </w:rPr>
              <w:t>que fomente la simplificación administrativa</w:t>
            </w:r>
            <w:r w:rsidRPr="00107617">
              <w:t xml:space="preserve">; subraya la importancia de que las alianzas puedan expandirse; destaca la necesidad de fijar objetivos cualitativos </w:t>
            </w:r>
            <w:r w:rsidRPr="00107617">
              <w:rPr>
                <w:b/>
                <w:i/>
              </w:rPr>
              <w:t>basados en la competitividad</w:t>
            </w:r>
            <w:r w:rsidRPr="00107617">
              <w:t xml:space="preserve"> en lugar de cuantitativos; </w:t>
            </w:r>
            <w:r w:rsidRPr="00107617">
              <w:rPr>
                <w:b/>
                <w:i/>
              </w:rPr>
              <w:t>subraya la necesidad de evitar la dispersión y de intensificar la inversión en proyectos que generen valor económico y crecimiento, tal como se especifica en el informe de M. Draghi;</w:t>
            </w:r>
          </w:p>
        </w:tc>
      </w:tr>
    </w:tbl>
    <w:p w14:paraId="2CF4A2B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40123D23" w14:textId="77777777" w:rsidR="002E3FE6" w:rsidRPr="00107617" w:rsidRDefault="002E3FE6" w:rsidP="00C41FF1">
      <w:pPr>
        <w:widowControl/>
      </w:pPr>
      <w:r w:rsidRPr="007D6A59">
        <w:rPr>
          <w:rStyle w:val="HideTWBExt"/>
        </w:rPr>
        <w:t>&lt;/Amend&gt;</w:t>
      </w:r>
    </w:p>
    <w:p w14:paraId="0F9768A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193</w:t>
      </w:r>
      <w:r w:rsidRPr="007D6A59">
        <w:rPr>
          <w:rStyle w:val="HideTWBExt"/>
          <w:b w:val="0"/>
        </w:rPr>
        <w:t>&lt;/NumAm&gt;</w:t>
      </w:r>
    </w:p>
    <w:p w14:paraId="3E97CC0E" w14:textId="77777777" w:rsidR="002E3FE6" w:rsidRPr="00107617" w:rsidRDefault="002E3FE6" w:rsidP="00C41FF1">
      <w:pPr>
        <w:pStyle w:val="NormalBold"/>
        <w:widowControl/>
      </w:pPr>
      <w:r w:rsidRPr="007D6A59">
        <w:rPr>
          <w:rStyle w:val="HideTWBExt"/>
          <w:b w:val="0"/>
        </w:rPr>
        <w:t>&lt;RepeatBlock-By&gt;&lt;Members&gt;</w:t>
      </w:r>
      <w:r w:rsidRPr="00107617">
        <w:t>Catherine Griset</w:t>
      </w:r>
      <w:r w:rsidRPr="007D6A59">
        <w:rPr>
          <w:rStyle w:val="HideTWBExt"/>
          <w:b w:val="0"/>
        </w:rPr>
        <w:t>&lt;/Members&gt;</w:t>
      </w:r>
    </w:p>
    <w:p w14:paraId="607BFDB1" w14:textId="77777777" w:rsidR="002E3FE6" w:rsidRPr="00107617" w:rsidRDefault="002E3FE6" w:rsidP="00C41FF1">
      <w:pPr>
        <w:pStyle w:val="NormalBold"/>
        <w:widowControl/>
      </w:pPr>
      <w:r w:rsidRPr="007D6A59">
        <w:rPr>
          <w:rStyle w:val="HideTWBExt"/>
          <w:b w:val="0"/>
        </w:rPr>
        <w:t>&lt;/RepeatBlock-By&gt;</w:t>
      </w:r>
    </w:p>
    <w:p w14:paraId="0FC0498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ED11B1A" w14:textId="77777777" w:rsidR="002E3FE6" w:rsidRPr="00107617" w:rsidRDefault="002E3FE6" w:rsidP="00C41FF1">
      <w:pPr>
        <w:pStyle w:val="NormalBold"/>
        <w:widowControl/>
      </w:pPr>
      <w:r w:rsidRPr="007D6A59">
        <w:rPr>
          <w:rStyle w:val="HideTWBExt"/>
          <w:b w:val="0"/>
        </w:rPr>
        <w:t>&lt;Article&gt;</w:t>
      </w:r>
      <w:r w:rsidRPr="00107617">
        <w:t>Apartado 15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73C5A51" w14:textId="77777777" w:rsidTr="00107617">
        <w:trPr>
          <w:trHeight w:hRule="exact" w:val="240"/>
          <w:jc w:val="center"/>
        </w:trPr>
        <w:tc>
          <w:tcPr>
            <w:tcW w:w="9752" w:type="dxa"/>
            <w:gridSpan w:val="2"/>
            <w:tcBorders>
              <w:top w:val="nil"/>
              <w:left w:val="nil"/>
              <w:bottom w:val="nil"/>
              <w:right w:val="nil"/>
            </w:tcBorders>
          </w:tcPr>
          <w:p w14:paraId="17099F98" w14:textId="77777777" w:rsidR="002E3FE6" w:rsidRPr="00107617" w:rsidRDefault="002E3FE6" w:rsidP="00C41FF1">
            <w:pPr>
              <w:widowControl/>
            </w:pPr>
          </w:p>
        </w:tc>
      </w:tr>
      <w:tr w:rsidR="002E3FE6" w:rsidRPr="00107617" w14:paraId="08232D8A" w14:textId="77777777" w:rsidTr="00107617">
        <w:trPr>
          <w:trHeight w:val="240"/>
          <w:jc w:val="center"/>
        </w:trPr>
        <w:tc>
          <w:tcPr>
            <w:tcW w:w="4876" w:type="dxa"/>
            <w:tcBorders>
              <w:top w:val="nil"/>
              <w:left w:val="nil"/>
              <w:bottom w:val="nil"/>
              <w:right w:val="nil"/>
            </w:tcBorders>
          </w:tcPr>
          <w:p w14:paraId="1161B5F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C8D69DD" w14:textId="77777777" w:rsidR="002E3FE6" w:rsidRPr="00107617" w:rsidRDefault="002E3FE6" w:rsidP="00C41FF1">
            <w:pPr>
              <w:pStyle w:val="AmColumnHeading"/>
              <w:widowControl/>
            </w:pPr>
            <w:r w:rsidRPr="00107617">
              <w:t>Enmienda</w:t>
            </w:r>
          </w:p>
        </w:tc>
      </w:tr>
      <w:tr w:rsidR="002E3FE6" w:rsidRPr="00107617" w14:paraId="1DD33D6A" w14:textId="77777777" w:rsidTr="00107617">
        <w:trPr>
          <w:jc w:val="center"/>
        </w:trPr>
        <w:tc>
          <w:tcPr>
            <w:tcW w:w="4876" w:type="dxa"/>
            <w:tcBorders>
              <w:top w:val="nil"/>
              <w:left w:val="nil"/>
              <w:bottom w:val="nil"/>
              <w:right w:val="nil"/>
            </w:tcBorders>
          </w:tcPr>
          <w:p w14:paraId="4896AA20" w14:textId="77777777" w:rsidR="002E3FE6" w:rsidRPr="00107617" w:rsidRDefault="002E3FE6" w:rsidP="00C41FF1">
            <w:pPr>
              <w:pStyle w:val="Normal6a"/>
              <w:widowControl/>
            </w:pPr>
            <w:r w:rsidRPr="00107617">
              <w:t>15.</w:t>
            </w:r>
            <w:r w:rsidRPr="00107617">
              <w:tab/>
              <w:t xml:space="preserve">Pide a la Comisión, a los Estados miembros y a las alianzas que pasen de una «lógica basada en proyectos» a una cooperación </w:t>
            </w:r>
            <w:r w:rsidRPr="00107617">
              <w:rPr>
                <w:b/>
                <w:i/>
              </w:rPr>
              <w:t>transformadora</w:t>
            </w:r>
            <w:r w:rsidRPr="00107617">
              <w:t xml:space="preserve"> a largo plazo; subraya la importancia </w:t>
            </w:r>
            <w:r w:rsidRPr="00107617">
              <w:rPr>
                <w:b/>
                <w:i/>
              </w:rPr>
              <w:t>de que las alianzas puedan expandirse; destaca la necesidad</w:t>
            </w:r>
            <w:r w:rsidRPr="00107617">
              <w:t xml:space="preserve"> de fijar objetivos cualitativos en lugar de cuantitativos;</w:t>
            </w:r>
          </w:p>
        </w:tc>
        <w:tc>
          <w:tcPr>
            <w:tcW w:w="4876" w:type="dxa"/>
            <w:tcBorders>
              <w:top w:val="nil"/>
              <w:left w:val="nil"/>
              <w:bottom w:val="nil"/>
              <w:right w:val="nil"/>
            </w:tcBorders>
          </w:tcPr>
          <w:p w14:paraId="570960CB" w14:textId="77777777" w:rsidR="002E3FE6" w:rsidRPr="00107617" w:rsidRDefault="002E3FE6" w:rsidP="00C41FF1">
            <w:pPr>
              <w:pStyle w:val="Normal6a"/>
              <w:widowControl/>
            </w:pPr>
            <w:r w:rsidRPr="00107617">
              <w:t>15.</w:t>
            </w:r>
            <w:r w:rsidRPr="00107617">
              <w:tab/>
              <w:t xml:space="preserve">Pide a la Comisión, a los Estados miembros y a las alianzas que pasen de una «lógica basada en proyectos» a una cooperación a largo plazo </w:t>
            </w:r>
            <w:r w:rsidRPr="00107617">
              <w:rPr>
                <w:b/>
                <w:i/>
              </w:rPr>
              <w:t>que respete las misiones propias de cada sistema universitario nacional</w:t>
            </w:r>
            <w:r w:rsidRPr="00107617">
              <w:t xml:space="preserve">; subraya la importancia de fijar objetivos cualitativos </w:t>
            </w:r>
            <w:r w:rsidRPr="00107617">
              <w:rPr>
                <w:b/>
                <w:i/>
              </w:rPr>
              <w:t>arraigados en las tradiciones y necesidades de los pueblos europeos,</w:t>
            </w:r>
            <w:r w:rsidRPr="00107617">
              <w:t xml:space="preserve"> en lugar de </w:t>
            </w:r>
            <w:r w:rsidRPr="00107617">
              <w:rPr>
                <w:b/>
                <w:i/>
              </w:rPr>
              <w:t>intentar adaptar las universidades a criterios de rendimiento</w:t>
            </w:r>
            <w:r w:rsidRPr="00107617">
              <w:t xml:space="preserve"> cuantitativos </w:t>
            </w:r>
            <w:r w:rsidRPr="00107617">
              <w:rPr>
                <w:b/>
                <w:i/>
              </w:rPr>
              <w:t>dictados por clasificaciones internacionales sesgadas, como la clasificación de Shanghái</w:t>
            </w:r>
            <w:r w:rsidRPr="00107617">
              <w:t xml:space="preserve">; </w:t>
            </w:r>
            <w:r w:rsidRPr="00107617">
              <w:rPr>
                <w:b/>
                <w:i/>
              </w:rPr>
              <w:t>pide, por tanto, a la Comisión que apoye el desarrollo de una clasificación alternativa basada en criterios cualitativos;</w:t>
            </w:r>
            <w:r w:rsidRPr="00107617">
              <w:t xml:space="preserve"> </w:t>
            </w:r>
          </w:p>
        </w:tc>
      </w:tr>
    </w:tbl>
    <w:p w14:paraId="4BE7D40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17BE56E2" w14:textId="77777777" w:rsidR="002E3FE6" w:rsidRPr="00107617" w:rsidRDefault="002E3FE6" w:rsidP="00C41FF1">
      <w:pPr>
        <w:widowControl/>
      </w:pPr>
      <w:r w:rsidRPr="007D6A59">
        <w:rPr>
          <w:rStyle w:val="HideTWBExt"/>
        </w:rPr>
        <w:t>&lt;/Amend&gt;</w:t>
      </w:r>
    </w:p>
    <w:p w14:paraId="2973C1C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194</w:t>
      </w:r>
      <w:r w:rsidRPr="007D6A59">
        <w:rPr>
          <w:rStyle w:val="HideTWBExt"/>
          <w:b w:val="0"/>
        </w:rPr>
        <w:t>&lt;/NumAm&gt;</w:t>
      </w:r>
    </w:p>
    <w:p w14:paraId="58DD19F3"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35395D63"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74C07E32" w14:textId="77777777" w:rsidR="002E3FE6" w:rsidRPr="00107617" w:rsidRDefault="002E3FE6" w:rsidP="00C41FF1">
      <w:pPr>
        <w:pStyle w:val="NormalBold"/>
        <w:widowControl/>
      </w:pPr>
      <w:r w:rsidRPr="007D6A59">
        <w:rPr>
          <w:rStyle w:val="HideTWBExt"/>
          <w:b w:val="0"/>
        </w:rPr>
        <w:t>&lt;/RepeatBlock-By&gt;</w:t>
      </w:r>
    </w:p>
    <w:p w14:paraId="17B63F3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5A344E5" w14:textId="77777777" w:rsidR="002E3FE6" w:rsidRPr="00107617" w:rsidRDefault="002E3FE6" w:rsidP="00C41FF1">
      <w:pPr>
        <w:pStyle w:val="NormalBold"/>
        <w:widowControl/>
      </w:pPr>
      <w:r w:rsidRPr="007D6A59">
        <w:rPr>
          <w:rStyle w:val="HideTWBExt"/>
          <w:b w:val="0"/>
        </w:rPr>
        <w:t>&lt;Article&gt;</w:t>
      </w:r>
      <w:r w:rsidRPr="00107617">
        <w:t>Apartado 15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C9B3739" w14:textId="77777777" w:rsidTr="00107617">
        <w:trPr>
          <w:trHeight w:hRule="exact" w:val="240"/>
          <w:jc w:val="center"/>
        </w:trPr>
        <w:tc>
          <w:tcPr>
            <w:tcW w:w="9752" w:type="dxa"/>
            <w:gridSpan w:val="2"/>
            <w:tcBorders>
              <w:top w:val="nil"/>
              <w:left w:val="nil"/>
              <w:bottom w:val="nil"/>
              <w:right w:val="nil"/>
            </w:tcBorders>
          </w:tcPr>
          <w:p w14:paraId="2396D5F7" w14:textId="77777777" w:rsidR="002E3FE6" w:rsidRPr="00107617" w:rsidRDefault="002E3FE6" w:rsidP="00C41FF1">
            <w:pPr>
              <w:widowControl/>
            </w:pPr>
          </w:p>
        </w:tc>
      </w:tr>
      <w:tr w:rsidR="002E3FE6" w:rsidRPr="00107617" w14:paraId="6536D094" w14:textId="77777777" w:rsidTr="00107617">
        <w:trPr>
          <w:trHeight w:val="240"/>
          <w:jc w:val="center"/>
        </w:trPr>
        <w:tc>
          <w:tcPr>
            <w:tcW w:w="4876" w:type="dxa"/>
            <w:tcBorders>
              <w:top w:val="nil"/>
              <w:left w:val="nil"/>
              <w:bottom w:val="nil"/>
              <w:right w:val="nil"/>
            </w:tcBorders>
          </w:tcPr>
          <w:p w14:paraId="19A28563"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AE3EE3A" w14:textId="77777777" w:rsidR="002E3FE6" w:rsidRPr="00107617" w:rsidRDefault="002E3FE6" w:rsidP="00C41FF1">
            <w:pPr>
              <w:pStyle w:val="AmColumnHeading"/>
              <w:widowControl/>
            </w:pPr>
            <w:r w:rsidRPr="00107617">
              <w:t>Enmienda</w:t>
            </w:r>
          </w:p>
        </w:tc>
      </w:tr>
      <w:tr w:rsidR="002E3FE6" w:rsidRPr="00107617" w14:paraId="25BB355F" w14:textId="77777777" w:rsidTr="00107617">
        <w:trPr>
          <w:jc w:val="center"/>
        </w:trPr>
        <w:tc>
          <w:tcPr>
            <w:tcW w:w="4876" w:type="dxa"/>
            <w:tcBorders>
              <w:top w:val="nil"/>
              <w:left w:val="nil"/>
              <w:bottom w:val="nil"/>
              <w:right w:val="nil"/>
            </w:tcBorders>
          </w:tcPr>
          <w:p w14:paraId="02ECAFBC" w14:textId="77777777" w:rsidR="002E3FE6" w:rsidRPr="00107617" w:rsidRDefault="002E3FE6" w:rsidP="00C41FF1">
            <w:pPr>
              <w:pStyle w:val="Normal6a"/>
              <w:widowControl/>
            </w:pPr>
            <w:r w:rsidRPr="00107617">
              <w:t>15.</w:t>
            </w:r>
            <w:r w:rsidRPr="00107617">
              <w:tab/>
              <w:t>Pide a la Comisión, a los Estados miembros y a las alianzas que pasen de una «lógica basada en proyectos» a una cooperación transformadora a largo plazo; subraya la importancia de que las alianzas puedan expandirse; destaca la necesidad de fijar objetivos cualitativos en lugar de cuantitativos;</w:t>
            </w:r>
          </w:p>
        </w:tc>
        <w:tc>
          <w:tcPr>
            <w:tcW w:w="4876" w:type="dxa"/>
            <w:tcBorders>
              <w:top w:val="nil"/>
              <w:left w:val="nil"/>
              <w:bottom w:val="nil"/>
              <w:right w:val="nil"/>
            </w:tcBorders>
          </w:tcPr>
          <w:p w14:paraId="4D1E7D56" w14:textId="77777777" w:rsidR="002E3FE6" w:rsidRPr="00107617" w:rsidRDefault="002E3FE6" w:rsidP="00C41FF1">
            <w:pPr>
              <w:pStyle w:val="Normal6a"/>
              <w:widowControl/>
            </w:pPr>
            <w:r w:rsidRPr="00107617">
              <w:t>15.</w:t>
            </w:r>
            <w:r w:rsidRPr="00107617">
              <w:tab/>
              <w:t xml:space="preserve">Pide a la Comisión, a los Estados miembros y a las alianzas que pasen de una «lógica basada en proyectos» a una cooperación transformadora a largo plazo; subraya la importancia de que las alianzas puedan expandirse; </w:t>
            </w:r>
            <w:r w:rsidRPr="00107617">
              <w:rPr>
                <w:b/>
                <w:i/>
              </w:rPr>
              <w:t>destaca la importancia de reforzar los mecanismos de inclusión e igualdad de oportunidades en el acceso de los estudiantes y los investigadores a las alianzas;</w:t>
            </w:r>
            <w:r w:rsidRPr="00107617">
              <w:t xml:space="preserve"> destaca la necesidad de fijar objetivos cualitativos en lugar de cuantitativos;</w:t>
            </w:r>
          </w:p>
        </w:tc>
      </w:tr>
    </w:tbl>
    <w:p w14:paraId="19FB41E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71CCE5A" w14:textId="77777777" w:rsidR="002E3FE6" w:rsidRPr="00107617" w:rsidRDefault="002E3FE6" w:rsidP="00C41FF1">
      <w:pPr>
        <w:widowControl/>
      </w:pPr>
      <w:r w:rsidRPr="007D6A59">
        <w:rPr>
          <w:rStyle w:val="HideTWBExt"/>
        </w:rPr>
        <w:t>&lt;/Amend&gt;</w:t>
      </w:r>
    </w:p>
    <w:p w14:paraId="05CC1E1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195</w:t>
      </w:r>
      <w:r w:rsidRPr="007D6A59">
        <w:rPr>
          <w:rStyle w:val="HideTWBExt"/>
          <w:b w:val="0"/>
        </w:rPr>
        <w:t>&lt;/NumAm&gt;</w:t>
      </w:r>
    </w:p>
    <w:p w14:paraId="02AAA6AF" w14:textId="77777777" w:rsidR="002E3FE6" w:rsidRPr="00107617" w:rsidRDefault="002E3FE6" w:rsidP="00C41FF1">
      <w:pPr>
        <w:pStyle w:val="NormalBold"/>
        <w:widowControl/>
      </w:pPr>
      <w:r w:rsidRPr="007D6A59">
        <w:rPr>
          <w:rStyle w:val="HideTWBExt"/>
          <w:b w:val="0"/>
        </w:rPr>
        <w:t>&lt;RepeatBlock-By&gt;&lt;Members&gt;</w:t>
      </w:r>
      <w:r w:rsidRPr="00107617">
        <w:t>Zsuzsanna Borvendég</w:t>
      </w:r>
      <w:r w:rsidRPr="007D6A59">
        <w:rPr>
          <w:rStyle w:val="HideTWBExt"/>
          <w:b w:val="0"/>
        </w:rPr>
        <w:t>&lt;/Members&gt;</w:t>
      </w:r>
    </w:p>
    <w:p w14:paraId="67C92AA3" w14:textId="77777777" w:rsidR="002E3FE6" w:rsidRPr="00107617" w:rsidRDefault="002E3FE6" w:rsidP="00C41FF1">
      <w:pPr>
        <w:pStyle w:val="NormalBold"/>
        <w:widowControl/>
      </w:pPr>
      <w:r w:rsidRPr="007D6A59">
        <w:rPr>
          <w:rStyle w:val="HideTWBExt"/>
          <w:b w:val="0"/>
        </w:rPr>
        <w:t>&lt;/RepeatBlock-By&gt;</w:t>
      </w:r>
    </w:p>
    <w:p w14:paraId="2B75AFB9"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CE30407" w14:textId="77777777" w:rsidR="002E3FE6" w:rsidRPr="00107617" w:rsidRDefault="002E3FE6" w:rsidP="00C41FF1">
      <w:pPr>
        <w:pStyle w:val="NormalBold"/>
        <w:widowControl/>
      </w:pPr>
      <w:r w:rsidRPr="007D6A59">
        <w:rPr>
          <w:rStyle w:val="HideTWBExt"/>
          <w:b w:val="0"/>
        </w:rPr>
        <w:t>&lt;Article&gt;</w:t>
      </w:r>
      <w:r w:rsidRPr="00107617">
        <w:t>Apartado 15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5587DF0" w14:textId="77777777" w:rsidTr="00107617">
        <w:trPr>
          <w:trHeight w:hRule="exact" w:val="240"/>
          <w:jc w:val="center"/>
        </w:trPr>
        <w:tc>
          <w:tcPr>
            <w:tcW w:w="9752" w:type="dxa"/>
            <w:gridSpan w:val="2"/>
            <w:tcBorders>
              <w:top w:val="nil"/>
              <w:left w:val="nil"/>
              <w:bottom w:val="nil"/>
              <w:right w:val="nil"/>
            </w:tcBorders>
          </w:tcPr>
          <w:p w14:paraId="0C1E66C0" w14:textId="77777777" w:rsidR="002E3FE6" w:rsidRPr="00107617" w:rsidRDefault="002E3FE6" w:rsidP="00C41FF1">
            <w:pPr>
              <w:widowControl/>
            </w:pPr>
          </w:p>
        </w:tc>
      </w:tr>
      <w:tr w:rsidR="002E3FE6" w:rsidRPr="00107617" w14:paraId="2E645697" w14:textId="77777777" w:rsidTr="00107617">
        <w:trPr>
          <w:trHeight w:val="240"/>
          <w:jc w:val="center"/>
        </w:trPr>
        <w:tc>
          <w:tcPr>
            <w:tcW w:w="4876" w:type="dxa"/>
            <w:tcBorders>
              <w:top w:val="nil"/>
              <w:left w:val="nil"/>
              <w:bottom w:val="nil"/>
              <w:right w:val="nil"/>
            </w:tcBorders>
          </w:tcPr>
          <w:p w14:paraId="2EE41DC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05740FA" w14:textId="77777777" w:rsidR="002E3FE6" w:rsidRPr="00107617" w:rsidRDefault="002E3FE6" w:rsidP="00C41FF1">
            <w:pPr>
              <w:pStyle w:val="AmColumnHeading"/>
              <w:widowControl/>
            </w:pPr>
            <w:r w:rsidRPr="00107617">
              <w:t>Enmienda</w:t>
            </w:r>
          </w:p>
        </w:tc>
      </w:tr>
      <w:tr w:rsidR="002E3FE6" w:rsidRPr="00107617" w14:paraId="7C9430EC" w14:textId="77777777" w:rsidTr="00107617">
        <w:trPr>
          <w:jc w:val="center"/>
        </w:trPr>
        <w:tc>
          <w:tcPr>
            <w:tcW w:w="4876" w:type="dxa"/>
            <w:tcBorders>
              <w:top w:val="nil"/>
              <w:left w:val="nil"/>
              <w:bottom w:val="nil"/>
              <w:right w:val="nil"/>
            </w:tcBorders>
          </w:tcPr>
          <w:p w14:paraId="5A5AB94B" w14:textId="77777777" w:rsidR="002E3FE6" w:rsidRPr="00107617" w:rsidRDefault="002E3FE6" w:rsidP="00C41FF1">
            <w:pPr>
              <w:pStyle w:val="Normal6a"/>
              <w:widowControl/>
            </w:pPr>
            <w:r w:rsidRPr="00107617">
              <w:t>15.</w:t>
            </w:r>
            <w:r w:rsidRPr="00107617">
              <w:tab/>
            </w:r>
            <w:r w:rsidRPr="00107617">
              <w:rPr>
                <w:b/>
                <w:i/>
              </w:rPr>
              <w:t>Pide a la Comisión, a los Estados miembros y a las alianzas que pasen de una «lógica basada en proyectos» a una cooperación transformadora a largo plazo;</w:t>
            </w:r>
            <w:r w:rsidRPr="00107617">
              <w:t xml:space="preserve"> subraya la importancia de que las alianzas puedan expandirse; destaca la necesidad de fijar objetivos cualitativos en lugar de cuantitativos;</w:t>
            </w:r>
          </w:p>
        </w:tc>
        <w:tc>
          <w:tcPr>
            <w:tcW w:w="4876" w:type="dxa"/>
            <w:tcBorders>
              <w:top w:val="nil"/>
              <w:left w:val="nil"/>
              <w:bottom w:val="nil"/>
              <w:right w:val="nil"/>
            </w:tcBorders>
          </w:tcPr>
          <w:p w14:paraId="658363B0" w14:textId="77777777" w:rsidR="002E3FE6" w:rsidRPr="00107617" w:rsidRDefault="002E3FE6" w:rsidP="00C41FF1">
            <w:pPr>
              <w:pStyle w:val="Normal6a"/>
              <w:widowControl/>
            </w:pPr>
            <w:r w:rsidRPr="00107617">
              <w:t>15.</w:t>
            </w:r>
            <w:r w:rsidRPr="00107617">
              <w:tab/>
              <w:t>subraya la importancia de que las alianzas puedan expandirse; destaca la necesidad de fijar objetivos cualitativos en lugar de cuantitativos;</w:t>
            </w:r>
          </w:p>
        </w:tc>
      </w:tr>
    </w:tbl>
    <w:p w14:paraId="5C25D3B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{HU}</w:t>
      </w:r>
      <w:r w:rsidRPr="00107617">
        <w:t>hu</w:t>
      </w:r>
      <w:r w:rsidRPr="007D6A59">
        <w:rPr>
          <w:rStyle w:val="HideTWBExt"/>
        </w:rPr>
        <w:t>&lt;/Original&gt;</w:t>
      </w:r>
    </w:p>
    <w:p w14:paraId="323797E7" w14:textId="77777777" w:rsidR="002E3FE6" w:rsidRPr="00107617" w:rsidRDefault="002E3FE6" w:rsidP="00C41FF1">
      <w:pPr>
        <w:widowControl/>
      </w:pPr>
      <w:r w:rsidRPr="007D6A59">
        <w:rPr>
          <w:rStyle w:val="HideTWBExt"/>
        </w:rPr>
        <w:t>&lt;/Amend&gt;</w:t>
      </w:r>
    </w:p>
    <w:p w14:paraId="38A2EC5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196</w:t>
      </w:r>
      <w:r w:rsidRPr="007D6A59">
        <w:rPr>
          <w:rStyle w:val="HideTWBExt"/>
          <w:b w:val="0"/>
        </w:rPr>
        <w:t>&lt;/NumAm&gt;</w:t>
      </w:r>
    </w:p>
    <w:p w14:paraId="5D516646"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16CD6CC4" w14:textId="77777777" w:rsidR="002E3FE6" w:rsidRPr="00107617" w:rsidRDefault="002E3FE6" w:rsidP="00C41FF1">
      <w:pPr>
        <w:pStyle w:val="NormalBold"/>
        <w:widowControl/>
      </w:pPr>
      <w:r w:rsidRPr="007D6A59">
        <w:rPr>
          <w:rStyle w:val="HideTWBExt"/>
          <w:b w:val="0"/>
        </w:rPr>
        <w:t>&lt;/RepeatBlock-By&gt;</w:t>
      </w:r>
    </w:p>
    <w:p w14:paraId="61D24CCE"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BD95E1D" w14:textId="77777777" w:rsidR="002E3FE6" w:rsidRPr="00107617" w:rsidRDefault="002E3FE6" w:rsidP="00C41FF1">
      <w:pPr>
        <w:pStyle w:val="NormalBold"/>
        <w:widowControl/>
      </w:pPr>
      <w:r w:rsidRPr="007D6A59">
        <w:rPr>
          <w:rStyle w:val="HideTWBExt"/>
          <w:b w:val="0"/>
        </w:rPr>
        <w:t>&lt;Article&gt;</w:t>
      </w:r>
      <w:r w:rsidRPr="00107617">
        <w:t>Apartado 15</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BB6DFEE" w14:textId="77777777" w:rsidTr="00107617">
        <w:trPr>
          <w:trHeight w:hRule="exact" w:val="240"/>
          <w:jc w:val="center"/>
        </w:trPr>
        <w:tc>
          <w:tcPr>
            <w:tcW w:w="9752" w:type="dxa"/>
            <w:gridSpan w:val="2"/>
            <w:tcBorders>
              <w:top w:val="nil"/>
              <w:left w:val="nil"/>
              <w:bottom w:val="nil"/>
              <w:right w:val="nil"/>
            </w:tcBorders>
          </w:tcPr>
          <w:p w14:paraId="3CFC723A" w14:textId="77777777" w:rsidR="002E3FE6" w:rsidRPr="00107617" w:rsidRDefault="002E3FE6" w:rsidP="00C41FF1">
            <w:pPr>
              <w:widowControl/>
            </w:pPr>
          </w:p>
        </w:tc>
      </w:tr>
      <w:tr w:rsidR="002E3FE6" w:rsidRPr="00107617" w14:paraId="1CA95374" w14:textId="77777777" w:rsidTr="00107617">
        <w:trPr>
          <w:trHeight w:val="240"/>
          <w:jc w:val="center"/>
        </w:trPr>
        <w:tc>
          <w:tcPr>
            <w:tcW w:w="4876" w:type="dxa"/>
            <w:tcBorders>
              <w:top w:val="nil"/>
              <w:left w:val="nil"/>
              <w:bottom w:val="nil"/>
              <w:right w:val="nil"/>
            </w:tcBorders>
          </w:tcPr>
          <w:p w14:paraId="71B9848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51E0B6D" w14:textId="77777777" w:rsidR="002E3FE6" w:rsidRPr="00107617" w:rsidRDefault="002E3FE6" w:rsidP="00C41FF1">
            <w:pPr>
              <w:pStyle w:val="AmColumnHeading"/>
              <w:widowControl/>
            </w:pPr>
            <w:r w:rsidRPr="00107617">
              <w:t>Enmienda</w:t>
            </w:r>
          </w:p>
        </w:tc>
      </w:tr>
      <w:tr w:rsidR="002E3FE6" w:rsidRPr="00107617" w14:paraId="639BD1D8" w14:textId="77777777" w:rsidTr="00107617">
        <w:trPr>
          <w:jc w:val="center"/>
        </w:trPr>
        <w:tc>
          <w:tcPr>
            <w:tcW w:w="4876" w:type="dxa"/>
            <w:tcBorders>
              <w:top w:val="nil"/>
              <w:left w:val="nil"/>
              <w:bottom w:val="nil"/>
              <w:right w:val="nil"/>
            </w:tcBorders>
          </w:tcPr>
          <w:p w14:paraId="26F3508D" w14:textId="77777777" w:rsidR="002E3FE6" w:rsidRPr="00107617" w:rsidRDefault="002E3FE6" w:rsidP="00C41FF1">
            <w:pPr>
              <w:pStyle w:val="Normal6a"/>
              <w:widowControl/>
            </w:pPr>
            <w:r w:rsidRPr="00107617">
              <w:t>15.</w:t>
            </w:r>
            <w:r w:rsidRPr="00107617">
              <w:tab/>
            </w:r>
            <w:r w:rsidRPr="00107617">
              <w:rPr>
                <w:b/>
                <w:i/>
              </w:rPr>
              <w:t>Pide</w:t>
            </w:r>
            <w:r w:rsidRPr="00107617">
              <w:t xml:space="preserve"> a la Comisión, a los Estados miembros y a las alianzas que pasen de una «lógica basada en proyectos» a una cooperación transformadora a largo plazo; subraya la importancia de que las alianzas puedan expandirse; destaca la necesidad de fijar objetivos cualitativos en lugar de cuantitativos;</w:t>
            </w:r>
          </w:p>
        </w:tc>
        <w:tc>
          <w:tcPr>
            <w:tcW w:w="4876" w:type="dxa"/>
            <w:tcBorders>
              <w:top w:val="nil"/>
              <w:left w:val="nil"/>
              <w:bottom w:val="nil"/>
              <w:right w:val="nil"/>
            </w:tcBorders>
          </w:tcPr>
          <w:p w14:paraId="5F65E8AB" w14:textId="77777777" w:rsidR="002E3FE6" w:rsidRPr="00107617" w:rsidRDefault="002E3FE6" w:rsidP="00C41FF1">
            <w:pPr>
              <w:pStyle w:val="Normal6a"/>
              <w:widowControl/>
            </w:pPr>
            <w:r w:rsidRPr="00107617">
              <w:t>15.</w:t>
            </w:r>
            <w:r w:rsidRPr="00107617">
              <w:tab/>
            </w:r>
            <w:r w:rsidRPr="00107617">
              <w:rPr>
                <w:b/>
                <w:i/>
              </w:rPr>
              <w:t>Anima</w:t>
            </w:r>
            <w:r w:rsidRPr="00107617">
              <w:t xml:space="preserve"> a la Comisión, a los Estados miembros y a las alianzas </w:t>
            </w:r>
            <w:r w:rsidRPr="00107617">
              <w:rPr>
                <w:b/>
                <w:i/>
              </w:rPr>
              <w:t>a</w:t>
            </w:r>
            <w:r w:rsidRPr="00107617">
              <w:t xml:space="preserve"> que pasen de una «lógica basada en proyectos» a una cooperación transformadora a largo plazo; subraya la importancia de que las alianzas puedan expandirse; destaca la necesidad de fijar objetivos cualitativos en lugar de cuantitativos;</w:t>
            </w:r>
          </w:p>
        </w:tc>
      </w:tr>
    </w:tbl>
    <w:p w14:paraId="6BCE309F"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02C25D7" w14:textId="77777777" w:rsidR="002E3FE6" w:rsidRPr="00107617" w:rsidRDefault="002E3FE6" w:rsidP="00C41FF1">
      <w:pPr>
        <w:widowControl/>
      </w:pPr>
      <w:r w:rsidRPr="007D6A59">
        <w:rPr>
          <w:rStyle w:val="HideTWBExt"/>
        </w:rPr>
        <w:t>&lt;/Amend&gt;</w:t>
      </w:r>
    </w:p>
    <w:p w14:paraId="6B757FD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197</w:t>
      </w:r>
      <w:r w:rsidRPr="007D6A59">
        <w:rPr>
          <w:rStyle w:val="HideTWBExt"/>
          <w:b w:val="0"/>
        </w:rPr>
        <w:t>&lt;/NumAm&gt;</w:t>
      </w:r>
    </w:p>
    <w:p w14:paraId="15B5D843"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7C3639B5"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4750DDDF" w14:textId="77777777" w:rsidR="002E3FE6" w:rsidRPr="00107617" w:rsidRDefault="002E3FE6" w:rsidP="00C41FF1">
      <w:pPr>
        <w:pStyle w:val="NormalBold"/>
        <w:widowControl/>
      </w:pPr>
      <w:r w:rsidRPr="007D6A59">
        <w:rPr>
          <w:rStyle w:val="HideTWBExt"/>
          <w:b w:val="0"/>
        </w:rPr>
        <w:t>&lt;/RepeatBlock-By&gt;</w:t>
      </w:r>
    </w:p>
    <w:p w14:paraId="045C9D7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70109AF7" w14:textId="77777777" w:rsidR="002E3FE6" w:rsidRPr="00107617" w:rsidRDefault="002E3FE6" w:rsidP="00C41FF1">
      <w:pPr>
        <w:pStyle w:val="NormalBold"/>
        <w:widowControl/>
      </w:pPr>
      <w:r w:rsidRPr="007D6A59">
        <w:rPr>
          <w:rStyle w:val="HideTWBExt"/>
          <w:b w:val="0"/>
        </w:rPr>
        <w:t>&lt;Article&gt;</w:t>
      </w:r>
      <w:r w:rsidRPr="00107617">
        <w:t>Apartado 15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B7D7B1D" w14:textId="77777777" w:rsidTr="00107617">
        <w:trPr>
          <w:trHeight w:hRule="exact" w:val="240"/>
          <w:jc w:val="center"/>
        </w:trPr>
        <w:tc>
          <w:tcPr>
            <w:tcW w:w="9752" w:type="dxa"/>
            <w:gridSpan w:val="2"/>
            <w:tcBorders>
              <w:top w:val="nil"/>
              <w:left w:val="nil"/>
              <w:bottom w:val="nil"/>
              <w:right w:val="nil"/>
            </w:tcBorders>
          </w:tcPr>
          <w:p w14:paraId="4815E84C" w14:textId="77777777" w:rsidR="002E3FE6" w:rsidRPr="00107617" w:rsidRDefault="002E3FE6" w:rsidP="00C41FF1">
            <w:pPr>
              <w:widowControl/>
            </w:pPr>
          </w:p>
        </w:tc>
      </w:tr>
      <w:tr w:rsidR="002E3FE6" w:rsidRPr="00107617" w14:paraId="3A8872DD" w14:textId="77777777" w:rsidTr="00107617">
        <w:trPr>
          <w:trHeight w:val="240"/>
          <w:jc w:val="center"/>
        </w:trPr>
        <w:tc>
          <w:tcPr>
            <w:tcW w:w="4876" w:type="dxa"/>
            <w:tcBorders>
              <w:top w:val="nil"/>
              <w:left w:val="nil"/>
              <w:bottom w:val="nil"/>
              <w:right w:val="nil"/>
            </w:tcBorders>
          </w:tcPr>
          <w:p w14:paraId="67E8B04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4C02641" w14:textId="77777777" w:rsidR="002E3FE6" w:rsidRPr="00107617" w:rsidRDefault="002E3FE6" w:rsidP="00C41FF1">
            <w:pPr>
              <w:pStyle w:val="AmColumnHeading"/>
              <w:widowControl/>
            </w:pPr>
            <w:r w:rsidRPr="00107617">
              <w:t>Enmienda</w:t>
            </w:r>
          </w:p>
        </w:tc>
      </w:tr>
      <w:tr w:rsidR="002E3FE6" w:rsidRPr="00107617" w14:paraId="6711EB29" w14:textId="77777777" w:rsidTr="00107617">
        <w:trPr>
          <w:jc w:val="center"/>
        </w:trPr>
        <w:tc>
          <w:tcPr>
            <w:tcW w:w="4876" w:type="dxa"/>
            <w:tcBorders>
              <w:top w:val="nil"/>
              <w:left w:val="nil"/>
              <w:bottom w:val="nil"/>
              <w:right w:val="nil"/>
            </w:tcBorders>
          </w:tcPr>
          <w:p w14:paraId="1FAB6DAA" w14:textId="77777777" w:rsidR="002E3FE6" w:rsidRPr="00107617" w:rsidRDefault="002E3FE6" w:rsidP="00C41FF1">
            <w:pPr>
              <w:pStyle w:val="Normal6a"/>
              <w:widowControl/>
            </w:pPr>
          </w:p>
        </w:tc>
        <w:tc>
          <w:tcPr>
            <w:tcW w:w="4876" w:type="dxa"/>
            <w:tcBorders>
              <w:top w:val="nil"/>
              <w:left w:val="nil"/>
              <w:bottom w:val="nil"/>
              <w:right w:val="nil"/>
            </w:tcBorders>
          </w:tcPr>
          <w:p w14:paraId="0E9AE362" w14:textId="77777777" w:rsidR="002E3FE6" w:rsidRPr="00107617" w:rsidRDefault="002E3FE6" w:rsidP="00C41FF1">
            <w:pPr>
              <w:pStyle w:val="Normal6a"/>
              <w:widowControl/>
            </w:pPr>
            <w:r w:rsidRPr="00107617">
              <w:rPr>
                <w:b/>
                <w:i/>
              </w:rPr>
              <w:t>15 bis.</w:t>
            </w:r>
            <w:r w:rsidRPr="00107617">
              <w:tab/>
            </w:r>
            <w:r w:rsidRPr="00107617">
              <w:rPr>
                <w:b/>
                <w:i/>
              </w:rPr>
              <w:t>Pide que se promueva y se facilite el reconocimiento de títulos y cualificaciones entre los Estados miembros de la Unión con el fin de mejorar la movilidad de los estudiantes y los investigadores en la Unión y su participación en iniciativas como las alianzas de universidades europeas;</w:t>
            </w:r>
          </w:p>
        </w:tc>
      </w:tr>
    </w:tbl>
    <w:p w14:paraId="3577657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07BD9A6" w14:textId="77777777" w:rsidR="002E3FE6" w:rsidRPr="00107617" w:rsidRDefault="002E3FE6" w:rsidP="00C41FF1">
      <w:pPr>
        <w:widowControl/>
      </w:pPr>
      <w:r w:rsidRPr="007D6A59">
        <w:rPr>
          <w:rStyle w:val="HideTWBExt"/>
        </w:rPr>
        <w:t>&lt;/Amend&gt;</w:t>
      </w:r>
    </w:p>
    <w:p w14:paraId="3053BF9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198</w:t>
      </w:r>
      <w:r w:rsidRPr="007D6A59">
        <w:rPr>
          <w:rStyle w:val="HideTWBExt"/>
          <w:b w:val="0"/>
        </w:rPr>
        <w:t>&lt;/NumAm&gt;</w:t>
      </w:r>
    </w:p>
    <w:p w14:paraId="17EAFA46"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2C901C28"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2F95045F" w14:textId="77777777" w:rsidR="002E3FE6" w:rsidRPr="00107617" w:rsidRDefault="002E3FE6" w:rsidP="00C41FF1">
      <w:pPr>
        <w:pStyle w:val="NormalBold"/>
        <w:widowControl/>
      </w:pPr>
      <w:r w:rsidRPr="007D6A59">
        <w:rPr>
          <w:rStyle w:val="HideTWBExt"/>
          <w:b w:val="0"/>
        </w:rPr>
        <w:t>&lt;/RepeatBlock-By&gt;</w:t>
      </w:r>
    </w:p>
    <w:p w14:paraId="02D58230"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3F01E76" w14:textId="77777777" w:rsidR="002E3FE6" w:rsidRPr="00107617" w:rsidRDefault="002E3FE6" w:rsidP="00C41FF1">
      <w:pPr>
        <w:pStyle w:val="NormalBold"/>
        <w:widowControl/>
      </w:pPr>
      <w:r w:rsidRPr="007D6A59">
        <w:rPr>
          <w:rStyle w:val="HideTWBExt"/>
          <w:b w:val="0"/>
        </w:rPr>
        <w:t>&lt;Article&gt;</w:t>
      </w:r>
      <w:r w:rsidRPr="00107617">
        <w:t>Apartado 16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11F3043" w14:textId="77777777" w:rsidTr="00107617">
        <w:trPr>
          <w:trHeight w:hRule="exact" w:val="240"/>
          <w:jc w:val="center"/>
        </w:trPr>
        <w:tc>
          <w:tcPr>
            <w:tcW w:w="9752" w:type="dxa"/>
            <w:gridSpan w:val="2"/>
            <w:tcBorders>
              <w:top w:val="nil"/>
              <w:left w:val="nil"/>
              <w:bottom w:val="nil"/>
              <w:right w:val="nil"/>
            </w:tcBorders>
          </w:tcPr>
          <w:p w14:paraId="3DCD8975" w14:textId="77777777" w:rsidR="002E3FE6" w:rsidRPr="00107617" w:rsidRDefault="002E3FE6" w:rsidP="00C41FF1">
            <w:pPr>
              <w:widowControl/>
            </w:pPr>
          </w:p>
        </w:tc>
      </w:tr>
      <w:tr w:rsidR="002E3FE6" w:rsidRPr="00107617" w14:paraId="18870873" w14:textId="77777777" w:rsidTr="00107617">
        <w:trPr>
          <w:trHeight w:val="240"/>
          <w:jc w:val="center"/>
        </w:trPr>
        <w:tc>
          <w:tcPr>
            <w:tcW w:w="4876" w:type="dxa"/>
            <w:tcBorders>
              <w:top w:val="nil"/>
              <w:left w:val="nil"/>
              <w:bottom w:val="nil"/>
              <w:right w:val="nil"/>
            </w:tcBorders>
          </w:tcPr>
          <w:p w14:paraId="748B3D3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CB9A1F5" w14:textId="77777777" w:rsidR="002E3FE6" w:rsidRPr="00107617" w:rsidRDefault="002E3FE6" w:rsidP="00C41FF1">
            <w:pPr>
              <w:pStyle w:val="AmColumnHeading"/>
              <w:widowControl/>
            </w:pPr>
            <w:r w:rsidRPr="00107617">
              <w:t>Enmienda</w:t>
            </w:r>
          </w:p>
        </w:tc>
      </w:tr>
      <w:tr w:rsidR="002E3FE6" w:rsidRPr="00107617" w14:paraId="6F32B238" w14:textId="77777777" w:rsidTr="00107617">
        <w:trPr>
          <w:jc w:val="center"/>
        </w:trPr>
        <w:tc>
          <w:tcPr>
            <w:tcW w:w="4876" w:type="dxa"/>
            <w:tcBorders>
              <w:top w:val="nil"/>
              <w:left w:val="nil"/>
              <w:bottom w:val="nil"/>
              <w:right w:val="nil"/>
            </w:tcBorders>
          </w:tcPr>
          <w:p w14:paraId="0F5BF275" w14:textId="77777777" w:rsidR="002E3FE6" w:rsidRPr="00107617" w:rsidRDefault="002E3FE6" w:rsidP="00C41FF1">
            <w:pPr>
              <w:pStyle w:val="Normal6a"/>
              <w:widowControl/>
            </w:pPr>
            <w:r w:rsidRPr="00107617">
              <w:t>16.</w:t>
            </w:r>
            <w:r w:rsidRPr="00107617">
              <w:tab/>
              <w:t>Observa que las alianzas están probando formas innovadoras de enseñar y adquirir conocimientos, como las microcredenciales y la movilidad combinada; hace hincapié en la necesidad de consolidar la interoperabilidad de los sistemas informáticos para crear verdaderos intercampus virtuales europeos;</w:t>
            </w:r>
          </w:p>
        </w:tc>
        <w:tc>
          <w:tcPr>
            <w:tcW w:w="4876" w:type="dxa"/>
            <w:tcBorders>
              <w:top w:val="nil"/>
              <w:left w:val="nil"/>
              <w:bottom w:val="nil"/>
              <w:right w:val="nil"/>
            </w:tcBorders>
          </w:tcPr>
          <w:p w14:paraId="55711B57" w14:textId="77777777" w:rsidR="002E3FE6" w:rsidRPr="00107617" w:rsidRDefault="002E3FE6" w:rsidP="00C41FF1">
            <w:pPr>
              <w:pStyle w:val="Normal6a"/>
              <w:widowControl/>
            </w:pPr>
            <w:r w:rsidRPr="00107617">
              <w:t>16.</w:t>
            </w:r>
            <w:r w:rsidRPr="00107617">
              <w:tab/>
              <w:t xml:space="preserve">Observa que las alianzas están probando formas innovadoras de enseñar y adquirir conocimientos, como </w:t>
            </w:r>
            <w:r w:rsidRPr="00107617">
              <w:rPr>
                <w:b/>
                <w:i/>
              </w:rPr>
              <w:t>los itinerarios de aprendizaje europeos,</w:t>
            </w:r>
            <w:r w:rsidRPr="00107617">
              <w:t xml:space="preserve"> las microcredenciales y la movilidad combinada</w:t>
            </w:r>
            <w:r w:rsidRPr="00107617">
              <w:rPr>
                <w:b/>
                <w:i/>
              </w:rPr>
              <w:t>, que son accesibles para estudiantes de orígenes y disciplinas diversos; destaca la necesidad de invertir en infraestructuras digitales, en particular en una plataforma segura e interoperable para la colaboración en línea</w:t>
            </w:r>
            <w:r w:rsidRPr="00107617">
              <w:t xml:space="preserve">; hace hincapié en la necesidad de consolidar la interoperabilidad de los sistemas informáticos para crear verdaderos intercampus virtuales europeos; </w:t>
            </w:r>
            <w:r w:rsidRPr="00107617">
              <w:rPr>
                <w:b/>
                <w:i/>
              </w:rPr>
              <w:t>anima a la Comisión a que apoye las alianzas en el desarrollo de ecosistemas digitales de alta tecnología que mejoren la educación, la investigación y la cooperación internacional; pide el desarrollo de plataformas digitales compartidas entre las alianzas que permitan la identificación segura e interoperable de los estudiantes, la inscripción en cursos y el intercambio de expedientes académicos;</w:t>
            </w:r>
          </w:p>
        </w:tc>
      </w:tr>
    </w:tbl>
    <w:p w14:paraId="06EBF17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49B94C9" w14:textId="77777777" w:rsidR="002E3FE6" w:rsidRPr="00107617" w:rsidRDefault="002E3FE6" w:rsidP="00C41FF1">
      <w:pPr>
        <w:widowControl/>
      </w:pPr>
      <w:r w:rsidRPr="007D6A59">
        <w:rPr>
          <w:rStyle w:val="HideTWBExt"/>
        </w:rPr>
        <w:t>&lt;/Amend&gt;</w:t>
      </w:r>
    </w:p>
    <w:p w14:paraId="6B44ED0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199</w:t>
      </w:r>
      <w:r w:rsidRPr="007D6A59">
        <w:rPr>
          <w:rStyle w:val="HideTWBExt"/>
          <w:b w:val="0"/>
        </w:rPr>
        <w:t>&lt;/NumAm&gt;</w:t>
      </w:r>
    </w:p>
    <w:p w14:paraId="4E4757D4"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220131C4" w14:textId="77777777" w:rsidR="002E3FE6" w:rsidRPr="00107617" w:rsidRDefault="002E3FE6" w:rsidP="00C41FF1">
      <w:pPr>
        <w:pStyle w:val="NormalBold"/>
        <w:widowControl/>
      </w:pPr>
      <w:r w:rsidRPr="007D6A59">
        <w:rPr>
          <w:rStyle w:val="HideTWBExt"/>
          <w:b w:val="0"/>
        </w:rPr>
        <w:t>&lt;/RepeatBlock-By&gt;</w:t>
      </w:r>
    </w:p>
    <w:p w14:paraId="22DEE63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C31FCA1" w14:textId="77777777" w:rsidR="002E3FE6" w:rsidRPr="00107617" w:rsidRDefault="002E3FE6" w:rsidP="00C41FF1">
      <w:pPr>
        <w:pStyle w:val="NormalBold"/>
        <w:widowControl/>
      </w:pPr>
      <w:r w:rsidRPr="007D6A59">
        <w:rPr>
          <w:rStyle w:val="HideTWBExt"/>
          <w:b w:val="0"/>
        </w:rPr>
        <w:t>&lt;Article&gt;</w:t>
      </w:r>
      <w:r w:rsidRPr="00107617">
        <w:t>Apartado 16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6A0CBA4" w14:textId="77777777" w:rsidTr="00107617">
        <w:trPr>
          <w:trHeight w:hRule="exact" w:val="240"/>
          <w:jc w:val="center"/>
        </w:trPr>
        <w:tc>
          <w:tcPr>
            <w:tcW w:w="9752" w:type="dxa"/>
            <w:gridSpan w:val="2"/>
            <w:tcBorders>
              <w:top w:val="nil"/>
              <w:left w:val="nil"/>
              <w:bottom w:val="nil"/>
              <w:right w:val="nil"/>
            </w:tcBorders>
          </w:tcPr>
          <w:p w14:paraId="04B59EFC" w14:textId="77777777" w:rsidR="002E3FE6" w:rsidRPr="00107617" w:rsidRDefault="002E3FE6" w:rsidP="00C41FF1">
            <w:pPr>
              <w:widowControl/>
            </w:pPr>
          </w:p>
        </w:tc>
      </w:tr>
      <w:tr w:rsidR="002E3FE6" w:rsidRPr="00107617" w14:paraId="5AC78DAD" w14:textId="77777777" w:rsidTr="00107617">
        <w:trPr>
          <w:trHeight w:val="240"/>
          <w:jc w:val="center"/>
        </w:trPr>
        <w:tc>
          <w:tcPr>
            <w:tcW w:w="4876" w:type="dxa"/>
            <w:tcBorders>
              <w:top w:val="nil"/>
              <w:left w:val="nil"/>
              <w:bottom w:val="nil"/>
              <w:right w:val="nil"/>
            </w:tcBorders>
          </w:tcPr>
          <w:p w14:paraId="21B11EDB"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2F98DF4" w14:textId="77777777" w:rsidR="002E3FE6" w:rsidRPr="00107617" w:rsidRDefault="002E3FE6" w:rsidP="00C41FF1">
            <w:pPr>
              <w:pStyle w:val="AmColumnHeading"/>
              <w:widowControl/>
            </w:pPr>
            <w:r w:rsidRPr="00107617">
              <w:t>Enmienda</w:t>
            </w:r>
          </w:p>
        </w:tc>
      </w:tr>
      <w:tr w:rsidR="002E3FE6" w:rsidRPr="00107617" w14:paraId="566D59FF" w14:textId="77777777" w:rsidTr="00107617">
        <w:trPr>
          <w:jc w:val="center"/>
        </w:trPr>
        <w:tc>
          <w:tcPr>
            <w:tcW w:w="4876" w:type="dxa"/>
            <w:tcBorders>
              <w:top w:val="nil"/>
              <w:left w:val="nil"/>
              <w:bottom w:val="nil"/>
              <w:right w:val="nil"/>
            </w:tcBorders>
          </w:tcPr>
          <w:p w14:paraId="3492FCFE" w14:textId="77777777" w:rsidR="002E3FE6" w:rsidRPr="00107617" w:rsidRDefault="002E3FE6" w:rsidP="00C41FF1">
            <w:pPr>
              <w:pStyle w:val="Normal6a"/>
              <w:widowControl/>
            </w:pPr>
            <w:r w:rsidRPr="00107617">
              <w:t>16.</w:t>
            </w:r>
            <w:r w:rsidRPr="00107617">
              <w:tab/>
              <w:t xml:space="preserve">Observa que las alianzas están probando formas innovadoras de enseñar y adquirir conocimientos, como las microcredenciales y la movilidad combinada; hace hincapié en la necesidad de </w:t>
            </w:r>
            <w:r w:rsidRPr="00107617">
              <w:rPr>
                <w:b/>
                <w:i/>
              </w:rPr>
              <w:t>consolidar la interoperabilidad de los sistemas informáticos para crear verdaderos</w:t>
            </w:r>
            <w:r w:rsidRPr="00107617">
              <w:t xml:space="preserve"> intercampus virtuales europeos;</w:t>
            </w:r>
          </w:p>
        </w:tc>
        <w:tc>
          <w:tcPr>
            <w:tcW w:w="4876" w:type="dxa"/>
            <w:tcBorders>
              <w:top w:val="nil"/>
              <w:left w:val="nil"/>
              <w:bottom w:val="nil"/>
              <w:right w:val="nil"/>
            </w:tcBorders>
          </w:tcPr>
          <w:p w14:paraId="06005945" w14:textId="77777777" w:rsidR="002E3FE6" w:rsidRPr="00107617" w:rsidRDefault="002E3FE6" w:rsidP="00C41FF1">
            <w:pPr>
              <w:pStyle w:val="Normal6a"/>
              <w:widowControl/>
            </w:pPr>
            <w:r w:rsidRPr="00107617">
              <w:t>16.</w:t>
            </w:r>
            <w:r w:rsidRPr="00107617">
              <w:tab/>
              <w:t xml:space="preserve">Observa que las alianzas están probando formas innovadoras de enseñar y adquirir conocimientos, como las microcredenciales y la movilidad combinada </w:t>
            </w:r>
            <w:r w:rsidRPr="00107617">
              <w:rPr>
                <w:b/>
                <w:i/>
              </w:rPr>
              <w:t>para el aprendizaje</w:t>
            </w:r>
            <w:r w:rsidRPr="00107617">
              <w:t xml:space="preserve">; hace hincapié en la necesidad de </w:t>
            </w:r>
            <w:r w:rsidRPr="00107617">
              <w:rPr>
                <w:b/>
                <w:i/>
              </w:rPr>
              <w:t>seguir reforzando las iniciativas existentes, como el carné europeo de estudiante, al tiempo que se tienen en cuenta otras nuevas, como la mejora de las herramientas digitales interoperables mediante la creación de, por ejemplo,</w:t>
            </w:r>
            <w:r w:rsidRPr="00107617">
              <w:t xml:space="preserve"> intercampus europeos virtuales; </w:t>
            </w:r>
            <w:r w:rsidRPr="00107617">
              <w:rPr>
                <w:b/>
                <w:i/>
              </w:rPr>
              <w:t>anima a las alianzas a que inviertan más en la integración de nuevas tecnologías educativas para convertirse en centros de innovación pedagógica y tecnológica, preparando a los estudiantes para hacer frente a los retos futuros;</w:t>
            </w:r>
          </w:p>
        </w:tc>
      </w:tr>
    </w:tbl>
    <w:p w14:paraId="3C2272B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098941B" w14:textId="77777777" w:rsidR="002E3FE6" w:rsidRPr="00107617" w:rsidRDefault="002E3FE6" w:rsidP="00C41FF1">
      <w:pPr>
        <w:widowControl/>
      </w:pPr>
      <w:r w:rsidRPr="007D6A59">
        <w:rPr>
          <w:rStyle w:val="HideTWBExt"/>
        </w:rPr>
        <w:t>&lt;/Amend&gt;</w:t>
      </w:r>
    </w:p>
    <w:p w14:paraId="2EFEB37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200</w:t>
      </w:r>
      <w:r w:rsidRPr="007D6A59">
        <w:rPr>
          <w:rStyle w:val="HideTWBExt"/>
          <w:b w:val="0"/>
        </w:rPr>
        <w:t>&lt;/NumAm&gt;</w:t>
      </w:r>
    </w:p>
    <w:p w14:paraId="7C370B61"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66BC88D0" w14:textId="77777777" w:rsidR="002E3FE6" w:rsidRPr="00107617" w:rsidRDefault="002E3FE6" w:rsidP="00C41FF1">
      <w:pPr>
        <w:pStyle w:val="NormalBold"/>
        <w:widowControl/>
      </w:pPr>
      <w:r w:rsidRPr="007D6A59">
        <w:rPr>
          <w:rStyle w:val="HideTWBExt"/>
          <w:b w:val="0"/>
        </w:rPr>
        <w:t>&lt;/RepeatBlock-By&gt;</w:t>
      </w:r>
    </w:p>
    <w:p w14:paraId="69D9881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9462C0C" w14:textId="77777777" w:rsidR="002E3FE6" w:rsidRPr="00107617" w:rsidRDefault="002E3FE6" w:rsidP="00C41FF1">
      <w:pPr>
        <w:pStyle w:val="NormalBold"/>
        <w:widowControl/>
      </w:pPr>
      <w:r w:rsidRPr="007D6A59">
        <w:rPr>
          <w:rStyle w:val="HideTWBExt"/>
          <w:b w:val="0"/>
        </w:rPr>
        <w:t>&lt;Article&gt;</w:t>
      </w:r>
      <w:r w:rsidRPr="00107617">
        <w:t>Apartado 16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AE95ECC" w14:textId="77777777" w:rsidTr="00107617">
        <w:trPr>
          <w:trHeight w:hRule="exact" w:val="240"/>
          <w:jc w:val="center"/>
        </w:trPr>
        <w:tc>
          <w:tcPr>
            <w:tcW w:w="9752" w:type="dxa"/>
            <w:gridSpan w:val="2"/>
            <w:tcBorders>
              <w:top w:val="nil"/>
              <w:left w:val="nil"/>
              <w:bottom w:val="nil"/>
              <w:right w:val="nil"/>
            </w:tcBorders>
          </w:tcPr>
          <w:p w14:paraId="7414BED1" w14:textId="77777777" w:rsidR="002E3FE6" w:rsidRPr="00107617" w:rsidRDefault="002E3FE6" w:rsidP="00C41FF1">
            <w:pPr>
              <w:widowControl/>
            </w:pPr>
          </w:p>
        </w:tc>
      </w:tr>
      <w:tr w:rsidR="002E3FE6" w:rsidRPr="00107617" w14:paraId="3E509E4B" w14:textId="77777777" w:rsidTr="00107617">
        <w:trPr>
          <w:trHeight w:val="240"/>
          <w:jc w:val="center"/>
        </w:trPr>
        <w:tc>
          <w:tcPr>
            <w:tcW w:w="4876" w:type="dxa"/>
            <w:tcBorders>
              <w:top w:val="nil"/>
              <w:left w:val="nil"/>
              <w:bottom w:val="nil"/>
              <w:right w:val="nil"/>
            </w:tcBorders>
          </w:tcPr>
          <w:p w14:paraId="45E69026"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934EC0E" w14:textId="77777777" w:rsidR="002E3FE6" w:rsidRPr="00107617" w:rsidRDefault="002E3FE6" w:rsidP="00C41FF1">
            <w:pPr>
              <w:pStyle w:val="AmColumnHeading"/>
              <w:widowControl/>
            </w:pPr>
            <w:r w:rsidRPr="00107617">
              <w:t>Enmienda</w:t>
            </w:r>
          </w:p>
        </w:tc>
      </w:tr>
      <w:tr w:rsidR="002E3FE6" w:rsidRPr="00107617" w14:paraId="03934138" w14:textId="77777777" w:rsidTr="00107617">
        <w:trPr>
          <w:jc w:val="center"/>
        </w:trPr>
        <w:tc>
          <w:tcPr>
            <w:tcW w:w="4876" w:type="dxa"/>
            <w:tcBorders>
              <w:top w:val="nil"/>
              <w:left w:val="nil"/>
              <w:bottom w:val="nil"/>
              <w:right w:val="nil"/>
            </w:tcBorders>
          </w:tcPr>
          <w:p w14:paraId="35D5687B" w14:textId="77777777" w:rsidR="002E3FE6" w:rsidRPr="00107617" w:rsidRDefault="002E3FE6" w:rsidP="00C41FF1">
            <w:pPr>
              <w:pStyle w:val="Normal6a"/>
              <w:widowControl/>
            </w:pPr>
            <w:r w:rsidRPr="00107617">
              <w:t>16.</w:t>
            </w:r>
            <w:r w:rsidRPr="00107617">
              <w:tab/>
              <w:t xml:space="preserve">Observa que las alianzas están probando formas innovadoras de enseñar y adquirir conocimientos, como las microcredenciales y la movilidad combinada; hace hincapié en la necesidad de consolidar la interoperabilidad de los sistemas </w:t>
            </w:r>
            <w:r w:rsidRPr="00107617">
              <w:rPr>
                <w:b/>
                <w:i/>
              </w:rPr>
              <w:t>informáticos</w:t>
            </w:r>
            <w:r w:rsidRPr="00107617">
              <w:t xml:space="preserve"> para crear verdaderos intercampus virtuales europeos;</w:t>
            </w:r>
          </w:p>
        </w:tc>
        <w:tc>
          <w:tcPr>
            <w:tcW w:w="4876" w:type="dxa"/>
            <w:tcBorders>
              <w:top w:val="nil"/>
              <w:left w:val="nil"/>
              <w:bottom w:val="nil"/>
              <w:right w:val="nil"/>
            </w:tcBorders>
          </w:tcPr>
          <w:p w14:paraId="57160A3A" w14:textId="77777777" w:rsidR="002E3FE6" w:rsidRPr="00107617" w:rsidRDefault="002E3FE6" w:rsidP="00C41FF1">
            <w:pPr>
              <w:pStyle w:val="Normal6a"/>
              <w:widowControl/>
            </w:pPr>
            <w:r w:rsidRPr="00107617">
              <w:t>16.</w:t>
            </w:r>
            <w:r w:rsidRPr="00107617">
              <w:tab/>
              <w:t xml:space="preserve">Observa que las alianzas están probando formas innovadoras de enseñar y adquirir conocimientos, como las microcredenciales y la movilidad combinada; hace hincapié en la necesidad de consolidar la interoperabilidad de los sistemas </w:t>
            </w:r>
            <w:r w:rsidRPr="00107617">
              <w:rPr>
                <w:b/>
                <w:i/>
              </w:rPr>
              <w:t>de gestión del aprendizaje y los sistemas de gestión de clientes, así como un sistema común de identificación de los estudiantes y un carné europeo común de estudiante,</w:t>
            </w:r>
            <w:r w:rsidRPr="00107617">
              <w:t xml:space="preserve"> para crear </w:t>
            </w:r>
            <w:r w:rsidRPr="00107617">
              <w:rPr>
                <w:b/>
                <w:i/>
              </w:rPr>
              <w:t>un verdadero intercambio transnacional y</w:t>
            </w:r>
            <w:r w:rsidRPr="00107617">
              <w:t xml:space="preserve"> verdaderos intercampus virtuales europeos;</w:t>
            </w:r>
          </w:p>
        </w:tc>
      </w:tr>
    </w:tbl>
    <w:p w14:paraId="4339B54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7EBED30" w14:textId="77777777" w:rsidR="002E3FE6" w:rsidRPr="00107617" w:rsidRDefault="002E3FE6" w:rsidP="00C41FF1">
      <w:pPr>
        <w:widowControl/>
      </w:pPr>
      <w:r w:rsidRPr="007D6A59">
        <w:rPr>
          <w:rStyle w:val="HideTWBExt"/>
        </w:rPr>
        <w:t>&lt;/Amend&gt;</w:t>
      </w:r>
    </w:p>
    <w:p w14:paraId="3FBF347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201</w:t>
      </w:r>
      <w:r w:rsidRPr="007D6A59">
        <w:rPr>
          <w:rStyle w:val="HideTWBExt"/>
          <w:b w:val="0"/>
        </w:rPr>
        <w:t>&lt;/NumAm&gt;</w:t>
      </w:r>
    </w:p>
    <w:p w14:paraId="254C9AF1"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06E0D4A3" w14:textId="77777777" w:rsidR="002E3FE6" w:rsidRPr="00107617" w:rsidRDefault="002E3FE6" w:rsidP="00C41FF1">
      <w:pPr>
        <w:pStyle w:val="NormalBold"/>
        <w:widowControl/>
      </w:pPr>
      <w:r w:rsidRPr="007D6A59">
        <w:rPr>
          <w:rStyle w:val="HideTWBExt"/>
          <w:b w:val="0"/>
        </w:rPr>
        <w:t>&lt;/RepeatBlock-By&gt;</w:t>
      </w:r>
    </w:p>
    <w:p w14:paraId="7A4A36D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C260CAE" w14:textId="77777777" w:rsidR="002E3FE6" w:rsidRPr="00107617" w:rsidRDefault="002E3FE6" w:rsidP="00C41FF1">
      <w:pPr>
        <w:pStyle w:val="NormalBold"/>
        <w:widowControl/>
      </w:pPr>
      <w:r w:rsidRPr="007D6A59">
        <w:rPr>
          <w:rStyle w:val="HideTWBExt"/>
          <w:b w:val="0"/>
        </w:rPr>
        <w:t>&lt;Article&gt;</w:t>
      </w:r>
      <w:r w:rsidRPr="00107617">
        <w:t>Apartado 16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E510C20" w14:textId="77777777" w:rsidTr="00107617">
        <w:trPr>
          <w:trHeight w:hRule="exact" w:val="240"/>
          <w:jc w:val="center"/>
        </w:trPr>
        <w:tc>
          <w:tcPr>
            <w:tcW w:w="9752" w:type="dxa"/>
            <w:gridSpan w:val="2"/>
            <w:tcBorders>
              <w:top w:val="nil"/>
              <w:left w:val="nil"/>
              <w:bottom w:val="nil"/>
              <w:right w:val="nil"/>
            </w:tcBorders>
          </w:tcPr>
          <w:p w14:paraId="2AC12263" w14:textId="77777777" w:rsidR="002E3FE6" w:rsidRPr="00107617" w:rsidRDefault="002E3FE6" w:rsidP="00C41FF1">
            <w:pPr>
              <w:widowControl/>
            </w:pPr>
          </w:p>
        </w:tc>
      </w:tr>
      <w:tr w:rsidR="002E3FE6" w:rsidRPr="00107617" w14:paraId="507312E9" w14:textId="77777777" w:rsidTr="00107617">
        <w:trPr>
          <w:trHeight w:val="240"/>
          <w:jc w:val="center"/>
        </w:trPr>
        <w:tc>
          <w:tcPr>
            <w:tcW w:w="4876" w:type="dxa"/>
            <w:tcBorders>
              <w:top w:val="nil"/>
              <w:left w:val="nil"/>
              <w:bottom w:val="nil"/>
              <w:right w:val="nil"/>
            </w:tcBorders>
          </w:tcPr>
          <w:p w14:paraId="164B118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8EB283A" w14:textId="77777777" w:rsidR="002E3FE6" w:rsidRPr="00107617" w:rsidRDefault="002E3FE6" w:rsidP="00C41FF1">
            <w:pPr>
              <w:pStyle w:val="AmColumnHeading"/>
              <w:widowControl/>
            </w:pPr>
            <w:r w:rsidRPr="00107617">
              <w:t>Enmienda</w:t>
            </w:r>
          </w:p>
        </w:tc>
      </w:tr>
      <w:tr w:rsidR="002E3FE6" w:rsidRPr="00107617" w14:paraId="513DA226" w14:textId="77777777" w:rsidTr="00107617">
        <w:trPr>
          <w:jc w:val="center"/>
        </w:trPr>
        <w:tc>
          <w:tcPr>
            <w:tcW w:w="4876" w:type="dxa"/>
            <w:tcBorders>
              <w:top w:val="nil"/>
              <w:left w:val="nil"/>
              <w:bottom w:val="nil"/>
              <w:right w:val="nil"/>
            </w:tcBorders>
          </w:tcPr>
          <w:p w14:paraId="69A94650" w14:textId="77777777" w:rsidR="002E3FE6" w:rsidRPr="00107617" w:rsidRDefault="002E3FE6" w:rsidP="00C41FF1">
            <w:pPr>
              <w:pStyle w:val="Normal6a"/>
              <w:widowControl/>
            </w:pPr>
            <w:r w:rsidRPr="00107617">
              <w:t>16.</w:t>
            </w:r>
            <w:r w:rsidRPr="00107617">
              <w:tab/>
              <w:t xml:space="preserve">Observa que las alianzas están probando formas innovadoras de enseñar y adquirir conocimientos, como las microcredenciales </w:t>
            </w:r>
            <w:r w:rsidRPr="00107617">
              <w:rPr>
                <w:b/>
                <w:i/>
              </w:rPr>
              <w:t>y</w:t>
            </w:r>
            <w:r w:rsidRPr="00107617">
              <w:t xml:space="preserve"> la movilidad combinada; hace hincapié en la necesidad de consolidar la interoperabilidad de los sistemas informáticos para crear verdaderos intercampus virtuales europeos;</w:t>
            </w:r>
          </w:p>
        </w:tc>
        <w:tc>
          <w:tcPr>
            <w:tcW w:w="4876" w:type="dxa"/>
            <w:tcBorders>
              <w:top w:val="nil"/>
              <w:left w:val="nil"/>
              <w:bottom w:val="nil"/>
              <w:right w:val="nil"/>
            </w:tcBorders>
          </w:tcPr>
          <w:p w14:paraId="1DFB6AD1" w14:textId="77777777" w:rsidR="002E3FE6" w:rsidRPr="00107617" w:rsidRDefault="002E3FE6" w:rsidP="00C41FF1">
            <w:pPr>
              <w:pStyle w:val="Normal6a"/>
              <w:widowControl/>
            </w:pPr>
            <w:r w:rsidRPr="00107617">
              <w:t>16.</w:t>
            </w:r>
            <w:r w:rsidRPr="00107617">
              <w:tab/>
              <w:t>Observa que las alianzas están probando formas innovadoras de enseñar y adquirir conocimientos, como las microcredenciales</w:t>
            </w:r>
            <w:r w:rsidRPr="00107617">
              <w:rPr>
                <w:b/>
                <w:i/>
              </w:rPr>
              <w:t>,</w:t>
            </w:r>
            <w:r w:rsidRPr="00107617">
              <w:t xml:space="preserve"> la movilidad combinada </w:t>
            </w:r>
            <w:r w:rsidRPr="00107617">
              <w:rPr>
                <w:b/>
                <w:i/>
              </w:rPr>
              <w:t>para el aprendizaje y el reconocimiento automático de las cualificaciones</w:t>
            </w:r>
            <w:r w:rsidRPr="00107617">
              <w:t xml:space="preserve">; hace hincapié en la necesidad de consolidar la interoperabilidad de los sistemas informáticos </w:t>
            </w:r>
            <w:r w:rsidRPr="00107617">
              <w:rPr>
                <w:b/>
                <w:i/>
              </w:rPr>
              <w:t>y armonizar las políticas europeas y nacionales</w:t>
            </w:r>
            <w:r w:rsidRPr="00107617">
              <w:t xml:space="preserve"> para crear verdaderos intercampus virtuales europeos;</w:t>
            </w:r>
          </w:p>
        </w:tc>
      </w:tr>
    </w:tbl>
    <w:p w14:paraId="44827DE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D2592B6" w14:textId="77777777" w:rsidR="002E3FE6" w:rsidRPr="00107617" w:rsidRDefault="002E3FE6" w:rsidP="00C41FF1">
      <w:pPr>
        <w:widowControl/>
      </w:pPr>
      <w:r w:rsidRPr="007D6A59">
        <w:rPr>
          <w:rStyle w:val="HideTWBExt"/>
        </w:rPr>
        <w:t>&lt;/Amend&gt;</w:t>
      </w:r>
    </w:p>
    <w:p w14:paraId="40C9BFF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202</w:t>
      </w:r>
      <w:r w:rsidRPr="007D6A59">
        <w:rPr>
          <w:rStyle w:val="HideTWBExt"/>
          <w:b w:val="0"/>
        </w:rPr>
        <w:t>&lt;/NumAm&gt;</w:t>
      </w:r>
    </w:p>
    <w:p w14:paraId="16D76D1C"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61818BFC" w14:textId="77777777" w:rsidR="002E3FE6" w:rsidRPr="00107617" w:rsidRDefault="002E3FE6" w:rsidP="00C41FF1">
      <w:pPr>
        <w:pStyle w:val="NormalBold"/>
        <w:widowControl/>
      </w:pPr>
      <w:r w:rsidRPr="007D6A59">
        <w:rPr>
          <w:rStyle w:val="HideTWBExt"/>
          <w:b w:val="0"/>
        </w:rPr>
        <w:t>&lt;/RepeatBlock-By&gt;</w:t>
      </w:r>
    </w:p>
    <w:p w14:paraId="41E420F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7D12BBF" w14:textId="77777777" w:rsidR="002E3FE6" w:rsidRPr="00107617" w:rsidRDefault="002E3FE6" w:rsidP="00C41FF1">
      <w:pPr>
        <w:pStyle w:val="NormalBold"/>
        <w:widowControl/>
      </w:pPr>
      <w:r w:rsidRPr="007D6A59">
        <w:rPr>
          <w:rStyle w:val="HideTWBExt"/>
          <w:b w:val="0"/>
        </w:rPr>
        <w:t>&lt;Article&gt;</w:t>
      </w:r>
      <w:r w:rsidRPr="00107617">
        <w:t>Apartado 16</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8973DE7" w14:textId="77777777" w:rsidTr="00107617">
        <w:trPr>
          <w:trHeight w:hRule="exact" w:val="240"/>
          <w:jc w:val="center"/>
        </w:trPr>
        <w:tc>
          <w:tcPr>
            <w:tcW w:w="9752" w:type="dxa"/>
            <w:gridSpan w:val="2"/>
            <w:tcBorders>
              <w:top w:val="nil"/>
              <w:left w:val="nil"/>
              <w:bottom w:val="nil"/>
              <w:right w:val="nil"/>
            </w:tcBorders>
          </w:tcPr>
          <w:p w14:paraId="5E8828EF" w14:textId="77777777" w:rsidR="002E3FE6" w:rsidRPr="00107617" w:rsidRDefault="002E3FE6" w:rsidP="00C41FF1">
            <w:pPr>
              <w:widowControl/>
            </w:pPr>
          </w:p>
        </w:tc>
      </w:tr>
      <w:tr w:rsidR="002E3FE6" w:rsidRPr="00107617" w14:paraId="698B0755" w14:textId="77777777" w:rsidTr="00107617">
        <w:trPr>
          <w:trHeight w:val="240"/>
          <w:jc w:val="center"/>
        </w:trPr>
        <w:tc>
          <w:tcPr>
            <w:tcW w:w="4876" w:type="dxa"/>
            <w:tcBorders>
              <w:top w:val="nil"/>
              <w:left w:val="nil"/>
              <w:bottom w:val="nil"/>
              <w:right w:val="nil"/>
            </w:tcBorders>
          </w:tcPr>
          <w:p w14:paraId="4D2EA20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10AE1F4" w14:textId="77777777" w:rsidR="002E3FE6" w:rsidRPr="00107617" w:rsidRDefault="002E3FE6" w:rsidP="00C41FF1">
            <w:pPr>
              <w:pStyle w:val="AmColumnHeading"/>
              <w:widowControl/>
            </w:pPr>
            <w:r w:rsidRPr="00107617">
              <w:t>Enmienda</w:t>
            </w:r>
          </w:p>
        </w:tc>
      </w:tr>
      <w:tr w:rsidR="002E3FE6" w:rsidRPr="00107617" w14:paraId="643BB204" w14:textId="77777777" w:rsidTr="00107617">
        <w:trPr>
          <w:jc w:val="center"/>
        </w:trPr>
        <w:tc>
          <w:tcPr>
            <w:tcW w:w="4876" w:type="dxa"/>
            <w:tcBorders>
              <w:top w:val="nil"/>
              <w:left w:val="nil"/>
              <w:bottom w:val="nil"/>
              <w:right w:val="nil"/>
            </w:tcBorders>
          </w:tcPr>
          <w:p w14:paraId="15A542D7" w14:textId="77777777" w:rsidR="002E3FE6" w:rsidRPr="00107617" w:rsidRDefault="002E3FE6" w:rsidP="00C41FF1">
            <w:pPr>
              <w:pStyle w:val="Normal6a"/>
              <w:widowControl/>
            </w:pPr>
            <w:r w:rsidRPr="00107617">
              <w:t>16.</w:t>
            </w:r>
            <w:r w:rsidRPr="00107617">
              <w:tab/>
              <w:t>Observa que las alianzas están probando formas innovadoras de enseñar y adquirir conocimientos, como las microcredenciales y la movilidad combinada; hace hincapié en la necesidad de consolidar la interoperabilidad de los sistemas informáticos para crear verdaderos intercampus virtuales europeos;</w:t>
            </w:r>
          </w:p>
        </w:tc>
        <w:tc>
          <w:tcPr>
            <w:tcW w:w="4876" w:type="dxa"/>
            <w:tcBorders>
              <w:top w:val="nil"/>
              <w:left w:val="nil"/>
              <w:bottom w:val="nil"/>
              <w:right w:val="nil"/>
            </w:tcBorders>
          </w:tcPr>
          <w:p w14:paraId="0001E85C" w14:textId="77777777" w:rsidR="002E3FE6" w:rsidRPr="00107617" w:rsidRDefault="002E3FE6" w:rsidP="00C41FF1">
            <w:pPr>
              <w:pStyle w:val="Normal6a"/>
              <w:widowControl/>
            </w:pPr>
            <w:r w:rsidRPr="00107617">
              <w:t>16.</w:t>
            </w:r>
            <w:r w:rsidRPr="00107617">
              <w:tab/>
              <w:t xml:space="preserve">Observa que las alianzas están probando formas innovadoras de enseñar y adquirir conocimientos, como las microcredenciales y la movilidad combinada; hace hincapié en la necesidad de consolidar la interoperabilidad de los sistemas informáticos para crear verdaderos intercampus virtuales europeos </w:t>
            </w:r>
            <w:r w:rsidRPr="00107617">
              <w:rPr>
                <w:b/>
                <w:i/>
              </w:rPr>
              <w:t>y crear una cooperación estructurada entre las universidades y las industrias</w:t>
            </w:r>
            <w:r w:rsidRPr="00107617">
              <w:t>;</w:t>
            </w:r>
          </w:p>
        </w:tc>
      </w:tr>
    </w:tbl>
    <w:p w14:paraId="61291DD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169C4E1" w14:textId="77777777" w:rsidR="002E3FE6" w:rsidRPr="00107617" w:rsidRDefault="002E3FE6" w:rsidP="00C41FF1">
      <w:pPr>
        <w:widowControl/>
      </w:pPr>
      <w:r w:rsidRPr="007D6A59">
        <w:rPr>
          <w:rStyle w:val="HideTWBExt"/>
        </w:rPr>
        <w:t>&lt;/Amend&gt;</w:t>
      </w:r>
    </w:p>
    <w:p w14:paraId="6C540CBE"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203</w:t>
      </w:r>
      <w:r w:rsidRPr="007D6A59">
        <w:rPr>
          <w:rStyle w:val="HideTWBExt"/>
          <w:b w:val="0"/>
        </w:rPr>
        <w:t>&lt;/NumAm&gt;</w:t>
      </w:r>
    </w:p>
    <w:p w14:paraId="6F79C0FE"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2CEDC6BD" w14:textId="77777777" w:rsidR="002E3FE6" w:rsidRPr="00107617" w:rsidRDefault="002E3FE6" w:rsidP="00C41FF1">
      <w:pPr>
        <w:pStyle w:val="NormalBold"/>
        <w:widowControl/>
      </w:pPr>
      <w:r w:rsidRPr="007D6A59">
        <w:rPr>
          <w:rStyle w:val="HideTWBExt"/>
          <w:b w:val="0"/>
        </w:rPr>
        <w:t>&lt;/RepeatBlock-By&gt;</w:t>
      </w:r>
    </w:p>
    <w:p w14:paraId="38EDFAE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CBE68C0" w14:textId="77777777" w:rsidR="002E3FE6" w:rsidRPr="00107617" w:rsidRDefault="002E3FE6" w:rsidP="00C41FF1">
      <w:pPr>
        <w:pStyle w:val="NormalBold"/>
        <w:widowControl/>
      </w:pPr>
      <w:r w:rsidRPr="007D6A59">
        <w:rPr>
          <w:rStyle w:val="HideTWBExt"/>
          <w:b w:val="0"/>
        </w:rPr>
        <w:t>&lt;Article&gt;</w:t>
      </w:r>
      <w:r w:rsidRPr="00107617">
        <w:t>Apartado 16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F3B8A88" w14:textId="77777777" w:rsidTr="00107617">
        <w:trPr>
          <w:trHeight w:hRule="exact" w:val="240"/>
          <w:jc w:val="center"/>
        </w:trPr>
        <w:tc>
          <w:tcPr>
            <w:tcW w:w="9752" w:type="dxa"/>
            <w:gridSpan w:val="2"/>
            <w:tcBorders>
              <w:top w:val="nil"/>
              <w:left w:val="nil"/>
              <w:bottom w:val="nil"/>
              <w:right w:val="nil"/>
            </w:tcBorders>
          </w:tcPr>
          <w:p w14:paraId="4FC54D83" w14:textId="77777777" w:rsidR="002E3FE6" w:rsidRPr="00107617" w:rsidRDefault="002E3FE6" w:rsidP="00C41FF1">
            <w:pPr>
              <w:widowControl/>
            </w:pPr>
          </w:p>
        </w:tc>
      </w:tr>
      <w:tr w:rsidR="002E3FE6" w:rsidRPr="00107617" w14:paraId="10E6DD91" w14:textId="77777777" w:rsidTr="00107617">
        <w:trPr>
          <w:trHeight w:val="240"/>
          <w:jc w:val="center"/>
        </w:trPr>
        <w:tc>
          <w:tcPr>
            <w:tcW w:w="4876" w:type="dxa"/>
            <w:tcBorders>
              <w:top w:val="nil"/>
              <w:left w:val="nil"/>
              <w:bottom w:val="nil"/>
              <w:right w:val="nil"/>
            </w:tcBorders>
          </w:tcPr>
          <w:p w14:paraId="0A3E6B7C"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7AE32FD" w14:textId="77777777" w:rsidR="002E3FE6" w:rsidRPr="00107617" w:rsidRDefault="002E3FE6" w:rsidP="00C41FF1">
            <w:pPr>
              <w:pStyle w:val="AmColumnHeading"/>
              <w:widowControl/>
            </w:pPr>
            <w:r w:rsidRPr="00107617">
              <w:t>Enmienda</w:t>
            </w:r>
          </w:p>
        </w:tc>
      </w:tr>
      <w:tr w:rsidR="002E3FE6" w:rsidRPr="00107617" w14:paraId="414A348E" w14:textId="77777777" w:rsidTr="00107617">
        <w:trPr>
          <w:jc w:val="center"/>
        </w:trPr>
        <w:tc>
          <w:tcPr>
            <w:tcW w:w="4876" w:type="dxa"/>
            <w:tcBorders>
              <w:top w:val="nil"/>
              <w:left w:val="nil"/>
              <w:bottom w:val="nil"/>
              <w:right w:val="nil"/>
            </w:tcBorders>
          </w:tcPr>
          <w:p w14:paraId="03CECC5C" w14:textId="77777777" w:rsidR="002E3FE6" w:rsidRPr="00107617" w:rsidRDefault="002E3FE6" w:rsidP="00C41FF1">
            <w:pPr>
              <w:pStyle w:val="Normal6a"/>
              <w:widowControl/>
            </w:pPr>
          </w:p>
        </w:tc>
        <w:tc>
          <w:tcPr>
            <w:tcW w:w="4876" w:type="dxa"/>
            <w:tcBorders>
              <w:top w:val="nil"/>
              <w:left w:val="nil"/>
              <w:bottom w:val="nil"/>
              <w:right w:val="nil"/>
            </w:tcBorders>
          </w:tcPr>
          <w:p w14:paraId="2F82A03E" w14:textId="77777777" w:rsidR="002E3FE6" w:rsidRPr="00107617" w:rsidRDefault="002E3FE6" w:rsidP="00C41FF1">
            <w:pPr>
              <w:pStyle w:val="Normal6a"/>
              <w:widowControl/>
            </w:pPr>
            <w:r w:rsidRPr="00107617">
              <w:rPr>
                <w:b/>
                <w:i/>
              </w:rPr>
              <w:t>16 bis.</w:t>
            </w:r>
            <w:r w:rsidRPr="00107617">
              <w:tab/>
            </w:r>
            <w:r w:rsidRPr="00107617">
              <w:rPr>
                <w:b/>
                <w:i/>
              </w:rPr>
              <w:t>Destaca la necesidad de ampliar el uso de las microcredenciales para integrar las alianzas en un entorno de aprendizaje más extenso, vinculando su labor con otras instituciones de aprendizaje no formal e informal, creando una relación dialógica con el sector privado, al tiempo que se abren el aprendizaje y la capacitación a más personas además de los estudiantes universitarios, y se ofrece a los estudiantes matriculados un valor añadido para la preparación de su carrera profesional; señala que esto puede basarse en las mejores prácticas de las alianzas que ya estén aplicando las microcredenciales; observa, además, que la formación y la mejora de las capacidades reconocidas a través de las microcredenciales pueden facilitar la revisión flexible, la ampliación y la modernización de los títulos universitarios;</w:t>
            </w:r>
          </w:p>
        </w:tc>
      </w:tr>
    </w:tbl>
    <w:p w14:paraId="56CEF0B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BF69BF6" w14:textId="77777777" w:rsidR="002E3FE6" w:rsidRPr="00107617" w:rsidRDefault="002E3FE6" w:rsidP="00C41FF1">
      <w:pPr>
        <w:widowControl/>
      </w:pPr>
      <w:r w:rsidRPr="007D6A59">
        <w:rPr>
          <w:rStyle w:val="HideTWBExt"/>
        </w:rPr>
        <w:t>&lt;/Amend&gt;</w:t>
      </w:r>
    </w:p>
    <w:p w14:paraId="39FC9BE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204</w:t>
      </w:r>
      <w:r w:rsidRPr="007D6A59">
        <w:rPr>
          <w:rStyle w:val="HideTWBExt"/>
          <w:b w:val="0"/>
        </w:rPr>
        <w:t>&lt;/NumAm&gt;</w:t>
      </w:r>
    </w:p>
    <w:p w14:paraId="2AF539AB"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1CB225AC" w14:textId="77777777" w:rsidR="002E3FE6" w:rsidRPr="00107617" w:rsidRDefault="002E3FE6" w:rsidP="00C41FF1">
      <w:pPr>
        <w:pStyle w:val="NormalBold"/>
        <w:widowControl/>
      </w:pPr>
      <w:r w:rsidRPr="007D6A59">
        <w:rPr>
          <w:rStyle w:val="HideTWBExt"/>
          <w:b w:val="0"/>
        </w:rPr>
        <w:t>&lt;/RepeatBlock-By&gt;</w:t>
      </w:r>
    </w:p>
    <w:p w14:paraId="795BF512"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7D5BF94" w14:textId="77777777" w:rsidR="002E3FE6" w:rsidRPr="00107617" w:rsidRDefault="002E3FE6" w:rsidP="00C41FF1">
      <w:pPr>
        <w:pStyle w:val="NormalBold"/>
        <w:widowControl/>
      </w:pPr>
      <w:r w:rsidRPr="007D6A59">
        <w:rPr>
          <w:rStyle w:val="HideTWBExt"/>
          <w:b w:val="0"/>
        </w:rPr>
        <w:t>&lt;Article&gt;</w:t>
      </w:r>
      <w:r w:rsidRPr="00107617">
        <w:t>Apartado 16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28C2DA5" w14:textId="77777777" w:rsidTr="00107617">
        <w:trPr>
          <w:trHeight w:hRule="exact" w:val="240"/>
          <w:jc w:val="center"/>
        </w:trPr>
        <w:tc>
          <w:tcPr>
            <w:tcW w:w="9752" w:type="dxa"/>
            <w:gridSpan w:val="2"/>
            <w:tcBorders>
              <w:top w:val="nil"/>
              <w:left w:val="nil"/>
              <w:bottom w:val="nil"/>
              <w:right w:val="nil"/>
            </w:tcBorders>
          </w:tcPr>
          <w:p w14:paraId="3E237D56" w14:textId="77777777" w:rsidR="002E3FE6" w:rsidRPr="00107617" w:rsidRDefault="002E3FE6" w:rsidP="00C41FF1">
            <w:pPr>
              <w:widowControl/>
            </w:pPr>
          </w:p>
        </w:tc>
      </w:tr>
      <w:tr w:rsidR="002E3FE6" w:rsidRPr="00107617" w14:paraId="3D17E65C" w14:textId="77777777" w:rsidTr="00107617">
        <w:trPr>
          <w:trHeight w:val="240"/>
          <w:jc w:val="center"/>
        </w:trPr>
        <w:tc>
          <w:tcPr>
            <w:tcW w:w="4876" w:type="dxa"/>
            <w:tcBorders>
              <w:top w:val="nil"/>
              <w:left w:val="nil"/>
              <w:bottom w:val="nil"/>
              <w:right w:val="nil"/>
            </w:tcBorders>
          </w:tcPr>
          <w:p w14:paraId="06C0183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26EBB66" w14:textId="77777777" w:rsidR="002E3FE6" w:rsidRPr="00107617" w:rsidRDefault="002E3FE6" w:rsidP="00C41FF1">
            <w:pPr>
              <w:pStyle w:val="AmColumnHeading"/>
              <w:widowControl/>
            </w:pPr>
            <w:r w:rsidRPr="00107617">
              <w:t>Enmienda</w:t>
            </w:r>
          </w:p>
        </w:tc>
      </w:tr>
      <w:tr w:rsidR="002E3FE6" w:rsidRPr="00107617" w14:paraId="552D7744" w14:textId="77777777" w:rsidTr="00107617">
        <w:trPr>
          <w:jc w:val="center"/>
        </w:trPr>
        <w:tc>
          <w:tcPr>
            <w:tcW w:w="4876" w:type="dxa"/>
            <w:tcBorders>
              <w:top w:val="nil"/>
              <w:left w:val="nil"/>
              <w:bottom w:val="nil"/>
              <w:right w:val="nil"/>
            </w:tcBorders>
          </w:tcPr>
          <w:p w14:paraId="58ED3B00" w14:textId="77777777" w:rsidR="002E3FE6" w:rsidRPr="00107617" w:rsidRDefault="002E3FE6" w:rsidP="00C41FF1">
            <w:pPr>
              <w:pStyle w:val="Normal6a"/>
              <w:widowControl/>
            </w:pPr>
          </w:p>
        </w:tc>
        <w:tc>
          <w:tcPr>
            <w:tcW w:w="4876" w:type="dxa"/>
            <w:tcBorders>
              <w:top w:val="nil"/>
              <w:left w:val="nil"/>
              <w:bottom w:val="nil"/>
              <w:right w:val="nil"/>
            </w:tcBorders>
          </w:tcPr>
          <w:p w14:paraId="1FFD5834" w14:textId="77777777" w:rsidR="002E3FE6" w:rsidRPr="00107617" w:rsidRDefault="002E3FE6" w:rsidP="00C41FF1">
            <w:pPr>
              <w:pStyle w:val="Normal6a"/>
              <w:widowControl/>
            </w:pPr>
            <w:r w:rsidRPr="00107617">
              <w:rPr>
                <w:b/>
                <w:i/>
              </w:rPr>
              <w:t>16 bis.</w:t>
            </w:r>
            <w:r w:rsidRPr="00107617">
              <w:tab/>
            </w:r>
            <w:r w:rsidRPr="00107617">
              <w:rPr>
                <w:b/>
                <w:i/>
              </w:rPr>
              <w:t>Pide a la Comisión, a los Estados miembros y a las alianzas universitarias que presten especial atención a los proyectos de cooperación en los ámbitos de las ciencias, la tecnología, la ingeniería y las matemáticas (CTIM), que fomenten los intercambios universitarios de investigadores de máster y doctorado y que apoyen a las incubadoras de empresas emergentes en las universidades, con el fin de reforzar la competitividad de la Unión Europea;</w:t>
            </w:r>
          </w:p>
        </w:tc>
      </w:tr>
    </w:tbl>
    <w:p w14:paraId="4C45444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1858D95F" w14:textId="77777777" w:rsidR="002E3FE6" w:rsidRPr="00107617" w:rsidRDefault="002E3FE6" w:rsidP="00C41FF1">
      <w:pPr>
        <w:widowControl/>
      </w:pPr>
      <w:r w:rsidRPr="007D6A59">
        <w:rPr>
          <w:rStyle w:val="HideTWBExt"/>
        </w:rPr>
        <w:t>&lt;/Amend&gt;</w:t>
      </w:r>
    </w:p>
    <w:p w14:paraId="1A74972D"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205</w:t>
      </w:r>
      <w:r w:rsidRPr="007D6A59">
        <w:rPr>
          <w:rStyle w:val="HideTWBExt"/>
          <w:b w:val="0"/>
        </w:rPr>
        <w:t>&lt;/NumAm&gt;</w:t>
      </w:r>
    </w:p>
    <w:p w14:paraId="05D866FA"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59F33F30"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63CC0162" w14:textId="77777777" w:rsidR="002E3FE6" w:rsidRPr="00107617" w:rsidRDefault="002E3FE6" w:rsidP="00C41FF1">
      <w:pPr>
        <w:pStyle w:val="NormalBold"/>
        <w:widowControl/>
      </w:pPr>
      <w:r w:rsidRPr="007D6A59">
        <w:rPr>
          <w:rStyle w:val="HideTWBExt"/>
          <w:b w:val="0"/>
        </w:rPr>
        <w:t>&lt;/RepeatBlock-By&gt;</w:t>
      </w:r>
    </w:p>
    <w:p w14:paraId="245DEA7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1F987BD" w14:textId="77777777" w:rsidR="002E3FE6" w:rsidRPr="00107617" w:rsidRDefault="002E3FE6" w:rsidP="00C41FF1">
      <w:pPr>
        <w:pStyle w:val="NormalBold"/>
        <w:widowControl/>
      </w:pPr>
      <w:r w:rsidRPr="007D6A59">
        <w:rPr>
          <w:rStyle w:val="HideTWBExt"/>
          <w:b w:val="0"/>
        </w:rPr>
        <w:t>&lt;Article&gt;</w:t>
      </w:r>
      <w:r w:rsidRPr="00107617">
        <w:t>Apartado 16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5546EEC1" w14:textId="77777777" w:rsidTr="00107617">
        <w:trPr>
          <w:trHeight w:hRule="exact" w:val="240"/>
          <w:jc w:val="center"/>
        </w:trPr>
        <w:tc>
          <w:tcPr>
            <w:tcW w:w="9752" w:type="dxa"/>
            <w:gridSpan w:val="2"/>
            <w:tcBorders>
              <w:top w:val="nil"/>
              <w:left w:val="nil"/>
              <w:bottom w:val="nil"/>
              <w:right w:val="nil"/>
            </w:tcBorders>
          </w:tcPr>
          <w:p w14:paraId="1CD93EB2" w14:textId="77777777" w:rsidR="002E3FE6" w:rsidRPr="00107617" w:rsidRDefault="002E3FE6" w:rsidP="00C41FF1">
            <w:pPr>
              <w:widowControl/>
            </w:pPr>
          </w:p>
        </w:tc>
      </w:tr>
      <w:tr w:rsidR="002E3FE6" w:rsidRPr="00107617" w14:paraId="3F4FE19F" w14:textId="77777777" w:rsidTr="00107617">
        <w:trPr>
          <w:trHeight w:val="240"/>
          <w:jc w:val="center"/>
        </w:trPr>
        <w:tc>
          <w:tcPr>
            <w:tcW w:w="4876" w:type="dxa"/>
            <w:tcBorders>
              <w:top w:val="nil"/>
              <w:left w:val="nil"/>
              <w:bottom w:val="nil"/>
              <w:right w:val="nil"/>
            </w:tcBorders>
          </w:tcPr>
          <w:p w14:paraId="1D4255E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4E56492" w14:textId="77777777" w:rsidR="002E3FE6" w:rsidRPr="00107617" w:rsidRDefault="002E3FE6" w:rsidP="00C41FF1">
            <w:pPr>
              <w:pStyle w:val="AmColumnHeading"/>
              <w:widowControl/>
            </w:pPr>
            <w:r w:rsidRPr="00107617">
              <w:t>Enmienda</w:t>
            </w:r>
          </w:p>
        </w:tc>
      </w:tr>
      <w:tr w:rsidR="002E3FE6" w:rsidRPr="00107617" w14:paraId="25C3139A" w14:textId="77777777" w:rsidTr="00107617">
        <w:trPr>
          <w:jc w:val="center"/>
        </w:trPr>
        <w:tc>
          <w:tcPr>
            <w:tcW w:w="4876" w:type="dxa"/>
            <w:tcBorders>
              <w:top w:val="nil"/>
              <w:left w:val="nil"/>
              <w:bottom w:val="nil"/>
              <w:right w:val="nil"/>
            </w:tcBorders>
          </w:tcPr>
          <w:p w14:paraId="768F6D85" w14:textId="77777777" w:rsidR="002E3FE6" w:rsidRPr="00107617" w:rsidRDefault="002E3FE6" w:rsidP="00C41FF1">
            <w:pPr>
              <w:pStyle w:val="Normal6a"/>
              <w:widowControl/>
            </w:pPr>
          </w:p>
        </w:tc>
        <w:tc>
          <w:tcPr>
            <w:tcW w:w="4876" w:type="dxa"/>
            <w:tcBorders>
              <w:top w:val="nil"/>
              <w:left w:val="nil"/>
              <w:bottom w:val="nil"/>
              <w:right w:val="nil"/>
            </w:tcBorders>
          </w:tcPr>
          <w:p w14:paraId="77698292" w14:textId="77777777" w:rsidR="002E3FE6" w:rsidRPr="00107617" w:rsidRDefault="002E3FE6" w:rsidP="00C41FF1">
            <w:pPr>
              <w:pStyle w:val="Normal6a"/>
              <w:widowControl/>
            </w:pPr>
            <w:r w:rsidRPr="00107617">
              <w:rPr>
                <w:b/>
                <w:i/>
              </w:rPr>
              <w:t>16 bis.</w:t>
            </w:r>
            <w:r w:rsidRPr="00107617">
              <w:tab/>
            </w:r>
            <w:r w:rsidRPr="00107617">
              <w:rPr>
                <w:b/>
                <w:i/>
              </w:rPr>
              <w:t>Pide a la Comisión, a los Estados miembros y a las alianzas que estudien las implicaciones pedagógicas y éticas de la inteligencia artificial en la educación superior; destaca la necesidad de elaborar unas directrices europeas comunes sobre el uso de la IA en la enseñanza, en la evaluación y en la gestión de los datos de los estudiantes, a fin de garantizar la transparencia, la rendición de cuentas y la protección de datos;</w:t>
            </w:r>
          </w:p>
        </w:tc>
      </w:tr>
    </w:tbl>
    <w:p w14:paraId="47D3B87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0586594" w14:textId="77777777" w:rsidR="002E3FE6" w:rsidRPr="00107617" w:rsidRDefault="002E3FE6" w:rsidP="00C41FF1">
      <w:pPr>
        <w:widowControl/>
      </w:pPr>
      <w:r w:rsidRPr="007D6A59">
        <w:rPr>
          <w:rStyle w:val="HideTWBExt"/>
        </w:rPr>
        <w:t>&lt;/Amend&gt;</w:t>
      </w:r>
    </w:p>
    <w:p w14:paraId="49DCE23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206</w:t>
      </w:r>
      <w:r w:rsidRPr="007D6A59">
        <w:rPr>
          <w:rStyle w:val="HideTWBExt"/>
          <w:b w:val="0"/>
        </w:rPr>
        <w:t>&lt;/NumAm&gt;</w:t>
      </w:r>
    </w:p>
    <w:p w14:paraId="39DE4B57"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1FFD24C5" w14:textId="77777777" w:rsidR="002E3FE6" w:rsidRPr="00107617" w:rsidRDefault="002E3FE6" w:rsidP="00C41FF1">
      <w:pPr>
        <w:pStyle w:val="NormalBold"/>
        <w:widowControl/>
      </w:pPr>
      <w:r w:rsidRPr="007D6A59">
        <w:rPr>
          <w:rStyle w:val="HideTWBExt"/>
          <w:b w:val="0"/>
        </w:rPr>
        <w:t>&lt;/RepeatBlock-By&gt;</w:t>
      </w:r>
    </w:p>
    <w:p w14:paraId="4D785D14"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D9794FF" w14:textId="77777777" w:rsidR="002E3FE6" w:rsidRPr="00107617" w:rsidRDefault="002E3FE6" w:rsidP="00C41FF1">
      <w:pPr>
        <w:pStyle w:val="NormalBold"/>
        <w:widowControl/>
      </w:pPr>
      <w:r w:rsidRPr="007D6A59">
        <w:rPr>
          <w:rStyle w:val="HideTWBExt"/>
          <w:b w:val="0"/>
        </w:rPr>
        <w:t>&lt;Article&gt;</w:t>
      </w:r>
      <w:r w:rsidRPr="00107617">
        <w:t>Apartado 16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B936036" w14:textId="77777777" w:rsidTr="00107617">
        <w:trPr>
          <w:trHeight w:hRule="exact" w:val="240"/>
          <w:jc w:val="center"/>
        </w:trPr>
        <w:tc>
          <w:tcPr>
            <w:tcW w:w="9752" w:type="dxa"/>
            <w:gridSpan w:val="2"/>
            <w:tcBorders>
              <w:top w:val="nil"/>
              <w:left w:val="nil"/>
              <w:bottom w:val="nil"/>
              <w:right w:val="nil"/>
            </w:tcBorders>
          </w:tcPr>
          <w:p w14:paraId="5B3BAE1C" w14:textId="77777777" w:rsidR="002E3FE6" w:rsidRPr="00107617" w:rsidRDefault="002E3FE6" w:rsidP="00C41FF1">
            <w:pPr>
              <w:widowControl/>
            </w:pPr>
          </w:p>
        </w:tc>
      </w:tr>
      <w:tr w:rsidR="002E3FE6" w:rsidRPr="00107617" w14:paraId="293B1F60" w14:textId="77777777" w:rsidTr="00107617">
        <w:trPr>
          <w:trHeight w:val="240"/>
          <w:jc w:val="center"/>
        </w:trPr>
        <w:tc>
          <w:tcPr>
            <w:tcW w:w="4876" w:type="dxa"/>
            <w:tcBorders>
              <w:top w:val="nil"/>
              <w:left w:val="nil"/>
              <w:bottom w:val="nil"/>
              <w:right w:val="nil"/>
            </w:tcBorders>
          </w:tcPr>
          <w:p w14:paraId="7FDEAAA4"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1C454A2B" w14:textId="77777777" w:rsidR="002E3FE6" w:rsidRPr="00107617" w:rsidRDefault="002E3FE6" w:rsidP="00C41FF1">
            <w:pPr>
              <w:pStyle w:val="AmColumnHeading"/>
              <w:widowControl/>
            </w:pPr>
            <w:r w:rsidRPr="00107617">
              <w:t>Enmienda</w:t>
            </w:r>
          </w:p>
        </w:tc>
      </w:tr>
      <w:tr w:rsidR="002E3FE6" w:rsidRPr="00107617" w14:paraId="741068C8" w14:textId="77777777" w:rsidTr="00107617">
        <w:trPr>
          <w:jc w:val="center"/>
        </w:trPr>
        <w:tc>
          <w:tcPr>
            <w:tcW w:w="4876" w:type="dxa"/>
            <w:tcBorders>
              <w:top w:val="nil"/>
              <w:left w:val="nil"/>
              <w:bottom w:val="nil"/>
              <w:right w:val="nil"/>
            </w:tcBorders>
          </w:tcPr>
          <w:p w14:paraId="5C2F71DA" w14:textId="77777777" w:rsidR="002E3FE6" w:rsidRPr="00107617" w:rsidRDefault="002E3FE6" w:rsidP="00C41FF1">
            <w:pPr>
              <w:pStyle w:val="Normal6a"/>
              <w:widowControl/>
            </w:pPr>
          </w:p>
        </w:tc>
        <w:tc>
          <w:tcPr>
            <w:tcW w:w="4876" w:type="dxa"/>
            <w:tcBorders>
              <w:top w:val="nil"/>
              <w:left w:val="nil"/>
              <w:bottom w:val="nil"/>
              <w:right w:val="nil"/>
            </w:tcBorders>
          </w:tcPr>
          <w:p w14:paraId="232F9914" w14:textId="77777777" w:rsidR="002E3FE6" w:rsidRPr="00107617" w:rsidRDefault="002E3FE6" w:rsidP="00C41FF1">
            <w:pPr>
              <w:pStyle w:val="Normal6a"/>
              <w:widowControl/>
            </w:pPr>
            <w:r w:rsidRPr="00107617">
              <w:rPr>
                <w:b/>
                <w:i/>
              </w:rPr>
              <w:t>16 bis.</w:t>
            </w:r>
            <w:r w:rsidRPr="00107617">
              <w:tab/>
            </w:r>
            <w:r w:rsidRPr="00107617">
              <w:rPr>
                <w:b/>
                <w:i/>
              </w:rPr>
              <w:t>Anima a la creación de asociaciones y a una colaboración más estrecha entre las universidades y las empresas, con el fin de crear unos sistemas integrados que fomenten una formación técnica y profesional de alto nivel y que sean capaces de facilitar la transición de los estudiantes al mercado laboral;</w:t>
            </w:r>
          </w:p>
        </w:tc>
      </w:tr>
    </w:tbl>
    <w:p w14:paraId="3490BCA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FA290EA" w14:textId="77777777" w:rsidR="002E3FE6" w:rsidRPr="00107617" w:rsidRDefault="002E3FE6" w:rsidP="00C41FF1">
      <w:pPr>
        <w:widowControl/>
      </w:pPr>
      <w:r w:rsidRPr="007D6A59">
        <w:rPr>
          <w:rStyle w:val="HideTWBExt"/>
        </w:rPr>
        <w:t>&lt;/Amend&gt;</w:t>
      </w:r>
    </w:p>
    <w:p w14:paraId="0680412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207</w:t>
      </w:r>
      <w:r w:rsidRPr="007D6A59">
        <w:rPr>
          <w:rStyle w:val="HideTWBExt"/>
          <w:b w:val="0"/>
        </w:rPr>
        <w:t>&lt;/NumAm&gt;</w:t>
      </w:r>
    </w:p>
    <w:p w14:paraId="015074A0"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0696D07B"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62C8B48E" w14:textId="77777777" w:rsidR="002E3FE6" w:rsidRPr="00107617" w:rsidRDefault="002E3FE6" w:rsidP="00C41FF1">
      <w:pPr>
        <w:pStyle w:val="NormalBold"/>
        <w:widowControl/>
      </w:pPr>
      <w:r w:rsidRPr="007D6A59">
        <w:rPr>
          <w:rStyle w:val="HideTWBExt"/>
          <w:b w:val="0"/>
        </w:rPr>
        <w:t>&lt;/RepeatBlock-By&gt;</w:t>
      </w:r>
    </w:p>
    <w:p w14:paraId="48C3A7ED"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150DFEC0" w14:textId="77777777" w:rsidR="002E3FE6" w:rsidRPr="00107617" w:rsidRDefault="002E3FE6" w:rsidP="00C41FF1">
      <w:pPr>
        <w:pStyle w:val="NormalBold"/>
        <w:widowControl/>
      </w:pPr>
      <w:r w:rsidRPr="007D6A59">
        <w:rPr>
          <w:rStyle w:val="HideTWBExt"/>
          <w:b w:val="0"/>
        </w:rPr>
        <w:t>&lt;Article&gt;</w:t>
      </w:r>
      <w:r w:rsidRPr="00107617">
        <w:t>Apartado 16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01A802F" w14:textId="77777777" w:rsidTr="00107617">
        <w:trPr>
          <w:trHeight w:hRule="exact" w:val="240"/>
          <w:jc w:val="center"/>
        </w:trPr>
        <w:tc>
          <w:tcPr>
            <w:tcW w:w="9752" w:type="dxa"/>
            <w:gridSpan w:val="2"/>
            <w:tcBorders>
              <w:top w:val="nil"/>
              <w:left w:val="nil"/>
              <w:bottom w:val="nil"/>
              <w:right w:val="nil"/>
            </w:tcBorders>
          </w:tcPr>
          <w:p w14:paraId="54F2C272" w14:textId="77777777" w:rsidR="002E3FE6" w:rsidRPr="00107617" w:rsidRDefault="002E3FE6" w:rsidP="00C41FF1">
            <w:pPr>
              <w:widowControl/>
            </w:pPr>
          </w:p>
        </w:tc>
      </w:tr>
      <w:tr w:rsidR="002E3FE6" w:rsidRPr="00107617" w14:paraId="36B6FE49" w14:textId="77777777" w:rsidTr="00107617">
        <w:trPr>
          <w:trHeight w:val="240"/>
          <w:jc w:val="center"/>
        </w:trPr>
        <w:tc>
          <w:tcPr>
            <w:tcW w:w="4876" w:type="dxa"/>
            <w:tcBorders>
              <w:top w:val="nil"/>
              <w:left w:val="nil"/>
              <w:bottom w:val="nil"/>
              <w:right w:val="nil"/>
            </w:tcBorders>
          </w:tcPr>
          <w:p w14:paraId="13B44CB7"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6EFC075" w14:textId="77777777" w:rsidR="002E3FE6" w:rsidRPr="00107617" w:rsidRDefault="002E3FE6" w:rsidP="00C41FF1">
            <w:pPr>
              <w:pStyle w:val="AmColumnHeading"/>
              <w:widowControl/>
            </w:pPr>
            <w:r w:rsidRPr="00107617">
              <w:t>Enmienda</w:t>
            </w:r>
          </w:p>
        </w:tc>
      </w:tr>
      <w:tr w:rsidR="002E3FE6" w:rsidRPr="00107617" w14:paraId="15E899B5" w14:textId="77777777" w:rsidTr="00107617">
        <w:trPr>
          <w:jc w:val="center"/>
        </w:trPr>
        <w:tc>
          <w:tcPr>
            <w:tcW w:w="4876" w:type="dxa"/>
            <w:tcBorders>
              <w:top w:val="nil"/>
              <w:left w:val="nil"/>
              <w:bottom w:val="nil"/>
              <w:right w:val="nil"/>
            </w:tcBorders>
          </w:tcPr>
          <w:p w14:paraId="254601E1" w14:textId="77777777" w:rsidR="002E3FE6" w:rsidRPr="00107617" w:rsidRDefault="002E3FE6" w:rsidP="00C41FF1">
            <w:pPr>
              <w:pStyle w:val="Normal6a"/>
              <w:widowControl/>
            </w:pPr>
          </w:p>
        </w:tc>
        <w:tc>
          <w:tcPr>
            <w:tcW w:w="4876" w:type="dxa"/>
            <w:tcBorders>
              <w:top w:val="nil"/>
              <w:left w:val="nil"/>
              <w:bottom w:val="nil"/>
              <w:right w:val="nil"/>
            </w:tcBorders>
          </w:tcPr>
          <w:p w14:paraId="09C2EC1C" w14:textId="77777777" w:rsidR="002E3FE6" w:rsidRPr="00107617" w:rsidRDefault="002E3FE6" w:rsidP="00C41FF1">
            <w:pPr>
              <w:pStyle w:val="Normal6a"/>
              <w:widowControl/>
            </w:pPr>
            <w:r w:rsidRPr="00107617">
              <w:rPr>
                <w:b/>
                <w:i/>
              </w:rPr>
              <w:t>16 bis.</w:t>
            </w:r>
            <w:r w:rsidRPr="00107617">
              <w:tab/>
            </w:r>
            <w:r w:rsidRPr="00107617">
              <w:rPr>
                <w:b/>
                <w:i/>
              </w:rPr>
              <w:t>Pide que se definan unas estrategias claras para garantizar la inclusión de los grupos de estudiantes infrarrepresentados y desfavorecidos en todas las actividades de las alianzas;</w:t>
            </w:r>
          </w:p>
        </w:tc>
      </w:tr>
    </w:tbl>
    <w:p w14:paraId="175D7CB0"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8852DCC" w14:textId="77777777" w:rsidR="002E3FE6" w:rsidRPr="00107617" w:rsidRDefault="002E3FE6" w:rsidP="00C41FF1">
      <w:pPr>
        <w:widowControl/>
      </w:pPr>
      <w:r w:rsidRPr="007D6A59">
        <w:rPr>
          <w:rStyle w:val="HideTWBExt"/>
        </w:rPr>
        <w:t>&lt;/Amend&gt;</w:t>
      </w:r>
    </w:p>
    <w:p w14:paraId="3FA54BC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208</w:t>
      </w:r>
      <w:r w:rsidRPr="007D6A59">
        <w:rPr>
          <w:rStyle w:val="HideTWBExt"/>
          <w:b w:val="0"/>
        </w:rPr>
        <w:t>&lt;/NumAm&gt;</w:t>
      </w:r>
    </w:p>
    <w:p w14:paraId="43586E27"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3286A0BD" w14:textId="77777777" w:rsidR="002E3FE6" w:rsidRPr="00107617" w:rsidRDefault="002E3FE6" w:rsidP="00C41FF1">
      <w:pPr>
        <w:pStyle w:val="NormalBold"/>
        <w:widowControl/>
      </w:pPr>
      <w:r w:rsidRPr="007D6A59">
        <w:rPr>
          <w:rStyle w:val="HideTWBExt"/>
          <w:b w:val="0"/>
        </w:rPr>
        <w:t>&lt;/RepeatBlock-By&gt;</w:t>
      </w:r>
    </w:p>
    <w:p w14:paraId="71D152F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667D10E" w14:textId="77777777" w:rsidR="002E3FE6" w:rsidRPr="00107617" w:rsidRDefault="002E3FE6" w:rsidP="00C41FF1">
      <w:pPr>
        <w:pStyle w:val="NormalBold"/>
        <w:widowControl/>
      </w:pPr>
      <w:r w:rsidRPr="007D6A59">
        <w:rPr>
          <w:rStyle w:val="HideTWBExt"/>
          <w:b w:val="0"/>
        </w:rPr>
        <w:t>&lt;Article&gt;</w:t>
      </w:r>
      <w:r w:rsidRPr="00107617">
        <w:t>Apartado 17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C2AAB8A" w14:textId="77777777" w:rsidTr="00107617">
        <w:trPr>
          <w:trHeight w:hRule="exact" w:val="240"/>
          <w:jc w:val="center"/>
        </w:trPr>
        <w:tc>
          <w:tcPr>
            <w:tcW w:w="9752" w:type="dxa"/>
            <w:gridSpan w:val="2"/>
            <w:tcBorders>
              <w:top w:val="nil"/>
              <w:left w:val="nil"/>
              <w:bottom w:val="nil"/>
              <w:right w:val="nil"/>
            </w:tcBorders>
          </w:tcPr>
          <w:p w14:paraId="57CBAFF8" w14:textId="77777777" w:rsidR="002E3FE6" w:rsidRPr="00107617" w:rsidRDefault="002E3FE6" w:rsidP="00C41FF1">
            <w:pPr>
              <w:widowControl/>
            </w:pPr>
          </w:p>
        </w:tc>
      </w:tr>
      <w:tr w:rsidR="002E3FE6" w:rsidRPr="00107617" w14:paraId="6EE40E07" w14:textId="77777777" w:rsidTr="00107617">
        <w:trPr>
          <w:trHeight w:val="240"/>
          <w:jc w:val="center"/>
        </w:trPr>
        <w:tc>
          <w:tcPr>
            <w:tcW w:w="4876" w:type="dxa"/>
            <w:tcBorders>
              <w:top w:val="nil"/>
              <w:left w:val="nil"/>
              <w:bottom w:val="nil"/>
              <w:right w:val="nil"/>
            </w:tcBorders>
          </w:tcPr>
          <w:p w14:paraId="4C039CEE"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1A84175" w14:textId="77777777" w:rsidR="002E3FE6" w:rsidRPr="00107617" w:rsidRDefault="002E3FE6" w:rsidP="00C41FF1">
            <w:pPr>
              <w:pStyle w:val="AmColumnHeading"/>
              <w:widowControl/>
            </w:pPr>
            <w:r w:rsidRPr="00107617">
              <w:t>Enmienda</w:t>
            </w:r>
          </w:p>
        </w:tc>
      </w:tr>
      <w:tr w:rsidR="002E3FE6" w:rsidRPr="00107617" w14:paraId="3C191FCE" w14:textId="77777777" w:rsidTr="00107617">
        <w:trPr>
          <w:jc w:val="center"/>
        </w:trPr>
        <w:tc>
          <w:tcPr>
            <w:tcW w:w="4876" w:type="dxa"/>
            <w:tcBorders>
              <w:top w:val="nil"/>
              <w:left w:val="nil"/>
              <w:bottom w:val="nil"/>
              <w:right w:val="nil"/>
            </w:tcBorders>
          </w:tcPr>
          <w:p w14:paraId="3DFB0B4B" w14:textId="77777777" w:rsidR="002E3FE6" w:rsidRPr="00107617" w:rsidRDefault="002E3FE6" w:rsidP="00C41FF1">
            <w:pPr>
              <w:pStyle w:val="Normal6a"/>
              <w:widowControl/>
            </w:pPr>
            <w:r w:rsidRPr="00107617">
              <w:t>17.</w:t>
            </w:r>
            <w:r w:rsidRPr="00107617">
              <w:tab/>
              <w:t xml:space="preserve">Pide a la Comisión que considere la posibilidad de añadir criterios a posibles convocatorias futuras, </w:t>
            </w:r>
            <w:r w:rsidRPr="00107617">
              <w:rPr>
                <w:b/>
                <w:i/>
              </w:rPr>
              <w:t>en consonancia con temas relacionados con la autonomía estratégica y la competitividad europeas, como la energía, la defensa, el cambio climático y la transición digital</w:t>
            </w:r>
            <w:r w:rsidRPr="00107617">
              <w:t>;</w:t>
            </w:r>
          </w:p>
        </w:tc>
        <w:tc>
          <w:tcPr>
            <w:tcW w:w="4876" w:type="dxa"/>
            <w:tcBorders>
              <w:top w:val="nil"/>
              <w:left w:val="nil"/>
              <w:bottom w:val="nil"/>
              <w:right w:val="nil"/>
            </w:tcBorders>
          </w:tcPr>
          <w:p w14:paraId="62ED13B0" w14:textId="77777777" w:rsidR="002E3FE6" w:rsidRPr="00107617" w:rsidRDefault="002E3FE6" w:rsidP="00C41FF1">
            <w:pPr>
              <w:pStyle w:val="Normal6a"/>
              <w:widowControl/>
            </w:pPr>
            <w:r w:rsidRPr="00107617">
              <w:t>17.</w:t>
            </w:r>
            <w:r w:rsidRPr="00107617">
              <w:tab/>
              <w:t xml:space="preserve">Pide a la Comisión que considere la posibilidad de añadir criterios a posibles convocatorias futuras, </w:t>
            </w:r>
            <w:r w:rsidRPr="00107617">
              <w:rPr>
                <w:b/>
                <w:i/>
              </w:rPr>
              <w:t>especialmente las centradas en la mejora de la calidad de la investigación, la educación y la movilidad, así como las que se ajustan a los temas estratégicos esbozados en las diferentes estrategias europeas; hace hincapié en la importancia de garantizar la flexibilidad en los temas, los objetivos y los modelos de gobernanza, al tiempo que se promueve la diversidad y se reconoce la contribución equitativa de cada alianza al sistema europeo de educación superior e investigación, sin perder de vista los objetivos comunes del Espacio Europeo de Educación Superior</w:t>
            </w:r>
            <w:r w:rsidRPr="00107617">
              <w:t>;</w:t>
            </w:r>
          </w:p>
        </w:tc>
      </w:tr>
    </w:tbl>
    <w:p w14:paraId="2AE5E5A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0A7D38A" w14:textId="77777777" w:rsidR="002E3FE6" w:rsidRPr="00107617" w:rsidRDefault="002E3FE6" w:rsidP="00C41FF1">
      <w:pPr>
        <w:widowControl/>
      </w:pPr>
      <w:r w:rsidRPr="007D6A59">
        <w:rPr>
          <w:rStyle w:val="HideTWBExt"/>
        </w:rPr>
        <w:t>&lt;/Amend&gt;</w:t>
      </w:r>
    </w:p>
    <w:p w14:paraId="0CA2DCF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209</w:t>
      </w:r>
      <w:r w:rsidRPr="007D6A59">
        <w:rPr>
          <w:rStyle w:val="HideTWBExt"/>
          <w:b w:val="0"/>
        </w:rPr>
        <w:t>&lt;/NumAm&gt;</w:t>
      </w:r>
    </w:p>
    <w:p w14:paraId="5F032134"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161DBA4F" w14:textId="77777777" w:rsidR="002E3FE6" w:rsidRPr="00107617" w:rsidRDefault="002E3FE6" w:rsidP="00C41FF1">
      <w:pPr>
        <w:pStyle w:val="NormalBold"/>
        <w:widowControl/>
      </w:pPr>
      <w:r w:rsidRPr="007D6A59">
        <w:rPr>
          <w:rStyle w:val="HideTWBExt"/>
          <w:b w:val="0"/>
        </w:rPr>
        <w:t>&lt;/RepeatBlock-By&gt;</w:t>
      </w:r>
    </w:p>
    <w:p w14:paraId="0D812A3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F3C43D6" w14:textId="77777777" w:rsidR="002E3FE6" w:rsidRPr="00107617" w:rsidRDefault="002E3FE6" w:rsidP="00C41FF1">
      <w:pPr>
        <w:pStyle w:val="NormalBold"/>
        <w:widowControl/>
      </w:pPr>
      <w:r w:rsidRPr="007D6A59">
        <w:rPr>
          <w:rStyle w:val="HideTWBExt"/>
          <w:b w:val="0"/>
        </w:rPr>
        <w:t>&lt;Article&gt;</w:t>
      </w:r>
      <w:r w:rsidRPr="00107617">
        <w:t>Apartado 17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58B8666" w14:textId="77777777" w:rsidTr="00107617">
        <w:trPr>
          <w:trHeight w:hRule="exact" w:val="240"/>
          <w:jc w:val="center"/>
        </w:trPr>
        <w:tc>
          <w:tcPr>
            <w:tcW w:w="9752" w:type="dxa"/>
            <w:gridSpan w:val="2"/>
            <w:tcBorders>
              <w:top w:val="nil"/>
              <w:left w:val="nil"/>
              <w:bottom w:val="nil"/>
              <w:right w:val="nil"/>
            </w:tcBorders>
          </w:tcPr>
          <w:p w14:paraId="36033EC3" w14:textId="77777777" w:rsidR="002E3FE6" w:rsidRPr="00107617" w:rsidRDefault="002E3FE6" w:rsidP="00C41FF1">
            <w:pPr>
              <w:widowControl/>
            </w:pPr>
          </w:p>
        </w:tc>
      </w:tr>
      <w:tr w:rsidR="002E3FE6" w:rsidRPr="00107617" w14:paraId="4BDCB586" w14:textId="77777777" w:rsidTr="00107617">
        <w:trPr>
          <w:trHeight w:val="240"/>
          <w:jc w:val="center"/>
        </w:trPr>
        <w:tc>
          <w:tcPr>
            <w:tcW w:w="4876" w:type="dxa"/>
            <w:tcBorders>
              <w:top w:val="nil"/>
              <w:left w:val="nil"/>
              <w:bottom w:val="nil"/>
              <w:right w:val="nil"/>
            </w:tcBorders>
          </w:tcPr>
          <w:p w14:paraId="44AFBC7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4DCF62C" w14:textId="77777777" w:rsidR="002E3FE6" w:rsidRPr="00107617" w:rsidRDefault="002E3FE6" w:rsidP="00C41FF1">
            <w:pPr>
              <w:pStyle w:val="AmColumnHeading"/>
              <w:widowControl/>
            </w:pPr>
            <w:r w:rsidRPr="00107617">
              <w:t>Enmienda</w:t>
            </w:r>
          </w:p>
        </w:tc>
      </w:tr>
      <w:tr w:rsidR="002E3FE6" w:rsidRPr="00107617" w14:paraId="7D212BB2" w14:textId="77777777" w:rsidTr="00107617">
        <w:trPr>
          <w:jc w:val="center"/>
        </w:trPr>
        <w:tc>
          <w:tcPr>
            <w:tcW w:w="4876" w:type="dxa"/>
            <w:tcBorders>
              <w:top w:val="nil"/>
              <w:left w:val="nil"/>
              <w:bottom w:val="nil"/>
              <w:right w:val="nil"/>
            </w:tcBorders>
          </w:tcPr>
          <w:p w14:paraId="6D2CB0B7" w14:textId="77777777" w:rsidR="002E3FE6" w:rsidRPr="00107617" w:rsidRDefault="002E3FE6" w:rsidP="00C41FF1">
            <w:pPr>
              <w:pStyle w:val="Normal6a"/>
              <w:widowControl/>
            </w:pPr>
            <w:r w:rsidRPr="00107617">
              <w:t>17.</w:t>
            </w:r>
            <w:r w:rsidRPr="00107617">
              <w:tab/>
              <w:t xml:space="preserve">Pide a la Comisión que considere la posibilidad de </w:t>
            </w:r>
            <w:r w:rsidRPr="00107617">
              <w:rPr>
                <w:b/>
                <w:i/>
              </w:rPr>
              <w:t>añadir criterios</w:t>
            </w:r>
            <w:r w:rsidRPr="00107617">
              <w:t xml:space="preserve"> a posibles convocatorias futuras, en consonancia con temas relacionados con la autonomía estratégica y la competitividad europeas, como la energía, la defensa, el cambio climático </w:t>
            </w:r>
            <w:r w:rsidRPr="00107617">
              <w:rPr>
                <w:b/>
                <w:i/>
              </w:rPr>
              <w:t>y</w:t>
            </w:r>
            <w:r w:rsidRPr="00107617">
              <w:t xml:space="preserve"> la transición digital;</w:t>
            </w:r>
          </w:p>
        </w:tc>
        <w:tc>
          <w:tcPr>
            <w:tcW w:w="4876" w:type="dxa"/>
            <w:tcBorders>
              <w:top w:val="nil"/>
              <w:left w:val="nil"/>
              <w:bottom w:val="nil"/>
              <w:right w:val="nil"/>
            </w:tcBorders>
          </w:tcPr>
          <w:p w14:paraId="668450EB" w14:textId="77777777" w:rsidR="002E3FE6" w:rsidRPr="00107617" w:rsidRDefault="002E3FE6" w:rsidP="00C41FF1">
            <w:pPr>
              <w:pStyle w:val="Normal6a"/>
              <w:widowControl/>
            </w:pPr>
            <w:r w:rsidRPr="00107617">
              <w:t>17.</w:t>
            </w:r>
            <w:r w:rsidRPr="00107617">
              <w:tab/>
              <w:t xml:space="preserve">Pide a la Comisión que considere la posibilidad de </w:t>
            </w:r>
            <w:r w:rsidRPr="00107617">
              <w:rPr>
                <w:b/>
                <w:i/>
              </w:rPr>
              <w:t>que las alianzas contribuyan</w:t>
            </w:r>
            <w:r w:rsidRPr="00107617">
              <w:t xml:space="preserve"> a posibles convocatorias futuras, en consonancia con temas relacionados con la autonomía estratégica y la competitividad europeas, como la energía, la defensa, el cambio climático</w:t>
            </w:r>
            <w:r w:rsidRPr="00107617">
              <w:rPr>
                <w:b/>
                <w:i/>
              </w:rPr>
              <w:t>,</w:t>
            </w:r>
            <w:r w:rsidRPr="00107617">
              <w:t xml:space="preserve"> la transición digital</w:t>
            </w:r>
            <w:r w:rsidRPr="00107617">
              <w:rPr>
                <w:b/>
                <w:i/>
              </w:rPr>
              <w:t>, los valores europeos y democráticos y la educación para la ciudadanía activa</w:t>
            </w:r>
            <w:r w:rsidRPr="00107617">
              <w:t>;</w:t>
            </w:r>
          </w:p>
        </w:tc>
      </w:tr>
    </w:tbl>
    <w:p w14:paraId="7C96542E"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2E28671E" w14:textId="77777777" w:rsidR="002E3FE6" w:rsidRPr="00107617" w:rsidRDefault="002E3FE6" w:rsidP="00C41FF1">
      <w:pPr>
        <w:widowControl/>
      </w:pPr>
      <w:r w:rsidRPr="007D6A59">
        <w:rPr>
          <w:rStyle w:val="HideTWBExt"/>
        </w:rPr>
        <w:t>&lt;/Amend&gt;</w:t>
      </w:r>
    </w:p>
    <w:p w14:paraId="6CA07B73"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210</w:t>
      </w:r>
      <w:r w:rsidRPr="007D6A59">
        <w:rPr>
          <w:rStyle w:val="HideTWBExt"/>
          <w:b w:val="0"/>
        </w:rPr>
        <w:t>&lt;/NumAm&gt;</w:t>
      </w:r>
    </w:p>
    <w:p w14:paraId="63ACDE3D"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79D6C6EA" w14:textId="77777777" w:rsidR="002E3FE6" w:rsidRPr="00107617" w:rsidRDefault="002E3FE6" w:rsidP="00C41FF1">
      <w:pPr>
        <w:pStyle w:val="NormalBold"/>
        <w:widowControl/>
      </w:pPr>
      <w:r w:rsidRPr="007D6A59">
        <w:rPr>
          <w:rStyle w:val="HideTWBExt"/>
          <w:b w:val="0"/>
        </w:rPr>
        <w:t>&lt;/RepeatBlock-By&gt;</w:t>
      </w:r>
    </w:p>
    <w:p w14:paraId="3F99E96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E9C11ED" w14:textId="77777777" w:rsidR="002E3FE6" w:rsidRPr="00107617" w:rsidRDefault="002E3FE6" w:rsidP="00C41FF1">
      <w:pPr>
        <w:pStyle w:val="NormalBold"/>
        <w:widowControl/>
      </w:pPr>
      <w:r w:rsidRPr="007D6A59">
        <w:rPr>
          <w:rStyle w:val="HideTWBExt"/>
          <w:b w:val="0"/>
        </w:rPr>
        <w:t>&lt;Article&gt;</w:t>
      </w:r>
      <w:r w:rsidRPr="00107617">
        <w:t>Apartado 17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5543CA7" w14:textId="77777777" w:rsidTr="00107617">
        <w:trPr>
          <w:trHeight w:hRule="exact" w:val="240"/>
          <w:jc w:val="center"/>
        </w:trPr>
        <w:tc>
          <w:tcPr>
            <w:tcW w:w="9752" w:type="dxa"/>
            <w:gridSpan w:val="2"/>
            <w:tcBorders>
              <w:top w:val="nil"/>
              <w:left w:val="nil"/>
              <w:bottom w:val="nil"/>
              <w:right w:val="nil"/>
            </w:tcBorders>
          </w:tcPr>
          <w:p w14:paraId="14686E18" w14:textId="77777777" w:rsidR="002E3FE6" w:rsidRPr="00107617" w:rsidRDefault="002E3FE6" w:rsidP="00C41FF1">
            <w:pPr>
              <w:widowControl/>
            </w:pPr>
          </w:p>
        </w:tc>
      </w:tr>
      <w:tr w:rsidR="002E3FE6" w:rsidRPr="00107617" w14:paraId="37B06793" w14:textId="77777777" w:rsidTr="00107617">
        <w:trPr>
          <w:trHeight w:val="240"/>
          <w:jc w:val="center"/>
        </w:trPr>
        <w:tc>
          <w:tcPr>
            <w:tcW w:w="4876" w:type="dxa"/>
            <w:tcBorders>
              <w:top w:val="nil"/>
              <w:left w:val="nil"/>
              <w:bottom w:val="nil"/>
              <w:right w:val="nil"/>
            </w:tcBorders>
          </w:tcPr>
          <w:p w14:paraId="0BA79369"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6CED439" w14:textId="77777777" w:rsidR="002E3FE6" w:rsidRPr="00107617" w:rsidRDefault="002E3FE6" w:rsidP="00C41FF1">
            <w:pPr>
              <w:pStyle w:val="AmColumnHeading"/>
              <w:widowControl/>
            </w:pPr>
            <w:r w:rsidRPr="00107617">
              <w:t>Enmienda</w:t>
            </w:r>
          </w:p>
        </w:tc>
      </w:tr>
      <w:tr w:rsidR="002E3FE6" w:rsidRPr="00107617" w14:paraId="4ED093B3" w14:textId="77777777" w:rsidTr="00107617">
        <w:trPr>
          <w:jc w:val="center"/>
        </w:trPr>
        <w:tc>
          <w:tcPr>
            <w:tcW w:w="4876" w:type="dxa"/>
            <w:tcBorders>
              <w:top w:val="nil"/>
              <w:left w:val="nil"/>
              <w:bottom w:val="nil"/>
              <w:right w:val="nil"/>
            </w:tcBorders>
          </w:tcPr>
          <w:p w14:paraId="05823637" w14:textId="77777777" w:rsidR="002E3FE6" w:rsidRPr="00107617" w:rsidRDefault="002E3FE6" w:rsidP="00C41FF1">
            <w:pPr>
              <w:pStyle w:val="Normal6a"/>
              <w:widowControl/>
            </w:pPr>
            <w:r w:rsidRPr="00107617">
              <w:t>17.</w:t>
            </w:r>
            <w:r w:rsidRPr="00107617">
              <w:tab/>
              <w:t>Pide a la Comisión que considere la posibilidad de añadir criterios a posibles convocatorias futuras</w:t>
            </w:r>
            <w:r w:rsidRPr="00107617">
              <w:rPr>
                <w:b/>
                <w:i/>
              </w:rPr>
              <w:t>,</w:t>
            </w:r>
            <w:r w:rsidRPr="00107617">
              <w:t xml:space="preserve"> en consonancia con temas relacionados con la autonomía estratégica y la competitividad europeas, como la energía, la defensa, </w:t>
            </w:r>
            <w:r w:rsidRPr="00107617">
              <w:rPr>
                <w:b/>
                <w:i/>
              </w:rPr>
              <w:t>el cambio climático</w:t>
            </w:r>
            <w:r w:rsidRPr="00107617">
              <w:t xml:space="preserve"> y </w:t>
            </w:r>
            <w:r w:rsidRPr="00107617">
              <w:rPr>
                <w:b/>
                <w:i/>
              </w:rPr>
              <w:t>la transición digital</w:t>
            </w:r>
            <w:r w:rsidRPr="00107617">
              <w:t>;</w:t>
            </w:r>
          </w:p>
        </w:tc>
        <w:tc>
          <w:tcPr>
            <w:tcW w:w="4876" w:type="dxa"/>
            <w:tcBorders>
              <w:top w:val="nil"/>
              <w:left w:val="nil"/>
              <w:bottom w:val="nil"/>
              <w:right w:val="nil"/>
            </w:tcBorders>
          </w:tcPr>
          <w:p w14:paraId="6F669E37" w14:textId="77777777" w:rsidR="002E3FE6" w:rsidRPr="00107617" w:rsidRDefault="002E3FE6" w:rsidP="00C41FF1">
            <w:pPr>
              <w:pStyle w:val="Normal6a"/>
              <w:widowControl/>
            </w:pPr>
            <w:r w:rsidRPr="00107617">
              <w:t>17.</w:t>
            </w:r>
            <w:r w:rsidRPr="00107617">
              <w:tab/>
              <w:t xml:space="preserve">Pide a la Comisión que considere la posibilidad de añadir criterios a posibles convocatorias futuras </w:t>
            </w:r>
            <w:r w:rsidRPr="00107617">
              <w:rPr>
                <w:b/>
                <w:i/>
              </w:rPr>
              <w:t>que tengan un impacto real y que estén</w:t>
            </w:r>
            <w:r w:rsidRPr="00107617">
              <w:t xml:space="preserve"> en consonancia con temas relacionados con la autonomía estratégica y la competitividad europeas, como la energía, la defensa, </w:t>
            </w:r>
            <w:r w:rsidRPr="00107617">
              <w:rPr>
                <w:b/>
                <w:i/>
              </w:rPr>
              <w:t>la innovación climática</w:t>
            </w:r>
            <w:r w:rsidRPr="00107617">
              <w:t xml:space="preserve"> y </w:t>
            </w:r>
            <w:r w:rsidRPr="00107617">
              <w:rPr>
                <w:b/>
                <w:i/>
              </w:rPr>
              <w:t>las capacidades digitales</w:t>
            </w:r>
            <w:r w:rsidRPr="00107617">
              <w:t>;</w:t>
            </w:r>
          </w:p>
        </w:tc>
      </w:tr>
    </w:tbl>
    <w:p w14:paraId="32BF0D4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66D08B3" w14:textId="77777777" w:rsidR="002E3FE6" w:rsidRPr="00107617" w:rsidRDefault="002E3FE6" w:rsidP="00C41FF1">
      <w:pPr>
        <w:widowControl/>
      </w:pPr>
      <w:r w:rsidRPr="007D6A59">
        <w:rPr>
          <w:rStyle w:val="HideTWBExt"/>
        </w:rPr>
        <w:t>&lt;/Amend&gt;</w:t>
      </w:r>
    </w:p>
    <w:p w14:paraId="5A380AB6"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211</w:t>
      </w:r>
      <w:r w:rsidRPr="007D6A59">
        <w:rPr>
          <w:rStyle w:val="HideTWBExt"/>
          <w:b w:val="0"/>
        </w:rPr>
        <w:t>&lt;/NumAm&gt;</w:t>
      </w:r>
    </w:p>
    <w:p w14:paraId="32FFDD02" w14:textId="77777777" w:rsidR="002E3FE6" w:rsidRPr="00107617" w:rsidRDefault="002E3FE6" w:rsidP="00C41FF1">
      <w:pPr>
        <w:pStyle w:val="NormalBold"/>
        <w:widowControl/>
      </w:pPr>
      <w:r w:rsidRPr="007D6A59">
        <w:rPr>
          <w:rStyle w:val="HideTWBExt"/>
          <w:b w:val="0"/>
        </w:rPr>
        <w:t>&lt;RepeatBlock-By&gt;&lt;Members&gt;</w:t>
      </w:r>
      <w:r w:rsidRPr="00107617">
        <w:t>Carolina Morace, Anthony Smith, Mario Furore, Nikos Pappas</w:t>
      </w:r>
      <w:r w:rsidRPr="007D6A59">
        <w:rPr>
          <w:rStyle w:val="HideTWBExt"/>
          <w:b w:val="0"/>
        </w:rPr>
        <w:t>&lt;/Members&gt;</w:t>
      </w:r>
    </w:p>
    <w:p w14:paraId="1CCE56FE" w14:textId="77777777" w:rsidR="002E3FE6" w:rsidRPr="00107617" w:rsidRDefault="002E3FE6" w:rsidP="00C41FF1">
      <w:pPr>
        <w:widowControl/>
      </w:pPr>
      <w:r w:rsidRPr="007D6A59">
        <w:rPr>
          <w:rStyle w:val="HideTWBExt"/>
        </w:rPr>
        <w:t>&lt;AuNomDe&gt;</w:t>
      </w:r>
      <w:r w:rsidRPr="007D6A59">
        <w:rPr>
          <w:rStyle w:val="HideTWBInt"/>
        </w:rPr>
        <w:t>{The Left}</w:t>
      </w:r>
      <w:r w:rsidRPr="00107617">
        <w:t>en nombre del Grupo The Left</w:t>
      </w:r>
      <w:r w:rsidRPr="007D6A59">
        <w:rPr>
          <w:rStyle w:val="HideTWBExt"/>
        </w:rPr>
        <w:t>&lt;/AuNomDe&gt;</w:t>
      </w:r>
    </w:p>
    <w:p w14:paraId="32EC09C5" w14:textId="77777777" w:rsidR="002E3FE6" w:rsidRPr="00107617" w:rsidRDefault="002E3FE6" w:rsidP="00C41FF1">
      <w:pPr>
        <w:pStyle w:val="NormalBold"/>
        <w:widowControl/>
      </w:pPr>
      <w:r w:rsidRPr="007D6A59">
        <w:rPr>
          <w:rStyle w:val="HideTWBExt"/>
          <w:b w:val="0"/>
        </w:rPr>
        <w:t>&lt;/RepeatBlock-By&gt;</w:t>
      </w:r>
    </w:p>
    <w:p w14:paraId="243F869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41AEEED" w14:textId="77777777" w:rsidR="002E3FE6" w:rsidRPr="00107617" w:rsidRDefault="002E3FE6" w:rsidP="00C41FF1">
      <w:pPr>
        <w:pStyle w:val="NormalBold"/>
        <w:widowControl/>
      </w:pPr>
      <w:r w:rsidRPr="007D6A59">
        <w:rPr>
          <w:rStyle w:val="HideTWBExt"/>
          <w:b w:val="0"/>
        </w:rPr>
        <w:t>&lt;Article&gt;</w:t>
      </w:r>
      <w:r w:rsidRPr="00107617">
        <w:t>Apartado 17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04F000EF" w14:textId="77777777" w:rsidTr="00107617">
        <w:trPr>
          <w:trHeight w:hRule="exact" w:val="240"/>
          <w:jc w:val="center"/>
        </w:trPr>
        <w:tc>
          <w:tcPr>
            <w:tcW w:w="9752" w:type="dxa"/>
            <w:gridSpan w:val="2"/>
            <w:tcBorders>
              <w:top w:val="nil"/>
              <w:left w:val="nil"/>
              <w:bottom w:val="nil"/>
              <w:right w:val="nil"/>
            </w:tcBorders>
          </w:tcPr>
          <w:p w14:paraId="084CCA0D" w14:textId="77777777" w:rsidR="002E3FE6" w:rsidRPr="00107617" w:rsidRDefault="002E3FE6" w:rsidP="00C41FF1">
            <w:pPr>
              <w:widowControl/>
            </w:pPr>
          </w:p>
        </w:tc>
      </w:tr>
      <w:tr w:rsidR="002E3FE6" w:rsidRPr="00107617" w14:paraId="5B63D8ED" w14:textId="77777777" w:rsidTr="00107617">
        <w:trPr>
          <w:trHeight w:val="240"/>
          <w:jc w:val="center"/>
        </w:trPr>
        <w:tc>
          <w:tcPr>
            <w:tcW w:w="4876" w:type="dxa"/>
            <w:tcBorders>
              <w:top w:val="nil"/>
              <w:left w:val="nil"/>
              <w:bottom w:val="nil"/>
              <w:right w:val="nil"/>
            </w:tcBorders>
          </w:tcPr>
          <w:p w14:paraId="06608AB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40B78486" w14:textId="77777777" w:rsidR="002E3FE6" w:rsidRPr="00107617" w:rsidRDefault="002E3FE6" w:rsidP="00C41FF1">
            <w:pPr>
              <w:pStyle w:val="AmColumnHeading"/>
              <w:widowControl/>
            </w:pPr>
            <w:r w:rsidRPr="00107617">
              <w:t>Enmienda</w:t>
            </w:r>
          </w:p>
        </w:tc>
      </w:tr>
      <w:tr w:rsidR="002E3FE6" w:rsidRPr="00107617" w14:paraId="718F763E" w14:textId="77777777" w:rsidTr="00107617">
        <w:trPr>
          <w:jc w:val="center"/>
        </w:trPr>
        <w:tc>
          <w:tcPr>
            <w:tcW w:w="4876" w:type="dxa"/>
            <w:tcBorders>
              <w:top w:val="nil"/>
              <w:left w:val="nil"/>
              <w:bottom w:val="nil"/>
              <w:right w:val="nil"/>
            </w:tcBorders>
          </w:tcPr>
          <w:p w14:paraId="2085EA8B" w14:textId="77777777" w:rsidR="002E3FE6" w:rsidRPr="00107617" w:rsidRDefault="002E3FE6" w:rsidP="00C41FF1">
            <w:pPr>
              <w:pStyle w:val="Normal6a"/>
              <w:widowControl/>
            </w:pPr>
            <w:r w:rsidRPr="00107617">
              <w:t>17.</w:t>
            </w:r>
            <w:r w:rsidRPr="00107617">
              <w:tab/>
              <w:t xml:space="preserve">Pide a la Comisión que considere la posibilidad de añadir criterios a posibles convocatorias futuras, en consonancia con temas relacionados con la autonomía estratégica y la competitividad europeas, como la energía, la </w:t>
            </w:r>
            <w:r w:rsidRPr="00107617">
              <w:rPr>
                <w:b/>
                <w:i/>
              </w:rPr>
              <w:t>defensa</w:t>
            </w:r>
            <w:r w:rsidRPr="00107617">
              <w:t>, el cambio climático y la transición digital;</w:t>
            </w:r>
          </w:p>
        </w:tc>
        <w:tc>
          <w:tcPr>
            <w:tcW w:w="4876" w:type="dxa"/>
            <w:tcBorders>
              <w:top w:val="nil"/>
              <w:left w:val="nil"/>
              <w:bottom w:val="nil"/>
              <w:right w:val="nil"/>
            </w:tcBorders>
          </w:tcPr>
          <w:p w14:paraId="4C83A64B" w14:textId="77777777" w:rsidR="002E3FE6" w:rsidRPr="00107617" w:rsidRDefault="002E3FE6" w:rsidP="00C41FF1">
            <w:pPr>
              <w:pStyle w:val="Normal6a"/>
              <w:widowControl/>
            </w:pPr>
            <w:r w:rsidRPr="00107617">
              <w:t>17.</w:t>
            </w:r>
            <w:r w:rsidRPr="00107617">
              <w:tab/>
              <w:t xml:space="preserve">Pide a la Comisión que considere la posibilidad de añadir criterios a posibles convocatorias futuras, en consonancia con temas relacionados con la autonomía estratégica y la competitividad europeas, como la energía, la </w:t>
            </w:r>
            <w:r w:rsidRPr="00107617">
              <w:rPr>
                <w:b/>
                <w:i/>
              </w:rPr>
              <w:t>diplomacia y la cultura de la paz</w:t>
            </w:r>
            <w:r w:rsidRPr="00107617">
              <w:t>, el cambio climático y la transición digital;</w:t>
            </w:r>
          </w:p>
        </w:tc>
      </w:tr>
    </w:tbl>
    <w:p w14:paraId="27B8110D"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B72E22F" w14:textId="77777777" w:rsidR="002E3FE6" w:rsidRPr="00107617" w:rsidRDefault="002E3FE6" w:rsidP="00C41FF1">
      <w:pPr>
        <w:widowControl/>
      </w:pPr>
      <w:r w:rsidRPr="007D6A59">
        <w:rPr>
          <w:rStyle w:val="HideTWBExt"/>
        </w:rPr>
        <w:t>&lt;/Amend&gt;</w:t>
      </w:r>
    </w:p>
    <w:p w14:paraId="044C0B5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212</w:t>
      </w:r>
      <w:r w:rsidRPr="007D6A59">
        <w:rPr>
          <w:rStyle w:val="HideTWBExt"/>
          <w:b w:val="0"/>
        </w:rPr>
        <w:t>&lt;/NumAm&gt;</w:t>
      </w:r>
    </w:p>
    <w:p w14:paraId="745B77BE"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740DB93E"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4D887E3A" w14:textId="77777777" w:rsidR="002E3FE6" w:rsidRPr="00107617" w:rsidRDefault="002E3FE6" w:rsidP="00C41FF1">
      <w:pPr>
        <w:pStyle w:val="NormalBold"/>
        <w:widowControl/>
      </w:pPr>
      <w:r w:rsidRPr="007D6A59">
        <w:rPr>
          <w:rStyle w:val="HideTWBExt"/>
          <w:b w:val="0"/>
        </w:rPr>
        <w:t>&lt;/RepeatBlock-By&gt;</w:t>
      </w:r>
    </w:p>
    <w:p w14:paraId="085F56E8"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C95C1F8" w14:textId="77777777" w:rsidR="002E3FE6" w:rsidRPr="00107617" w:rsidRDefault="002E3FE6" w:rsidP="00C41FF1">
      <w:pPr>
        <w:pStyle w:val="NormalBold"/>
        <w:widowControl/>
      </w:pPr>
      <w:r w:rsidRPr="007D6A59">
        <w:rPr>
          <w:rStyle w:val="HideTWBExt"/>
          <w:b w:val="0"/>
        </w:rPr>
        <w:t>&lt;Article&gt;</w:t>
      </w:r>
      <w:r w:rsidRPr="00107617">
        <w:t>Apartado 17</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B23E860" w14:textId="77777777" w:rsidTr="00107617">
        <w:trPr>
          <w:trHeight w:hRule="exact" w:val="240"/>
          <w:jc w:val="center"/>
        </w:trPr>
        <w:tc>
          <w:tcPr>
            <w:tcW w:w="9752" w:type="dxa"/>
            <w:gridSpan w:val="2"/>
            <w:tcBorders>
              <w:top w:val="nil"/>
              <w:left w:val="nil"/>
              <w:bottom w:val="nil"/>
              <w:right w:val="nil"/>
            </w:tcBorders>
          </w:tcPr>
          <w:p w14:paraId="283F3012" w14:textId="77777777" w:rsidR="002E3FE6" w:rsidRPr="00107617" w:rsidRDefault="002E3FE6" w:rsidP="00C41FF1">
            <w:pPr>
              <w:widowControl/>
            </w:pPr>
          </w:p>
        </w:tc>
      </w:tr>
      <w:tr w:rsidR="002E3FE6" w:rsidRPr="00107617" w14:paraId="1A684B5C" w14:textId="77777777" w:rsidTr="00107617">
        <w:trPr>
          <w:trHeight w:val="240"/>
          <w:jc w:val="center"/>
        </w:trPr>
        <w:tc>
          <w:tcPr>
            <w:tcW w:w="4876" w:type="dxa"/>
            <w:tcBorders>
              <w:top w:val="nil"/>
              <w:left w:val="nil"/>
              <w:bottom w:val="nil"/>
              <w:right w:val="nil"/>
            </w:tcBorders>
          </w:tcPr>
          <w:p w14:paraId="4B966971"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457E13A" w14:textId="77777777" w:rsidR="002E3FE6" w:rsidRPr="00107617" w:rsidRDefault="002E3FE6" w:rsidP="00C41FF1">
            <w:pPr>
              <w:pStyle w:val="AmColumnHeading"/>
              <w:widowControl/>
            </w:pPr>
            <w:r w:rsidRPr="00107617">
              <w:t>Enmienda</w:t>
            </w:r>
          </w:p>
        </w:tc>
      </w:tr>
      <w:tr w:rsidR="002E3FE6" w:rsidRPr="00107617" w14:paraId="1B26147B" w14:textId="77777777" w:rsidTr="00107617">
        <w:trPr>
          <w:jc w:val="center"/>
        </w:trPr>
        <w:tc>
          <w:tcPr>
            <w:tcW w:w="4876" w:type="dxa"/>
            <w:tcBorders>
              <w:top w:val="nil"/>
              <w:left w:val="nil"/>
              <w:bottom w:val="nil"/>
              <w:right w:val="nil"/>
            </w:tcBorders>
          </w:tcPr>
          <w:p w14:paraId="2E1FC15E" w14:textId="77777777" w:rsidR="002E3FE6" w:rsidRPr="00107617" w:rsidRDefault="002E3FE6" w:rsidP="00C41FF1">
            <w:pPr>
              <w:pStyle w:val="Normal6a"/>
              <w:widowControl/>
            </w:pPr>
            <w:r w:rsidRPr="00107617">
              <w:t>17.</w:t>
            </w:r>
            <w:r w:rsidRPr="00107617">
              <w:tab/>
              <w:t>Pide a la Comisión que considere la posibilidad de añadir criterios a posibles convocatorias futuras, en consonancia con temas relacionados con la autonomía estratégica y la competitividad europeas, como la energía, la defensa, el cambio climático y la transición digital;</w:t>
            </w:r>
          </w:p>
        </w:tc>
        <w:tc>
          <w:tcPr>
            <w:tcW w:w="4876" w:type="dxa"/>
            <w:tcBorders>
              <w:top w:val="nil"/>
              <w:left w:val="nil"/>
              <w:bottom w:val="nil"/>
              <w:right w:val="nil"/>
            </w:tcBorders>
          </w:tcPr>
          <w:p w14:paraId="134A0ECA" w14:textId="77777777" w:rsidR="002E3FE6" w:rsidRPr="00107617" w:rsidRDefault="002E3FE6" w:rsidP="00C41FF1">
            <w:pPr>
              <w:pStyle w:val="Normal6a"/>
              <w:widowControl/>
            </w:pPr>
            <w:r w:rsidRPr="00107617">
              <w:t>17.</w:t>
            </w:r>
            <w:r w:rsidRPr="00107617">
              <w:tab/>
              <w:t xml:space="preserve">Pide a la Comisión que considere la posibilidad de añadir criterios a posibles convocatorias futuras, en consonancia con temas relacionados con la autonomía estratégica y la competitividad europeas, como la energía, la defensa, </w:t>
            </w:r>
            <w:r w:rsidRPr="00107617">
              <w:rPr>
                <w:b/>
                <w:i/>
              </w:rPr>
              <w:t>la resiliencia,</w:t>
            </w:r>
            <w:r w:rsidRPr="00107617">
              <w:t xml:space="preserve"> el cambio climático y la transición digital;</w:t>
            </w:r>
          </w:p>
        </w:tc>
      </w:tr>
    </w:tbl>
    <w:p w14:paraId="1EEC75E6"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073A968" w14:textId="77777777" w:rsidR="002E3FE6" w:rsidRPr="00107617" w:rsidRDefault="002E3FE6" w:rsidP="00C41FF1">
      <w:pPr>
        <w:widowControl/>
      </w:pPr>
      <w:r w:rsidRPr="007D6A59">
        <w:rPr>
          <w:rStyle w:val="HideTWBExt"/>
        </w:rPr>
        <w:t>&lt;/Amend&gt;</w:t>
      </w:r>
    </w:p>
    <w:p w14:paraId="05C526C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213</w:t>
      </w:r>
      <w:r w:rsidRPr="007D6A59">
        <w:rPr>
          <w:rStyle w:val="HideTWBExt"/>
          <w:b w:val="0"/>
        </w:rPr>
        <w:t>&lt;/NumAm&gt;</w:t>
      </w:r>
    </w:p>
    <w:p w14:paraId="776CA45C" w14:textId="77777777" w:rsidR="002E3FE6" w:rsidRPr="00107617" w:rsidRDefault="002E3FE6" w:rsidP="00C41FF1">
      <w:pPr>
        <w:pStyle w:val="NormalBold"/>
        <w:widowControl/>
      </w:pPr>
      <w:r w:rsidRPr="007D6A59">
        <w:rPr>
          <w:rStyle w:val="HideTWBExt"/>
          <w:b w:val="0"/>
        </w:rPr>
        <w:t>&lt;RepeatBlock-By&gt;&lt;Members&gt;</w:t>
      </w:r>
      <w:r w:rsidRPr="00107617">
        <w:t>Zsuzsanna Borvendég</w:t>
      </w:r>
      <w:r w:rsidRPr="007D6A59">
        <w:rPr>
          <w:rStyle w:val="HideTWBExt"/>
          <w:b w:val="0"/>
        </w:rPr>
        <w:t>&lt;/Members&gt;</w:t>
      </w:r>
    </w:p>
    <w:p w14:paraId="1DEA4CFE" w14:textId="77777777" w:rsidR="002E3FE6" w:rsidRPr="00107617" w:rsidRDefault="002E3FE6" w:rsidP="00C41FF1">
      <w:pPr>
        <w:pStyle w:val="NormalBold"/>
        <w:widowControl/>
      </w:pPr>
      <w:r w:rsidRPr="007D6A59">
        <w:rPr>
          <w:rStyle w:val="HideTWBExt"/>
          <w:b w:val="0"/>
        </w:rPr>
        <w:t>&lt;/RepeatBlock-By&gt;</w:t>
      </w:r>
    </w:p>
    <w:p w14:paraId="4098719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34A3BA5" w14:textId="77777777" w:rsidR="002E3FE6" w:rsidRPr="00107617" w:rsidRDefault="002E3FE6" w:rsidP="00C41FF1">
      <w:pPr>
        <w:pStyle w:val="NormalBold"/>
        <w:widowControl/>
      </w:pPr>
      <w:r w:rsidRPr="007D6A59">
        <w:rPr>
          <w:rStyle w:val="HideTWBExt"/>
          <w:b w:val="0"/>
        </w:rPr>
        <w:t>&lt;Article&gt;</w:t>
      </w:r>
      <w:r w:rsidRPr="00107617">
        <w:t>Apartado 17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027AA9C" w14:textId="77777777" w:rsidTr="00107617">
        <w:trPr>
          <w:trHeight w:hRule="exact" w:val="240"/>
          <w:jc w:val="center"/>
        </w:trPr>
        <w:tc>
          <w:tcPr>
            <w:tcW w:w="9752" w:type="dxa"/>
            <w:gridSpan w:val="2"/>
            <w:tcBorders>
              <w:top w:val="nil"/>
              <w:left w:val="nil"/>
              <w:bottom w:val="nil"/>
              <w:right w:val="nil"/>
            </w:tcBorders>
          </w:tcPr>
          <w:p w14:paraId="41DEEC9A" w14:textId="77777777" w:rsidR="002E3FE6" w:rsidRPr="00107617" w:rsidRDefault="002E3FE6" w:rsidP="00C41FF1">
            <w:pPr>
              <w:widowControl/>
            </w:pPr>
          </w:p>
        </w:tc>
      </w:tr>
      <w:tr w:rsidR="002E3FE6" w:rsidRPr="00107617" w14:paraId="748B06C1" w14:textId="77777777" w:rsidTr="00107617">
        <w:trPr>
          <w:trHeight w:val="240"/>
          <w:jc w:val="center"/>
        </w:trPr>
        <w:tc>
          <w:tcPr>
            <w:tcW w:w="4876" w:type="dxa"/>
            <w:tcBorders>
              <w:top w:val="nil"/>
              <w:left w:val="nil"/>
              <w:bottom w:val="nil"/>
              <w:right w:val="nil"/>
            </w:tcBorders>
          </w:tcPr>
          <w:p w14:paraId="2CC8F44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44FCD7D" w14:textId="77777777" w:rsidR="002E3FE6" w:rsidRPr="00107617" w:rsidRDefault="002E3FE6" w:rsidP="00C41FF1">
            <w:pPr>
              <w:pStyle w:val="AmColumnHeading"/>
              <w:widowControl/>
            </w:pPr>
            <w:r w:rsidRPr="00107617">
              <w:t>Enmienda</w:t>
            </w:r>
          </w:p>
        </w:tc>
      </w:tr>
      <w:tr w:rsidR="002E3FE6" w:rsidRPr="00107617" w14:paraId="34FCEE51" w14:textId="77777777" w:rsidTr="00107617">
        <w:trPr>
          <w:jc w:val="center"/>
        </w:trPr>
        <w:tc>
          <w:tcPr>
            <w:tcW w:w="4876" w:type="dxa"/>
            <w:tcBorders>
              <w:top w:val="nil"/>
              <w:left w:val="nil"/>
              <w:bottom w:val="nil"/>
              <w:right w:val="nil"/>
            </w:tcBorders>
          </w:tcPr>
          <w:p w14:paraId="148F0BDB" w14:textId="77777777" w:rsidR="002E3FE6" w:rsidRPr="00107617" w:rsidRDefault="002E3FE6" w:rsidP="00C41FF1">
            <w:pPr>
              <w:pStyle w:val="Normal6a"/>
              <w:widowControl/>
            </w:pPr>
          </w:p>
        </w:tc>
        <w:tc>
          <w:tcPr>
            <w:tcW w:w="4876" w:type="dxa"/>
            <w:tcBorders>
              <w:top w:val="nil"/>
              <w:left w:val="nil"/>
              <w:bottom w:val="nil"/>
              <w:right w:val="nil"/>
            </w:tcBorders>
          </w:tcPr>
          <w:p w14:paraId="4EC6A035" w14:textId="77777777" w:rsidR="002E3FE6" w:rsidRPr="00107617" w:rsidRDefault="002E3FE6" w:rsidP="00C41FF1">
            <w:pPr>
              <w:pStyle w:val="Normal6a"/>
              <w:widowControl/>
            </w:pPr>
            <w:r w:rsidRPr="00107617">
              <w:rPr>
                <w:b/>
                <w:i/>
              </w:rPr>
              <w:t>17 bis.</w:t>
            </w:r>
            <w:r w:rsidRPr="00107617">
              <w:tab/>
            </w:r>
            <w:r w:rsidRPr="00107617">
              <w:rPr>
                <w:b/>
                <w:i/>
              </w:rPr>
              <w:t>Pide a la Comisión que desarrolle una metodología o introduzca un cambio y que garantice que las instituciones y los ciudadanos de los Estados miembros puedan acceder a determinados proyectos, como Erasmus+, de manera no discriminatoria, con independencia de la posición política de sus Gobiernos;</w:t>
            </w:r>
          </w:p>
        </w:tc>
      </w:tr>
    </w:tbl>
    <w:p w14:paraId="664F63D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{HU}</w:t>
      </w:r>
      <w:r w:rsidRPr="00107617">
        <w:t>hu</w:t>
      </w:r>
      <w:r w:rsidRPr="007D6A59">
        <w:rPr>
          <w:rStyle w:val="HideTWBExt"/>
        </w:rPr>
        <w:t>&lt;/Original&gt;</w:t>
      </w:r>
    </w:p>
    <w:p w14:paraId="0EB5A405" w14:textId="77777777" w:rsidR="002E3FE6" w:rsidRPr="00107617" w:rsidRDefault="002E3FE6" w:rsidP="00C41FF1">
      <w:pPr>
        <w:widowControl/>
      </w:pPr>
      <w:r w:rsidRPr="007D6A59">
        <w:rPr>
          <w:rStyle w:val="HideTWBExt"/>
        </w:rPr>
        <w:t>&lt;/Amend&gt;</w:t>
      </w:r>
    </w:p>
    <w:p w14:paraId="462E974A"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214</w:t>
      </w:r>
      <w:r w:rsidRPr="007D6A59">
        <w:rPr>
          <w:rStyle w:val="HideTWBExt"/>
          <w:b w:val="0"/>
        </w:rPr>
        <w:t>&lt;/NumAm&gt;</w:t>
      </w:r>
    </w:p>
    <w:p w14:paraId="046ED398"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2AB81C4D" w14:textId="77777777" w:rsidR="002E3FE6" w:rsidRPr="00107617" w:rsidRDefault="002E3FE6" w:rsidP="00C41FF1">
      <w:pPr>
        <w:pStyle w:val="NormalBold"/>
        <w:widowControl/>
      </w:pPr>
      <w:r w:rsidRPr="007D6A59">
        <w:rPr>
          <w:rStyle w:val="HideTWBExt"/>
          <w:b w:val="0"/>
        </w:rPr>
        <w:t>&lt;/RepeatBlock-By&gt;</w:t>
      </w:r>
    </w:p>
    <w:p w14:paraId="742284A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B47A380" w14:textId="77777777" w:rsidR="002E3FE6" w:rsidRPr="00107617" w:rsidRDefault="002E3FE6" w:rsidP="00C41FF1">
      <w:pPr>
        <w:pStyle w:val="NormalBold"/>
        <w:widowControl/>
      </w:pPr>
      <w:r w:rsidRPr="007D6A59">
        <w:rPr>
          <w:rStyle w:val="HideTWBExt"/>
          <w:b w:val="0"/>
        </w:rPr>
        <w:t>&lt;Article&gt;</w:t>
      </w:r>
      <w:r w:rsidRPr="00107617">
        <w:t>Apartado 17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83CBC65" w14:textId="77777777" w:rsidTr="00107617">
        <w:trPr>
          <w:trHeight w:hRule="exact" w:val="240"/>
          <w:jc w:val="center"/>
        </w:trPr>
        <w:tc>
          <w:tcPr>
            <w:tcW w:w="9752" w:type="dxa"/>
            <w:gridSpan w:val="2"/>
            <w:tcBorders>
              <w:top w:val="nil"/>
              <w:left w:val="nil"/>
              <w:bottom w:val="nil"/>
              <w:right w:val="nil"/>
            </w:tcBorders>
          </w:tcPr>
          <w:p w14:paraId="3658658E" w14:textId="77777777" w:rsidR="002E3FE6" w:rsidRPr="00107617" w:rsidRDefault="002E3FE6" w:rsidP="00C41FF1">
            <w:pPr>
              <w:widowControl/>
            </w:pPr>
          </w:p>
        </w:tc>
      </w:tr>
      <w:tr w:rsidR="002E3FE6" w:rsidRPr="00107617" w14:paraId="75F5641D" w14:textId="77777777" w:rsidTr="00107617">
        <w:trPr>
          <w:trHeight w:val="240"/>
          <w:jc w:val="center"/>
        </w:trPr>
        <w:tc>
          <w:tcPr>
            <w:tcW w:w="4876" w:type="dxa"/>
            <w:tcBorders>
              <w:top w:val="nil"/>
              <w:left w:val="nil"/>
              <w:bottom w:val="nil"/>
              <w:right w:val="nil"/>
            </w:tcBorders>
          </w:tcPr>
          <w:p w14:paraId="4D14574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065A19A" w14:textId="77777777" w:rsidR="002E3FE6" w:rsidRPr="00107617" w:rsidRDefault="002E3FE6" w:rsidP="00C41FF1">
            <w:pPr>
              <w:pStyle w:val="AmColumnHeading"/>
              <w:widowControl/>
            </w:pPr>
            <w:r w:rsidRPr="00107617">
              <w:t>Enmienda</w:t>
            </w:r>
          </w:p>
        </w:tc>
      </w:tr>
      <w:tr w:rsidR="002E3FE6" w:rsidRPr="00107617" w14:paraId="298B575A" w14:textId="77777777" w:rsidTr="00107617">
        <w:trPr>
          <w:jc w:val="center"/>
        </w:trPr>
        <w:tc>
          <w:tcPr>
            <w:tcW w:w="4876" w:type="dxa"/>
            <w:tcBorders>
              <w:top w:val="nil"/>
              <w:left w:val="nil"/>
              <w:bottom w:val="nil"/>
              <w:right w:val="nil"/>
            </w:tcBorders>
          </w:tcPr>
          <w:p w14:paraId="620E9E33" w14:textId="77777777" w:rsidR="002E3FE6" w:rsidRPr="00107617" w:rsidRDefault="002E3FE6" w:rsidP="00C41FF1">
            <w:pPr>
              <w:pStyle w:val="Normal6a"/>
              <w:widowControl/>
            </w:pPr>
          </w:p>
        </w:tc>
        <w:tc>
          <w:tcPr>
            <w:tcW w:w="4876" w:type="dxa"/>
            <w:tcBorders>
              <w:top w:val="nil"/>
              <w:left w:val="nil"/>
              <w:bottom w:val="nil"/>
              <w:right w:val="nil"/>
            </w:tcBorders>
          </w:tcPr>
          <w:p w14:paraId="65D7F97F" w14:textId="77777777" w:rsidR="002E3FE6" w:rsidRPr="00107617" w:rsidRDefault="002E3FE6" w:rsidP="00C41FF1">
            <w:pPr>
              <w:pStyle w:val="Normal6a"/>
              <w:widowControl/>
            </w:pPr>
            <w:r w:rsidRPr="00107617">
              <w:rPr>
                <w:b/>
                <w:i/>
              </w:rPr>
              <w:t>17 bis.</w:t>
            </w:r>
            <w:r w:rsidRPr="00107617">
              <w:tab/>
            </w:r>
            <w:r w:rsidRPr="00107617">
              <w:rPr>
                <w:b/>
                <w:i/>
              </w:rPr>
              <w:t>Pide a la Comisión que vele por que la facilitación de visados para estudiantes e investigadores no genere riesgos para la seguridad o la inmigración ilegal;</w:t>
            </w:r>
          </w:p>
        </w:tc>
      </w:tr>
    </w:tbl>
    <w:p w14:paraId="61A2E5D8"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1587A9E" w14:textId="77777777" w:rsidR="002E3FE6" w:rsidRPr="00107617" w:rsidRDefault="002E3FE6" w:rsidP="00C41FF1">
      <w:pPr>
        <w:widowControl/>
      </w:pPr>
      <w:r w:rsidRPr="007D6A59">
        <w:rPr>
          <w:rStyle w:val="HideTWBExt"/>
        </w:rPr>
        <w:t>&lt;/Amend&gt;</w:t>
      </w:r>
    </w:p>
    <w:p w14:paraId="0B05471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215</w:t>
      </w:r>
      <w:r w:rsidRPr="007D6A59">
        <w:rPr>
          <w:rStyle w:val="HideTWBExt"/>
          <w:b w:val="0"/>
        </w:rPr>
        <w:t>&lt;/NumAm&gt;</w:t>
      </w:r>
    </w:p>
    <w:p w14:paraId="64861D71"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08246633" w14:textId="77777777" w:rsidR="002E3FE6" w:rsidRPr="00107617" w:rsidRDefault="002E3FE6" w:rsidP="00C41FF1">
      <w:pPr>
        <w:pStyle w:val="NormalBold"/>
        <w:widowControl/>
      </w:pPr>
      <w:r w:rsidRPr="007D6A59">
        <w:rPr>
          <w:rStyle w:val="HideTWBExt"/>
          <w:b w:val="0"/>
        </w:rPr>
        <w:t>&lt;/RepeatBlock-By&gt;</w:t>
      </w:r>
    </w:p>
    <w:p w14:paraId="7771667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4744542" w14:textId="77777777" w:rsidR="002E3FE6" w:rsidRPr="00107617" w:rsidRDefault="002E3FE6" w:rsidP="00C41FF1">
      <w:pPr>
        <w:pStyle w:val="NormalBold"/>
        <w:widowControl/>
      </w:pPr>
      <w:r w:rsidRPr="007D6A59">
        <w:rPr>
          <w:rStyle w:val="HideTWBExt"/>
          <w:b w:val="0"/>
        </w:rPr>
        <w:t>&lt;Article&gt;</w:t>
      </w:r>
      <w:r w:rsidRPr="00107617">
        <w:t>Apartado 17 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5B1E2D5" w14:textId="77777777" w:rsidTr="00107617">
        <w:trPr>
          <w:trHeight w:hRule="exact" w:val="240"/>
          <w:jc w:val="center"/>
        </w:trPr>
        <w:tc>
          <w:tcPr>
            <w:tcW w:w="9752" w:type="dxa"/>
            <w:gridSpan w:val="2"/>
            <w:tcBorders>
              <w:top w:val="nil"/>
              <w:left w:val="nil"/>
              <w:bottom w:val="nil"/>
              <w:right w:val="nil"/>
            </w:tcBorders>
          </w:tcPr>
          <w:p w14:paraId="0B91DC02" w14:textId="77777777" w:rsidR="002E3FE6" w:rsidRPr="00107617" w:rsidRDefault="002E3FE6" w:rsidP="00C41FF1">
            <w:pPr>
              <w:widowControl/>
            </w:pPr>
          </w:p>
        </w:tc>
      </w:tr>
      <w:tr w:rsidR="002E3FE6" w:rsidRPr="00107617" w14:paraId="25CB2F24" w14:textId="77777777" w:rsidTr="00107617">
        <w:trPr>
          <w:trHeight w:val="240"/>
          <w:jc w:val="center"/>
        </w:trPr>
        <w:tc>
          <w:tcPr>
            <w:tcW w:w="4876" w:type="dxa"/>
            <w:tcBorders>
              <w:top w:val="nil"/>
              <w:left w:val="nil"/>
              <w:bottom w:val="nil"/>
              <w:right w:val="nil"/>
            </w:tcBorders>
          </w:tcPr>
          <w:p w14:paraId="445808B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0053B173" w14:textId="77777777" w:rsidR="002E3FE6" w:rsidRPr="00107617" w:rsidRDefault="002E3FE6" w:rsidP="00C41FF1">
            <w:pPr>
              <w:pStyle w:val="AmColumnHeading"/>
              <w:widowControl/>
            </w:pPr>
            <w:r w:rsidRPr="00107617">
              <w:t>Enmienda</w:t>
            </w:r>
          </w:p>
        </w:tc>
      </w:tr>
      <w:tr w:rsidR="002E3FE6" w:rsidRPr="00107617" w14:paraId="50C844B4" w14:textId="77777777" w:rsidTr="00107617">
        <w:trPr>
          <w:jc w:val="center"/>
        </w:trPr>
        <w:tc>
          <w:tcPr>
            <w:tcW w:w="4876" w:type="dxa"/>
            <w:tcBorders>
              <w:top w:val="nil"/>
              <w:left w:val="nil"/>
              <w:bottom w:val="nil"/>
              <w:right w:val="nil"/>
            </w:tcBorders>
          </w:tcPr>
          <w:p w14:paraId="7EDC51EA" w14:textId="77777777" w:rsidR="002E3FE6" w:rsidRPr="00107617" w:rsidRDefault="002E3FE6" w:rsidP="00C41FF1">
            <w:pPr>
              <w:pStyle w:val="Normal6a"/>
              <w:widowControl/>
            </w:pPr>
          </w:p>
        </w:tc>
        <w:tc>
          <w:tcPr>
            <w:tcW w:w="4876" w:type="dxa"/>
            <w:tcBorders>
              <w:top w:val="nil"/>
              <w:left w:val="nil"/>
              <w:bottom w:val="nil"/>
              <w:right w:val="nil"/>
            </w:tcBorders>
          </w:tcPr>
          <w:p w14:paraId="653F846D" w14:textId="77777777" w:rsidR="002E3FE6" w:rsidRPr="00107617" w:rsidRDefault="002E3FE6" w:rsidP="00C41FF1">
            <w:pPr>
              <w:pStyle w:val="Normal6a"/>
              <w:widowControl/>
            </w:pPr>
            <w:r w:rsidRPr="00107617">
              <w:rPr>
                <w:b/>
                <w:i/>
              </w:rPr>
              <w:t>17 ter.</w:t>
            </w:r>
            <w:r w:rsidRPr="00107617">
              <w:tab/>
            </w:r>
            <w:r w:rsidRPr="00107617">
              <w:rPr>
                <w:b/>
                <w:i/>
              </w:rPr>
              <w:t>Pide a la Comisión y a los Estados miembros que trabajen en pro de una mayor armonización y compatibilidad en los procedimientos administrativos, el reconocimiento de los cursos y las normas académicas en todo el sistema de educación superior, a fin de facilitar una cooperación eficaz dentro de las alianzas;</w:t>
            </w:r>
          </w:p>
        </w:tc>
      </w:tr>
    </w:tbl>
    <w:p w14:paraId="2E0097F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7D1B743" w14:textId="77777777" w:rsidR="002E3FE6" w:rsidRPr="00107617" w:rsidRDefault="002E3FE6" w:rsidP="00C41FF1">
      <w:pPr>
        <w:widowControl/>
      </w:pPr>
      <w:r w:rsidRPr="007D6A59">
        <w:rPr>
          <w:rStyle w:val="HideTWBExt"/>
        </w:rPr>
        <w:t>&lt;/Amend&gt;</w:t>
      </w:r>
    </w:p>
    <w:p w14:paraId="54C7805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216</w:t>
      </w:r>
      <w:r w:rsidRPr="007D6A59">
        <w:rPr>
          <w:rStyle w:val="HideTWBExt"/>
          <w:b w:val="0"/>
        </w:rPr>
        <w:t>&lt;/NumAm&gt;</w:t>
      </w:r>
    </w:p>
    <w:p w14:paraId="0493C1DC" w14:textId="77777777" w:rsidR="002E3FE6" w:rsidRPr="00107617" w:rsidRDefault="002E3FE6" w:rsidP="00C41FF1">
      <w:pPr>
        <w:pStyle w:val="NormalBold"/>
        <w:widowControl/>
      </w:pPr>
      <w:r w:rsidRPr="007D6A59">
        <w:rPr>
          <w:rStyle w:val="HideTWBExt"/>
          <w:b w:val="0"/>
        </w:rPr>
        <w:t>&lt;RepeatBlock-By&gt;&lt;Members&gt;</w:t>
      </w:r>
      <w:r w:rsidRPr="00107617">
        <w:t>Manuela Ripa, Giusi Princi, Loucas Fourlas, Hélder Sousa Silva, Sabine Verheyen, Eleonora Meleti, Sunčana Glavak, Bogdan Andrzej Zdrojewski, Ioan-Rareş Bogdan</w:t>
      </w:r>
      <w:r w:rsidRPr="007D6A59">
        <w:rPr>
          <w:rStyle w:val="HideTWBExt"/>
          <w:b w:val="0"/>
        </w:rPr>
        <w:t>&lt;/Members&gt;</w:t>
      </w:r>
    </w:p>
    <w:p w14:paraId="3380BB23" w14:textId="77777777" w:rsidR="002E3FE6" w:rsidRPr="00107617" w:rsidRDefault="002E3FE6" w:rsidP="00C41FF1">
      <w:pPr>
        <w:widowControl/>
      </w:pPr>
      <w:r w:rsidRPr="007D6A59">
        <w:rPr>
          <w:rStyle w:val="HideTWBExt"/>
        </w:rPr>
        <w:t>&lt;AuNomDe&gt;</w:t>
      </w:r>
      <w:r w:rsidRPr="007D6A59">
        <w:rPr>
          <w:rStyle w:val="HideTWBInt"/>
        </w:rPr>
        <w:t>{EPP}</w:t>
      </w:r>
      <w:r w:rsidRPr="00107617">
        <w:t>en nombre del Grupo PPE</w:t>
      </w:r>
      <w:r w:rsidRPr="007D6A59">
        <w:rPr>
          <w:rStyle w:val="HideTWBExt"/>
        </w:rPr>
        <w:t>&lt;/AuNomDe&gt;</w:t>
      </w:r>
    </w:p>
    <w:p w14:paraId="6C97F99D" w14:textId="77777777" w:rsidR="002E3FE6" w:rsidRPr="00107617" w:rsidRDefault="002E3FE6" w:rsidP="00C41FF1">
      <w:pPr>
        <w:pStyle w:val="NormalBold"/>
        <w:widowControl/>
      </w:pPr>
      <w:r w:rsidRPr="007D6A59">
        <w:rPr>
          <w:rStyle w:val="HideTWBExt"/>
          <w:b w:val="0"/>
        </w:rPr>
        <w:t>&lt;/RepeatBlock-By&gt;</w:t>
      </w:r>
    </w:p>
    <w:p w14:paraId="1D4FFC5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08F61B4" w14:textId="77777777" w:rsidR="002E3FE6" w:rsidRPr="00107617" w:rsidRDefault="002E3FE6" w:rsidP="00C41FF1">
      <w:pPr>
        <w:pStyle w:val="NormalBold"/>
        <w:widowControl/>
      </w:pPr>
      <w:r w:rsidRPr="007D6A59">
        <w:rPr>
          <w:rStyle w:val="HideTWBExt"/>
          <w:b w:val="0"/>
        </w:rPr>
        <w:t>&lt;Article&gt;</w:t>
      </w:r>
      <w:r w:rsidRPr="00107617">
        <w:t>Apartado 18</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B6020FF" w14:textId="77777777" w:rsidTr="00107617">
        <w:trPr>
          <w:trHeight w:hRule="exact" w:val="240"/>
          <w:jc w:val="center"/>
        </w:trPr>
        <w:tc>
          <w:tcPr>
            <w:tcW w:w="9752" w:type="dxa"/>
            <w:gridSpan w:val="2"/>
            <w:tcBorders>
              <w:top w:val="nil"/>
              <w:left w:val="nil"/>
              <w:bottom w:val="nil"/>
              <w:right w:val="nil"/>
            </w:tcBorders>
          </w:tcPr>
          <w:p w14:paraId="37A40BA9" w14:textId="77777777" w:rsidR="002E3FE6" w:rsidRPr="00107617" w:rsidRDefault="002E3FE6" w:rsidP="00C41FF1">
            <w:pPr>
              <w:widowControl/>
            </w:pPr>
          </w:p>
        </w:tc>
      </w:tr>
      <w:tr w:rsidR="002E3FE6" w:rsidRPr="00107617" w14:paraId="2859FA5C" w14:textId="77777777" w:rsidTr="00107617">
        <w:trPr>
          <w:trHeight w:val="240"/>
          <w:jc w:val="center"/>
        </w:trPr>
        <w:tc>
          <w:tcPr>
            <w:tcW w:w="4876" w:type="dxa"/>
            <w:tcBorders>
              <w:top w:val="nil"/>
              <w:left w:val="nil"/>
              <w:bottom w:val="nil"/>
              <w:right w:val="nil"/>
            </w:tcBorders>
          </w:tcPr>
          <w:p w14:paraId="21DE9EDF"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4818861" w14:textId="77777777" w:rsidR="002E3FE6" w:rsidRPr="00107617" w:rsidRDefault="002E3FE6" w:rsidP="00C41FF1">
            <w:pPr>
              <w:pStyle w:val="AmColumnHeading"/>
              <w:widowControl/>
            </w:pPr>
            <w:r w:rsidRPr="00107617">
              <w:t>Enmienda</w:t>
            </w:r>
          </w:p>
        </w:tc>
      </w:tr>
      <w:tr w:rsidR="002E3FE6" w:rsidRPr="00107617" w14:paraId="15B856B8" w14:textId="77777777" w:rsidTr="00107617">
        <w:trPr>
          <w:jc w:val="center"/>
        </w:trPr>
        <w:tc>
          <w:tcPr>
            <w:tcW w:w="4876" w:type="dxa"/>
            <w:tcBorders>
              <w:top w:val="nil"/>
              <w:left w:val="nil"/>
              <w:bottom w:val="nil"/>
              <w:right w:val="nil"/>
            </w:tcBorders>
          </w:tcPr>
          <w:p w14:paraId="1EE65E7C" w14:textId="77777777" w:rsidR="002E3FE6" w:rsidRPr="00107617" w:rsidRDefault="002E3FE6" w:rsidP="00C41FF1">
            <w:pPr>
              <w:pStyle w:val="Normal6a"/>
              <w:widowControl/>
            </w:pPr>
            <w:r w:rsidRPr="00107617">
              <w:t>18.</w:t>
            </w:r>
            <w:r w:rsidRPr="00107617">
              <w:tab/>
              <w:t>Subraya la necesidad de que las alianzas dispongan de la estructura y las capacidades adecuadas para apoyar la transferencia de tecnología y permitir la expansión de la investigación a escala europea;</w:t>
            </w:r>
          </w:p>
        </w:tc>
        <w:tc>
          <w:tcPr>
            <w:tcW w:w="4876" w:type="dxa"/>
            <w:tcBorders>
              <w:top w:val="nil"/>
              <w:left w:val="nil"/>
              <w:bottom w:val="nil"/>
              <w:right w:val="nil"/>
            </w:tcBorders>
          </w:tcPr>
          <w:p w14:paraId="06C38455" w14:textId="77777777" w:rsidR="002E3FE6" w:rsidRPr="00107617" w:rsidRDefault="002E3FE6" w:rsidP="00C41FF1">
            <w:pPr>
              <w:pStyle w:val="Normal6a"/>
              <w:widowControl/>
            </w:pPr>
            <w:r w:rsidRPr="00107617">
              <w:t>18.</w:t>
            </w:r>
            <w:r w:rsidRPr="00107617">
              <w:tab/>
              <w:t xml:space="preserve">Subraya la necesidad de que las alianzas dispongan de la estructura y las capacidades adecuadas para apoyar la transferencia de tecnología y permitir la expansión de la investigación a escala europea; </w:t>
            </w:r>
            <w:r w:rsidRPr="00107617">
              <w:rPr>
                <w:b/>
                <w:i/>
              </w:rPr>
              <w:t>anima a la Comisión a que estudie y aborde de forma activa los retos que impiden el intercambio y la puesta en común efectivos de recursos conjuntos, también mediante la facilitación de la contratación conjunta de personal académico e investigadores, así como el desarrollo y el uso de instalaciones compartidas;</w:t>
            </w:r>
          </w:p>
        </w:tc>
      </w:tr>
    </w:tbl>
    <w:p w14:paraId="5BE3A04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6883F39" w14:textId="77777777" w:rsidR="002E3FE6" w:rsidRPr="00107617" w:rsidRDefault="002E3FE6" w:rsidP="00C41FF1">
      <w:pPr>
        <w:widowControl/>
      </w:pPr>
      <w:r w:rsidRPr="007D6A59">
        <w:rPr>
          <w:rStyle w:val="HideTWBExt"/>
        </w:rPr>
        <w:t>&lt;/Amend&gt;</w:t>
      </w:r>
    </w:p>
    <w:p w14:paraId="62F3E2CF"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217</w:t>
      </w:r>
      <w:r w:rsidRPr="007D6A59">
        <w:rPr>
          <w:rStyle w:val="HideTWBExt"/>
          <w:b w:val="0"/>
        </w:rPr>
        <w:t>&lt;/NumAm&gt;</w:t>
      </w:r>
    </w:p>
    <w:p w14:paraId="4150FD29" w14:textId="77777777" w:rsidR="002E3FE6" w:rsidRPr="00107617" w:rsidRDefault="002E3FE6" w:rsidP="00C41FF1">
      <w:pPr>
        <w:pStyle w:val="NormalBold"/>
        <w:widowControl/>
      </w:pPr>
      <w:r w:rsidRPr="007D6A59">
        <w:rPr>
          <w:rStyle w:val="HideTWBExt"/>
          <w:b w:val="0"/>
        </w:rPr>
        <w:t>&lt;RepeatBlock-By&gt;&lt;Members&gt;</w:t>
      </w:r>
      <w:r w:rsidRPr="00107617">
        <w:t>Nela Riehl, Diana Riba i Giner</w:t>
      </w:r>
      <w:r w:rsidRPr="007D6A59">
        <w:rPr>
          <w:rStyle w:val="HideTWBExt"/>
          <w:b w:val="0"/>
        </w:rPr>
        <w:t>&lt;/Members&gt;</w:t>
      </w:r>
    </w:p>
    <w:p w14:paraId="5B0CDF31" w14:textId="77777777" w:rsidR="002E3FE6" w:rsidRPr="00107617" w:rsidRDefault="002E3FE6" w:rsidP="00C41FF1">
      <w:pPr>
        <w:pStyle w:val="NormalBold"/>
        <w:widowControl/>
      </w:pPr>
      <w:r w:rsidRPr="007D6A59">
        <w:rPr>
          <w:rStyle w:val="HideTWBExt"/>
          <w:b w:val="0"/>
        </w:rPr>
        <w:t>&lt;/RepeatBlock-By&gt;</w:t>
      </w:r>
    </w:p>
    <w:p w14:paraId="17DB37B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FF523F2" w14:textId="77777777" w:rsidR="002E3FE6" w:rsidRPr="00107617" w:rsidRDefault="002E3FE6" w:rsidP="00C41FF1">
      <w:pPr>
        <w:pStyle w:val="NormalBold"/>
        <w:widowControl/>
      </w:pPr>
      <w:r w:rsidRPr="007D6A59">
        <w:rPr>
          <w:rStyle w:val="HideTWBExt"/>
          <w:b w:val="0"/>
        </w:rPr>
        <w:t>&lt;Article&gt;</w:t>
      </w:r>
      <w:r w:rsidRPr="00107617">
        <w:t>Apartado 18</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8FA3B1E" w14:textId="77777777" w:rsidTr="00107617">
        <w:trPr>
          <w:trHeight w:hRule="exact" w:val="240"/>
          <w:jc w:val="center"/>
        </w:trPr>
        <w:tc>
          <w:tcPr>
            <w:tcW w:w="9752" w:type="dxa"/>
            <w:gridSpan w:val="2"/>
            <w:tcBorders>
              <w:top w:val="nil"/>
              <w:left w:val="nil"/>
              <w:bottom w:val="nil"/>
              <w:right w:val="nil"/>
            </w:tcBorders>
          </w:tcPr>
          <w:p w14:paraId="0A70EB29" w14:textId="77777777" w:rsidR="002E3FE6" w:rsidRPr="00107617" w:rsidRDefault="002E3FE6" w:rsidP="00C41FF1">
            <w:pPr>
              <w:widowControl/>
            </w:pPr>
          </w:p>
        </w:tc>
      </w:tr>
      <w:tr w:rsidR="002E3FE6" w:rsidRPr="00107617" w14:paraId="5A873298" w14:textId="77777777" w:rsidTr="00107617">
        <w:trPr>
          <w:trHeight w:val="240"/>
          <w:jc w:val="center"/>
        </w:trPr>
        <w:tc>
          <w:tcPr>
            <w:tcW w:w="4876" w:type="dxa"/>
            <w:tcBorders>
              <w:top w:val="nil"/>
              <w:left w:val="nil"/>
              <w:bottom w:val="nil"/>
              <w:right w:val="nil"/>
            </w:tcBorders>
          </w:tcPr>
          <w:p w14:paraId="22BAC2B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1CCD7FE" w14:textId="77777777" w:rsidR="002E3FE6" w:rsidRPr="00107617" w:rsidRDefault="002E3FE6" w:rsidP="00C41FF1">
            <w:pPr>
              <w:pStyle w:val="AmColumnHeading"/>
              <w:widowControl/>
            </w:pPr>
            <w:r w:rsidRPr="00107617">
              <w:t>Enmienda</w:t>
            </w:r>
          </w:p>
        </w:tc>
      </w:tr>
      <w:tr w:rsidR="002E3FE6" w:rsidRPr="00107617" w14:paraId="5834FC07" w14:textId="77777777" w:rsidTr="00107617">
        <w:trPr>
          <w:jc w:val="center"/>
        </w:trPr>
        <w:tc>
          <w:tcPr>
            <w:tcW w:w="4876" w:type="dxa"/>
            <w:tcBorders>
              <w:top w:val="nil"/>
              <w:left w:val="nil"/>
              <w:bottom w:val="nil"/>
              <w:right w:val="nil"/>
            </w:tcBorders>
          </w:tcPr>
          <w:p w14:paraId="0FACCCDC" w14:textId="77777777" w:rsidR="002E3FE6" w:rsidRPr="00107617" w:rsidRDefault="002E3FE6" w:rsidP="00C41FF1">
            <w:pPr>
              <w:pStyle w:val="Normal6a"/>
              <w:widowControl/>
            </w:pPr>
            <w:r w:rsidRPr="00107617">
              <w:t>18.</w:t>
            </w:r>
            <w:r w:rsidRPr="00107617">
              <w:tab/>
              <w:t>Subraya la necesidad de que las alianzas dispongan de la estructura y las capacidades adecuadas para apoyar la transferencia de tecnología y permitir la expansión de la investigación a escala europea;</w:t>
            </w:r>
          </w:p>
        </w:tc>
        <w:tc>
          <w:tcPr>
            <w:tcW w:w="4876" w:type="dxa"/>
            <w:tcBorders>
              <w:top w:val="nil"/>
              <w:left w:val="nil"/>
              <w:bottom w:val="nil"/>
              <w:right w:val="nil"/>
            </w:tcBorders>
          </w:tcPr>
          <w:p w14:paraId="733BCD04" w14:textId="77777777" w:rsidR="002E3FE6" w:rsidRPr="00107617" w:rsidRDefault="002E3FE6" w:rsidP="00C41FF1">
            <w:pPr>
              <w:pStyle w:val="Normal6a"/>
              <w:widowControl/>
            </w:pPr>
            <w:r w:rsidRPr="00107617">
              <w:t>18.</w:t>
            </w:r>
            <w:r w:rsidRPr="00107617">
              <w:tab/>
              <w:t>Subraya la necesidad de que las alianzas dispongan de la estructura y las capacidades adecuadas para apoyar la transferencia de tecnología y permitir la expansión de la investigación a escala europea</w:t>
            </w:r>
            <w:r w:rsidRPr="00107617">
              <w:rPr>
                <w:b/>
                <w:i/>
              </w:rPr>
              <w:t>, y destaca que el Derecho de la Unión debe tratar de facilitar el intercambio transfronterizo de conocimientos y la innovación, así como de proteger a las universidades frente a las condiciones contractuales de contenidos con licencia que restrinjan las posibilidades de colaboración</w:t>
            </w:r>
            <w:r w:rsidRPr="00107617">
              <w:t>;</w:t>
            </w:r>
          </w:p>
        </w:tc>
      </w:tr>
    </w:tbl>
    <w:p w14:paraId="03B56FD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62902FAB" w14:textId="77777777" w:rsidR="002E3FE6" w:rsidRPr="00107617" w:rsidRDefault="002E3FE6" w:rsidP="00C41FF1">
      <w:pPr>
        <w:widowControl/>
      </w:pPr>
      <w:r w:rsidRPr="007D6A59">
        <w:rPr>
          <w:rStyle w:val="HideTWBExt"/>
        </w:rPr>
        <w:t>&lt;/Amend&gt;</w:t>
      </w:r>
    </w:p>
    <w:p w14:paraId="6AD19B34"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218</w:t>
      </w:r>
      <w:r w:rsidRPr="007D6A59">
        <w:rPr>
          <w:rStyle w:val="HideTWBExt"/>
          <w:b w:val="0"/>
        </w:rPr>
        <w:t>&lt;/NumAm&gt;</w:t>
      </w:r>
    </w:p>
    <w:p w14:paraId="063C081D"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480FFB81" w14:textId="77777777" w:rsidR="002E3FE6" w:rsidRPr="00107617" w:rsidRDefault="002E3FE6" w:rsidP="00C41FF1">
      <w:pPr>
        <w:pStyle w:val="NormalBold"/>
        <w:widowControl/>
      </w:pPr>
      <w:r w:rsidRPr="007D6A59">
        <w:rPr>
          <w:rStyle w:val="HideTWBExt"/>
          <w:b w:val="0"/>
        </w:rPr>
        <w:t>&lt;/RepeatBlock-By&gt;</w:t>
      </w:r>
    </w:p>
    <w:p w14:paraId="28305BD5"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23FB74B" w14:textId="77777777" w:rsidR="002E3FE6" w:rsidRPr="00107617" w:rsidRDefault="002E3FE6" w:rsidP="00C41FF1">
      <w:pPr>
        <w:pStyle w:val="NormalBold"/>
        <w:widowControl/>
      </w:pPr>
      <w:r w:rsidRPr="007D6A59">
        <w:rPr>
          <w:rStyle w:val="HideTWBExt"/>
          <w:b w:val="0"/>
        </w:rPr>
        <w:t>&lt;Article&gt;</w:t>
      </w:r>
      <w:r w:rsidRPr="00107617">
        <w:t>Apartado 18</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413BDB0C" w14:textId="77777777" w:rsidTr="00107617">
        <w:trPr>
          <w:trHeight w:hRule="exact" w:val="240"/>
          <w:jc w:val="center"/>
        </w:trPr>
        <w:tc>
          <w:tcPr>
            <w:tcW w:w="9752" w:type="dxa"/>
            <w:gridSpan w:val="2"/>
            <w:tcBorders>
              <w:top w:val="nil"/>
              <w:left w:val="nil"/>
              <w:bottom w:val="nil"/>
              <w:right w:val="nil"/>
            </w:tcBorders>
          </w:tcPr>
          <w:p w14:paraId="4167ABF0" w14:textId="77777777" w:rsidR="002E3FE6" w:rsidRPr="00107617" w:rsidRDefault="002E3FE6" w:rsidP="00C41FF1">
            <w:pPr>
              <w:widowControl/>
            </w:pPr>
          </w:p>
        </w:tc>
      </w:tr>
      <w:tr w:rsidR="002E3FE6" w:rsidRPr="00107617" w14:paraId="7E2BAAF5" w14:textId="77777777" w:rsidTr="00107617">
        <w:trPr>
          <w:trHeight w:val="240"/>
          <w:jc w:val="center"/>
        </w:trPr>
        <w:tc>
          <w:tcPr>
            <w:tcW w:w="4876" w:type="dxa"/>
            <w:tcBorders>
              <w:top w:val="nil"/>
              <w:left w:val="nil"/>
              <w:bottom w:val="nil"/>
              <w:right w:val="nil"/>
            </w:tcBorders>
          </w:tcPr>
          <w:p w14:paraId="304F326D"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94E5BFB" w14:textId="77777777" w:rsidR="002E3FE6" w:rsidRPr="00107617" w:rsidRDefault="002E3FE6" w:rsidP="00C41FF1">
            <w:pPr>
              <w:pStyle w:val="AmColumnHeading"/>
              <w:widowControl/>
            </w:pPr>
            <w:r w:rsidRPr="00107617">
              <w:t>Enmienda</w:t>
            </w:r>
          </w:p>
        </w:tc>
      </w:tr>
      <w:tr w:rsidR="002E3FE6" w:rsidRPr="00107617" w14:paraId="66A6DDA0" w14:textId="77777777" w:rsidTr="00107617">
        <w:trPr>
          <w:jc w:val="center"/>
        </w:trPr>
        <w:tc>
          <w:tcPr>
            <w:tcW w:w="4876" w:type="dxa"/>
            <w:tcBorders>
              <w:top w:val="nil"/>
              <w:left w:val="nil"/>
              <w:bottom w:val="nil"/>
              <w:right w:val="nil"/>
            </w:tcBorders>
          </w:tcPr>
          <w:p w14:paraId="6C4A8617" w14:textId="77777777" w:rsidR="002E3FE6" w:rsidRPr="00107617" w:rsidRDefault="002E3FE6" w:rsidP="00C41FF1">
            <w:pPr>
              <w:pStyle w:val="Normal6a"/>
              <w:widowControl/>
            </w:pPr>
            <w:r w:rsidRPr="00107617">
              <w:t>18.</w:t>
            </w:r>
            <w:r w:rsidRPr="00107617">
              <w:tab/>
              <w:t xml:space="preserve">Subraya la necesidad de que las alianzas dispongan de </w:t>
            </w:r>
            <w:r w:rsidRPr="00107617">
              <w:rPr>
                <w:b/>
                <w:i/>
              </w:rPr>
              <w:t>la estructura</w:t>
            </w:r>
            <w:r w:rsidRPr="00107617">
              <w:t xml:space="preserve"> y las capacidades adecuadas para apoyar la transferencia de tecnología y permitir la expansión de la investigación a escala europea;</w:t>
            </w:r>
          </w:p>
        </w:tc>
        <w:tc>
          <w:tcPr>
            <w:tcW w:w="4876" w:type="dxa"/>
            <w:tcBorders>
              <w:top w:val="nil"/>
              <w:left w:val="nil"/>
              <w:bottom w:val="nil"/>
              <w:right w:val="nil"/>
            </w:tcBorders>
          </w:tcPr>
          <w:p w14:paraId="020721C3" w14:textId="77777777" w:rsidR="002E3FE6" w:rsidRPr="00107617" w:rsidRDefault="002E3FE6" w:rsidP="00C41FF1">
            <w:pPr>
              <w:pStyle w:val="Normal6a"/>
              <w:widowControl/>
            </w:pPr>
            <w:r w:rsidRPr="00107617">
              <w:t>18.</w:t>
            </w:r>
            <w:r w:rsidRPr="00107617">
              <w:tab/>
              <w:t xml:space="preserve">Subraya la necesidad de que las alianzas dispongan de </w:t>
            </w:r>
            <w:r w:rsidRPr="00107617">
              <w:rPr>
                <w:b/>
                <w:i/>
              </w:rPr>
              <w:t>las estructuras</w:t>
            </w:r>
            <w:r w:rsidRPr="00107617">
              <w:t xml:space="preserve"> y las capacidades adecuadas para apoyar la transferencia de tecnología y permitir la expansión de la investigación a escala europea; </w:t>
            </w:r>
            <w:r w:rsidRPr="00107617">
              <w:rPr>
                <w:b/>
                <w:i/>
              </w:rPr>
              <w:t>subraya que la legislación de la Unión debe facilitar el intercambio transfronterizo de conocimientos y la innovación; pide a la Comisión que aborde los obstáculos persistentes al intercambio y a la puesta en común de recursos conjuntos;</w:t>
            </w:r>
          </w:p>
        </w:tc>
      </w:tr>
    </w:tbl>
    <w:p w14:paraId="2A912E4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1EA91A89" w14:textId="77777777" w:rsidR="002E3FE6" w:rsidRPr="00107617" w:rsidRDefault="002E3FE6" w:rsidP="00C41FF1">
      <w:pPr>
        <w:widowControl/>
      </w:pPr>
      <w:r w:rsidRPr="007D6A59">
        <w:rPr>
          <w:rStyle w:val="HideTWBExt"/>
        </w:rPr>
        <w:t>&lt;/Amend&gt;</w:t>
      </w:r>
    </w:p>
    <w:p w14:paraId="137E8A0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219</w:t>
      </w:r>
      <w:r w:rsidRPr="007D6A59">
        <w:rPr>
          <w:rStyle w:val="HideTWBExt"/>
          <w:b w:val="0"/>
        </w:rPr>
        <w:t>&lt;/NumAm&gt;</w:t>
      </w:r>
    </w:p>
    <w:p w14:paraId="7881DCC5"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28FF748B" w14:textId="77777777" w:rsidR="002E3FE6" w:rsidRPr="00107617" w:rsidRDefault="002E3FE6" w:rsidP="00C41FF1">
      <w:pPr>
        <w:pStyle w:val="NormalBold"/>
        <w:widowControl/>
      </w:pPr>
      <w:r w:rsidRPr="007D6A59">
        <w:rPr>
          <w:rStyle w:val="HideTWBExt"/>
          <w:b w:val="0"/>
        </w:rPr>
        <w:t>&lt;/RepeatBlock-By&gt;</w:t>
      </w:r>
    </w:p>
    <w:p w14:paraId="6B26BF73"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488B9F81" w14:textId="77777777" w:rsidR="002E3FE6" w:rsidRPr="00107617" w:rsidRDefault="002E3FE6" w:rsidP="00C41FF1">
      <w:pPr>
        <w:pStyle w:val="NormalBold"/>
        <w:widowControl/>
      </w:pPr>
      <w:r w:rsidRPr="007D6A59">
        <w:rPr>
          <w:rStyle w:val="HideTWBExt"/>
          <w:b w:val="0"/>
        </w:rPr>
        <w:t>&lt;Article&gt;</w:t>
      </w:r>
      <w:r w:rsidRPr="00107617">
        <w:t>Apartado 18</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80B53EC" w14:textId="77777777" w:rsidTr="00107617">
        <w:trPr>
          <w:trHeight w:hRule="exact" w:val="240"/>
          <w:jc w:val="center"/>
        </w:trPr>
        <w:tc>
          <w:tcPr>
            <w:tcW w:w="9752" w:type="dxa"/>
            <w:gridSpan w:val="2"/>
            <w:tcBorders>
              <w:top w:val="nil"/>
              <w:left w:val="nil"/>
              <w:bottom w:val="nil"/>
              <w:right w:val="nil"/>
            </w:tcBorders>
          </w:tcPr>
          <w:p w14:paraId="2F72F41A" w14:textId="77777777" w:rsidR="002E3FE6" w:rsidRPr="00107617" w:rsidRDefault="002E3FE6" w:rsidP="00C41FF1">
            <w:pPr>
              <w:widowControl/>
            </w:pPr>
          </w:p>
        </w:tc>
      </w:tr>
      <w:tr w:rsidR="002E3FE6" w:rsidRPr="00107617" w14:paraId="6105FA75" w14:textId="77777777" w:rsidTr="00107617">
        <w:trPr>
          <w:trHeight w:val="240"/>
          <w:jc w:val="center"/>
        </w:trPr>
        <w:tc>
          <w:tcPr>
            <w:tcW w:w="4876" w:type="dxa"/>
            <w:tcBorders>
              <w:top w:val="nil"/>
              <w:left w:val="nil"/>
              <w:bottom w:val="nil"/>
              <w:right w:val="nil"/>
            </w:tcBorders>
          </w:tcPr>
          <w:p w14:paraId="159F73B5"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21269A9B" w14:textId="77777777" w:rsidR="002E3FE6" w:rsidRPr="00107617" w:rsidRDefault="002E3FE6" w:rsidP="00C41FF1">
            <w:pPr>
              <w:pStyle w:val="AmColumnHeading"/>
              <w:widowControl/>
            </w:pPr>
            <w:r w:rsidRPr="00107617">
              <w:t>Enmienda</w:t>
            </w:r>
          </w:p>
        </w:tc>
      </w:tr>
      <w:tr w:rsidR="002E3FE6" w:rsidRPr="00107617" w14:paraId="46EA2AB6" w14:textId="77777777" w:rsidTr="00107617">
        <w:trPr>
          <w:jc w:val="center"/>
        </w:trPr>
        <w:tc>
          <w:tcPr>
            <w:tcW w:w="4876" w:type="dxa"/>
            <w:tcBorders>
              <w:top w:val="nil"/>
              <w:left w:val="nil"/>
              <w:bottom w:val="nil"/>
              <w:right w:val="nil"/>
            </w:tcBorders>
          </w:tcPr>
          <w:p w14:paraId="3D6645A7" w14:textId="77777777" w:rsidR="002E3FE6" w:rsidRPr="00107617" w:rsidRDefault="002E3FE6" w:rsidP="00C41FF1">
            <w:pPr>
              <w:pStyle w:val="Normal6a"/>
              <w:widowControl/>
            </w:pPr>
            <w:r w:rsidRPr="00107617">
              <w:t>18.</w:t>
            </w:r>
            <w:r w:rsidRPr="00107617">
              <w:tab/>
              <w:t xml:space="preserve">Subraya la necesidad de que las alianzas dispongan de la estructura y las capacidades adecuadas para apoyar la transferencia de tecnología y permitir la expansión de la investigación </w:t>
            </w:r>
            <w:r w:rsidRPr="00107617">
              <w:rPr>
                <w:b/>
                <w:i/>
              </w:rPr>
              <w:t>a escala</w:t>
            </w:r>
            <w:r w:rsidRPr="00107617">
              <w:t xml:space="preserve"> europea;</w:t>
            </w:r>
          </w:p>
        </w:tc>
        <w:tc>
          <w:tcPr>
            <w:tcW w:w="4876" w:type="dxa"/>
            <w:tcBorders>
              <w:top w:val="nil"/>
              <w:left w:val="nil"/>
              <w:bottom w:val="nil"/>
              <w:right w:val="nil"/>
            </w:tcBorders>
          </w:tcPr>
          <w:p w14:paraId="178AE7C5" w14:textId="77777777" w:rsidR="002E3FE6" w:rsidRPr="00107617" w:rsidRDefault="002E3FE6" w:rsidP="00C41FF1">
            <w:pPr>
              <w:pStyle w:val="Normal6a"/>
              <w:widowControl/>
            </w:pPr>
            <w:r w:rsidRPr="00107617">
              <w:t>18.</w:t>
            </w:r>
            <w:r w:rsidRPr="00107617">
              <w:tab/>
              <w:t>Subraya la necesidad de que las alianzas dispongan de la estructura y las capacidades adecuadas para apoyar la transferencia de tecnología y permitir la expansión de la investigación</w:t>
            </w:r>
            <w:r w:rsidRPr="00107617">
              <w:rPr>
                <w:b/>
                <w:i/>
              </w:rPr>
              <w:t>, con el fin de contribuir a la consecución del objetivo de la soberanía</w:t>
            </w:r>
            <w:r w:rsidRPr="00107617">
              <w:t xml:space="preserve"> europea; </w:t>
            </w:r>
            <w:r w:rsidRPr="00107617">
              <w:rPr>
                <w:b/>
                <w:i/>
              </w:rPr>
              <w:t>apoya el papel de las alianzas como bancos de pruebas para nuevos enfoques de la colaboración en materia de investigación e innovación;</w:t>
            </w:r>
          </w:p>
        </w:tc>
      </w:tr>
    </w:tbl>
    <w:p w14:paraId="20756029"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51F6C8C7" w14:textId="77777777" w:rsidR="002E3FE6" w:rsidRPr="00107617" w:rsidRDefault="002E3FE6" w:rsidP="00C41FF1">
      <w:pPr>
        <w:widowControl/>
      </w:pPr>
      <w:r w:rsidRPr="007D6A59">
        <w:rPr>
          <w:rStyle w:val="HideTWBExt"/>
        </w:rPr>
        <w:t>&lt;/Amend&gt;</w:t>
      </w:r>
    </w:p>
    <w:p w14:paraId="225E2269"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220</w:t>
      </w:r>
      <w:r w:rsidRPr="007D6A59">
        <w:rPr>
          <w:rStyle w:val="HideTWBExt"/>
          <w:b w:val="0"/>
        </w:rPr>
        <w:t>&lt;/NumAm&gt;</w:t>
      </w:r>
    </w:p>
    <w:p w14:paraId="105ADADB" w14:textId="77777777" w:rsidR="002E3FE6" w:rsidRPr="00107617" w:rsidRDefault="002E3FE6" w:rsidP="00C41FF1">
      <w:pPr>
        <w:pStyle w:val="NormalBold"/>
        <w:widowControl/>
      </w:pPr>
      <w:r w:rsidRPr="007D6A59">
        <w:rPr>
          <w:rStyle w:val="HideTWBExt"/>
          <w:b w:val="0"/>
        </w:rPr>
        <w:t>&lt;RepeatBlock-By&gt;&lt;Members&gt;</w:t>
      </w:r>
      <w:r w:rsidRPr="00107617">
        <w:t>Malika Sorel</w:t>
      </w:r>
      <w:r w:rsidRPr="007D6A59">
        <w:rPr>
          <w:rStyle w:val="HideTWBExt"/>
          <w:b w:val="0"/>
        </w:rPr>
        <w:t>&lt;/Members&gt;</w:t>
      </w:r>
    </w:p>
    <w:p w14:paraId="088ACCB1" w14:textId="77777777" w:rsidR="002E3FE6" w:rsidRPr="00107617" w:rsidRDefault="002E3FE6" w:rsidP="00C41FF1">
      <w:pPr>
        <w:pStyle w:val="NormalBold"/>
        <w:widowControl/>
      </w:pPr>
      <w:r w:rsidRPr="007D6A59">
        <w:rPr>
          <w:rStyle w:val="HideTWBExt"/>
          <w:b w:val="0"/>
        </w:rPr>
        <w:t>&lt;/RepeatBlock-By&gt;</w:t>
      </w:r>
    </w:p>
    <w:p w14:paraId="4FDB6091"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2E147258" w14:textId="77777777" w:rsidR="002E3FE6" w:rsidRPr="00107617" w:rsidRDefault="002E3FE6" w:rsidP="00C41FF1">
      <w:pPr>
        <w:pStyle w:val="NormalBold"/>
        <w:widowControl/>
      </w:pPr>
      <w:r w:rsidRPr="007D6A59">
        <w:rPr>
          <w:rStyle w:val="HideTWBExt"/>
          <w:b w:val="0"/>
        </w:rPr>
        <w:t>&lt;Article&gt;</w:t>
      </w:r>
      <w:r w:rsidRPr="00107617">
        <w:t>Apartado 18</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226B7DB0" w14:textId="77777777" w:rsidTr="00107617">
        <w:trPr>
          <w:trHeight w:hRule="exact" w:val="240"/>
          <w:jc w:val="center"/>
        </w:trPr>
        <w:tc>
          <w:tcPr>
            <w:tcW w:w="9752" w:type="dxa"/>
            <w:gridSpan w:val="2"/>
            <w:tcBorders>
              <w:top w:val="nil"/>
              <w:left w:val="nil"/>
              <w:bottom w:val="nil"/>
              <w:right w:val="nil"/>
            </w:tcBorders>
          </w:tcPr>
          <w:p w14:paraId="61736160" w14:textId="77777777" w:rsidR="002E3FE6" w:rsidRPr="00107617" w:rsidRDefault="002E3FE6" w:rsidP="00C41FF1">
            <w:pPr>
              <w:widowControl/>
            </w:pPr>
          </w:p>
        </w:tc>
      </w:tr>
      <w:tr w:rsidR="002E3FE6" w:rsidRPr="00107617" w14:paraId="0DFF2EED" w14:textId="77777777" w:rsidTr="00107617">
        <w:trPr>
          <w:trHeight w:val="240"/>
          <w:jc w:val="center"/>
        </w:trPr>
        <w:tc>
          <w:tcPr>
            <w:tcW w:w="4876" w:type="dxa"/>
            <w:tcBorders>
              <w:top w:val="nil"/>
              <w:left w:val="nil"/>
              <w:bottom w:val="nil"/>
              <w:right w:val="nil"/>
            </w:tcBorders>
          </w:tcPr>
          <w:p w14:paraId="10C18C4D"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C3024C3" w14:textId="77777777" w:rsidR="002E3FE6" w:rsidRPr="00107617" w:rsidRDefault="002E3FE6" w:rsidP="00C41FF1">
            <w:pPr>
              <w:pStyle w:val="AmColumnHeading"/>
              <w:widowControl/>
            </w:pPr>
            <w:r w:rsidRPr="00107617">
              <w:t>Enmienda</w:t>
            </w:r>
          </w:p>
        </w:tc>
      </w:tr>
      <w:tr w:rsidR="002E3FE6" w:rsidRPr="00107617" w14:paraId="54DBCD31" w14:textId="77777777" w:rsidTr="00107617">
        <w:trPr>
          <w:jc w:val="center"/>
        </w:trPr>
        <w:tc>
          <w:tcPr>
            <w:tcW w:w="4876" w:type="dxa"/>
            <w:tcBorders>
              <w:top w:val="nil"/>
              <w:left w:val="nil"/>
              <w:bottom w:val="nil"/>
              <w:right w:val="nil"/>
            </w:tcBorders>
          </w:tcPr>
          <w:p w14:paraId="11B7E4BC" w14:textId="77777777" w:rsidR="002E3FE6" w:rsidRPr="00107617" w:rsidRDefault="002E3FE6" w:rsidP="00C41FF1">
            <w:pPr>
              <w:pStyle w:val="Normal6a"/>
              <w:widowControl/>
            </w:pPr>
            <w:r w:rsidRPr="00107617">
              <w:t>18.</w:t>
            </w:r>
            <w:r w:rsidRPr="00107617">
              <w:tab/>
              <w:t xml:space="preserve">Subraya la necesidad de que las alianzas dispongan de la estructura y las capacidades adecuadas para apoyar la transferencia de </w:t>
            </w:r>
            <w:r w:rsidRPr="00107617">
              <w:rPr>
                <w:b/>
                <w:i/>
              </w:rPr>
              <w:t>tecnología</w:t>
            </w:r>
            <w:r w:rsidRPr="00107617">
              <w:t xml:space="preserve"> y permitir la expansión de la investigación a escala europea;</w:t>
            </w:r>
          </w:p>
        </w:tc>
        <w:tc>
          <w:tcPr>
            <w:tcW w:w="4876" w:type="dxa"/>
            <w:tcBorders>
              <w:top w:val="nil"/>
              <w:left w:val="nil"/>
              <w:bottom w:val="nil"/>
              <w:right w:val="nil"/>
            </w:tcBorders>
          </w:tcPr>
          <w:p w14:paraId="56CEC155" w14:textId="77777777" w:rsidR="002E3FE6" w:rsidRPr="00107617" w:rsidRDefault="002E3FE6" w:rsidP="00C41FF1">
            <w:pPr>
              <w:pStyle w:val="Normal6a"/>
              <w:widowControl/>
            </w:pPr>
            <w:r w:rsidRPr="00107617">
              <w:t>18.</w:t>
            </w:r>
            <w:r w:rsidRPr="00107617">
              <w:tab/>
              <w:t>Subraya la necesidad de que las alianzas dispongan de la estructura y las capacidades adecuadas</w:t>
            </w:r>
            <w:r w:rsidRPr="00107617">
              <w:rPr>
                <w:b/>
                <w:i/>
              </w:rPr>
              <w:t>, en particular mediante la creación de incubadoras de empresas en las universidades,</w:t>
            </w:r>
            <w:r w:rsidRPr="00107617">
              <w:t xml:space="preserve"> para apoyar la transferencia de </w:t>
            </w:r>
            <w:r w:rsidRPr="00107617">
              <w:rPr>
                <w:b/>
                <w:i/>
              </w:rPr>
              <w:t>conocimientos e innovaciones tecnológicas a las industrias de los Estados miembros</w:t>
            </w:r>
            <w:r w:rsidRPr="00107617">
              <w:t xml:space="preserve"> y permitir </w:t>
            </w:r>
            <w:r w:rsidRPr="00107617">
              <w:rPr>
                <w:b/>
                <w:i/>
              </w:rPr>
              <w:t>así</w:t>
            </w:r>
            <w:r w:rsidRPr="00107617">
              <w:t xml:space="preserve"> la expansión de la investigación a escala </w:t>
            </w:r>
            <w:r w:rsidRPr="00107617">
              <w:rPr>
                <w:b/>
                <w:i/>
              </w:rPr>
              <w:t>de la Unión</w:t>
            </w:r>
            <w:r w:rsidRPr="00107617">
              <w:t xml:space="preserve"> Europea;</w:t>
            </w:r>
          </w:p>
        </w:tc>
      </w:tr>
    </w:tbl>
    <w:p w14:paraId="0F5BBF8C"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{FR}</w:t>
      </w:r>
      <w:r w:rsidRPr="00107617">
        <w:t>fr</w:t>
      </w:r>
      <w:r w:rsidRPr="007D6A59">
        <w:rPr>
          <w:rStyle w:val="HideTWBExt"/>
        </w:rPr>
        <w:t>&lt;/Original&gt;</w:t>
      </w:r>
    </w:p>
    <w:p w14:paraId="4DD0232B" w14:textId="77777777" w:rsidR="002E3FE6" w:rsidRPr="00107617" w:rsidRDefault="002E3FE6" w:rsidP="00C41FF1">
      <w:pPr>
        <w:widowControl/>
      </w:pPr>
      <w:r w:rsidRPr="007D6A59">
        <w:rPr>
          <w:rStyle w:val="HideTWBExt"/>
        </w:rPr>
        <w:t>&lt;/Amend&gt;</w:t>
      </w:r>
    </w:p>
    <w:p w14:paraId="64586785"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221</w:t>
      </w:r>
      <w:r w:rsidRPr="007D6A59">
        <w:rPr>
          <w:rStyle w:val="HideTWBExt"/>
          <w:b w:val="0"/>
        </w:rPr>
        <w:t>&lt;/NumAm&gt;</w:t>
      </w:r>
    </w:p>
    <w:p w14:paraId="2E885639"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3F609AAE" w14:textId="77777777" w:rsidR="002E3FE6" w:rsidRPr="00107617" w:rsidRDefault="002E3FE6" w:rsidP="00C41FF1">
      <w:pPr>
        <w:pStyle w:val="NormalBold"/>
        <w:widowControl/>
      </w:pPr>
      <w:r w:rsidRPr="007D6A59">
        <w:rPr>
          <w:rStyle w:val="HideTWBExt"/>
          <w:b w:val="0"/>
        </w:rPr>
        <w:t>&lt;/RepeatBlock-By&gt;</w:t>
      </w:r>
    </w:p>
    <w:p w14:paraId="781AD41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38481A47" w14:textId="77777777" w:rsidR="002E3FE6" w:rsidRPr="00107617" w:rsidRDefault="002E3FE6" w:rsidP="00C41FF1">
      <w:pPr>
        <w:pStyle w:val="NormalBold"/>
        <w:widowControl/>
      </w:pPr>
      <w:r w:rsidRPr="007D6A59">
        <w:rPr>
          <w:rStyle w:val="HideTWBExt"/>
          <w:b w:val="0"/>
        </w:rPr>
        <w:t>&lt;Article&gt;</w:t>
      </w:r>
      <w:r w:rsidRPr="00107617">
        <w:t>Apartado 18</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F270140" w14:textId="77777777" w:rsidTr="00107617">
        <w:trPr>
          <w:trHeight w:hRule="exact" w:val="240"/>
          <w:jc w:val="center"/>
        </w:trPr>
        <w:tc>
          <w:tcPr>
            <w:tcW w:w="9752" w:type="dxa"/>
            <w:gridSpan w:val="2"/>
            <w:tcBorders>
              <w:top w:val="nil"/>
              <w:left w:val="nil"/>
              <w:bottom w:val="nil"/>
              <w:right w:val="nil"/>
            </w:tcBorders>
          </w:tcPr>
          <w:p w14:paraId="4124E30B" w14:textId="77777777" w:rsidR="002E3FE6" w:rsidRPr="00107617" w:rsidRDefault="002E3FE6" w:rsidP="00C41FF1">
            <w:pPr>
              <w:widowControl/>
            </w:pPr>
          </w:p>
        </w:tc>
      </w:tr>
      <w:tr w:rsidR="002E3FE6" w:rsidRPr="00107617" w14:paraId="4798C9F7" w14:textId="77777777" w:rsidTr="00107617">
        <w:trPr>
          <w:trHeight w:val="240"/>
          <w:jc w:val="center"/>
        </w:trPr>
        <w:tc>
          <w:tcPr>
            <w:tcW w:w="4876" w:type="dxa"/>
            <w:tcBorders>
              <w:top w:val="nil"/>
              <w:left w:val="nil"/>
              <w:bottom w:val="nil"/>
              <w:right w:val="nil"/>
            </w:tcBorders>
          </w:tcPr>
          <w:p w14:paraId="5667CF7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678DD7B3" w14:textId="77777777" w:rsidR="002E3FE6" w:rsidRPr="00107617" w:rsidRDefault="002E3FE6" w:rsidP="00C41FF1">
            <w:pPr>
              <w:pStyle w:val="AmColumnHeading"/>
              <w:widowControl/>
            </w:pPr>
            <w:r w:rsidRPr="00107617">
              <w:t>Enmienda</w:t>
            </w:r>
          </w:p>
        </w:tc>
      </w:tr>
      <w:tr w:rsidR="002E3FE6" w:rsidRPr="00107617" w14:paraId="18A1589E" w14:textId="77777777" w:rsidTr="00107617">
        <w:trPr>
          <w:jc w:val="center"/>
        </w:trPr>
        <w:tc>
          <w:tcPr>
            <w:tcW w:w="4876" w:type="dxa"/>
            <w:tcBorders>
              <w:top w:val="nil"/>
              <w:left w:val="nil"/>
              <w:bottom w:val="nil"/>
              <w:right w:val="nil"/>
            </w:tcBorders>
          </w:tcPr>
          <w:p w14:paraId="4B88DDB3" w14:textId="77777777" w:rsidR="002E3FE6" w:rsidRPr="00107617" w:rsidRDefault="002E3FE6" w:rsidP="00C41FF1">
            <w:pPr>
              <w:pStyle w:val="Normal6a"/>
              <w:widowControl/>
            </w:pPr>
            <w:r w:rsidRPr="00107617">
              <w:t>18.</w:t>
            </w:r>
            <w:r w:rsidRPr="00107617">
              <w:tab/>
              <w:t>Subraya la necesidad de que las alianzas dispongan de la estructura y las capacidades adecuadas para apoyar la transferencia de tecnología y permitir la expansión de la investigación a escala europea;</w:t>
            </w:r>
          </w:p>
        </w:tc>
        <w:tc>
          <w:tcPr>
            <w:tcW w:w="4876" w:type="dxa"/>
            <w:tcBorders>
              <w:top w:val="nil"/>
              <w:left w:val="nil"/>
              <w:bottom w:val="nil"/>
              <w:right w:val="nil"/>
            </w:tcBorders>
          </w:tcPr>
          <w:p w14:paraId="5CADF51E" w14:textId="77777777" w:rsidR="002E3FE6" w:rsidRPr="00107617" w:rsidRDefault="002E3FE6" w:rsidP="00C41FF1">
            <w:pPr>
              <w:pStyle w:val="Normal6a"/>
              <w:widowControl/>
            </w:pPr>
            <w:r w:rsidRPr="00107617">
              <w:t>18.</w:t>
            </w:r>
            <w:r w:rsidRPr="00107617">
              <w:tab/>
              <w:t>Subraya la necesidad de que las alianzas dispongan de la estructura y las capacidades adecuadas para apoyar la transferencia de tecnología</w:t>
            </w:r>
            <w:r w:rsidRPr="00107617">
              <w:rPr>
                <w:b/>
                <w:i/>
              </w:rPr>
              <w:t>, integrar la innovación</w:t>
            </w:r>
            <w:r w:rsidRPr="00107617">
              <w:t xml:space="preserve"> y permitir la expansión de la investigación a escala europea;</w:t>
            </w:r>
          </w:p>
        </w:tc>
      </w:tr>
    </w:tbl>
    <w:p w14:paraId="00D15B47"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7AA756E8" w14:textId="77777777" w:rsidR="002E3FE6" w:rsidRPr="00107617" w:rsidRDefault="002E3FE6" w:rsidP="00C41FF1">
      <w:pPr>
        <w:widowControl/>
      </w:pPr>
      <w:r w:rsidRPr="007D6A59">
        <w:rPr>
          <w:rStyle w:val="HideTWBExt"/>
        </w:rPr>
        <w:t>&lt;/Amend&gt;</w:t>
      </w:r>
    </w:p>
    <w:p w14:paraId="28EEC2C1"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222</w:t>
      </w:r>
      <w:r w:rsidRPr="007D6A59">
        <w:rPr>
          <w:rStyle w:val="HideTWBExt"/>
          <w:b w:val="0"/>
        </w:rPr>
        <w:t>&lt;/NumAm&gt;</w:t>
      </w:r>
    </w:p>
    <w:p w14:paraId="6AB23755"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5201B42F" w14:textId="77777777" w:rsidR="002E3FE6" w:rsidRPr="00107617" w:rsidRDefault="002E3FE6" w:rsidP="00C41FF1">
      <w:pPr>
        <w:pStyle w:val="NormalBold"/>
        <w:widowControl/>
      </w:pPr>
      <w:r w:rsidRPr="007D6A59">
        <w:rPr>
          <w:rStyle w:val="HideTWBExt"/>
          <w:b w:val="0"/>
        </w:rPr>
        <w:t>&lt;/RepeatBlock-By&gt;</w:t>
      </w:r>
    </w:p>
    <w:p w14:paraId="266A5607"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873140C" w14:textId="77777777" w:rsidR="002E3FE6" w:rsidRPr="00107617" w:rsidRDefault="002E3FE6" w:rsidP="00C41FF1">
      <w:pPr>
        <w:pStyle w:val="NormalBold"/>
        <w:widowControl/>
      </w:pPr>
      <w:r w:rsidRPr="007D6A59">
        <w:rPr>
          <w:rStyle w:val="HideTWBExt"/>
          <w:b w:val="0"/>
        </w:rPr>
        <w:t>&lt;Article&gt;</w:t>
      </w:r>
      <w:r w:rsidRPr="00107617">
        <w:t>Apartado 18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1404BA7" w14:textId="77777777" w:rsidTr="00107617">
        <w:trPr>
          <w:trHeight w:hRule="exact" w:val="240"/>
          <w:jc w:val="center"/>
        </w:trPr>
        <w:tc>
          <w:tcPr>
            <w:tcW w:w="9752" w:type="dxa"/>
            <w:gridSpan w:val="2"/>
            <w:tcBorders>
              <w:top w:val="nil"/>
              <w:left w:val="nil"/>
              <w:bottom w:val="nil"/>
              <w:right w:val="nil"/>
            </w:tcBorders>
          </w:tcPr>
          <w:p w14:paraId="51D4F177" w14:textId="77777777" w:rsidR="002E3FE6" w:rsidRPr="00107617" w:rsidRDefault="002E3FE6" w:rsidP="00C41FF1">
            <w:pPr>
              <w:widowControl/>
            </w:pPr>
          </w:p>
        </w:tc>
      </w:tr>
      <w:tr w:rsidR="002E3FE6" w:rsidRPr="00107617" w14:paraId="443961DE" w14:textId="77777777" w:rsidTr="00107617">
        <w:trPr>
          <w:trHeight w:val="240"/>
          <w:jc w:val="center"/>
        </w:trPr>
        <w:tc>
          <w:tcPr>
            <w:tcW w:w="4876" w:type="dxa"/>
            <w:tcBorders>
              <w:top w:val="nil"/>
              <w:left w:val="nil"/>
              <w:bottom w:val="nil"/>
              <w:right w:val="nil"/>
            </w:tcBorders>
          </w:tcPr>
          <w:p w14:paraId="4AA33550"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2410A69" w14:textId="77777777" w:rsidR="002E3FE6" w:rsidRPr="00107617" w:rsidRDefault="002E3FE6" w:rsidP="00C41FF1">
            <w:pPr>
              <w:pStyle w:val="AmColumnHeading"/>
              <w:widowControl/>
            </w:pPr>
            <w:r w:rsidRPr="00107617">
              <w:t>Enmienda</w:t>
            </w:r>
          </w:p>
        </w:tc>
      </w:tr>
      <w:tr w:rsidR="002E3FE6" w:rsidRPr="00107617" w14:paraId="63EC28A6" w14:textId="77777777" w:rsidTr="00107617">
        <w:trPr>
          <w:jc w:val="center"/>
        </w:trPr>
        <w:tc>
          <w:tcPr>
            <w:tcW w:w="4876" w:type="dxa"/>
            <w:tcBorders>
              <w:top w:val="nil"/>
              <w:left w:val="nil"/>
              <w:bottom w:val="nil"/>
              <w:right w:val="nil"/>
            </w:tcBorders>
          </w:tcPr>
          <w:p w14:paraId="686C6813" w14:textId="77777777" w:rsidR="002E3FE6" w:rsidRPr="00107617" w:rsidRDefault="002E3FE6" w:rsidP="00C41FF1">
            <w:pPr>
              <w:pStyle w:val="Normal6a"/>
              <w:widowControl/>
            </w:pPr>
          </w:p>
        </w:tc>
        <w:tc>
          <w:tcPr>
            <w:tcW w:w="4876" w:type="dxa"/>
            <w:tcBorders>
              <w:top w:val="nil"/>
              <w:left w:val="nil"/>
              <w:bottom w:val="nil"/>
              <w:right w:val="nil"/>
            </w:tcBorders>
          </w:tcPr>
          <w:p w14:paraId="21E1865B" w14:textId="77777777" w:rsidR="002E3FE6" w:rsidRPr="00107617" w:rsidRDefault="002E3FE6" w:rsidP="00C41FF1">
            <w:pPr>
              <w:pStyle w:val="Normal6a"/>
              <w:widowControl/>
            </w:pPr>
            <w:r w:rsidRPr="00107617">
              <w:rPr>
                <w:b/>
                <w:i/>
              </w:rPr>
              <w:t>18 bis.</w:t>
            </w:r>
            <w:r w:rsidRPr="00107617">
              <w:tab/>
            </w:r>
            <w:r w:rsidRPr="00107617">
              <w:rPr>
                <w:b/>
                <w:i/>
              </w:rPr>
              <w:t>Subraya que las alianzas y las instituciones de educación superior deben aplicar estrategias de comunicación eficaces y accesibles para sensibilizar a los estudiantes sobre esta iniciativa como proyecto emblemático de la Unión en materia de educación superior, fomentando una mayor participación;</w:t>
            </w:r>
          </w:p>
        </w:tc>
      </w:tr>
    </w:tbl>
    <w:p w14:paraId="75E04F1A"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947A0BE" w14:textId="77777777" w:rsidR="002E3FE6" w:rsidRPr="00107617" w:rsidRDefault="002E3FE6" w:rsidP="00C41FF1">
      <w:pPr>
        <w:widowControl/>
      </w:pPr>
      <w:r w:rsidRPr="007D6A59">
        <w:rPr>
          <w:rStyle w:val="HideTWBExt"/>
        </w:rPr>
        <w:t>&lt;/Amend&gt;</w:t>
      </w:r>
    </w:p>
    <w:p w14:paraId="7D83F62C"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223</w:t>
      </w:r>
      <w:r w:rsidRPr="007D6A59">
        <w:rPr>
          <w:rStyle w:val="HideTWBExt"/>
          <w:b w:val="0"/>
        </w:rPr>
        <w:t>&lt;/NumAm&gt;</w:t>
      </w:r>
    </w:p>
    <w:p w14:paraId="4A87EEB2"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5BDCEE1E" w14:textId="77777777" w:rsidR="002E3FE6" w:rsidRPr="00107617" w:rsidRDefault="002E3FE6" w:rsidP="00C41FF1">
      <w:pPr>
        <w:pStyle w:val="NormalBold"/>
        <w:widowControl/>
      </w:pPr>
      <w:r w:rsidRPr="007D6A59">
        <w:rPr>
          <w:rStyle w:val="HideTWBExt"/>
          <w:b w:val="0"/>
        </w:rPr>
        <w:t>&lt;/RepeatBlock-By&gt;</w:t>
      </w:r>
    </w:p>
    <w:p w14:paraId="45A7CB5E"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5131A027" w14:textId="77777777" w:rsidR="002E3FE6" w:rsidRPr="00107617" w:rsidRDefault="002E3FE6" w:rsidP="00C41FF1">
      <w:pPr>
        <w:pStyle w:val="NormalBold"/>
        <w:widowControl/>
      </w:pPr>
      <w:r w:rsidRPr="007D6A59">
        <w:rPr>
          <w:rStyle w:val="HideTWBExt"/>
          <w:b w:val="0"/>
        </w:rPr>
        <w:t>&lt;Article&gt;</w:t>
      </w:r>
      <w:r w:rsidRPr="00107617">
        <w:t>Apartado 18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7954D42A" w14:textId="77777777" w:rsidTr="00107617">
        <w:trPr>
          <w:trHeight w:hRule="exact" w:val="240"/>
          <w:jc w:val="center"/>
        </w:trPr>
        <w:tc>
          <w:tcPr>
            <w:tcW w:w="9752" w:type="dxa"/>
            <w:gridSpan w:val="2"/>
            <w:tcBorders>
              <w:top w:val="nil"/>
              <w:left w:val="nil"/>
              <w:bottom w:val="nil"/>
              <w:right w:val="nil"/>
            </w:tcBorders>
          </w:tcPr>
          <w:p w14:paraId="77D9CB2F" w14:textId="77777777" w:rsidR="002E3FE6" w:rsidRPr="00107617" w:rsidRDefault="002E3FE6" w:rsidP="00C41FF1">
            <w:pPr>
              <w:widowControl/>
            </w:pPr>
          </w:p>
        </w:tc>
      </w:tr>
      <w:tr w:rsidR="002E3FE6" w:rsidRPr="00107617" w14:paraId="21044B84" w14:textId="77777777" w:rsidTr="00107617">
        <w:trPr>
          <w:trHeight w:val="240"/>
          <w:jc w:val="center"/>
        </w:trPr>
        <w:tc>
          <w:tcPr>
            <w:tcW w:w="4876" w:type="dxa"/>
            <w:tcBorders>
              <w:top w:val="nil"/>
              <w:left w:val="nil"/>
              <w:bottom w:val="nil"/>
              <w:right w:val="nil"/>
            </w:tcBorders>
          </w:tcPr>
          <w:p w14:paraId="465C4678"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5D084322" w14:textId="77777777" w:rsidR="002E3FE6" w:rsidRPr="00107617" w:rsidRDefault="002E3FE6" w:rsidP="00C41FF1">
            <w:pPr>
              <w:pStyle w:val="AmColumnHeading"/>
              <w:widowControl/>
            </w:pPr>
            <w:r w:rsidRPr="00107617">
              <w:t>Enmienda</w:t>
            </w:r>
          </w:p>
        </w:tc>
      </w:tr>
      <w:tr w:rsidR="002E3FE6" w:rsidRPr="00107617" w14:paraId="5A11A7D7" w14:textId="77777777" w:rsidTr="00107617">
        <w:trPr>
          <w:jc w:val="center"/>
        </w:trPr>
        <w:tc>
          <w:tcPr>
            <w:tcW w:w="4876" w:type="dxa"/>
            <w:tcBorders>
              <w:top w:val="nil"/>
              <w:left w:val="nil"/>
              <w:bottom w:val="nil"/>
              <w:right w:val="nil"/>
            </w:tcBorders>
          </w:tcPr>
          <w:p w14:paraId="3CD1CA77" w14:textId="77777777" w:rsidR="002E3FE6" w:rsidRPr="00107617" w:rsidRDefault="002E3FE6" w:rsidP="00C41FF1">
            <w:pPr>
              <w:pStyle w:val="Normal6a"/>
              <w:widowControl/>
            </w:pPr>
          </w:p>
        </w:tc>
        <w:tc>
          <w:tcPr>
            <w:tcW w:w="4876" w:type="dxa"/>
            <w:tcBorders>
              <w:top w:val="nil"/>
              <w:left w:val="nil"/>
              <w:bottom w:val="nil"/>
              <w:right w:val="nil"/>
            </w:tcBorders>
          </w:tcPr>
          <w:p w14:paraId="575103F5" w14:textId="77777777" w:rsidR="002E3FE6" w:rsidRPr="00107617" w:rsidRDefault="002E3FE6" w:rsidP="00C41FF1">
            <w:pPr>
              <w:pStyle w:val="Normal6a"/>
              <w:widowControl/>
            </w:pPr>
            <w:r w:rsidRPr="00107617">
              <w:rPr>
                <w:b/>
                <w:i/>
              </w:rPr>
              <w:t>18 bis.</w:t>
            </w:r>
            <w:r w:rsidRPr="00107617">
              <w:tab/>
            </w:r>
            <w:r w:rsidRPr="00107617">
              <w:rPr>
                <w:b/>
                <w:i/>
              </w:rPr>
              <w:t>Destaca la necesidad de una campaña de sensibilización de todos los estudiantes sobre las alianzas de universidades europeas, ya que el reconocimiento actual del proyecto es muy bajo entre el alumnado;</w:t>
            </w:r>
          </w:p>
        </w:tc>
      </w:tr>
    </w:tbl>
    <w:p w14:paraId="7260DB23"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8C3CD79" w14:textId="77777777" w:rsidR="002E3FE6" w:rsidRPr="00107617" w:rsidRDefault="002E3FE6" w:rsidP="00C41FF1">
      <w:pPr>
        <w:widowControl/>
      </w:pPr>
      <w:r w:rsidRPr="007D6A59">
        <w:rPr>
          <w:rStyle w:val="HideTWBExt"/>
        </w:rPr>
        <w:t>&lt;/Amend&gt;</w:t>
      </w:r>
    </w:p>
    <w:p w14:paraId="1BB4CA4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224</w:t>
      </w:r>
      <w:r w:rsidRPr="007D6A59">
        <w:rPr>
          <w:rStyle w:val="HideTWBExt"/>
          <w:b w:val="0"/>
        </w:rPr>
        <w:t>&lt;/NumAm&gt;</w:t>
      </w:r>
    </w:p>
    <w:p w14:paraId="01BFF8C9" w14:textId="77777777" w:rsidR="002E3FE6" w:rsidRPr="00107617" w:rsidRDefault="002E3FE6" w:rsidP="00C41FF1">
      <w:pPr>
        <w:pStyle w:val="NormalBold"/>
        <w:widowControl/>
      </w:pPr>
      <w:r w:rsidRPr="007D6A59">
        <w:rPr>
          <w:rStyle w:val="HideTWBExt"/>
          <w:b w:val="0"/>
        </w:rPr>
        <w:t>&lt;RepeatBlock-By&gt;&lt;Members&gt;</w:t>
      </w:r>
      <w:r w:rsidRPr="00107617">
        <w:t>Marco Squarta</w:t>
      </w:r>
      <w:r w:rsidRPr="007D6A59">
        <w:rPr>
          <w:rStyle w:val="HideTWBExt"/>
          <w:b w:val="0"/>
        </w:rPr>
        <w:t>&lt;/Members&gt;</w:t>
      </w:r>
    </w:p>
    <w:p w14:paraId="3CB7E0FB" w14:textId="77777777" w:rsidR="002E3FE6" w:rsidRPr="00107617" w:rsidRDefault="002E3FE6" w:rsidP="00C41FF1">
      <w:pPr>
        <w:pStyle w:val="NormalBold"/>
        <w:widowControl/>
      </w:pPr>
      <w:r w:rsidRPr="007D6A59">
        <w:rPr>
          <w:rStyle w:val="HideTWBExt"/>
          <w:b w:val="0"/>
        </w:rPr>
        <w:t>&lt;/RepeatBlock-By&gt;</w:t>
      </w:r>
    </w:p>
    <w:p w14:paraId="753ECC3B"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52DFC7B" w14:textId="77777777" w:rsidR="002E3FE6" w:rsidRPr="00107617" w:rsidRDefault="002E3FE6" w:rsidP="00C41FF1">
      <w:pPr>
        <w:pStyle w:val="NormalBold"/>
        <w:widowControl/>
      </w:pPr>
      <w:r w:rsidRPr="007D6A59">
        <w:rPr>
          <w:rStyle w:val="HideTWBExt"/>
          <w:b w:val="0"/>
        </w:rPr>
        <w:t>&lt;Article&gt;</w:t>
      </w:r>
      <w:r w:rsidRPr="00107617">
        <w:t>Apartado 18 bis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1DDCDDD3" w14:textId="77777777" w:rsidTr="00107617">
        <w:trPr>
          <w:trHeight w:hRule="exact" w:val="240"/>
          <w:jc w:val="center"/>
        </w:trPr>
        <w:tc>
          <w:tcPr>
            <w:tcW w:w="9752" w:type="dxa"/>
            <w:gridSpan w:val="2"/>
            <w:tcBorders>
              <w:top w:val="nil"/>
              <w:left w:val="nil"/>
              <w:bottom w:val="nil"/>
              <w:right w:val="nil"/>
            </w:tcBorders>
          </w:tcPr>
          <w:p w14:paraId="503BB6B3" w14:textId="77777777" w:rsidR="002E3FE6" w:rsidRPr="00107617" w:rsidRDefault="002E3FE6" w:rsidP="00C41FF1">
            <w:pPr>
              <w:widowControl/>
            </w:pPr>
          </w:p>
        </w:tc>
      </w:tr>
      <w:tr w:rsidR="002E3FE6" w:rsidRPr="00107617" w14:paraId="495FE53C" w14:textId="77777777" w:rsidTr="00107617">
        <w:trPr>
          <w:trHeight w:val="240"/>
          <w:jc w:val="center"/>
        </w:trPr>
        <w:tc>
          <w:tcPr>
            <w:tcW w:w="4876" w:type="dxa"/>
            <w:tcBorders>
              <w:top w:val="nil"/>
              <w:left w:val="nil"/>
              <w:bottom w:val="nil"/>
              <w:right w:val="nil"/>
            </w:tcBorders>
          </w:tcPr>
          <w:p w14:paraId="3D36B79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72E6183" w14:textId="77777777" w:rsidR="002E3FE6" w:rsidRPr="00107617" w:rsidRDefault="002E3FE6" w:rsidP="00C41FF1">
            <w:pPr>
              <w:pStyle w:val="AmColumnHeading"/>
              <w:widowControl/>
            </w:pPr>
            <w:r w:rsidRPr="00107617">
              <w:t>Enmienda</w:t>
            </w:r>
          </w:p>
        </w:tc>
      </w:tr>
      <w:tr w:rsidR="002E3FE6" w:rsidRPr="00107617" w14:paraId="5A5588E4" w14:textId="77777777" w:rsidTr="00107617">
        <w:trPr>
          <w:jc w:val="center"/>
        </w:trPr>
        <w:tc>
          <w:tcPr>
            <w:tcW w:w="4876" w:type="dxa"/>
            <w:tcBorders>
              <w:top w:val="nil"/>
              <w:left w:val="nil"/>
              <w:bottom w:val="nil"/>
              <w:right w:val="nil"/>
            </w:tcBorders>
          </w:tcPr>
          <w:p w14:paraId="7EEA185E" w14:textId="77777777" w:rsidR="002E3FE6" w:rsidRPr="00107617" w:rsidRDefault="002E3FE6" w:rsidP="00C41FF1">
            <w:pPr>
              <w:pStyle w:val="Normal6a"/>
              <w:widowControl/>
            </w:pPr>
          </w:p>
        </w:tc>
        <w:tc>
          <w:tcPr>
            <w:tcW w:w="4876" w:type="dxa"/>
            <w:tcBorders>
              <w:top w:val="nil"/>
              <w:left w:val="nil"/>
              <w:bottom w:val="nil"/>
              <w:right w:val="nil"/>
            </w:tcBorders>
          </w:tcPr>
          <w:p w14:paraId="75B5CBBA" w14:textId="77777777" w:rsidR="002E3FE6" w:rsidRPr="00107617" w:rsidRDefault="002E3FE6" w:rsidP="00C41FF1">
            <w:pPr>
              <w:pStyle w:val="Normal6a"/>
              <w:widowControl/>
            </w:pPr>
            <w:r w:rsidRPr="00107617">
              <w:rPr>
                <w:b/>
                <w:i/>
              </w:rPr>
              <w:t>18 bis.</w:t>
            </w:r>
            <w:r w:rsidRPr="00107617">
              <w:tab/>
            </w:r>
            <w:r w:rsidRPr="00107617">
              <w:rPr>
                <w:b/>
                <w:i/>
              </w:rPr>
              <w:t>Destaca la necesidad de una infraestructura digital común y de herramientas interoperables que faciliten la cooperación, los campus virtuales y la impartición</w:t>
            </w:r>
            <w:bookmarkStart w:id="0" w:name="_GoBack"/>
            <w:bookmarkEnd w:id="0"/>
            <w:r w:rsidRPr="00107617">
              <w:rPr>
                <w:b/>
                <w:i/>
              </w:rPr>
              <w:t xml:space="preserve"> conjunta de cursos entre alianzas;</w:t>
            </w:r>
          </w:p>
        </w:tc>
      </w:tr>
    </w:tbl>
    <w:p w14:paraId="1E718971"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04B27C23" w14:textId="77777777" w:rsidR="002E3FE6" w:rsidRPr="00107617" w:rsidRDefault="002E3FE6" w:rsidP="00C41FF1">
      <w:pPr>
        <w:widowControl/>
      </w:pPr>
      <w:r w:rsidRPr="007D6A59">
        <w:rPr>
          <w:rStyle w:val="HideTWBExt"/>
        </w:rPr>
        <w:t>&lt;/Amend&gt;</w:t>
      </w:r>
    </w:p>
    <w:p w14:paraId="25071082"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225</w:t>
      </w:r>
      <w:r w:rsidRPr="007D6A59">
        <w:rPr>
          <w:rStyle w:val="HideTWBExt"/>
          <w:b w:val="0"/>
        </w:rPr>
        <w:t>&lt;/NumAm&gt;</w:t>
      </w:r>
    </w:p>
    <w:p w14:paraId="1B111063" w14:textId="77777777" w:rsidR="002E3FE6" w:rsidRPr="00107617" w:rsidRDefault="002E3FE6" w:rsidP="00C41FF1">
      <w:pPr>
        <w:pStyle w:val="NormalBold"/>
        <w:widowControl/>
      </w:pPr>
      <w:r w:rsidRPr="007D6A59">
        <w:rPr>
          <w:rStyle w:val="HideTWBExt"/>
          <w:b w:val="0"/>
        </w:rPr>
        <w:t>&lt;RepeatBlock-By&gt;&lt;Members&gt;</w:t>
      </w:r>
      <w:r w:rsidRPr="00107617">
        <w:t>Laurence Farreng, Hristo Petrov, Nela Riehl</w:t>
      </w:r>
      <w:r w:rsidRPr="007D6A59">
        <w:rPr>
          <w:rStyle w:val="HideTWBExt"/>
          <w:b w:val="0"/>
        </w:rPr>
        <w:t>&lt;/Members&gt;</w:t>
      </w:r>
    </w:p>
    <w:p w14:paraId="78AE728A" w14:textId="77777777" w:rsidR="002E3FE6" w:rsidRPr="00107617" w:rsidRDefault="002E3FE6" w:rsidP="00C41FF1">
      <w:pPr>
        <w:pStyle w:val="NormalBold"/>
        <w:widowControl/>
      </w:pPr>
      <w:r w:rsidRPr="007D6A59">
        <w:rPr>
          <w:rStyle w:val="HideTWBExt"/>
          <w:b w:val="0"/>
        </w:rPr>
        <w:t>&lt;/RepeatBlock-By&gt;</w:t>
      </w:r>
    </w:p>
    <w:p w14:paraId="576D0A6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0D34C50C" w14:textId="77777777" w:rsidR="002E3FE6" w:rsidRPr="00107617" w:rsidRDefault="002E3FE6" w:rsidP="00C41FF1">
      <w:pPr>
        <w:pStyle w:val="NormalBold"/>
        <w:widowControl/>
      </w:pPr>
      <w:r w:rsidRPr="007D6A59">
        <w:rPr>
          <w:rStyle w:val="HideTWBExt"/>
          <w:b w:val="0"/>
        </w:rPr>
        <w:t>&lt;Article&gt;</w:t>
      </w:r>
      <w:r w:rsidRPr="00107617">
        <w:t>Apartado 18 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66080974" w14:textId="77777777" w:rsidTr="00107617">
        <w:trPr>
          <w:trHeight w:hRule="exact" w:val="240"/>
          <w:jc w:val="center"/>
        </w:trPr>
        <w:tc>
          <w:tcPr>
            <w:tcW w:w="9752" w:type="dxa"/>
            <w:gridSpan w:val="2"/>
            <w:tcBorders>
              <w:top w:val="nil"/>
              <w:left w:val="nil"/>
              <w:bottom w:val="nil"/>
              <w:right w:val="nil"/>
            </w:tcBorders>
          </w:tcPr>
          <w:p w14:paraId="3C78169B" w14:textId="77777777" w:rsidR="002E3FE6" w:rsidRPr="00107617" w:rsidRDefault="002E3FE6" w:rsidP="00C41FF1">
            <w:pPr>
              <w:widowControl/>
            </w:pPr>
          </w:p>
        </w:tc>
      </w:tr>
      <w:tr w:rsidR="002E3FE6" w:rsidRPr="00107617" w14:paraId="6140EED2" w14:textId="77777777" w:rsidTr="00107617">
        <w:trPr>
          <w:trHeight w:val="240"/>
          <w:jc w:val="center"/>
        </w:trPr>
        <w:tc>
          <w:tcPr>
            <w:tcW w:w="4876" w:type="dxa"/>
            <w:tcBorders>
              <w:top w:val="nil"/>
              <w:left w:val="nil"/>
              <w:bottom w:val="nil"/>
              <w:right w:val="nil"/>
            </w:tcBorders>
          </w:tcPr>
          <w:p w14:paraId="5D5F9C7A"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3802DF65" w14:textId="77777777" w:rsidR="002E3FE6" w:rsidRPr="00107617" w:rsidRDefault="002E3FE6" w:rsidP="00C41FF1">
            <w:pPr>
              <w:pStyle w:val="AmColumnHeading"/>
              <w:widowControl/>
            </w:pPr>
            <w:r w:rsidRPr="00107617">
              <w:t>Enmienda</w:t>
            </w:r>
          </w:p>
        </w:tc>
      </w:tr>
      <w:tr w:rsidR="002E3FE6" w:rsidRPr="00107617" w14:paraId="21B29C0B" w14:textId="77777777" w:rsidTr="00107617">
        <w:trPr>
          <w:jc w:val="center"/>
        </w:trPr>
        <w:tc>
          <w:tcPr>
            <w:tcW w:w="4876" w:type="dxa"/>
            <w:tcBorders>
              <w:top w:val="nil"/>
              <w:left w:val="nil"/>
              <w:bottom w:val="nil"/>
              <w:right w:val="nil"/>
            </w:tcBorders>
          </w:tcPr>
          <w:p w14:paraId="1316D2EC" w14:textId="77777777" w:rsidR="002E3FE6" w:rsidRPr="00107617" w:rsidRDefault="002E3FE6" w:rsidP="00C41FF1">
            <w:pPr>
              <w:pStyle w:val="Normal6a"/>
              <w:widowControl/>
            </w:pPr>
          </w:p>
        </w:tc>
        <w:tc>
          <w:tcPr>
            <w:tcW w:w="4876" w:type="dxa"/>
            <w:tcBorders>
              <w:top w:val="nil"/>
              <w:left w:val="nil"/>
              <w:bottom w:val="nil"/>
              <w:right w:val="nil"/>
            </w:tcBorders>
          </w:tcPr>
          <w:p w14:paraId="6DA65909" w14:textId="77777777" w:rsidR="002E3FE6" w:rsidRPr="00107617" w:rsidRDefault="002E3FE6" w:rsidP="00C41FF1">
            <w:pPr>
              <w:pStyle w:val="Normal6a"/>
              <w:widowControl/>
            </w:pPr>
            <w:r w:rsidRPr="00107617">
              <w:rPr>
                <w:b/>
                <w:i/>
              </w:rPr>
              <w:t>18 ter.</w:t>
            </w:r>
            <w:r w:rsidRPr="00107617">
              <w:tab/>
            </w:r>
            <w:r w:rsidRPr="00107617">
              <w:rPr>
                <w:b/>
                <w:i/>
              </w:rPr>
              <w:t>Reconoce el importante papel de otras redes en el sector de la educación superior, que reúnen a un espectro más amplio de universidades europeas, independientemente de su participación en alianzas; subraya el carácter complementario de estas redes con las alianzas y su posibilidad de prever cambios legislativos a escala nacional;</w:t>
            </w:r>
          </w:p>
        </w:tc>
      </w:tr>
    </w:tbl>
    <w:p w14:paraId="5C190984"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478EFDA5" w14:textId="77777777" w:rsidR="002E3FE6" w:rsidRPr="00107617" w:rsidRDefault="002E3FE6" w:rsidP="00C41FF1">
      <w:pPr>
        <w:widowControl/>
      </w:pPr>
      <w:r w:rsidRPr="007D6A59">
        <w:rPr>
          <w:rStyle w:val="HideTWBExt"/>
        </w:rPr>
        <w:t>&lt;/Amend&gt;</w:t>
      </w:r>
    </w:p>
    <w:p w14:paraId="311A0547" w14:textId="77777777" w:rsidR="002E3FE6" w:rsidRPr="00107617" w:rsidRDefault="002E3FE6" w:rsidP="00C41FF1">
      <w:pPr>
        <w:pStyle w:val="AmNumberTabs"/>
        <w:widowControl/>
      </w:pPr>
      <w:r w:rsidRPr="007D6A59">
        <w:rPr>
          <w:rStyle w:val="HideTWBExt"/>
          <w:b w:val="0"/>
        </w:rPr>
        <w:t>&lt;Amend&gt;</w:t>
      </w:r>
      <w:r w:rsidRPr="00107617">
        <w:t>Enmienda</w:t>
      </w:r>
      <w:r w:rsidRPr="00107617">
        <w:tab/>
      </w:r>
      <w:r w:rsidRPr="00107617">
        <w:tab/>
      </w:r>
      <w:r w:rsidRPr="007D6A59">
        <w:rPr>
          <w:rStyle w:val="HideTWBExt"/>
          <w:b w:val="0"/>
        </w:rPr>
        <w:t>&lt;NumAm&gt;</w:t>
      </w:r>
      <w:r w:rsidRPr="00107617">
        <w:t>226</w:t>
      </w:r>
      <w:r w:rsidRPr="007D6A59">
        <w:rPr>
          <w:rStyle w:val="HideTWBExt"/>
          <w:b w:val="0"/>
        </w:rPr>
        <w:t>&lt;/NumAm&gt;</w:t>
      </w:r>
    </w:p>
    <w:p w14:paraId="4E4930CF" w14:textId="77777777" w:rsidR="002E3FE6" w:rsidRPr="00107617" w:rsidRDefault="002E3FE6" w:rsidP="00C41FF1">
      <w:pPr>
        <w:pStyle w:val="NormalBold"/>
        <w:widowControl/>
      </w:pPr>
      <w:r w:rsidRPr="007D6A59">
        <w:rPr>
          <w:rStyle w:val="HideTWBExt"/>
          <w:b w:val="0"/>
        </w:rPr>
        <w:t>&lt;RepeatBlock-By&gt;&lt;Members&gt;</w:t>
      </w:r>
      <w:r w:rsidRPr="00107617">
        <w:t>Marcos Ros Sempere, Hannes Heide, Gabriela Firea, Sabrina Repp</w:t>
      </w:r>
      <w:r w:rsidRPr="007D6A59">
        <w:rPr>
          <w:rStyle w:val="HideTWBExt"/>
          <w:b w:val="0"/>
        </w:rPr>
        <w:t>&lt;/Members&gt;</w:t>
      </w:r>
    </w:p>
    <w:p w14:paraId="68E261FE" w14:textId="77777777" w:rsidR="002E3FE6" w:rsidRPr="00107617" w:rsidRDefault="002E3FE6" w:rsidP="00C41FF1">
      <w:pPr>
        <w:pStyle w:val="NormalBold"/>
        <w:widowControl/>
      </w:pPr>
      <w:r w:rsidRPr="007D6A59">
        <w:rPr>
          <w:rStyle w:val="HideTWBExt"/>
          <w:b w:val="0"/>
        </w:rPr>
        <w:t>&lt;/RepeatBlock-By&gt;</w:t>
      </w:r>
    </w:p>
    <w:p w14:paraId="4FD64396" w14:textId="77777777" w:rsidR="002E3FE6" w:rsidRPr="00107617" w:rsidRDefault="002E3FE6" w:rsidP="00C41FF1">
      <w:pPr>
        <w:pStyle w:val="NormalBold"/>
        <w:widowControl/>
      </w:pPr>
      <w:r w:rsidRPr="007D6A59">
        <w:rPr>
          <w:rStyle w:val="HideTWBExt"/>
          <w:b w:val="0"/>
        </w:rPr>
        <w:t>&lt;DocAmend&gt;</w:t>
      </w:r>
      <w:r w:rsidRPr="00107617">
        <w:t>Propuesta de Resolución</w:t>
      </w:r>
      <w:r w:rsidRPr="007D6A59">
        <w:rPr>
          <w:rStyle w:val="HideTWBExt"/>
          <w:b w:val="0"/>
        </w:rPr>
        <w:t>&lt;/DocAmend&gt;</w:t>
      </w:r>
    </w:p>
    <w:p w14:paraId="69EBA410" w14:textId="77777777" w:rsidR="002E3FE6" w:rsidRPr="00107617" w:rsidRDefault="002E3FE6" w:rsidP="00C41FF1">
      <w:pPr>
        <w:pStyle w:val="NormalBold"/>
        <w:widowControl/>
      </w:pPr>
      <w:r w:rsidRPr="007D6A59">
        <w:rPr>
          <w:rStyle w:val="HideTWBExt"/>
          <w:b w:val="0"/>
        </w:rPr>
        <w:t>&lt;Article&gt;</w:t>
      </w:r>
      <w:r w:rsidRPr="00107617">
        <w:t>Apartado 18 quater (nuevo)</w:t>
      </w:r>
      <w:r w:rsidRPr="007D6A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FE6" w:rsidRPr="00107617" w14:paraId="3218B438" w14:textId="77777777" w:rsidTr="00107617">
        <w:trPr>
          <w:trHeight w:hRule="exact" w:val="240"/>
          <w:jc w:val="center"/>
        </w:trPr>
        <w:tc>
          <w:tcPr>
            <w:tcW w:w="9752" w:type="dxa"/>
            <w:gridSpan w:val="2"/>
            <w:tcBorders>
              <w:top w:val="nil"/>
              <w:left w:val="nil"/>
              <w:bottom w:val="nil"/>
              <w:right w:val="nil"/>
            </w:tcBorders>
          </w:tcPr>
          <w:p w14:paraId="1001DA19" w14:textId="77777777" w:rsidR="002E3FE6" w:rsidRPr="00107617" w:rsidRDefault="002E3FE6" w:rsidP="00C41FF1">
            <w:pPr>
              <w:widowControl/>
            </w:pPr>
          </w:p>
        </w:tc>
      </w:tr>
      <w:tr w:rsidR="002E3FE6" w:rsidRPr="00107617" w14:paraId="1862A4ED" w14:textId="77777777" w:rsidTr="00107617">
        <w:trPr>
          <w:trHeight w:val="240"/>
          <w:jc w:val="center"/>
        </w:trPr>
        <w:tc>
          <w:tcPr>
            <w:tcW w:w="4876" w:type="dxa"/>
            <w:tcBorders>
              <w:top w:val="nil"/>
              <w:left w:val="nil"/>
              <w:bottom w:val="nil"/>
              <w:right w:val="nil"/>
            </w:tcBorders>
          </w:tcPr>
          <w:p w14:paraId="78C69897" w14:textId="77777777" w:rsidR="002E3FE6" w:rsidRPr="00107617" w:rsidRDefault="002E3FE6" w:rsidP="00C41FF1">
            <w:pPr>
              <w:pStyle w:val="AmColumnHeading"/>
              <w:widowControl/>
            </w:pPr>
            <w:r w:rsidRPr="00107617">
              <w:t>Propuesta de Resolución</w:t>
            </w:r>
          </w:p>
        </w:tc>
        <w:tc>
          <w:tcPr>
            <w:tcW w:w="4876" w:type="dxa"/>
            <w:tcBorders>
              <w:top w:val="nil"/>
              <w:left w:val="nil"/>
              <w:bottom w:val="nil"/>
              <w:right w:val="nil"/>
            </w:tcBorders>
          </w:tcPr>
          <w:p w14:paraId="75D8C74C" w14:textId="77777777" w:rsidR="002E3FE6" w:rsidRPr="00107617" w:rsidRDefault="002E3FE6" w:rsidP="00C41FF1">
            <w:pPr>
              <w:pStyle w:val="AmColumnHeading"/>
              <w:widowControl/>
            </w:pPr>
            <w:r w:rsidRPr="00107617">
              <w:t>Enmienda</w:t>
            </w:r>
          </w:p>
        </w:tc>
      </w:tr>
      <w:tr w:rsidR="002E3FE6" w:rsidRPr="00107617" w14:paraId="790A34C9" w14:textId="77777777" w:rsidTr="00107617">
        <w:trPr>
          <w:jc w:val="center"/>
        </w:trPr>
        <w:tc>
          <w:tcPr>
            <w:tcW w:w="4876" w:type="dxa"/>
            <w:tcBorders>
              <w:top w:val="nil"/>
              <w:left w:val="nil"/>
              <w:bottom w:val="nil"/>
              <w:right w:val="nil"/>
            </w:tcBorders>
          </w:tcPr>
          <w:p w14:paraId="1B5DC462" w14:textId="77777777" w:rsidR="002E3FE6" w:rsidRPr="00107617" w:rsidRDefault="002E3FE6" w:rsidP="00C41FF1">
            <w:pPr>
              <w:pStyle w:val="Normal6a"/>
              <w:widowControl/>
            </w:pPr>
          </w:p>
        </w:tc>
        <w:tc>
          <w:tcPr>
            <w:tcW w:w="4876" w:type="dxa"/>
            <w:tcBorders>
              <w:top w:val="nil"/>
              <w:left w:val="nil"/>
              <w:bottom w:val="nil"/>
              <w:right w:val="nil"/>
            </w:tcBorders>
          </w:tcPr>
          <w:p w14:paraId="7743A47D" w14:textId="77777777" w:rsidR="002E3FE6" w:rsidRPr="00107617" w:rsidRDefault="002E3FE6" w:rsidP="00C41FF1">
            <w:pPr>
              <w:pStyle w:val="Normal6a"/>
              <w:widowControl/>
            </w:pPr>
            <w:r w:rsidRPr="00107617">
              <w:rPr>
                <w:b/>
                <w:i/>
              </w:rPr>
              <w:t>18 quater.</w:t>
            </w:r>
            <w:r w:rsidRPr="00107617">
              <w:tab/>
            </w:r>
            <w:r w:rsidRPr="00107617">
              <w:rPr>
                <w:b/>
                <w:i/>
              </w:rPr>
              <w:t>Subraya la necesidad de promover políticas inclusivas que faciliten la participación de las universidades de regiones menos representadas, como las zonas rurales o periféricas, con igualdad de oportunidades, reconociendo su contribución al ecosistema europeo de educación superior;</w:t>
            </w:r>
          </w:p>
        </w:tc>
      </w:tr>
    </w:tbl>
    <w:p w14:paraId="1797FA15" w14:textId="77777777" w:rsidR="002E3FE6" w:rsidRPr="00107617" w:rsidRDefault="002E3FE6" w:rsidP="00C41FF1">
      <w:pPr>
        <w:pStyle w:val="AmOrLang"/>
        <w:widowControl/>
      </w:pPr>
      <w:r w:rsidRPr="00107617">
        <w:t xml:space="preserve">Or. </w:t>
      </w:r>
      <w:r w:rsidRPr="007D6A59">
        <w:rPr>
          <w:rStyle w:val="HideTWBExt"/>
        </w:rPr>
        <w:t>&lt;Original&gt;</w:t>
      </w:r>
      <w:r w:rsidRPr="007D6A59">
        <w:rPr>
          <w:rStyle w:val="HideTWBInt"/>
        </w:rPr>
        <w:t>{EN}</w:t>
      </w:r>
      <w:r w:rsidRPr="00107617">
        <w:t>en</w:t>
      </w:r>
      <w:r w:rsidRPr="007D6A59">
        <w:rPr>
          <w:rStyle w:val="HideTWBExt"/>
        </w:rPr>
        <w:t>&lt;/Original&gt;</w:t>
      </w:r>
    </w:p>
    <w:p w14:paraId="3C61C33B" w14:textId="477DC44E" w:rsidR="002E3FE6" w:rsidRPr="00107617" w:rsidRDefault="002E3FE6" w:rsidP="00C41FF1">
      <w:pPr>
        <w:widowControl/>
      </w:pPr>
      <w:r w:rsidRPr="007D6A59">
        <w:rPr>
          <w:rStyle w:val="HideTWBExt"/>
        </w:rPr>
        <w:t>&lt;/Amend&gt;&lt;/RepeatBlock-Amend&gt;</w:t>
      </w:r>
    </w:p>
    <w:p w14:paraId="6E4F6988" w14:textId="37D51E03" w:rsidR="00981527" w:rsidRPr="00107617" w:rsidRDefault="00981527" w:rsidP="00C41FF1">
      <w:pPr>
        <w:widowControl/>
      </w:pPr>
    </w:p>
    <w:sectPr w:rsidR="00981527" w:rsidRPr="00107617" w:rsidSect="004D620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BC207" w14:textId="77777777" w:rsidR="00107617" w:rsidRPr="00E926C8" w:rsidRDefault="00107617">
      <w:r w:rsidRPr="00E926C8">
        <w:separator/>
      </w:r>
    </w:p>
  </w:endnote>
  <w:endnote w:type="continuationSeparator" w:id="0">
    <w:p w14:paraId="4CC2453A" w14:textId="77777777" w:rsidR="00107617" w:rsidRPr="00E926C8" w:rsidRDefault="00107617">
      <w:r w:rsidRPr="00E926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8B09B" w14:textId="560124D9" w:rsidR="00107617" w:rsidRPr="00E926C8" w:rsidRDefault="00107617" w:rsidP="004D6204">
    <w:pPr>
      <w:pStyle w:val="EPFooter"/>
    </w:pPr>
    <w:r w:rsidRPr="00E926C8">
      <w:t>PE</w:t>
    </w:r>
    <w:r w:rsidRPr="007D6A59">
      <w:rPr>
        <w:rStyle w:val="HideTWBExt"/>
      </w:rPr>
      <w:t>&lt;NoPE&gt;</w:t>
    </w:r>
    <w:r w:rsidRPr="00E926C8">
      <w:t>772.203</w:t>
    </w:r>
    <w:r w:rsidRPr="007D6A59">
      <w:rPr>
        <w:rStyle w:val="HideTWBExt"/>
      </w:rPr>
      <w:t>&lt;/NoPE&gt;&lt;Version&gt;</w:t>
    </w:r>
    <w:r w:rsidRPr="00E926C8">
      <w:t>v01-00</w:t>
    </w:r>
    <w:r w:rsidRPr="007D6A59">
      <w:rPr>
        <w:rStyle w:val="HideTWBExt"/>
      </w:rPr>
      <w:t>&lt;/Version&gt;</w:t>
    </w:r>
    <w:r w:rsidRPr="00E926C8">
      <w:tab/>
    </w:r>
    <w:r w:rsidRPr="00E926C8">
      <w:fldChar w:fldCharType="begin"/>
    </w:r>
    <w:r w:rsidRPr="00E926C8">
      <w:instrText xml:space="preserve"> PAGE  \* MERGEFORMAT </w:instrText>
    </w:r>
    <w:r w:rsidRPr="00E926C8">
      <w:fldChar w:fldCharType="separate"/>
    </w:r>
    <w:r w:rsidR="007D6A59">
      <w:rPr>
        <w:noProof/>
      </w:rPr>
      <w:t>116</w:t>
    </w:r>
    <w:r w:rsidRPr="00E926C8">
      <w:fldChar w:fldCharType="end"/>
    </w:r>
    <w:r w:rsidRPr="00E926C8">
      <w:t>/</w:t>
    </w:r>
    <w:fldSimple w:instr=" NUMPAGES  \* MERGEFORMAT ">
      <w:r w:rsidR="007D6A59">
        <w:rPr>
          <w:noProof/>
        </w:rPr>
        <w:t>116</w:t>
      </w:r>
    </w:fldSimple>
    <w:r w:rsidRPr="00E926C8">
      <w:tab/>
    </w:r>
    <w:r w:rsidRPr="007D6A59">
      <w:rPr>
        <w:rStyle w:val="HideTWBExt"/>
      </w:rPr>
      <w:t>&lt;PathFdR&gt;</w:t>
    </w:r>
    <w:r w:rsidRPr="00E926C8">
      <w:t>AM\1319325ES.docx</w:t>
    </w:r>
    <w:r w:rsidRPr="007D6A59">
      <w:rPr>
        <w:rStyle w:val="HideTWBExt"/>
      </w:rPr>
      <w:t>&lt;/PathFdR&gt;</w:t>
    </w:r>
  </w:p>
  <w:p w14:paraId="19EF8C21" w14:textId="61097290" w:rsidR="00107617" w:rsidRPr="00E926C8" w:rsidRDefault="00107617" w:rsidP="004D6204">
    <w:pPr>
      <w:pStyle w:val="EPFooter2"/>
    </w:pPr>
    <w:r w:rsidRPr="00E926C8">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644A7" w14:textId="7BBB9D02" w:rsidR="00107617" w:rsidRPr="00E926C8" w:rsidRDefault="00107617" w:rsidP="004D6204">
    <w:pPr>
      <w:pStyle w:val="EPFooter"/>
    </w:pPr>
    <w:r w:rsidRPr="007D6A59">
      <w:rPr>
        <w:rStyle w:val="HideTWBExt"/>
      </w:rPr>
      <w:t>&lt;PathFdR&gt;</w:t>
    </w:r>
    <w:r w:rsidRPr="00E926C8">
      <w:t>AM\1319325ES.docx</w:t>
    </w:r>
    <w:r w:rsidRPr="007D6A59">
      <w:rPr>
        <w:rStyle w:val="HideTWBExt"/>
      </w:rPr>
      <w:t>&lt;/PathFdR&gt;</w:t>
    </w:r>
    <w:r w:rsidRPr="00E926C8">
      <w:tab/>
    </w:r>
    <w:r w:rsidRPr="00E926C8">
      <w:fldChar w:fldCharType="begin"/>
    </w:r>
    <w:r w:rsidRPr="00E926C8">
      <w:instrText xml:space="preserve"> PAGE  \* MERGEFORMAT </w:instrText>
    </w:r>
    <w:r w:rsidRPr="00E926C8">
      <w:fldChar w:fldCharType="separate"/>
    </w:r>
    <w:r w:rsidR="007D6A59">
      <w:rPr>
        <w:noProof/>
      </w:rPr>
      <w:t>115</w:t>
    </w:r>
    <w:r w:rsidRPr="00E926C8">
      <w:fldChar w:fldCharType="end"/>
    </w:r>
    <w:r w:rsidRPr="00E926C8">
      <w:t>/</w:t>
    </w:r>
    <w:fldSimple w:instr=" NUMPAGES  \* MERGEFORMAT ">
      <w:r w:rsidR="007D6A59">
        <w:rPr>
          <w:noProof/>
        </w:rPr>
        <w:t>116</w:t>
      </w:r>
    </w:fldSimple>
    <w:r w:rsidRPr="00E926C8">
      <w:tab/>
      <w:t>PE</w:t>
    </w:r>
    <w:r w:rsidRPr="007D6A59">
      <w:rPr>
        <w:rStyle w:val="HideTWBExt"/>
      </w:rPr>
      <w:t>&lt;NoPE&gt;</w:t>
    </w:r>
    <w:r w:rsidRPr="00E926C8">
      <w:t>772.203</w:t>
    </w:r>
    <w:r w:rsidRPr="007D6A59">
      <w:rPr>
        <w:rStyle w:val="HideTWBExt"/>
      </w:rPr>
      <w:t>&lt;/NoPE&gt;&lt;Version&gt;</w:t>
    </w:r>
    <w:r w:rsidRPr="00E926C8">
      <w:t>v01-00</w:t>
    </w:r>
    <w:r w:rsidRPr="007D6A59">
      <w:rPr>
        <w:rStyle w:val="HideTWBExt"/>
      </w:rPr>
      <w:t>&lt;/Version&gt;</w:t>
    </w:r>
  </w:p>
  <w:p w14:paraId="075B8AD3" w14:textId="0B3E5D55" w:rsidR="00107617" w:rsidRPr="00E926C8" w:rsidRDefault="00107617" w:rsidP="004D6204">
    <w:pPr>
      <w:pStyle w:val="EPFooter2"/>
    </w:pPr>
    <w:r w:rsidRPr="00E926C8">
      <w:tab/>
    </w:r>
    <w:r w:rsidRPr="00E926C8">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6A9C0" w14:textId="09E0823A" w:rsidR="00107617" w:rsidRPr="00E926C8" w:rsidRDefault="00107617" w:rsidP="004D6204">
    <w:pPr>
      <w:pStyle w:val="EPFooter"/>
    </w:pPr>
    <w:r w:rsidRPr="007D6A59">
      <w:rPr>
        <w:rStyle w:val="HideTWBExt"/>
      </w:rPr>
      <w:t>&lt;PathFdR&gt;</w:t>
    </w:r>
    <w:r w:rsidRPr="00E926C8">
      <w:t>AM\1319325ES.docx</w:t>
    </w:r>
    <w:r w:rsidRPr="007D6A59">
      <w:rPr>
        <w:rStyle w:val="HideTWBExt"/>
      </w:rPr>
      <w:t>&lt;/PathFdR&gt;</w:t>
    </w:r>
    <w:r w:rsidRPr="00E926C8">
      <w:tab/>
    </w:r>
    <w:r w:rsidRPr="00E926C8">
      <w:tab/>
      <w:t>PE</w:t>
    </w:r>
    <w:r w:rsidRPr="007D6A59">
      <w:rPr>
        <w:rStyle w:val="HideTWBExt"/>
      </w:rPr>
      <w:t>&lt;NoPE&gt;</w:t>
    </w:r>
    <w:r w:rsidRPr="00E926C8">
      <w:t>772.203</w:t>
    </w:r>
    <w:r w:rsidRPr="007D6A59">
      <w:rPr>
        <w:rStyle w:val="HideTWBExt"/>
      </w:rPr>
      <w:t>&lt;/NoPE&gt;&lt;Version&gt;</w:t>
    </w:r>
    <w:r w:rsidRPr="00E926C8">
      <w:t>v01-00</w:t>
    </w:r>
    <w:r w:rsidRPr="007D6A59">
      <w:rPr>
        <w:rStyle w:val="HideTWBExt"/>
      </w:rPr>
      <w:t>&lt;/Version&gt;</w:t>
    </w:r>
  </w:p>
  <w:p w14:paraId="750C3152" w14:textId="136E8554" w:rsidR="00107617" w:rsidRPr="00E926C8" w:rsidRDefault="00107617" w:rsidP="004D6204">
    <w:pPr>
      <w:pStyle w:val="EPFooter2"/>
    </w:pPr>
    <w:r w:rsidRPr="00E926C8">
      <w:t>ES</w:t>
    </w:r>
    <w:r w:rsidRPr="00E926C8">
      <w:tab/>
    </w:r>
    <w:r w:rsidRPr="00E926C8">
      <w:rPr>
        <w:b w:val="0"/>
        <w:i/>
        <w:color w:val="C0C0C0"/>
        <w:sz w:val="22"/>
      </w:rPr>
      <w:t>Unida en la diversidad</w:t>
    </w:r>
    <w:r w:rsidRPr="00E926C8">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78CD5" w14:textId="77777777" w:rsidR="00107617" w:rsidRPr="00E926C8" w:rsidRDefault="00107617">
      <w:r w:rsidRPr="00E926C8">
        <w:separator/>
      </w:r>
    </w:p>
  </w:footnote>
  <w:footnote w:type="continuationSeparator" w:id="0">
    <w:p w14:paraId="69591B9F" w14:textId="77777777" w:rsidR="00107617" w:rsidRPr="00E926C8" w:rsidRDefault="00107617">
      <w:r w:rsidRPr="00E926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1F5F2" w14:textId="77777777" w:rsidR="00C41FF1" w:rsidRDefault="00C41F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3FF4C" w14:textId="77777777" w:rsidR="00C41FF1" w:rsidRDefault="00C41F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1B713" w14:textId="77777777" w:rsidR="00C41FF1" w:rsidRDefault="00C41F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ES"/>
    <w:docVar w:name="TXTLANGUEMIN" w:val="es"/>
    <w:docVar w:name="TXTNRPE" w:val="772.203"/>
    <w:docVar w:name="TXTPEorAP" w:val="PE"/>
    <w:docVar w:name="TXTROUTE" w:val="AM\1319325ES.docx"/>
    <w:docVar w:name="TXTVERSION" w:val="01-00"/>
  </w:docVars>
  <w:rsids>
    <w:rsidRoot w:val="00A77B3E"/>
    <w:rsid w:val="00107617"/>
    <w:rsid w:val="002E3FE6"/>
    <w:rsid w:val="00411B8B"/>
    <w:rsid w:val="004D6204"/>
    <w:rsid w:val="005B0269"/>
    <w:rsid w:val="00675CE1"/>
    <w:rsid w:val="007D6A59"/>
    <w:rsid w:val="00981527"/>
    <w:rsid w:val="009A32C5"/>
    <w:rsid w:val="00A25759"/>
    <w:rsid w:val="00A77B3E"/>
    <w:rsid w:val="00C34B88"/>
    <w:rsid w:val="00C41FF1"/>
    <w:rsid w:val="00CA2A55"/>
    <w:rsid w:val="00E3083F"/>
    <w:rsid w:val="00E926C8"/>
    <w:rsid w:val="00F356C0"/>
    <w:rsid w:val="00FE16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D4C887F"/>
  <w15:docId w15:val="{181EE853-EBA5-4CF7-BBAD-68681FB2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25759"/>
    <w:pPr>
      <w:tabs>
        <w:tab w:val="center" w:pos="4153"/>
        <w:tab w:val="right" w:pos="8306"/>
      </w:tabs>
    </w:pPr>
  </w:style>
  <w:style w:type="character" w:customStyle="1" w:styleId="HeaderChar">
    <w:name w:val="Header Char"/>
    <w:basedOn w:val="DefaultParagraphFont"/>
    <w:link w:val="Header"/>
    <w:rsid w:val="00A25759"/>
    <w:rPr>
      <w:sz w:val="24"/>
      <w:szCs w:val="24"/>
    </w:rPr>
  </w:style>
  <w:style w:type="paragraph" w:styleId="Footer">
    <w:name w:val="footer"/>
    <w:basedOn w:val="Normal"/>
    <w:link w:val="FooterChar"/>
    <w:rsid w:val="002E3FE6"/>
    <w:pPr>
      <w:tabs>
        <w:tab w:val="center" w:pos="4153"/>
        <w:tab w:val="right" w:pos="8306"/>
      </w:tabs>
    </w:pPr>
  </w:style>
  <w:style w:type="character" w:customStyle="1" w:styleId="FooterChar">
    <w:name w:val="Footer Char"/>
    <w:basedOn w:val="DefaultParagraphFont"/>
    <w:link w:val="Footer"/>
    <w:rsid w:val="002E3FE6"/>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26289</Words>
  <Characters>148424</Characters>
  <Application>Microsoft Office Word</Application>
  <DocSecurity>0</DocSecurity>
  <Lines>6214</Lines>
  <Paragraphs>2028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2025-04-29T08:04:00Z</dcterms:created>
  <dcterms:modified xsi:type="dcterms:W3CDTF">2025-04-29T08:04:00Z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1319325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163847</vt:lpwstr>
  </property>
  <property fmtid="{D5CDD505-2E9C-101B-9397-08002B2CF9AE}" pid="7" name="dmxml.render.traceId">
    <vt:lpwstr>67fcbd02bbe7ec87cd23d8cdfbec3c52</vt:lpwstr>
  </property>
  <property fmtid="{D5CDD505-2E9C-101B-9397-08002B2CF9AE}" pid="8" name="FooterPath">
    <vt:lpwstr>AM\1319325ES.docx</vt:lpwstr>
  </property>
  <property fmtid="{D5CDD505-2E9C-101B-9397-08002B2CF9AE}" pid="9" name="PE Number">
    <vt:lpwstr>772.203</vt:lpwstr>
  </property>
  <property fmtid="{D5CDD505-2E9C-101B-9397-08002B2CF9AE}" pid="10" name="UID">
    <vt:lpwstr>eu.europa.europarl-DIN1-2025-0000082984_02.00-xm-01.00_text-xml</vt:lpwstr>
  </property>
  <property fmtid="{D5CDD505-2E9C-101B-9397-08002B2CF9AE}" pid="11" name="LastEdited with">
    <vt:lpwstr>10.1.0 Build [20250401]</vt:lpwstr>
  </property>
  <property fmtid="{D5CDD505-2E9C-101B-9397-08002B2CF9AE}" pid="12" name="Bookout">
    <vt:lpwstr>OK - 2025/04/29 10:04</vt:lpwstr>
  </property>
</Properties>
</file>