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D27A10" w:rsidRPr="000468F4" w14:paraId="5C0846F4" w14:textId="77777777">
        <w:trPr>
          <w:trHeight w:hRule="exact" w:val="1417"/>
          <w:jc w:val="center"/>
        </w:trPr>
        <w:tc>
          <w:tcPr>
            <w:tcW w:w="6804" w:type="dxa"/>
            <w:tcBorders>
              <w:top w:val="nil"/>
              <w:left w:val="nil"/>
              <w:bottom w:val="nil"/>
              <w:right w:val="nil"/>
            </w:tcBorders>
            <w:vAlign w:val="center"/>
          </w:tcPr>
          <w:p w14:paraId="78C0F38B" w14:textId="2B167940" w:rsidR="00B2424F" w:rsidRPr="000468F4" w:rsidRDefault="001A209C">
            <w:pPr>
              <w:pStyle w:val="EPName"/>
              <w:rPr>
                <w:color w:val="000000" w:themeColor="text1"/>
              </w:rPr>
            </w:pPr>
            <w:r w:rsidRPr="000468F4">
              <w:rPr>
                <w:color w:val="000000" w:themeColor="text1"/>
              </w:rPr>
              <w:t>Parlamentul European</w:t>
            </w:r>
          </w:p>
          <w:p w14:paraId="1D4C17BB" w14:textId="77777777" w:rsidR="00B2424F" w:rsidRPr="000468F4" w:rsidRDefault="00AB113D">
            <w:pPr>
              <w:pStyle w:val="EPTerm"/>
              <w:rPr>
                <w:color w:val="000000" w:themeColor="text1"/>
              </w:rPr>
            </w:pPr>
            <w:r w:rsidRPr="000468F4">
              <w:rPr>
                <w:color w:val="000000" w:themeColor="text1"/>
              </w:rPr>
              <w:t>2024-2029</w:t>
            </w:r>
          </w:p>
        </w:tc>
        <w:tc>
          <w:tcPr>
            <w:tcW w:w="2268" w:type="dxa"/>
            <w:tcBorders>
              <w:top w:val="nil"/>
              <w:left w:val="nil"/>
              <w:bottom w:val="nil"/>
              <w:right w:val="nil"/>
            </w:tcBorders>
          </w:tcPr>
          <w:p w14:paraId="0B371AB5" w14:textId="38B2F6C6" w:rsidR="00B2424F" w:rsidRPr="000468F4" w:rsidRDefault="006F7871">
            <w:pPr>
              <w:pStyle w:val="EPLogo"/>
              <w:rPr>
                <w:color w:val="000000" w:themeColor="text1"/>
              </w:rPr>
            </w:pPr>
            <w:r w:rsidRPr="000468F4">
              <w:rPr>
                <w:noProof/>
                <w:color w:val="000000" w:themeColor="text1"/>
              </w:rPr>
              <w:drawing>
                <wp:inline distT="0" distB="0" distL="0" distR="0" wp14:anchorId="44C47237" wp14:editId="3E18C55F">
                  <wp:extent cx="1160145" cy="63436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0145" cy="634365"/>
                          </a:xfrm>
                          <a:prstGeom prst="rect">
                            <a:avLst/>
                          </a:prstGeom>
                          <a:noFill/>
                          <a:ln>
                            <a:noFill/>
                          </a:ln>
                        </pic:spPr>
                      </pic:pic>
                    </a:graphicData>
                  </a:graphic>
                </wp:inline>
              </w:drawing>
            </w:r>
          </w:p>
        </w:tc>
      </w:tr>
    </w:tbl>
    <w:p w14:paraId="4496D722" w14:textId="77777777" w:rsidR="00B2424F" w:rsidRPr="000468F4" w:rsidRDefault="00AB113D">
      <w:pPr>
        <w:pStyle w:val="LineTop"/>
        <w:rPr>
          <w:color w:val="000000" w:themeColor="text1"/>
        </w:rPr>
      </w:pPr>
      <w:r w:rsidRPr="000468F4">
        <w:rPr>
          <w:color w:val="000000" w:themeColor="text1"/>
        </w:rPr>
        <w:t xml:space="preserve"> </w:t>
      </w:r>
    </w:p>
    <w:p w14:paraId="69C7FAAE" w14:textId="098C18B8" w:rsidR="00B2424F" w:rsidRPr="000468F4" w:rsidRDefault="00AB113D">
      <w:pPr>
        <w:pStyle w:val="EPBody"/>
        <w:rPr>
          <w:color w:val="000000" w:themeColor="text1"/>
        </w:rPr>
      </w:pPr>
      <w:r w:rsidRPr="00E83484">
        <w:rPr>
          <w:rStyle w:val="HideTWBExt"/>
          <w:rFonts w:eastAsia="Times New Roman"/>
          <w:i w:val="0"/>
        </w:rPr>
        <w:t>&lt;Commission&gt;</w:t>
      </w:r>
      <w:r w:rsidRPr="00E83484">
        <w:rPr>
          <w:rStyle w:val="HideTWBInt"/>
          <w:i w:val="0"/>
        </w:rPr>
        <w:t>{CULT}</w:t>
      </w:r>
      <w:r w:rsidR="0097178B" w:rsidRPr="000468F4">
        <w:rPr>
          <w:color w:val="000000" w:themeColor="text1"/>
        </w:rPr>
        <w:t>Comisia pentru cultură și educație</w:t>
      </w:r>
      <w:r w:rsidRPr="00E83484">
        <w:rPr>
          <w:rStyle w:val="HideTWBExt"/>
          <w:rFonts w:eastAsia="Times New Roman"/>
          <w:i w:val="0"/>
        </w:rPr>
        <w:t>&lt;/Commission&gt;</w:t>
      </w:r>
    </w:p>
    <w:p w14:paraId="37E8E26B" w14:textId="55172B57" w:rsidR="00B2424F" w:rsidRPr="000468F4" w:rsidRDefault="00B2424F">
      <w:pPr>
        <w:pStyle w:val="LineBottom"/>
        <w:rPr>
          <w:color w:val="000000" w:themeColor="text1"/>
        </w:rPr>
      </w:pPr>
    </w:p>
    <w:p w14:paraId="7C42EA59" w14:textId="77777777" w:rsidR="00B2424F" w:rsidRPr="000468F4" w:rsidRDefault="00AB113D">
      <w:pPr>
        <w:pStyle w:val="CoverReference"/>
        <w:rPr>
          <w:color w:val="000000" w:themeColor="text1"/>
        </w:rPr>
      </w:pPr>
      <w:r w:rsidRPr="00E83484">
        <w:rPr>
          <w:rStyle w:val="HideTWBExt"/>
          <w:rFonts w:eastAsia="Times New Roman"/>
          <w:b w:val="0"/>
        </w:rPr>
        <w:t>&lt;RefProc&gt;</w:t>
      </w:r>
      <w:r w:rsidRPr="000468F4">
        <w:rPr>
          <w:color w:val="000000" w:themeColor="text1"/>
        </w:rPr>
        <w:t>2025/2081</w:t>
      </w:r>
      <w:r w:rsidRPr="00E83484">
        <w:rPr>
          <w:rStyle w:val="HideTWBExt"/>
          <w:rFonts w:eastAsia="Times New Roman"/>
          <w:b w:val="0"/>
        </w:rPr>
        <w:t>&lt;/RefProc&gt;&lt;RefTypeProc&gt;</w:t>
      </w:r>
      <w:r w:rsidRPr="000468F4">
        <w:rPr>
          <w:color w:val="000000" w:themeColor="text1"/>
        </w:rPr>
        <w:t>(INI)</w:t>
      </w:r>
      <w:r w:rsidRPr="00E83484">
        <w:rPr>
          <w:rStyle w:val="HideTWBExt"/>
          <w:rFonts w:eastAsia="Times New Roman"/>
          <w:b w:val="0"/>
        </w:rPr>
        <w:t>&lt;/RefTypeProc&gt;</w:t>
      </w:r>
    </w:p>
    <w:p w14:paraId="2E25637A" w14:textId="77777777" w:rsidR="00B2424F" w:rsidRPr="000468F4" w:rsidRDefault="00AB113D">
      <w:pPr>
        <w:pStyle w:val="CoverDate"/>
        <w:rPr>
          <w:color w:val="000000" w:themeColor="text1"/>
        </w:rPr>
      </w:pPr>
      <w:r w:rsidRPr="00E83484">
        <w:rPr>
          <w:rStyle w:val="HideTWBExt"/>
        </w:rPr>
        <w:t>&lt;Date&gt;</w:t>
      </w:r>
      <w:r w:rsidRPr="00E83484">
        <w:rPr>
          <w:rStyle w:val="HideTWBInt"/>
        </w:rPr>
        <w:t>{19/11/2025}</w:t>
      </w:r>
      <w:r w:rsidRPr="000468F4">
        <w:rPr>
          <w:color w:val="000000" w:themeColor="text1"/>
        </w:rPr>
        <w:t>19.11.2025</w:t>
      </w:r>
      <w:r w:rsidRPr="00E83484">
        <w:rPr>
          <w:rStyle w:val="HideTWBExt"/>
        </w:rPr>
        <w:t>&lt;/Date&gt;</w:t>
      </w:r>
    </w:p>
    <w:p w14:paraId="6B65FEA2" w14:textId="6CE6824F" w:rsidR="00B2424F" w:rsidRPr="000468F4" w:rsidRDefault="00AB113D">
      <w:pPr>
        <w:pStyle w:val="CoverDocType"/>
        <w:rPr>
          <w:color w:val="000000" w:themeColor="text1"/>
        </w:rPr>
      </w:pPr>
      <w:r w:rsidRPr="00E83484">
        <w:rPr>
          <w:rStyle w:val="HideTWBExt"/>
          <w:b w:val="0"/>
        </w:rPr>
        <w:t>&lt;TypeAM&gt;</w:t>
      </w:r>
      <w:r w:rsidRPr="000468F4">
        <w:rPr>
          <w:color w:val="000000" w:themeColor="text1"/>
        </w:rPr>
        <w:t>AMEND</w:t>
      </w:r>
      <w:r w:rsidR="001A209C" w:rsidRPr="000468F4">
        <w:rPr>
          <w:color w:val="000000" w:themeColor="text1"/>
        </w:rPr>
        <w:t>A</w:t>
      </w:r>
      <w:r w:rsidRPr="000468F4">
        <w:rPr>
          <w:color w:val="000000" w:themeColor="text1"/>
        </w:rPr>
        <w:t>MENT</w:t>
      </w:r>
      <w:r w:rsidR="001A209C" w:rsidRPr="000468F4">
        <w:rPr>
          <w:color w:val="000000" w:themeColor="text1"/>
        </w:rPr>
        <w:t>ELE</w:t>
      </w:r>
      <w:r w:rsidRPr="00E83484">
        <w:rPr>
          <w:rStyle w:val="HideTWBExt"/>
          <w:b w:val="0"/>
        </w:rPr>
        <w:t>&lt;/TypeAM&gt;</w:t>
      </w:r>
    </w:p>
    <w:p w14:paraId="42E67959" w14:textId="77777777" w:rsidR="00B2424F" w:rsidRPr="000468F4" w:rsidRDefault="00AB113D">
      <w:pPr>
        <w:pStyle w:val="CoverDocType24a"/>
        <w:rPr>
          <w:color w:val="000000" w:themeColor="text1"/>
        </w:rPr>
      </w:pPr>
      <w:r w:rsidRPr="00E83484">
        <w:rPr>
          <w:rStyle w:val="HideTWBExt"/>
          <w:rFonts w:eastAsia="Times New Roman"/>
          <w:b w:val="0"/>
        </w:rPr>
        <w:t>&lt;RangeAM&gt;</w:t>
      </w:r>
      <w:r w:rsidRPr="000468F4">
        <w:rPr>
          <w:color w:val="000000" w:themeColor="text1"/>
        </w:rPr>
        <w:t>1 - 359</w:t>
      </w:r>
      <w:r w:rsidRPr="00E83484">
        <w:rPr>
          <w:rStyle w:val="HideTWBExt"/>
          <w:rFonts w:eastAsia="Times New Roman"/>
          <w:b w:val="0"/>
        </w:rPr>
        <w:t>&lt;/RangeAM&gt;</w:t>
      </w:r>
    </w:p>
    <w:p w14:paraId="1ECA25C6" w14:textId="44311248" w:rsidR="00B2424F" w:rsidRPr="000468F4" w:rsidRDefault="00AB113D">
      <w:pPr>
        <w:pStyle w:val="CoverBold"/>
        <w:rPr>
          <w:color w:val="000000" w:themeColor="text1"/>
        </w:rPr>
      </w:pPr>
      <w:r w:rsidRPr="00E83484">
        <w:rPr>
          <w:rStyle w:val="HideTWBExt"/>
          <w:b w:val="0"/>
        </w:rPr>
        <w:t>&lt;TitreType&gt;</w:t>
      </w:r>
      <w:r w:rsidR="001A209C" w:rsidRPr="000468F4">
        <w:rPr>
          <w:color w:val="000000" w:themeColor="text1"/>
        </w:rPr>
        <w:t>Proiect de raport</w:t>
      </w:r>
      <w:r w:rsidRPr="00E83484">
        <w:rPr>
          <w:rStyle w:val="HideTWBExt"/>
          <w:b w:val="0"/>
        </w:rPr>
        <w:t>&lt;/TitreType&gt;</w:t>
      </w:r>
    </w:p>
    <w:p w14:paraId="4C17D99F" w14:textId="77777777" w:rsidR="00B2424F" w:rsidRPr="000468F4" w:rsidRDefault="00AB113D">
      <w:pPr>
        <w:pStyle w:val="CoverBold"/>
        <w:rPr>
          <w:color w:val="000000" w:themeColor="text1"/>
        </w:rPr>
      </w:pPr>
      <w:r w:rsidRPr="00E83484">
        <w:rPr>
          <w:rStyle w:val="HideTWBExt"/>
          <w:b w:val="0"/>
        </w:rPr>
        <w:t>&lt;Rapporteur&gt;</w:t>
      </w:r>
      <w:r w:rsidRPr="000468F4">
        <w:rPr>
          <w:color w:val="000000" w:themeColor="text1"/>
        </w:rPr>
        <w:t>Sandro Ruotolo</w:t>
      </w:r>
      <w:r w:rsidRPr="00E83484">
        <w:rPr>
          <w:rStyle w:val="HideTWBExt"/>
          <w:b w:val="0"/>
        </w:rPr>
        <w:t>&lt;/Rapporteur&gt;</w:t>
      </w:r>
    </w:p>
    <w:p w14:paraId="4A04878C" w14:textId="77777777" w:rsidR="00B2424F" w:rsidRPr="000468F4" w:rsidRDefault="00AB113D">
      <w:pPr>
        <w:pStyle w:val="CoverNormal24a"/>
        <w:rPr>
          <w:color w:val="000000" w:themeColor="text1"/>
        </w:rPr>
      </w:pPr>
      <w:r w:rsidRPr="00E83484">
        <w:rPr>
          <w:rStyle w:val="HideTWBExt"/>
        </w:rPr>
        <w:t>&lt;DocRefPE&gt;</w:t>
      </w:r>
      <w:r w:rsidRPr="000468F4">
        <w:rPr>
          <w:color w:val="000000" w:themeColor="text1"/>
        </w:rPr>
        <w:t>(PE776.924v01-00)</w:t>
      </w:r>
      <w:r w:rsidRPr="00E83484">
        <w:rPr>
          <w:rStyle w:val="HideTWBExt"/>
        </w:rPr>
        <w:t>&lt;/DocRefPE&gt;</w:t>
      </w:r>
    </w:p>
    <w:p w14:paraId="2AD0D715" w14:textId="51E66048" w:rsidR="00B2424F" w:rsidRPr="000468F4" w:rsidRDefault="00AB113D">
      <w:pPr>
        <w:pStyle w:val="CoverNormal"/>
        <w:rPr>
          <w:color w:val="000000" w:themeColor="text1"/>
        </w:rPr>
      </w:pPr>
      <w:r w:rsidRPr="00E83484">
        <w:rPr>
          <w:rStyle w:val="HideTWBExt"/>
        </w:rPr>
        <w:t>&lt;Titre&gt;</w:t>
      </w:r>
      <w:r w:rsidR="0097178B" w:rsidRPr="000468F4">
        <w:rPr>
          <w:color w:val="000000" w:themeColor="text1"/>
        </w:rPr>
        <w:t>Impactul platformelor de comunicare socială și al mediului online asupra tinerilor</w:t>
      </w:r>
      <w:r w:rsidRPr="00E83484">
        <w:rPr>
          <w:rStyle w:val="HideTWBExt"/>
        </w:rPr>
        <w:t>&lt;/Titre&gt;</w:t>
      </w:r>
    </w:p>
    <w:p w14:paraId="28D81693" w14:textId="77777777" w:rsidR="00B2424F" w:rsidRPr="000468F4" w:rsidRDefault="00AB113D">
      <w:pPr>
        <w:pStyle w:val="CoverNormal24a"/>
        <w:rPr>
          <w:color w:val="000000" w:themeColor="text1"/>
        </w:rPr>
      </w:pPr>
      <w:r w:rsidRPr="00E83484">
        <w:rPr>
          <w:rStyle w:val="HideTWBExt"/>
        </w:rPr>
        <w:t>&lt;DocRef&gt;</w:t>
      </w:r>
      <w:r w:rsidRPr="000468F4">
        <w:rPr>
          <w:color w:val="000000" w:themeColor="text1"/>
        </w:rPr>
        <w:t>(2025/2081(INI))</w:t>
      </w:r>
      <w:r w:rsidRPr="00E83484">
        <w:rPr>
          <w:rStyle w:val="HideTWBExt"/>
        </w:rPr>
        <w:t>&lt;/DocRef&gt;</w:t>
      </w:r>
    </w:p>
    <w:p w14:paraId="04E6C5FF" w14:textId="77777777" w:rsidR="00B2424F" w:rsidRPr="000468F4" w:rsidRDefault="00AB113D">
      <w:pPr>
        <w:rPr>
          <w:color w:val="000000" w:themeColor="text1"/>
        </w:rPr>
      </w:pPr>
      <w:r w:rsidRPr="000468F4">
        <w:rPr>
          <w:color w:val="000000" w:themeColor="text1"/>
        </w:rPr>
        <w:br w:type="page"/>
      </w:r>
      <w:r w:rsidRPr="000468F4">
        <w:rPr>
          <w:color w:val="000000" w:themeColor="text1"/>
        </w:rPr>
        <w:lastRenderedPageBreak/>
        <w:t>AM_Com_NonLegReport</w:t>
      </w:r>
    </w:p>
    <w:p w14:paraId="334EBE6D" w14:textId="63D8741B" w:rsidR="006F7871" w:rsidRPr="000468F4" w:rsidRDefault="00AB113D" w:rsidP="006F7871">
      <w:pPr>
        <w:pStyle w:val="AmNumberTabs"/>
        <w:rPr>
          <w:color w:val="000000" w:themeColor="text1"/>
        </w:rPr>
      </w:pPr>
      <w:r w:rsidRPr="000468F4">
        <w:rPr>
          <w:color w:val="000000" w:themeColor="text1"/>
        </w:rPr>
        <w:br w:type="page"/>
      </w:r>
      <w:r w:rsidR="006F7871" w:rsidRPr="00E83484">
        <w:rPr>
          <w:rStyle w:val="HideTWBExt"/>
          <w:b w:val="0"/>
        </w:rPr>
        <w:lastRenderedPageBreak/>
        <w:t>&lt;RepeatBlock-Amend&gt;&lt;Amend&gt;</w:t>
      </w:r>
      <w:r w:rsidR="006F7871" w:rsidRPr="000468F4">
        <w:rPr>
          <w:color w:val="000000" w:themeColor="text1"/>
        </w:rPr>
        <w:t>Amendamentul</w:t>
      </w:r>
      <w:r w:rsidR="006F7871" w:rsidRPr="000468F4">
        <w:rPr>
          <w:color w:val="000000" w:themeColor="text1"/>
        </w:rPr>
        <w:tab/>
      </w:r>
      <w:r w:rsidR="006F7871" w:rsidRPr="000468F4">
        <w:rPr>
          <w:color w:val="000000" w:themeColor="text1"/>
        </w:rPr>
        <w:tab/>
      </w:r>
      <w:r w:rsidR="006F7871" w:rsidRPr="00E83484">
        <w:rPr>
          <w:rStyle w:val="HideTWBExt"/>
          <w:b w:val="0"/>
        </w:rPr>
        <w:t>&lt;NumAm&gt;</w:t>
      </w:r>
      <w:r w:rsidR="006F7871" w:rsidRPr="000468F4">
        <w:rPr>
          <w:color w:val="000000" w:themeColor="text1"/>
        </w:rPr>
        <w:t>1</w:t>
      </w:r>
      <w:r w:rsidR="006F7871" w:rsidRPr="00E83484">
        <w:rPr>
          <w:rStyle w:val="HideTWBExt"/>
          <w:b w:val="0"/>
        </w:rPr>
        <w:t>&lt;/NumAm&gt;</w:t>
      </w:r>
    </w:p>
    <w:p w14:paraId="6EEC397B"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Diana Riba i Giner</w:t>
      </w:r>
      <w:r w:rsidRPr="00E83484">
        <w:rPr>
          <w:rStyle w:val="HideTWBExt"/>
          <w:b w:val="0"/>
        </w:rPr>
        <w:t>&lt;/Members&gt;</w:t>
      </w:r>
    </w:p>
    <w:p w14:paraId="7766145F" w14:textId="77777777" w:rsidR="006F7871" w:rsidRPr="000468F4" w:rsidRDefault="006F7871" w:rsidP="006F7871">
      <w:pPr>
        <w:pStyle w:val="NormalBold"/>
        <w:rPr>
          <w:color w:val="000000" w:themeColor="text1"/>
        </w:rPr>
      </w:pPr>
      <w:r w:rsidRPr="00E83484">
        <w:rPr>
          <w:rStyle w:val="HideTWBExt"/>
          <w:b w:val="0"/>
        </w:rPr>
        <w:t>&lt;/RepeatBlock-By&gt;</w:t>
      </w:r>
    </w:p>
    <w:p w14:paraId="222887E9"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07F2B1D1"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Referirea 1</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7B403487" w14:textId="77777777" w:rsidTr="00723C2D">
        <w:trPr>
          <w:trHeight w:hRule="exact" w:val="240"/>
          <w:jc w:val="center"/>
        </w:trPr>
        <w:tc>
          <w:tcPr>
            <w:tcW w:w="9752" w:type="dxa"/>
            <w:gridSpan w:val="2"/>
            <w:tcBorders>
              <w:top w:val="nil"/>
              <w:left w:val="nil"/>
              <w:bottom w:val="nil"/>
              <w:right w:val="nil"/>
            </w:tcBorders>
          </w:tcPr>
          <w:p w14:paraId="049C4CF0" w14:textId="77777777" w:rsidR="006F7871" w:rsidRPr="000468F4" w:rsidRDefault="006F7871" w:rsidP="00723C2D">
            <w:pPr>
              <w:rPr>
                <w:color w:val="000000" w:themeColor="text1"/>
              </w:rPr>
            </w:pPr>
          </w:p>
        </w:tc>
      </w:tr>
      <w:tr w:rsidR="00D27A10" w:rsidRPr="000468F4" w14:paraId="0D9D9BDB" w14:textId="77777777" w:rsidTr="00723C2D">
        <w:trPr>
          <w:trHeight w:val="240"/>
          <w:jc w:val="center"/>
        </w:trPr>
        <w:tc>
          <w:tcPr>
            <w:tcW w:w="4876" w:type="dxa"/>
            <w:tcBorders>
              <w:top w:val="nil"/>
              <w:left w:val="nil"/>
              <w:bottom w:val="nil"/>
              <w:right w:val="nil"/>
            </w:tcBorders>
          </w:tcPr>
          <w:p w14:paraId="692C18B9"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5BBD70CF"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43386978" w14:textId="77777777" w:rsidTr="00723C2D">
        <w:trPr>
          <w:jc w:val="center"/>
        </w:trPr>
        <w:tc>
          <w:tcPr>
            <w:tcW w:w="4876" w:type="dxa"/>
            <w:tcBorders>
              <w:top w:val="nil"/>
              <w:left w:val="nil"/>
              <w:bottom w:val="nil"/>
              <w:right w:val="nil"/>
            </w:tcBorders>
          </w:tcPr>
          <w:p w14:paraId="7270CE30" w14:textId="77777777" w:rsidR="006F7871" w:rsidRPr="000468F4" w:rsidRDefault="006F7871" w:rsidP="00723C2D">
            <w:pPr>
              <w:pStyle w:val="Normal6a"/>
              <w:rPr>
                <w:color w:val="000000" w:themeColor="text1"/>
              </w:rPr>
            </w:pPr>
            <w:r w:rsidRPr="000468F4">
              <w:rPr>
                <w:color w:val="000000" w:themeColor="text1"/>
              </w:rPr>
              <w:t>–</w:t>
            </w:r>
            <w:r w:rsidRPr="000468F4">
              <w:rPr>
                <w:color w:val="000000" w:themeColor="text1"/>
              </w:rPr>
              <w:tab/>
              <w:t>având în vedere Convenția ONU din 20 noiembrie 1989 cu privire la drepturile copilului,</w:t>
            </w:r>
          </w:p>
        </w:tc>
        <w:tc>
          <w:tcPr>
            <w:tcW w:w="4876" w:type="dxa"/>
            <w:tcBorders>
              <w:top w:val="nil"/>
              <w:left w:val="nil"/>
              <w:bottom w:val="nil"/>
              <w:right w:val="nil"/>
            </w:tcBorders>
          </w:tcPr>
          <w:p w14:paraId="6CA2F907" w14:textId="77777777" w:rsidR="006F7871" w:rsidRPr="000468F4" w:rsidRDefault="006F7871" w:rsidP="00723C2D">
            <w:pPr>
              <w:pStyle w:val="Normal6a"/>
              <w:rPr>
                <w:color w:val="000000" w:themeColor="text1"/>
              </w:rPr>
            </w:pPr>
            <w:r w:rsidRPr="000468F4">
              <w:rPr>
                <w:color w:val="000000" w:themeColor="text1"/>
              </w:rPr>
              <w:t>–</w:t>
            </w:r>
            <w:r w:rsidRPr="000468F4">
              <w:rPr>
                <w:color w:val="000000" w:themeColor="text1"/>
              </w:rPr>
              <w:tab/>
              <w:t xml:space="preserve">având în vedere Convenția ONU din 20 noiembrie 1989 cu privire la drepturile copilului </w:t>
            </w:r>
            <w:r w:rsidRPr="000468F4">
              <w:rPr>
                <w:b/>
                <w:i/>
                <w:color w:val="000000" w:themeColor="text1"/>
              </w:rPr>
              <w:t>și Comentariul general nr. 25 privind modul în care Convenția se aplică în mediul digital</w:t>
            </w:r>
            <w:r w:rsidRPr="000468F4">
              <w:rPr>
                <w:color w:val="000000" w:themeColor="text1"/>
              </w:rPr>
              <w:t>,</w:t>
            </w:r>
          </w:p>
        </w:tc>
      </w:tr>
    </w:tbl>
    <w:p w14:paraId="6632F808"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4C624A22" w14:textId="77777777" w:rsidR="006F7871" w:rsidRPr="000468F4" w:rsidRDefault="006F7871" w:rsidP="006F7871">
      <w:pPr>
        <w:rPr>
          <w:color w:val="000000" w:themeColor="text1"/>
        </w:rPr>
      </w:pPr>
      <w:r w:rsidRPr="00E83484">
        <w:rPr>
          <w:rStyle w:val="HideTWBExt"/>
        </w:rPr>
        <w:t>&lt;/Amend&gt;</w:t>
      </w:r>
    </w:p>
    <w:p w14:paraId="3D16CF39"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2</w:t>
      </w:r>
      <w:r w:rsidRPr="00E83484">
        <w:rPr>
          <w:rStyle w:val="HideTWBExt"/>
          <w:b w:val="0"/>
        </w:rPr>
        <w:t>&lt;/NumAm&gt;</w:t>
      </w:r>
    </w:p>
    <w:p w14:paraId="2F189094"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Diana Riba i Giner</w:t>
      </w:r>
      <w:r w:rsidRPr="00E83484">
        <w:rPr>
          <w:rStyle w:val="HideTWBExt"/>
          <w:b w:val="0"/>
        </w:rPr>
        <w:t>&lt;/Members&gt;</w:t>
      </w:r>
    </w:p>
    <w:p w14:paraId="5C6F538F" w14:textId="77777777" w:rsidR="006F7871" w:rsidRPr="000468F4" w:rsidRDefault="006F7871" w:rsidP="006F7871">
      <w:pPr>
        <w:pStyle w:val="NormalBold"/>
        <w:rPr>
          <w:color w:val="000000" w:themeColor="text1"/>
        </w:rPr>
      </w:pPr>
      <w:r w:rsidRPr="00E83484">
        <w:rPr>
          <w:rStyle w:val="HideTWBExt"/>
          <w:b w:val="0"/>
        </w:rPr>
        <w:t>&lt;/RepeatBlock-By&gt;</w:t>
      </w:r>
    </w:p>
    <w:p w14:paraId="35E56DF7"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3DB86E7A"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Referirea 1 a (nouă)</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466CC351" w14:textId="77777777" w:rsidTr="00723C2D">
        <w:trPr>
          <w:trHeight w:hRule="exact" w:val="240"/>
          <w:jc w:val="center"/>
        </w:trPr>
        <w:tc>
          <w:tcPr>
            <w:tcW w:w="9752" w:type="dxa"/>
            <w:gridSpan w:val="2"/>
            <w:tcBorders>
              <w:top w:val="nil"/>
              <w:left w:val="nil"/>
              <w:bottom w:val="nil"/>
              <w:right w:val="nil"/>
            </w:tcBorders>
          </w:tcPr>
          <w:p w14:paraId="67731EAD" w14:textId="77777777" w:rsidR="006F7871" w:rsidRPr="000468F4" w:rsidRDefault="006F7871" w:rsidP="00723C2D">
            <w:pPr>
              <w:rPr>
                <w:color w:val="000000" w:themeColor="text1"/>
              </w:rPr>
            </w:pPr>
          </w:p>
        </w:tc>
      </w:tr>
      <w:tr w:rsidR="00D27A10" w:rsidRPr="000468F4" w14:paraId="164CB847" w14:textId="77777777" w:rsidTr="00723C2D">
        <w:trPr>
          <w:trHeight w:val="240"/>
          <w:jc w:val="center"/>
        </w:trPr>
        <w:tc>
          <w:tcPr>
            <w:tcW w:w="4876" w:type="dxa"/>
            <w:tcBorders>
              <w:top w:val="nil"/>
              <w:left w:val="nil"/>
              <w:bottom w:val="nil"/>
              <w:right w:val="nil"/>
            </w:tcBorders>
          </w:tcPr>
          <w:p w14:paraId="558DC68D"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3B06FE0B"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02A99415" w14:textId="77777777" w:rsidTr="00723C2D">
        <w:trPr>
          <w:jc w:val="center"/>
        </w:trPr>
        <w:tc>
          <w:tcPr>
            <w:tcW w:w="4876" w:type="dxa"/>
            <w:tcBorders>
              <w:top w:val="nil"/>
              <w:left w:val="nil"/>
              <w:bottom w:val="nil"/>
              <w:right w:val="nil"/>
            </w:tcBorders>
          </w:tcPr>
          <w:p w14:paraId="18462BD3"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570C01B0" w14:textId="77777777" w:rsidR="006F7871" w:rsidRPr="000468F4" w:rsidRDefault="006F7871" w:rsidP="00723C2D">
            <w:pPr>
              <w:pStyle w:val="Normal6a"/>
              <w:rPr>
                <w:color w:val="000000" w:themeColor="text1"/>
              </w:rPr>
            </w:pPr>
            <w:r w:rsidRPr="000468F4">
              <w:rPr>
                <w:b/>
                <w:i/>
                <w:color w:val="000000" w:themeColor="text1"/>
              </w:rPr>
              <w:t>–</w:t>
            </w:r>
            <w:r w:rsidRPr="000468F4">
              <w:rPr>
                <w:color w:val="000000" w:themeColor="text1"/>
              </w:rPr>
              <w:tab/>
            </w:r>
            <w:r w:rsidRPr="000468F4">
              <w:rPr>
                <w:b/>
                <w:i/>
                <w:color w:val="000000" w:themeColor="text1"/>
              </w:rPr>
              <w:t>având în vedere Orientările Consiliului Europei privind respectarea, protejarea și punerea în aplicare a drepturilor copilului în mediul digital (2018),</w:t>
            </w:r>
          </w:p>
        </w:tc>
      </w:tr>
    </w:tbl>
    <w:p w14:paraId="3EA2A69F"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00DEF610" w14:textId="77777777" w:rsidR="006F7871" w:rsidRPr="000468F4" w:rsidRDefault="006F7871" w:rsidP="006F7871">
      <w:pPr>
        <w:rPr>
          <w:color w:val="000000" w:themeColor="text1"/>
        </w:rPr>
      </w:pPr>
      <w:r w:rsidRPr="00E83484">
        <w:rPr>
          <w:rStyle w:val="HideTWBExt"/>
        </w:rPr>
        <w:t>&lt;/Amend&gt;</w:t>
      </w:r>
    </w:p>
    <w:p w14:paraId="3CD3D869"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3</w:t>
      </w:r>
      <w:r w:rsidRPr="00E83484">
        <w:rPr>
          <w:rStyle w:val="HideTWBExt"/>
          <w:b w:val="0"/>
        </w:rPr>
        <w:t>&lt;/NumAm&gt;</w:t>
      </w:r>
    </w:p>
    <w:p w14:paraId="262202BF"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Diana Riba i Giner</w:t>
      </w:r>
      <w:r w:rsidRPr="00E83484">
        <w:rPr>
          <w:rStyle w:val="HideTWBExt"/>
          <w:b w:val="0"/>
        </w:rPr>
        <w:t>&lt;/Members&gt;</w:t>
      </w:r>
    </w:p>
    <w:p w14:paraId="01D0219F" w14:textId="77777777" w:rsidR="006F7871" w:rsidRPr="000468F4" w:rsidRDefault="006F7871" w:rsidP="006F7871">
      <w:pPr>
        <w:pStyle w:val="NormalBold"/>
        <w:rPr>
          <w:color w:val="000000" w:themeColor="text1"/>
        </w:rPr>
      </w:pPr>
      <w:r w:rsidRPr="00E83484">
        <w:rPr>
          <w:rStyle w:val="HideTWBExt"/>
          <w:b w:val="0"/>
        </w:rPr>
        <w:t>&lt;/RepeatBlock-By&gt;</w:t>
      </w:r>
    </w:p>
    <w:p w14:paraId="28A68823"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17C1631D"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Referirea 1 b (nouă)</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41F73BA2" w14:textId="77777777" w:rsidTr="00723C2D">
        <w:trPr>
          <w:trHeight w:hRule="exact" w:val="240"/>
          <w:jc w:val="center"/>
        </w:trPr>
        <w:tc>
          <w:tcPr>
            <w:tcW w:w="9752" w:type="dxa"/>
            <w:gridSpan w:val="2"/>
            <w:tcBorders>
              <w:top w:val="nil"/>
              <w:left w:val="nil"/>
              <w:bottom w:val="nil"/>
              <w:right w:val="nil"/>
            </w:tcBorders>
          </w:tcPr>
          <w:p w14:paraId="71040315" w14:textId="77777777" w:rsidR="006F7871" w:rsidRPr="000468F4" w:rsidRDefault="006F7871" w:rsidP="00723C2D">
            <w:pPr>
              <w:rPr>
                <w:color w:val="000000" w:themeColor="text1"/>
              </w:rPr>
            </w:pPr>
          </w:p>
        </w:tc>
      </w:tr>
      <w:tr w:rsidR="00D27A10" w:rsidRPr="000468F4" w14:paraId="20983A69" w14:textId="77777777" w:rsidTr="00723C2D">
        <w:trPr>
          <w:trHeight w:val="240"/>
          <w:jc w:val="center"/>
        </w:trPr>
        <w:tc>
          <w:tcPr>
            <w:tcW w:w="4876" w:type="dxa"/>
            <w:tcBorders>
              <w:top w:val="nil"/>
              <w:left w:val="nil"/>
              <w:bottom w:val="nil"/>
              <w:right w:val="nil"/>
            </w:tcBorders>
          </w:tcPr>
          <w:p w14:paraId="44B78B32"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5063D2BB"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6C28497B" w14:textId="77777777" w:rsidTr="00723C2D">
        <w:trPr>
          <w:jc w:val="center"/>
        </w:trPr>
        <w:tc>
          <w:tcPr>
            <w:tcW w:w="4876" w:type="dxa"/>
            <w:tcBorders>
              <w:top w:val="nil"/>
              <w:left w:val="nil"/>
              <w:bottom w:val="nil"/>
              <w:right w:val="nil"/>
            </w:tcBorders>
          </w:tcPr>
          <w:p w14:paraId="0B0585E5"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6DEE5B0F" w14:textId="77777777" w:rsidR="006F7871" w:rsidRPr="000468F4" w:rsidRDefault="006F7871" w:rsidP="00723C2D">
            <w:pPr>
              <w:pStyle w:val="Normal6a"/>
              <w:rPr>
                <w:color w:val="000000" w:themeColor="text1"/>
              </w:rPr>
            </w:pPr>
            <w:r w:rsidRPr="000468F4">
              <w:rPr>
                <w:b/>
                <w:i/>
                <w:color w:val="000000" w:themeColor="text1"/>
              </w:rPr>
              <w:t>–</w:t>
            </w:r>
            <w:r w:rsidRPr="000468F4">
              <w:rPr>
                <w:color w:val="000000" w:themeColor="text1"/>
              </w:rPr>
              <w:tab/>
            </w:r>
            <w:r w:rsidRPr="000468F4">
              <w:rPr>
                <w:b/>
                <w:i/>
                <w:color w:val="000000" w:themeColor="text1"/>
              </w:rPr>
              <w:t>având în vedere Recomandarea OCDE privind copiii în mediul digital (2021),</w:t>
            </w:r>
          </w:p>
        </w:tc>
      </w:tr>
    </w:tbl>
    <w:p w14:paraId="6097D769"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3C2FCE5B" w14:textId="77777777" w:rsidR="006F7871" w:rsidRPr="000468F4" w:rsidRDefault="006F7871" w:rsidP="006F7871">
      <w:pPr>
        <w:rPr>
          <w:color w:val="000000" w:themeColor="text1"/>
        </w:rPr>
      </w:pPr>
      <w:r w:rsidRPr="00E83484">
        <w:rPr>
          <w:rStyle w:val="HideTWBExt"/>
        </w:rPr>
        <w:lastRenderedPageBreak/>
        <w:t>&lt;/Amend&gt;</w:t>
      </w:r>
    </w:p>
    <w:p w14:paraId="760B198B"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4</w:t>
      </w:r>
      <w:r w:rsidRPr="00E83484">
        <w:rPr>
          <w:rStyle w:val="HideTWBExt"/>
          <w:b w:val="0"/>
        </w:rPr>
        <w:t>&lt;/NumAm&gt;</w:t>
      </w:r>
    </w:p>
    <w:p w14:paraId="22DFE5CE"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Diana Riba i Giner</w:t>
      </w:r>
      <w:r w:rsidRPr="00E83484">
        <w:rPr>
          <w:rStyle w:val="HideTWBExt"/>
          <w:b w:val="0"/>
        </w:rPr>
        <w:t>&lt;/Members&gt;</w:t>
      </w:r>
    </w:p>
    <w:p w14:paraId="027FD081" w14:textId="77777777" w:rsidR="006F7871" w:rsidRPr="000468F4" w:rsidRDefault="006F7871" w:rsidP="006F7871">
      <w:pPr>
        <w:pStyle w:val="NormalBold"/>
        <w:rPr>
          <w:color w:val="000000" w:themeColor="text1"/>
        </w:rPr>
      </w:pPr>
      <w:r w:rsidRPr="00E83484">
        <w:rPr>
          <w:rStyle w:val="HideTWBExt"/>
          <w:b w:val="0"/>
        </w:rPr>
        <w:t>&lt;/RepeatBlock-By&gt;</w:t>
      </w:r>
    </w:p>
    <w:p w14:paraId="7C6E8EF8"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386FC372"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Referirea 1 c (nouă)</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363E7C40" w14:textId="77777777" w:rsidTr="00723C2D">
        <w:trPr>
          <w:trHeight w:hRule="exact" w:val="240"/>
          <w:jc w:val="center"/>
        </w:trPr>
        <w:tc>
          <w:tcPr>
            <w:tcW w:w="9752" w:type="dxa"/>
            <w:gridSpan w:val="2"/>
            <w:tcBorders>
              <w:top w:val="nil"/>
              <w:left w:val="nil"/>
              <w:bottom w:val="nil"/>
              <w:right w:val="nil"/>
            </w:tcBorders>
          </w:tcPr>
          <w:p w14:paraId="32A9C6DB" w14:textId="77777777" w:rsidR="006F7871" w:rsidRPr="000468F4" w:rsidRDefault="006F7871" w:rsidP="00723C2D">
            <w:pPr>
              <w:rPr>
                <w:color w:val="000000" w:themeColor="text1"/>
              </w:rPr>
            </w:pPr>
          </w:p>
        </w:tc>
      </w:tr>
      <w:tr w:rsidR="00D27A10" w:rsidRPr="000468F4" w14:paraId="015A0BB8" w14:textId="77777777" w:rsidTr="00723C2D">
        <w:trPr>
          <w:trHeight w:val="240"/>
          <w:jc w:val="center"/>
        </w:trPr>
        <w:tc>
          <w:tcPr>
            <w:tcW w:w="4876" w:type="dxa"/>
            <w:tcBorders>
              <w:top w:val="nil"/>
              <w:left w:val="nil"/>
              <w:bottom w:val="nil"/>
              <w:right w:val="nil"/>
            </w:tcBorders>
          </w:tcPr>
          <w:p w14:paraId="1631820A"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0456647F"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4808F2BD" w14:textId="77777777" w:rsidTr="00723C2D">
        <w:trPr>
          <w:jc w:val="center"/>
        </w:trPr>
        <w:tc>
          <w:tcPr>
            <w:tcW w:w="4876" w:type="dxa"/>
            <w:tcBorders>
              <w:top w:val="nil"/>
              <w:left w:val="nil"/>
              <w:bottom w:val="nil"/>
              <w:right w:val="nil"/>
            </w:tcBorders>
          </w:tcPr>
          <w:p w14:paraId="7680526E"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33E735D5" w14:textId="77777777" w:rsidR="006F7871" w:rsidRPr="000468F4" w:rsidRDefault="006F7871" w:rsidP="00723C2D">
            <w:pPr>
              <w:pStyle w:val="Normal6a"/>
              <w:rPr>
                <w:color w:val="000000" w:themeColor="text1"/>
              </w:rPr>
            </w:pPr>
            <w:r w:rsidRPr="000468F4">
              <w:rPr>
                <w:b/>
                <w:i/>
                <w:color w:val="000000" w:themeColor="text1"/>
              </w:rPr>
              <w:t>–</w:t>
            </w:r>
            <w:r w:rsidRPr="000468F4">
              <w:rPr>
                <w:color w:val="000000" w:themeColor="text1"/>
              </w:rPr>
              <w:tab/>
            </w:r>
            <w:r w:rsidRPr="000468F4">
              <w:rPr>
                <w:b/>
                <w:i/>
                <w:color w:val="000000" w:themeColor="text1"/>
              </w:rPr>
              <w:t>având în vedere Convenția Națiunilor Unite privind drepturile persoanelor cu handicap, adoptată la 13 decembrie 2006,</w:t>
            </w:r>
          </w:p>
        </w:tc>
      </w:tr>
    </w:tbl>
    <w:p w14:paraId="1A5505A5"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4AC63B45" w14:textId="77777777" w:rsidR="006F7871" w:rsidRPr="000468F4" w:rsidRDefault="006F7871" w:rsidP="006F7871">
      <w:pPr>
        <w:rPr>
          <w:color w:val="000000" w:themeColor="text1"/>
        </w:rPr>
      </w:pPr>
      <w:r w:rsidRPr="00E83484">
        <w:rPr>
          <w:rStyle w:val="HideTWBExt"/>
        </w:rPr>
        <w:t>&lt;/Amend&gt;</w:t>
      </w:r>
    </w:p>
    <w:p w14:paraId="35A84434"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5</w:t>
      </w:r>
      <w:r w:rsidRPr="00E83484">
        <w:rPr>
          <w:rStyle w:val="HideTWBExt"/>
          <w:b w:val="0"/>
        </w:rPr>
        <w:t>&lt;/NumAm&gt;</w:t>
      </w:r>
    </w:p>
    <w:p w14:paraId="134D4E8B"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Diana Riba i Giner</w:t>
      </w:r>
      <w:r w:rsidRPr="00E83484">
        <w:rPr>
          <w:rStyle w:val="HideTWBExt"/>
          <w:b w:val="0"/>
        </w:rPr>
        <w:t>&lt;/Members&gt;</w:t>
      </w:r>
    </w:p>
    <w:p w14:paraId="17CAE132" w14:textId="77777777" w:rsidR="006F7871" w:rsidRPr="000468F4" w:rsidRDefault="006F7871" w:rsidP="006F7871">
      <w:pPr>
        <w:pStyle w:val="NormalBold"/>
        <w:rPr>
          <w:color w:val="000000" w:themeColor="text1"/>
        </w:rPr>
      </w:pPr>
      <w:r w:rsidRPr="00E83484">
        <w:rPr>
          <w:rStyle w:val="HideTWBExt"/>
          <w:b w:val="0"/>
        </w:rPr>
        <w:t>&lt;/RepeatBlock-By&gt;</w:t>
      </w:r>
    </w:p>
    <w:p w14:paraId="5D2E0591"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499873AD"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Referirea 1 d (nouă)</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5CE6E2D9" w14:textId="77777777" w:rsidTr="00723C2D">
        <w:trPr>
          <w:trHeight w:hRule="exact" w:val="240"/>
          <w:jc w:val="center"/>
        </w:trPr>
        <w:tc>
          <w:tcPr>
            <w:tcW w:w="9752" w:type="dxa"/>
            <w:gridSpan w:val="2"/>
            <w:tcBorders>
              <w:top w:val="nil"/>
              <w:left w:val="nil"/>
              <w:bottom w:val="nil"/>
              <w:right w:val="nil"/>
            </w:tcBorders>
          </w:tcPr>
          <w:p w14:paraId="789A922E" w14:textId="77777777" w:rsidR="006F7871" w:rsidRPr="000468F4" w:rsidRDefault="006F7871" w:rsidP="00723C2D">
            <w:pPr>
              <w:rPr>
                <w:color w:val="000000" w:themeColor="text1"/>
              </w:rPr>
            </w:pPr>
          </w:p>
        </w:tc>
      </w:tr>
      <w:tr w:rsidR="00D27A10" w:rsidRPr="000468F4" w14:paraId="3DC3194F" w14:textId="77777777" w:rsidTr="00723C2D">
        <w:trPr>
          <w:trHeight w:val="240"/>
          <w:jc w:val="center"/>
        </w:trPr>
        <w:tc>
          <w:tcPr>
            <w:tcW w:w="4876" w:type="dxa"/>
            <w:tcBorders>
              <w:top w:val="nil"/>
              <w:left w:val="nil"/>
              <w:bottom w:val="nil"/>
              <w:right w:val="nil"/>
            </w:tcBorders>
          </w:tcPr>
          <w:p w14:paraId="20998DA7"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3DDC0BF2"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20D02A0C" w14:textId="77777777" w:rsidTr="00723C2D">
        <w:trPr>
          <w:jc w:val="center"/>
        </w:trPr>
        <w:tc>
          <w:tcPr>
            <w:tcW w:w="4876" w:type="dxa"/>
            <w:tcBorders>
              <w:top w:val="nil"/>
              <w:left w:val="nil"/>
              <w:bottom w:val="nil"/>
              <w:right w:val="nil"/>
            </w:tcBorders>
          </w:tcPr>
          <w:p w14:paraId="00AEAFBD"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48989670" w14:textId="77777777" w:rsidR="006F7871" w:rsidRPr="000468F4" w:rsidRDefault="006F7871" w:rsidP="00723C2D">
            <w:pPr>
              <w:pStyle w:val="Normal6a"/>
              <w:rPr>
                <w:color w:val="000000" w:themeColor="text1"/>
              </w:rPr>
            </w:pPr>
            <w:r w:rsidRPr="000468F4">
              <w:rPr>
                <w:b/>
                <w:i/>
                <w:color w:val="000000" w:themeColor="text1"/>
              </w:rPr>
              <w:t>–</w:t>
            </w:r>
            <w:r w:rsidRPr="000468F4">
              <w:rPr>
                <w:color w:val="000000" w:themeColor="text1"/>
              </w:rPr>
              <w:tab/>
            </w:r>
            <w:r w:rsidRPr="000468F4">
              <w:rPr>
                <w:b/>
                <w:i/>
                <w:color w:val="000000" w:themeColor="text1"/>
              </w:rPr>
              <w:t>având în vedere Convenția ONU din 18 decembrie 1979 asupra eliminării tuturor formelor de discriminare față de femei și recomandările sale generale,</w:t>
            </w:r>
          </w:p>
        </w:tc>
      </w:tr>
    </w:tbl>
    <w:p w14:paraId="6CE9C7C1"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5FA11632" w14:textId="77777777" w:rsidR="006F7871" w:rsidRPr="000468F4" w:rsidRDefault="006F7871" w:rsidP="006F7871">
      <w:pPr>
        <w:rPr>
          <w:color w:val="000000" w:themeColor="text1"/>
        </w:rPr>
      </w:pPr>
      <w:r w:rsidRPr="00E83484">
        <w:rPr>
          <w:rStyle w:val="HideTWBExt"/>
        </w:rPr>
        <w:t>&lt;/Amend&gt;</w:t>
      </w:r>
    </w:p>
    <w:p w14:paraId="145889AA"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6</w:t>
      </w:r>
      <w:r w:rsidRPr="00E83484">
        <w:rPr>
          <w:rStyle w:val="HideTWBExt"/>
          <w:b w:val="0"/>
        </w:rPr>
        <w:t>&lt;/NumAm&gt;</w:t>
      </w:r>
    </w:p>
    <w:p w14:paraId="23A5F0D0"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Hristo Petrov, Laurence Farreng, Nikola Minchev, Eugen Tomac, Brigitte van den Berg</w:t>
      </w:r>
      <w:r w:rsidRPr="00E83484">
        <w:rPr>
          <w:rStyle w:val="HideTWBExt"/>
          <w:b w:val="0"/>
        </w:rPr>
        <w:t>&lt;/Members&gt;</w:t>
      </w:r>
    </w:p>
    <w:p w14:paraId="30141BED" w14:textId="77777777" w:rsidR="006F7871" w:rsidRPr="000468F4" w:rsidRDefault="006F7871" w:rsidP="006F7871">
      <w:pPr>
        <w:pStyle w:val="NormalBold"/>
        <w:rPr>
          <w:color w:val="000000" w:themeColor="text1"/>
        </w:rPr>
      </w:pPr>
      <w:r w:rsidRPr="00E83484">
        <w:rPr>
          <w:rStyle w:val="HideTWBExt"/>
          <w:b w:val="0"/>
        </w:rPr>
        <w:t>&lt;/RepeatBlock-By&gt;</w:t>
      </w:r>
    </w:p>
    <w:p w14:paraId="0E802E10"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6673E2EB"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Referirea 6 a (nouă)</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3D124F54" w14:textId="77777777" w:rsidTr="00723C2D">
        <w:trPr>
          <w:trHeight w:hRule="exact" w:val="240"/>
          <w:jc w:val="center"/>
        </w:trPr>
        <w:tc>
          <w:tcPr>
            <w:tcW w:w="9752" w:type="dxa"/>
            <w:gridSpan w:val="2"/>
            <w:tcBorders>
              <w:top w:val="nil"/>
              <w:left w:val="nil"/>
              <w:bottom w:val="nil"/>
              <w:right w:val="nil"/>
            </w:tcBorders>
          </w:tcPr>
          <w:p w14:paraId="06D539AD" w14:textId="77777777" w:rsidR="006F7871" w:rsidRPr="000468F4" w:rsidRDefault="006F7871" w:rsidP="00723C2D">
            <w:pPr>
              <w:rPr>
                <w:color w:val="000000" w:themeColor="text1"/>
              </w:rPr>
            </w:pPr>
          </w:p>
        </w:tc>
      </w:tr>
      <w:tr w:rsidR="00D27A10" w:rsidRPr="000468F4" w14:paraId="09C1AE02" w14:textId="77777777" w:rsidTr="00723C2D">
        <w:trPr>
          <w:trHeight w:val="240"/>
          <w:jc w:val="center"/>
        </w:trPr>
        <w:tc>
          <w:tcPr>
            <w:tcW w:w="4876" w:type="dxa"/>
            <w:tcBorders>
              <w:top w:val="nil"/>
              <w:left w:val="nil"/>
              <w:bottom w:val="nil"/>
              <w:right w:val="nil"/>
            </w:tcBorders>
          </w:tcPr>
          <w:p w14:paraId="027A2D2D"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2423BACA"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4804BD6E" w14:textId="77777777" w:rsidTr="00723C2D">
        <w:trPr>
          <w:jc w:val="center"/>
        </w:trPr>
        <w:tc>
          <w:tcPr>
            <w:tcW w:w="4876" w:type="dxa"/>
            <w:tcBorders>
              <w:top w:val="nil"/>
              <w:left w:val="nil"/>
              <w:bottom w:val="nil"/>
              <w:right w:val="nil"/>
            </w:tcBorders>
          </w:tcPr>
          <w:p w14:paraId="663D25F1"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52E576A0" w14:textId="77777777" w:rsidR="006F7871" w:rsidRPr="000468F4" w:rsidRDefault="006F7871" w:rsidP="00723C2D">
            <w:pPr>
              <w:pStyle w:val="Normal6a"/>
              <w:rPr>
                <w:color w:val="000000" w:themeColor="text1"/>
              </w:rPr>
            </w:pPr>
            <w:r w:rsidRPr="000468F4">
              <w:rPr>
                <w:b/>
                <w:i/>
                <w:color w:val="000000" w:themeColor="text1"/>
              </w:rPr>
              <w:t>–</w:t>
            </w:r>
            <w:r w:rsidRPr="000468F4">
              <w:rPr>
                <w:color w:val="000000" w:themeColor="text1"/>
              </w:rPr>
              <w:tab/>
            </w:r>
            <w:r w:rsidRPr="000468F4">
              <w:rPr>
                <w:b/>
                <w:i/>
                <w:color w:val="000000" w:themeColor="text1"/>
              </w:rPr>
              <w:t xml:space="preserve">având în vedere orientările Comisiei din 14 iulie 2025 privind măsurile de asigurare a unui nivel ridicat de confidențialitate, siguranță și securitate pentru minori în mediul online, </w:t>
            </w:r>
            <w:r w:rsidRPr="000468F4">
              <w:rPr>
                <w:b/>
                <w:i/>
                <w:color w:val="000000" w:themeColor="text1"/>
              </w:rPr>
              <w:lastRenderedPageBreak/>
              <w:t>în temeiul articolului 28 alineatul (4) din Regulamentul (UE) 2022/2065,</w:t>
            </w:r>
          </w:p>
        </w:tc>
      </w:tr>
    </w:tbl>
    <w:p w14:paraId="78E3EE9D" w14:textId="77777777" w:rsidR="006F7871" w:rsidRPr="000468F4" w:rsidRDefault="006F7871" w:rsidP="006F7871">
      <w:pPr>
        <w:pStyle w:val="AmOrLang"/>
        <w:rPr>
          <w:color w:val="000000" w:themeColor="text1"/>
        </w:rPr>
      </w:pPr>
      <w:r w:rsidRPr="000468F4">
        <w:rPr>
          <w:color w:val="000000" w:themeColor="text1"/>
        </w:rPr>
        <w:lastRenderedPageBreak/>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5B45EC14" w14:textId="77777777" w:rsidR="006F7871" w:rsidRPr="000468F4" w:rsidRDefault="006F7871" w:rsidP="006F7871">
      <w:pPr>
        <w:rPr>
          <w:color w:val="000000" w:themeColor="text1"/>
        </w:rPr>
      </w:pPr>
      <w:r w:rsidRPr="00E83484">
        <w:rPr>
          <w:rStyle w:val="HideTWBExt"/>
        </w:rPr>
        <w:t>&lt;/Amend&gt;</w:t>
      </w:r>
    </w:p>
    <w:p w14:paraId="5E4AC568"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7</w:t>
      </w:r>
      <w:r w:rsidRPr="00E83484">
        <w:rPr>
          <w:rStyle w:val="HideTWBExt"/>
          <w:b w:val="0"/>
        </w:rPr>
        <w:t>&lt;/NumAm&gt;</w:t>
      </w:r>
    </w:p>
    <w:p w14:paraId="758407A9"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Hristo Petrov, Laurence Farreng, Nikola Minchev, Eugen Tomac, Brigitte van den Berg</w:t>
      </w:r>
      <w:r w:rsidRPr="00E83484">
        <w:rPr>
          <w:rStyle w:val="HideTWBExt"/>
          <w:b w:val="0"/>
        </w:rPr>
        <w:t>&lt;/Members&gt;</w:t>
      </w:r>
    </w:p>
    <w:p w14:paraId="6526D946" w14:textId="77777777" w:rsidR="006F7871" w:rsidRPr="000468F4" w:rsidRDefault="006F7871" w:rsidP="006F7871">
      <w:pPr>
        <w:pStyle w:val="NormalBold"/>
        <w:rPr>
          <w:color w:val="000000" w:themeColor="text1"/>
        </w:rPr>
      </w:pPr>
      <w:r w:rsidRPr="00E83484">
        <w:rPr>
          <w:rStyle w:val="HideTWBExt"/>
          <w:b w:val="0"/>
        </w:rPr>
        <w:t>&lt;/RepeatBlock-By&gt;</w:t>
      </w:r>
    </w:p>
    <w:p w14:paraId="1E6A4E70"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6F4FE9C3"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Referirea 6 b (nouă)</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79A3DD7B" w14:textId="77777777" w:rsidTr="00723C2D">
        <w:trPr>
          <w:trHeight w:hRule="exact" w:val="240"/>
          <w:jc w:val="center"/>
        </w:trPr>
        <w:tc>
          <w:tcPr>
            <w:tcW w:w="9752" w:type="dxa"/>
            <w:gridSpan w:val="2"/>
            <w:tcBorders>
              <w:top w:val="nil"/>
              <w:left w:val="nil"/>
              <w:bottom w:val="nil"/>
              <w:right w:val="nil"/>
            </w:tcBorders>
          </w:tcPr>
          <w:p w14:paraId="67C7DE31" w14:textId="77777777" w:rsidR="006F7871" w:rsidRPr="000468F4" w:rsidRDefault="006F7871" w:rsidP="00723C2D">
            <w:pPr>
              <w:rPr>
                <w:color w:val="000000" w:themeColor="text1"/>
              </w:rPr>
            </w:pPr>
          </w:p>
        </w:tc>
      </w:tr>
      <w:tr w:rsidR="00D27A10" w:rsidRPr="000468F4" w14:paraId="2445019F" w14:textId="77777777" w:rsidTr="00723C2D">
        <w:trPr>
          <w:trHeight w:val="240"/>
          <w:jc w:val="center"/>
        </w:trPr>
        <w:tc>
          <w:tcPr>
            <w:tcW w:w="4876" w:type="dxa"/>
            <w:tcBorders>
              <w:top w:val="nil"/>
              <w:left w:val="nil"/>
              <w:bottom w:val="nil"/>
              <w:right w:val="nil"/>
            </w:tcBorders>
          </w:tcPr>
          <w:p w14:paraId="1E74B62A"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7E7D341C"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411BB717" w14:textId="77777777" w:rsidTr="00723C2D">
        <w:trPr>
          <w:jc w:val="center"/>
        </w:trPr>
        <w:tc>
          <w:tcPr>
            <w:tcW w:w="4876" w:type="dxa"/>
            <w:tcBorders>
              <w:top w:val="nil"/>
              <w:left w:val="nil"/>
              <w:bottom w:val="nil"/>
              <w:right w:val="nil"/>
            </w:tcBorders>
          </w:tcPr>
          <w:p w14:paraId="065BF686"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110D2A48" w14:textId="77777777" w:rsidR="006F7871" w:rsidRPr="000468F4" w:rsidRDefault="006F7871" w:rsidP="00723C2D">
            <w:pPr>
              <w:pStyle w:val="Normal6a"/>
              <w:rPr>
                <w:color w:val="000000" w:themeColor="text1"/>
              </w:rPr>
            </w:pPr>
            <w:r w:rsidRPr="000468F4">
              <w:rPr>
                <w:b/>
                <w:i/>
                <w:color w:val="000000" w:themeColor="text1"/>
              </w:rPr>
              <w:t>–</w:t>
            </w:r>
            <w:r w:rsidRPr="000468F4">
              <w:rPr>
                <w:color w:val="000000" w:themeColor="text1"/>
              </w:rPr>
              <w:tab/>
            </w:r>
            <w:r w:rsidRPr="000468F4">
              <w:rPr>
                <w:b/>
                <w:i/>
                <w:color w:val="000000" w:themeColor="text1"/>
              </w:rPr>
              <w:t>având în vedere Raportul Comisiei privind punerea în aplicare a Strategiei UE pentru tineret (2022-2024), (COM(2025)0117),</w:t>
            </w:r>
          </w:p>
        </w:tc>
      </w:tr>
    </w:tbl>
    <w:p w14:paraId="5F4BCA44"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799B7588" w14:textId="77777777" w:rsidR="006F7871" w:rsidRPr="000468F4" w:rsidRDefault="006F7871" w:rsidP="006F7871">
      <w:pPr>
        <w:rPr>
          <w:color w:val="000000" w:themeColor="text1"/>
        </w:rPr>
      </w:pPr>
      <w:r w:rsidRPr="00E83484">
        <w:rPr>
          <w:rStyle w:val="HideTWBExt"/>
        </w:rPr>
        <w:t>&lt;/Amend&gt;</w:t>
      </w:r>
    </w:p>
    <w:p w14:paraId="588D6D5A"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8</w:t>
      </w:r>
      <w:r w:rsidRPr="00E83484">
        <w:rPr>
          <w:rStyle w:val="HideTWBExt"/>
          <w:b w:val="0"/>
        </w:rPr>
        <w:t>&lt;/NumAm&gt;</w:t>
      </w:r>
    </w:p>
    <w:p w14:paraId="44A90736"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Hristo Petrov, Laurence Farreng, Nikola Minchev, Eugen Tomac, Brigitte van den Berg</w:t>
      </w:r>
      <w:r w:rsidRPr="00E83484">
        <w:rPr>
          <w:rStyle w:val="HideTWBExt"/>
          <w:b w:val="0"/>
        </w:rPr>
        <w:t>&lt;/Members&gt;</w:t>
      </w:r>
    </w:p>
    <w:p w14:paraId="23868394" w14:textId="77777777" w:rsidR="006F7871" w:rsidRPr="000468F4" w:rsidRDefault="006F7871" w:rsidP="006F7871">
      <w:pPr>
        <w:pStyle w:val="NormalBold"/>
        <w:rPr>
          <w:color w:val="000000" w:themeColor="text1"/>
        </w:rPr>
      </w:pPr>
      <w:r w:rsidRPr="00E83484">
        <w:rPr>
          <w:rStyle w:val="HideTWBExt"/>
          <w:b w:val="0"/>
        </w:rPr>
        <w:t>&lt;/RepeatBlock-By&gt;</w:t>
      </w:r>
    </w:p>
    <w:p w14:paraId="7A7279E3"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14BAF15A"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Referirea 8 a (nouă)</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7402E945" w14:textId="77777777" w:rsidTr="00723C2D">
        <w:trPr>
          <w:trHeight w:hRule="exact" w:val="240"/>
          <w:jc w:val="center"/>
        </w:trPr>
        <w:tc>
          <w:tcPr>
            <w:tcW w:w="9752" w:type="dxa"/>
            <w:gridSpan w:val="2"/>
            <w:tcBorders>
              <w:top w:val="nil"/>
              <w:left w:val="nil"/>
              <w:bottom w:val="nil"/>
              <w:right w:val="nil"/>
            </w:tcBorders>
          </w:tcPr>
          <w:p w14:paraId="62C9D525" w14:textId="77777777" w:rsidR="006F7871" w:rsidRPr="000468F4" w:rsidRDefault="006F7871" w:rsidP="00723C2D">
            <w:pPr>
              <w:rPr>
                <w:color w:val="000000" w:themeColor="text1"/>
              </w:rPr>
            </w:pPr>
          </w:p>
        </w:tc>
      </w:tr>
      <w:tr w:rsidR="00D27A10" w:rsidRPr="000468F4" w14:paraId="16B48992" w14:textId="77777777" w:rsidTr="00723C2D">
        <w:trPr>
          <w:trHeight w:val="240"/>
          <w:jc w:val="center"/>
        </w:trPr>
        <w:tc>
          <w:tcPr>
            <w:tcW w:w="4876" w:type="dxa"/>
            <w:tcBorders>
              <w:top w:val="nil"/>
              <w:left w:val="nil"/>
              <w:bottom w:val="nil"/>
              <w:right w:val="nil"/>
            </w:tcBorders>
          </w:tcPr>
          <w:p w14:paraId="2EBBED6F"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7A908E6B"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321644C7" w14:textId="77777777" w:rsidTr="00723C2D">
        <w:trPr>
          <w:jc w:val="center"/>
        </w:trPr>
        <w:tc>
          <w:tcPr>
            <w:tcW w:w="4876" w:type="dxa"/>
            <w:tcBorders>
              <w:top w:val="nil"/>
              <w:left w:val="nil"/>
              <w:bottom w:val="nil"/>
              <w:right w:val="nil"/>
            </w:tcBorders>
          </w:tcPr>
          <w:p w14:paraId="270E72B1"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7052C32B" w14:textId="77777777" w:rsidR="006F7871" w:rsidRPr="000468F4" w:rsidRDefault="006F7871" w:rsidP="00723C2D">
            <w:pPr>
              <w:pStyle w:val="Normal6a"/>
              <w:rPr>
                <w:color w:val="000000" w:themeColor="text1"/>
              </w:rPr>
            </w:pPr>
            <w:r w:rsidRPr="000468F4">
              <w:rPr>
                <w:b/>
                <w:i/>
                <w:color w:val="000000" w:themeColor="text1"/>
              </w:rPr>
              <w:t>–</w:t>
            </w:r>
            <w:r w:rsidRPr="000468F4">
              <w:rPr>
                <w:color w:val="000000" w:themeColor="text1"/>
              </w:rPr>
              <w:tab/>
            </w:r>
            <w:r w:rsidRPr="000468F4">
              <w:rPr>
                <w:b/>
                <w:i/>
                <w:color w:val="000000" w:themeColor="text1"/>
              </w:rPr>
              <w:t>având în vedere Concluziile Consiliului din 2 mai 2025 privind evaluarea cadrului juridic pentru serviciile mass-media audiovizuale și serviciile de platformă de partajare a materialelor video,</w:t>
            </w:r>
          </w:p>
        </w:tc>
      </w:tr>
    </w:tbl>
    <w:p w14:paraId="1B595F63"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4EAD0B51" w14:textId="77777777" w:rsidR="006F7871" w:rsidRPr="000468F4" w:rsidRDefault="006F7871" w:rsidP="006F7871">
      <w:pPr>
        <w:rPr>
          <w:color w:val="000000" w:themeColor="text1"/>
        </w:rPr>
      </w:pPr>
      <w:r w:rsidRPr="00E83484">
        <w:rPr>
          <w:rStyle w:val="HideTWBExt"/>
        </w:rPr>
        <w:t>&lt;/Amend&gt;</w:t>
      </w:r>
    </w:p>
    <w:p w14:paraId="67722A76"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9</w:t>
      </w:r>
      <w:r w:rsidRPr="00E83484">
        <w:rPr>
          <w:rStyle w:val="HideTWBExt"/>
          <w:b w:val="0"/>
        </w:rPr>
        <w:t>&lt;/NumAm&gt;</w:t>
      </w:r>
    </w:p>
    <w:p w14:paraId="21D3CE3B"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Hristo Petrov, Laurence Farreng, Nikola Minchev, Eugen Tomac, Brigitte van den Berg</w:t>
      </w:r>
      <w:r w:rsidRPr="00E83484">
        <w:rPr>
          <w:rStyle w:val="HideTWBExt"/>
          <w:b w:val="0"/>
        </w:rPr>
        <w:t>&lt;/Members&gt;</w:t>
      </w:r>
    </w:p>
    <w:p w14:paraId="559B6D59" w14:textId="77777777" w:rsidR="006F7871" w:rsidRPr="000468F4" w:rsidRDefault="006F7871" w:rsidP="006F7871">
      <w:pPr>
        <w:pStyle w:val="NormalBold"/>
        <w:rPr>
          <w:color w:val="000000" w:themeColor="text1"/>
        </w:rPr>
      </w:pPr>
      <w:r w:rsidRPr="00E83484">
        <w:rPr>
          <w:rStyle w:val="HideTWBExt"/>
          <w:b w:val="0"/>
        </w:rPr>
        <w:t>&lt;/RepeatBlock-By&gt;</w:t>
      </w:r>
    </w:p>
    <w:p w14:paraId="46BEC6D9" w14:textId="77777777" w:rsidR="006F7871" w:rsidRPr="000468F4" w:rsidRDefault="006F7871" w:rsidP="006F7871">
      <w:pPr>
        <w:pStyle w:val="NormalBold"/>
        <w:rPr>
          <w:color w:val="000000" w:themeColor="text1"/>
        </w:rPr>
      </w:pPr>
      <w:r w:rsidRPr="00E83484">
        <w:rPr>
          <w:rStyle w:val="HideTWBExt"/>
          <w:b w:val="0"/>
        </w:rPr>
        <w:lastRenderedPageBreak/>
        <w:t>&lt;DocAmend&gt;</w:t>
      </w:r>
      <w:r w:rsidRPr="000468F4">
        <w:rPr>
          <w:color w:val="000000" w:themeColor="text1"/>
        </w:rPr>
        <w:t>Propunere de rezoluție</w:t>
      </w:r>
      <w:r w:rsidRPr="00E83484">
        <w:rPr>
          <w:rStyle w:val="HideTWBExt"/>
          <w:b w:val="0"/>
        </w:rPr>
        <w:t>&lt;/DocAmend&gt;</w:t>
      </w:r>
    </w:p>
    <w:p w14:paraId="1FDF52AB"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Referirea 8 b (nouă)</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3E17D32D" w14:textId="77777777" w:rsidTr="00723C2D">
        <w:trPr>
          <w:trHeight w:hRule="exact" w:val="240"/>
          <w:jc w:val="center"/>
        </w:trPr>
        <w:tc>
          <w:tcPr>
            <w:tcW w:w="9752" w:type="dxa"/>
            <w:gridSpan w:val="2"/>
            <w:tcBorders>
              <w:top w:val="nil"/>
              <w:left w:val="nil"/>
              <w:bottom w:val="nil"/>
              <w:right w:val="nil"/>
            </w:tcBorders>
          </w:tcPr>
          <w:p w14:paraId="557329CF" w14:textId="77777777" w:rsidR="006F7871" w:rsidRPr="000468F4" w:rsidRDefault="006F7871" w:rsidP="00723C2D">
            <w:pPr>
              <w:rPr>
                <w:color w:val="000000" w:themeColor="text1"/>
              </w:rPr>
            </w:pPr>
          </w:p>
        </w:tc>
      </w:tr>
      <w:tr w:rsidR="00D27A10" w:rsidRPr="000468F4" w14:paraId="444128C1" w14:textId="77777777" w:rsidTr="00723C2D">
        <w:trPr>
          <w:trHeight w:val="240"/>
          <w:jc w:val="center"/>
        </w:trPr>
        <w:tc>
          <w:tcPr>
            <w:tcW w:w="4876" w:type="dxa"/>
            <w:tcBorders>
              <w:top w:val="nil"/>
              <w:left w:val="nil"/>
              <w:bottom w:val="nil"/>
              <w:right w:val="nil"/>
            </w:tcBorders>
          </w:tcPr>
          <w:p w14:paraId="330D2B2F"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1B3E68A4"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7AFEEC6B" w14:textId="77777777" w:rsidTr="00723C2D">
        <w:trPr>
          <w:jc w:val="center"/>
        </w:trPr>
        <w:tc>
          <w:tcPr>
            <w:tcW w:w="4876" w:type="dxa"/>
            <w:tcBorders>
              <w:top w:val="nil"/>
              <w:left w:val="nil"/>
              <w:bottom w:val="nil"/>
              <w:right w:val="nil"/>
            </w:tcBorders>
          </w:tcPr>
          <w:p w14:paraId="12C55167"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36D0955D" w14:textId="77777777" w:rsidR="006F7871" w:rsidRPr="000468F4" w:rsidRDefault="006F7871" w:rsidP="00723C2D">
            <w:pPr>
              <w:pStyle w:val="Normal6a"/>
              <w:rPr>
                <w:color w:val="000000" w:themeColor="text1"/>
              </w:rPr>
            </w:pPr>
            <w:r w:rsidRPr="000468F4">
              <w:rPr>
                <w:b/>
                <w:i/>
                <w:color w:val="000000" w:themeColor="text1"/>
              </w:rPr>
              <w:t>–</w:t>
            </w:r>
            <w:r w:rsidRPr="000468F4">
              <w:rPr>
                <w:color w:val="000000" w:themeColor="text1"/>
              </w:rPr>
              <w:tab/>
            </w:r>
            <w:r w:rsidRPr="000468F4">
              <w:rPr>
                <w:b/>
                <w:i/>
                <w:color w:val="000000" w:themeColor="text1"/>
              </w:rPr>
              <w:t>având în vedere rezoluția sa din 11 decembrie 2018 referitoare la educație în era digitală: dificultăți, șanse și învățăminte pentru elaborarea politicilor UE,</w:t>
            </w:r>
          </w:p>
        </w:tc>
      </w:tr>
    </w:tbl>
    <w:p w14:paraId="20C0CAB2"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1F2CD207" w14:textId="77777777" w:rsidR="006F7871" w:rsidRPr="000468F4" w:rsidRDefault="006F7871" w:rsidP="006F7871">
      <w:pPr>
        <w:rPr>
          <w:color w:val="000000" w:themeColor="text1"/>
        </w:rPr>
      </w:pPr>
      <w:r w:rsidRPr="00E83484">
        <w:rPr>
          <w:rStyle w:val="HideTWBExt"/>
        </w:rPr>
        <w:t>&lt;/Amend&gt;</w:t>
      </w:r>
    </w:p>
    <w:p w14:paraId="7378792D"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10</w:t>
      </w:r>
      <w:r w:rsidRPr="00E83484">
        <w:rPr>
          <w:rStyle w:val="HideTWBExt"/>
          <w:b w:val="0"/>
        </w:rPr>
        <w:t>&lt;/NumAm&gt;</w:t>
      </w:r>
    </w:p>
    <w:p w14:paraId="6FCDAD41"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Hristo Petrov, Laurence Farreng, Nikola Minchev, Eugen Tomac, Brigitte van den Berg</w:t>
      </w:r>
      <w:r w:rsidRPr="00E83484">
        <w:rPr>
          <w:rStyle w:val="HideTWBExt"/>
          <w:b w:val="0"/>
        </w:rPr>
        <w:t>&lt;/Members&gt;</w:t>
      </w:r>
    </w:p>
    <w:p w14:paraId="407C84D5" w14:textId="77777777" w:rsidR="006F7871" w:rsidRPr="000468F4" w:rsidRDefault="006F7871" w:rsidP="006F7871">
      <w:pPr>
        <w:pStyle w:val="NormalBold"/>
        <w:rPr>
          <w:color w:val="000000" w:themeColor="text1"/>
        </w:rPr>
      </w:pPr>
      <w:r w:rsidRPr="00E83484">
        <w:rPr>
          <w:rStyle w:val="HideTWBExt"/>
          <w:b w:val="0"/>
        </w:rPr>
        <w:t>&lt;/RepeatBlock-By&gt;</w:t>
      </w:r>
    </w:p>
    <w:p w14:paraId="0400C0B7"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2BEDDE16"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Referirea 8 c (nouă)</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0DDBEDF9" w14:textId="77777777" w:rsidTr="00723C2D">
        <w:trPr>
          <w:trHeight w:hRule="exact" w:val="240"/>
          <w:jc w:val="center"/>
        </w:trPr>
        <w:tc>
          <w:tcPr>
            <w:tcW w:w="9752" w:type="dxa"/>
            <w:gridSpan w:val="2"/>
            <w:tcBorders>
              <w:top w:val="nil"/>
              <w:left w:val="nil"/>
              <w:bottom w:val="nil"/>
              <w:right w:val="nil"/>
            </w:tcBorders>
          </w:tcPr>
          <w:p w14:paraId="5F6DAEE8" w14:textId="77777777" w:rsidR="006F7871" w:rsidRPr="000468F4" w:rsidRDefault="006F7871" w:rsidP="00723C2D">
            <w:pPr>
              <w:rPr>
                <w:color w:val="000000" w:themeColor="text1"/>
              </w:rPr>
            </w:pPr>
          </w:p>
        </w:tc>
      </w:tr>
      <w:tr w:rsidR="00D27A10" w:rsidRPr="000468F4" w14:paraId="1495AE2A" w14:textId="77777777" w:rsidTr="00723C2D">
        <w:trPr>
          <w:trHeight w:val="240"/>
          <w:jc w:val="center"/>
        </w:trPr>
        <w:tc>
          <w:tcPr>
            <w:tcW w:w="4876" w:type="dxa"/>
            <w:tcBorders>
              <w:top w:val="nil"/>
              <w:left w:val="nil"/>
              <w:bottom w:val="nil"/>
              <w:right w:val="nil"/>
            </w:tcBorders>
          </w:tcPr>
          <w:p w14:paraId="49452E51"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7E0EB07D"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57FC4E73" w14:textId="77777777" w:rsidTr="00723C2D">
        <w:trPr>
          <w:jc w:val="center"/>
        </w:trPr>
        <w:tc>
          <w:tcPr>
            <w:tcW w:w="4876" w:type="dxa"/>
            <w:tcBorders>
              <w:top w:val="nil"/>
              <w:left w:val="nil"/>
              <w:bottom w:val="nil"/>
              <w:right w:val="nil"/>
            </w:tcBorders>
          </w:tcPr>
          <w:p w14:paraId="4D473362"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3F8B244C" w14:textId="77777777" w:rsidR="006F7871" w:rsidRPr="000468F4" w:rsidRDefault="006F7871" w:rsidP="00723C2D">
            <w:pPr>
              <w:pStyle w:val="Normal6a"/>
              <w:rPr>
                <w:color w:val="000000" w:themeColor="text1"/>
              </w:rPr>
            </w:pPr>
            <w:r w:rsidRPr="000468F4">
              <w:rPr>
                <w:b/>
                <w:i/>
                <w:color w:val="000000" w:themeColor="text1"/>
              </w:rPr>
              <w:t>–</w:t>
            </w:r>
            <w:r w:rsidRPr="000468F4">
              <w:rPr>
                <w:color w:val="000000" w:themeColor="text1"/>
              </w:rPr>
              <w:tab/>
            </w:r>
            <w:r w:rsidRPr="000468F4">
              <w:rPr>
                <w:b/>
                <w:i/>
                <w:color w:val="000000" w:themeColor="text1"/>
              </w:rPr>
              <w:t>având în vedere rezoluția sa din 25 martie 2021 referitoare la definirea politicii în domeniul educației digitale,</w:t>
            </w:r>
          </w:p>
        </w:tc>
      </w:tr>
    </w:tbl>
    <w:p w14:paraId="055A7FA0"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7BDEDB89" w14:textId="77777777" w:rsidR="006F7871" w:rsidRPr="000468F4" w:rsidRDefault="006F7871" w:rsidP="006F7871">
      <w:pPr>
        <w:rPr>
          <w:color w:val="000000" w:themeColor="text1"/>
        </w:rPr>
      </w:pPr>
      <w:r w:rsidRPr="00E83484">
        <w:rPr>
          <w:rStyle w:val="HideTWBExt"/>
        </w:rPr>
        <w:t>&lt;/Amend&gt;</w:t>
      </w:r>
    </w:p>
    <w:p w14:paraId="583A7BD9"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11</w:t>
      </w:r>
      <w:r w:rsidRPr="00E83484">
        <w:rPr>
          <w:rStyle w:val="HideTWBExt"/>
          <w:b w:val="0"/>
        </w:rPr>
        <w:t>&lt;/NumAm&gt;</w:t>
      </w:r>
    </w:p>
    <w:p w14:paraId="56AE2546"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Hristo Petrov, Laurence Farreng, Nikola Minchev, Eugen Tomac, Brigitte van den Berg</w:t>
      </w:r>
      <w:r w:rsidRPr="00E83484">
        <w:rPr>
          <w:rStyle w:val="HideTWBExt"/>
          <w:b w:val="0"/>
        </w:rPr>
        <w:t>&lt;/Members&gt;</w:t>
      </w:r>
    </w:p>
    <w:p w14:paraId="71D8C86A" w14:textId="77777777" w:rsidR="006F7871" w:rsidRPr="000468F4" w:rsidRDefault="006F7871" w:rsidP="006F7871">
      <w:pPr>
        <w:pStyle w:val="NormalBold"/>
        <w:rPr>
          <w:color w:val="000000" w:themeColor="text1"/>
        </w:rPr>
      </w:pPr>
      <w:r w:rsidRPr="00E83484">
        <w:rPr>
          <w:rStyle w:val="HideTWBExt"/>
          <w:b w:val="0"/>
        </w:rPr>
        <w:t>&lt;/RepeatBlock-By&gt;</w:t>
      </w:r>
    </w:p>
    <w:p w14:paraId="248D907B"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65EC8FD4"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Referirea 8 d (nouă)</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7B4540C4" w14:textId="77777777" w:rsidTr="00723C2D">
        <w:trPr>
          <w:trHeight w:hRule="exact" w:val="240"/>
          <w:jc w:val="center"/>
        </w:trPr>
        <w:tc>
          <w:tcPr>
            <w:tcW w:w="9752" w:type="dxa"/>
            <w:gridSpan w:val="2"/>
            <w:tcBorders>
              <w:top w:val="nil"/>
              <w:left w:val="nil"/>
              <w:bottom w:val="nil"/>
              <w:right w:val="nil"/>
            </w:tcBorders>
          </w:tcPr>
          <w:p w14:paraId="3F56AD5B" w14:textId="77777777" w:rsidR="006F7871" w:rsidRPr="000468F4" w:rsidRDefault="006F7871" w:rsidP="00723C2D">
            <w:pPr>
              <w:rPr>
                <w:color w:val="000000" w:themeColor="text1"/>
              </w:rPr>
            </w:pPr>
          </w:p>
        </w:tc>
      </w:tr>
      <w:tr w:rsidR="00D27A10" w:rsidRPr="000468F4" w14:paraId="5C253FE9" w14:textId="77777777" w:rsidTr="00723C2D">
        <w:trPr>
          <w:trHeight w:val="240"/>
          <w:jc w:val="center"/>
        </w:trPr>
        <w:tc>
          <w:tcPr>
            <w:tcW w:w="4876" w:type="dxa"/>
            <w:tcBorders>
              <w:top w:val="nil"/>
              <w:left w:val="nil"/>
              <w:bottom w:val="nil"/>
              <w:right w:val="nil"/>
            </w:tcBorders>
          </w:tcPr>
          <w:p w14:paraId="2AD28EB3"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6AB9274A"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5F05A026" w14:textId="77777777" w:rsidTr="00723C2D">
        <w:trPr>
          <w:jc w:val="center"/>
        </w:trPr>
        <w:tc>
          <w:tcPr>
            <w:tcW w:w="4876" w:type="dxa"/>
            <w:tcBorders>
              <w:top w:val="nil"/>
              <w:left w:val="nil"/>
              <w:bottom w:val="nil"/>
              <w:right w:val="nil"/>
            </w:tcBorders>
          </w:tcPr>
          <w:p w14:paraId="1C11BB6B"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6F4FAF51" w14:textId="77777777" w:rsidR="006F7871" w:rsidRPr="000468F4" w:rsidRDefault="006F7871" w:rsidP="00723C2D">
            <w:pPr>
              <w:pStyle w:val="Normal6a"/>
              <w:rPr>
                <w:color w:val="000000" w:themeColor="text1"/>
              </w:rPr>
            </w:pPr>
            <w:r w:rsidRPr="000468F4">
              <w:rPr>
                <w:b/>
                <w:i/>
                <w:color w:val="000000" w:themeColor="text1"/>
              </w:rPr>
              <w:t>–</w:t>
            </w:r>
            <w:r w:rsidRPr="000468F4">
              <w:rPr>
                <w:color w:val="000000" w:themeColor="text1"/>
              </w:rPr>
              <w:tab/>
            </w:r>
            <w:r w:rsidRPr="000468F4">
              <w:rPr>
                <w:b/>
                <w:i/>
                <w:color w:val="000000" w:themeColor="text1"/>
              </w:rPr>
              <w:t>având în vedere raportul Centrului Comun de Cercetare (JRC) din 8 august 2022 privind inteligența artificială și drepturile copiilor,</w:t>
            </w:r>
          </w:p>
        </w:tc>
      </w:tr>
    </w:tbl>
    <w:p w14:paraId="75DDB708"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55C396F4" w14:textId="77777777" w:rsidR="006F7871" w:rsidRPr="000468F4" w:rsidRDefault="006F7871" w:rsidP="006F7871">
      <w:pPr>
        <w:rPr>
          <w:color w:val="000000" w:themeColor="text1"/>
        </w:rPr>
      </w:pPr>
      <w:r w:rsidRPr="00E83484">
        <w:rPr>
          <w:rStyle w:val="HideTWBExt"/>
        </w:rPr>
        <w:t>&lt;/Amend&gt;</w:t>
      </w:r>
    </w:p>
    <w:p w14:paraId="700C8F4F" w14:textId="77777777" w:rsidR="006F7871" w:rsidRPr="000468F4" w:rsidRDefault="006F7871" w:rsidP="006F7871">
      <w:pPr>
        <w:pStyle w:val="AmNumberTabs"/>
        <w:rPr>
          <w:color w:val="000000" w:themeColor="text1"/>
        </w:rPr>
      </w:pPr>
      <w:r w:rsidRPr="00E83484">
        <w:rPr>
          <w:rStyle w:val="HideTWBExt"/>
          <w:b w:val="0"/>
        </w:rPr>
        <w:lastRenderedPageBreak/>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12</w:t>
      </w:r>
      <w:r w:rsidRPr="00E83484">
        <w:rPr>
          <w:rStyle w:val="HideTWBExt"/>
          <w:b w:val="0"/>
        </w:rPr>
        <w:t>&lt;/NumAm&gt;</w:t>
      </w:r>
    </w:p>
    <w:p w14:paraId="2CE2C6C2"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Hristo Petrov, Laurence Farreng, Nikola Minchev, Eugen Tomac, Brigitte van den Berg</w:t>
      </w:r>
      <w:r w:rsidRPr="00E83484">
        <w:rPr>
          <w:rStyle w:val="HideTWBExt"/>
          <w:b w:val="0"/>
        </w:rPr>
        <w:t>&lt;/Members&gt;</w:t>
      </w:r>
    </w:p>
    <w:p w14:paraId="12EFBA19" w14:textId="77777777" w:rsidR="006F7871" w:rsidRPr="000468F4" w:rsidRDefault="006F7871" w:rsidP="006F7871">
      <w:pPr>
        <w:pStyle w:val="NormalBold"/>
        <w:rPr>
          <w:color w:val="000000" w:themeColor="text1"/>
        </w:rPr>
      </w:pPr>
      <w:r w:rsidRPr="00E83484">
        <w:rPr>
          <w:rStyle w:val="HideTWBExt"/>
          <w:b w:val="0"/>
        </w:rPr>
        <w:t>&lt;/RepeatBlock-By&gt;</w:t>
      </w:r>
    </w:p>
    <w:p w14:paraId="11C31EB6"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057DE67D"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Referirea 8 e (nouă)</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7F726128" w14:textId="77777777" w:rsidTr="00723C2D">
        <w:trPr>
          <w:trHeight w:hRule="exact" w:val="240"/>
          <w:jc w:val="center"/>
        </w:trPr>
        <w:tc>
          <w:tcPr>
            <w:tcW w:w="9752" w:type="dxa"/>
            <w:gridSpan w:val="2"/>
            <w:tcBorders>
              <w:top w:val="nil"/>
              <w:left w:val="nil"/>
              <w:bottom w:val="nil"/>
              <w:right w:val="nil"/>
            </w:tcBorders>
          </w:tcPr>
          <w:p w14:paraId="4A000FFE" w14:textId="77777777" w:rsidR="006F7871" w:rsidRPr="000468F4" w:rsidRDefault="006F7871" w:rsidP="00723C2D">
            <w:pPr>
              <w:rPr>
                <w:color w:val="000000" w:themeColor="text1"/>
              </w:rPr>
            </w:pPr>
          </w:p>
        </w:tc>
      </w:tr>
      <w:tr w:rsidR="00D27A10" w:rsidRPr="000468F4" w14:paraId="7927A01D" w14:textId="77777777" w:rsidTr="00723C2D">
        <w:trPr>
          <w:trHeight w:val="240"/>
          <w:jc w:val="center"/>
        </w:trPr>
        <w:tc>
          <w:tcPr>
            <w:tcW w:w="4876" w:type="dxa"/>
            <w:tcBorders>
              <w:top w:val="nil"/>
              <w:left w:val="nil"/>
              <w:bottom w:val="nil"/>
              <w:right w:val="nil"/>
            </w:tcBorders>
          </w:tcPr>
          <w:p w14:paraId="62062C39"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21DB67BE"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7C1A1849" w14:textId="77777777" w:rsidTr="00723C2D">
        <w:trPr>
          <w:jc w:val="center"/>
        </w:trPr>
        <w:tc>
          <w:tcPr>
            <w:tcW w:w="4876" w:type="dxa"/>
            <w:tcBorders>
              <w:top w:val="nil"/>
              <w:left w:val="nil"/>
              <w:bottom w:val="nil"/>
              <w:right w:val="nil"/>
            </w:tcBorders>
          </w:tcPr>
          <w:p w14:paraId="00366C4E"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42E591E0" w14:textId="77777777" w:rsidR="006F7871" w:rsidRPr="000468F4" w:rsidRDefault="006F7871" w:rsidP="00723C2D">
            <w:pPr>
              <w:pStyle w:val="Normal6a"/>
              <w:rPr>
                <w:color w:val="000000" w:themeColor="text1"/>
              </w:rPr>
            </w:pPr>
            <w:r w:rsidRPr="000468F4">
              <w:rPr>
                <w:b/>
                <w:i/>
                <w:color w:val="000000" w:themeColor="text1"/>
              </w:rPr>
              <w:t>–</w:t>
            </w:r>
            <w:r w:rsidRPr="000468F4">
              <w:rPr>
                <w:color w:val="000000" w:themeColor="text1"/>
              </w:rPr>
              <w:tab/>
            </w:r>
            <w:r w:rsidRPr="000468F4">
              <w:rPr>
                <w:b/>
                <w:i/>
                <w:color w:val="000000" w:themeColor="text1"/>
              </w:rPr>
              <w:t>având în vedere orientările Comisiei Europene din 2024 privind bunăstarea și sănătatea mintală în școli,</w:t>
            </w:r>
          </w:p>
        </w:tc>
      </w:tr>
    </w:tbl>
    <w:p w14:paraId="1022B5EA"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1EA97C32" w14:textId="77777777" w:rsidR="006F7871" w:rsidRPr="000468F4" w:rsidRDefault="006F7871" w:rsidP="006F7871">
      <w:pPr>
        <w:rPr>
          <w:color w:val="000000" w:themeColor="text1"/>
        </w:rPr>
      </w:pPr>
      <w:r w:rsidRPr="00E83484">
        <w:rPr>
          <w:rStyle w:val="HideTWBExt"/>
        </w:rPr>
        <w:t>&lt;/Amend&gt;</w:t>
      </w:r>
    </w:p>
    <w:p w14:paraId="60DFAE1D"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13</w:t>
      </w:r>
      <w:r w:rsidRPr="00E83484">
        <w:rPr>
          <w:rStyle w:val="HideTWBExt"/>
          <w:b w:val="0"/>
        </w:rPr>
        <w:t>&lt;/NumAm&gt;</w:t>
      </w:r>
    </w:p>
    <w:p w14:paraId="0027800E"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Hristo Petrov, Laurence Farreng, Nikola Minchev, Eugen Tomac, Brigitte van den Berg</w:t>
      </w:r>
      <w:r w:rsidRPr="00E83484">
        <w:rPr>
          <w:rStyle w:val="HideTWBExt"/>
          <w:b w:val="0"/>
        </w:rPr>
        <w:t>&lt;/Members&gt;</w:t>
      </w:r>
    </w:p>
    <w:p w14:paraId="066853AF" w14:textId="77777777" w:rsidR="006F7871" w:rsidRPr="000468F4" w:rsidRDefault="006F7871" w:rsidP="006F7871">
      <w:pPr>
        <w:pStyle w:val="NormalBold"/>
        <w:rPr>
          <w:color w:val="000000" w:themeColor="text1"/>
        </w:rPr>
      </w:pPr>
      <w:r w:rsidRPr="00E83484">
        <w:rPr>
          <w:rStyle w:val="HideTWBExt"/>
          <w:b w:val="0"/>
        </w:rPr>
        <w:t>&lt;/RepeatBlock-By&gt;</w:t>
      </w:r>
    </w:p>
    <w:p w14:paraId="6B5F15B3"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39D053EC"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Referirea 8 f (nouă)</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421F0548" w14:textId="77777777" w:rsidTr="00723C2D">
        <w:trPr>
          <w:trHeight w:hRule="exact" w:val="240"/>
          <w:jc w:val="center"/>
        </w:trPr>
        <w:tc>
          <w:tcPr>
            <w:tcW w:w="9752" w:type="dxa"/>
            <w:gridSpan w:val="2"/>
            <w:tcBorders>
              <w:top w:val="nil"/>
              <w:left w:val="nil"/>
              <w:bottom w:val="nil"/>
              <w:right w:val="nil"/>
            </w:tcBorders>
          </w:tcPr>
          <w:p w14:paraId="08305AFB" w14:textId="77777777" w:rsidR="006F7871" w:rsidRPr="000468F4" w:rsidRDefault="006F7871" w:rsidP="00723C2D">
            <w:pPr>
              <w:rPr>
                <w:color w:val="000000" w:themeColor="text1"/>
              </w:rPr>
            </w:pPr>
          </w:p>
        </w:tc>
      </w:tr>
      <w:tr w:rsidR="00D27A10" w:rsidRPr="000468F4" w14:paraId="6B9647FF" w14:textId="77777777" w:rsidTr="00723C2D">
        <w:trPr>
          <w:trHeight w:val="240"/>
          <w:jc w:val="center"/>
        </w:trPr>
        <w:tc>
          <w:tcPr>
            <w:tcW w:w="4876" w:type="dxa"/>
            <w:tcBorders>
              <w:top w:val="nil"/>
              <w:left w:val="nil"/>
              <w:bottom w:val="nil"/>
              <w:right w:val="nil"/>
            </w:tcBorders>
          </w:tcPr>
          <w:p w14:paraId="3B1A7A8A"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01DBE2BE"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381C3866" w14:textId="77777777" w:rsidTr="00723C2D">
        <w:trPr>
          <w:jc w:val="center"/>
        </w:trPr>
        <w:tc>
          <w:tcPr>
            <w:tcW w:w="4876" w:type="dxa"/>
            <w:tcBorders>
              <w:top w:val="nil"/>
              <w:left w:val="nil"/>
              <w:bottom w:val="nil"/>
              <w:right w:val="nil"/>
            </w:tcBorders>
          </w:tcPr>
          <w:p w14:paraId="7F54EB96"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77DEC443" w14:textId="77777777" w:rsidR="006F7871" w:rsidRPr="000468F4" w:rsidRDefault="006F7871" w:rsidP="00723C2D">
            <w:pPr>
              <w:pStyle w:val="Normal6a"/>
              <w:rPr>
                <w:color w:val="000000" w:themeColor="text1"/>
              </w:rPr>
            </w:pPr>
            <w:r w:rsidRPr="000468F4">
              <w:rPr>
                <w:b/>
                <w:i/>
                <w:color w:val="000000" w:themeColor="text1"/>
              </w:rPr>
              <w:t>–</w:t>
            </w:r>
            <w:r w:rsidRPr="000468F4">
              <w:rPr>
                <w:color w:val="000000" w:themeColor="text1"/>
              </w:rPr>
              <w:tab/>
            </w:r>
            <w:r w:rsidRPr="000468F4">
              <w:rPr>
                <w:b/>
                <w:i/>
                <w:color w:val="000000" w:themeColor="text1"/>
              </w:rPr>
              <w:t>având în vedere Orientările Comisiei Europene din 2022 în materie de etică privind utilizarea inteligenței artificiale (IA) și a datelor în procesul de predare și învățare pentru cadrele didactice,</w:t>
            </w:r>
          </w:p>
        </w:tc>
      </w:tr>
    </w:tbl>
    <w:p w14:paraId="2DAC76D9"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4C583BD9" w14:textId="77777777" w:rsidR="006F7871" w:rsidRPr="000468F4" w:rsidRDefault="006F7871" w:rsidP="006F7871">
      <w:pPr>
        <w:rPr>
          <w:color w:val="000000" w:themeColor="text1"/>
        </w:rPr>
      </w:pPr>
      <w:r w:rsidRPr="00E83484">
        <w:rPr>
          <w:rStyle w:val="HideTWBExt"/>
        </w:rPr>
        <w:t>&lt;/Amend&gt;</w:t>
      </w:r>
    </w:p>
    <w:p w14:paraId="454E869C"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14</w:t>
      </w:r>
      <w:r w:rsidRPr="00E83484">
        <w:rPr>
          <w:rStyle w:val="HideTWBExt"/>
          <w:b w:val="0"/>
        </w:rPr>
        <w:t>&lt;/NumAm&gt;</w:t>
      </w:r>
    </w:p>
    <w:p w14:paraId="708ED8EC"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Hristo Petrov, Laurence Farreng, Nikola Minchev, Eugen Tomac, Brigitte van den Berg</w:t>
      </w:r>
      <w:r w:rsidRPr="00E83484">
        <w:rPr>
          <w:rStyle w:val="HideTWBExt"/>
          <w:b w:val="0"/>
        </w:rPr>
        <w:t>&lt;/Members&gt;</w:t>
      </w:r>
    </w:p>
    <w:p w14:paraId="3324D62A" w14:textId="77777777" w:rsidR="006F7871" w:rsidRPr="000468F4" w:rsidRDefault="006F7871" w:rsidP="006F7871">
      <w:pPr>
        <w:pStyle w:val="NormalBold"/>
        <w:rPr>
          <w:color w:val="000000" w:themeColor="text1"/>
        </w:rPr>
      </w:pPr>
      <w:r w:rsidRPr="00E83484">
        <w:rPr>
          <w:rStyle w:val="HideTWBExt"/>
          <w:b w:val="0"/>
        </w:rPr>
        <w:t>&lt;/RepeatBlock-By&gt;</w:t>
      </w:r>
    </w:p>
    <w:p w14:paraId="2738C9A0"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489BB3B9"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Referirea 8 g (nouă)</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03F5AE27" w14:textId="77777777" w:rsidTr="00723C2D">
        <w:trPr>
          <w:trHeight w:hRule="exact" w:val="240"/>
          <w:jc w:val="center"/>
        </w:trPr>
        <w:tc>
          <w:tcPr>
            <w:tcW w:w="9752" w:type="dxa"/>
            <w:gridSpan w:val="2"/>
            <w:tcBorders>
              <w:top w:val="nil"/>
              <w:left w:val="nil"/>
              <w:bottom w:val="nil"/>
              <w:right w:val="nil"/>
            </w:tcBorders>
          </w:tcPr>
          <w:p w14:paraId="184AADAE" w14:textId="77777777" w:rsidR="006F7871" w:rsidRPr="000468F4" w:rsidRDefault="006F7871" w:rsidP="00723C2D">
            <w:pPr>
              <w:rPr>
                <w:color w:val="000000" w:themeColor="text1"/>
              </w:rPr>
            </w:pPr>
          </w:p>
        </w:tc>
      </w:tr>
      <w:tr w:rsidR="00D27A10" w:rsidRPr="000468F4" w14:paraId="2953512D" w14:textId="77777777" w:rsidTr="00723C2D">
        <w:trPr>
          <w:trHeight w:val="240"/>
          <w:jc w:val="center"/>
        </w:trPr>
        <w:tc>
          <w:tcPr>
            <w:tcW w:w="4876" w:type="dxa"/>
            <w:tcBorders>
              <w:top w:val="nil"/>
              <w:left w:val="nil"/>
              <w:bottom w:val="nil"/>
              <w:right w:val="nil"/>
            </w:tcBorders>
          </w:tcPr>
          <w:p w14:paraId="0326BBA7"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7FF9B2F5"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60147AD3" w14:textId="77777777" w:rsidTr="00723C2D">
        <w:trPr>
          <w:jc w:val="center"/>
        </w:trPr>
        <w:tc>
          <w:tcPr>
            <w:tcW w:w="4876" w:type="dxa"/>
            <w:tcBorders>
              <w:top w:val="nil"/>
              <w:left w:val="nil"/>
              <w:bottom w:val="nil"/>
              <w:right w:val="nil"/>
            </w:tcBorders>
          </w:tcPr>
          <w:p w14:paraId="7C5DF29A"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3B30F42F" w14:textId="77777777" w:rsidR="006F7871" w:rsidRPr="000468F4" w:rsidRDefault="006F7871" w:rsidP="00723C2D">
            <w:pPr>
              <w:pStyle w:val="Normal6a"/>
              <w:rPr>
                <w:color w:val="000000" w:themeColor="text1"/>
              </w:rPr>
            </w:pPr>
            <w:r w:rsidRPr="000468F4">
              <w:rPr>
                <w:b/>
                <w:i/>
                <w:color w:val="000000" w:themeColor="text1"/>
              </w:rPr>
              <w:t>–</w:t>
            </w:r>
            <w:r w:rsidRPr="000468F4">
              <w:rPr>
                <w:color w:val="000000" w:themeColor="text1"/>
              </w:rPr>
              <w:tab/>
            </w:r>
            <w:r w:rsidRPr="000468F4">
              <w:rPr>
                <w:b/>
                <w:i/>
                <w:color w:val="000000" w:themeColor="text1"/>
              </w:rPr>
              <w:t xml:space="preserve">având în vedere concluziile Consiliului din 20 iunie 2025 privind promovarea și protejarea sănătății </w:t>
            </w:r>
            <w:r w:rsidRPr="000468F4">
              <w:rPr>
                <w:b/>
                <w:i/>
                <w:color w:val="000000" w:themeColor="text1"/>
              </w:rPr>
              <w:lastRenderedPageBreak/>
              <w:t>mintale a copiilor și adolescenților în era digitală,</w:t>
            </w:r>
          </w:p>
        </w:tc>
      </w:tr>
    </w:tbl>
    <w:p w14:paraId="0CB8E2FF" w14:textId="77777777" w:rsidR="006F7871" w:rsidRPr="000468F4" w:rsidRDefault="006F7871" w:rsidP="006F7871">
      <w:pPr>
        <w:pStyle w:val="AmOrLang"/>
        <w:rPr>
          <w:color w:val="000000" w:themeColor="text1"/>
        </w:rPr>
      </w:pPr>
      <w:r w:rsidRPr="000468F4">
        <w:rPr>
          <w:color w:val="000000" w:themeColor="text1"/>
        </w:rPr>
        <w:lastRenderedPageBreak/>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2BE90B28" w14:textId="77777777" w:rsidR="006F7871" w:rsidRPr="000468F4" w:rsidRDefault="006F7871" w:rsidP="006F7871">
      <w:pPr>
        <w:rPr>
          <w:color w:val="000000" w:themeColor="text1"/>
        </w:rPr>
      </w:pPr>
      <w:r w:rsidRPr="00E83484">
        <w:rPr>
          <w:rStyle w:val="HideTWBExt"/>
        </w:rPr>
        <w:t>&lt;/Amend&gt;</w:t>
      </w:r>
    </w:p>
    <w:p w14:paraId="1CE3AC93"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15</w:t>
      </w:r>
      <w:r w:rsidRPr="00E83484">
        <w:rPr>
          <w:rStyle w:val="HideTWBExt"/>
          <w:b w:val="0"/>
        </w:rPr>
        <w:t>&lt;/NumAm&gt;</w:t>
      </w:r>
    </w:p>
    <w:p w14:paraId="65603A06"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Hristo Petrov, Laurence Farreng, Nikola Minchev, Eugen Tomac, Brigitte van den Berg</w:t>
      </w:r>
      <w:r w:rsidRPr="00E83484">
        <w:rPr>
          <w:rStyle w:val="HideTWBExt"/>
          <w:b w:val="0"/>
        </w:rPr>
        <w:t>&lt;/Members&gt;</w:t>
      </w:r>
    </w:p>
    <w:p w14:paraId="379EE1FB" w14:textId="77777777" w:rsidR="006F7871" w:rsidRPr="000468F4" w:rsidRDefault="006F7871" w:rsidP="006F7871">
      <w:pPr>
        <w:pStyle w:val="NormalBold"/>
        <w:rPr>
          <w:color w:val="000000" w:themeColor="text1"/>
        </w:rPr>
      </w:pPr>
      <w:r w:rsidRPr="00E83484">
        <w:rPr>
          <w:rStyle w:val="HideTWBExt"/>
          <w:b w:val="0"/>
        </w:rPr>
        <w:t>&lt;/RepeatBlock-By&gt;</w:t>
      </w:r>
    </w:p>
    <w:p w14:paraId="65501FF1"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4DE63E83"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Referirea 8 h (nouă)</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2E70F961" w14:textId="77777777" w:rsidTr="00723C2D">
        <w:trPr>
          <w:trHeight w:hRule="exact" w:val="240"/>
          <w:jc w:val="center"/>
        </w:trPr>
        <w:tc>
          <w:tcPr>
            <w:tcW w:w="9752" w:type="dxa"/>
            <w:gridSpan w:val="2"/>
            <w:tcBorders>
              <w:top w:val="nil"/>
              <w:left w:val="nil"/>
              <w:bottom w:val="nil"/>
              <w:right w:val="nil"/>
            </w:tcBorders>
          </w:tcPr>
          <w:p w14:paraId="14F8F8E4" w14:textId="77777777" w:rsidR="006F7871" w:rsidRPr="000468F4" w:rsidRDefault="006F7871" w:rsidP="00723C2D">
            <w:pPr>
              <w:rPr>
                <w:color w:val="000000" w:themeColor="text1"/>
              </w:rPr>
            </w:pPr>
          </w:p>
        </w:tc>
      </w:tr>
      <w:tr w:rsidR="00D27A10" w:rsidRPr="000468F4" w14:paraId="3051D370" w14:textId="77777777" w:rsidTr="00723C2D">
        <w:trPr>
          <w:trHeight w:val="240"/>
          <w:jc w:val="center"/>
        </w:trPr>
        <w:tc>
          <w:tcPr>
            <w:tcW w:w="4876" w:type="dxa"/>
            <w:tcBorders>
              <w:top w:val="nil"/>
              <w:left w:val="nil"/>
              <w:bottom w:val="nil"/>
              <w:right w:val="nil"/>
            </w:tcBorders>
          </w:tcPr>
          <w:p w14:paraId="3F1BBAB5"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25D67BA3"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51D33C32" w14:textId="77777777" w:rsidTr="00723C2D">
        <w:trPr>
          <w:jc w:val="center"/>
        </w:trPr>
        <w:tc>
          <w:tcPr>
            <w:tcW w:w="4876" w:type="dxa"/>
            <w:tcBorders>
              <w:top w:val="nil"/>
              <w:left w:val="nil"/>
              <w:bottom w:val="nil"/>
              <w:right w:val="nil"/>
            </w:tcBorders>
          </w:tcPr>
          <w:p w14:paraId="4E294481"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2035FA62" w14:textId="77777777" w:rsidR="006F7871" w:rsidRPr="000468F4" w:rsidRDefault="006F7871" w:rsidP="00723C2D">
            <w:pPr>
              <w:pStyle w:val="Normal6a"/>
              <w:rPr>
                <w:color w:val="000000" w:themeColor="text1"/>
              </w:rPr>
            </w:pPr>
            <w:r w:rsidRPr="000468F4">
              <w:rPr>
                <w:b/>
                <w:i/>
                <w:color w:val="000000" w:themeColor="text1"/>
              </w:rPr>
              <w:t>–</w:t>
            </w:r>
            <w:r w:rsidRPr="000468F4">
              <w:rPr>
                <w:color w:val="000000" w:themeColor="text1"/>
              </w:rPr>
              <w:tab/>
            </w:r>
            <w:r w:rsidRPr="000468F4">
              <w:rPr>
                <w:b/>
                <w:i/>
                <w:color w:val="000000" w:themeColor="text1"/>
              </w:rPr>
              <w:t>având în vedere publicația Centrului Comun de Cercetare (JRC) intitulată „Social media usage and adolescents’ mental health in the EU” (Utilizarea platformelor de comunicare socială și sănătatea mintală a adolescenților din UE),</w:t>
            </w:r>
          </w:p>
        </w:tc>
      </w:tr>
    </w:tbl>
    <w:p w14:paraId="2FB925A7"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6CE64930" w14:textId="77777777" w:rsidR="006F7871" w:rsidRPr="000468F4" w:rsidRDefault="006F7871" w:rsidP="006F7871">
      <w:pPr>
        <w:rPr>
          <w:color w:val="000000" w:themeColor="text1"/>
        </w:rPr>
      </w:pPr>
      <w:r w:rsidRPr="00E83484">
        <w:rPr>
          <w:rStyle w:val="HideTWBExt"/>
        </w:rPr>
        <w:t>&lt;/Amend&gt;</w:t>
      </w:r>
    </w:p>
    <w:p w14:paraId="62BFCB3C"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16</w:t>
      </w:r>
      <w:r w:rsidRPr="00E83484">
        <w:rPr>
          <w:rStyle w:val="HideTWBExt"/>
          <w:b w:val="0"/>
        </w:rPr>
        <w:t>&lt;/NumAm&gt;</w:t>
      </w:r>
    </w:p>
    <w:p w14:paraId="72E4A7B7"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Leire Pajín, Marcos Ros Sempere</w:t>
      </w:r>
      <w:r w:rsidRPr="00E83484">
        <w:rPr>
          <w:rStyle w:val="HideTWBExt"/>
          <w:b w:val="0"/>
        </w:rPr>
        <w:t>&lt;/Members&gt;</w:t>
      </w:r>
    </w:p>
    <w:p w14:paraId="49031F66" w14:textId="77777777" w:rsidR="006F7871" w:rsidRPr="000468F4" w:rsidRDefault="006F7871" w:rsidP="006F7871">
      <w:pPr>
        <w:pStyle w:val="NormalBold"/>
        <w:rPr>
          <w:color w:val="000000" w:themeColor="text1"/>
        </w:rPr>
      </w:pPr>
      <w:r w:rsidRPr="00E83484">
        <w:rPr>
          <w:rStyle w:val="HideTWBExt"/>
          <w:b w:val="0"/>
        </w:rPr>
        <w:t>&lt;/RepeatBlock-By&gt;</w:t>
      </w:r>
    </w:p>
    <w:p w14:paraId="17D87914"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66A9B2C1"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Referirea 11 a (nouă)</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611154FB" w14:textId="77777777" w:rsidTr="00723C2D">
        <w:trPr>
          <w:trHeight w:hRule="exact" w:val="240"/>
          <w:jc w:val="center"/>
        </w:trPr>
        <w:tc>
          <w:tcPr>
            <w:tcW w:w="9752" w:type="dxa"/>
            <w:gridSpan w:val="2"/>
            <w:tcBorders>
              <w:top w:val="nil"/>
              <w:left w:val="nil"/>
              <w:bottom w:val="nil"/>
              <w:right w:val="nil"/>
            </w:tcBorders>
          </w:tcPr>
          <w:p w14:paraId="173B82B0" w14:textId="77777777" w:rsidR="006F7871" w:rsidRPr="000468F4" w:rsidRDefault="006F7871" w:rsidP="00723C2D">
            <w:pPr>
              <w:rPr>
                <w:color w:val="000000" w:themeColor="text1"/>
              </w:rPr>
            </w:pPr>
          </w:p>
        </w:tc>
      </w:tr>
      <w:tr w:rsidR="00D27A10" w:rsidRPr="000468F4" w14:paraId="5378334D" w14:textId="77777777" w:rsidTr="00723C2D">
        <w:trPr>
          <w:trHeight w:val="240"/>
          <w:jc w:val="center"/>
        </w:trPr>
        <w:tc>
          <w:tcPr>
            <w:tcW w:w="4876" w:type="dxa"/>
            <w:tcBorders>
              <w:top w:val="nil"/>
              <w:left w:val="nil"/>
              <w:bottom w:val="nil"/>
              <w:right w:val="nil"/>
            </w:tcBorders>
          </w:tcPr>
          <w:p w14:paraId="70F6001D"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286F5E0F"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7B442799" w14:textId="77777777" w:rsidTr="00723C2D">
        <w:trPr>
          <w:jc w:val="center"/>
        </w:trPr>
        <w:tc>
          <w:tcPr>
            <w:tcW w:w="4876" w:type="dxa"/>
            <w:tcBorders>
              <w:top w:val="nil"/>
              <w:left w:val="nil"/>
              <w:bottom w:val="nil"/>
              <w:right w:val="nil"/>
            </w:tcBorders>
          </w:tcPr>
          <w:p w14:paraId="4554E03F"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642BB178" w14:textId="77777777" w:rsidR="006F7871" w:rsidRPr="000468F4" w:rsidRDefault="006F7871" w:rsidP="00723C2D">
            <w:pPr>
              <w:pStyle w:val="Normal6a"/>
              <w:rPr>
                <w:color w:val="000000" w:themeColor="text1"/>
              </w:rPr>
            </w:pPr>
            <w:r w:rsidRPr="000468F4">
              <w:rPr>
                <w:b/>
                <w:i/>
                <w:color w:val="000000" w:themeColor="text1"/>
              </w:rPr>
              <w:t>–</w:t>
            </w:r>
            <w:r w:rsidRPr="000468F4">
              <w:rPr>
                <w:color w:val="000000" w:themeColor="text1"/>
              </w:rPr>
              <w:tab/>
            </w:r>
            <w:r w:rsidRPr="000468F4">
              <w:rPr>
                <w:b/>
                <w:i/>
                <w:color w:val="000000" w:themeColor="text1"/>
              </w:rPr>
              <w:t>având în vedere concluziile Consiliului privind promovarea și protejarea sănătății mintale a copiilor și adolescenților în era digitală, aprobate la 20 iunie 2025,</w:t>
            </w:r>
          </w:p>
        </w:tc>
      </w:tr>
      <w:tr w:rsidR="00D27A10" w:rsidRPr="000468F4" w14:paraId="727A1DA1" w14:textId="77777777" w:rsidTr="00723C2D">
        <w:trPr>
          <w:jc w:val="center"/>
        </w:trPr>
        <w:tc>
          <w:tcPr>
            <w:tcW w:w="4876" w:type="dxa"/>
            <w:tcBorders>
              <w:top w:val="nil"/>
              <w:left w:val="nil"/>
              <w:bottom w:val="nil"/>
              <w:right w:val="nil"/>
            </w:tcBorders>
          </w:tcPr>
          <w:p w14:paraId="00B02514"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008B1390" w14:textId="77777777" w:rsidR="006F7871" w:rsidRPr="000468F4" w:rsidRDefault="006F7871" w:rsidP="00723C2D">
            <w:pPr>
              <w:pStyle w:val="Normal6a"/>
              <w:rPr>
                <w:color w:val="000000" w:themeColor="text1"/>
              </w:rPr>
            </w:pPr>
            <w:r w:rsidRPr="000468F4">
              <w:rPr>
                <w:b/>
                <w:i/>
                <w:color w:val="000000" w:themeColor="text1"/>
              </w:rPr>
              <w:t>https://data.consilium.europa.eu/doc/document/ST-9069-2025-INIT/ro/pdf</w:t>
            </w:r>
          </w:p>
        </w:tc>
      </w:tr>
    </w:tbl>
    <w:p w14:paraId="51CF962B"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23C0D7B3" w14:textId="77777777" w:rsidR="006F7871" w:rsidRPr="000468F4" w:rsidRDefault="006F7871" w:rsidP="006F7871">
      <w:pPr>
        <w:rPr>
          <w:color w:val="000000" w:themeColor="text1"/>
        </w:rPr>
      </w:pPr>
      <w:r w:rsidRPr="00E83484">
        <w:rPr>
          <w:rStyle w:val="HideTWBExt"/>
        </w:rPr>
        <w:t>&lt;/Amend&gt;</w:t>
      </w:r>
    </w:p>
    <w:p w14:paraId="141EDA33"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17</w:t>
      </w:r>
      <w:r w:rsidRPr="00E83484">
        <w:rPr>
          <w:rStyle w:val="HideTWBExt"/>
          <w:b w:val="0"/>
        </w:rPr>
        <w:t>&lt;/NumAm&gt;</w:t>
      </w:r>
    </w:p>
    <w:p w14:paraId="7EA5813C" w14:textId="77777777" w:rsidR="006F7871" w:rsidRPr="000468F4" w:rsidRDefault="006F7871" w:rsidP="006F7871">
      <w:pPr>
        <w:pStyle w:val="NormalBold"/>
        <w:rPr>
          <w:color w:val="000000" w:themeColor="text1"/>
        </w:rPr>
      </w:pPr>
      <w:r w:rsidRPr="00E83484">
        <w:rPr>
          <w:rStyle w:val="HideTWBExt"/>
          <w:b w:val="0"/>
        </w:rPr>
        <w:lastRenderedPageBreak/>
        <w:t>&lt;RepeatBlock-By&gt;&lt;Members&gt;</w:t>
      </w:r>
      <w:r w:rsidRPr="000468F4">
        <w:rPr>
          <w:color w:val="000000" w:themeColor="text1"/>
        </w:rPr>
        <w:t>Maria Guzenina</w:t>
      </w:r>
      <w:r w:rsidRPr="00E83484">
        <w:rPr>
          <w:rStyle w:val="HideTWBExt"/>
          <w:b w:val="0"/>
        </w:rPr>
        <w:t>&lt;/Members&gt;</w:t>
      </w:r>
    </w:p>
    <w:p w14:paraId="2E5BC92B" w14:textId="77777777" w:rsidR="006F7871" w:rsidRPr="000468F4" w:rsidRDefault="006F7871" w:rsidP="006F7871">
      <w:pPr>
        <w:pStyle w:val="NormalBold"/>
        <w:rPr>
          <w:color w:val="000000" w:themeColor="text1"/>
        </w:rPr>
      </w:pPr>
      <w:r w:rsidRPr="00E83484">
        <w:rPr>
          <w:rStyle w:val="HideTWBExt"/>
          <w:b w:val="0"/>
        </w:rPr>
        <w:t>&lt;/RepeatBlock-By&gt;</w:t>
      </w:r>
    </w:p>
    <w:p w14:paraId="12413F88"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6C2EEDC4"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Referirea 11 a (nouă)</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28333028" w14:textId="77777777" w:rsidTr="00723C2D">
        <w:trPr>
          <w:trHeight w:hRule="exact" w:val="240"/>
          <w:jc w:val="center"/>
        </w:trPr>
        <w:tc>
          <w:tcPr>
            <w:tcW w:w="9752" w:type="dxa"/>
            <w:gridSpan w:val="2"/>
            <w:tcBorders>
              <w:top w:val="nil"/>
              <w:left w:val="nil"/>
              <w:bottom w:val="nil"/>
              <w:right w:val="nil"/>
            </w:tcBorders>
          </w:tcPr>
          <w:p w14:paraId="5F645C3B" w14:textId="77777777" w:rsidR="006F7871" w:rsidRPr="000468F4" w:rsidRDefault="006F7871" w:rsidP="00723C2D">
            <w:pPr>
              <w:rPr>
                <w:color w:val="000000" w:themeColor="text1"/>
              </w:rPr>
            </w:pPr>
          </w:p>
        </w:tc>
      </w:tr>
      <w:tr w:rsidR="00D27A10" w:rsidRPr="000468F4" w14:paraId="35DC7111" w14:textId="77777777" w:rsidTr="00723C2D">
        <w:trPr>
          <w:trHeight w:val="240"/>
          <w:jc w:val="center"/>
        </w:trPr>
        <w:tc>
          <w:tcPr>
            <w:tcW w:w="4876" w:type="dxa"/>
            <w:tcBorders>
              <w:top w:val="nil"/>
              <w:left w:val="nil"/>
              <w:bottom w:val="nil"/>
              <w:right w:val="nil"/>
            </w:tcBorders>
          </w:tcPr>
          <w:p w14:paraId="4ECB3783"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651D7348"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4664EB01" w14:textId="77777777" w:rsidTr="00723C2D">
        <w:trPr>
          <w:jc w:val="center"/>
        </w:trPr>
        <w:tc>
          <w:tcPr>
            <w:tcW w:w="4876" w:type="dxa"/>
            <w:tcBorders>
              <w:top w:val="nil"/>
              <w:left w:val="nil"/>
              <w:bottom w:val="nil"/>
              <w:right w:val="nil"/>
            </w:tcBorders>
          </w:tcPr>
          <w:p w14:paraId="64EA5FD5"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0E6B533C" w14:textId="77777777" w:rsidR="006F7871" w:rsidRPr="000468F4" w:rsidRDefault="006F7871" w:rsidP="00723C2D">
            <w:pPr>
              <w:pStyle w:val="Normal6a"/>
              <w:rPr>
                <w:color w:val="000000" w:themeColor="text1"/>
              </w:rPr>
            </w:pPr>
            <w:r w:rsidRPr="000468F4">
              <w:rPr>
                <w:b/>
                <w:i/>
                <w:color w:val="000000" w:themeColor="text1"/>
              </w:rPr>
              <w:t>–</w:t>
            </w:r>
            <w:r w:rsidRPr="000468F4">
              <w:rPr>
                <w:color w:val="000000" w:themeColor="text1"/>
              </w:rPr>
              <w:tab/>
            </w:r>
            <w:r w:rsidRPr="000468F4">
              <w:rPr>
                <w:b/>
                <w:i/>
                <w:color w:val="000000" w:themeColor="text1"/>
              </w:rPr>
              <w:t>având în vedere Convenția Consiliului Europei privind protecția copiilor împotriva exploatării sexuale și a abuzurilor sexuale (CETS nr. 201),</w:t>
            </w:r>
          </w:p>
        </w:tc>
      </w:tr>
    </w:tbl>
    <w:p w14:paraId="289866C6"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79AB727F" w14:textId="77777777" w:rsidR="006F7871" w:rsidRPr="000468F4" w:rsidRDefault="006F7871" w:rsidP="006F7871">
      <w:pPr>
        <w:rPr>
          <w:color w:val="000000" w:themeColor="text1"/>
        </w:rPr>
      </w:pPr>
      <w:r w:rsidRPr="00E83484">
        <w:rPr>
          <w:rStyle w:val="HideTWBExt"/>
        </w:rPr>
        <w:t>&lt;/Amend&gt;</w:t>
      </w:r>
    </w:p>
    <w:p w14:paraId="49482288"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18</w:t>
      </w:r>
      <w:r w:rsidRPr="00E83484">
        <w:rPr>
          <w:rStyle w:val="HideTWBExt"/>
          <w:b w:val="0"/>
        </w:rPr>
        <w:t>&lt;/NumAm&gt;</w:t>
      </w:r>
    </w:p>
    <w:p w14:paraId="6F61A115"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Maria Guzenina</w:t>
      </w:r>
      <w:r w:rsidRPr="00E83484">
        <w:rPr>
          <w:rStyle w:val="HideTWBExt"/>
          <w:b w:val="0"/>
        </w:rPr>
        <w:t>&lt;/Members&gt;</w:t>
      </w:r>
    </w:p>
    <w:p w14:paraId="0F6D8F21" w14:textId="77777777" w:rsidR="006F7871" w:rsidRPr="000468F4" w:rsidRDefault="006F7871" w:rsidP="006F7871">
      <w:pPr>
        <w:pStyle w:val="NormalBold"/>
        <w:rPr>
          <w:color w:val="000000" w:themeColor="text1"/>
        </w:rPr>
      </w:pPr>
      <w:r w:rsidRPr="00E83484">
        <w:rPr>
          <w:rStyle w:val="HideTWBExt"/>
          <w:b w:val="0"/>
        </w:rPr>
        <w:t>&lt;/RepeatBlock-By&gt;</w:t>
      </w:r>
    </w:p>
    <w:p w14:paraId="7918990F"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3FB4DDDE"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Referirea 11 b (nouă)</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43426F4A" w14:textId="77777777" w:rsidTr="00723C2D">
        <w:trPr>
          <w:trHeight w:hRule="exact" w:val="240"/>
          <w:jc w:val="center"/>
        </w:trPr>
        <w:tc>
          <w:tcPr>
            <w:tcW w:w="9752" w:type="dxa"/>
            <w:gridSpan w:val="2"/>
            <w:tcBorders>
              <w:top w:val="nil"/>
              <w:left w:val="nil"/>
              <w:bottom w:val="nil"/>
              <w:right w:val="nil"/>
            </w:tcBorders>
          </w:tcPr>
          <w:p w14:paraId="18B06C96" w14:textId="77777777" w:rsidR="006F7871" w:rsidRPr="000468F4" w:rsidRDefault="006F7871" w:rsidP="00723C2D">
            <w:pPr>
              <w:rPr>
                <w:color w:val="000000" w:themeColor="text1"/>
              </w:rPr>
            </w:pPr>
          </w:p>
        </w:tc>
      </w:tr>
      <w:tr w:rsidR="00D27A10" w:rsidRPr="000468F4" w14:paraId="6AD54BD7" w14:textId="77777777" w:rsidTr="00723C2D">
        <w:trPr>
          <w:trHeight w:val="240"/>
          <w:jc w:val="center"/>
        </w:trPr>
        <w:tc>
          <w:tcPr>
            <w:tcW w:w="4876" w:type="dxa"/>
            <w:tcBorders>
              <w:top w:val="nil"/>
              <w:left w:val="nil"/>
              <w:bottom w:val="nil"/>
              <w:right w:val="nil"/>
            </w:tcBorders>
          </w:tcPr>
          <w:p w14:paraId="66B43795"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2AC536D5"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0407EC2D" w14:textId="77777777" w:rsidTr="00723C2D">
        <w:trPr>
          <w:jc w:val="center"/>
        </w:trPr>
        <w:tc>
          <w:tcPr>
            <w:tcW w:w="4876" w:type="dxa"/>
            <w:tcBorders>
              <w:top w:val="nil"/>
              <w:left w:val="nil"/>
              <w:bottom w:val="nil"/>
              <w:right w:val="nil"/>
            </w:tcBorders>
          </w:tcPr>
          <w:p w14:paraId="13CB555E"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7A96BE1A" w14:textId="77777777" w:rsidR="006F7871" w:rsidRPr="000468F4" w:rsidRDefault="006F7871" w:rsidP="00723C2D">
            <w:pPr>
              <w:pStyle w:val="Normal6a"/>
              <w:rPr>
                <w:color w:val="000000" w:themeColor="text1"/>
              </w:rPr>
            </w:pPr>
            <w:r w:rsidRPr="000468F4">
              <w:rPr>
                <w:b/>
                <w:i/>
                <w:color w:val="000000" w:themeColor="text1"/>
              </w:rPr>
              <w:t>–</w:t>
            </w:r>
            <w:r w:rsidRPr="000468F4">
              <w:rPr>
                <w:color w:val="000000" w:themeColor="text1"/>
              </w:rPr>
              <w:tab/>
            </w:r>
            <w:r w:rsidRPr="000468F4">
              <w:rPr>
                <w:b/>
                <w:i/>
                <w:color w:val="000000" w:themeColor="text1"/>
              </w:rPr>
              <w:t>având în vedere Convenția Consiliului Europei privind prevenirea și combaterea violenței împotriva femeilor și a violenței domestice (CETS nr. 210),</w:t>
            </w:r>
          </w:p>
        </w:tc>
      </w:tr>
    </w:tbl>
    <w:p w14:paraId="3EFC3039"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6BD2C52F" w14:textId="77777777" w:rsidR="006F7871" w:rsidRPr="000468F4" w:rsidRDefault="006F7871" w:rsidP="006F7871">
      <w:pPr>
        <w:rPr>
          <w:color w:val="000000" w:themeColor="text1"/>
        </w:rPr>
      </w:pPr>
      <w:r w:rsidRPr="00E83484">
        <w:rPr>
          <w:rStyle w:val="HideTWBExt"/>
        </w:rPr>
        <w:t>&lt;/Amend&gt;</w:t>
      </w:r>
    </w:p>
    <w:p w14:paraId="0E5F395B"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19</w:t>
      </w:r>
      <w:r w:rsidRPr="00E83484">
        <w:rPr>
          <w:rStyle w:val="HideTWBExt"/>
          <w:b w:val="0"/>
        </w:rPr>
        <w:t>&lt;/NumAm&gt;</w:t>
      </w:r>
    </w:p>
    <w:p w14:paraId="76280B9C"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Sunčana Glavak, Milan Zver, Sabine Verheyen, Hélder Sousa Silva, Bogdan Andrzej Zdrojewski, Giusi Princi, Manuela Ripa, Eleonora Meleti</w:t>
      </w:r>
      <w:r w:rsidRPr="00E83484">
        <w:rPr>
          <w:rStyle w:val="HideTWBExt"/>
          <w:b w:val="0"/>
        </w:rPr>
        <w:t>&lt;/Members&gt;</w:t>
      </w:r>
    </w:p>
    <w:p w14:paraId="795243CF" w14:textId="77777777" w:rsidR="006F7871" w:rsidRPr="000468F4" w:rsidRDefault="006F7871" w:rsidP="006F7871">
      <w:pPr>
        <w:pStyle w:val="NormalBold"/>
        <w:rPr>
          <w:color w:val="000000" w:themeColor="text1"/>
        </w:rPr>
      </w:pPr>
      <w:r w:rsidRPr="00E83484">
        <w:rPr>
          <w:rStyle w:val="HideTWBExt"/>
          <w:b w:val="0"/>
        </w:rPr>
        <w:t>&lt;/RepeatBlock-By&gt;</w:t>
      </w:r>
    </w:p>
    <w:p w14:paraId="64006697"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7E6C9B93"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Referirea 12 a (nouă)</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3E15873B" w14:textId="77777777" w:rsidTr="00723C2D">
        <w:trPr>
          <w:trHeight w:hRule="exact" w:val="240"/>
          <w:jc w:val="center"/>
        </w:trPr>
        <w:tc>
          <w:tcPr>
            <w:tcW w:w="9752" w:type="dxa"/>
            <w:gridSpan w:val="2"/>
            <w:tcBorders>
              <w:top w:val="nil"/>
              <w:left w:val="nil"/>
              <w:bottom w:val="nil"/>
              <w:right w:val="nil"/>
            </w:tcBorders>
          </w:tcPr>
          <w:p w14:paraId="279945BF" w14:textId="77777777" w:rsidR="006F7871" w:rsidRPr="000468F4" w:rsidRDefault="006F7871" w:rsidP="00723C2D">
            <w:pPr>
              <w:rPr>
                <w:color w:val="000000" w:themeColor="text1"/>
              </w:rPr>
            </w:pPr>
          </w:p>
        </w:tc>
      </w:tr>
      <w:tr w:rsidR="00D27A10" w:rsidRPr="000468F4" w14:paraId="0277B6A0" w14:textId="77777777" w:rsidTr="00723C2D">
        <w:trPr>
          <w:trHeight w:val="240"/>
          <w:jc w:val="center"/>
        </w:trPr>
        <w:tc>
          <w:tcPr>
            <w:tcW w:w="4876" w:type="dxa"/>
            <w:tcBorders>
              <w:top w:val="nil"/>
              <w:left w:val="nil"/>
              <w:bottom w:val="nil"/>
              <w:right w:val="nil"/>
            </w:tcBorders>
          </w:tcPr>
          <w:p w14:paraId="5AF1A9EA"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04105ACA"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0920B8BD" w14:textId="77777777" w:rsidTr="00723C2D">
        <w:trPr>
          <w:jc w:val="center"/>
        </w:trPr>
        <w:tc>
          <w:tcPr>
            <w:tcW w:w="4876" w:type="dxa"/>
            <w:tcBorders>
              <w:top w:val="nil"/>
              <w:left w:val="nil"/>
              <w:bottom w:val="nil"/>
              <w:right w:val="nil"/>
            </w:tcBorders>
          </w:tcPr>
          <w:p w14:paraId="45A5D74A"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06411073" w14:textId="77777777" w:rsidR="006F7871" w:rsidRPr="000468F4" w:rsidRDefault="006F7871" w:rsidP="00723C2D">
            <w:pPr>
              <w:pStyle w:val="Normal6a"/>
              <w:rPr>
                <w:color w:val="000000" w:themeColor="text1"/>
              </w:rPr>
            </w:pPr>
            <w:r w:rsidRPr="000468F4">
              <w:rPr>
                <w:b/>
                <w:i/>
                <w:color w:val="000000" w:themeColor="text1"/>
              </w:rPr>
              <w:t>–</w:t>
            </w:r>
            <w:r w:rsidRPr="000468F4">
              <w:rPr>
                <w:color w:val="000000" w:themeColor="text1"/>
              </w:rPr>
              <w:tab/>
            </w:r>
            <w:r w:rsidRPr="000468F4">
              <w:rPr>
                <w:b/>
                <w:i/>
                <w:color w:val="000000" w:themeColor="text1"/>
              </w:rPr>
              <w:t>având în vedere declarația de la Iutlanda privind modelarea unei lumi online sigure pentru minori, semnată la 10 octombrie 2025,</w:t>
            </w:r>
          </w:p>
        </w:tc>
      </w:tr>
    </w:tbl>
    <w:p w14:paraId="475BDD89"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2A4EB76C" w14:textId="77777777" w:rsidR="006F7871" w:rsidRPr="000468F4" w:rsidRDefault="006F7871" w:rsidP="006F7871">
      <w:pPr>
        <w:rPr>
          <w:color w:val="000000" w:themeColor="text1"/>
        </w:rPr>
      </w:pPr>
      <w:r w:rsidRPr="00E83484">
        <w:rPr>
          <w:rStyle w:val="HideTWBExt"/>
        </w:rPr>
        <w:lastRenderedPageBreak/>
        <w:t>&lt;/Amend&gt;</w:t>
      </w:r>
    </w:p>
    <w:p w14:paraId="51141201"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20</w:t>
      </w:r>
      <w:r w:rsidRPr="00E83484">
        <w:rPr>
          <w:rStyle w:val="HideTWBExt"/>
          <w:b w:val="0"/>
        </w:rPr>
        <w:t>&lt;/NumAm&gt;</w:t>
      </w:r>
    </w:p>
    <w:p w14:paraId="0A038EED"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Hristo Petrov, Laurence Farreng, Nikola Minchev, Eugen Tomac, Brigitte van den Berg</w:t>
      </w:r>
      <w:r w:rsidRPr="00E83484">
        <w:rPr>
          <w:rStyle w:val="HideTWBExt"/>
          <w:b w:val="0"/>
        </w:rPr>
        <w:t>&lt;/Members&gt;</w:t>
      </w:r>
    </w:p>
    <w:p w14:paraId="458ED66A" w14:textId="77777777" w:rsidR="006F7871" w:rsidRPr="000468F4" w:rsidRDefault="006F7871" w:rsidP="006F7871">
      <w:pPr>
        <w:pStyle w:val="NormalBold"/>
        <w:rPr>
          <w:color w:val="000000" w:themeColor="text1"/>
        </w:rPr>
      </w:pPr>
      <w:r w:rsidRPr="00E83484">
        <w:rPr>
          <w:rStyle w:val="HideTWBExt"/>
          <w:b w:val="0"/>
        </w:rPr>
        <w:t>&lt;/RepeatBlock-By&gt;</w:t>
      </w:r>
    </w:p>
    <w:p w14:paraId="13C482D1"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74DB4B63"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Referirea 16 a (nouă)</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30A38E67" w14:textId="77777777" w:rsidTr="00723C2D">
        <w:trPr>
          <w:trHeight w:hRule="exact" w:val="240"/>
          <w:jc w:val="center"/>
        </w:trPr>
        <w:tc>
          <w:tcPr>
            <w:tcW w:w="9752" w:type="dxa"/>
            <w:gridSpan w:val="2"/>
            <w:tcBorders>
              <w:top w:val="nil"/>
              <w:left w:val="nil"/>
              <w:bottom w:val="nil"/>
              <w:right w:val="nil"/>
            </w:tcBorders>
          </w:tcPr>
          <w:p w14:paraId="1BE80F66" w14:textId="77777777" w:rsidR="006F7871" w:rsidRPr="000468F4" w:rsidRDefault="006F7871" w:rsidP="00723C2D">
            <w:pPr>
              <w:rPr>
                <w:color w:val="000000" w:themeColor="text1"/>
              </w:rPr>
            </w:pPr>
          </w:p>
        </w:tc>
      </w:tr>
      <w:tr w:rsidR="00D27A10" w:rsidRPr="000468F4" w14:paraId="1469BCCD" w14:textId="77777777" w:rsidTr="00723C2D">
        <w:trPr>
          <w:trHeight w:val="240"/>
          <w:jc w:val="center"/>
        </w:trPr>
        <w:tc>
          <w:tcPr>
            <w:tcW w:w="4876" w:type="dxa"/>
            <w:tcBorders>
              <w:top w:val="nil"/>
              <w:left w:val="nil"/>
              <w:bottom w:val="nil"/>
              <w:right w:val="nil"/>
            </w:tcBorders>
          </w:tcPr>
          <w:p w14:paraId="0D9AD0CD"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0748F19D"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1D74AC2A" w14:textId="77777777" w:rsidTr="00723C2D">
        <w:trPr>
          <w:jc w:val="center"/>
        </w:trPr>
        <w:tc>
          <w:tcPr>
            <w:tcW w:w="4876" w:type="dxa"/>
            <w:tcBorders>
              <w:top w:val="nil"/>
              <w:left w:val="nil"/>
              <w:bottom w:val="nil"/>
              <w:right w:val="nil"/>
            </w:tcBorders>
          </w:tcPr>
          <w:p w14:paraId="377CB0C2"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4595C35D" w14:textId="77777777" w:rsidR="006F7871" w:rsidRPr="000468F4" w:rsidRDefault="006F7871" w:rsidP="00723C2D">
            <w:pPr>
              <w:pStyle w:val="Normal6a"/>
              <w:rPr>
                <w:color w:val="000000" w:themeColor="text1"/>
              </w:rPr>
            </w:pPr>
            <w:r w:rsidRPr="000468F4">
              <w:rPr>
                <w:b/>
                <w:i/>
                <w:color w:val="000000" w:themeColor="text1"/>
              </w:rPr>
              <w:t>–</w:t>
            </w:r>
            <w:r w:rsidRPr="000468F4">
              <w:rPr>
                <w:color w:val="000000" w:themeColor="text1"/>
              </w:rPr>
              <w:tab/>
            </w:r>
            <w:r w:rsidRPr="000468F4">
              <w:rPr>
                <w:b/>
                <w:i/>
                <w:color w:val="000000" w:themeColor="text1"/>
              </w:rPr>
              <w:t>având în vedere Comentariul general nr. 25 (2021) al Comitetului pentru drepturile copilului al Organizației Națiunilor Unite privind drepturile copiilor în legătură cu mediul digital, care oferă orientări statelor membre în ceea ce privește punerea în aplicare a Convenției cu privire la drepturile copilului prin măsuri legislative, politice și alte măsuri relevante,</w:t>
            </w:r>
          </w:p>
        </w:tc>
      </w:tr>
    </w:tbl>
    <w:p w14:paraId="1FFD97E2"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5EB87DA9" w14:textId="77777777" w:rsidR="006F7871" w:rsidRPr="000468F4" w:rsidRDefault="006F7871" w:rsidP="006F7871">
      <w:pPr>
        <w:rPr>
          <w:color w:val="000000" w:themeColor="text1"/>
        </w:rPr>
      </w:pPr>
      <w:r w:rsidRPr="00E83484">
        <w:rPr>
          <w:rStyle w:val="HideTWBExt"/>
        </w:rPr>
        <w:t>&lt;/Amend&gt;</w:t>
      </w:r>
    </w:p>
    <w:p w14:paraId="7D3EE9DA"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21</w:t>
      </w:r>
      <w:r w:rsidRPr="00E83484">
        <w:rPr>
          <w:rStyle w:val="HideTWBExt"/>
          <w:b w:val="0"/>
        </w:rPr>
        <w:t>&lt;/NumAm&gt;</w:t>
      </w:r>
    </w:p>
    <w:p w14:paraId="719E5CAF"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Marcos Ros Sempere</w:t>
      </w:r>
      <w:r w:rsidRPr="00E83484">
        <w:rPr>
          <w:rStyle w:val="HideTWBExt"/>
          <w:b w:val="0"/>
        </w:rPr>
        <w:t>&lt;/Members&gt;</w:t>
      </w:r>
    </w:p>
    <w:p w14:paraId="63569597" w14:textId="77777777" w:rsidR="006F7871" w:rsidRPr="000468F4" w:rsidRDefault="006F7871" w:rsidP="006F7871">
      <w:pPr>
        <w:pStyle w:val="NormalBold"/>
        <w:rPr>
          <w:color w:val="000000" w:themeColor="text1"/>
        </w:rPr>
      </w:pPr>
      <w:r w:rsidRPr="00E83484">
        <w:rPr>
          <w:rStyle w:val="HideTWBExt"/>
          <w:b w:val="0"/>
        </w:rPr>
        <w:t>&lt;/RepeatBlock-By&gt;</w:t>
      </w:r>
    </w:p>
    <w:p w14:paraId="0BB5B0FA"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5453289B"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Referirea 16 a (nouă)</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46BB4FAA" w14:textId="77777777" w:rsidTr="00723C2D">
        <w:trPr>
          <w:trHeight w:hRule="exact" w:val="240"/>
          <w:jc w:val="center"/>
        </w:trPr>
        <w:tc>
          <w:tcPr>
            <w:tcW w:w="9752" w:type="dxa"/>
            <w:gridSpan w:val="2"/>
            <w:tcBorders>
              <w:top w:val="nil"/>
              <w:left w:val="nil"/>
              <w:bottom w:val="nil"/>
              <w:right w:val="nil"/>
            </w:tcBorders>
          </w:tcPr>
          <w:p w14:paraId="1549AE95" w14:textId="77777777" w:rsidR="006F7871" w:rsidRPr="000468F4" w:rsidRDefault="006F7871" w:rsidP="00723C2D">
            <w:pPr>
              <w:rPr>
                <w:color w:val="000000" w:themeColor="text1"/>
              </w:rPr>
            </w:pPr>
          </w:p>
        </w:tc>
      </w:tr>
      <w:tr w:rsidR="00D27A10" w:rsidRPr="000468F4" w14:paraId="258F087F" w14:textId="77777777" w:rsidTr="00723C2D">
        <w:trPr>
          <w:trHeight w:val="240"/>
          <w:jc w:val="center"/>
        </w:trPr>
        <w:tc>
          <w:tcPr>
            <w:tcW w:w="4876" w:type="dxa"/>
            <w:tcBorders>
              <w:top w:val="nil"/>
              <w:left w:val="nil"/>
              <w:bottom w:val="nil"/>
              <w:right w:val="nil"/>
            </w:tcBorders>
          </w:tcPr>
          <w:p w14:paraId="1AEBF5D1"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69420A38"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1A39E1AF" w14:textId="77777777" w:rsidTr="00723C2D">
        <w:trPr>
          <w:jc w:val="center"/>
        </w:trPr>
        <w:tc>
          <w:tcPr>
            <w:tcW w:w="4876" w:type="dxa"/>
            <w:tcBorders>
              <w:top w:val="nil"/>
              <w:left w:val="nil"/>
              <w:bottom w:val="nil"/>
              <w:right w:val="nil"/>
            </w:tcBorders>
          </w:tcPr>
          <w:p w14:paraId="7B45B72A"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3C90CDF4" w14:textId="77777777" w:rsidR="006F7871" w:rsidRPr="000468F4" w:rsidRDefault="006F7871" w:rsidP="00723C2D">
            <w:pPr>
              <w:pStyle w:val="Normal6a"/>
              <w:rPr>
                <w:color w:val="000000" w:themeColor="text1"/>
              </w:rPr>
            </w:pPr>
            <w:r w:rsidRPr="000468F4">
              <w:rPr>
                <w:b/>
                <w:i/>
                <w:color w:val="000000" w:themeColor="text1"/>
              </w:rPr>
              <w:t>–</w:t>
            </w:r>
            <w:r w:rsidRPr="000468F4">
              <w:rPr>
                <w:color w:val="000000" w:themeColor="text1"/>
              </w:rPr>
              <w:tab/>
            </w:r>
            <w:r w:rsidRPr="000468F4">
              <w:rPr>
                <w:b/>
                <w:i/>
                <w:color w:val="000000" w:themeColor="text1"/>
              </w:rPr>
              <w:t>având în vedere Comunicarea Comisiei privind Planul de acțiune pentru educația digitală (2021-2027), adoptată la 30 septembrie 2020,</w:t>
            </w:r>
          </w:p>
        </w:tc>
      </w:tr>
    </w:tbl>
    <w:p w14:paraId="3993BA76"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73650A12" w14:textId="77777777" w:rsidR="006F7871" w:rsidRPr="000468F4" w:rsidRDefault="006F7871" w:rsidP="006F7871">
      <w:pPr>
        <w:rPr>
          <w:color w:val="000000" w:themeColor="text1"/>
        </w:rPr>
      </w:pPr>
      <w:r w:rsidRPr="00E83484">
        <w:rPr>
          <w:rStyle w:val="HideTWBExt"/>
        </w:rPr>
        <w:t>&lt;/Amend&gt;</w:t>
      </w:r>
    </w:p>
    <w:p w14:paraId="6E122DC8"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22</w:t>
      </w:r>
      <w:r w:rsidRPr="00E83484">
        <w:rPr>
          <w:rStyle w:val="HideTWBExt"/>
          <w:b w:val="0"/>
        </w:rPr>
        <w:t>&lt;/NumAm&gt;</w:t>
      </w:r>
    </w:p>
    <w:p w14:paraId="4A733CE1"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Marcos Ros Sempere</w:t>
      </w:r>
      <w:r w:rsidRPr="00E83484">
        <w:rPr>
          <w:rStyle w:val="HideTWBExt"/>
          <w:b w:val="0"/>
        </w:rPr>
        <w:t>&lt;/Members&gt;</w:t>
      </w:r>
    </w:p>
    <w:p w14:paraId="41F35AE1" w14:textId="77777777" w:rsidR="006F7871" w:rsidRPr="000468F4" w:rsidRDefault="006F7871" w:rsidP="006F7871">
      <w:pPr>
        <w:pStyle w:val="NormalBold"/>
        <w:rPr>
          <w:color w:val="000000" w:themeColor="text1"/>
        </w:rPr>
      </w:pPr>
      <w:r w:rsidRPr="00E83484">
        <w:rPr>
          <w:rStyle w:val="HideTWBExt"/>
          <w:b w:val="0"/>
        </w:rPr>
        <w:t>&lt;/RepeatBlock-By&gt;</w:t>
      </w:r>
    </w:p>
    <w:p w14:paraId="2FF24D18"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7D846602"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Referirea 16 b (nouă)</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508BF73E" w14:textId="77777777" w:rsidTr="00723C2D">
        <w:trPr>
          <w:trHeight w:hRule="exact" w:val="240"/>
          <w:jc w:val="center"/>
        </w:trPr>
        <w:tc>
          <w:tcPr>
            <w:tcW w:w="9752" w:type="dxa"/>
            <w:gridSpan w:val="2"/>
            <w:tcBorders>
              <w:top w:val="nil"/>
              <w:left w:val="nil"/>
              <w:bottom w:val="nil"/>
              <w:right w:val="nil"/>
            </w:tcBorders>
          </w:tcPr>
          <w:p w14:paraId="5B4A6831" w14:textId="77777777" w:rsidR="006F7871" w:rsidRPr="000468F4" w:rsidRDefault="006F7871" w:rsidP="00723C2D">
            <w:pPr>
              <w:rPr>
                <w:color w:val="000000" w:themeColor="text1"/>
              </w:rPr>
            </w:pPr>
          </w:p>
        </w:tc>
      </w:tr>
      <w:tr w:rsidR="00D27A10" w:rsidRPr="000468F4" w14:paraId="4C933550" w14:textId="77777777" w:rsidTr="00723C2D">
        <w:trPr>
          <w:trHeight w:val="240"/>
          <w:jc w:val="center"/>
        </w:trPr>
        <w:tc>
          <w:tcPr>
            <w:tcW w:w="4876" w:type="dxa"/>
            <w:tcBorders>
              <w:top w:val="nil"/>
              <w:left w:val="nil"/>
              <w:bottom w:val="nil"/>
              <w:right w:val="nil"/>
            </w:tcBorders>
          </w:tcPr>
          <w:p w14:paraId="2498DE64" w14:textId="77777777" w:rsidR="006F7871" w:rsidRPr="000468F4" w:rsidRDefault="006F7871" w:rsidP="00723C2D">
            <w:pPr>
              <w:pStyle w:val="AmColumnHeading"/>
              <w:rPr>
                <w:color w:val="000000" w:themeColor="text1"/>
              </w:rPr>
            </w:pPr>
            <w:r w:rsidRPr="000468F4">
              <w:rPr>
                <w:color w:val="000000" w:themeColor="text1"/>
              </w:rPr>
              <w:lastRenderedPageBreak/>
              <w:t>Propunerea de rezoluție</w:t>
            </w:r>
          </w:p>
        </w:tc>
        <w:tc>
          <w:tcPr>
            <w:tcW w:w="4876" w:type="dxa"/>
            <w:tcBorders>
              <w:top w:val="nil"/>
              <w:left w:val="nil"/>
              <w:bottom w:val="nil"/>
              <w:right w:val="nil"/>
            </w:tcBorders>
          </w:tcPr>
          <w:p w14:paraId="17986624"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43EFA452" w14:textId="77777777" w:rsidTr="00723C2D">
        <w:trPr>
          <w:jc w:val="center"/>
        </w:trPr>
        <w:tc>
          <w:tcPr>
            <w:tcW w:w="4876" w:type="dxa"/>
            <w:tcBorders>
              <w:top w:val="nil"/>
              <w:left w:val="nil"/>
              <w:bottom w:val="nil"/>
              <w:right w:val="nil"/>
            </w:tcBorders>
          </w:tcPr>
          <w:p w14:paraId="46712DC8"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7EF624D3" w14:textId="77777777" w:rsidR="006F7871" w:rsidRPr="000468F4" w:rsidRDefault="006F7871" w:rsidP="00723C2D">
            <w:pPr>
              <w:pStyle w:val="Normal6a"/>
              <w:rPr>
                <w:color w:val="000000" w:themeColor="text1"/>
              </w:rPr>
            </w:pPr>
            <w:r w:rsidRPr="000468F4">
              <w:rPr>
                <w:b/>
                <w:i/>
                <w:color w:val="000000" w:themeColor="text1"/>
              </w:rPr>
              <w:t>–</w:t>
            </w:r>
            <w:r w:rsidRPr="000468F4">
              <w:rPr>
                <w:color w:val="000000" w:themeColor="text1"/>
              </w:rPr>
              <w:tab/>
            </w:r>
            <w:r w:rsidRPr="000468F4">
              <w:rPr>
                <w:b/>
                <w:i/>
                <w:color w:val="000000" w:themeColor="text1"/>
              </w:rPr>
              <w:t>având în vedere Comunicarea comună a Comisiei Europene și a Înaltului Reprezentant al Uniunii pentru afaceri externe și politica de securitate privind scutul european pentru democrație, adoptată la 12 noiembrie 2025,</w:t>
            </w:r>
          </w:p>
        </w:tc>
      </w:tr>
    </w:tbl>
    <w:p w14:paraId="5B7FA665"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4B1F4AE8" w14:textId="77777777" w:rsidR="006F7871" w:rsidRPr="000468F4" w:rsidRDefault="006F7871" w:rsidP="006F7871">
      <w:pPr>
        <w:rPr>
          <w:color w:val="000000" w:themeColor="text1"/>
        </w:rPr>
      </w:pPr>
      <w:r w:rsidRPr="00E83484">
        <w:rPr>
          <w:rStyle w:val="HideTWBExt"/>
        </w:rPr>
        <w:t>&lt;/Amend&gt;</w:t>
      </w:r>
    </w:p>
    <w:p w14:paraId="222607F6"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23</w:t>
      </w:r>
      <w:r w:rsidRPr="00E83484">
        <w:rPr>
          <w:rStyle w:val="HideTWBExt"/>
          <w:b w:val="0"/>
        </w:rPr>
        <w:t>&lt;/NumAm&gt;</w:t>
      </w:r>
    </w:p>
    <w:p w14:paraId="280C3F36"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Marcos Ros Sempere</w:t>
      </w:r>
      <w:r w:rsidRPr="00E83484">
        <w:rPr>
          <w:rStyle w:val="HideTWBExt"/>
          <w:b w:val="0"/>
        </w:rPr>
        <w:t>&lt;/Members&gt;</w:t>
      </w:r>
    </w:p>
    <w:p w14:paraId="78E1C218" w14:textId="77777777" w:rsidR="006F7871" w:rsidRPr="000468F4" w:rsidRDefault="006F7871" w:rsidP="006F7871">
      <w:pPr>
        <w:pStyle w:val="NormalBold"/>
        <w:rPr>
          <w:color w:val="000000" w:themeColor="text1"/>
        </w:rPr>
      </w:pPr>
      <w:r w:rsidRPr="00E83484">
        <w:rPr>
          <w:rStyle w:val="HideTWBExt"/>
          <w:b w:val="0"/>
        </w:rPr>
        <w:t>&lt;/RepeatBlock-By&gt;</w:t>
      </w:r>
    </w:p>
    <w:p w14:paraId="07E01DDD"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3BE6669A"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Referirea 16 c (nouă)</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04A621B5" w14:textId="77777777" w:rsidTr="00723C2D">
        <w:trPr>
          <w:trHeight w:hRule="exact" w:val="240"/>
          <w:jc w:val="center"/>
        </w:trPr>
        <w:tc>
          <w:tcPr>
            <w:tcW w:w="9752" w:type="dxa"/>
            <w:gridSpan w:val="2"/>
            <w:tcBorders>
              <w:top w:val="nil"/>
              <w:left w:val="nil"/>
              <w:bottom w:val="nil"/>
              <w:right w:val="nil"/>
            </w:tcBorders>
          </w:tcPr>
          <w:p w14:paraId="10FAE815" w14:textId="77777777" w:rsidR="006F7871" w:rsidRPr="000468F4" w:rsidRDefault="006F7871" w:rsidP="00723C2D">
            <w:pPr>
              <w:rPr>
                <w:color w:val="000000" w:themeColor="text1"/>
              </w:rPr>
            </w:pPr>
          </w:p>
        </w:tc>
      </w:tr>
      <w:tr w:rsidR="00D27A10" w:rsidRPr="000468F4" w14:paraId="5EEC7AD3" w14:textId="77777777" w:rsidTr="00723C2D">
        <w:trPr>
          <w:trHeight w:val="240"/>
          <w:jc w:val="center"/>
        </w:trPr>
        <w:tc>
          <w:tcPr>
            <w:tcW w:w="4876" w:type="dxa"/>
            <w:tcBorders>
              <w:top w:val="nil"/>
              <w:left w:val="nil"/>
              <w:bottom w:val="nil"/>
              <w:right w:val="nil"/>
            </w:tcBorders>
          </w:tcPr>
          <w:p w14:paraId="7467D971"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4F0DC933"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2DEB8552" w14:textId="77777777" w:rsidTr="00723C2D">
        <w:trPr>
          <w:jc w:val="center"/>
        </w:trPr>
        <w:tc>
          <w:tcPr>
            <w:tcW w:w="4876" w:type="dxa"/>
            <w:tcBorders>
              <w:top w:val="nil"/>
              <w:left w:val="nil"/>
              <w:bottom w:val="nil"/>
              <w:right w:val="nil"/>
            </w:tcBorders>
          </w:tcPr>
          <w:p w14:paraId="3130CD91"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384AF025" w14:textId="77777777" w:rsidR="006F7871" w:rsidRPr="000468F4" w:rsidRDefault="006F7871" w:rsidP="00723C2D">
            <w:pPr>
              <w:pStyle w:val="Normal6a"/>
              <w:rPr>
                <w:color w:val="000000" w:themeColor="text1"/>
              </w:rPr>
            </w:pPr>
            <w:r w:rsidRPr="000468F4">
              <w:rPr>
                <w:b/>
                <w:i/>
                <w:color w:val="000000" w:themeColor="text1"/>
              </w:rPr>
              <w:t>–</w:t>
            </w:r>
            <w:r w:rsidRPr="000468F4">
              <w:rPr>
                <w:color w:val="000000" w:themeColor="text1"/>
              </w:rPr>
              <w:tab/>
            </w:r>
            <w:r w:rsidRPr="000468F4">
              <w:rPr>
                <w:b/>
                <w:i/>
                <w:color w:val="000000" w:themeColor="text1"/>
              </w:rPr>
              <w:t>având în vedere concluziile Consiliului privind educația în domeniul mass-mediei într-o lume în continuă schimbare din 9 iunie 2020,</w:t>
            </w:r>
          </w:p>
        </w:tc>
      </w:tr>
    </w:tbl>
    <w:p w14:paraId="3F667860"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5924CFB1" w14:textId="77777777" w:rsidR="006F7871" w:rsidRPr="000468F4" w:rsidRDefault="006F7871" w:rsidP="006F7871">
      <w:pPr>
        <w:rPr>
          <w:color w:val="000000" w:themeColor="text1"/>
        </w:rPr>
      </w:pPr>
      <w:r w:rsidRPr="00E83484">
        <w:rPr>
          <w:rStyle w:val="HideTWBExt"/>
        </w:rPr>
        <w:t>&lt;/Amend&gt;</w:t>
      </w:r>
    </w:p>
    <w:p w14:paraId="37BA1D7D"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24</w:t>
      </w:r>
      <w:r w:rsidRPr="00E83484">
        <w:rPr>
          <w:rStyle w:val="HideTWBExt"/>
          <w:b w:val="0"/>
        </w:rPr>
        <w:t>&lt;/NumAm&gt;</w:t>
      </w:r>
    </w:p>
    <w:p w14:paraId="7A0A243D"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Sandro Ruotolo, Hannes Heide, Emma Rafowicz, Joanna Scheuring-Wielgus, Gabriela Firea, Maria Guzenina, Marcos Ros Sempere, Nikos Papandreou, Sabrina Repp</w:t>
      </w:r>
      <w:r w:rsidRPr="00E83484">
        <w:rPr>
          <w:rStyle w:val="HideTWBExt"/>
          <w:b w:val="0"/>
        </w:rPr>
        <w:t>&lt;/Members&gt;</w:t>
      </w:r>
    </w:p>
    <w:p w14:paraId="721D4493" w14:textId="77777777" w:rsidR="006F7871" w:rsidRPr="000468F4" w:rsidRDefault="006F7871" w:rsidP="006F7871">
      <w:pPr>
        <w:pStyle w:val="NormalBold"/>
        <w:rPr>
          <w:color w:val="000000" w:themeColor="text1"/>
        </w:rPr>
      </w:pPr>
      <w:r w:rsidRPr="00E83484">
        <w:rPr>
          <w:rStyle w:val="HideTWBExt"/>
          <w:b w:val="0"/>
        </w:rPr>
        <w:t>&lt;/RepeatBlock-By&gt;</w:t>
      </w:r>
    </w:p>
    <w:p w14:paraId="67DCA486"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16A0A2E4"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Considerentul A</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2B44E911" w14:textId="77777777" w:rsidTr="00723C2D">
        <w:trPr>
          <w:trHeight w:hRule="exact" w:val="240"/>
          <w:jc w:val="center"/>
        </w:trPr>
        <w:tc>
          <w:tcPr>
            <w:tcW w:w="9752" w:type="dxa"/>
            <w:gridSpan w:val="2"/>
            <w:tcBorders>
              <w:top w:val="nil"/>
              <w:left w:val="nil"/>
              <w:bottom w:val="nil"/>
              <w:right w:val="nil"/>
            </w:tcBorders>
          </w:tcPr>
          <w:p w14:paraId="2B95C21F" w14:textId="77777777" w:rsidR="006F7871" w:rsidRPr="000468F4" w:rsidRDefault="006F7871" w:rsidP="00723C2D">
            <w:pPr>
              <w:rPr>
                <w:color w:val="000000" w:themeColor="text1"/>
              </w:rPr>
            </w:pPr>
          </w:p>
        </w:tc>
      </w:tr>
      <w:tr w:rsidR="00D27A10" w:rsidRPr="000468F4" w14:paraId="57C55DB7" w14:textId="77777777" w:rsidTr="00723C2D">
        <w:trPr>
          <w:trHeight w:val="240"/>
          <w:jc w:val="center"/>
        </w:trPr>
        <w:tc>
          <w:tcPr>
            <w:tcW w:w="4876" w:type="dxa"/>
            <w:tcBorders>
              <w:top w:val="nil"/>
              <w:left w:val="nil"/>
              <w:bottom w:val="nil"/>
              <w:right w:val="nil"/>
            </w:tcBorders>
          </w:tcPr>
          <w:p w14:paraId="0DAE07CC"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686DCFAF"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2F1DDABB" w14:textId="77777777" w:rsidTr="00723C2D">
        <w:trPr>
          <w:jc w:val="center"/>
        </w:trPr>
        <w:tc>
          <w:tcPr>
            <w:tcW w:w="4876" w:type="dxa"/>
            <w:tcBorders>
              <w:top w:val="nil"/>
              <w:left w:val="nil"/>
              <w:bottom w:val="nil"/>
              <w:right w:val="nil"/>
            </w:tcBorders>
          </w:tcPr>
          <w:p w14:paraId="49A919F6" w14:textId="77777777" w:rsidR="006F7871" w:rsidRPr="000468F4" w:rsidRDefault="006F7871" w:rsidP="00723C2D">
            <w:pPr>
              <w:pStyle w:val="Normal6a"/>
              <w:rPr>
                <w:color w:val="000000" w:themeColor="text1"/>
              </w:rPr>
            </w:pPr>
            <w:r w:rsidRPr="000468F4">
              <w:rPr>
                <w:color w:val="000000" w:themeColor="text1"/>
              </w:rPr>
              <w:t>A.</w:t>
            </w:r>
            <w:r w:rsidRPr="000468F4">
              <w:rPr>
                <w:color w:val="000000" w:themeColor="text1"/>
              </w:rPr>
              <w:tab/>
              <w:t xml:space="preserve">întrucât datele globale din 2025 privind timpul petrecut în fața ecranelor arată că adolescenții cu vârste cuprinse între 11 și 14 ani petrec circa 9 ore pe zi în fața ecranelor, că copiii cu vârste cuprinse între 8 și 10 ani petrec circa 6 ore pe zi și că unul din cinci copii cu vârste cuprinse între 8 și 12 ani declară că utilizează un </w:t>
            </w:r>
            <w:r w:rsidRPr="000468F4">
              <w:rPr>
                <w:color w:val="000000" w:themeColor="text1"/>
              </w:rPr>
              <w:lastRenderedPageBreak/>
              <w:t>dispozitiv cu ecran timp de peste 8 ore pe zi;</w:t>
            </w:r>
          </w:p>
        </w:tc>
        <w:tc>
          <w:tcPr>
            <w:tcW w:w="4876" w:type="dxa"/>
            <w:tcBorders>
              <w:top w:val="nil"/>
              <w:left w:val="nil"/>
              <w:bottom w:val="nil"/>
              <w:right w:val="nil"/>
            </w:tcBorders>
          </w:tcPr>
          <w:p w14:paraId="7755BC18" w14:textId="77777777" w:rsidR="006F7871" w:rsidRPr="000468F4" w:rsidRDefault="006F7871" w:rsidP="00723C2D">
            <w:pPr>
              <w:pStyle w:val="Normal6a"/>
              <w:rPr>
                <w:color w:val="000000" w:themeColor="text1"/>
              </w:rPr>
            </w:pPr>
            <w:r w:rsidRPr="000468F4">
              <w:rPr>
                <w:color w:val="000000" w:themeColor="text1"/>
              </w:rPr>
              <w:lastRenderedPageBreak/>
              <w:t>A.</w:t>
            </w:r>
            <w:r w:rsidRPr="000468F4">
              <w:rPr>
                <w:color w:val="000000" w:themeColor="text1"/>
              </w:rPr>
              <w:tab/>
              <w:t xml:space="preserve">întrucât datele globale din 2025 privind timpul petrecut în fața ecranelor arată că adolescenții cu vârste cuprinse între 11 și 14 ani petrec circa 9 ore pe zi în fața ecranelor, că copiii cu vârste cuprinse între 8 și 10 ani petrec circa 6 ore pe zi și că unul din cinci copii cu vârste cuprinse între 8 și 12 ani declară că utilizează un </w:t>
            </w:r>
            <w:r w:rsidRPr="000468F4">
              <w:rPr>
                <w:color w:val="000000" w:themeColor="text1"/>
              </w:rPr>
              <w:lastRenderedPageBreak/>
              <w:t>dispozitiv cu ecran timp de peste 8 ore pe zi</w:t>
            </w:r>
            <w:r w:rsidRPr="000468F4">
              <w:rPr>
                <w:b/>
                <w:i/>
                <w:color w:val="000000" w:themeColor="text1"/>
              </w:rPr>
              <w:t>, viața tinerilor fiind profund integrată în mediul online, modelând astfel modul în care aceștia învață, interacționează și își formează identitățile</w:t>
            </w:r>
            <w:r w:rsidRPr="000468F4">
              <w:rPr>
                <w:color w:val="000000" w:themeColor="text1"/>
              </w:rPr>
              <w:t>;</w:t>
            </w:r>
          </w:p>
        </w:tc>
      </w:tr>
    </w:tbl>
    <w:p w14:paraId="275D1512" w14:textId="77777777" w:rsidR="006F7871" w:rsidRPr="000468F4" w:rsidRDefault="006F7871" w:rsidP="006F7871">
      <w:pPr>
        <w:pStyle w:val="AmOrLang"/>
        <w:rPr>
          <w:color w:val="000000" w:themeColor="text1"/>
        </w:rPr>
      </w:pPr>
      <w:r w:rsidRPr="000468F4">
        <w:rPr>
          <w:color w:val="000000" w:themeColor="text1"/>
        </w:rPr>
        <w:lastRenderedPageBreak/>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38FE24E9" w14:textId="77777777" w:rsidR="006F7871" w:rsidRPr="000468F4" w:rsidRDefault="006F7871" w:rsidP="006F7871">
      <w:pPr>
        <w:rPr>
          <w:color w:val="000000" w:themeColor="text1"/>
        </w:rPr>
      </w:pPr>
      <w:r w:rsidRPr="00E83484">
        <w:rPr>
          <w:rStyle w:val="HideTWBExt"/>
        </w:rPr>
        <w:t>&lt;/Amend&gt;</w:t>
      </w:r>
    </w:p>
    <w:p w14:paraId="631CC9E9"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25</w:t>
      </w:r>
      <w:r w:rsidRPr="00E83484">
        <w:rPr>
          <w:rStyle w:val="HideTWBExt"/>
          <w:b w:val="0"/>
        </w:rPr>
        <w:t>&lt;/NumAm&gt;</w:t>
      </w:r>
    </w:p>
    <w:p w14:paraId="627ACFA0"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Sabine Verheyen, Bogdan Andrzej Zdrojewski, Eleonora Meleti, Sunčana Glavak</w:t>
      </w:r>
      <w:r w:rsidRPr="00E83484">
        <w:rPr>
          <w:rStyle w:val="HideTWBExt"/>
          <w:b w:val="0"/>
        </w:rPr>
        <w:t>&lt;/Members&gt;</w:t>
      </w:r>
    </w:p>
    <w:p w14:paraId="1C7C211E" w14:textId="77777777" w:rsidR="006F7871" w:rsidRPr="000468F4" w:rsidRDefault="006F7871" w:rsidP="006F7871">
      <w:pPr>
        <w:pStyle w:val="NormalBold"/>
        <w:rPr>
          <w:color w:val="000000" w:themeColor="text1"/>
        </w:rPr>
      </w:pPr>
      <w:r w:rsidRPr="00E83484">
        <w:rPr>
          <w:rStyle w:val="HideTWBExt"/>
          <w:b w:val="0"/>
        </w:rPr>
        <w:t>&lt;/RepeatBlock-By&gt;</w:t>
      </w:r>
    </w:p>
    <w:p w14:paraId="610F3644"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1FA1BBA7"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Considerentul A</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5408FB21" w14:textId="77777777" w:rsidTr="00723C2D">
        <w:trPr>
          <w:trHeight w:hRule="exact" w:val="240"/>
          <w:jc w:val="center"/>
        </w:trPr>
        <w:tc>
          <w:tcPr>
            <w:tcW w:w="9752" w:type="dxa"/>
            <w:gridSpan w:val="2"/>
            <w:tcBorders>
              <w:top w:val="nil"/>
              <w:left w:val="nil"/>
              <w:bottom w:val="nil"/>
              <w:right w:val="nil"/>
            </w:tcBorders>
          </w:tcPr>
          <w:p w14:paraId="1AA8AD31" w14:textId="77777777" w:rsidR="006F7871" w:rsidRPr="000468F4" w:rsidRDefault="006F7871" w:rsidP="00723C2D">
            <w:pPr>
              <w:rPr>
                <w:color w:val="000000" w:themeColor="text1"/>
              </w:rPr>
            </w:pPr>
          </w:p>
        </w:tc>
      </w:tr>
      <w:tr w:rsidR="00D27A10" w:rsidRPr="000468F4" w14:paraId="5521B6FB" w14:textId="77777777" w:rsidTr="00723C2D">
        <w:trPr>
          <w:trHeight w:val="240"/>
          <w:jc w:val="center"/>
        </w:trPr>
        <w:tc>
          <w:tcPr>
            <w:tcW w:w="4876" w:type="dxa"/>
            <w:tcBorders>
              <w:top w:val="nil"/>
              <w:left w:val="nil"/>
              <w:bottom w:val="nil"/>
              <w:right w:val="nil"/>
            </w:tcBorders>
          </w:tcPr>
          <w:p w14:paraId="77970204"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77355C45"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5FA5FC95" w14:textId="77777777" w:rsidTr="00723C2D">
        <w:trPr>
          <w:jc w:val="center"/>
        </w:trPr>
        <w:tc>
          <w:tcPr>
            <w:tcW w:w="4876" w:type="dxa"/>
            <w:tcBorders>
              <w:top w:val="nil"/>
              <w:left w:val="nil"/>
              <w:bottom w:val="nil"/>
              <w:right w:val="nil"/>
            </w:tcBorders>
          </w:tcPr>
          <w:p w14:paraId="09759507" w14:textId="77777777" w:rsidR="006F7871" w:rsidRPr="000468F4" w:rsidRDefault="006F7871" w:rsidP="00723C2D">
            <w:pPr>
              <w:pStyle w:val="Normal6a"/>
              <w:rPr>
                <w:color w:val="000000" w:themeColor="text1"/>
              </w:rPr>
            </w:pPr>
            <w:r w:rsidRPr="000468F4">
              <w:rPr>
                <w:color w:val="000000" w:themeColor="text1"/>
              </w:rPr>
              <w:t>A.</w:t>
            </w:r>
            <w:r w:rsidRPr="000468F4">
              <w:rPr>
                <w:color w:val="000000" w:themeColor="text1"/>
              </w:rPr>
              <w:tab/>
              <w:t>întrucât datele globale din 2025 privind timpul petrecut în fața ecranelor arată că adolescenții cu vârste cuprinse între 11 și 14 ani petrec circa 9 ore pe zi în fața ecranelor, că copiii cu vârste cuprinse între 8 și 10 ani petrec circa 6 ore pe zi și că unul din cinci copii cu vârste cuprinse între 8 și 12 ani declară că utilizează un dispozitiv cu ecran timp de peste 8 ore pe zi;</w:t>
            </w:r>
          </w:p>
        </w:tc>
        <w:tc>
          <w:tcPr>
            <w:tcW w:w="4876" w:type="dxa"/>
            <w:tcBorders>
              <w:top w:val="nil"/>
              <w:left w:val="nil"/>
              <w:bottom w:val="nil"/>
              <w:right w:val="nil"/>
            </w:tcBorders>
          </w:tcPr>
          <w:p w14:paraId="7EE2D8D9" w14:textId="77777777" w:rsidR="006F7871" w:rsidRPr="000468F4" w:rsidRDefault="006F7871" w:rsidP="00723C2D">
            <w:pPr>
              <w:pStyle w:val="Normal6a"/>
              <w:rPr>
                <w:color w:val="000000" w:themeColor="text1"/>
              </w:rPr>
            </w:pPr>
            <w:r w:rsidRPr="000468F4">
              <w:rPr>
                <w:color w:val="000000" w:themeColor="text1"/>
              </w:rPr>
              <w:t>A.</w:t>
            </w:r>
            <w:r w:rsidRPr="000468F4">
              <w:rPr>
                <w:color w:val="000000" w:themeColor="text1"/>
              </w:rPr>
              <w:tab/>
              <w:t>întrucât datele globale din 2025 privind timpul petrecut în fața ecranelor arată că adolescenții cu vârste cuprinse între 11 și 14 ani petrec circa 9 ore pe zi în fața ecranelor, că copiii cu vârste cuprinse între 8 și 10 ani petrec circa 6 ore pe zi și că unul din cinci copii cu vârste cuprinse între 8 și 12 ani declară că utilizează un dispozitiv cu ecran timp de peste 8 ore pe zi</w:t>
            </w:r>
            <w:r w:rsidRPr="000468F4">
              <w:rPr>
                <w:b/>
                <w:i/>
                <w:color w:val="000000" w:themeColor="text1"/>
              </w:rPr>
              <w:t>, subliniind amploarea expunerii și necesitatea urgentă de a stabili standarde de protecție în UE</w:t>
            </w:r>
            <w:r w:rsidRPr="000468F4">
              <w:rPr>
                <w:color w:val="000000" w:themeColor="text1"/>
              </w:rPr>
              <w:t>;</w:t>
            </w:r>
          </w:p>
        </w:tc>
      </w:tr>
    </w:tbl>
    <w:p w14:paraId="7DD7D4CA"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5C0B4277" w14:textId="77777777" w:rsidR="006F7871" w:rsidRPr="000468F4" w:rsidRDefault="006F7871" w:rsidP="006F7871">
      <w:pPr>
        <w:rPr>
          <w:color w:val="000000" w:themeColor="text1"/>
        </w:rPr>
      </w:pPr>
      <w:r w:rsidRPr="00E83484">
        <w:rPr>
          <w:rStyle w:val="HideTWBExt"/>
        </w:rPr>
        <w:t>&lt;/Amend&gt;</w:t>
      </w:r>
    </w:p>
    <w:p w14:paraId="3CBFC5AC"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26</w:t>
      </w:r>
      <w:r w:rsidRPr="00E83484">
        <w:rPr>
          <w:rStyle w:val="HideTWBExt"/>
          <w:b w:val="0"/>
        </w:rPr>
        <w:t>&lt;/NumAm&gt;</w:t>
      </w:r>
    </w:p>
    <w:p w14:paraId="240F3273"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Hristo Petrov, Laurence Farreng, Nikola Minchev, Eugen Tomac, Brigitte van den Berg</w:t>
      </w:r>
      <w:r w:rsidRPr="00E83484">
        <w:rPr>
          <w:rStyle w:val="HideTWBExt"/>
          <w:b w:val="0"/>
        </w:rPr>
        <w:t>&lt;/Members&gt;</w:t>
      </w:r>
    </w:p>
    <w:p w14:paraId="760F2CE2" w14:textId="77777777" w:rsidR="006F7871" w:rsidRPr="000468F4" w:rsidRDefault="006F7871" w:rsidP="006F7871">
      <w:pPr>
        <w:pStyle w:val="NormalBold"/>
        <w:rPr>
          <w:color w:val="000000" w:themeColor="text1"/>
        </w:rPr>
      </w:pPr>
      <w:r w:rsidRPr="00E83484">
        <w:rPr>
          <w:rStyle w:val="HideTWBExt"/>
          <w:b w:val="0"/>
        </w:rPr>
        <w:t>&lt;/RepeatBlock-By&gt;</w:t>
      </w:r>
    </w:p>
    <w:p w14:paraId="3F39C267"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25E3BD44"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Considerentul Aa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3F0D7E71" w14:textId="77777777" w:rsidTr="00723C2D">
        <w:trPr>
          <w:trHeight w:hRule="exact" w:val="240"/>
          <w:jc w:val="center"/>
        </w:trPr>
        <w:tc>
          <w:tcPr>
            <w:tcW w:w="9752" w:type="dxa"/>
            <w:gridSpan w:val="2"/>
            <w:tcBorders>
              <w:top w:val="nil"/>
              <w:left w:val="nil"/>
              <w:bottom w:val="nil"/>
              <w:right w:val="nil"/>
            </w:tcBorders>
          </w:tcPr>
          <w:p w14:paraId="2CE096FF" w14:textId="77777777" w:rsidR="006F7871" w:rsidRPr="000468F4" w:rsidRDefault="006F7871" w:rsidP="00723C2D">
            <w:pPr>
              <w:rPr>
                <w:color w:val="000000" w:themeColor="text1"/>
              </w:rPr>
            </w:pPr>
          </w:p>
        </w:tc>
      </w:tr>
      <w:tr w:rsidR="00D27A10" w:rsidRPr="000468F4" w14:paraId="0D834898" w14:textId="77777777" w:rsidTr="00723C2D">
        <w:trPr>
          <w:trHeight w:val="240"/>
          <w:jc w:val="center"/>
        </w:trPr>
        <w:tc>
          <w:tcPr>
            <w:tcW w:w="4876" w:type="dxa"/>
            <w:tcBorders>
              <w:top w:val="nil"/>
              <w:left w:val="nil"/>
              <w:bottom w:val="nil"/>
              <w:right w:val="nil"/>
            </w:tcBorders>
          </w:tcPr>
          <w:p w14:paraId="03B88BAC"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59D2F80F"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31F2711C" w14:textId="77777777" w:rsidTr="00723C2D">
        <w:trPr>
          <w:jc w:val="center"/>
        </w:trPr>
        <w:tc>
          <w:tcPr>
            <w:tcW w:w="4876" w:type="dxa"/>
            <w:tcBorders>
              <w:top w:val="nil"/>
              <w:left w:val="nil"/>
              <w:bottom w:val="nil"/>
              <w:right w:val="nil"/>
            </w:tcBorders>
          </w:tcPr>
          <w:p w14:paraId="0084AD57"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7CFA85F8" w14:textId="77777777" w:rsidR="006F7871" w:rsidRPr="000468F4" w:rsidRDefault="006F7871" w:rsidP="00723C2D">
            <w:pPr>
              <w:pStyle w:val="Normal6a"/>
              <w:rPr>
                <w:color w:val="000000" w:themeColor="text1"/>
              </w:rPr>
            </w:pPr>
            <w:r w:rsidRPr="000468F4">
              <w:rPr>
                <w:b/>
                <w:i/>
                <w:color w:val="000000" w:themeColor="text1"/>
              </w:rPr>
              <w:t>Aa.</w:t>
            </w:r>
            <w:r w:rsidRPr="000468F4">
              <w:rPr>
                <w:color w:val="000000" w:themeColor="text1"/>
              </w:rPr>
              <w:tab/>
            </w:r>
            <w:r w:rsidRPr="000468F4">
              <w:rPr>
                <w:b/>
                <w:i/>
                <w:color w:val="000000" w:themeColor="text1"/>
              </w:rPr>
              <w:t xml:space="preserve">întrucât „mediul online” se referă în sens larg la gama de servicii, platforme și dispozitive conectate la internet cu care tinerii interacționează, inclusiv, dar fără a </w:t>
            </w:r>
            <w:r w:rsidRPr="000468F4">
              <w:rPr>
                <w:b/>
                <w:i/>
                <w:color w:val="000000" w:themeColor="text1"/>
              </w:rPr>
              <w:lastRenderedPageBreak/>
              <w:t>se limita la rețele sociale, aplicații de mesagerie, servicii de partajare a materialelor video și de live streaming, jocuri video online, platforme de jocuri și streaming legat de jocuri, servicii educaționale și de tehnologie educațională, motoare de căutare, magazine de aplicații, jucării conectate digital și alte dispozitive;</w:t>
            </w:r>
          </w:p>
        </w:tc>
      </w:tr>
    </w:tbl>
    <w:p w14:paraId="3CEA017C" w14:textId="77777777" w:rsidR="006F7871" w:rsidRPr="000468F4" w:rsidRDefault="006F7871" w:rsidP="006F7871">
      <w:pPr>
        <w:pStyle w:val="AmOrLang"/>
        <w:rPr>
          <w:color w:val="000000" w:themeColor="text1"/>
        </w:rPr>
      </w:pPr>
      <w:r w:rsidRPr="000468F4">
        <w:rPr>
          <w:color w:val="000000" w:themeColor="text1"/>
        </w:rPr>
        <w:lastRenderedPageBreak/>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7847C25E" w14:textId="77777777" w:rsidR="006F7871" w:rsidRPr="000468F4" w:rsidRDefault="006F7871" w:rsidP="006F7871">
      <w:pPr>
        <w:rPr>
          <w:color w:val="000000" w:themeColor="text1"/>
        </w:rPr>
      </w:pPr>
      <w:r w:rsidRPr="00E83484">
        <w:rPr>
          <w:rStyle w:val="HideTWBExt"/>
        </w:rPr>
        <w:t>&lt;/Amend&gt;</w:t>
      </w:r>
    </w:p>
    <w:p w14:paraId="0E786036"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27</w:t>
      </w:r>
      <w:r w:rsidRPr="00E83484">
        <w:rPr>
          <w:rStyle w:val="HideTWBExt"/>
          <w:b w:val="0"/>
        </w:rPr>
        <w:t>&lt;/NumAm&gt;</w:t>
      </w:r>
    </w:p>
    <w:p w14:paraId="3B0FA4F3"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Diana Riba i Giner</w:t>
      </w:r>
      <w:r w:rsidRPr="00E83484">
        <w:rPr>
          <w:rStyle w:val="HideTWBExt"/>
          <w:b w:val="0"/>
        </w:rPr>
        <w:t>&lt;/Members&gt;</w:t>
      </w:r>
    </w:p>
    <w:p w14:paraId="6237D3FE" w14:textId="77777777" w:rsidR="006F7871" w:rsidRPr="000468F4" w:rsidRDefault="006F7871" w:rsidP="006F7871">
      <w:pPr>
        <w:pStyle w:val="NormalBold"/>
        <w:rPr>
          <w:color w:val="000000" w:themeColor="text1"/>
        </w:rPr>
      </w:pPr>
      <w:r w:rsidRPr="00E83484">
        <w:rPr>
          <w:rStyle w:val="HideTWBExt"/>
          <w:b w:val="0"/>
        </w:rPr>
        <w:t>&lt;/RepeatBlock-By&gt;</w:t>
      </w:r>
    </w:p>
    <w:p w14:paraId="12CCAFB0"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517CA271"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Considerentul Aa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3E118BE5" w14:textId="77777777" w:rsidTr="00723C2D">
        <w:trPr>
          <w:trHeight w:hRule="exact" w:val="240"/>
          <w:jc w:val="center"/>
        </w:trPr>
        <w:tc>
          <w:tcPr>
            <w:tcW w:w="9752" w:type="dxa"/>
            <w:gridSpan w:val="2"/>
            <w:tcBorders>
              <w:top w:val="nil"/>
              <w:left w:val="nil"/>
              <w:bottom w:val="nil"/>
              <w:right w:val="nil"/>
            </w:tcBorders>
          </w:tcPr>
          <w:p w14:paraId="3570A909" w14:textId="77777777" w:rsidR="006F7871" w:rsidRPr="000468F4" w:rsidRDefault="006F7871" w:rsidP="00723C2D">
            <w:pPr>
              <w:rPr>
                <w:color w:val="000000" w:themeColor="text1"/>
              </w:rPr>
            </w:pPr>
          </w:p>
        </w:tc>
      </w:tr>
      <w:tr w:rsidR="00D27A10" w:rsidRPr="000468F4" w14:paraId="60D80318" w14:textId="77777777" w:rsidTr="00723C2D">
        <w:trPr>
          <w:trHeight w:val="240"/>
          <w:jc w:val="center"/>
        </w:trPr>
        <w:tc>
          <w:tcPr>
            <w:tcW w:w="4876" w:type="dxa"/>
            <w:tcBorders>
              <w:top w:val="nil"/>
              <w:left w:val="nil"/>
              <w:bottom w:val="nil"/>
              <w:right w:val="nil"/>
            </w:tcBorders>
          </w:tcPr>
          <w:p w14:paraId="4230B0ED"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61003AAE"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7F7749CD" w14:textId="77777777" w:rsidTr="00723C2D">
        <w:trPr>
          <w:jc w:val="center"/>
        </w:trPr>
        <w:tc>
          <w:tcPr>
            <w:tcW w:w="4876" w:type="dxa"/>
            <w:tcBorders>
              <w:top w:val="nil"/>
              <w:left w:val="nil"/>
              <w:bottom w:val="nil"/>
              <w:right w:val="nil"/>
            </w:tcBorders>
          </w:tcPr>
          <w:p w14:paraId="59FBA069"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2545BD2E" w14:textId="77777777" w:rsidR="006F7871" w:rsidRPr="000468F4" w:rsidRDefault="006F7871" w:rsidP="00723C2D">
            <w:pPr>
              <w:pStyle w:val="Normal6a"/>
              <w:rPr>
                <w:color w:val="000000" w:themeColor="text1"/>
              </w:rPr>
            </w:pPr>
            <w:r w:rsidRPr="000468F4">
              <w:rPr>
                <w:b/>
                <w:i/>
                <w:color w:val="000000" w:themeColor="text1"/>
              </w:rPr>
              <w:t>Aa.</w:t>
            </w:r>
            <w:r w:rsidRPr="000468F4">
              <w:rPr>
                <w:color w:val="000000" w:themeColor="text1"/>
              </w:rPr>
              <w:tab/>
            </w:r>
            <w:r w:rsidRPr="000468F4">
              <w:rPr>
                <w:b/>
                <w:i/>
                <w:color w:val="000000" w:themeColor="text1"/>
              </w:rPr>
              <w:t>întrucât mediul online oferă, de asemenea, un spațiu în care tinerii își pot exercita libertățile și drepturile, inclusiv libertatea de exprimare, de educație, de informare și de participare, astfel cum a subliniat Comitetul ONU pentru drepturile copilului;</w:t>
            </w:r>
            <w:r w:rsidRPr="000468F4">
              <w:rPr>
                <w:b/>
                <w:i/>
                <w:color w:val="000000" w:themeColor="text1"/>
                <w:vertAlign w:val="superscript"/>
              </w:rPr>
              <w:t>1a</w:t>
            </w:r>
          </w:p>
        </w:tc>
      </w:tr>
      <w:tr w:rsidR="00D27A10" w:rsidRPr="000468F4" w14:paraId="7449E8B9" w14:textId="77777777" w:rsidTr="00723C2D">
        <w:trPr>
          <w:jc w:val="center"/>
        </w:trPr>
        <w:tc>
          <w:tcPr>
            <w:tcW w:w="4876" w:type="dxa"/>
            <w:tcBorders>
              <w:top w:val="nil"/>
              <w:left w:val="nil"/>
              <w:bottom w:val="nil"/>
              <w:right w:val="nil"/>
            </w:tcBorders>
          </w:tcPr>
          <w:p w14:paraId="1E57313D" w14:textId="77777777" w:rsidR="006F7871" w:rsidRPr="000468F4" w:rsidRDefault="006F7871" w:rsidP="00723C2D">
            <w:pPr>
              <w:rPr>
                <w:color w:val="000000" w:themeColor="text1"/>
              </w:rPr>
            </w:pPr>
          </w:p>
        </w:tc>
        <w:tc>
          <w:tcPr>
            <w:tcW w:w="4876" w:type="dxa"/>
            <w:tcBorders>
              <w:top w:val="nil"/>
              <w:left w:val="nil"/>
              <w:bottom w:val="nil"/>
              <w:right w:val="nil"/>
            </w:tcBorders>
          </w:tcPr>
          <w:p w14:paraId="1208BD11" w14:textId="77777777" w:rsidR="006F7871" w:rsidRPr="000468F4" w:rsidRDefault="006F7871" w:rsidP="00723C2D">
            <w:pPr>
              <w:pStyle w:val="Normal6a"/>
              <w:rPr>
                <w:color w:val="000000" w:themeColor="text1"/>
              </w:rPr>
            </w:pPr>
            <w:r w:rsidRPr="000468F4">
              <w:rPr>
                <w:b/>
                <w:i/>
                <w:color w:val="000000" w:themeColor="text1"/>
              </w:rPr>
              <w:t>_________________</w:t>
            </w:r>
          </w:p>
        </w:tc>
      </w:tr>
      <w:tr w:rsidR="00D27A10" w:rsidRPr="000468F4" w14:paraId="72556EEF" w14:textId="77777777" w:rsidTr="00723C2D">
        <w:trPr>
          <w:jc w:val="center"/>
        </w:trPr>
        <w:tc>
          <w:tcPr>
            <w:tcW w:w="4876" w:type="dxa"/>
            <w:tcBorders>
              <w:top w:val="nil"/>
              <w:left w:val="nil"/>
              <w:bottom w:val="nil"/>
              <w:right w:val="nil"/>
            </w:tcBorders>
          </w:tcPr>
          <w:p w14:paraId="52720036" w14:textId="77777777" w:rsidR="006F7871" w:rsidRPr="000468F4" w:rsidRDefault="006F7871" w:rsidP="00723C2D">
            <w:pPr>
              <w:rPr>
                <w:color w:val="000000" w:themeColor="text1"/>
              </w:rPr>
            </w:pPr>
          </w:p>
        </w:tc>
        <w:tc>
          <w:tcPr>
            <w:tcW w:w="4876" w:type="dxa"/>
            <w:tcBorders>
              <w:top w:val="nil"/>
              <w:left w:val="nil"/>
              <w:bottom w:val="nil"/>
              <w:right w:val="nil"/>
            </w:tcBorders>
          </w:tcPr>
          <w:p w14:paraId="7A7EECF5" w14:textId="77777777" w:rsidR="006F7871" w:rsidRPr="000468F4" w:rsidRDefault="006F7871" w:rsidP="00723C2D">
            <w:pPr>
              <w:pStyle w:val="Normal6a"/>
              <w:rPr>
                <w:color w:val="000000" w:themeColor="text1"/>
              </w:rPr>
            </w:pPr>
            <w:r w:rsidRPr="000468F4">
              <w:rPr>
                <w:b/>
                <w:i/>
                <w:color w:val="000000" w:themeColor="text1"/>
                <w:vertAlign w:val="superscript"/>
              </w:rPr>
              <w:t>1a</w:t>
            </w:r>
            <w:r w:rsidRPr="000468F4">
              <w:rPr>
                <w:color w:val="000000" w:themeColor="text1"/>
              </w:rPr>
              <w:t xml:space="preserve"> </w:t>
            </w:r>
            <w:r w:rsidRPr="000468F4">
              <w:rPr>
                <w:b/>
                <w:i/>
                <w:color w:val="000000" w:themeColor="text1"/>
              </w:rPr>
              <w:t>https://docstore.ohchr.org/SelfServices/FilesHandler.ashx?enc=ElLWU5RYqiJ0FgHc3ceGlpHOhXA%2B2AyiczxzSLM0LlO%2BLBEbMIq01bDnDyag%2B4UE5dH6lDIRzUYKad9YPbXyWA%3D%3D</w:t>
            </w:r>
          </w:p>
        </w:tc>
      </w:tr>
    </w:tbl>
    <w:p w14:paraId="528DB172"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20DD4E8A" w14:textId="77777777" w:rsidR="006F7871" w:rsidRPr="000468F4" w:rsidRDefault="006F7871" w:rsidP="006F7871">
      <w:pPr>
        <w:rPr>
          <w:color w:val="000000" w:themeColor="text1"/>
        </w:rPr>
      </w:pPr>
      <w:r w:rsidRPr="00E83484">
        <w:rPr>
          <w:rStyle w:val="HideTWBExt"/>
        </w:rPr>
        <w:t>&lt;/Amend&gt;</w:t>
      </w:r>
    </w:p>
    <w:p w14:paraId="3E9C587A"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28</w:t>
      </w:r>
      <w:r w:rsidRPr="00E83484">
        <w:rPr>
          <w:rStyle w:val="HideTWBExt"/>
          <w:b w:val="0"/>
        </w:rPr>
        <w:t>&lt;/NumAm&gt;</w:t>
      </w:r>
    </w:p>
    <w:p w14:paraId="0EFB1032"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Hristo Petrov, Laurence Farreng, Nikola Minchev, Eugen Tomac, Brigitte van den Berg</w:t>
      </w:r>
      <w:r w:rsidRPr="00E83484">
        <w:rPr>
          <w:rStyle w:val="HideTWBExt"/>
          <w:b w:val="0"/>
        </w:rPr>
        <w:t>&lt;/Members&gt;</w:t>
      </w:r>
    </w:p>
    <w:p w14:paraId="50A919C4" w14:textId="77777777" w:rsidR="006F7871" w:rsidRPr="000468F4" w:rsidRDefault="006F7871" w:rsidP="006F7871">
      <w:pPr>
        <w:pStyle w:val="NormalBold"/>
        <w:rPr>
          <w:color w:val="000000" w:themeColor="text1"/>
        </w:rPr>
      </w:pPr>
      <w:r w:rsidRPr="00E83484">
        <w:rPr>
          <w:rStyle w:val="HideTWBExt"/>
          <w:b w:val="0"/>
        </w:rPr>
        <w:t>&lt;/RepeatBlock-By&gt;</w:t>
      </w:r>
    </w:p>
    <w:p w14:paraId="024E589C"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12AA1B70"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Considerentul Ab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36C69D69" w14:textId="77777777" w:rsidTr="00723C2D">
        <w:trPr>
          <w:trHeight w:hRule="exact" w:val="240"/>
          <w:jc w:val="center"/>
        </w:trPr>
        <w:tc>
          <w:tcPr>
            <w:tcW w:w="9752" w:type="dxa"/>
            <w:gridSpan w:val="2"/>
            <w:tcBorders>
              <w:top w:val="nil"/>
              <w:left w:val="nil"/>
              <w:bottom w:val="nil"/>
              <w:right w:val="nil"/>
            </w:tcBorders>
          </w:tcPr>
          <w:p w14:paraId="22EB4519" w14:textId="77777777" w:rsidR="006F7871" w:rsidRPr="000468F4" w:rsidRDefault="006F7871" w:rsidP="00723C2D">
            <w:pPr>
              <w:rPr>
                <w:color w:val="000000" w:themeColor="text1"/>
              </w:rPr>
            </w:pPr>
          </w:p>
        </w:tc>
      </w:tr>
      <w:tr w:rsidR="00D27A10" w:rsidRPr="000468F4" w14:paraId="138A9B80" w14:textId="77777777" w:rsidTr="00723C2D">
        <w:trPr>
          <w:trHeight w:val="240"/>
          <w:jc w:val="center"/>
        </w:trPr>
        <w:tc>
          <w:tcPr>
            <w:tcW w:w="4876" w:type="dxa"/>
            <w:tcBorders>
              <w:top w:val="nil"/>
              <w:left w:val="nil"/>
              <w:bottom w:val="nil"/>
              <w:right w:val="nil"/>
            </w:tcBorders>
          </w:tcPr>
          <w:p w14:paraId="7C918A00" w14:textId="77777777" w:rsidR="006F7871" w:rsidRPr="000468F4" w:rsidRDefault="006F7871" w:rsidP="00723C2D">
            <w:pPr>
              <w:pStyle w:val="AmColumnHeading"/>
              <w:rPr>
                <w:color w:val="000000" w:themeColor="text1"/>
              </w:rPr>
            </w:pPr>
            <w:r w:rsidRPr="000468F4">
              <w:rPr>
                <w:color w:val="000000" w:themeColor="text1"/>
              </w:rPr>
              <w:lastRenderedPageBreak/>
              <w:t>Propunerea de rezoluție</w:t>
            </w:r>
          </w:p>
        </w:tc>
        <w:tc>
          <w:tcPr>
            <w:tcW w:w="4876" w:type="dxa"/>
            <w:tcBorders>
              <w:top w:val="nil"/>
              <w:left w:val="nil"/>
              <w:bottom w:val="nil"/>
              <w:right w:val="nil"/>
            </w:tcBorders>
          </w:tcPr>
          <w:p w14:paraId="76681F6D"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713B10CB" w14:textId="77777777" w:rsidTr="00723C2D">
        <w:trPr>
          <w:jc w:val="center"/>
        </w:trPr>
        <w:tc>
          <w:tcPr>
            <w:tcW w:w="4876" w:type="dxa"/>
            <w:tcBorders>
              <w:top w:val="nil"/>
              <w:left w:val="nil"/>
              <w:bottom w:val="nil"/>
              <w:right w:val="nil"/>
            </w:tcBorders>
          </w:tcPr>
          <w:p w14:paraId="477C3D90"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0452A2C5" w14:textId="77777777" w:rsidR="006F7871" w:rsidRPr="000468F4" w:rsidRDefault="006F7871" w:rsidP="00723C2D">
            <w:pPr>
              <w:pStyle w:val="Normal6a"/>
              <w:rPr>
                <w:color w:val="000000" w:themeColor="text1"/>
              </w:rPr>
            </w:pPr>
            <w:r w:rsidRPr="000468F4">
              <w:rPr>
                <w:b/>
                <w:i/>
                <w:color w:val="000000" w:themeColor="text1"/>
              </w:rPr>
              <w:t>Ab.</w:t>
            </w:r>
            <w:r w:rsidRPr="000468F4">
              <w:rPr>
                <w:color w:val="000000" w:themeColor="text1"/>
              </w:rPr>
              <w:tab/>
            </w:r>
            <w:r w:rsidRPr="000468F4">
              <w:rPr>
                <w:b/>
                <w:i/>
                <w:color w:val="000000" w:themeColor="text1"/>
              </w:rPr>
              <w:t>întrucât mediul online le oferă tinerilor oportunități de învățare, de creativitate, de participare civică și de conectare socială, având în același timp efecte diverse asupra stării de bine, care depind mai degrabă de factori individuali cum ar fi vârsta, genul și tiparele de utilizare decât de timpul petrecut în fața ecranelor;</w:t>
            </w:r>
          </w:p>
        </w:tc>
      </w:tr>
    </w:tbl>
    <w:p w14:paraId="0200228D"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5A3A36CA" w14:textId="77777777" w:rsidR="006F7871" w:rsidRPr="000468F4" w:rsidRDefault="006F7871" w:rsidP="006F7871">
      <w:pPr>
        <w:rPr>
          <w:color w:val="000000" w:themeColor="text1"/>
        </w:rPr>
      </w:pPr>
      <w:r w:rsidRPr="00E83484">
        <w:rPr>
          <w:rStyle w:val="HideTWBExt"/>
        </w:rPr>
        <w:t>&lt;/Amend&gt;</w:t>
      </w:r>
    </w:p>
    <w:p w14:paraId="63E4E9BF"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29</w:t>
      </w:r>
      <w:r w:rsidRPr="00E83484">
        <w:rPr>
          <w:rStyle w:val="HideTWBExt"/>
          <w:b w:val="0"/>
        </w:rPr>
        <w:t>&lt;/NumAm&gt;</w:t>
      </w:r>
    </w:p>
    <w:p w14:paraId="5FE83C92"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Hristo Petrov, Laurence Farreng, Nikola Minchev, Eugen Tomac, Brigitte van den Berg</w:t>
      </w:r>
      <w:r w:rsidRPr="00E83484">
        <w:rPr>
          <w:rStyle w:val="HideTWBExt"/>
          <w:b w:val="0"/>
        </w:rPr>
        <w:t>&lt;/Members&gt;</w:t>
      </w:r>
    </w:p>
    <w:p w14:paraId="6B68945D" w14:textId="77777777" w:rsidR="006F7871" w:rsidRPr="000468F4" w:rsidRDefault="006F7871" w:rsidP="006F7871">
      <w:pPr>
        <w:pStyle w:val="NormalBold"/>
        <w:rPr>
          <w:color w:val="000000" w:themeColor="text1"/>
        </w:rPr>
      </w:pPr>
      <w:r w:rsidRPr="00E83484">
        <w:rPr>
          <w:rStyle w:val="HideTWBExt"/>
          <w:b w:val="0"/>
        </w:rPr>
        <w:t>&lt;/RepeatBlock-By&gt;</w:t>
      </w:r>
    </w:p>
    <w:p w14:paraId="2610A022"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66DC0500"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Considerentul Ac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49333597" w14:textId="77777777" w:rsidTr="00723C2D">
        <w:trPr>
          <w:trHeight w:hRule="exact" w:val="240"/>
          <w:jc w:val="center"/>
        </w:trPr>
        <w:tc>
          <w:tcPr>
            <w:tcW w:w="9752" w:type="dxa"/>
            <w:gridSpan w:val="2"/>
            <w:tcBorders>
              <w:top w:val="nil"/>
              <w:left w:val="nil"/>
              <w:bottom w:val="nil"/>
              <w:right w:val="nil"/>
            </w:tcBorders>
          </w:tcPr>
          <w:p w14:paraId="21B8CA3C" w14:textId="77777777" w:rsidR="006F7871" w:rsidRPr="000468F4" w:rsidRDefault="006F7871" w:rsidP="00723C2D">
            <w:pPr>
              <w:rPr>
                <w:color w:val="000000" w:themeColor="text1"/>
              </w:rPr>
            </w:pPr>
          </w:p>
        </w:tc>
      </w:tr>
      <w:tr w:rsidR="00D27A10" w:rsidRPr="000468F4" w14:paraId="3C74C8D6" w14:textId="77777777" w:rsidTr="00723C2D">
        <w:trPr>
          <w:trHeight w:val="240"/>
          <w:jc w:val="center"/>
        </w:trPr>
        <w:tc>
          <w:tcPr>
            <w:tcW w:w="4876" w:type="dxa"/>
            <w:tcBorders>
              <w:top w:val="nil"/>
              <w:left w:val="nil"/>
              <w:bottom w:val="nil"/>
              <w:right w:val="nil"/>
            </w:tcBorders>
          </w:tcPr>
          <w:p w14:paraId="4C9BBADF"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0D5CCEC3"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4FF690D2" w14:textId="77777777" w:rsidTr="00723C2D">
        <w:trPr>
          <w:jc w:val="center"/>
        </w:trPr>
        <w:tc>
          <w:tcPr>
            <w:tcW w:w="4876" w:type="dxa"/>
            <w:tcBorders>
              <w:top w:val="nil"/>
              <w:left w:val="nil"/>
              <w:bottom w:val="nil"/>
              <w:right w:val="nil"/>
            </w:tcBorders>
          </w:tcPr>
          <w:p w14:paraId="674983D8"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0A53E7F6" w14:textId="77777777" w:rsidR="006F7871" w:rsidRPr="000468F4" w:rsidRDefault="006F7871" w:rsidP="00723C2D">
            <w:pPr>
              <w:pStyle w:val="Normal6a"/>
              <w:rPr>
                <w:color w:val="000000" w:themeColor="text1"/>
              </w:rPr>
            </w:pPr>
            <w:r w:rsidRPr="000468F4">
              <w:rPr>
                <w:b/>
                <w:i/>
                <w:color w:val="000000" w:themeColor="text1"/>
              </w:rPr>
              <w:t>Ac.</w:t>
            </w:r>
            <w:r w:rsidRPr="000468F4">
              <w:rPr>
                <w:color w:val="000000" w:themeColor="text1"/>
              </w:rPr>
              <w:tab/>
            </w:r>
            <w:r w:rsidRPr="000468F4">
              <w:rPr>
                <w:b/>
                <w:i/>
                <w:color w:val="000000" w:themeColor="text1"/>
              </w:rPr>
              <w:t>întrucât comportamentul care este ilegal sau dăunător în mediul offline nu ar trebui tolerat în mediul online și întrucât aceleași principii, drepturi și responsabilități care se aplică în mediul offline ar trebui să se aplice și în mediul online, asigurând că mediul digital respectă statul de drept, drepturile fundamentale și standardele de protecție a copilului, fără a impune restricții disproporționate asupra libertății de exprimare sau de inovare;</w:t>
            </w:r>
          </w:p>
        </w:tc>
      </w:tr>
    </w:tbl>
    <w:p w14:paraId="411EBAEE"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52F612DA" w14:textId="77777777" w:rsidR="006F7871" w:rsidRPr="000468F4" w:rsidRDefault="006F7871" w:rsidP="006F7871">
      <w:pPr>
        <w:rPr>
          <w:color w:val="000000" w:themeColor="text1"/>
        </w:rPr>
      </w:pPr>
      <w:r w:rsidRPr="00E83484">
        <w:rPr>
          <w:rStyle w:val="HideTWBExt"/>
        </w:rPr>
        <w:t>&lt;/Amend&gt;</w:t>
      </w:r>
    </w:p>
    <w:p w14:paraId="1B14BF41"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30</w:t>
      </w:r>
      <w:r w:rsidRPr="00E83484">
        <w:rPr>
          <w:rStyle w:val="HideTWBExt"/>
          <w:b w:val="0"/>
        </w:rPr>
        <w:t>&lt;/NumAm&gt;</w:t>
      </w:r>
    </w:p>
    <w:p w14:paraId="05F9F224"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Hristo Petrov, Laurence Farreng, Nikola Minchev, Eugen Tomac, Brigitte van den Berg</w:t>
      </w:r>
      <w:r w:rsidRPr="00E83484">
        <w:rPr>
          <w:rStyle w:val="HideTWBExt"/>
          <w:b w:val="0"/>
        </w:rPr>
        <w:t>&lt;/Members&gt;</w:t>
      </w:r>
    </w:p>
    <w:p w14:paraId="60CAF42A" w14:textId="77777777" w:rsidR="006F7871" w:rsidRPr="000468F4" w:rsidRDefault="006F7871" w:rsidP="006F7871">
      <w:pPr>
        <w:pStyle w:val="NormalBold"/>
        <w:rPr>
          <w:color w:val="000000" w:themeColor="text1"/>
        </w:rPr>
      </w:pPr>
      <w:r w:rsidRPr="00E83484">
        <w:rPr>
          <w:rStyle w:val="HideTWBExt"/>
          <w:b w:val="0"/>
        </w:rPr>
        <w:t>&lt;/RepeatBlock-By&gt;</w:t>
      </w:r>
    </w:p>
    <w:p w14:paraId="6505EC16"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2F3EF95C"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Considerentul Ad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4436FFC8" w14:textId="77777777" w:rsidTr="00723C2D">
        <w:trPr>
          <w:trHeight w:hRule="exact" w:val="240"/>
          <w:jc w:val="center"/>
        </w:trPr>
        <w:tc>
          <w:tcPr>
            <w:tcW w:w="9752" w:type="dxa"/>
            <w:gridSpan w:val="2"/>
            <w:tcBorders>
              <w:top w:val="nil"/>
              <w:left w:val="nil"/>
              <w:bottom w:val="nil"/>
              <w:right w:val="nil"/>
            </w:tcBorders>
          </w:tcPr>
          <w:p w14:paraId="1DF11172" w14:textId="77777777" w:rsidR="006F7871" w:rsidRPr="000468F4" w:rsidRDefault="006F7871" w:rsidP="00723C2D">
            <w:pPr>
              <w:rPr>
                <w:color w:val="000000" w:themeColor="text1"/>
              </w:rPr>
            </w:pPr>
          </w:p>
        </w:tc>
      </w:tr>
      <w:tr w:rsidR="00D27A10" w:rsidRPr="000468F4" w14:paraId="299F83D2" w14:textId="77777777" w:rsidTr="00723C2D">
        <w:trPr>
          <w:trHeight w:val="240"/>
          <w:jc w:val="center"/>
        </w:trPr>
        <w:tc>
          <w:tcPr>
            <w:tcW w:w="4876" w:type="dxa"/>
            <w:tcBorders>
              <w:top w:val="nil"/>
              <w:left w:val="nil"/>
              <w:bottom w:val="nil"/>
              <w:right w:val="nil"/>
            </w:tcBorders>
          </w:tcPr>
          <w:p w14:paraId="0CFF6C6F" w14:textId="77777777" w:rsidR="006F7871" w:rsidRPr="000468F4" w:rsidRDefault="006F7871" w:rsidP="00723C2D">
            <w:pPr>
              <w:pStyle w:val="AmColumnHeading"/>
              <w:rPr>
                <w:color w:val="000000" w:themeColor="text1"/>
              </w:rPr>
            </w:pPr>
            <w:r w:rsidRPr="000468F4">
              <w:rPr>
                <w:color w:val="000000" w:themeColor="text1"/>
              </w:rPr>
              <w:lastRenderedPageBreak/>
              <w:t>Propunerea de rezoluție</w:t>
            </w:r>
          </w:p>
        </w:tc>
        <w:tc>
          <w:tcPr>
            <w:tcW w:w="4876" w:type="dxa"/>
            <w:tcBorders>
              <w:top w:val="nil"/>
              <w:left w:val="nil"/>
              <w:bottom w:val="nil"/>
              <w:right w:val="nil"/>
            </w:tcBorders>
          </w:tcPr>
          <w:p w14:paraId="3DEF8A75"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63215FE6" w14:textId="77777777" w:rsidTr="00723C2D">
        <w:trPr>
          <w:jc w:val="center"/>
        </w:trPr>
        <w:tc>
          <w:tcPr>
            <w:tcW w:w="4876" w:type="dxa"/>
            <w:tcBorders>
              <w:top w:val="nil"/>
              <w:left w:val="nil"/>
              <w:bottom w:val="nil"/>
              <w:right w:val="nil"/>
            </w:tcBorders>
          </w:tcPr>
          <w:p w14:paraId="6790D68B"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3A8388BC" w14:textId="77777777" w:rsidR="006F7871" w:rsidRPr="000468F4" w:rsidRDefault="006F7871" w:rsidP="00723C2D">
            <w:pPr>
              <w:pStyle w:val="Normal6a"/>
              <w:rPr>
                <w:color w:val="000000" w:themeColor="text1"/>
              </w:rPr>
            </w:pPr>
            <w:r w:rsidRPr="000468F4">
              <w:rPr>
                <w:b/>
                <w:i/>
                <w:color w:val="000000" w:themeColor="text1"/>
              </w:rPr>
              <w:t>Ad.</w:t>
            </w:r>
            <w:r w:rsidRPr="000468F4">
              <w:rPr>
                <w:color w:val="000000" w:themeColor="text1"/>
              </w:rPr>
              <w:tab/>
            </w:r>
            <w:r w:rsidRPr="000468F4">
              <w:rPr>
                <w:b/>
                <w:i/>
                <w:color w:val="000000" w:themeColor="text1"/>
              </w:rPr>
              <w:t>întrucât măsurile și răspunsurile în materie de politici ar trebui adaptate la diferitele posibilități predefinite de acțiune și riscuri de la nivelul acestor categorii de servicii;</w:t>
            </w:r>
          </w:p>
        </w:tc>
      </w:tr>
    </w:tbl>
    <w:p w14:paraId="1268DEF6"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5C3E4620" w14:textId="77777777" w:rsidR="006F7871" w:rsidRPr="000468F4" w:rsidRDefault="006F7871" w:rsidP="006F7871">
      <w:pPr>
        <w:rPr>
          <w:color w:val="000000" w:themeColor="text1"/>
        </w:rPr>
      </w:pPr>
      <w:r w:rsidRPr="00E83484">
        <w:rPr>
          <w:rStyle w:val="HideTWBExt"/>
        </w:rPr>
        <w:t>&lt;/Amend&gt;</w:t>
      </w:r>
    </w:p>
    <w:p w14:paraId="203A3667"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31</w:t>
      </w:r>
      <w:r w:rsidRPr="00E83484">
        <w:rPr>
          <w:rStyle w:val="HideTWBExt"/>
          <w:b w:val="0"/>
        </w:rPr>
        <w:t>&lt;/NumAm&gt;</w:t>
      </w:r>
    </w:p>
    <w:p w14:paraId="7445DB57"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Hristo Petrov, Laurence Farreng, Nikola Minchev, Eugen Tomac, Brigitte van den Berg</w:t>
      </w:r>
      <w:r w:rsidRPr="00E83484">
        <w:rPr>
          <w:rStyle w:val="HideTWBExt"/>
          <w:b w:val="0"/>
        </w:rPr>
        <w:t>&lt;/Members&gt;</w:t>
      </w:r>
    </w:p>
    <w:p w14:paraId="36FC9536" w14:textId="77777777" w:rsidR="006F7871" w:rsidRPr="000468F4" w:rsidRDefault="006F7871" w:rsidP="006F7871">
      <w:pPr>
        <w:pStyle w:val="NormalBold"/>
        <w:rPr>
          <w:color w:val="000000" w:themeColor="text1"/>
        </w:rPr>
      </w:pPr>
      <w:r w:rsidRPr="00E83484">
        <w:rPr>
          <w:rStyle w:val="HideTWBExt"/>
          <w:b w:val="0"/>
        </w:rPr>
        <w:t>&lt;/RepeatBlock-By&gt;</w:t>
      </w:r>
    </w:p>
    <w:p w14:paraId="12F51528"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5F395F85"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Considerentul B</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548C472F" w14:textId="77777777" w:rsidTr="00723C2D">
        <w:trPr>
          <w:trHeight w:hRule="exact" w:val="240"/>
          <w:jc w:val="center"/>
        </w:trPr>
        <w:tc>
          <w:tcPr>
            <w:tcW w:w="9752" w:type="dxa"/>
            <w:gridSpan w:val="2"/>
            <w:tcBorders>
              <w:top w:val="nil"/>
              <w:left w:val="nil"/>
              <w:bottom w:val="nil"/>
              <w:right w:val="nil"/>
            </w:tcBorders>
          </w:tcPr>
          <w:p w14:paraId="37124FCD" w14:textId="77777777" w:rsidR="006F7871" w:rsidRPr="000468F4" w:rsidRDefault="006F7871" w:rsidP="00723C2D">
            <w:pPr>
              <w:rPr>
                <w:color w:val="000000" w:themeColor="text1"/>
              </w:rPr>
            </w:pPr>
          </w:p>
        </w:tc>
      </w:tr>
      <w:tr w:rsidR="00D27A10" w:rsidRPr="000468F4" w14:paraId="4674EB3B" w14:textId="77777777" w:rsidTr="00723C2D">
        <w:trPr>
          <w:trHeight w:val="240"/>
          <w:jc w:val="center"/>
        </w:trPr>
        <w:tc>
          <w:tcPr>
            <w:tcW w:w="4876" w:type="dxa"/>
            <w:tcBorders>
              <w:top w:val="nil"/>
              <w:left w:val="nil"/>
              <w:bottom w:val="nil"/>
              <w:right w:val="nil"/>
            </w:tcBorders>
          </w:tcPr>
          <w:p w14:paraId="2493BC81"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52B35FF4"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2D6D90EC" w14:textId="77777777" w:rsidTr="00723C2D">
        <w:trPr>
          <w:jc w:val="center"/>
        </w:trPr>
        <w:tc>
          <w:tcPr>
            <w:tcW w:w="4876" w:type="dxa"/>
            <w:tcBorders>
              <w:top w:val="nil"/>
              <w:left w:val="nil"/>
              <w:bottom w:val="nil"/>
              <w:right w:val="nil"/>
            </w:tcBorders>
          </w:tcPr>
          <w:p w14:paraId="0E711D3D" w14:textId="77777777" w:rsidR="006F7871" w:rsidRPr="000468F4" w:rsidRDefault="006F7871" w:rsidP="00723C2D">
            <w:pPr>
              <w:pStyle w:val="Normal6a"/>
              <w:rPr>
                <w:color w:val="000000" w:themeColor="text1"/>
              </w:rPr>
            </w:pPr>
            <w:r w:rsidRPr="000468F4">
              <w:rPr>
                <w:color w:val="000000" w:themeColor="text1"/>
              </w:rPr>
              <w:t>B.</w:t>
            </w:r>
            <w:r w:rsidRPr="000468F4">
              <w:rPr>
                <w:color w:val="000000" w:themeColor="text1"/>
              </w:rPr>
              <w:tab/>
              <w:t>întrucât utilizarea platformelor de comunicare socială în rândul minorilor cu vârste cuprinse între 9 și 16 ani a crescut de peste două ori din 2010, atingând în prezent o medie de 3 ore pe zi, peste 80 % dintre ei folosind zilnic platformele de comunicare socială, ceea ce face ca interacțiunea online să fie o parte centrală a vieții lor de zi cu zi;</w:t>
            </w:r>
          </w:p>
        </w:tc>
        <w:tc>
          <w:tcPr>
            <w:tcW w:w="4876" w:type="dxa"/>
            <w:tcBorders>
              <w:top w:val="nil"/>
              <w:left w:val="nil"/>
              <w:bottom w:val="nil"/>
              <w:right w:val="nil"/>
            </w:tcBorders>
          </w:tcPr>
          <w:p w14:paraId="247B68BB" w14:textId="77777777" w:rsidR="006F7871" w:rsidRPr="000468F4" w:rsidRDefault="006F7871" w:rsidP="00723C2D">
            <w:pPr>
              <w:pStyle w:val="Normal6a"/>
              <w:rPr>
                <w:color w:val="000000" w:themeColor="text1"/>
              </w:rPr>
            </w:pPr>
            <w:r w:rsidRPr="000468F4">
              <w:rPr>
                <w:color w:val="000000" w:themeColor="text1"/>
              </w:rPr>
              <w:t>B.</w:t>
            </w:r>
            <w:r w:rsidRPr="000468F4">
              <w:rPr>
                <w:color w:val="000000" w:themeColor="text1"/>
              </w:rPr>
              <w:tab/>
              <w:t xml:space="preserve">întrucât utilizarea platformelor de comunicare socială în rândul minorilor cu vârste cuprinse între 9 și 16 ani a crescut de peste două ori din 2010, atingând în prezent o medie de 3 ore pe zi, peste 80 % dintre ei folosind zilnic platformele de comunicare socială, ceea ce face ca interacțiunea online să fie o parte centrală a vieții lor de zi cu zi; </w:t>
            </w:r>
            <w:r w:rsidRPr="000468F4">
              <w:rPr>
                <w:b/>
                <w:i/>
                <w:color w:val="000000" w:themeColor="text1"/>
              </w:rPr>
              <w:t>întrucât expunerea timpurie excesivă la ecrane poate duce la limitarea jocului liber, a implicării în activități sportive și a interacțiunii sociale față în față, subminând astfel starea de bine, dezvoltarea gândirii critice și competențele sociale; întrucât poate fi necesară o evaluare a necesității introducerii întârziate și adecvate vârstei a instrumentelor digitale în școli și acasă;</w:t>
            </w:r>
          </w:p>
        </w:tc>
      </w:tr>
    </w:tbl>
    <w:p w14:paraId="5F5D700B"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1EA04CAF" w14:textId="77777777" w:rsidR="006F7871" w:rsidRPr="000468F4" w:rsidRDefault="006F7871" w:rsidP="006F7871">
      <w:pPr>
        <w:rPr>
          <w:color w:val="000000" w:themeColor="text1"/>
        </w:rPr>
      </w:pPr>
      <w:r w:rsidRPr="00E83484">
        <w:rPr>
          <w:rStyle w:val="HideTWBExt"/>
        </w:rPr>
        <w:t>&lt;/Amend&gt;</w:t>
      </w:r>
    </w:p>
    <w:p w14:paraId="2974F959"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32</w:t>
      </w:r>
      <w:r w:rsidRPr="00E83484">
        <w:rPr>
          <w:rStyle w:val="HideTWBExt"/>
          <w:b w:val="0"/>
        </w:rPr>
        <w:t>&lt;/NumAm&gt;</w:t>
      </w:r>
    </w:p>
    <w:p w14:paraId="078E9C2F"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Diana Riba i Giner</w:t>
      </w:r>
      <w:r w:rsidRPr="00E83484">
        <w:rPr>
          <w:rStyle w:val="HideTWBExt"/>
          <w:b w:val="0"/>
        </w:rPr>
        <w:t>&lt;/Members&gt;</w:t>
      </w:r>
    </w:p>
    <w:p w14:paraId="050A75AE" w14:textId="77777777" w:rsidR="006F7871" w:rsidRPr="000468F4" w:rsidRDefault="006F7871" w:rsidP="006F7871">
      <w:pPr>
        <w:pStyle w:val="NormalBold"/>
        <w:rPr>
          <w:color w:val="000000" w:themeColor="text1"/>
        </w:rPr>
      </w:pPr>
      <w:r w:rsidRPr="00E83484">
        <w:rPr>
          <w:rStyle w:val="HideTWBExt"/>
          <w:b w:val="0"/>
        </w:rPr>
        <w:t>&lt;/RepeatBlock-By&gt;</w:t>
      </w:r>
    </w:p>
    <w:p w14:paraId="7D5151B0"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33B7BB58"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Considerentul B</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1722650C" w14:textId="77777777" w:rsidTr="00723C2D">
        <w:trPr>
          <w:trHeight w:hRule="exact" w:val="240"/>
          <w:jc w:val="center"/>
        </w:trPr>
        <w:tc>
          <w:tcPr>
            <w:tcW w:w="9752" w:type="dxa"/>
            <w:gridSpan w:val="2"/>
            <w:tcBorders>
              <w:top w:val="nil"/>
              <w:left w:val="nil"/>
              <w:bottom w:val="nil"/>
              <w:right w:val="nil"/>
            </w:tcBorders>
          </w:tcPr>
          <w:p w14:paraId="2A9AFE81" w14:textId="77777777" w:rsidR="006F7871" w:rsidRPr="000468F4" w:rsidRDefault="006F7871" w:rsidP="00723C2D">
            <w:pPr>
              <w:rPr>
                <w:color w:val="000000" w:themeColor="text1"/>
              </w:rPr>
            </w:pPr>
          </w:p>
        </w:tc>
      </w:tr>
      <w:tr w:rsidR="00D27A10" w:rsidRPr="000468F4" w14:paraId="2414A8BD" w14:textId="77777777" w:rsidTr="00723C2D">
        <w:trPr>
          <w:trHeight w:val="240"/>
          <w:jc w:val="center"/>
        </w:trPr>
        <w:tc>
          <w:tcPr>
            <w:tcW w:w="4876" w:type="dxa"/>
            <w:tcBorders>
              <w:top w:val="nil"/>
              <w:left w:val="nil"/>
              <w:bottom w:val="nil"/>
              <w:right w:val="nil"/>
            </w:tcBorders>
          </w:tcPr>
          <w:p w14:paraId="1D8B2A18"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7EDA9F0D"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70DC376E" w14:textId="77777777" w:rsidTr="00723C2D">
        <w:trPr>
          <w:jc w:val="center"/>
        </w:trPr>
        <w:tc>
          <w:tcPr>
            <w:tcW w:w="4876" w:type="dxa"/>
            <w:tcBorders>
              <w:top w:val="nil"/>
              <w:left w:val="nil"/>
              <w:bottom w:val="nil"/>
              <w:right w:val="nil"/>
            </w:tcBorders>
          </w:tcPr>
          <w:p w14:paraId="479A2D9B" w14:textId="77777777" w:rsidR="006F7871" w:rsidRPr="000468F4" w:rsidRDefault="006F7871" w:rsidP="00723C2D">
            <w:pPr>
              <w:pStyle w:val="Normal6a"/>
              <w:rPr>
                <w:color w:val="000000" w:themeColor="text1"/>
              </w:rPr>
            </w:pPr>
            <w:r w:rsidRPr="000468F4">
              <w:rPr>
                <w:color w:val="000000" w:themeColor="text1"/>
              </w:rPr>
              <w:t>B.</w:t>
            </w:r>
            <w:r w:rsidRPr="000468F4">
              <w:rPr>
                <w:color w:val="000000" w:themeColor="text1"/>
              </w:rPr>
              <w:tab/>
              <w:t>întrucât utilizarea platformelor de comunicare socială în rândul minorilor cu vârste cuprinse între 9 și 16 ani a crescut de peste două ori din 2010, atingând în prezent o medie de 3 ore pe zi, peste 80 % dintre ei folosind zilnic platformele de comunicare socială, ceea ce face ca interacțiunea online să fie o parte centrală a vieții lor de zi cu zi;</w:t>
            </w:r>
          </w:p>
        </w:tc>
        <w:tc>
          <w:tcPr>
            <w:tcW w:w="4876" w:type="dxa"/>
            <w:tcBorders>
              <w:top w:val="nil"/>
              <w:left w:val="nil"/>
              <w:bottom w:val="nil"/>
              <w:right w:val="nil"/>
            </w:tcBorders>
          </w:tcPr>
          <w:p w14:paraId="00D47013" w14:textId="77777777" w:rsidR="006F7871" w:rsidRPr="000468F4" w:rsidRDefault="006F7871" w:rsidP="00723C2D">
            <w:pPr>
              <w:pStyle w:val="Normal6a"/>
              <w:rPr>
                <w:color w:val="000000" w:themeColor="text1"/>
              </w:rPr>
            </w:pPr>
            <w:r w:rsidRPr="000468F4">
              <w:rPr>
                <w:color w:val="000000" w:themeColor="text1"/>
              </w:rPr>
              <w:t>B.</w:t>
            </w:r>
            <w:r w:rsidRPr="000468F4">
              <w:rPr>
                <w:color w:val="000000" w:themeColor="text1"/>
              </w:rPr>
              <w:tab/>
              <w:t xml:space="preserve">întrucât utilizarea platformelor de comunicare socială în rândul minorilor cu vârste cuprinse între 9 și 16 ani a crescut de peste două ori din 2010, atingând în prezent o medie de 3 ore pe zi, peste 80 % dintre ei folosind zilnic platformele de comunicare socială, ceea ce face ca interacțiunea online să fie o parte centrală a vieții lor de zi cu zi; </w:t>
            </w:r>
            <w:r w:rsidRPr="000468F4">
              <w:rPr>
                <w:b/>
                <w:i/>
                <w:color w:val="000000" w:themeColor="text1"/>
              </w:rPr>
              <w:t>întrucât copiii care aparțin unor grupe de vârstă diferite ar trebui să se bucure de o experiență online adecvată vârstei;</w:t>
            </w:r>
          </w:p>
        </w:tc>
      </w:tr>
    </w:tbl>
    <w:p w14:paraId="4B476F72"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0E8B50CB" w14:textId="77777777" w:rsidR="006F7871" w:rsidRPr="000468F4" w:rsidRDefault="006F7871" w:rsidP="006F7871">
      <w:pPr>
        <w:rPr>
          <w:color w:val="000000" w:themeColor="text1"/>
        </w:rPr>
      </w:pPr>
      <w:r w:rsidRPr="00E83484">
        <w:rPr>
          <w:rStyle w:val="HideTWBExt"/>
        </w:rPr>
        <w:t>&lt;/Amend&gt;</w:t>
      </w:r>
    </w:p>
    <w:p w14:paraId="6D8790F9"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33</w:t>
      </w:r>
      <w:r w:rsidRPr="00E83484">
        <w:rPr>
          <w:rStyle w:val="HideTWBExt"/>
          <w:b w:val="0"/>
        </w:rPr>
        <w:t>&lt;/NumAm&gt;</w:t>
      </w:r>
    </w:p>
    <w:p w14:paraId="04D19161"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Hristo Petrov, Laurence Farreng, Nikola Minchev, Eugen Tomac, Brigitte van den Berg</w:t>
      </w:r>
      <w:r w:rsidRPr="00E83484">
        <w:rPr>
          <w:rStyle w:val="HideTWBExt"/>
          <w:b w:val="0"/>
        </w:rPr>
        <w:t>&lt;/Members&gt;</w:t>
      </w:r>
    </w:p>
    <w:p w14:paraId="76C2DF85" w14:textId="77777777" w:rsidR="006F7871" w:rsidRPr="000468F4" w:rsidRDefault="006F7871" w:rsidP="006F7871">
      <w:pPr>
        <w:pStyle w:val="NormalBold"/>
        <w:rPr>
          <w:color w:val="000000" w:themeColor="text1"/>
        </w:rPr>
      </w:pPr>
      <w:r w:rsidRPr="00E83484">
        <w:rPr>
          <w:rStyle w:val="HideTWBExt"/>
          <w:b w:val="0"/>
        </w:rPr>
        <w:t>&lt;/RepeatBlock-By&gt;</w:t>
      </w:r>
    </w:p>
    <w:p w14:paraId="2D05F4BE"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588AE793"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Considerentul Ba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12F827B3" w14:textId="77777777" w:rsidTr="00723C2D">
        <w:trPr>
          <w:trHeight w:hRule="exact" w:val="240"/>
          <w:jc w:val="center"/>
        </w:trPr>
        <w:tc>
          <w:tcPr>
            <w:tcW w:w="9752" w:type="dxa"/>
            <w:gridSpan w:val="2"/>
            <w:tcBorders>
              <w:top w:val="nil"/>
              <w:left w:val="nil"/>
              <w:bottom w:val="nil"/>
              <w:right w:val="nil"/>
            </w:tcBorders>
          </w:tcPr>
          <w:p w14:paraId="63E2E856" w14:textId="77777777" w:rsidR="006F7871" w:rsidRPr="000468F4" w:rsidRDefault="006F7871" w:rsidP="00723C2D">
            <w:pPr>
              <w:rPr>
                <w:color w:val="000000" w:themeColor="text1"/>
              </w:rPr>
            </w:pPr>
          </w:p>
        </w:tc>
      </w:tr>
      <w:tr w:rsidR="00D27A10" w:rsidRPr="000468F4" w14:paraId="19057AB1" w14:textId="77777777" w:rsidTr="00723C2D">
        <w:trPr>
          <w:trHeight w:val="240"/>
          <w:jc w:val="center"/>
        </w:trPr>
        <w:tc>
          <w:tcPr>
            <w:tcW w:w="4876" w:type="dxa"/>
            <w:tcBorders>
              <w:top w:val="nil"/>
              <w:left w:val="nil"/>
              <w:bottom w:val="nil"/>
              <w:right w:val="nil"/>
            </w:tcBorders>
          </w:tcPr>
          <w:p w14:paraId="5517CC8D"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0D0F24DA"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09885EA9" w14:textId="77777777" w:rsidTr="00723C2D">
        <w:trPr>
          <w:jc w:val="center"/>
        </w:trPr>
        <w:tc>
          <w:tcPr>
            <w:tcW w:w="4876" w:type="dxa"/>
            <w:tcBorders>
              <w:top w:val="nil"/>
              <w:left w:val="nil"/>
              <w:bottom w:val="nil"/>
              <w:right w:val="nil"/>
            </w:tcBorders>
          </w:tcPr>
          <w:p w14:paraId="02409453"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0286D43A" w14:textId="77777777" w:rsidR="006F7871" w:rsidRPr="000468F4" w:rsidRDefault="006F7871" w:rsidP="00723C2D">
            <w:pPr>
              <w:pStyle w:val="Normal6a"/>
              <w:rPr>
                <w:color w:val="000000" w:themeColor="text1"/>
              </w:rPr>
            </w:pPr>
            <w:r w:rsidRPr="000468F4">
              <w:rPr>
                <w:b/>
                <w:i/>
                <w:color w:val="000000" w:themeColor="text1"/>
              </w:rPr>
              <w:t>Ba.</w:t>
            </w:r>
            <w:r w:rsidRPr="000468F4">
              <w:rPr>
                <w:color w:val="000000" w:themeColor="text1"/>
              </w:rPr>
              <w:tab/>
            </w:r>
            <w:r w:rsidRPr="000468F4">
              <w:rPr>
                <w:b/>
                <w:i/>
                <w:color w:val="000000" w:themeColor="text1"/>
              </w:rPr>
              <w:t>întrucât dovezile arată că efectele platformelor de comunicare socială și ale tehnologiilor digitale asupra stării de bine psihologice, fizice și sociale a tinerilor nu sunt uniforme, unii indicatori prezentând legături minore sau nesemnificative, în timp ce alții prezintă o corelație strânsă și un impact care variază în funcție de context, de trăsăturile individuale și de tipul de utilizare; întrucât se observă, de asemenea, rezultate pozitive, cum ar fi îmbunătățirea sprijinului social și reducerea perioadelor de singurătate;</w:t>
            </w:r>
          </w:p>
        </w:tc>
      </w:tr>
    </w:tbl>
    <w:p w14:paraId="4FA43C9A"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6AB5AF89" w14:textId="77777777" w:rsidR="006F7871" w:rsidRPr="000468F4" w:rsidRDefault="006F7871" w:rsidP="006F7871">
      <w:pPr>
        <w:rPr>
          <w:color w:val="000000" w:themeColor="text1"/>
        </w:rPr>
      </w:pPr>
      <w:r w:rsidRPr="00E83484">
        <w:rPr>
          <w:rStyle w:val="HideTWBExt"/>
        </w:rPr>
        <w:t>&lt;/Amend&gt;</w:t>
      </w:r>
    </w:p>
    <w:p w14:paraId="3D566695"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34</w:t>
      </w:r>
      <w:r w:rsidRPr="00E83484">
        <w:rPr>
          <w:rStyle w:val="HideTWBExt"/>
          <w:b w:val="0"/>
        </w:rPr>
        <w:t>&lt;/NumAm&gt;</w:t>
      </w:r>
    </w:p>
    <w:p w14:paraId="36AA3107" w14:textId="77777777" w:rsidR="006F7871" w:rsidRPr="000468F4" w:rsidRDefault="006F7871" w:rsidP="006F7871">
      <w:pPr>
        <w:pStyle w:val="NormalBold"/>
        <w:rPr>
          <w:color w:val="000000" w:themeColor="text1"/>
        </w:rPr>
      </w:pPr>
      <w:r w:rsidRPr="00E83484">
        <w:rPr>
          <w:rStyle w:val="HideTWBExt"/>
          <w:b w:val="0"/>
        </w:rPr>
        <w:lastRenderedPageBreak/>
        <w:t>&lt;RepeatBlock-By&gt;&lt;Members&gt;</w:t>
      </w:r>
      <w:r w:rsidRPr="000468F4">
        <w:rPr>
          <w:color w:val="000000" w:themeColor="text1"/>
        </w:rPr>
        <w:t>Hristo Petrov, Laurence Farreng, Nikola Minchev, Eugen Tomac, Brigitte van den Berg</w:t>
      </w:r>
      <w:r w:rsidRPr="00E83484">
        <w:rPr>
          <w:rStyle w:val="HideTWBExt"/>
          <w:b w:val="0"/>
        </w:rPr>
        <w:t>&lt;/Members&gt;</w:t>
      </w:r>
    </w:p>
    <w:p w14:paraId="3A27BDA6" w14:textId="77777777" w:rsidR="006F7871" w:rsidRPr="000468F4" w:rsidRDefault="006F7871" w:rsidP="006F7871">
      <w:pPr>
        <w:pStyle w:val="NormalBold"/>
        <w:rPr>
          <w:color w:val="000000" w:themeColor="text1"/>
        </w:rPr>
      </w:pPr>
      <w:r w:rsidRPr="00E83484">
        <w:rPr>
          <w:rStyle w:val="HideTWBExt"/>
          <w:b w:val="0"/>
        </w:rPr>
        <w:t>&lt;/RepeatBlock-By&gt;</w:t>
      </w:r>
    </w:p>
    <w:p w14:paraId="21A3568F"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123C69D8"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Considerentul Bb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6D3D7141" w14:textId="77777777" w:rsidTr="00723C2D">
        <w:trPr>
          <w:trHeight w:hRule="exact" w:val="240"/>
          <w:jc w:val="center"/>
        </w:trPr>
        <w:tc>
          <w:tcPr>
            <w:tcW w:w="9752" w:type="dxa"/>
            <w:gridSpan w:val="2"/>
            <w:tcBorders>
              <w:top w:val="nil"/>
              <w:left w:val="nil"/>
              <w:bottom w:val="nil"/>
              <w:right w:val="nil"/>
            </w:tcBorders>
          </w:tcPr>
          <w:p w14:paraId="32B5384B" w14:textId="77777777" w:rsidR="006F7871" w:rsidRPr="000468F4" w:rsidRDefault="006F7871" w:rsidP="00723C2D">
            <w:pPr>
              <w:rPr>
                <w:color w:val="000000" w:themeColor="text1"/>
              </w:rPr>
            </w:pPr>
          </w:p>
        </w:tc>
      </w:tr>
      <w:tr w:rsidR="00D27A10" w:rsidRPr="000468F4" w14:paraId="6DF38CC7" w14:textId="77777777" w:rsidTr="00723C2D">
        <w:trPr>
          <w:trHeight w:val="240"/>
          <w:jc w:val="center"/>
        </w:trPr>
        <w:tc>
          <w:tcPr>
            <w:tcW w:w="4876" w:type="dxa"/>
            <w:tcBorders>
              <w:top w:val="nil"/>
              <w:left w:val="nil"/>
              <w:bottom w:val="nil"/>
              <w:right w:val="nil"/>
            </w:tcBorders>
          </w:tcPr>
          <w:p w14:paraId="692ECCE9"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4378020D"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77803D1C" w14:textId="77777777" w:rsidTr="00723C2D">
        <w:trPr>
          <w:jc w:val="center"/>
        </w:trPr>
        <w:tc>
          <w:tcPr>
            <w:tcW w:w="4876" w:type="dxa"/>
            <w:tcBorders>
              <w:top w:val="nil"/>
              <w:left w:val="nil"/>
              <w:bottom w:val="nil"/>
              <w:right w:val="nil"/>
            </w:tcBorders>
          </w:tcPr>
          <w:p w14:paraId="336CA940"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6AA5D8EF" w14:textId="77777777" w:rsidR="006F7871" w:rsidRPr="000468F4" w:rsidRDefault="006F7871" w:rsidP="00723C2D">
            <w:pPr>
              <w:pStyle w:val="Normal6a"/>
              <w:rPr>
                <w:color w:val="000000" w:themeColor="text1"/>
              </w:rPr>
            </w:pPr>
            <w:r w:rsidRPr="000468F4">
              <w:rPr>
                <w:b/>
                <w:i/>
                <w:color w:val="000000" w:themeColor="text1"/>
              </w:rPr>
              <w:t>Bb.</w:t>
            </w:r>
            <w:r w:rsidRPr="000468F4">
              <w:rPr>
                <w:color w:val="000000" w:themeColor="text1"/>
              </w:rPr>
              <w:tab/>
            </w:r>
            <w:r w:rsidRPr="000468F4">
              <w:rPr>
                <w:b/>
                <w:i/>
                <w:color w:val="000000" w:themeColor="text1"/>
              </w:rPr>
              <w:t>întrucât pot exista diferențe între țări în ceea ce privește riscurile și oportunitățile în mediul online, copiii din unele state membre confruntându-se cu expunere sporită la conținut dăunător sau cu acces redus la resurse și sprijin adecvate;</w:t>
            </w:r>
          </w:p>
        </w:tc>
      </w:tr>
    </w:tbl>
    <w:p w14:paraId="0DB557C8"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00F549D5" w14:textId="77777777" w:rsidR="006F7871" w:rsidRPr="000468F4" w:rsidRDefault="006F7871" w:rsidP="006F7871">
      <w:pPr>
        <w:rPr>
          <w:color w:val="000000" w:themeColor="text1"/>
        </w:rPr>
      </w:pPr>
      <w:r w:rsidRPr="00E83484">
        <w:rPr>
          <w:rStyle w:val="HideTWBExt"/>
        </w:rPr>
        <w:t>&lt;/Amend&gt;</w:t>
      </w:r>
    </w:p>
    <w:p w14:paraId="360A725E"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35</w:t>
      </w:r>
      <w:r w:rsidRPr="00E83484">
        <w:rPr>
          <w:rStyle w:val="HideTWBExt"/>
          <w:b w:val="0"/>
        </w:rPr>
        <w:t>&lt;/NumAm&gt;</w:t>
      </w:r>
    </w:p>
    <w:p w14:paraId="49D24D53"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Sandro Ruotolo, Hannes Heide, Emma Rafowicz, Joanna Scheuring-Wielgus, Gabriela Firea, Maria Guzenina, Marcos Ros Sempere, Nikos Papandreou, Sabrina Repp</w:t>
      </w:r>
      <w:r w:rsidRPr="00E83484">
        <w:rPr>
          <w:rStyle w:val="HideTWBExt"/>
          <w:b w:val="0"/>
        </w:rPr>
        <w:t>&lt;/Members&gt;</w:t>
      </w:r>
    </w:p>
    <w:p w14:paraId="23ED4671" w14:textId="77777777" w:rsidR="006F7871" w:rsidRPr="000468F4" w:rsidRDefault="006F7871" w:rsidP="006F7871">
      <w:pPr>
        <w:pStyle w:val="NormalBold"/>
        <w:rPr>
          <w:color w:val="000000" w:themeColor="text1"/>
        </w:rPr>
      </w:pPr>
      <w:r w:rsidRPr="00E83484">
        <w:rPr>
          <w:rStyle w:val="HideTWBExt"/>
          <w:b w:val="0"/>
        </w:rPr>
        <w:t>&lt;/RepeatBlock-By&gt;</w:t>
      </w:r>
    </w:p>
    <w:p w14:paraId="60B415FF"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77BCB345"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Considerentul C</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4AA2E530" w14:textId="77777777" w:rsidTr="00723C2D">
        <w:trPr>
          <w:trHeight w:hRule="exact" w:val="240"/>
          <w:jc w:val="center"/>
        </w:trPr>
        <w:tc>
          <w:tcPr>
            <w:tcW w:w="9752" w:type="dxa"/>
            <w:gridSpan w:val="2"/>
            <w:tcBorders>
              <w:top w:val="nil"/>
              <w:left w:val="nil"/>
              <w:bottom w:val="nil"/>
              <w:right w:val="nil"/>
            </w:tcBorders>
          </w:tcPr>
          <w:p w14:paraId="1D3663E4" w14:textId="77777777" w:rsidR="006F7871" w:rsidRPr="000468F4" w:rsidRDefault="006F7871" w:rsidP="00723C2D">
            <w:pPr>
              <w:rPr>
                <w:color w:val="000000" w:themeColor="text1"/>
              </w:rPr>
            </w:pPr>
          </w:p>
        </w:tc>
      </w:tr>
      <w:tr w:rsidR="00D27A10" w:rsidRPr="000468F4" w14:paraId="347CC11C" w14:textId="77777777" w:rsidTr="00723C2D">
        <w:trPr>
          <w:trHeight w:val="240"/>
          <w:jc w:val="center"/>
        </w:trPr>
        <w:tc>
          <w:tcPr>
            <w:tcW w:w="4876" w:type="dxa"/>
            <w:tcBorders>
              <w:top w:val="nil"/>
              <w:left w:val="nil"/>
              <w:bottom w:val="nil"/>
              <w:right w:val="nil"/>
            </w:tcBorders>
          </w:tcPr>
          <w:p w14:paraId="663F4797"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24AA4DF0"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29BE5D9C" w14:textId="77777777" w:rsidTr="00723C2D">
        <w:trPr>
          <w:jc w:val="center"/>
        </w:trPr>
        <w:tc>
          <w:tcPr>
            <w:tcW w:w="4876" w:type="dxa"/>
            <w:tcBorders>
              <w:top w:val="nil"/>
              <w:left w:val="nil"/>
              <w:bottom w:val="nil"/>
              <w:right w:val="nil"/>
            </w:tcBorders>
          </w:tcPr>
          <w:p w14:paraId="31092F9B" w14:textId="77777777" w:rsidR="006F7871" w:rsidRPr="000468F4" w:rsidRDefault="006F7871" w:rsidP="00723C2D">
            <w:pPr>
              <w:pStyle w:val="Normal6a"/>
              <w:rPr>
                <w:color w:val="000000" w:themeColor="text1"/>
              </w:rPr>
            </w:pPr>
            <w:r w:rsidRPr="000468F4">
              <w:rPr>
                <w:color w:val="000000" w:themeColor="text1"/>
              </w:rPr>
              <w:t>C.</w:t>
            </w:r>
            <w:r w:rsidRPr="000468F4">
              <w:rPr>
                <w:color w:val="000000" w:themeColor="text1"/>
              </w:rPr>
              <w:tab/>
              <w:t>întrucât platformele de comunicare socială expun tinerii utilizatori la o gamă largă de conținuturi dăunătoare, printre care hărțuire cibernetică, materiale sexualizate, dezinformare, presiuni legate de imaginea corporală, promovarea autovătămării, a violenței, a extremismului, a conținutului neconsensual și a publicității prin algoritmi manipulatori;</w:t>
            </w:r>
          </w:p>
        </w:tc>
        <w:tc>
          <w:tcPr>
            <w:tcW w:w="4876" w:type="dxa"/>
            <w:tcBorders>
              <w:top w:val="nil"/>
              <w:left w:val="nil"/>
              <w:bottom w:val="nil"/>
              <w:right w:val="nil"/>
            </w:tcBorders>
          </w:tcPr>
          <w:p w14:paraId="48741E61" w14:textId="77777777" w:rsidR="006F7871" w:rsidRPr="000468F4" w:rsidRDefault="006F7871" w:rsidP="00723C2D">
            <w:pPr>
              <w:pStyle w:val="Normal6a"/>
              <w:rPr>
                <w:color w:val="000000" w:themeColor="text1"/>
              </w:rPr>
            </w:pPr>
            <w:r w:rsidRPr="000468F4">
              <w:rPr>
                <w:color w:val="000000" w:themeColor="text1"/>
              </w:rPr>
              <w:t>C.</w:t>
            </w:r>
            <w:r w:rsidRPr="000468F4">
              <w:rPr>
                <w:color w:val="000000" w:themeColor="text1"/>
              </w:rPr>
              <w:tab/>
              <w:t>întrucât platformele de comunicare socială expun tinerii utilizatori la o gamă largă de conținuturi dăunătoare, printre care hărțuire cibernetică, materiale sexualizate, dezinformare, presiuni legate de imaginea corporală, promovarea autovătămării, a violenței, a extremismului, a conținutului neconsensual și a publicității prin algoritmi manipulatori</w:t>
            </w:r>
            <w:r w:rsidRPr="000468F4">
              <w:rPr>
                <w:b/>
                <w:i/>
                <w:color w:val="000000" w:themeColor="text1"/>
              </w:rPr>
              <w:t>, un număr semnificativ de copii europeni raportând că se simt tulburați sau supărați din cauza experiențelor online negative, ceea ce reflectă expunerea larg răspândită la conținut dăunător în statele membre</w:t>
            </w:r>
            <w:r w:rsidRPr="000468F4">
              <w:rPr>
                <w:color w:val="000000" w:themeColor="text1"/>
              </w:rPr>
              <w:t>;</w:t>
            </w:r>
          </w:p>
        </w:tc>
      </w:tr>
    </w:tbl>
    <w:p w14:paraId="0719F282"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0979079F" w14:textId="77777777" w:rsidR="006F7871" w:rsidRPr="000468F4" w:rsidRDefault="006F7871" w:rsidP="006F7871">
      <w:pPr>
        <w:rPr>
          <w:color w:val="000000" w:themeColor="text1"/>
        </w:rPr>
      </w:pPr>
      <w:r w:rsidRPr="00E83484">
        <w:rPr>
          <w:rStyle w:val="HideTWBExt"/>
        </w:rPr>
        <w:t>&lt;/Amend&gt;</w:t>
      </w:r>
    </w:p>
    <w:p w14:paraId="7376756E" w14:textId="77777777" w:rsidR="006F7871" w:rsidRPr="000468F4" w:rsidRDefault="006F7871" w:rsidP="006F7871">
      <w:pPr>
        <w:pStyle w:val="AmNumberTabs"/>
        <w:rPr>
          <w:color w:val="000000" w:themeColor="text1"/>
        </w:rPr>
      </w:pPr>
      <w:r w:rsidRPr="00E83484">
        <w:rPr>
          <w:rStyle w:val="HideTWBExt"/>
          <w:b w:val="0"/>
        </w:rPr>
        <w:lastRenderedPageBreak/>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36</w:t>
      </w:r>
      <w:r w:rsidRPr="00E83484">
        <w:rPr>
          <w:rStyle w:val="HideTWBExt"/>
          <w:b w:val="0"/>
        </w:rPr>
        <w:t>&lt;/NumAm&gt;</w:t>
      </w:r>
    </w:p>
    <w:p w14:paraId="2283F0CD"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Maria Guzenina</w:t>
      </w:r>
      <w:r w:rsidRPr="00E83484">
        <w:rPr>
          <w:rStyle w:val="HideTWBExt"/>
          <w:b w:val="0"/>
        </w:rPr>
        <w:t>&lt;/Members&gt;</w:t>
      </w:r>
    </w:p>
    <w:p w14:paraId="3AB9BB6B" w14:textId="77777777" w:rsidR="006F7871" w:rsidRPr="000468F4" w:rsidRDefault="006F7871" w:rsidP="006F7871">
      <w:pPr>
        <w:pStyle w:val="NormalBold"/>
        <w:rPr>
          <w:color w:val="000000" w:themeColor="text1"/>
        </w:rPr>
      </w:pPr>
      <w:r w:rsidRPr="00E83484">
        <w:rPr>
          <w:rStyle w:val="HideTWBExt"/>
          <w:b w:val="0"/>
        </w:rPr>
        <w:t>&lt;/RepeatBlock-By&gt;</w:t>
      </w:r>
    </w:p>
    <w:p w14:paraId="0257D4A3"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7E851FBE"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Considerentul C</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5F5CD324" w14:textId="77777777" w:rsidTr="00723C2D">
        <w:trPr>
          <w:trHeight w:hRule="exact" w:val="240"/>
          <w:jc w:val="center"/>
        </w:trPr>
        <w:tc>
          <w:tcPr>
            <w:tcW w:w="9752" w:type="dxa"/>
            <w:gridSpan w:val="2"/>
            <w:tcBorders>
              <w:top w:val="nil"/>
              <w:left w:val="nil"/>
              <w:bottom w:val="nil"/>
              <w:right w:val="nil"/>
            </w:tcBorders>
          </w:tcPr>
          <w:p w14:paraId="541FB482" w14:textId="77777777" w:rsidR="006F7871" w:rsidRPr="000468F4" w:rsidRDefault="006F7871" w:rsidP="00723C2D">
            <w:pPr>
              <w:rPr>
                <w:color w:val="000000" w:themeColor="text1"/>
              </w:rPr>
            </w:pPr>
          </w:p>
        </w:tc>
      </w:tr>
      <w:tr w:rsidR="00D27A10" w:rsidRPr="000468F4" w14:paraId="7452277E" w14:textId="77777777" w:rsidTr="00723C2D">
        <w:trPr>
          <w:trHeight w:val="240"/>
          <w:jc w:val="center"/>
        </w:trPr>
        <w:tc>
          <w:tcPr>
            <w:tcW w:w="4876" w:type="dxa"/>
            <w:tcBorders>
              <w:top w:val="nil"/>
              <w:left w:val="nil"/>
              <w:bottom w:val="nil"/>
              <w:right w:val="nil"/>
            </w:tcBorders>
          </w:tcPr>
          <w:p w14:paraId="071CE5D9"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7AAA5A2B"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544C0087" w14:textId="77777777" w:rsidTr="00723C2D">
        <w:trPr>
          <w:jc w:val="center"/>
        </w:trPr>
        <w:tc>
          <w:tcPr>
            <w:tcW w:w="4876" w:type="dxa"/>
            <w:tcBorders>
              <w:top w:val="nil"/>
              <w:left w:val="nil"/>
              <w:bottom w:val="nil"/>
              <w:right w:val="nil"/>
            </w:tcBorders>
          </w:tcPr>
          <w:p w14:paraId="0EC200FE" w14:textId="77777777" w:rsidR="006F7871" w:rsidRPr="000468F4" w:rsidRDefault="006F7871" w:rsidP="00723C2D">
            <w:pPr>
              <w:pStyle w:val="Normal6a"/>
              <w:rPr>
                <w:color w:val="000000" w:themeColor="text1"/>
              </w:rPr>
            </w:pPr>
            <w:r w:rsidRPr="000468F4">
              <w:rPr>
                <w:color w:val="000000" w:themeColor="text1"/>
              </w:rPr>
              <w:t>C.</w:t>
            </w:r>
            <w:r w:rsidRPr="000468F4">
              <w:rPr>
                <w:color w:val="000000" w:themeColor="text1"/>
              </w:rPr>
              <w:tab/>
              <w:t>întrucât platformele de comunicare socială expun tinerii utilizatori la o gamă largă de conținuturi dăunătoare, printre care hărțuire cibernetică, materiale sexualizate, dezinformare, presiuni legate de imaginea corporală, promovarea autovătămării, a violenței, a extremismului, a conținutului neconsensual și a publicității prin algoritmi manipulatori;</w:t>
            </w:r>
          </w:p>
        </w:tc>
        <w:tc>
          <w:tcPr>
            <w:tcW w:w="4876" w:type="dxa"/>
            <w:tcBorders>
              <w:top w:val="nil"/>
              <w:left w:val="nil"/>
              <w:bottom w:val="nil"/>
              <w:right w:val="nil"/>
            </w:tcBorders>
          </w:tcPr>
          <w:p w14:paraId="43ACB942" w14:textId="77777777" w:rsidR="006F7871" w:rsidRPr="000468F4" w:rsidRDefault="006F7871" w:rsidP="00723C2D">
            <w:pPr>
              <w:pStyle w:val="Normal6a"/>
              <w:rPr>
                <w:color w:val="000000" w:themeColor="text1"/>
              </w:rPr>
            </w:pPr>
            <w:r w:rsidRPr="000468F4">
              <w:rPr>
                <w:color w:val="000000" w:themeColor="text1"/>
              </w:rPr>
              <w:t>C.</w:t>
            </w:r>
            <w:r w:rsidRPr="000468F4">
              <w:rPr>
                <w:color w:val="000000" w:themeColor="text1"/>
              </w:rPr>
              <w:tab/>
              <w:t xml:space="preserve">întrucât platformele de comunicare socială expun tinerii utilizatori la o gamă largă de conținuturi dăunătoare, printre care hărțuire cibernetică, materiale sexualizate, dezinformare, presiuni legate de imaginea corporală, promovarea autovătămării, a violenței, a extremismului, a conținutului neconsensual și a publicității prin algoritmi manipulatori </w:t>
            </w:r>
            <w:r w:rsidRPr="000468F4">
              <w:rPr>
                <w:b/>
                <w:i/>
                <w:color w:val="000000" w:themeColor="text1"/>
              </w:rPr>
              <w:t>și întrucât aceste prejudicii afectează în mod disproporționat fetele și femeile tinere, care se confruntă cu expunere sporită la presiuni legate de imaginea corporală și la hărțuirea pe criterii de gen</w:t>
            </w:r>
            <w:r w:rsidRPr="000468F4">
              <w:rPr>
                <w:color w:val="000000" w:themeColor="text1"/>
              </w:rPr>
              <w:t>;</w:t>
            </w:r>
          </w:p>
        </w:tc>
      </w:tr>
    </w:tbl>
    <w:p w14:paraId="02BD15EF"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2AFF31F7" w14:textId="77777777" w:rsidR="006F7871" w:rsidRPr="000468F4" w:rsidRDefault="006F7871" w:rsidP="006F7871">
      <w:pPr>
        <w:rPr>
          <w:color w:val="000000" w:themeColor="text1"/>
        </w:rPr>
      </w:pPr>
      <w:r w:rsidRPr="00E83484">
        <w:rPr>
          <w:rStyle w:val="HideTWBExt"/>
        </w:rPr>
        <w:t>&lt;/Amend&gt;</w:t>
      </w:r>
    </w:p>
    <w:p w14:paraId="1B7EA9A0"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37</w:t>
      </w:r>
      <w:r w:rsidRPr="00E83484">
        <w:rPr>
          <w:rStyle w:val="HideTWBExt"/>
          <w:b w:val="0"/>
        </w:rPr>
        <w:t>&lt;/NumAm&gt;</w:t>
      </w:r>
    </w:p>
    <w:p w14:paraId="653E2542"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Diana Riba i Giner</w:t>
      </w:r>
      <w:r w:rsidRPr="00E83484">
        <w:rPr>
          <w:rStyle w:val="HideTWBExt"/>
          <w:b w:val="0"/>
        </w:rPr>
        <w:t>&lt;/Members&gt;</w:t>
      </w:r>
    </w:p>
    <w:p w14:paraId="1C282F6B" w14:textId="77777777" w:rsidR="006F7871" w:rsidRPr="000468F4" w:rsidRDefault="006F7871" w:rsidP="006F7871">
      <w:pPr>
        <w:pStyle w:val="NormalBold"/>
        <w:rPr>
          <w:color w:val="000000" w:themeColor="text1"/>
        </w:rPr>
      </w:pPr>
      <w:r w:rsidRPr="00E83484">
        <w:rPr>
          <w:rStyle w:val="HideTWBExt"/>
          <w:b w:val="0"/>
        </w:rPr>
        <w:t>&lt;/RepeatBlock-By&gt;</w:t>
      </w:r>
    </w:p>
    <w:p w14:paraId="4CAFD890"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1113EB1A"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Considerentul C</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579F5947" w14:textId="77777777" w:rsidTr="00723C2D">
        <w:trPr>
          <w:trHeight w:hRule="exact" w:val="240"/>
          <w:jc w:val="center"/>
        </w:trPr>
        <w:tc>
          <w:tcPr>
            <w:tcW w:w="9752" w:type="dxa"/>
            <w:gridSpan w:val="2"/>
            <w:tcBorders>
              <w:top w:val="nil"/>
              <w:left w:val="nil"/>
              <w:bottom w:val="nil"/>
              <w:right w:val="nil"/>
            </w:tcBorders>
          </w:tcPr>
          <w:p w14:paraId="442EEF4E" w14:textId="77777777" w:rsidR="006F7871" w:rsidRPr="000468F4" w:rsidRDefault="006F7871" w:rsidP="00723C2D">
            <w:pPr>
              <w:rPr>
                <w:color w:val="000000" w:themeColor="text1"/>
              </w:rPr>
            </w:pPr>
          </w:p>
        </w:tc>
      </w:tr>
      <w:tr w:rsidR="00D27A10" w:rsidRPr="000468F4" w14:paraId="49ABEAEF" w14:textId="77777777" w:rsidTr="00723C2D">
        <w:trPr>
          <w:trHeight w:val="240"/>
          <w:jc w:val="center"/>
        </w:trPr>
        <w:tc>
          <w:tcPr>
            <w:tcW w:w="4876" w:type="dxa"/>
            <w:tcBorders>
              <w:top w:val="nil"/>
              <w:left w:val="nil"/>
              <w:bottom w:val="nil"/>
              <w:right w:val="nil"/>
            </w:tcBorders>
          </w:tcPr>
          <w:p w14:paraId="1730DFBF"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49046BE4"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7A41A99B" w14:textId="77777777" w:rsidTr="00723C2D">
        <w:trPr>
          <w:jc w:val="center"/>
        </w:trPr>
        <w:tc>
          <w:tcPr>
            <w:tcW w:w="4876" w:type="dxa"/>
            <w:tcBorders>
              <w:top w:val="nil"/>
              <w:left w:val="nil"/>
              <w:bottom w:val="nil"/>
              <w:right w:val="nil"/>
            </w:tcBorders>
          </w:tcPr>
          <w:p w14:paraId="6360BC3F" w14:textId="77777777" w:rsidR="006F7871" w:rsidRPr="000468F4" w:rsidRDefault="006F7871" w:rsidP="00723C2D">
            <w:pPr>
              <w:pStyle w:val="Normal6a"/>
              <w:rPr>
                <w:color w:val="000000" w:themeColor="text1"/>
              </w:rPr>
            </w:pPr>
            <w:r w:rsidRPr="000468F4">
              <w:rPr>
                <w:color w:val="000000" w:themeColor="text1"/>
              </w:rPr>
              <w:t>C.</w:t>
            </w:r>
            <w:r w:rsidRPr="000468F4">
              <w:rPr>
                <w:color w:val="000000" w:themeColor="text1"/>
              </w:rPr>
              <w:tab/>
              <w:t>întrucât platformele de comunicare socială expun tinerii utilizatori la o gamă largă de conținuturi dăunătoare, printre care hărțuire cibernetică, materiale sexualizate, dezinformare, presiuni legate de imaginea corporală, promovarea autovătămării, a violenței, a extremismului, a conținutului neconsensual și a publicității prin algoritmi manipulatori;</w:t>
            </w:r>
          </w:p>
        </w:tc>
        <w:tc>
          <w:tcPr>
            <w:tcW w:w="4876" w:type="dxa"/>
            <w:tcBorders>
              <w:top w:val="nil"/>
              <w:left w:val="nil"/>
              <w:bottom w:val="nil"/>
              <w:right w:val="nil"/>
            </w:tcBorders>
          </w:tcPr>
          <w:p w14:paraId="1122AC88" w14:textId="77777777" w:rsidR="006F7871" w:rsidRPr="000468F4" w:rsidRDefault="006F7871" w:rsidP="00723C2D">
            <w:pPr>
              <w:pStyle w:val="Normal6a"/>
              <w:rPr>
                <w:color w:val="000000" w:themeColor="text1"/>
              </w:rPr>
            </w:pPr>
            <w:r w:rsidRPr="000468F4">
              <w:rPr>
                <w:color w:val="000000" w:themeColor="text1"/>
              </w:rPr>
              <w:t>C.</w:t>
            </w:r>
            <w:r w:rsidRPr="000468F4">
              <w:rPr>
                <w:color w:val="000000" w:themeColor="text1"/>
              </w:rPr>
              <w:tab/>
              <w:t xml:space="preserve">întrucât platformele de comunicare socială expun tinerii utilizatori la o gamă largă de conținuturi dăunătoare, printre care hărțuire cibernetică, materiale sexualizate, dezinformare, presiuni legate de imaginea corporală, promovarea autovătămării, a violenței, a extremismului, a conținutului neconsensual și a publicității prin algoritmi manipulatori; </w:t>
            </w:r>
            <w:r w:rsidRPr="000468F4">
              <w:rPr>
                <w:b/>
                <w:i/>
                <w:color w:val="000000" w:themeColor="text1"/>
              </w:rPr>
              <w:t>întrucât o astfel de expunere este determinată de vizarea deliberată din partea platformelor online;</w:t>
            </w:r>
          </w:p>
        </w:tc>
      </w:tr>
    </w:tbl>
    <w:p w14:paraId="44149519" w14:textId="77777777" w:rsidR="006F7871" w:rsidRPr="000468F4" w:rsidRDefault="006F7871" w:rsidP="006F7871">
      <w:pPr>
        <w:pStyle w:val="AmOrLang"/>
        <w:rPr>
          <w:color w:val="000000" w:themeColor="text1"/>
        </w:rPr>
      </w:pPr>
      <w:r w:rsidRPr="000468F4">
        <w:rPr>
          <w:color w:val="000000" w:themeColor="text1"/>
        </w:rPr>
        <w:lastRenderedPageBreak/>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64A8A83C" w14:textId="77777777" w:rsidR="006F7871" w:rsidRPr="000468F4" w:rsidRDefault="006F7871" w:rsidP="006F7871">
      <w:pPr>
        <w:rPr>
          <w:color w:val="000000" w:themeColor="text1"/>
        </w:rPr>
      </w:pPr>
      <w:r w:rsidRPr="00E83484">
        <w:rPr>
          <w:rStyle w:val="HideTWBExt"/>
        </w:rPr>
        <w:t>&lt;/Amend&gt;</w:t>
      </w:r>
    </w:p>
    <w:p w14:paraId="0B804A4C"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38</w:t>
      </w:r>
      <w:r w:rsidRPr="00E83484">
        <w:rPr>
          <w:rStyle w:val="HideTWBExt"/>
          <w:b w:val="0"/>
        </w:rPr>
        <w:t>&lt;/NumAm&gt;</w:t>
      </w:r>
    </w:p>
    <w:p w14:paraId="53AF0260"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Sabrina Repp, Hannes Heide, Nikos Papandreou, Emma Rafowicz</w:t>
      </w:r>
      <w:r w:rsidRPr="00E83484">
        <w:rPr>
          <w:rStyle w:val="HideTWBExt"/>
          <w:b w:val="0"/>
        </w:rPr>
        <w:t>&lt;/Members&gt;</w:t>
      </w:r>
    </w:p>
    <w:p w14:paraId="7BFB02A0" w14:textId="77777777" w:rsidR="006F7871" w:rsidRPr="000468F4" w:rsidRDefault="006F7871" w:rsidP="006F7871">
      <w:pPr>
        <w:pStyle w:val="NormalBold"/>
        <w:rPr>
          <w:color w:val="000000" w:themeColor="text1"/>
        </w:rPr>
      </w:pPr>
      <w:r w:rsidRPr="00E83484">
        <w:rPr>
          <w:rStyle w:val="HideTWBExt"/>
          <w:b w:val="0"/>
        </w:rPr>
        <w:t>&lt;/RepeatBlock-By&gt;</w:t>
      </w:r>
    </w:p>
    <w:p w14:paraId="67A0A796"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194A2240"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Considerentul C</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380788A9" w14:textId="77777777" w:rsidTr="00723C2D">
        <w:trPr>
          <w:trHeight w:hRule="exact" w:val="240"/>
          <w:jc w:val="center"/>
        </w:trPr>
        <w:tc>
          <w:tcPr>
            <w:tcW w:w="9752" w:type="dxa"/>
            <w:gridSpan w:val="2"/>
            <w:tcBorders>
              <w:top w:val="nil"/>
              <w:left w:val="nil"/>
              <w:bottom w:val="nil"/>
              <w:right w:val="nil"/>
            </w:tcBorders>
          </w:tcPr>
          <w:p w14:paraId="4C10B549" w14:textId="77777777" w:rsidR="006F7871" w:rsidRPr="000468F4" w:rsidRDefault="006F7871" w:rsidP="00723C2D">
            <w:pPr>
              <w:rPr>
                <w:color w:val="000000" w:themeColor="text1"/>
              </w:rPr>
            </w:pPr>
          </w:p>
        </w:tc>
      </w:tr>
      <w:tr w:rsidR="00D27A10" w:rsidRPr="000468F4" w14:paraId="094B8D1A" w14:textId="77777777" w:rsidTr="00723C2D">
        <w:trPr>
          <w:trHeight w:val="240"/>
          <w:jc w:val="center"/>
        </w:trPr>
        <w:tc>
          <w:tcPr>
            <w:tcW w:w="4876" w:type="dxa"/>
            <w:tcBorders>
              <w:top w:val="nil"/>
              <w:left w:val="nil"/>
              <w:bottom w:val="nil"/>
              <w:right w:val="nil"/>
            </w:tcBorders>
          </w:tcPr>
          <w:p w14:paraId="14129EC1"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2961000C"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2DAB5EAC" w14:textId="77777777" w:rsidTr="00723C2D">
        <w:trPr>
          <w:jc w:val="center"/>
        </w:trPr>
        <w:tc>
          <w:tcPr>
            <w:tcW w:w="4876" w:type="dxa"/>
            <w:tcBorders>
              <w:top w:val="nil"/>
              <w:left w:val="nil"/>
              <w:bottom w:val="nil"/>
              <w:right w:val="nil"/>
            </w:tcBorders>
          </w:tcPr>
          <w:p w14:paraId="3270CF86" w14:textId="77777777" w:rsidR="006F7871" w:rsidRPr="000468F4" w:rsidRDefault="006F7871" w:rsidP="00723C2D">
            <w:pPr>
              <w:pStyle w:val="Normal6a"/>
              <w:rPr>
                <w:color w:val="000000" w:themeColor="text1"/>
              </w:rPr>
            </w:pPr>
            <w:r w:rsidRPr="000468F4">
              <w:rPr>
                <w:color w:val="000000" w:themeColor="text1"/>
              </w:rPr>
              <w:t>C.</w:t>
            </w:r>
            <w:r w:rsidRPr="000468F4">
              <w:rPr>
                <w:color w:val="000000" w:themeColor="text1"/>
              </w:rPr>
              <w:tab/>
              <w:t>întrucât platformele de comunicare socială expun tinerii utilizatori la o gamă largă de conținuturi dăunătoare, printre care hărțuire cibernetică, materiale sexualizate, dezinformare, presiuni legate de imaginea corporală, promovarea autovătămării, a violenței, a extremismului, a conținutului neconsensual și a publicității prin algoritmi manipulatori;</w:t>
            </w:r>
          </w:p>
        </w:tc>
        <w:tc>
          <w:tcPr>
            <w:tcW w:w="4876" w:type="dxa"/>
            <w:tcBorders>
              <w:top w:val="nil"/>
              <w:left w:val="nil"/>
              <w:bottom w:val="nil"/>
              <w:right w:val="nil"/>
            </w:tcBorders>
          </w:tcPr>
          <w:p w14:paraId="2CD6208C" w14:textId="77777777" w:rsidR="006F7871" w:rsidRPr="000468F4" w:rsidRDefault="006F7871" w:rsidP="00723C2D">
            <w:pPr>
              <w:pStyle w:val="Normal6a"/>
              <w:rPr>
                <w:color w:val="000000" w:themeColor="text1"/>
              </w:rPr>
            </w:pPr>
            <w:r w:rsidRPr="000468F4">
              <w:rPr>
                <w:color w:val="000000" w:themeColor="text1"/>
              </w:rPr>
              <w:t>C.</w:t>
            </w:r>
            <w:r w:rsidRPr="000468F4">
              <w:rPr>
                <w:color w:val="000000" w:themeColor="text1"/>
              </w:rPr>
              <w:tab/>
              <w:t xml:space="preserve">întrucât platformele de comunicare socială expun tinerii utilizatori la o gamă largă de conținuturi dăunătoare, printre care hărțuire cibernetică, materiale sexualizate, dezinformare, presiuni legate de imaginea corporală </w:t>
            </w:r>
            <w:r w:rsidRPr="000468F4">
              <w:rPr>
                <w:b/>
                <w:i/>
                <w:color w:val="000000" w:themeColor="text1"/>
              </w:rPr>
              <w:t>care au un impact disproporționat asupra fetelor și femeilor tinere</w:t>
            </w:r>
            <w:r w:rsidRPr="000468F4">
              <w:rPr>
                <w:color w:val="000000" w:themeColor="text1"/>
              </w:rPr>
              <w:t>, promovarea autovătămării</w:t>
            </w:r>
            <w:r w:rsidRPr="000468F4">
              <w:rPr>
                <w:b/>
                <w:i/>
                <w:color w:val="000000" w:themeColor="text1"/>
              </w:rPr>
              <w:t>, a suicidului</w:t>
            </w:r>
            <w:r w:rsidRPr="000468F4">
              <w:rPr>
                <w:color w:val="000000" w:themeColor="text1"/>
              </w:rPr>
              <w:t>, a violenței, a extremismului, a conținutului neconsensual și a publicității prin algoritmi manipulatori;</w:t>
            </w:r>
          </w:p>
        </w:tc>
      </w:tr>
    </w:tbl>
    <w:p w14:paraId="225BAEB9"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324AB890" w14:textId="77777777" w:rsidR="006F7871" w:rsidRPr="000468F4" w:rsidRDefault="006F7871" w:rsidP="006F7871">
      <w:pPr>
        <w:rPr>
          <w:color w:val="000000" w:themeColor="text1"/>
        </w:rPr>
      </w:pPr>
      <w:r w:rsidRPr="00E83484">
        <w:rPr>
          <w:rStyle w:val="HideTWBExt"/>
        </w:rPr>
        <w:t>&lt;/Amend&gt;</w:t>
      </w:r>
    </w:p>
    <w:p w14:paraId="1EDE4994"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39</w:t>
      </w:r>
      <w:r w:rsidRPr="00E83484">
        <w:rPr>
          <w:rStyle w:val="HideTWBExt"/>
          <w:b w:val="0"/>
        </w:rPr>
        <w:t>&lt;/NumAm&gt;</w:t>
      </w:r>
    </w:p>
    <w:p w14:paraId="50B9730E"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Lara Magoni, Chiara Gemma, Marco Squarta, Ivaylo Valchev, Paolo Inselvini</w:t>
      </w:r>
      <w:r w:rsidRPr="00E83484">
        <w:rPr>
          <w:rStyle w:val="HideTWBExt"/>
          <w:b w:val="0"/>
        </w:rPr>
        <w:t>&lt;/Members&gt;</w:t>
      </w:r>
    </w:p>
    <w:p w14:paraId="757FB414" w14:textId="77777777" w:rsidR="006F7871" w:rsidRPr="000468F4" w:rsidRDefault="006F7871" w:rsidP="006F7871">
      <w:pPr>
        <w:pStyle w:val="NormalBold"/>
        <w:rPr>
          <w:color w:val="000000" w:themeColor="text1"/>
        </w:rPr>
      </w:pPr>
      <w:r w:rsidRPr="00E83484">
        <w:rPr>
          <w:rStyle w:val="HideTWBExt"/>
          <w:b w:val="0"/>
        </w:rPr>
        <w:t>&lt;/RepeatBlock-By&gt;</w:t>
      </w:r>
    </w:p>
    <w:p w14:paraId="3F2C54DB"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22C03D7C"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Considerentul C</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5887D567" w14:textId="77777777" w:rsidTr="00723C2D">
        <w:trPr>
          <w:trHeight w:hRule="exact" w:val="240"/>
          <w:jc w:val="center"/>
        </w:trPr>
        <w:tc>
          <w:tcPr>
            <w:tcW w:w="9752" w:type="dxa"/>
            <w:gridSpan w:val="2"/>
            <w:tcBorders>
              <w:top w:val="nil"/>
              <w:left w:val="nil"/>
              <w:bottom w:val="nil"/>
              <w:right w:val="nil"/>
            </w:tcBorders>
          </w:tcPr>
          <w:p w14:paraId="4403956A" w14:textId="77777777" w:rsidR="006F7871" w:rsidRPr="000468F4" w:rsidRDefault="006F7871" w:rsidP="00723C2D">
            <w:pPr>
              <w:rPr>
                <w:color w:val="000000" w:themeColor="text1"/>
              </w:rPr>
            </w:pPr>
          </w:p>
        </w:tc>
      </w:tr>
      <w:tr w:rsidR="00D27A10" w:rsidRPr="000468F4" w14:paraId="7483E0EB" w14:textId="77777777" w:rsidTr="00723C2D">
        <w:trPr>
          <w:trHeight w:val="240"/>
          <w:jc w:val="center"/>
        </w:trPr>
        <w:tc>
          <w:tcPr>
            <w:tcW w:w="4876" w:type="dxa"/>
            <w:tcBorders>
              <w:top w:val="nil"/>
              <w:left w:val="nil"/>
              <w:bottom w:val="nil"/>
              <w:right w:val="nil"/>
            </w:tcBorders>
          </w:tcPr>
          <w:p w14:paraId="6E12BEB6"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602B3457"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2CE77583" w14:textId="77777777" w:rsidTr="00723C2D">
        <w:trPr>
          <w:jc w:val="center"/>
        </w:trPr>
        <w:tc>
          <w:tcPr>
            <w:tcW w:w="4876" w:type="dxa"/>
            <w:tcBorders>
              <w:top w:val="nil"/>
              <w:left w:val="nil"/>
              <w:bottom w:val="nil"/>
              <w:right w:val="nil"/>
            </w:tcBorders>
          </w:tcPr>
          <w:p w14:paraId="0258861F" w14:textId="77777777" w:rsidR="006F7871" w:rsidRPr="000468F4" w:rsidRDefault="006F7871" w:rsidP="00723C2D">
            <w:pPr>
              <w:pStyle w:val="Normal6a"/>
              <w:rPr>
                <w:color w:val="000000" w:themeColor="text1"/>
              </w:rPr>
            </w:pPr>
            <w:r w:rsidRPr="000468F4">
              <w:rPr>
                <w:color w:val="000000" w:themeColor="text1"/>
              </w:rPr>
              <w:t>C.</w:t>
            </w:r>
            <w:r w:rsidRPr="000468F4">
              <w:rPr>
                <w:color w:val="000000" w:themeColor="text1"/>
              </w:rPr>
              <w:tab/>
              <w:t>întrucât platformele de comunicare socială expun tinerii utilizatori la o gamă largă de conținuturi dăunătoare, printre care hărțuire cibernetică, materiale sexualizate, dezinformare, presiuni legate de imaginea corporală, promovarea autovătămării, a violenței, a extremismului, a conținutului neconsensual și a publicității prin algoritmi manipulatori;</w:t>
            </w:r>
          </w:p>
        </w:tc>
        <w:tc>
          <w:tcPr>
            <w:tcW w:w="4876" w:type="dxa"/>
            <w:tcBorders>
              <w:top w:val="nil"/>
              <w:left w:val="nil"/>
              <w:bottom w:val="nil"/>
              <w:right w:val="nil"/>
            </w:tcBorders>
          </w:tcPr>
          <w:p w14:paraId="191DF25C" w14:textId="77777777" w:rsidR="006F7871" w:rsidRPr="000468F4" w:rsidRDefault="006F7871" w:rsidP="00723C2D">
            <w:pPr>
              <w:pStyle w:val="Normal6a"/>
              <w:rPr>
                <w:color w:val="000000" w:themeColor="text1"/>
              </w:rPr>
            </w:pPr>
            <w:r w:rsidRPr="000468F4">
              <w:rPr>
                <w:color w:val="000000" w:themeColor="text1"/>
              </w:rPr>
              <w:t>C.</w:t>
            </w:r>
            <w:r w:rsidRPr="000468F4">
              <w:rPr>
                <w:color w:val="000000" w:themeColor="text1"/>
              </w:rPr>
              <w:tab/>
              <w:t xml:space="preserve">întrucât platformele de comunicare socială expun tinerii utilizatori la o gamă largă de conținuturi dăunătoare, printre care hărțuire cibernetică, materiale sexualizate, </w:t>
            </w:r>
            <w:r w:rsidRPr="000468F4">
              <w:rPr>
                <w:b/>
                <w:i/>
                <w:color w:val="000000" w:themeColor="text1"/>
              </w:rPr>
              <w:t>pornografie, materiale care conțin abuzuri sexuale asupra copiilor,</w:t>
            </w:r>
            <w:r w:rsidRPr="000468F4">
              <w:rPr>
                <w:color w:val="000000" w:themeColor="text1"/>
              </w:rPr>
              <w:t xml:space="preserve"> dezinformare, presiuni legate de imaginea corporală, promovarea autovătămării, </w:t>
            </w:r>
            <w:r w:rsidRPr="000468F4">
              <w:rPr>
                <w:b/>
                <w:i/>
                <w:color w:val="000000" w:themeColor="text1"/>
              </w:rPr>
              <w:t>a consumului de droguri,</w:t>
            </w:r>
            <w:r w:rsidRPr="000468F4">
              <w:rPr>
                <w:color w:val="000000" w:themeColor="text1"/>
              </w:rPr>
              <w:t xml:space="preserve"> a violenței, a extremismului, a conținutului neconsensual și a publicității prin algoritmi manipulatori;</w:t>
            </w:r>
          </w:p>
        </w:tc>
      </w:tr>
    </w:tbl>
    <w:p w14:paraId="4693F503" w14:textId="77777777" w:rsidR="006F7871" w:rsidRPr="000468F4" w:rsidRDefault="006F7871" w:rsidP="006F7871">
      <w:pPr>
        <w:pStyle w:val="AmOrLang"/>
        <w:rPr>
          <w:color w:val="000000" w:themeColor="text1"/>
        </w:rPr>
      </w:pPr>
      <w:r w:rsidRPr="000468F4">
        <w:rPr>
          <w:color w:val="000000" w:themeColor="text1"/>
        </w:rPr>
        <w:lastRenderedPageBreak/>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352B4670" w14:textId="77777777" w:rsidR="006F7871" w:rsidRPr="000468F4" w:rsidRDefault="006F7871" w:rsidP="006F7871">
      <w:pPr>
        <w:rPr>
          <w:color w:val="000000" w:themeColor="text1"/>
        </w:rPr>
      </w:pPr>
      <w:r w:rsidRPr="00E83484">
        <w:rPr>
          <w:rStyle w:val="HideTWBExt"/>
        </w:rPr>
        <w:t>&lt;/Amend&gt;</w:t>
      </w:r>
    </w:p>
    <w:p w14:paraId="31E64D4B"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40</w:t>
      </w:r>
      <w:r w:rsidRPr="00E83484">
        <w:rPr>
          <w:rStyle w:val="HideTWBExt"/>
          <w:b w:val="0"/>
        </w:rPr>
        <w:t>&lt;/NumAm&gt;</w:t>
      </w:r>
    </w:p>
    <w:p w14:paraId="6B300A2A"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Leire Pajín, Marcos Ros Sempere</w:t>
      </w:r>
      <w:r w:rsidRPr="00E83484">
        <w:rPr>
          <w:rStyle w:val="HideTWBExt"/>
          <w:b w:val="0"/>
        </w:rPr>
        <w:t>&lt;/Members&gt;</w:t>
      </w:r>
    </w:p>
    <w:p w14:paraId="2D02D7E2" w14:textId="77777777" w:rsidR="006F7871" w:rsidRPr="000468F4" w:rsidRDefault="006F7871" w:rsidP="006F7871">
      <w:pPr>
        <w:pStyle w:val="NormalBold"/>
        <w:rPr>
          <w:color w:val="000000" w:themeColor="text1"/>
        </w:rPr>
      </w:pPr>
      <w:r w:rsidRPr="00E83484">
        <w:rPr>
          <w:rStyle w:val="HideTWBExt"/>
          <w:b w:val="0"/>
        </w:rPr>
        <w:t>&lt;/RepeatBlock-By&gt;</w:t>
      </w:r>
    </w:p>
    <w:p w14:paraId="6120BEDC"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4046DBE2"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Considerentul C</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155CABF8" w14:textId="77777777" w:rsidTr="00723C2D">
        <w:trPr>
          <w:trHeight w:hRule="exact" w:val="240"/>
          <w:jc w:val="center"/>
        </w:trPr>
        <w:tc>
          <w:tcPr>
            <w:tcW w:w="9752" w:type="dxa"/>
            <w:gridSpan w:val="2"/>
            <w:tcBorders>
              <w:top w:val="nil"/>
              <w:left w:val="nil"/>
              <w:bottom w:val="nil"/>
              <w:right w:val="nil"/>
            </w:tcBorders>
          </w:tcPr>
          <w:p w14:paraId="796E3E65" w14:textId="77777777" w:rsidR="006F7871" w:rsidRPr="000468F4" w:rsidRDefault="006F7871" w:rsidP="00723C2D">
            <w:pPr>
              <w:rPr>
                <w:color w:val="000000" w:themeColor="text1"/>
              </w:rPr>
            </w:pPr>
          </w:p>
        </w:tc>
      </w:tr>
      <w:tr w:rsidR="00D27A10" w:rsidRPr="000468F4" w14:paraId="1CE74864" w14:textId="77777777" w:rsidTr="00723C2D">
        <w:trPr>
          <w:trHeight w:val="240"/>
          <w:jc w:val="center"/>
        </w:trPr>
        <w:tc>
          <w:tcPr>
            <w:tcW w:w="4876" w:type="dxa"/>
            <w:tcBorders>
              <w:top w:val="nil"/>
              <w:left w:val="nil"/>
              <w:bottom w:val="nil"/>
              <w:right w:val="nil"/>
            </w:tcBorders>
          </w:tcPr>
          <w:p w14:paraId="1F3E0590"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29682F32"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7C655D03" w14:textId="77777777" w:rsidTr="00723C2D">
        <w:trPr>
          <w:jc w:val="center"/>
        </w:trPr>
        <w:tc>
          <w:tcPr>
            <w:tcW w:w="4876" w:type="dxa"/>
            <w:tcBorders>
              <w:top w:val="nil"/>
              <w:left w:val="nil"/>
              <w:bottom w:val="nil"/>
              <w:right w:val="nil"/>
            </w:tcBorders>
          </w:tcPr>
          <w:p w14:paraId="6FD0D2C8" w14:textId="77777777" w:rsidR="006F7871" w:rsidRPr="000468F4" w:rsidRDefault="006F7871" w:rsidP="00723C2D">
            <w:pPr>
              <w:pStyle w:val="Normal6a"/>
              <w:rPr>
                <w:color w:val="000000" w:themeColor="text1"/>
              </w:rPr>
            </w:pPr>
            <w:r w:rsidRPr="000468F4">
              <w:rPr>
                <w:color w:val="000000" w:themeColor="text1"/>
              </w:rPr>
              <w:t>C.</w:t>
            </w:r>
            <w:r w:rsidRPr="000468F4">
              <w:rPr>
                <w:color w:val="000000" w:themeColor="text1"/>
              </w:rPr>
              <w:tab/>
              <w:t>întrucât platformele de comunicare socială expun tinerii utilizatori la o gamă largă de conținuturi dăunătoare, printre care hărțuire cibernetică, materiale sexualizate, dezinformare, presiuni legate de imaginea corporală, promovarea autovătămării, a violenței, a extremismului, a conținutului neconsensual și a publicității prin algoritmi manipulatori;</w:t>
            </w:r>
          </w:p>
        </w:tc>
        <w:tc>
          <w:tcPr>
            <w:tcW w:w="4876" w:type="dxa"/>
            <w:tcBorders>
              <w:top w:val="nil"/>
              <w:left w:val="nil"/>
              <w:bottom w:val="nil"/>
              <w:right w:val="nil"/>
            </w:tcBorders>
          </w:tcPr>
          <w:p w14:paraId="3933342C" w14:textId="77777777" w:rsidR="006F7871" w:rsidRPr="000468F4" w:rsidRDefault="006F7871" w:rsidP="00723C2D">
            <w:pPr>
              <w:pStyle w:val="Normal6a"/>
              <w:rPr>
                <w:color w:val="000000" w:themeColor="text1"/>
              </w:rPr>
            </w:pPr>
            <w:r w:rsidRPr="000468F4">
              <w:rPr>
                <w:color w:val="000000" w:themeColor="text1"/>
              </w:rPr>
              <w:t>C.</w:t>
            </w:r>
            <w:r w:rsidRPr="000468F4">
              <w:rPr>
                <w:color w:val="000000" w:themeColor="text1"/>
              </w:rPr>
              <w:tab/>
              <w:t xml:space="preserve">întrucât platformele de comunicare socială expun tinerii utilizatori la o gamă largă de conținuturi </w:t>
            </w:r>
            <w:r w:rsidRPr="000468F4">
              <w:rPr>
                <w:b/>
                <w:i/>
                <w:color w:val="000000" w:themeColor="text1"/>
              </w:rPr>
              <w:t>ilegale și</w:t>
            </w:r>
            <w:r w:rsidRPr="000468F4">
              <w:rPr>
                <w:color w:val="000000" w:themeColor="text1"/>
              </w:rPr>
              <w:t xml:space="preserve"> dăunătoare, printre care hărțuire cibernetică, materiale sexualizate </w:t>
            </w:r>
            <w:r w:rsidRPr="000468F4">
              <w:rPr>
                <w:b/>
                <w:i/>
                <w:color w:val="000000" w:themeColor="text1"/>
              </w:rPr>
              <w:t>și pornografice, jocuri de noroc online</w:t>
            </w:r>
            <w:r w:rsidRPr="000468F4">
              <w:rPr>
                <w:color w:val="000000" w:themeColor="text1"/>
              </w:rPr>
              <w:t>, dezinformare, presiuni legate de imaginea corporală, promovarea autovătămării, a violenței, a extremismului, a conținutului neconsensual și a publicității prin algoritmi manipulatori;</w:t>
            </w:r>
          </w:p>
        </w:tc>
      </w:tr>
    </w:tbl>
    <w:p w14:paraId="57AE44E8"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53966C32" w14:textId="77777777" w:rsidR="006F7871" w:rsidRPr="000468F4" w:rsidRDefault="006F7871" w:rsidP="006F7871">
      <w:pPr>
        <w:rPr>
          <w:color w:val="000000" w:themeColor="text1"/>
        </w:rPr>
      </w:pPr>
      <w:r w:rsidRPr="00E83484">
        <w:rPr>
          <w:rStyle w:val="HideTWBExt"/>
        </w:rPr>
        <w:t>&lt;/Amend&gt;</w:t>
      </w:r>
    </w:p>
    <w:p w14:paraId="27FF0151"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41</w:t>
      </w:r>
      <w:r w:rsidRPr="00E83484">
        <w:rPr>
          <w:rStyle w:val="HideTWBExt"/>
          <w:b w:val="0"/>
        </w:rPr>
        <w:t>&lt;/NumAm&gt;</w:t>
      </w:r>
    </w:p>
    <w:p w14:paraId="7CE2511F"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Catherine Griset, Mathilde Androuët, Gerolf Annemans, Annamária Vicsek</w:t>
      </w:r>
      <w:r w:rsidRPr="00E83484">
        <w:rPr>
          <w:rStyle w:val="HideTWBExt"/>
          <w:b w:val="0"/>
        </w:rPr>
        <w:t>&lt;/Members&gt;</w:t>
      </w:r>
    </w:p>
    <w:p w14:paraId="114F0428" w14:textId="77777777" w:rsidR="006F7871" w:rsidRPr="000468F4" w:rsidRDefault="006F7871" w:rsidP="006F7871">
      <w:pPr>
        <w:pStyle w:val="NormalBold"/>
        <w:rPr>
          <w:color w:val="000000" w:themeColor="text1"/>
        </w:rPr>
      </w:pPr>
      <w:r w:rsidRPr="00E83484">
        <w:rPr>
          <w:rStyle w:val="HideTWBExt"/>
          <w:b w:val="0"/>
        </w:rPr>
        <w:t>&lt;/RepeatBlock-By&gt;</w:t>
      </w:r>
    </w:p>
    <w:p w14:paraId="1F5F299B"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20CBE631"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Considerentul C</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52AF935F" w14:textId="77777777" w:rsidTr="00723C2D">
        <w:trPr>
          <w:trHeight w:hRule="exact" w:val="240"/>
          <w:jc w:val="center"/>
        </w:trPr>
        <w:tc>
          <w:tcPr>
            <w:tcW w:w="9752" w:type="dxa"/>
            <w:gridSpan w:val="2"/>
            <w:tcBorders>
              <w:top w:val="nil"/>
              <w:left w:val="nil"/>
              <w:bottom w:val="nil"/>
              <w:right w:val="nil"/>
            </w:tcBorders>
          </w:tcPr>
          <w:p w14:paraId="494AB932" w14:textId="77777777" w:rsidR="006F7871" w:rsidRPr="000468F4" w:rsidRDefault="006F7871" w:rsidP="00723C2D">
            <w:pPr>
              <w:rPr>
                <w:color w:val="000000" w:themeColor="text1"/>
              </w:rPr>
            </w:pPr>
          </w:p>
        </w:tc>
      </w:tr>
      <w:tr w:rsidR="00D27A10" w:rsidRPr="000468F4" w14:paraId="75ED65DA" w14:textId="77777777" w:rsidTr="00723C2D">
        <w:trPr>
          <w:trHeight w:val="240"/>
          <w:jc w:val="center"/>
        </w:trPr>
        <w:tc>
          <w:tcPr>
            <w:tcW w:w="4876" w:type="dxa"/>
            <w:tcBorders>
              <w:top w:val="nil"/>
              <w:left w:val="nil"/>
              <w:bottom w:val="nil"/>
              <w:right w:val="nil"/>
            </w:tcBorders>
          </w:tcPr>
          <w:p w14:paraId="34B5860B"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32E4285E"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4CF16A79" w14:textId="77777777" w:rsidTr="00723C2D">
        <w:trPr>
          <w:jc w:val="center"/>
        </w:trPr>
        <w:tc>
          <w:tcPr>
            <w:tcW w:w="4876" w:type="dxa"/>
            <w:tcBorders>
              <w:top w:val="nil"/>
              <w:left w:val="nil"/>
              <w:bottom w:val="nil"/>
              <w:right w:val="nil"/>
            </w:tcBorders>
          </w:tcPr>
          <w:p w14:paraId="2F6955E1" w14:textId="77777777" w:rsidR="006F7871" w:rsidRPr="000468F4" w:rsidRDefault="006F7871" w:rsidP="00723C2D">
            <w:pPr>
              <w:pStyle w:val="Normal6a"/>
              <w:rPr>
                <w:color w:val="000000" w:themeColor="text1"/>
              </w:rPr>
            </w:pPr>
            <w:r w:rsidRPr="000468F4">
              <w:rPr>
                <w:color w:val="000000" w:themeColor="text1"/>
              </w:rPr>
              <w:t>C.</w:t>
            </w:r>
            <w:r w:rsidRPr="000468F4">
              <w:rPr>
                <w:color w:val="000000" w:themeColor="text1"/>
              </w:rPr>
              <w:tab/>
              <w:t>întrucât platformele de comunicare socială expun tinerii utilizatori la o gamă largă de conținuturi dăunătoare, printre care hărțuire cibernetică, materiale sexualizate, dezinformare, presiuni legate de imaginea corporală, promovarea autovătămării, a violenței, a extremismului, a conținutului neconsensual și a publicității prin algoritmi manipulatori;</w:t>
            </w:r>
          </w:p>
        </w:tc>
        <w:tc>
          <w:tcPr>
            <w:tcW w:w="4876" w:type="dxa"/>
            <w:tcBorders>
              <w:top w:val="nil"/>
              <w:left w:val="nil"/>
              <w:bottom w:val="nil"/>
              <w:right w:val="nil"/>
            </w:tcBorders>
          </w:tcPr>
          <w:p w14:paraId="771071FA" w14:textId="77777777" w:rsidR="006F7871" w:rsidRPr="000468F4" w:rsidRDefault="006F7871" w:rsidP="00723C2D">
            <w:pPr>
              <w:pStyle w:val="Normal6a"/>
              <w:rPr>
                <w:color w:val="000000" w:themeColor="text1"/>
              </w:rPr>
            </w:pPr>
            <w:r w:rsidRPr="000468F4">
              <w:rPr>
                <w:color w:val="000000" w:themeColor="text1"/>
              </w:rPr>
              <w:t>C.</w:t>
            </w:r>
            <w:r w:rsidRPr="000468F4">
              <w:rPr>
                <w:color w:val="000000" w:themeColor="text1"/>
              </w:rPr>
              <w:tab/>
              <w:t>întrucât platformele de comunicare socială expun tinerii utilizatori la o gamă largă de conținuturi dăunătoare, printre care hărțuire cibernetică, materiale sexualizate, dezinformare, presiuni legate de imaginea corporală</w:t>
            </w:r>
            <w:r w:rsidRPr="000468F4">
              <w:rPr>
                <w:b/>
                <w:bCs/>
                <w:i/>
                <w:iCs/>
                <w:color w:val="000000" w:themeColor="text1"/>
              </w:rPr>
              <w:t>, cum ar fi o siluetă extrem de slabă</w:t>
            </w:r>
            <w:r w:rsidRPr="000468F4">
              <w:rPr>
                <w:color w:val="000000" w:themeColor="text1"/>
              </w:rPr>
              <w:t>, promovarea autovătămării, a violenței, a extremismului, a conținutului neconsensual și a publicității prin algoritmi manipulatori;</w:t>
            </w:r>
          </w:p>
        </w:tc>
      </w:tr>
    </w:tbl>
    <w:p w14:paraId="648E7819"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{FR}</w:t>
      </w:r>
      <w:r w:rsidRPr="000468F4">
        <w:rPr>
          <w:color w:val="000000" w:themeColor="text1"/>
        </w:rPr>
        <w:t>fr</w:t>
      </w:r>
      <w:r w:rsidRPr="00E83484">
        <w:rPr>
          <w:rStyle w:val="HideTWBExt"/>
        </w:rPr>
        <w:t>&lt;/Original&gt;</w:t>
      </w:r>
    </w:p>
    <w:p w14:paraId="48A2569C" w14:textId="77777777" w:rsidR="006F7871" w:rsidRPr="000468F4" w:rsidRDefault="006F7871" w:rsidP="006F7871">
      <w:pPr>
        <w:rPr>
          <w:color w:val="000000" w:themeColor="text1"/>
        </w:rPr>
      </w:pPr>
      <w:r w:rsidRPr="00E83484">
        <w:rPr>
          <w:rStyle w:val="HideTWBExt"/>
        </w:rPr>
        <w:lastRenderedPageBreak/>
        <w:t>&lt;/Amend&gt;</w:t>
      </w:r>
    </w:p>
    <w:p w14:paraId="79FDEB94"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42</w:t>
      </w:r>
      <w:r w:rsidRPr="00E83484">
        <w:rPr>
          <w:rStyle w:val="HideTWBExt"/>
          <w:b w:val="0"/>
        </w:rPr>
        <w:t>&lt;/NumAm&gt;</w:t>
      </w:r>
    </w:p>
    <w:p w14:paraId="1D4393DD"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Hristo Petrov, Laurence Farreng, Nikola Minchev, Eugen Tomac, Brigitte van den Berg</w:t>
      </w:r>
      <w:r w:rsidRPr="00E83484">
        <w:rPr>
          <w:rStyle w:val="HideTWBExt"/>
          <w:b w:val="0"/>
        </w:rPr>
        <w:t>&lt;/Members&gt;</w:t>
      </w:r>
    </w:p>
    <w:p w14:paraId="448C4BF1" w14:textId="77777777" w:rsidR="006F7871" w:rsidRPr="000468F4" w:rsidRDefault="006F7871" w:rsidP="006F7871">
      <w:pPr>
        <w:pStyle w:val="NormalBold"/>
        <w:rPr>
          <w:color w:val="000000" w:themeColor="text1"/>
        </w:rPr>
      </w:pPr>
      <w:r w:rsidRPr="00E83484">
        <w:rPr>
          <w:rStyle w:val="HideTWBExt"/>
          <w:b w:val="0"/>
        </w:rPr>
        <w:t>&lt;/RepeatBlock-By&gt;</w:t>
      </w:r>
    </w:p>
    <w:p w14:paraId="554A4167"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1CBBF8FE"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Considerentul C</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645C795C" w14:textId="77777777" w:rsidTr="00723C2D">
        <w:trPr>
          <w:trHeight w:hRule="exact" w:val="240"/>
          <w:jc w:val="center"/>
        </w:trPr>
        <w:tc>
          <w:tcPr>
            <w:tcW w:w="9752" w:type="dxa"/>
            <w:gridSpan w:val="2"/>
            <w:tcBorders>
              <w:top w:val="nil"/>
              <w:left w:val="nil"/>
              <w:bottom w:val="nil"/>
              <w:right w:val="nil"/>
            </w:tcBorders>
          </w:tcPr>
          <w:p w14:paraId="724BE350" w14:textId="77777777" w:rsidR="006F7871" w:rsidRPr="000468F4" w:rsidRDefault="006F7871" w:rsidP="00723C2D">
            <w:pPr>
              <w:rPr>
                <w:color w:val="000000" w:themeColor="text1"/>
              </w:rPr>
            </w:pPr>
          </w:p>
        </w:tc>
      </w:tr>
      <w:tr w:rsidR="00D27A10" w:rsidRPr="000468F4" w14:paraId="5968589B" w14:textId="77777777" w:rsidTr="00723C2D">
        <w:trPr>
          <w:trHeight w:val="240"/>
          <w:jc w:val="center"/>
        </w:trPr>
        <w:tc>
          <w:tcPr>
            <w:tcW w:w="4876" w:type="dxa"/>
            <w:tcBorders>
              <w:top w:val="nil"/>
              <w:left w:val="nil"/>
              <w:bottom w:val="nil"/>
              <w:right w:val="nil"/>
            </w:tcBorders>
          </w:tcPr>
          <w:p w14:paraId="4AA89DA8"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41B50AB3"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288EF04C" w14:textId="77777777" w:rsidTr="00723C2D">
        <w:trPr>
          <w:jc w:val="center"/>
        </w:trPr>
        <w:tc>
          <w:tcPr>
            <w:tcW w:w="4876" w:type="dxa"/>
            <w:tcBorders>
              <w:top w:val="nil"/>
              <w:left w:val="nil"/>
              <w:bottom w:val="nil"/>
              <w:right w:val="nil"/>
            </w:tcBorders>
          </w:tcPr>
          <w:p w14:paraId="131C1B83" w14:textId="77777777" w:rsidR="006F7871" w:rsidRPr="000468F4" w:rsidRDefault="006F7871" w:rsidP="00723C2D">
            <w:pPr>
              <w:pStyle w:val="Normal6a"/>
              <w:rPr>
                <w:color w:val="000000" w:themeColor="text1"/>
              </w:rPr>
            </w:pPr>
            <w:r w:rsidRPr="000468F4">
              <w:rPr>
                <w:color w:val="000000" w:themeColor="text1"/>
              </w:rPr>
              <w:t>C.</w:t>
            </w:r>
            <w:r w:rsidRPr="000468F4">
              <w:rPr>
                <w:color w:val="000000" w:themeColor="text1"/>
              </w:rPr>
              <w:tab/>
              <w:t xml:space="preserve">întrucât </w:t>
            </w:r>
            <w:r w:rsidRPr="000468F4">
              <w:rPr>
                <w:b/>
                <w:i/>
                <w:color w:val="000000" w:themeColor="text1"/>
              </w:rPr>
              <w:t>platformele</w:t>
            </w:r>
            <w:r w:rsidRPr="000468F4">
              <w:rPr>
                <w:color w:val="000000" w:themeColor="text1"/>
              </w:rPr>
              <w:t xml:space="preserve"> de comunicare socială </w:t>
            </w:r>
            <w:r w:rsidRPr="000468F4">
              <w:rPr>
                <w:b/>
                <w:i/>
                <w:color w:val="000000" w:themeColor="text1"/>
              </w:rPr>
              <w:t>expun</w:t>
            </w:r>
            <w:r w:rsidRPr="000468F4">
              <w:rPr>
                <w:color w:val="000000" w:themeColor="text1"/>
              </w:rPr>
              <w:t xml:space="preserve"> tinerii utilizatori la o gamă largă de conținuturi dăunătoare, printre care hărțuire cibernetică, materiale sexualizate, dezinformare, presiuni legate de imaginea corporală, promovarea autovătămării, a violenței, a extremismului, a conținutului neconsensual și a publicității prin algoritmi manipulatori;</w:t>
            </w:r>
          </w:p>
        </w:tc>
        <w:tc>
          <w:tcPr>
            <w:tcW w:w="4876" w:type="dxa"/>
            <w:tcBorders>
              <w:top w:val="nil"/>
              <w:left w:val="nil"/>
              <w:bottom w:val="nil"/>
              <w:right w:val="nil"/>
            </w:tcBorders>
          </w:tcPr>
          <w:p w14:paraId="385824F7" w14:textId="77777777" w:rsidR="006F7871" w:rsidRPr="000468F4" w:rsidRDefault="006F7871" w:rsidP="00723C2D">
            <w:pPr>
              <w:pStyle w:val="Normal6a"/>
              <w:rPr>
                <w:color w:val="000000" w:themeColor="text1"/>
              </w:rPr>
            </w:pPr>
            <w:r w:rsidRPr="000468F4">
              <w:rPr>
                <w:color w:val="000000" w:themeColor="text1"/>
              </w:rPr>
              <w:t>C.</w:t>
            </w:r>
            <w:r w:rsidRPr="000468F4">
              <w:rPr>
                <w:color w:val="000000" w:themeColor="text1"/>
              </w:rPr>
              <w:tab/>
              <w:t xml:space="preserve">întrucât </w:t>
            </w:r>
            <w:r w:rsidRPr="000468F4">
              <w:rPr>
                <w:b/>
                <w:i/>
                <w:color w:val="000000" w:themeColor="text1"/>
              </w:rPr>
              <w:t>utilizarea platformelor</w:t>
            </w:r>
            <w:r w:rsidRPr="000468F4">
              <w:rPr>
                <w:color w:val="000000" w:themeColor="text1"/>
              </w:rPr>
              <w:t xml:space="preserve"> de comunicare socială </w:t>
            </w:r>
            <w:r w:rsidRPr="000468F4">
              <w:rPr>
                <w:b/>
                <w:i/>
                <w:color w:val="000000" w:themeColor="text1"/>
              </w:rPr>
              <w:t>ar putea expune</w:t>
            </w:r>
            <w:r w:rsidRPr="000468F4">
              <w:rPr>
                <w:color w:val="000000" w:themeColor="text1"/>
              </w:rPr>
              <w:t xml:space="preserve"> tinerii utilizatori la o gamă largă de conținuturi dăunătoare, printre care hărțuire cibernetică</w:t>
            </w:r>
            <w:r w:rsidRPr="000468F4">
              <w:rPr>
                <w:b/>
                <w:i/>
                <w:color w:val="000000" w:themeColor="text1"/>
              </w:rPr>
              <w:t>, racolare în scopuri sexuale</w:t>
            </w:r>
            <w:r w:rsidRPr="000468F4">
              <w:rPr>
                <w:color w:val="000000" w:themeColor="text1"/>
              </w:rPr>
              <w:t>, materiale sexualizate, dezinformare, presiuni legate de imaginea corporală, promovarea autovătămării, a violenței, a extremismului, a conținutului neconsensual și a publicității prin algoritmi manipulatori;</w:t>
            </w:r>
          </w:p>
        </w:tc>
      </w:tr>
    </w:tbl>
    <w:p w14:paraId="0EA561EA"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79A9FA5D" w14:textId="77777777" w:rsidR="006F7871" w:rsidRPr="000468F4" w:rsidRDefault="006F7871" w:rsidP="006F7871">
      <w:pPr>
        <w:rPr>
          <w:color w:val="000000" w:themeColor="text1"/>
        </w:rPr>
      </w:pPr>
      <w:r w:rsidRPr="00E83484">
        <w:rPr>
          <w:rStyle w:val="HideTWBExt"/>
        </w:rPr>
        <w:t>&lt;/Amend&gt;</w:t>
      </w:r>
    </w:p>
    <w:p w14:paraId="7A71D199"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43</w:t>
      </w:r>
      <w:r w:rsidRPr="00E83484">
        <w:rPr>
          <w:rStyle w:val="HideTWBExt"/>
          <w:b w:val="0"/>
        </w:rPr>
        <w:t>&lt;/NumAm&gt;</w:t>
      </w:r>
    </w:p>
    <w:p w14:paraId="7B82CAAC"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Annamária Vicsek, Catherine Griset, András Gyürk</w:t>
      </w:r>
      <w:r w:rsidRPr="00E83484">
        <w:rPr>
          <w:rStyle w:val="HideTWBExt"/>
          <w:b w:val="0"/>
        </w:rPr>
        <w:t>&lt;/Members&gt;</w:t>
      </w:r>
    </w:p>
    <w:p w14:paraId="63A61E7F" w14:textId="77777777" w:rsidR="006F7871" w:rsidRPr="000468F4" w:rsidRDefault="006F7871" w:rsidP="006F7871">
      <w:pPr>
        <w:pStyle w:val="NormalBold"/>
        <w:rPr>
          <w:color w:val="000000" w:themeColor="text1"/>
        </w:rPr>
      </w:pPr>
      <w:r w:rsidRPr="00E83484">
        <w:rPr>
          <w:rStyle w:val="HideTWBExt"/>
          <w:b w:val="0"/>
        </w:rPr>
        <w:t>&lt;/RepeatBlock-By&gt;</w:t>
      </w:r>
    </w:p>
    <w:p w14:paraId="76ECCB45"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753F0DCD"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Considerentul C</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4139FC39" w14:textId="77777777" w:rsidTr="00723C2D">
        <w:trPr>
          <w:trHeight w:hRule="exact" w:val="240"/>
          <w:jc w:val="center"/>
        </w:trPr>
        <w:tc>
          <w:tcPr>
            <w:tcW w:w="9752" w:type="dxa"/>
            <w:gridSpan w:val="2"/>
            <w:tcBorders>
              <w:top w:val="nil"/>
              <w:left w:val="nil"/>
              <w:bottom w:val="nil"/>
              <w:right w:val="nil"/>
            </w:tcBorders>
          </w:tcPr>
          <w:p w14:paraId="0F015581" w14:textId="77777777" w:rsidR="006F7871" w:rsidRPr="000468F4" w:rsidRDefault="006F7871" w:rsidP="00723C2D">
            <w:pPr>
              <w:rPr>
                <w:color w:val="000000" w:themeColor="text1"/>
              </w:rPr>
            </w:pPr>
          </w:p>
        </w:tc>
      </w:tr>
      <w:tr w:rsidR="00D27A10" w:rsidRPr="000468F4" w14:paraId="006EB567" w14:textId="77777777" w:rsidTr="00723C2D">
        <w:trPr>
          <w:trHeight w:val="240"/>
          <w:jc w:val="center"/>
        </w:trPr>
        <w:tc>
          <w:tcPr>
            <w:tcW w:w="4876" w:type="dxa"/>
            <w:tcBorders>
              <w:top w:val="nil"/>
              <w:left w:val="nil"/>
              <w:bottom w:val="nil"/>
              <w:right w:val="nil"/>
            </w:tcBorders>
          </w:tcPr>
          <w:p w14:paraId="688DDFAF"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25CB39A2"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4EB1B42A" w14:textId="77777777" w:rsidTr="00723C2D">
        <w:trPr>
          <w:jc w:val="center"/>
        </w:trPr>
        <w:tc>
          <w:tcPr>
            <w:tcW w:w="4876" w:type="dxa"/>
            <w:tcBorders>
              <w:top w:val="nil"/>
              <w:left w:val="nil"/>
              <w:bottom w:val="nil"/>
              <w:right w:val="nil"/>
            </w:tcBorders>
          </w:tcPr>
          <w:p w14:paraId="3231D0B7" w14:textId="77777777" w:rsidR="006F7871" w:rsidRPr="000468F4" w:rsidRDefault="006F7871" w:rsidP="00723C2D">
            <w:pPr>
              <w:pStyle w:val="Normal6a"/>
              <w:rPr>
                <w:color w:val="000000" w:themeColor="text1"/>
              </w:rPr>
            </w:pPr>
            <w:r w:rsidRPr="000468F4">
              <w:rPr>
                <w:color w:val="000000" w:themeColor="text1"/>
              </w:rPr>
              <w:t>C.</w:t>
            </w:r>
            <w:r w:rsidRPr="000468F4">
              <w:rPr>
                <w:color w:val="000000" w:themeColor="text1"/>
              </w:rPr>
              <w:tab/>
              <w:t>întrucât platformele de comunicare socială expun tinerii utilizatori la o gamă largă de conținuturi dăunătoare, printre care hărțuire cibernetică, materiale sexualizate, dezinformare, presiuni legate de imaginea corporală, promovarea autovătămării, a violenței, a extremismului, a conținutului neconsensual și a publicității prin algoritmi manipulatori;</w:t>
            </w:r>
          </w:p>
        </w:tc>
        <w:tc>
          <w:tcPr>
            <w:tcW w:w="4876" w:type="dxa"/>
            <w:tcBorders>
              <w:top w:val="nil"/>
              <w:left w:val="nil"/>
              <w:bottom w:val="nil"/>
              <w:right w:val="nil"/>
            </w:tcBorders>
          </w:tcPr>
          <w:p w14:paraId="3C20BAF9" w14:textId="77777777" w:rsidR="006F7871" w:rsidRPr="000468F4" w:rsidRDefault="006F7871" w:rsidP="00723C2D">
            <w:pPr>
              <w:pStyle w:val="Normal6a"/>
              <w:rPr>
                <w:color w:val="000000" w:themeColor="text1"/>
              </w:rPr>
            </w:pPr>
            <w:r w:rsidRPr="000468F4">
              <w:rPr>
                <w:color w:val="000000" w:themeColor="text1"/>
              </w:rPr>
              <w:t>C.</w:t>
            </w:r>
            <w:r w:rsidRPr="000468F4">
              <w:rPr>
                <w:color w:val="000000" w:themeColor="text1"/>
              </w:rPr>
              <w:tab/>
              <w:t xml:space="preserve">întrucât platformele de comunicare socială expun tinerii utilizatori la o gamă largă de conținuturi dăunătoare, printre care hărțuire cibernetică, materiale sexualizate, dezinformare, presiuni legate de imaginea corporală, promovarea autovătămării, a violenței, a extremismului, </w:t>
            </w:r>
            <w:r w:rsidRPr="000468F4">
              <w:rPr>
                <w:b/>
                <w:i/>
                <w:color w:val="000000" w:themeColor="text1"/>
              </w:rPr>
              <w:t>a radicalizării,</w:t>
            </w:r>
            <w:r w:rsidRPr="000468F4">
              <w:rPr>
                <w:color w:val="000000" w:themeColor="text1"/>
              </w:rPr>
              <w:t xml:space="preserve"> a conținutului neconsensual și a publicității prin algoritmi manipulatori;</w:t>
            </w:r>
          </w:p>
        </w:tc>
      </w:tr>
    </w:tbl>
    <w:p w14:paraId="12599F5B"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13430F59" w14:textId="77777777" w:rsidR="006F7871" w:rsidRPr="000468F4" w:rsidRDefault="006F7871" w:rsidP="006F7871">
      <w:pPr>
        <w:rPr>
          <w:color w:val="000000" w:themeColor="text1"/>
        </w:rPr>
      </w:pPr>
      <w:r w:rsidRPr="00E83484">
        <w:rPr>
          <w:rStyle w:val="HideTWBExt"/>
        </w:rPr>
        <w:t>&lt;/Amend&gt;</w:t>
      </w:r>
    </w:p>
    <w:p w14:paraId="27FBAF35" w14:textId="77777777" w:rsidR="006F7871" w:rsidRPr="000468F4" w:rsidRDefault="006F7871" w:rsidP="006F7871">
      <w:pPr>
        <w:pStyle w:val="AmNumberTabs"/>
        <w:rPr>
          <w:color w:val="000000" w:themeColor="text1"/>
        </w:rPr>
      </w:pPr>
      <w:r w:rsidRPr="00E83484">
        <w:rPr>
          <w:rStyle w:val="HideTWBExt"/>
          <w:b w:val="0"/>
        </w:rPr>
        <w:lastRenderedPageBreak/>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44</w:t>
      </w:r>
      <w:r w:rsidRPr="00E83484">
        <w:rPr>
          <w:rStyle w:val="HideTWBExt"/>
          <w:b w:val="0"/>
        </w:rPr>
        <w:t>&lt;/NumAm&gt;</w:t>
      </w:r>
    </w:p>
    <w:p w14:paraId="7D7D48BC"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Diana Riba i Giner</w:t>
      </w:r>
      <w:r w:rsidRPr="00E83484">
        <w:rPr>
          <w:rStyle w:val="HideTWBExt"/>
          <w:b w:val="0"/>
        </w:rPr>
        <w:t>&lt;/Members&gt;</w:t>
      </w:r>
    </w:p>
    <w:p w14:paraId="4A5C5540" w14:textId="77777777" w:rsidR="006F7871" w:rsidRPr="000468F4" w:rsidRDefault="006F7871" w:rsidP="006F7871">
      <w:pPr>
        <w:pStyle w:val="NormalBold"/>
        <w:rPr>
          <w:color w:val="000000" w:themeColor="text1"/>
        </w:rPr>
      </w:pPr>
      <w:r w:rsidRPr="00E83484">
        <w:rPr>
          <w:rStyle w:val="HideTWBExt"/>
          <w:b w:val="0"/>
        </w:rPr>
        <w:t>&lt;/RepeatBlock-By&gt;</w:t>
      </w:r>
    </w:p>
    <w:p w14:paraId="533F42F4"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3CF86827"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Considerentul Ca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11498518" w14:textId="77777777" w:rsidTr="00723C2D">
        <w:trPr>
          <w:trHeight w:hRule="exact" w:val="240"/>
          <w:jc w:val="center"/>
        </w:trPr>
        <w:tc>
          <w:tcPr>
            <w:tcW w:w="9752" w:type="dxa"/>
            <w:gridSpan w:val="2"/>
            <w:tcBorders>
              <w:top w:val="nil"/>
              <w:left w:val="nil"/>
              <w:bottom w:val="nil"/>
              <w:right w:val="nil"/>
            </w:tcBorders>
          </w:tcPr>
          <w:p w14:paraId="20C06E05" w14:textId="77777777" w:rsidR="006F7871" w:rsidRPr="000468F4" w:rsidRDefault="006F7871" w:rsidP="00723C2D">
            <w:pPr>
              <w:rPr>
                <w:color w:val="000000" w:themeColor="text1"/>
              </w:rPr>
            </w:pPr>
          </w:p>
        </w:tc>
      </w:tr>
      <w:tr w:rsidR="00D27A10" w:rsidRPr="000468F4" w14:paraId="1B481D4B" w14:textId="77777777" w:rsidTr="00723C2D">
        <w:trPr>
          <w:trHeight w:val="240"/>
          <w:jc w:val="center"/>
        </w:trPr>
        <w:tc>
          <w:tcPr>
            <w:tcW w:w="4876" w:type="dxa"/>
            <w:tcBorders>
              <w:top w:val="nil"/>
              <w:left w:val="nil"/>
              <w:bottom w:val="nil"/>
              <w:right w:val="nil"/>
            </w:tcBorders>
          </w:tcPr>
          <w:p w14:paraId="4C83A3F0"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71350D32"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46DB23C4" w14:textId="77777777" w:rsidTr="00723C2D">
        <w:trPr>
          <w:jc w:val="center"/>
        </w:trPr>
        <w:tc>
          <w:tcPr>
            <w:tcW w:w="4876" w:type="dxa"/>
            <w:tcBorders>
              <w:top w:val="nil"/>
              <w:left w:val="nil"/>
              <w:bottom w:val="nil"/>
              <w:right w:val="nil"/>
            </w:tcBorders>
          </w:tcPr>
          <w:p w14:paraId="38988FE7"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4FD55999" w14:textId="77777777" w:rsidR="006F7871" w:rsidRPr="000468F4" w:rsidRDefault="006F7871" w:rsidP="00723C2D">
            <w:pPr>
              <w:pStyle w:val="Normal6a"/>
              <w:rPr>
                <w:color w:val="000000" w:themeColor="text1"/>
              </w:rPr>
            </w:pPr>
            <w:r w:rsidRPr="000468F4">
              <w:rPr>
                <w:b/>
                <w:i/>
                <w:color w:val="000000" w:themeColor="text1"/>
              </w:rPr>
              <w:t>Ca.</w:t>
            </w:r>
            <w:r w:rsidRPr="000468F4">
              <w:rPr>
                <w:color w:val="000000" w:themeColor="text1"/>
              </w:rPr>
              <w:tab/>
            </w:r>
            <w:r w:rsidRPr="000468F4">
              <w:rPr>
                <w:b/>
                <w:i/>
                <w:color w:val="000000" w:themeColor="text1"/>
              </w:rPr>
              <w:t>întrucât este mai probabil ca fetele și femeile să se confrunte cu abuzuri sexuale și de gen pe platformele de comunicare socială, inclusiv cu abuzuri sexuale bazate pe imagini; întrucât 52 % dintre femeile tinere și fete au fost victime ale abuzurilor online, iar 68 % din aceste abuzuri au avut loc pe platformele de comunicare socială</w:t>
            </w:r>
            <w:r w:rsidRPr="000468F4">
              <w:rPr>
                <w:b/>
                <w:i/>
                <w:color w:val="000000" w:themeColor="text1"/>
                <w:vertAlign w:val="superscript"/>
              </w:rPr>
              <w:t>1a</w:t>
            </w:r>
            <w:r w:rsidRPr="000468F4">
              <w:rPr>
                <w:b/>
                <w:i/>
                <w:color w:val="000000" w:themeColor="text1"/>
              </w:rPr>
              <w:t>;</w:t>
            </w:r>
          </w:p>
        </w:tc>
      </w:tr>
      <w:tr w:rsidR="00D27A10" w:rsidRPr="000468F4" w14:paraId="26E3DD95" w14:textId="77777777" w:rsidTr="00723C2D">
        <w:trPr>
          <w:jc w:val="center"/>
        </w:trPr>
        <w:tc>
          <w:tcPr>
            <w:tcW w:w="4876" w:type="dxa"/>
            <w:tcBorders>
              <w:top w:val="nil"/>
              <w:left w:val="nil"/>
              <w:bottom w:val="nil"/>
              <w:right w:val="nil"/>
            </w:tcBorders>
          </w:tcPr>
          <w:p w14:paraId="5FF7E03B" w14:textId="77777777" w:rsidR="006F7871" w:rsidRPr="000468F4" w:rsidRDefault="006F7871" w:rsidP="00723C2D">
            <w:pPr>
              <w:rPr>
                <w:color w:val="000000" w:themeColor="text1"/>
              </w:rPr>
            </w:pPr>
          </w:p>
        </w:tc>
        <w:tc>
          <w:tcPr>
            <w:tcW w:w="4876" w:type="dxa"/>
            <w:tcBorders>
              <w:top w:val="nil"/>
              <w:left w:val="nil"/>
              <w:bottom w:val="nil"/>
              <w:right w:val="nil"/>
            </w:tcBorders>
          </w:tcPr>
          <w:p w14:paraId="436222F5" w14:textId="77777777" w:rsidR="006F7871" w:rsidRPr="000468F4" w:rsidRDefault="006F7871" w:rsidP="00723C2D">
            <w:pPr>
              <w:pStyle w:val="Normal6a"/>
              <w:rPr>
                <w:color w:val="000000" w:themeColor="text1"/>
              </w:rPr>
            </w:pPr>
            <w:r w:rsidRPr="000468F4">
              <w:rPr>
                <w:b/>
                <w:i/>
                <w:color w:val="000000" w:themeColor="text1"/>
              </w:rPr>
              <w:t>_________________</w:t>
            </w:r>
          </w:p>
        </w:tc>
      </w:tr>
      <w:tr w:rsidR="00D27A10" w:rsidRPr="000468F4" w14:paraId="105E1DEF" w14:textId="77777777" w:rsidTr="00723C2D">
        <w:trPr>
          <w:jc w:val="center"/>
        </w:trPr>
        <w:tc>
          <w:tcPr>
            <w:tcW w:w="4876" w:type="dxa"/>
            <w:tcBorders>
              <w:top w:val="nil"/>
              <w:left w:val="nil"/>
              <w:bottom w:val="nil"/>
              <w:right w:val="nil"/>
            </w:tcBorders>
          </w:tcPr>
          <w:p w14:paraId="0EB86909" w14:textId="77777777" w:rsidR="006F7871" w:rsidRPr="000468F4" w:rsidRDefault="006F7871" w:rsidP="00723C2D">
            <w:pPr>
              <w:rPr>
                <w:color w:val="000000" w:themeColor="text1"/>
              </w:rPr>
            </w:pPr>
          </w:p>
        </w:tc>
        <w:tc>
          <w:tcPr>
            <w:tcW w:w="4876" w:type="dxa"/>
            <w:tcBorders>
              <w:top w:val="nil"/>
              <w:left w:val="nil"/>
              <w:bottom w:val="nil"/>
              <w:right w:val="nil"/>
            </w:tcBorders>
          </w:tcPr>
          <w:p w14:paraId="53A231D2" w14:textId="77777777" w:rsidR="006F7871" w:rsidRPr="000468F4" w:rsidRDefault="006F7871" w:rsidP="00723C2D">
            <w:pPr>
              <w:pStyle w:val="Normal6a"/>
              <w:rPr>
                <w:color w:val="000000" w:themeColor="text1"/>
              </w:rPr>
            </w:pPr>
            <w:r w:rsidRPr="000468F4">
              <w:rPr>
                <w:b/>
                <w:i/>
                <w:color w:val="000000" w:themeColor="text1"/>
                <w:vertAlign w:val="superscript"/>
              </w:rPr>
              <w:t>1a</w:t>
            </w:r>
            <w:r w:rsidRPr="000468F4">
              <w:rPr>
                <w:color w:val="000000" w:themeColor="text1"/>
              </w:rPr>
              <w:t xml:space="preserve"> </w:t>
            </w:r>
            <w:r w:rsidRPr="000468F4">
              <w:rPr>
                <w:b/>
                <w:i/>
                <w:color w:val="000000" w:themeColor="text1"/>
              </w:rPr>
              <w:t>Studiul Parlamentului European intitulat „The impact of the use of social media on women and girls” (Impactul utilizării platformelor de comunicare socială asupra femeilor și fetelor), p. 9.</w:t>
            </w:r>
          </w:p>
        </w:tc>
      </w:tr>
    </w:tbl>
    <w:p w14:paraId="05AF08BC"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26EEBC89" w14:textId="77777777" w:rsidR="006F7871" w:rsidRPr="000468F4" w:rsidRDefault="006F7871" w:rsidP="006F7871">
      <w:pPr>
        <w:rPr>
          <w:color w:val="000000" w:themeColor="text1"/>
        </w:rPr>
      </w:pPr>
      <w:r w:rsidRPr="00E83484">
        <w:rPr>
          <w:rStyle w:val="HideTWBExt"/>
        </w:rPr>
        <w:t>&lt;/Amend&gt;</w:t>
      </w:r>
    </w:p>
    <w:p w14:paraId="3FA0E93D"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45</w:t>
      </w:r>
      <w:r w:rsidRPr="00E83484">
        <w:rPr>
          <w:rStyle w:val="HideTWBExt"/>
          <w:b w:val="0"/>
        </w:rPr>
        <w:t>&lt;/NumAm&gt;</w:t>
      </w:r>
    </w:p>
    <w:p w14:paraId="1B20AE3E"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Hristo Petrov, Laurence Farreng, Nikola Minchev, Eugen Tomac, Brigitte van den Berg</w:t>
      </w:r>
      <w:r w:rsidRPr="00E83484">
        <w:rPr>
          <w:rStyle w:val="HideTWBExt"/>
          <w:b w:val="0"/>
        </w:rPr>
        <w:t>&lt;/Members&gt;</w:t>
      </w:r>
    </w:p>
    <w:p w14:paraId="4FC940BD" w14:textId="77777777" w:rsidR="006F7871" w:rsidRPr="000468F4" w:rsidRDefault="006F7871" w:rsidP="006F7871">
      <w:pPr>
        <w:pStyle w:val="NormalBold"/>
        <w:rPr>
          <w:color w:val="000000" w:themeColor="text1"/>
        </w:rPr>
      </w:pPr>
      <w:r w:rsidRPr="00E83484">
        <w:rPr>
          <w:rStyle w:val="HideTWBExt"/>
          <w:b w:val="0"/>
        </w:rPr>
        <w:t>&lt;/RepeatBlock-By&gt;</w:t>
      </w:r>
    </w:p>
    <w:p w14:paraId="76C55FAF"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0CF4B24A"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Considerentul Ca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1E55A74D" w14:textId="77777777" w:rsidTr="00723C2D">
        <w:trPr>
          <w:trHeight w:hRule="exact" w:val="240"/>
          <w:jc w:val="center"/>
        </w:trPr>
        <w:tc>
          <w:tcPr>
            <w:tcW w:w="9752" w:type="dxa"/>
            <w:gridSpan w:val="2"/>
            <w:tcBorders>
              <w:top w:val="nil"/>
              <w:left w:val="nil"/>
              <w:bottom w:val="nil"/>
              <w:right w:val="nil"/>
            </w:tcBorders>
          </w:tcPr>
          <w:p w14:paraId="22688226" w14:textId="77777777" w:rsidR="006F7871" w:rsidRPr="000468F4" w:rsidRDefault="006F7871" w:rsidP="00723C2D">
            <w:pPr>
              <w:rPr>
                <w:color w:val="000000" w:themeColor="text1"/>
              </w:rPr>
            </w:pPr>
          </w:p>
        </w:tc>
      </w:tr>
      <w:tr w:rsidR="00D27A10" w:rsidRPr="000468F4" w14:paraId="5B871DB3" w14:textId="77777777" w:rsidTr="00723C2D">
        <w:trPr>
          <w:trHeight w:val="240"/>
          <w:jc w:val="center"/>
        </w:trPr>
        <w:tc>
          <w:tcPr>
            <w:tcW w:w="4876" w:type="dxa"/>
            <w:tcBorders>
              <w:top w:val="nil"/>
              <w:left w:val="nil"/>
              <w:bottom w:val="nil"/>
              <w:right w:val="nil"/>
            </w:tcBorders>
          </w:tcPr>
          <w:p w14:paraId="56FFF0FD"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33CD06B5"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45AE66CE" w14:textId="77777777" w:rsidTr="00723C2D">
        <w:trPr>
          <w:jc w:val="center"/>
        </w:trPr>
        <w:tc>
          <w:tcPr>
            <w:tcW w:w="4876" w:type="dxa"/>
            <w:tcBorders>
              <w:top w:val="nil"/>
              <w:left w:val="nil"/>
              <w:bottom w:val="nil"/>
              <w:right w:val="nil"/>
            </w:tcBorders>
          </w:tcPr>
          <w:p w14:paraId="698B54F6"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214741A7" w14:textId="77777777" w:rsidR="006F7871" w:rsidRPr="000468F4" w:rsidRDefault="006F7871" w:rsidP="00723C2D">
            <w:pPr>
              <w:pStyle w:val="Normal6a"/>
              <w:rPr>
                <w:color w:val="000000" w:themeColor="text1"/>
              </w:rPr>
            </w:pPr>
            <w:r w:rsidRPr="000468F4">
              <w:rPr>
                <w:b/>
                <w:i/>
                <w:color w:val="000000" w:themeColor="text1"/>
              </w:rPr>
              <w:t>Ca.</w:t>
            </w:r>
            <w:r w:rsidRPr="000468F4">
              <w:rPr>
                <w:color w:val="000000" w:themeColor="text1"/>
              </w:rPr>
              <w:tab/>
            </w:r>
            <w:r w:rsidRPr="000468F4">
              <w:rPr>
                <w:b/>
                <w:i/>
                <w:color w:val="000000" w:themeColor="text1"/>
              </w:rPr>
              <w:t>întrucât expunerea la ura cibernetică, la mesaje de incitare la ură și la imagini violente, precum și conținutul rasist sau discriminatoriu sunt frecvente și se corelează adesea cu alte riscuri, creând medii cu risc ridicat și promovând o cultură a ostilității, care afectează indirect tinerii, chiar dacă aceștia nu sunt vizați în mod direct;</w:t>
            </w:r>
          </w:p>
        </w:tc>
      </w:tr>
    </w:tbl>
    <w:p w14:paraId="4EAABD15"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0724BD14" w14:textId="77777777" w:rsidR="006F7871" w:rsidRPr="000468F4" w:rsidRDefault="006F7871" w:rsidP="006F7871">
      <w:pPr>
        <w:rPr>
          <w:color w:val="000000" w:themeColor="text1"/>
        </w:rPr>
      </w:pPr>
      <w:r w:rsidRPr="00E83484">
        <w:rPr>
          <w:rStyle w:val="HideTWBExt"/>
        </w:rPr>
        <w:lastRenderedPageBreak/>
        <w:t>&lt;/Amend&gt;</w:t>
      </w:r>
    </w:p>
    <w:p w14:paraId="2D28EA97"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46</w:t>
      </w:r>
      <w:r w:rsidRPr="00E83484">
        <w:rPr>
          <w:rStyle w:val="HideTWBExt"/>
          <w:b w:val="0"/>
        </w:rPr>
        <w:t>&lt;/NumAm&gt;</w:t>
      </w:r>
    </w:p>
    <w:p w14:paraId="15BC76EE"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Hristo Petrov, Nikola Minchev, Eugen Tomac, Brigitte van den Berg</w:t>
      </w:r>
      <w:r w:rsidRPr="00E83484">
        <w:rPr>
          <w:rStyle w:val="HideTWBExt"/>
          <w:b w:val="0"/>
        </w:rPr>
        <w:t>&lt;/Members&gt;</w:t>
      </w:r>
    </w:p>
    <w:p w14:paraId="7A2B344A" w14:textId="77777777" w:rsidR="006F7871" w:rsidRPr="000468F4" w:rsidRDefault="006F7871" w:rsidP="006F7871">
      <w:pPr>
        <w:pStyle w:val="NormalBold"/>
        <w:rPr>
          <w:color w:val="000000" w:themeColor="text1"/>
        </w:rPr>
      </w:pPr>
      <w:r w:rsidRPr="00E83484">
        <w:rPr>
          <w:rStyle w:val="HideTWBExt"/>
          <w:b w:val="0"/>
        </w:rPr>
        <w:t>&lt;/RepeatBlock-By&gt;</w:t>
      </w:r>
    </w:p>
    <w:p w14:paraId="6682050C"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25089B77"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Considerentul Cb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14A7FE00" w14:textId="77777777" w:rsidTr="00723C2D">
        <w:trPr>
          <w:trHeight w:hRule="exact" w:val="240"/>
          <w:jc w:val="center"/>
        </w:trPr>
        <w:tc>
          <w:tcPr>
            <w:tcW w:w="9752" w:type="dxa"/>
            <w:gridSpan w:val="2"/>
            <w:tcBorders>
              <w:top w:val="nil"/>
              <w:left w:val="nil"/>
              <w:bottom w:val="nil"/>
              <w:right w:val="nil"/>
            </w:tcBorders>
          </w:tcPr>
          <w:p w14:paraId="5640F29B" w14:textId="77777777" w:rsidR="006F7871" w:rsidRPr="000468F4" w:rsidRDefault="006F7871" w:rsidP="00723C2D">
            <w:pPr>
              <w:rPr>
                <w:color w:val="000000" w:themeColor="text1"/>
              </w:rPr>
            </w:pPr>
          </w:p>
        </w:tc>
      </w:tr>
      <w:tr w:rsidR="00D27A10" w:rsidRPr="000468F4" w14:paraId="36BC41F0" w14:textId="77777777" w:rsidTr="00723C2D">
        <w:trPr>
          <w:trHeight w:val="240"/>
          <w:jc w:val="center"/>
        </w:trPr>
        <w:tc>
          <w:tcPr>
            <w:tcW w:w="4876" w:type="dxa"/>
            <w:tcBorders>
              <w:top w:val="nil"/>
              <w:left w:val="nil"/>
              <w:bottom w:val="nil"/>
              <w:right w:val="nil"/>
            </w:tcBorders>
          </w:tcPr>
          <w:p w14:paraId="0BC809BD"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142A52EE"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0A4E39A7" w14:textId="77777777" w:rsidTr="00723C2D">
        <w:trPr>
          <w:jc w:val="center"/>
        </w:trPr>
        <w:tc>
          <w:tcPr>
            <w:tcW w:w="4876" w:type="dxa"/>
            <w:tcBorders>
              <w:top w:val="nil"/>
              <w:left w:val="nil"/>
              <w:bottom w:val="nil"/>
              <w:right w:val="nil"/>
            </w:tcBorders>
          </w:tcPr>
          <w:p w14:paraId="6F3A66FB"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2E8DA05F" w14:textId="77777777" w:rsidR="006F7871" w:rsidRPr="000468F4" w:rsidRDefault="006F7871" w:rsidP="00723C2D">
            <w:pPr>
              <w:pStyle w:val="Normal6a"/>
              <w:rPr>
                <w:color w:val="000000" w:themeColor="text1"/>
              </w:rPr>
            </w:pPr>
            <w:r w:rsidRPr="000468F4">
              <w:rPr>
                <w:b/>
                <w:i/>
                <w:color w:val="000000" w:themeColor="text1"/>
              </w:rPr>
              <w:t>Cb.</w:t>
            </w:r>
            <w:r w:rsidRPr="000468F4">
              <w:rPr>
                <w:color w:val="000000" w:themeColor="text1"/>
              </w:rPr>
              <w:tab/>
            </w:r>
            <w:r w:rsidRPr="000468F4">
              <w:rPr>
                <w:b/>
                <w:i/>
                <w:color w:val="000000" w:themeColor="text1"/>
              </w:rPr>
              <w:t>întrucât, potrivit Agenției pentru drepturi fundamentale a Uniunii Europene (FRA)</w:t>
            </w:r>
            <w:r w:rsidRPr="000468F4">
              <w:rPr>
                <w:b/>
                <w:i/>
                <w:color w:val="000000" w:themeColor="text1"/>
                <w:vertAlign w:val="superscript"/>
              </w:rPr>
              <w:t>1a</w:t>
            </w:r>
            <w:r w:rsidRPr="000468F4">
              <w:rPr>
                <w:b/>
                <w:i/>
                <w:color w:val="000000" w:themeColor="text1"/>
              </w:rPr>
              <w:t>, discursul de incitare la ură vizează în mod disproporționat comunitățile de romi, iar răspândirea sa în mediul online poate accentua prejudecățile deja existente, crescând probabilitatea discriminării și chiar a violenței fizice offline</w:t>
            </w:r>
            <w:r w:rsidRPr="000468F4">
              <w:rPr>
                <w:b/>
                <w:i/>
                <w:color w:val="000000" w:themeColor="text1"/>
                <w:vertAlign w:val="superscript"/>
              </w:rPr>
              <w:t>1b</w:t>
            </w:r>
            <w:r w:rsidRPr="000468F4">
              <w:rPr>
                <w:b/>
                <w:i/>
                <w:color w:val="000000" w:themeColor="text1"/>
              </w:rPr>
              <w:t>; întrucât FRA a subliniat că detectarea discursului de incitare la ură ilegal și dăunător din mediul online este foarte dificilă, deoarece nicio metodologie unică nu poate cuprinde în mod fiabil amploarea sa deplină; întrucât, în absența unor cercetări și a unor monitorizări independente, prevalența discursului online de incitare la ură, inclusiv a celui îndreptat împotriva tinerilor romi, este subestimată în mod sistematic;</w:t>
            </w:r>
          </w:p>
        </w:tc>
      </w:tr>
      <w:tr w:rsidR="00D27A10" w:rsidRPr="000468F4" w14:paraId="3976645B" w14:textId="77777777" w:rsidTr="00723C2D">
        <w:trPr>
          <w:jc w:val="center"/>
        </w:trPr>
        <w:tc>
          <w:tcPr>
            <w:tcW w:w="4876" w:type="dxa"/>
            <w:tcBorders>
              <w:top w:val="nil"/>
              <w:left w:val="nil"/>
              <w:bottom w:val="nil"/>
              <w:right w:val="nil"/>
            </w:tcBorders>
          </w:tcPr>
          <w:p w14:paraId="760666AD" w14:textId="77777777" w:rsidR="006F7871" w:rsidRPr="000468F4" w:rsidRDefault="006F7871" w:rsidP="00723C2D">
            <w:pPr>
              <w:rPr>
                <w:color w:val="000000" w:themeColor="text1"/>
              </w:rPr>
            </w:pPr>
          </w:p>
        </w:tc>
        <w:tc>
          <w:tcPr>
            <w:tcW w:w="4876" w:type="dxa"/>
            <w:tcBorders>
              <w:top w:val="nil"/>
              <w:left w:val="nil"/>
              <w:bottom w:val="nil"/>
              <w:right w:val="nil"/>
            </w:tcBorders>
          </w:tcPr>
          <w:p w14:paraId="6E9DDEB9" w14:textId="77777777" w:rsidR="006F7871" w:rsidRPr="000468F4" w:rsidRDefault="006F7871" w:rsidP="00723C2D">
            <w:pPr>
              <w:pStyle w:val="Normal6a"/>
              <w:rPr>
                <w:color w:val="000000" w:themeColor="text1"/>
              </w:rPr>
            </w:pPr>
            <w:r w:rsidRPr="000468F4">
              <w:rPr>
                <w:b/>
                <w:i/>
                <w:color w:val="000000" w:themeColor="text1"/>
              </w:rPr>
              <w:t>_________________</w:t>
            </w:r>
          </w:p>
        </w:tc>
      </w:tr>
      <w:tr w:rsidR="00D27A10" w:rsidRPr="000468F4" w14:paraId="478537ED" w14:textId="77777777" w:rsidTr="00723C2D">
        <w:trPr>
          <w:jc w:val="center"/>
        </w:trPr>
        <w:tc>
          <w:tcPr>
            <w:tcW w:w="4876" w:type="dxa"/>
            <w:tcBorders>
              <w:top w:val="nil"/>
              <w:left w:val="nil"/>
              <w:bottom w:val="nil"/>
              <w:right w:val="nil"/>
            </w:tcBorders>
          </w:tcPr>
          <w:p w14:paraId="0DF4C85C" w14:textId="77777777" w:rsidR="006F7871" w:rsidRPr="000468F4" w:rsidRDefault="006F7871" w:rsidP="00723C2D">
            <w:pPr>
              <w:rPr>
                <w:color w:val="000000" w:themeColor="text1"/>
              </w:rPr>
            </w:pPr>
          </w:p>
        </w:tc>
        <w:tc>
          <w:tcPr>
            <w:tcW w:w="4876" w:type="dxa"/>
            <w:tcBorders>
              <w:top w:val="nil"/>
              <w:left w:val="nil"/>
              <w:bottom w:val="nil"/>
              <w:right w:val="nil"/>
            </w:tcBorders>
          </w:tcPr>
          <w:p w14:paraId="02B727F9" w14:textId="77777777" w:rsidR="006F7871" w:rsidRPr="000468F4" w:rsidRDefault="006F7871" w:rsidP="00723C2D">
            <w:pPr>
              <w:pStyle w:val="Normal6a"/>
              <w:rPr>
                <w:color w:val="000000" w:themeColor="text1"/>
              </w:rPr>
            </w:pPr>
            <w:r w:rsidRPr="000468F4">
              <w:rPr>
                <w:b/>
                <w:i/>
                <w:color w:val="000000" w:themeColor="text1"/>
                <w:vertAlign w:val="superscript"/>
              </w:rPr>
              <w:t>1a</w:t>
            </w:r>
            <w:r w:rsidRPr="000468F4">
              <w:rPr>
                <w:color w:val="000000" w:themeColor="text1"/>
              </w:rPr>
              <w:t xml:space="preserve"> </w:t>
            </w:r>
            <w:r w:rsidRPr="000468F4">
              <w:rPr>
                <w:b/>
                <w:i/>
                <w:color w:val="000000" w:themeColor="text1"/>
              </w:rPr>
              <w:t xml:space="preserve">Agenția pentru Drepturi Fundamentale a Uniunii Europene (FRA). (2023). „Online content moderation – Current challenges in detecting hate speech” (Moderarea conținutului online – provocările actuale în detectarea urii). Oficiul pentru Publicații al Uniunii Europene. </w:t>
            </w:r>
          </w:p>
        </w:tc>
      </w:tr>
      <w:tr w:rsidR="00D27A10" w:rsidRPr="000468F4" w14:paraId="3AA6EEE6" w14:textId="77777777" w:rsidTr="00723C2D">
        <w:trPr>
          <w:jc w:val="center"/>
        </w:trPr>
        <w:tc>
          <w:tcPr>
            <w:tcW w:w="4876" w:type="dxa"/>
            <w:tcBorders>
              <w:top w:val="nil"/>
              <w:left w:val="nil"/>
              <w:bottom w:val="nil"/>
              <w:right w:val="nil"/>
            </w:tcBorders>
          </w:tcPr>
          <w:p w14:paraId="5CBF48FA" w14:textId="77777777" w:rsidR="006F7871" w:rsidRPr="000468F4" w:rsidRDefault="006F7871" w:rsidP="00723C2D">
            <w:pPr>
              <w:rPr>
                <w:color w:val="000000" w:themeColor="text1"/>
              </w:rPr>
            </w:pPr>
          </w:p>
        </w:tc>
        <w:tc>
          <w:tcPr>
            <w:tcW w:w="4876" w:type="dxa"/>
            <w:tcBorders>
              <w:top w:val="nil"/>
              <w:left w:val="nil"/>
              <w:bottom w:val="nil"/>
              <w:right w:val="nil"/>
            </w:tcBorders>
          </w:tcPr>
          <w:p w14:paraId="315F9369" w14:textId="77777777" w:rsidR="006F7871" w:rsidRPr="000468F4" w:rsidRDefault="006F7871" w:rsidP="00723C2D">
            <w:pPr>
              <w:pStyle w:val="Normal6a"/>
              <w:rPr>
                <w:color w:val="000000" w:themeColor="text1"/>
              </w:rPr>
            </w:pPr>
            <w:r w:rsidRPr="000468F4">
              <w:rPr>
                <w:b/>
                <w:i/>
                <w:color w:val="000000" w:themeColor="text1"/>
                <w:vertAlign w:val="superscript"/>
              </w:rPr>
              <w:t>1b</w:t>
            </w:r>
            <w:r w:rsidRPr="000468F4">
              <w:rPr>
                <w:color w:val="000000" w:themeColor="text1"/>
              </w:rPr>
              <w:t xml:space="preserve"> </w:t>
            </w:r>
            <w:r w:rsidRPr="000468F4">
              <w:rPr>
                <w:b/>
                <w:i/>
                <w:color w:val="000000" w:themeColor="text1"/>
              </w:rPr>
              <w:t>Agenția pentru Drepturi Fundamentale a Uniunii Europene (FRA). Al doilea sondaj al Uniunii Europene privind minoritățile și discriminarea – Principalele rezultate (EU-MIDIS II). Luxemburg: Oficiul pentru Publicații al Uniunii Europene, 2017.</w:t>
            </w:r>
          </w:p>
        </w:tc>
      </w:tr>
    </w:tbl>
    <w:p w14:paraId="3127B989" w14:textId="77777777" w:rsidR="006F7871" w:rsidRPr="000468F4" w:rsidRDefault="006F7871" w:rsidP="006F7871">
      <w:pPr>
        <w:pStyle w:val="AmOrLang"/>
        <w:rPr>
          <w:color w:val="000000" w:themeColor="text1"/>
        </w:rPr>
      </w:pPr>
      <w:r w:rsidRPr="000468F4">
        <w:rPr>
          <w:color w:val="000000" w:themeColor="text1"/>
        </w:rPr>
        <w:lastRenderedPageBreak/>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5C05774A" w14:textId="77777777" w:rsidR="006F7871" w:rsidRPr="000468F4" w:rsidRDefault="006F7871" w:rsidP="006F7871">
      <w:pPr>
        <w:rPr>
          <w:color w:val="000000" w:themeColor="text1"/>
        </w:rPr>
      </w:pPr>
      <w:r w:rsidRPr="00E83484">
        <w:rPr>
          <w:rStyle w:val="HideTWBExt"/>
        </w:rPr>
        <w:t>&lt;/Amend&gt;</w:t>
      </w:r>
    </w:p>
    <w:p w14:paraId="797D2AFE"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47</w:t>
      </w:r>
      <w:r w:rsidRPr="00E83484">
        <w:rPr>
          <w:rStyle w:val="HideTWBExt"/>
          <w:b w:val="0"/>
        </w:rPr>
        <w:t>&lt;/NumAm&gt;</w:t>
      </w:r>
    </w:p>
    <w:p w14:paraId="51E746C9"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Hristo Petrov, Nikola Minchev, Eugen Tomac, Brigitte van den Berg</w:t>
      </w:r>
      <w:r w:rsidRPr="00E83484">
        <w:rPr>
          <w:rStyle w:val="HideTWBExt"/>
          <w:b w:val="0"/>
        </w:rPr>
        <w:t>&lt;/Members&gt;</w:t>
      </w:r>
    </w:p>
    <w:p w14:paraId="3093783E" w14:textId="77777777" w:rsidR="006F7871" w:rsidRPr="000468F4" w:rsidRDefault="006F7871" w:rsidP="006F7871">
      <w:pPr>
        <w:pStyle w:val="NormalBold"/>
        <w:rPr>
          <w:color w:val="000000" w:themeColor="text1"/>
        </w:rPr>
      </w:pPr>
      <w:r w:rsidRPr="00E83484">
        <w:rPr>
          <w:rStyle w:val="HideTWBExt"/>
          <w:b w:val="0"/>
        </w:rPr>
        <w:t>&lt;/RepeatBlock-By&gt;</w:t>
      </w:r>
    </w:p>
    <w:p w14:paraId="2478B998"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4674B23E"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Considerentul Cc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0250F9EB" w14:textId="77777777" w:rsidTr="00723C2D">
        <w:trPr>
          <w:trHeight w:hRule="exact" w:val="240"/>
          <w:jc w:val="center"/>
        </w:trPr>
        <w:tc>
          <w:tcPr>
            <w:tcW w:w="9752" w:type="dxa"/>
            <w:gridSpan w:val="2"/>
            <w:tcBorders>
              <w:top w:val="nil"/>
              <w:left w:val="nil"/>
              <w:bottom w:val="nil"/>
              <w:right w:val="nil"/>
            </w:tcBorders>
          </w:tcPr>
          <w:p w14:paraId="05E6CCF1" w14:textId="77777777" w:rsidR="006F7871" w:rsidRPr="000468F4" w:rsidRDefault="006F7871" w:rsidP="00723C2D">
            <w:pPr>
              <w:rPr>
                <w:color w:val="000000" w:themeColor="text1"/>
              </w:rPr>
            </w:pPr>
          </w:p>
        </w:tc>
      </w:tr>
      <w:tr w:rsidR="00D27A10" w:rsidRPr="000468F4" w14:paraId="02FA4E9F" w14:textId="77777777" w:rsidTr="00723C2D">
        <w:trPr>
          <w:trHeight w:val="240"/>
          <w:jc w:val="center"/>
        </w:trPr>
        <w:tc>
          <w:tcPr>
            <w:tcW w:w="4876" w:type="dxa"/>
            <w:tcBorders>
              <w:top w:val="nil"/>
              <w:left w:val="nil"/>
              <w:bottom w:val="nil"/>
              <w:right w:val="nil"/>
            </w:tcBorders>
          </w:tcPr>
          <w:p w14:paraId="779060F8"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78E4F790"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73AEA7A3" w14:textId="77777777" w:rsidTr="00723C2D">
        <w:trPr>
          <w:jc w:val="center"/>
        </w:trPr>
        <w:tc>
          <w:tcPr>
            <w:tcW w:w="4876" w:type="dxa"/>
            <w:tcBorders>
              <w:top w:val="nil"/>
              <w:left w:val="nil"/>
              <w:bottom w:val="nil"/>
              <w:right w:val="nil"/>
            </w:tcBorders>
          </w:tcPr>
          <w:p w14:paraId="57A6CE40"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354358B3" w14:textId="77777777" w:rsidR="006F7871" w:rsidRPr="000468F4" w:rsidRDefault="006F7871" w:rsidP="00723C2D">
            <w:pPr>
              <w:pStyle w:val="Normal6a"/>
              <w:rPr>
                <w:color w:val="000000" w:themeColor="text1"/>
              </w:rPr>
            </w:pPr>
            <w:r w:rsidRPr="000468F4">
              <w:rPr>
                <w:b/>
                <w:i/>
                <w:color w:val="000000" w:themeColor="text1"/>
              </w:rPr>
              <w:t>Cc.</w:t>
            </w:r>
            <w:r w:rsidRPr="000468F4">
              <w:rPr>
                <w:color w:val="000000" w:themeColor="text1"/>
              </w:rPr>
              <w:tab/>
            </w:r>
            <w:r w:rsidRPr="000468F4">
              <w:rPr>
                <w:b/>
                <w:i/>
                <w:color w:val="000000" w:themeColor="text1"/>
              </w:rPr>
              <w:t>întrucât datele disponibile indică faptul că grupurile vulnerabile, inclusiv minoritățile etnice, cum ar fi romii, și femeile raportează mai puține experiențe de hărțuire online decât populația generală, după cum reiese din studiile Agenției pentru drepturi fundamentale a Uniunii Europene (FRA); întrucât subraportarea poate fi legată de teama de represalii sau de lipsa conștientizării, a accesibilității sau a încrederii în mecanismele existente de raportare și de depunere a plângerilor;</w:t>
            </w:r>
          </w:p>
        </w:tc>
      </w:tr>
    </w:tbl>
    <w:p w14:paraId="0E62058A"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617B3335" w14:textId="77777777" w:rsidR="006F7871" w:rsidRPr="000468F4" w:rsidRDefault="006F7871" w:rsidP="006F7871">
      <w:pPr>
        <w:rPr>
          <w:color w:val="000000" w:themeColor="text1"/>
        </w:rPr>
      </w:pPr>
      <w:r w:rsidRPr="00E83484">
        <w:rPr>
          <w:rStyle w:val="HideTWBExt"/>
        </w:rPr>
        <w:t>&lt;/Amend&gt;</w:t>
      </w:r>
    </w:p>
    <w:p w14:paraId="249325BC"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48</w:t>
      </w:r>
      <w:r w:rsidRPr="00E83484">
        <w:rPr>
          <w:rStyle w:val="HideTWBExt"/>
          <w:b w:val="0"/>
        </w:rPr>
        <w:t>&lt;/NumAm&gt;</w:t>
      </w:r>
    </w:p>
    <w:p w14:paraId="3C1B63BB"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Carolina Morace, Dario Tamburrano, Mario Furore</w:t>
      </w:r>
      <w:r w:rsidRPr="00E83484">
        <w:rPr>
          <w:rStyle w:val="HideTWBExt"/>
          <w:b w:val="0"/>
        </w:rPr>
        <w:t>&lt;/Members&gt;</w:t>
      </w:r>
    </w:p>
    <w:p w14:paraId="01CDCCE3" w14:textId="77777777" w:rsidR="006F7871" w:rsidRPr="000468F4" w:rsidRDefault="006F7871" w:rsidP="006F7871">
      <w:pPr>
        <w:pStyle w:val="NormalBold"/>
        <w:rPr>
          <w:color w:val="000000" w:themeColor="text1"/>
        </w:rPr>
      </w:pPr>
      <w:r w:rsidRPr="00E83484">
        <w:rPr>
          <w:rStyle w:val="HideTWBExt"/>
          <w:b w:val="0"/>
        </w:rPr>
        <w:t>&lt;/RepeatBlock-By&gt;</w:t>
      </w:r>
    </w:p>
    <w:p w14:paraId="4F39CCAC"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776DC2C4"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Considerentul D</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4F0DBC03" w14:textId="77777777" w:rsidTr="00723C2D">
        <w:trPr>
          <w:trHeight w:hRule="exact" w:val="240"/>
          <w:jc w:val="center"/>
        </w:trPr>
        <w:tc>
          <w:tcPr>
            <w:tcW w:w="9752" w:type="dxa"/>
            <w:gridSpan w:val="2"/>
            <w:tcBorders>
              <w:top w:val="nil"/>
              <w:left w:val="nil"/>
              <w:bottom w:val="nil"/>
              <w:right w:val="nil"/>
            </w:tcBorders>
          </w:tcPr>
          <w:p w14:paraId="48D5D9B4" w14:textId="77777777" w:rsidR="006F7871" w:rsidRPr="000468F4" w:rsidRDefault="006F7871" w:rsidP="00723C2D">
            <w:pPr>
              <w:rPr>
                <w:color w:val="000000" w:themeColor="text1"/>
              </w:rPr>
            </w:pPr>
          </w:p>
        </w:tc>
      </w:tr>
      <w:tr w:rsidR="00D27A10" w:rsidRPr="000468F4" w14:paraId="60335248" w14:textId="77777777" w:rsidTr="00723C2D">
        <w:trPr>
          <w:trHeight w:val="240"/>
          <w:jc w:val="center"/>
        </w:trPr>
        <w:tc>
          <w:tcPr>
            <w:tcW w:w="4876" w:type="dxa"/>
            <w:tcBorders>
              <w:top w:val="nil"/>
              <w:left w:val="nil"/>
              <w:bottom w:val="nil"/>
              <w:right w:val="nil"/>
            </w:tcBorders>
          </w:tcPr>
          <w:p w14:paraId="5CF28EF6"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60636555"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54E58EC8" w14:textId="77777777" w:rsidTr="00723C2D">
        <w:trPr>
          <w:jc w:val="center"/>
        </w:trPr>
        <w:tc>
          <w:tcPr>
            <w:tcW w:w="4876" w:type="dxa"/>
            <w:tcBorders>
              <w:top w:val="nil"/>
              <w:left w:val="nil"/>
              <w:bottom w:val="nil"/>
              <w:right w:val="nil"/>
            </w:tcBorders>
          </w:tcPr>
          <w:p w14:paraId="2BE87D48" w14:textId="77777777" w:rsidR="006F7871" w:rsidRPr="000468F4" w:rsidRDefault="006F7871" w:rsidP="00723C2D">
            <w:pPr>
              <w:pStyle w:val="Normal6a"/>
              <w:rPr>
                <w:color w:val="000000" w:themeColor="text1"/>
              </w:rPr>
            </w:pPr>
            <w:r w:rsidRPr="000468F4">
              <w:rPr>
                <w:color w:val="000000" w:themeColor="text1"/>
              </w:rPr>
              <w:t>D.</w:t>
            </w:r>
            <w:r w:rsidRPr="000468F4">
              <w:rPr>
                <w:color w:val="000000" w:themeColor="text1"/>
              </w:rPr>
              <w:tab/>
              <w:t>întrucât funcțiile platformelor de socializare, precum derularea la nesfârșit și interacțiunea compulsivă cu notificările, sunt concepute pentru a maximiza implicarea utilizatorilor, încurajează uzul care dă dependență și pot agrava problemele de sănătate mintală, contribuind la apariția tulburărilor de somn și a izolării emoționale;</w:t>
            </w:r>
          </w:p>
        </w:tc>
        <w:tc>
          <w:tcPr>
            <w:tcW w:w="4876" w:type="dxa"/>
            <w:tcBorders>
              <w:top w:val="nil"/>
              <w:left w:val="nil"/>
              <w:bottom w:val="nil"/>
              <w:right w:val="nil"/>
            </w:tcBorders>
          </w:tcPr>
          <w:p w14:paraId="111B06EE" w14:textId="77777777" w:rsidR="006F7871" w:rsidRPr="000468F4" w:rsidRDefault="006F7871" w:rsidP="00723C2D">
            <w:pPr>
              <w:pStyle w:val="Normal6a"/>
              <w:rPr>
                <w:color w:val="000000" w:themeColor="text1"/>
              </w:rPr>
            </w:pPr>
            <w:r w:rsidRPr="000468F4">
              <w:rPr>
                <w:color w:val="000000" w:themeColor="text1"/>
              </w:rPr>
              <w:t>D.</w:t>
            </w:r>
            <w:r w:rsidRPr="000468F4">
              <w:rPr>
                <w:color w:val="000000" w:themeColor="text1"/>
              </w:rPr>
              <w:tab/>
              <w:t xml:space="preserve">întrucât funcțiile platformelor de socializare, precum derularea la nesfârșit și interacțiunea compulsivă cu notificările, sunt concepute pentru a maximiza implicarea utilizatorilor, încurajează uzul care dă dependență și pot agrava problemele de sănătate mintală, contribuind la apariția tulburărilor de somn și a izolării emoționale; </w:t>
            </w:r>
            <w:r w:rsidRPr="000468F4">
              <w:rPr>
                <w:b/>
                <w:i/>
                <w:color w:val="000000" w:themeColor="text1"/>
              </w:rPr>
              <w:t xml:space="preserve">întrucât </w:t>
            </w:r>
            <w:r w:rsidRPr="000468F4">
              <w:rPr>
                <w:b/>
                <w:i/>
                <w:color w:val="000000" w:themeColor="text1"/>
              </w:rPr>
              <w:lastRenderedPageBreak/>
              <w:t>platformele fără scop lucrativ, distribuite și gestionate de comunitate, cum ar fi enciclopediile online, contribuie la exercitarea drepturilor fundamentale ale minorilor, printre care libertatea de exprimare și accesul la informații, și implică o tipologie de riscuri fundamental diferită de cea a platformelor de comunicare socială cu scop lucrativ;</w:t>
            </w:r>
          </w:p>
        </w:tc>
      </w:tr>
    </w:tbl>
    <w:p w14:paraId="05A382F3" w14:textId="77777777" w:rsidR="006F7871" w:rsidRPr="000468F4" w:rsidRDefault="006F7871" w:rsidP="006F7871">
      <w:pPr>
        <w:pStyle w:val="AmOrLang"/>
        <w:rPr>
          <w:color w:val="000000" w:themeColor="text1"/>
        </w:rPr>
      </w:pPr>
      <w:r w:rsidRPr="000468F4">
        <w:rPr>
          <w:color w:val="000000" w:themeColor="text1"/>
        </w:rPr>
        <w:lastRenderedPageBreak/>
        <w:t xml:space="preserve">Or. </w:t>
      </w:r>
      <w:r w:rsidRPr="00E83484">
        <w:rPr>
          <w:rStyle w:val="HideTWBExt"/>
        </w:rPr>
        <w:t>&lt;Original&gt;</w:t>
      </w:r>
      <w:r w:rsidRPr="00E83484">
        <w:rPr>
          <w:rStyle w:val="HideTWBInt"/>
        </w:rPr>
        <w:t>{IT}</w:t>
      </w:r>
      <w:r w:rsidRPr="000468F4">
        <w:rPr>
          <w:color w:val="000000" w:themeColor="text1"/>
        </w:rPr>
        <w:t>it</w:t>
      </w:r>
      <w:r w:rsidRPr="00E83484">
        <w:rPr>
          <w:rStyle w:val="HideTWBExt"/>
        </w:rPr>
        <w:t>&lt;/Original&gt;</w:t>
      </w:r>
    </w:p>
    <w:p w14:paraId="6CE35427" w14:textId="77777777" w:rsidR="006F7871" w:rsidRPr="000468F4" w:rsidRDefault="006F7871" w:rsidP="006F7871">
      <w:pPr>
        <w:rPr>
          <w:color w:val="000000" w:themeColor="text1"/>
        </w:rPr>
      </w:pPr>
      <w:r w:rsidRPr="00E83484">
        <w:rPr>
          <w:rStyle w:val="HideTWBExt"/>
        </w:rPr>
        <w:t>&lt;/Amend&gt;</w:t>
      </w:r>
    </w:p>
    <w:p w14:paraId="767CD53A"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49</w:t>
      </w:r>
      <w:r w:rsidRPr="00E83484">
        <w:rPr>
          <w:rStyle w:val="HideTWBExt"/>
          <w:b w:val="0"/>
        </w:rPr>
        <w:t>&lt;/NumAm&gt;</w:t>
      </w:r>
    </w:p>
    <w:p w14:paraId="2E0D065C"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Hristo Petrov, Laurence Farreng, Nikola Minchev, Eugen Tomac, Brigitte van den Berg</w:t>
      </w:r>
      <w:r w:rsidRPr="00E83484">
        <w:rPr>
          <w:rStyle w:val="HideTWBExt"/>
          <w:b w:val="0"/>
        </w:rPr>
        <w:t>&lt;/Members&gt;</w:t>
      </w:r>
    </w:p>
    <w:p w14:paraId="44B9CDAA" w14:textId="77777777" w:rsidR="006F7871" w:rsidRPr="000468F4" w:rsidRDefault="006F7871" w:rsidP="006F7871">
      <w:pPr>
        <w:pStyle w:val="NormalBold"/>
        <w:rPr>
          <w:color w:val="000000" w:themeColor="text1"/>
        </w:rPr>
      </w:pPr>
      <w:r w:rsidRPr="00E83484">
        <w:rPr>
          <w:rStyle w:val="HideTWBExt"/>
          <w:b w:val="0"/>
        </w:rPr>
        <w:t>&lt;/RepeatBlock-By&gt;</w:t>
      </w:r>
    </w:p>
    <w:p w14:paraId="2713CF39"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3E0176BA"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Considerentul D</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52F1B9AF" w14:textId="77777777" w:rsidTr="00723C2D">
        <w:trPr>
          <w:trHeight w:hRule="exact" w:val="240"/>
          <w:jc w:val="center"/>
        </w:trPr>
        <w:tc>
          <w:tcPr>
            <w:tcW w:w="9752" w:type="dxa"/>
            <w:gridSpan w:val="2"/>
            <w:tcBorders>
              <w:top w:val="nil"/>
              <w:left w:val="nil"/>
              <w:bottom w:val="nil"/>
              <w:right w:val="nil"/>
            </w:tcBorders>
          </w:tcPr>
          <w:p w14:paraId="5934A02D" w14:textId="77777777" w:rsidR="006F7871" w:rsidRPr="000468F4" w:rsidRDefault="006F7871" w:rsidP="00723C2D">
            <w:pPr>
              <w:rPr>
                <w:color w:val="000000" w:themeColor="text1"/>
              </w:rPr>
            </w:pPr>
          </w:p>
        </w:tc>
      </w:tr>
      <w:tr w:rsidR="00D27A10" w:rsidRPr="000468F4" w14:paraId="1E519898" w14:textId="77777777" w:rsidTr="00723C2D">
        <w:trPr>
          <w:trHeight w:val="240"/>
          <w:jc w:val="center"/>
        </w:trPr>
        <w:tc>
          <w:tcPr>
            <w:tcW w:w="4876" w:type="dxa"/>
            <w:tcBorders>
              <w:top w:val="nil"/>
              <w:left w:val="nil"/>
              <w:bottom w:val="nil"/>
              <w:right w:val="nil"/>
            </w:tcBorders>
          </w:tcPr>
          <w:p w14:paraId="1E6D5886"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63E9E05F"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39A40806" w14:textId="77777777" w:rsidTr="00723C2D">
        <w:trPr>
          <w:jc w:val="center"/>
        </w:trPr>
        <w:tc>
          <w:tcPr>
            <w:tcW w:w="4876" w:type="dxa"/>
            <w:tcBorders>
              <w:top w:val="nil"/>
              <w:left w:val="nil"/>
              <w:bottom w:val="nil"/>
              <w:right w:val="nil"/>
            </w:tcBorders>
          </w:tcPr>
          <w:p w14:paraId="3B57D144" w14:textId="77777777" w:rsidR="006F7871" w:rsidRPr="000468F4" w:rsidRDefault="006F7871" w:rsidP="00723C2D">
            <w:pPr>
              <w:pStyle w:val="Normal6a"/>
              <w:rPr>
                <w:color w:val="000000" w:themeColor="text1"/>
              </w:rPr>
            </w:pPr>
            <w:r w:rsidRPr="000468F4">
              <w:rPr>
                <w:color w:val="000000" w:themeColor="text1"/>
              </w:rPr>
              <w:t>D.</w:t>
            </w:r>
            <w:r w:rsidRPr="000468F4">
              <w:rPr>
                <w:color w:val="000000" w:themeColor="text1"/>
              </w:rPr>
              <w:tab/>
              <w:t xml:space="preserve">întrucât funcțiile platformelor de socializare, precum derularea la nesfârșit și interacțiunea compulsivă cu notificările, sunt concepute pentru a maximiza implicarea utilizatorilor, </w:t>
            </w:r>
            <w:r w:rsidRPr="000468F4">
              <w:rPr>
                <w:b/>
                <w:i/>
                <w:color w:val="000000" w:themeColor="text1"/>
              </w:rPr>
              <w:t>încurajează</w:t>
            </w:r>
            <w:r w:rsidRPr="000468F4">
              <w:rPr>
                <w:color w:val="000000" w:themeColor="text1"/>
              </w:rPr>
              <w:t xml:space="preserve"> uzul care dă dependență și pot agrava problemele de sănătate mintală, contribuind la apariția tulburărilor de somn și a izolării emoționale;</w:t>
            </w:r>
          </w:p>
        </w:tc>
        <w:tc>
          <w:tcPr>
            <w:tcW w:w="4876" w:type="dxa"/>
            <w:tcBorders>
              <w:top w:val="nil"/>
              <w:left w:val="nil"/>
              <w:bottom w:val="nil"/>
              <w:right w:val="nil"/>
            </w:tcBorders>
          </w:tcPr>
          <w:p w14:paraId="3303F392" w14:textId="77777777" w:rsidR="006F7871" w:rsidRPr="000468F4" w:rsidRDefault="006F7871" w:rsidP="00723C2D">
            <w:pPr>
              <w:pStyle w:val="Normal6a"/>
              <w:rPr>
                <w:color w:val="000000" w:themeColor="text1"/>
              </w:rPr>
            </w:pPr>
            <w:r w:rsidRPr="000468F4">
              <w:rPr>
                <w:color w:val="000000" w:themeColor="text1"/>
              </w:rPr>
              <w:t>D.</w:t>
            </w:r>
            <w:r w:rsidRPr="000468F4">
              <w:rPr>
                <w:color w:val="000000" w:themeColor="text1"/>
              </w:rPr>
              <w:tab/>
              <w:t xml:space="preserve">întrucât funcțiile platformelor de socializare, precum derularea la nesfârșit și interacțiunea compulsivă cu notificările, sunt concepute pentru a maximiza implicarea utilizatorilor, </w:t>
            </w:r>
            <w:r w:rsidRPr="000468F4">
              <w:rPr>
                <w:b/>
                <w:i/>
                <w:color w:val="000000" w:themeColor="text1"/>
              </w:rPr>
              <w:t>pot încuraja</w:t>
            </w:r>
            <w:r w:rsidRPr="000468F4">
              <w:rPr>
                <w:color w:val="000000" w:themeColor="text1"/>
              </w:rPr>
              <w:t xml:space="preserve"> uzul care dă dependență și pot agrava problemele de sănătate mintală, contribuind</w:t>
            </w:r>
            <w:r w:rsidRPr="000468F4">
              <w:rPr>
                <w:b/>
                <w:i/>
                <w:color w:val="000000" w:themeColor="text1"/>
              </w:rPr>
              <w:t>, în astfel de cazuri,</w:t>
            </w:r>
            <w:r w:rsidRPr="000468F4">
              <w:rPr>
                <w:color w:val="000000" w:themeColor="text1"/>
              </w:rPr>
              <w:t xml:space="preserve"> la apariția tulburărilor de somn și a izolării emoționale; </w:t>
            </w:r>
            <w:r w:rsidRPr="000468F4">
              <w:rPr>
                <w:b/>
                <w:i/>
                <w:color w:val="000000" w:themeColor="text1"/>
              </w:rPr>
              <w:t>întrucât caracteristicile specifice, cum ar fi notificările, feedbackul cuantificat (de exemplu, aprecierile) și algoritmii personalizați remodelează modul în care tinerii își formează și își mențin relațiile, ducând adesea la intensificarea presiunii între colegi și la utilizarea problematică a platformelor de comunicare socială, ceea ce perturbă viața de zi cu zi;</w:t>
            </w:r>
          </w:p>
        </w:tc>
      </w:tr>
    </w:tbl>
    <w:p w14:paraId="64D49BCE"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4B6A0E91" w14:textId="77777777" w:rsidR="006F7871" w:rsidRPr="000468F4" w:rsidRDefault="006F7871" w:rsidP="006F7871">
      <w:pPr>
        <w:rPr>
          <w:color w:val="000000" w:themeColor="text1"/>
        </w:rPr>
      </w:pPr>
      <w:r w:rsidRPr="00E83484">
        <w:rPr>
          <w:rStyle w:val="HideTWBExt"/>
        </w:rPr>
        <w:t>&lt;/Amend&gt;</w:t>
      </w:r>
    </w:p>
    <w:p w14:paraId="2EFA86FC"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50</w:t>
      </w:r>
      <w:r w:rsidRPr="00E83484">
        <w:rPr>
          <w:rStyle w:val="HideTWBExt"/>
          <w:b w:val="0"/>
        </w:rPr>
        <w:t>&lt;/NumAm&gt;</w:t>
      </w:r>
    </w:p>
    <w:p w14:paraId="5C194B76" w14:textId="77777777" w:rsidR="006F7871" w:rsidRPr="000468F4" w:rsidRDefault="006F7871" w:rsidP="006F7871">
      <w:pPr>
        <w:pStyle w:val="NormalBold"/>
        <w:rPr>
          <w:color w:val="000000" w:themeColor="text1"/>
        </w:rPr>
      </w:pPr>
      <w:r w:rsidRPr="00E83484">
        <w:rPr>
          <w:rStyle w:val="HideTWBExt"/>
          <w:b w:val="0"/>
        </w:rPr>
        <w:lastRenderedPageBreak/>
        <w:t>&lt;RepeatBlock-By&gt;&lt;Members&gt;</w:t>
      </w:r>
      <w:r w:rsidRPr="000468F4">
        <w:rPr>
          <w:color w:val="000000" w:themeColor="text1"/>
        </w:rPr>
        <w:t>Leire Pajín, Marcos Ros Sempere</w:t>
      </w:r>
      <w:r w:rsidRPr="00E83484">
        <w:rPr>
          <w:rStyle w:val="HideTWBExt"/>
          <w:b w:val="0"/>
        </w:rPr>
        <w:t>&lt;/Members&gt;</w:t>
      </w:r>
    </w:p>
    <w:p w14:paraId="5170C682" w14:textId="77777777" w:rsidR="006F7871" w:rsidRPr="000468F4" w:rsidRDefault="006F7871" w:rsidP="006F7871">
      <w:pPr>
        <w:pStyle w:val="NormalBold"/>
        <w:rPr>
          <w:color w:val="000000" w:themeColor="text1"/>
        </w:rPr>
      </w:pPr>
      <w:r w:rsidRPr="00E83484">
        <w:rPr>
          <w:rStyle w:val="HideTWBExt"/>
          <w:b w:val="0"/>
        </w:rPr>
        <w:t>&lt;/RepeatBlock-By&gt;</w:t>
      </w:r>
    </w:p>
    <w:p w14:paraId="6E7C3E7E"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2F765CBD"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Considerentul D</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5CD6966F" w14:textId="77777777" w:rsidTr="00723C2D">
        <w:trPr>
          <w:trHeight w:hRule="exact" w:val="240"/>
          <w:jc w:val="center"/>
        </w:trPr>
        <w:tc>
          <w:tcPr>
            <w:tcW w:w="9752" w:type="dxa"/>
            <w:gridSpan w:val="2"/>
            <w:tcBorders>
              <w:top w:val="nil"/>
              <w:left w:val="nil"/>
              <w:bottom w:val="nil"/>
              <w:right w:val="nil"/>
            </w:tcBorders>
          </w:tcPr>
          <w:p w14:paraId="6AD086F7" w14:textId="77777777" w:rsidR="006F7871" w:rsidRPr="000468F4" w:rsidRDefault="006F7871" w:rsidP="00723C2D">
            <w:pPr>
              <w:rPr>
                <w:color w:val="000000" w:themeColor="text1"/>
              </w:rPr>
            </w:pPr>
          </w:p>
        </w:tc>
      </w:tr>
      <w:tr w:rsidR="00D27A10" w:rsidRPr="000468F4" w14:paraId="02F772DB" w14:textId="77777777" w:rsidTr="00723C2D">
        <w:trPr>
          <w:trHeight w:val="240"/>
          <w:jc w:val="center"/>
        </w:trPr>
        <w:tc>
          <w:tcPr>
            <w:tcW w:w="4876" w:type="dxa"/>
            <w:tcBorders>
              <w:top w:val="nil"/>
              <w:left w:val="nil"/>
              <w:bottom w:val="nil"/>
              <w:right w:val="nil"/>
            </w:tcBorders>
          </w:tcPr>
          <w:p w14:paraId="2F55FEF6"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1122E6A8"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1FC836E8" w14:textId="77777777" w:rsidTr="00723C2D">
        <w:trPr>
          <w:jc w:val="center"/>
        </w:trPr>
        <w:tc>
          <w:tcPr>
            <w:tcW w:w="4876" w:type="dxa"/>
            <w:tcBorders>
              <w:top w:val="nil"/>
              <w:left w:val="nil"/>
              <w:bottom w:val="nil"/>
              <w:right w:val="nil"/>
            </w:tcBorders>
          </w:tcPr>
          <w:p w14:paraId="69FDFB65" w14:textId="77777777" w:rsidR="006F7871" w:rsidRPr="000468F4" w:rsidRDefault="006F7871" w:rsidP="00723C2D">
            <w:pPr>
              <w:pStyle w:val="Normal6a"/>
              <w:rPr>
                <w:color w:val="000000" w:themeColor="text1"/>
              </w:rPr>
            </w:pPr>
            <w:r w:rsidRPr="000468F4">
              <w:rPr>
                <w:color w:val="000000" w:themeColor="text1"/>
              </w:rPr>
              <w:t>D.</w:t>
            </w:r>
            <w:r w:rsidRPr="000468F4">
              <w:rPr>
                <w:color w:val="000000" w:themeColor="text1"/>
              </w:rPr>
              <w:tab/>
              <w:t>întrucât funcțiile platformelor de socializare, precum derularea la nesfârșit și interacțiunea compulsivă cu notificările, sunt concepute pentru a maximiza implicarea utilizatorilor, încurajează uzul care dă dependență și pot agrava problemele de sănătate mintală, contribuind la apariția tulburărilor de somn și a izolării emoționale;</w:t>
            </w:r>
          </w:p>
        </w:tc>
        <w:tc>
          <w:tcPr>
            <w:tcW w:w="4876" w:type="dxa"/>
            <w:tcBorders>
              <w:top w:val="nil"/>
              <w:left w:val="nil"/>
              <w:bottom w:val="nil"/>
              <w:right w:val="nil"/>
            </w:tcBorders>
          </w:tcPr>
          <w:p w14:paraId="4FA2489B" w14:textId="77777777" w:rsidR="006F7871" w:rsidRPr="000468F4" w:rsidRDefault="006F7871" w:rsidP="00723C2D">
            <w:pPr>
              <w:pStyle w:val="Normal6a"/>
              <w:rPr>
                <w:color w:val="000000" w:themeColor="text1"/>
              </w:rPr>
            </w:pPr>
            <w:r w:rsidRPr="000468F4">
              <w:rPr>
                <w:color w:val="000000" w:themeColor="text1"/>
              </w:rPr>
              <w:t>D.</w:t>
            </w:r>
            <w:r w:rsidRPr="000468F4">
              <w:rPr>
                <w:color w:val="000000" w:themeColor="text1"/>
              </w:rPr>
              <w:tab/>
              <w:t xml:space="preserve">întrucât funcțiile platformelor de socializare, precum derularea la nesfârșit și interacțiunea compulsivă cu notificările, sunt concepute pentru a maximiza implicarea utilizatorilor </w:t>
            </w:r>
            <w:r w:rsidRPr="000468F4">
              <w:rPr>
                <w:b/>
                <w:i/>
                <w:color w:val="000000" w:themeColor="text1"/>
              </w:rPr>
              <w:t>și a monetiza atenția</w:t>
            </w:r>
            <w:r w:rsidRPr="000468F4">
              <w:rPr>
                <w:color w:val="000000" w:themeColor="text1"/>
              </w:rPr>
              <w:t xml:space="preserve">, </w:t>
            </w:r>
            <w:r w:rsidRPr="000468F4">
              <w:rPr>
                <w:b/>
                <w:i/>
                <w:color w:val="000000" w:themeColor="text1"/>
              </w:rPr>
              <w:t>care</w:t>
            </w:r>
            <w:r w:rsidRPr="000468F4">
              <w:rPr>
                <w:color w:val="000000" w:themeColor="text1"/>
              </w:rPr>
              <w:t xml:space="preserve"> încurajează uzul care dă dependență și </w:t>
            </w:r>
            <w:r w:rsidRPr="000468F4">
              <w:rPr>
                <w:b/>
                <w:i/>
                <w:color w:val="000000" w:themeColor="text1"/>
              </w:rPr>
              <w:t>implică diferite tipuri de riscuri pe termen lung pentru minori, care</w:t>
            </w:r>
            <w:r w:rsidRPr="000468F4">
              <w:rPr>
                <w:color w:val="000000" w:themeColor="text1"/>
              </w:rPr>
              <w:t xml:space="preserve"> pot agrava problemele de sănătate </w:t>
            </w:r>
            <w:r w:rsidRPr="000468F4">
              <w:rPr>
                <w:b/>
                <w:i/>
                <w:color w:val="000000" w:themeColor="text1"/>
              </w:rPr>
              <w:t>fizică și</w:t>
            </w:r>
            <w:r w:rsidRPr="000468F4">
              <w:rPr>
                <w:color w:val="000000" w:themeColor="text1"/>
              </w:rPr>
              <w:t xml:space="preserve"> mintală </w:t>
            </w:r>
            <w:r w:rsidRPr="000468F4">
              <w:rPr>
                <w:b/>
                <w:i/>
                <w:color w:val="000000" w:themeColor="text1"/>
              </w:rPr>
              <w:t>ale acestora</w:t>
            </w:r>
            <w:r w:rsidRPr="000468F4">
              <w:rPr>
                <w:color w:val="000000" w:themeColor="text1"/>
              </w:rPr>
              <w:t xml:space="preserve">, contribuind la apariția </w:t>
            </w:r>
            <w:r w:rsidRPr="000468F4">
              <w:rPr>
                <w:b/>
                <w:i/>
                <w:color w:val="000000" w:themeColor="text1"/>
              </w:rPr>
              <w:t>comportamentului care creează dependență, a</w:t>
            </w:r>
            <w:r w:rsidRPr="000468F4">
              <w:rPr>
                <w:color w:val="000000" w:themeColor="text1"/>
              </w:rPr>
              <w:t xml:space="preserve"> tulburărilor de somn și a izolării emoționale;</w:t>
            </w:r>
          </w:p>
        </w:tc>
      </w:tr>
    </w:tbl>
    <w:p w14:paraId="5EEF1887"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158CE05E" w14:textId="77777777" w:rsidR="006F7871" w:rsidRPr="000468F4" w:rsidRDefault="006F7871" w:rsidP="006F7871">
      <w:pPr>
        <w:rPr>
          <w:color w:val="000000" w:themeColor="text1"/>
        </w:rPr>
      </w:pPr>
      <w:r w:rsidRPr="00E83484">
        <w:rPr>
          <w:rStyle w:val="HideTWBExt"/>
        </w:rPr>
        <w:t>&lt;/Amend&gt;</w:t>
      </w:r>
    </w:p>
    <w:p w14:paraId="2BD5D494"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51</w:t>
      </w:r>
      <w:r w:rsidRPr="00E83484">
        <w:rPr>
          <w:rStyle w:val="HideTWBExt"/>
          <w:b w:val="0"/>
        </w:rPr>
        <w:t>&lt;/NumAm&gt;</w:t>
      </w:r>
    </w:p>
    <w:p w14:paraId="4548ED55"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Diana Riba i Giner</w:t>
      </w:r>
      <w:r w:rsidRPr="00E83484">
        <w:rPr>
          <w:rStyle w:val="HideTWBExt"/>
          <w:b w:val="0"/>
        </w:rPr>
        <w:t>&lt;/Members&gt;</w:t>
      </w:r>
    </w:p>
    <w:p w14:paraId="19C5BF3B" w14:textId="77777777" w:rsidR="006F7871" w:rsidRPr="000468F4" w:rsidRDefault="006F7871" w:rsidP="006F7871">
      <w:pPr>
        <w:pStyle w:val="NormalBold"/>
        <w:rPr>
          <w:color w:val="000000" w:themeColor="text1"/>
        </w:rPr>
      </w:pPr>
      <w:r w:rsidRPr="00E83484">
        <w:rPr>
          <w:rStyle w:val="HideTWBExt"/>
          <w:b w:val="0"/>
        </w:rPr>
        <w:t>&lt;/RepeatBlock-By&gt;</w:t>
      </w:r>
    </w:p>
    <w:p w14:paraId="5245FCBF"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61FDFBB5"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Considerentul D</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2379F14D" w14:textId="77777777" w:rsidTr="00723C2D">
        <w:trPr>
          <w:trHeight w:hRule="exact" w:val="240"/>
          <w:jc w:val="center"/>
        </w:trPr>
        <w:tc>
          <w:tcPr>
            <w:tcW w:w="9752" w:type="dxa"/>
            <w:gridSpan w:val="2"/>
            <w:tcBorders>
              <w:top w:val="nil"/>
              <w:left w:val="nil"/>
              <w:bottom w:val="nil"/>
              <w:right w:val="nil"/>
            </w:tcBorders>
          </w:tcPr>
          <w:p w14:paraId="67AE442A" w14:textId="77777777" w:rsidR="006F7871" w:rsidRPr="000468F4" w:rsidRDefault="006F7871" w:rsidP="00723C2D">
            <w:pPr>
              <w:rPr>
                <w:color w:val="000000" w:themeColor="text1"/>
              </w:rPr>
            </w:pPr>
          </w:p>
        </w:tc>
      </w:tr>
      <w:tr w:rsidR="00D27A10" w:rsidRPr="000468F4" w14:paraId="7E0E3294" w14:textId="77777777" w:rsidTr="00723C2D">
        <w:trPr>
          <w:trHeight w:val="240"/>
          <w:jc w:val="center"/>
        </w:trPr>
        <w:tc>
          <w:tcPr>
            <w:tcW w:w="4876" w:type="dxa"/>
            <w:tcBorders>
              <w:top w:val="nil"/>
              <w:left w:val="nil"/>
              <w:bottom w:val="nil"/>
              <w:right w:val="nil"/>
            </w:tcBorders>
          </w:tcPr>
          <w:p w14:paraId="182ADBFC"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3F461130"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244EBD53" w14:textId="77777777" w:rsidTr="00723C2D">
        <w:trPr>
          <w:jc w:val="center"/>
        </w:trPr>
        <w:tc>
          <w:tcPr>
            <w:tcW w:w="4876" w:type="dxa"/>
            <w:tcBorders>
              <w:top w:val="nil"/>
              <w:left w:val="nil"/>
              <w:bottom w:val="nil"/>
              <w:right w:val="nil"/>
            </w:tcBorders>
          </w:tcPr>
          <w:p w14:paraId="01B7574C" w14:textId="77777777" w:rsidR="006F7871" w:rsidRPr="000468F4" w:rsidRDefault="006F7871" w:rsidP="00723C2D">
            <w:pPr>
              <w:pStyle w:val="Normal6a"/>
              <w:rPr>
                <w:color w:val="000000" w:themeColor="text1"/>
              </w:rPr>
            </w:pPr>
            <w:r w:rsidRPr="000468F4">
              <w:rPr>
                <w:color w:val="000000" w:themeColor="text1"/>
              </w:rPr>
              <w:t>D.</w:t>
            </w:r>
            <w:r w:rsidRPr="000468F4">
              <w:rPr>
                <w:color w:val="000000" w:themeColor="text1"/>
              </w:rPr>
              <w:tab/>
              <w:t>întrucât funcțiile platformelor de socializare, precum derularea la nesfârșit și interacțiunea compulsivă cu notificările, sunt concepute pentru a maximiza implicarea utilizatorilor, încurajează uzul care dă dependență și pot agrava problemele de sănătate mintală, contribuind la apariția tulburărilor de somn și a izolării emoționale;</w:t>
            </w:r>
          </w:p>
        </w:tc>
        <w:tc>
          <w:tcPr>
            <w:tcW w:w="4876" w:type="dxa"/>
            <w:tcBorders>
              <w:top w:val="nil"/>
              <w:left w:val="nil"/>
              <w:bottom w:val="nil"/>
              <w:right w:val="nil"/>
            </w:tcBorders>
          </w:tcPr>
          <w:p w14:paraId="719CB814" w14:textId="77777777" w:rsidR="006F7871" w:rsidRPr="000468F4" w:rsidRDefault="006F7871" w:rsidP="00723C2D">
            <w:pPr>
              <w:pStyle w:val="Normal6a"/>
              <w:rPr>
                <w:color w:val="000000" w:themeColor="text1"/>
              </w:rPr>
            </w:pPr>
            <w:r w:rsidRPr="000468F4">
              <w:rPr>
                <w:color w:val="000000" w:themeColor="text1"/>
              </w:rPr>
              <w:t>D.</w:t>
            </w:r>
            <w:r w:rsidRPr="000468F4">
              <w:rPr>
                <w:color w:val="000000" w:themeColor="text1"/>
              </w:rPr>
              <w:tab/>
            </w:r>
            <w:r w:rsidRPr="000468F4">
              <w:rPr>
                <w:b/>
                <w:i/>
                <w:color w:val="000000" w:themeColor="text1"/>
              </w:rPr>
              <w:t>întrucât copiii sunt expuși riscului de exploatare comercială constantă, cum ar fi utilizarea abuzivă a datelor lor cu caracter personal;</w:t>
            </w:r>
            <w:r w:rsidRPr="000468F4">
              <w:rPr>
                <w:color w:val="000000" w:themeColor="text1"/>
              </w:rPr>
              <w:t xml:space="preserve"> întrucât funcțiile platformelor de socializare </w:t>
            </w:r>
            <w:r w:rsidRPr="000468F4">
              <w:rPr>
                <w:b/>
                <w:i/>
                <w:color w:val="000000" w:themeColor="text1"/>
              </w:rPr>
              <w:t>și sistemele de recomandare</w:t>
            </w:r>
            <w:r w:rsidRPr="000468F4">
              <w:rPr>
                <w:color w:val="000000" w:themeColor="text1"/>
              </w:rPr>
              <w:t>, precum derularea la nesfârșit și interacțiunea compulsivă cu notificările, sunt concepute pentru a maximiza implicarea utilizatorilor, încurajează uzul care dă dependență și pot agrava problemele de sănătate mintală, contribuind la apariția tulburărilor de somn și a izolării emoționale;</w:t>
            </w:r>
          </w:p>
        </w:tc>
      </w:tr>
    </w:tbl>
    <w:p w14:paraId="7BC1CC7A"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54CE4E6B" w14:textId="77777777" w:rsidR="006F7871" w:rsidRPr="000468F4" w:rsidRDefault="006F7871" w:rsidP="006F7871">
      <w:pPr>
        <w:rPr>
          <w:color w:val="000000" w:themeColor="text1"/>
        </w:rPr>
      </w:pPr>
      <w:r w:rsidRPr="00E83484">
        <w:rPr>
          <w:rStyle w:val="HideTWBExt"/>
        </w:rPr>
        <w:lastRenderedPageBreak/>
        <w:t>&lt;/Amend&gt;</w:t>
      </w:r>
    </w:p>
    <w:p w14:paraId="6A43DB2C"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52</w:t>
      </w:r>
      <w:r w:rsidRPr="00E83484">
        <w:rPr>
          <w:rStyle w:val="HideTWBExt"/>
          <w:b w:val="0"/>
        </w:rPr>
        <w:t>&lt;/NumAm&gt;</w:t>
      </w:r>
    </w:p>
    <w:p w14:paraId="483C28FC"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Lara Magoni, Chiara Gemma, Marco Squarta, Ivaylo Valchev, Paolo Inselvini</w:t>
      </w:r>
      <w:r w:rsidRPr="00E83484">
        <w:rPr>
          <w:rStyle w:val="HideTWBExt"/>
          <w:b w:val="0"/>
        </w:rPr>
        <w:t>&lt;/Members&gt;</w:t>
      </w:r>
    </w:p>
    <w:p w14:paraId="46FD2B01" w14:textId="77777777" w:rsidR="006F7871" w:rsidRPr="000468F4" w:rsidRDefault="006F7871" w:rsidP="006F7871">
      <w:pPr>
        <w:pStyle w:val="NormalBold"/>
        <w:rPr>
          <w:color w:val="000000" w:themeColor="text1"/>
        </w:rPr>
      </w:pPr>
      <w:r w:rsidRPr="00E83484">
        <w:rPr>
          <w:rStyle w:val="HideTWBExt"/>
          <w:b w:val="0"/>
        </w:rPr>
        <w:t>&lt;/RepeatBlock-By&gt;</w:t>
      </w:r>
    </w:p>
    <w:p w14:paraId="7967AEEF"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19AF0468"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Considerentul D</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0609C233" w14:textId="77777777" w:rsidTr="00723C2D">
        <w:trPr>
          <w:trHeight w:hRule="exact" w:val="240"/>
          <w:jc w:val="center"/>
        </w:trPr>
        <w:tc>
          <w:tcPr>
            <w:tcW w:w="9752" w:type="dxa"/>
            <w:gridSpan w:val="2"/>
            <w:tcBorders>
              <w:top w:val="nil"/>
              <w:left w:val="nil"/>
              <w:bottom w:val="nil"/>
              <w:right w:val="nil"/>
            </w:tcBorders>
          </w:tcPr>
          <w:p w14:paraId="6A48CDBD" w14:textId="77777777" w:rsidR="006F7871" w:rsidRPr="000468F4" w:rsidRDefault="006F7871" w:rsidP="00723C2D">
            <w:pPr>
              <w:rPr>
                <w:color w:val="000000" w:themeColor="text1"/>
              </w:rPr>
            </w:pPr>
          </w:p>
        </w:tc>
      </w:tr>
      <w:tr w:rsidR="00D27A10" w:rsidRPr="000468F4" w14:paraId="555574C2" w14:textId="77777777" w:rsidTr="00723C2D">
        <w:trPr>
          <w:trHeight w:val="240"/>
          <w:jc w:val="center"/>
        </w:trPr>
        <w:tc>
          <w:tcPr>
            <w:tcW w:w="4876" w:type="dxa"/>
            <w:tcBorders>
              <w:top w:val="nil"/>
              <w:left w:val="nil"/>
              <w:bottom w:val="nil"/>
              <w:right w:val="nil"/>
            </w:tcBorders>
          </w:tcPr>
          <w:p w14:paraId="3F6BDFA4"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286F6A80"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38C7ACE7" w14:textId="77777777" w:rsidTr="00723C2D">
        <w:trPr>
          <w:jc w:val="center"/>
        </w:trPr>
        <w:tc>
          <w:tcPr>
            <w:tcW w:w="4876" w:type="dxa"/>
            <w:tcBorders>
              <w:top w:val="nil"/>
              <w:left w:val="nil"/>
              <w:bottom w:val="nil"/>
              <w:right w:val="nil"/>
            </w:tcBorders>
          </w:tcPr>
          <w:p w14:paraId="4A6D2286" w14:textId="77777777" w:rsidR="006F7871" w:rsidRPr="000468F4" w:rsidRDefault="006F7871" w:rsidP="00723C2D">
            <w:pPr>
              <w:pStyle w:val="Normal6a"/>
              <w:rPr>
                <w:color w:val="000000" w:themeColor="text1"/>
              </w:rPr>
            </w:pPr>
            <w:r w:rsidRPr="000468F4">
              <w:rPr>
                <w:color w:val="000000" w:themeColor="text1"/>
              </w:rPr>
              <w:t>D.</w:t>
            </w:r>
            <w:r w:rsidRPr="000468F4">
              <w:rPr>
                <w:color w:val="000000" w:themeColor="text1"/>
              </w:rPr>
              <w:tab/>
              <w:t xml:space="preserve">întrucât funcțiile platformelor de socializare, precum derularea la nesfârșit și </w:t>
            </w:r>
            <w:r w:rsidRPr="000468F4">
              <w:rPr>
                <w:b/>
                <w:i/>
                <w:color w:val="000000" w:themeColor="text1"/>
              </w:rPr>
              <w:t>interacțiunea</w:t>
            </w:r>
            <w:r w:rsidRPr="000468F4">
              <w:rPr>
                <w:color w:val="000000" w:themeColor="text1"/>
              </w:rPr>
              <w:t xml:space="preserve"> compulsivă </w:t>
            </w:r>
            <w:r w:rsidRPr="000468F4">
              <w:rPr>
                <w:b/>
                <w:i/>
                <w:color w:val="000000" w:themeColor="text1"/>
              </w:rPr>
              <w:t>cu notificările</w:t>
            </w:r>
            <w:r w:rsidRPr="000468F4">
              <w:rPr>
                <w:color w:val="000000" w:themeColor="text1"/>
              </w:rPr>
              <w:t>, sunt concepute pentru a maximiza implicarea utilizatorilor, încurajează uzul care</w:t>
            </w:r>
            <w:r w:rsidRPr="000468F4">
              <w:rPr>
                <w:b/>
                <w:i/>
                <w:color w:val="000000" w:themeColor="text1"/>
              </w:rPr>
              <w:t xml:space="preserve"> dă dependență și pot</w:t>
            </w:r>
            <w:r w:rsidRPr="000468F4">
              <w:rPr>
                <w:color w:val="000000" w:themeColor="text1"/>
              </w:rPr>
              <w:t xml:space="preserve"> agrava problemele de sănătate mintală, contribuind la apariția tulburărilor de somn și a izolării</w:t>
            </w:r>
            <w:r w:rsidRPr="000468F4">
              <w:rPr>
                <w:b/>
                <w:i/>
                <w:color w:val="000000" w:themeColor="text1"/>
              </w:rPr>
              <w:t xml:space="preserve"> emoționale</w:t>
            </w:r>
            <w:r w:rsidRPr="000468F4">
              <w:rPr>
                <w:color w:val="000000" w:themeColor="text1"/>
              </w:rPr>
              <w:t>;</w:t>
            </w:r>
          </w:p>
        </w:tc>
        <w:tc>
          <w:tcPr>
            <w:tcW w:w="4876" w:type="dxa"/>
            <w:tcBorders>
              <w:top w:val="nil"/>
              <w:left w:val="nil"/>
              <w:bottom w:val="nil"/>
              <w:right w:val="nil"/>
            </w:tcBorders>
          </w:tcPr>
          <w:p w14:paraId="57D245AC" w14:textId="77777777" w:rsidR="006F7871" w:rsidRPr="000468F4" w:rsidRDefault="006F7871" w:rsidP="00723C2D">
            <w:pPr>
              <w:pStyle w:val="Normal6a"/>
              <w:rPr>
                <w:color w:val="000000" w:themeColor="text1"/>
              </w:rPr>
            </w:pPr>
            <w:r w:rsidRPr="000468F4">
              <w:rPr>
                <w:color w:val="000000" w:themeColor="text1"/>
              </w:rPr>
              <w:t>D.</w:t>
            </w:r>
            <w:r w:rsidRPr="000468F4">
              <w:rPr>
                <w:color w:val="000000" w:themeColor="text1"/>
              </w:rPr>
              <w:tab/>
              <w:t xml:space="preserve">întrucât funcțiile platformelor de socializare, precum derularea la nesfârșit și </w:t>
            </w:r>
            <w:r w:rsidRPr="000468F4">
              <w:rPr>
                <w:b/>
                <w:i/>
                <w:color w:val="000000" w:themeColor="text1"/>
              </w:rPr>
              <w:t>atenția</w:t>
            </w:r>
            <w:r w:rsidRPr="000468F4">
              <w:rPr>
                <w:color w:val="000000" w:themeColor="text1"/>
              </w:rPr>
              <w:t xml:space="preserve"> compulsivă </w:t>
            </w:r>
            <w:r w:rsidRPr="000468F4">
              <w:rPr>
                <w:b/>
                <w:i/>
                <w:color w:val="000000" w:themeColor="text1"/>
              </w:rPr>
              <w:t>la notificări</w:t>
            </w:r>
            <w:r w:rsidRPr="000468F4">
              <w:rPr>
                <w:color w:val="000000" w:themeColor="text1"/>
              </w:rPr>
              <w:t xml:space="preserve">, sunt concepute pentru a maximiza implicarea utilizatorilor, încurajează uzul care </w:t>
            </w:r>
            <w:r w:rsidRPr="000468F4">
              <w:rPr>
                <w:b/>
                <w:i/>
                <w:color w:val="000000" w:themeColor="text1"/>
              </w:rPr>
              <w:t>poate duce la dependență și care ar putea agrava</w:t>
            </w:r>
            <w:r w:rsidRPr="000468F4">
              <w:rPr>
                <w:color w:val="000000" w:themeColor="text1"/>
              </w:rPr>
              <w:t xml:space="preserve"> problemele de sănătate mintală, contribuind la apariția tulburărilor de somn</w:t>
            </w:r>
            <w:r w:rsidRPr="000468F4">
              <w:rPr>
                <w:b/>
                <w:i/>
                <w:color w:val="000000" w:themeColor="text1"/>
              </w:rPr>
              <w:t xml:space="preserve"> </w:t>
            </w:r>
            <w:r w:rsidRPr="000468F4">
              <w:rPr>
                <w:color w:val="000000" w:themeColor="text1"/>
              </w:rPr>
              <w:t xml:space="preserve">și a izolării </w:t>
            </w:r>
            <w:r w:rsidRPr="000468F4">
              <w:rPr>
                <w:b/>
                <w:bCs/>
                <w:i/>
                <w:iCs/>
                <w:color w:val="000000" w:themeColor="text1"/>
              </w:rPr>
              <w:t>sociale</w:t>
            </w:r>
            <w:r w:rsidRPr="000468F4">
              <w:rPr>
                <w:b/>
                <w:i/>
                <w:color w:val="000000" w:themeColor="text1"/>
              </w:rPr>
              <w:t xml:space="preserve"> și având efecte negative asupra performanței academice</w:t>
            </w:r>
            <w:r w:rsidRPr="000468F4">
              <w:rPr>
                <w:color w:val="000000" w:themeColor="text1"/>
              </w:rPr>
              <w:t>;</w:t>
            </w:r>
          </w:p>
        </w:tc>
      </w:tr>
    </w:tbl>
    <w:p w14:paraId="5F40F674"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5A3BA67E" w14:textId="77777777" w:rsidR="006F7871" w:rsidRPr="000468F4" w:rsidRDefault="006F7871" w:rsidP="006F7871">
      <w:pPr>
        <w:rPr>
          <w:color w:val="000000" w:themeColor="text1"/>
        </w:rPr>
      </w:pPr>
      <w:r w:rsidRPr="00E83484">
        <w:rPr>
          <w:rStyle w:val="HideTWBExt"/>
        </w:rPr>
        <w:t>&lt;/Amend&gt;</w:t>
      </w:r>
    </w:p>
    <w:p w14:paraId="7B710230"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53</w:t>
      </w:r>
      <w:r w:rsidRPr="00E83484">
        <w:rPr>
          <w:rStyle w:val="HideTWBExt"/>
          <w:b w:val="0"/>
        </w:rPr>
        <w:t>&lt;/NumAm&gt;</w:t>
      </w:r>
    </w:p>
    <w:p w14:paraId="396DE3B3"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Hristo Petrov, Nikola Minchev, Eugen Tomac, Brigitte van den Berg</w:t>
      </w:r>
      <w:r w:rsidRPr="00E83484">
        <w:rPr>
          <w:rStyle w:val="HideTWBExt"/>
          <w:b w:val="0"/>
        </w:rPr>
        <w:t>&lt;/Members&gt;</w:t>
      </w:r>
    </w:p>
    <w:p w14:paraId="47C51209" w14:textId="77777777" w:rsidR="006F7871" w:rsidRPr="000468F4" w:rsidRDefault="006F7871" w:rsidP="006F7871">
      <w:pPr>
        <w:pStyle w:val="NormalBold"/>
        <w:rPr>
          <w:color w:val="000000" w:themeColor="text1"/>
        </w:rPr>
      </w:pPr>
      <w:r w:rsidRPr="00E83484">
        <w:rPr>
          <w:rStyle w:val="HideTWBExt"/>
          <w:b w:val="0"/>
        </w:rPr>
        <w:t>&lt;/RepeatBlock-By&gt;</w:t>
      </w:r>
    </w:p>
    <w:p w14:paraId="6E51AC19"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4E442A33"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Considerentul Da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1AEF8EFE" w14:textId="77777777" w:rsidTr="00723C2D">
        <w:trPr>
          <w:trHeight w:hRule="exact" w:val="240"/>
          <w:jc w:val="center"/>
        </w:trPr>
        <w:tc>
          <w:tcPr>
            <w:tcW w:w="9752" w:type="dxa"/>
            <w:gridSpan w:val="2"/>
            <w:tcBorders>
              <w:top w:val="nil"/>
              <w:left w:val="nil"/>
              <w:bottom w:val="nil"/>
              <w:right w:val="nil"/>
            </w:tcBorders>
          </w:tcPr>
          <w:p w14:paraId="2813CEC1" w14:textId="77777777" w:rsidR="006F7871" w:rsidRPr="000468F4" w:rsidRDefault="006F7871" w:rsidP="00723C2D">
            <w:pPr>
              <w:rPr>
                <w:color w:val="000000" w:themeColor="text1"/>
              </w:rPr>
            </w:pPr>
          </w:p>
        </w:tc>
      </w:tr>
      <w:tr w:rsidR="00D27A10" w:rsidRPr="000468F4" w14:paraId="4E3BB449" w14:textId="77777777" w:rsidTr="00723C2D">
        <w:trPr>
          <w:trHeight w:val="240"/>
          <w:jc w:val="center"/>
        </w:trPr>
        <w:tc>
          <w:tcPr>
            <w:tcW w:w="4876" w:type="dxa"/>
            <w:tcBorders>
              <w:top w:val="nil"/>
              <w:left w:val="nil"/>
              <w:bottom w:val="nil"/>
              <w:right w:val="nil"/>
            </w:tcBorders>
          </w:tcPr>
          <w:p w14:paraId="734D67AF"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7B8F945D"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32F4123F" w14:textId="77777777" w:rsidTr="00723C2D">
        <w:trPr>
          <w:jc w:val="center"/>
        </w:trPr>
        <w:tc>
          <w:tcPr>
            <w:tcW w:w="4876" w:type="dxa"/>
            <w:tcBorders>
              <w:top w:val="nil"/>
              <w:left w:val="nil"/>
              <w:bottom w:val="nil"/>
              <w:right w:val="nil"/>
            </w:tcBorders>
          </w:tcPr>
          <w:p w14:paraId="63804223"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4A762EF4" w14:textId="77777777" w:rsidR="006F7871" w:rsidRPr="000468F4" w:rsidRDefault="006F7871" w:rsidP="00723C2D">
            <w:pPr>
              <w:pStyle w:val="Normal6a"/>
              <w:rPr>
                <w:color w:val="000000" w:themeColor="text1"/>
              </w:rPr>
            </w:pPr>
            <w:r w:rsidRPr="000468F4">
              <w:rPr>
                <w:b/>
                <w:i/>
                <w:color w:val="000000" w:themeColor="text1"/>
              </w:rPr>
              <w:t>Da.</w:t>
            </w:r>
            <w:r w:rsidRPr="000468F4">
              <w:rPr>
                <w:color w:val="000000" w:themeColor="text1"/>
              </w:rPr>
              <w:tab/>
            </w:r>
            <w:r w:rsidRPr="000468F4">
              <w:rPr>
                <w:b/>
                <w:i/>
                <w:color w:val="000000" w:themeColor="text1"/>
              </w:rPr>
              <w:t xml:space="preserve">întrucât jocurile video constituie o parte semnificativă a recreerii și interacțiunii sociale a tinerilor în mediul online și combină elemente creative, sociale și competitive; întrucât anumite modele de monetizare și elemente de proiectare, inclusiv mecanismele de recompense aleatorii denumite în mod obișnuit „cutii de pradă”, pot prezenta riscuri comparabile cu cele prezentate de jocurile de noroc, în special în rândul copiilor și al tinerilor, și necesită măsuri specifice de protecție și de prevenire; întrucât clasificarea adecvată vârstei, </w:t>
            </w:r>
            <w:r w:rsidRPr="000468F4">
              <w:rPr>
                <w:b/>
                <w:i/>
                <w:color w:val="000000" w:themeColor="text1"/>
              </w:rPr>
              <w:lastRenderedPageBreak/>
              <w:t>controlul parental și standardele sectoriale pentru comunicarea mai sigură în jocuri pot reduce prejudiciile, păstrând în același timp valoarea culturală și educațională a jocurilor;</w:t>
            </w:r>
          </w:p>
        </w:tc>
      </w:tr>
    </w:tbl>
    <w:p w14:paraId="586CB8ED" w14:textId="77777777" w:rsidR="006F7871" w:rsidRPr="000468F4" w:rsidRDefault="006F7871" w:rsidP="006F7871">
      <w:pPr>
        <w:pStyle w:val="AmOrLang"/>
        <w:rPr>
          <w:color w:val="000000" w:themeColor="text1"/>
        </w:rPr>
      </w:pPr>
      <w:r w:rsidRPr="000468F4">
        <w:rPr>
          <w:color w:val="000000" w:themeColor="text1"/>
        </w:rPr>
        <w:lastRenderedPageBreak/>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5DFF4538" w14:textId="77777777" w:rsidR="006F7871" w:rsidRPr="000468F4" w:rsidRDefault="006F7871" w:rsidP="006F7871">
      <w:pPr>
        <w:rPr>
          <w:color w:val="000000" w:themeColor="text1"/>
        </w:rPr>
      </w:pPr>
      <w:r w:rsidRPr="00E83484">
        <w:rPr>
          <w:rStyle w:val="HideTWBExt"/>
        </w:rPr>
        <w:t>&lt;/Amend&gt;</w:t>
      </w:r>
    </w:p>
    <w:p w14:paraId="1C5BC7E2"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54</w:t>
      </w:r>
      <w:r w:rsidRPr="00E83484">
        <w:rPr>
          <w:rStyle w:val="HideTWBExt"/>
          <w:b w:val="0"/>
        </w:rPr>
        <w:t>&lt;/NumAm&gt;</w:t>
      </w:r>
    </w:p>
    <w:p w14:paraId="080FE533"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Hristo Petrov, Laurence Farreng, Nikola Minchev, Eugen Tomac, Brigitte van den Berg</w:t>
      </w:r>
      <w:r w:rsidRPr="00E83484">
        <w:rPr>
          <w:rStyle w:val="HideTWBExt"/>
          <w:b w:val="0"/>
        </w:rPr>
        <w:t>&lt;/Members&gt;</w:t>
      </w:r>
    </w:p>
    <w:p w14:paraId="64D87C90" w14:textId="77777777" w:rsidR="006F7871" w:rsidRPr="000468F4" w:rsidRDefault="006F7871" w:rsidP="006F7871">
      <w:pPr>
        <w:pStyle w:val="NormalBold"/>
        <w:rPr>
          <w:color w:val="000000" w:themeColor="text1"/>
        </w:rPr>
      </w:pPr>
      <w:r w:rsidRPr="00E83484">
        <w:rPr>
          <w:rStyle w:val="HideTWBExt"/>
          <w:b w:val="0"/>
        </w:rPr>
        <w:t>&lt;/RepeatBlock-By&gt;</w:t>
      </w:r>
    </w:p>
    <w:p w14:paraId="602F9280"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1C1431D0"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Considerentul Db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008FE844" w14:textId="77777777" w:rsidTr="00723C2D">
        <w:trPr>
          <w:trHeight w:hRule="exact" w:val="240"/>
          <w:jc w:val="center"/>
        </w:trPr>
        <w:tc>
          <w:tcPr>
            <w:tcW w:w="9752" w:type="dxa"/>
            <w:gridSpan w:val="2"/>
            <w:tcBorders>
              <w:top w:val="nil"/>
              <w:left w:val="nil"/>
              <w:bottom w:val="nil"/>
              <w:right w:val="nil"/>
            </w:tcBorders>
          </w:tcPr>
          <w:p w14:paraId="4DC7AEF6" w14:textId="77777777" w:rsidR="006F7871" w:rsidRPr="000468F4" w:rsidRDefault="006F7871" w:rsidP="00723C2D">
            <w:pPr>
              <w:rPr>
                <w:color w:val="000000" w:themeColor="text1"/>
              </w:rPr>
            </w:pPr>
          </w:p>
        </w:tc>
      </w:tr>
      <w:tr w:rsidR="00D27A10" w:rsidRPr="000468F4" w14:paraId="6F50A3C0" w14:textId="77777777" w:rsidTr="00723C2D">
        <w:trPr>
          <w:trHeight w:val="240"/>
          <w:jc w:val="center"/>
        </w:trPr>
        <w:tc>
          <w:tcPr>
            <w:tcW w:w="4876" w:type="dxa"/>
            <w:tcBorders>
              <w:top w:val="nil"/>
              <w:left w:val="nil"/>
              <w:bottom w:val="nil"/>
              <w:right w:val="nil"/>
            </w:tcBorders>
          </w:tcPr>
          <w:p w14:paraId="2BCE2476"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1E599FB5"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22121F29" w14:textId="77777777" w:rsidTr="00723C2D">
        <w:trPr>
          <w:jc w:val="center"/>
        </w:trPr>
        <w:tc>
          <w:tcPr>
            <w:tcW w:w="4876" w:type="dxa"/>
            <w:tcBorders>
              <w:top w:val="nil"/>
              <w:left w:val="nil"/>
              <w:bottom w:val="nil"/>
              <w:right w:val="nil"/>
            </w:tcBorders>
          </w:tcPr>
          <w:p w14:paraId="03A6FFC4"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38AEB993" w14:textId="77777777" w:rsidR="006F7871" w:rsidRPr="000468F4" w:rsidRDefault="006F7871" w:rsidP="00723C2D">
            <w:pPr>
              <w:pStyle w:val="Normal6a"/>
              <w:rPr>
                <w:color w:val="000000" w:themeColor="text1"/>
              </w:rPr>
            </w:pPr>
            <w:r w:rsidRPr="000468F4">
              <w:rPr>
                <w:b/>
                <w:i/>
                <w:color w:val="000000" w:themeColor="text1"/>
              </w:rPr>
              <w:t>Db.</w:t>
            </w:r>
            <w:r w:rsidRPr="000468F4">
              <w:rPr>
                <w:color w:val="000000" w:themeColor="text1"/>
              </w:rPr>
              <w:tab/>
            </w:r>
            <w:r w:rsidRPr="000468F4">
              <w:rPr>
                <w:b/>
                <w:i/>
                <w:color w:val="000000" w:themeColor="text1"/>
              </w:rPr>
              <w:t>întrucât platformele de streaming pentru înregistrarea jocurilor video live și a conținutului conex ajung la un public larg format din copii și adolescenți; întrucât verificarea vârstei pentru vizionarea de streaminguri este minimă sau eludabilă, permițând minorilor să vizioneze streaminguri de jocuri pentru adulți (inclusiv jocuri de noroc sau conținut sexualizat), chiar și atunci când aceste jocuri sunt restricționate în funcție de vârstă pentru titularii conturilor; întrucât platformele ar trebui să ia în considerare ca garanții nu numai verificarea vârstei la nivel de cont, ci și etichetarea conținutului, precum și măsuri cum ar fi estomparea și confirmarea vârstei și măsuri de protecție implicite mai stricte pentru minori;</w:t>
            </w:r>
          </w:p>
        </w:tc>
      </w:tr>
    </w:tbl>
    <w:p w14:paraId="2C422ACF"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0171028C" w14:textId="77777777" w:rsidR="006F7871" w:rsidRPr="000468F4" w:rsidRDefault="006F7871" w:rsidP="006F7871">
      <w:pPr>
        <w:rPr>
          <w:color w:val="000000" w:themeColor="text1"/>
        </w:rPr>
      </w:pPr>
      <w:r w:rsidRPr="00E83484">
        <w:rPr>
          <w:rStyle w:val="HideTWBExt"/>
        </w:rPr>
        <w:t>&lt;/Amend&gt;</w:t>
      </w:r>
    </w:p>
    <w:p w14:paraId="45BA9995"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55</w:t>
      </w:r>
      <w:r w:rsidRPr="00E83484">
        <w:rPr>
          <w:rStyle w:val="HideTWBExt"/>
          <w:b w:val="0"/>
        </w:rPr>
        <w:t>&lt;/NumAm&gt;</w:t>
      </w:r>
    </w:p>
    <w:p w14:paraId="22A2CF42"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Hristo Petrov, Laurence Farreng, Nikola Minchev, Eugen Tomac, Brigitte van den Berg</w:t>
      </w:r>
      <w:r w:rsidRPr="00E83484">
        <w:rPr>
          <w:rStyle w:val="HideTWBExt"/>
          <w:b w:val="0"/>
        </w:rPr>
        <w:t>&lt;/Members&gt;</w:t>
      </w:r>
    </w:p>
    <w:p w14:paraId="5AF5E08E" w14:textId="77777777" w:rsidR="006F7871" w:rsidRPr="000468F4" w:rsidRDefault="006F7871" w:rsidP="006F7871">
      <w:pPr>
        <w:pStyle w:val="NormalBold"/>
        <w:rPr>
          <w:color w:val="000000" w:themeColor="text1"/>
        </w:rPr>
      </w:pPr>
      <w:r w:rsidRPr="00E83484">
        <w:rPr>
          <w:rStyle w:val="HideTWBExt"/>
          <w:b w:val="0"/>
        </w:rPr>
        <w:t>&lt;/RepeatBlock-By&gt;</w:t>
      </w:r>
    </w:p>
    <w:p w14:paraId="25B48FAA"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1AF82BB3"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Considerentul E</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534B7141" w14:textId="77777777" w:rsidTr="00723C2D">
        <w:trPr>
          <w:trHeight w:hRule="exact" w:val="240"/>
          <w:jc w:val="center"/>
        </w:trPr>
        <w:tc>
          <w:tcPr>
            <w:tcW w:w="9752" w:type="dxa"/>
            <w:gridSpan w:val="2"/>
            <w:tcBorders>
              <w:top w:val="nil"/>
              <w:left w:val="nil"/>
              <w:bottom w:val="nil"/>
              <w:right w:val="nil"/>
            </w:tcBorders>
          </w:tcPr>
          <w:p w14:paraId="3DB13BAF" w14:textId="77777777" w:rsidR="006F7871" w:rsidRPr="000468F4" w:rsidRDefault="006F7871" w:rsidP="00723C2D">
            <w:pPr>
              <w:rPr>
                <w:color w:val="000000" w:themeColor="text1"/>
              </w:rPr>
            </w:pPr>
          </w:p>
        </w:tc>
      </w:tr>
      <w:tr w:rsidR="00D27A10" w:rsidRPr="000468F4" w14:paraId="76A3D93C" w14:textId="77777777" w:rsidTr="00723C2D">
        <w:trPr>
          <w:trHeight w:val="240"/>
          <w:jc w:val="center"/>
        </w:trPr>
        <w:tc>
          <w:tcPr>
            <w:tcW w:w="4876" w:type="dxa"/>
            <w:tcBorders>
              <w:top w:val="nil"/>
              <w:left w:val="nil"/>
              <w:bottom w:val="nil"/>
              <w:right w:val="nil"/>
            </w:tcBorders>
          </w:tcPr>
          <w:p w14:paraId="1044ABCC"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357F7B24"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47B0C0F8" w14:textId="77777777" w:rsidTr="00723C2D">
        <w:trPr>
          <w:jc w:val="center"/>
        </w:trPr>
        <w:tc>
          <w:tcPr>
            <w:tcW w:w="4876" w:type="dxa"/>
            <w:tcBorders>
              <w:top w:val="nil"/>
              <w:left w:val="nil"/>
              <w:bottom w:val="nil"/>
              <w:right w:val="nil"/>
            </w:tcBorders>
          </w:tcPr>
          <w:p w14:paraId="06D1C5BE" w14:textId="77777777" w:rsidR="006F7871" w:rsidRPr="000468F4" w:rsidRDefault="006F7871" w:rsidP="00723C2D">
            <w:pPr>
              <w:pStyle w:val="Normal6a"/>
              <w:rPr>
                <w:color w:val="000000" w:themeColor="text1"/>
              </w:rPr>
            </w:pPr>
            <w:r w:rsidRPr="000468F4">
              <w:rPr>
                <w:color w:val="000000" w:themeColor="text1"/>
              </w:rPr>
              <w:t>E.</w:t>
            </w:r>
            <w:r w:rsidRPr="000468F4">
              <w:rPr>
                <w:color w:val="000000" w:themeColor="text1"/>
              </w:rPr>
              <w:tab/>
              <w:t>întrucât utilizarea excesivă a platformelor de comunicare socială este asociată cu riscuri ridicate de apariție a problemelor de sănătate mintală în rândul tinerilor, cum ar fi depresia și anxietatea;</w:t>
            </w:r>
          </w:p>
        </w:tc>
        <w:tc>
          <w:tcPr>
            <w:tcW w:w="4876" w:type="dxa"/>
            <w:tcBorders>
              <w:top w:val="nil"/>
              <w:left w:val="nil"/>
              <w:bottom w:val="nil"/>
              <w:right w:val="nil"/>
            </w:tcBorders>
          </w:tcPr>
          <w:p w14:paraId="389BAFB7" w14:textId="77777777" w:rsidR="006F7871" w:rsidRPr="000468F4" w:rsidRDefault="006F7871" w:rsidP="00723C2D">
            <w:pPr>
              <w:pStyle w:val="Normal6a"/>
              <w:rPr>
                <w:color w:val="000000" w:themeColor="text1"/>
              </w:rPr>
            </w:pPr>
            <w:r w:rsidRPr="000468F4">
              <w:rPr>
                <w:color w:val="000000" w:themeColor="text1"/>
              </w:rPr>
              <w:t>E.</w:t>
            </w:r>
            <w:r w:rsidRPr="000468F4">
              <w:rPr>
                <w:color w:val="000000" w:themeColor="text1"/>
              </w:rPr>
              <w:tab/>
              <w:t xml:space="preserve">întrucât utilizarea excesivă </w:t>
            </w:r>
            <w:r w:rsidRPr="000468F4">
              <w:rPr>
                <w:b/>
                <w:i/>
                <w:color w:val="000000" w:themeColor="text1"/>
              </w:rPr>
              <w:t>și problematică</w:t>
            </w:r>
            <w:r w:rsidRPr="000468F4">
              <w:rPr>
                <w:color w:val="000000" w:themeColor="text1"/>
              </w:rPr>
              <w:t xml:space="preserve"> a platformelor de comunicare socială este asociată cu riscuri ridicate de apariție a problemelor de sănătate </w:t>
            </w:r>
            <w:r w:rsidRPr="000468F4">
              <w:rPr>
                <w:b/>
                <w:i/>
                <w:color w:val="000000" w:themeColor="text1"/>
              </w:rPr>
              <w:t>fizică și</w:t>
            </w:r>
            <w:r w:rsidRPr="000468F4">
              <w:rPr>
                <w:color w:val="000000" w:themeColor="text1"/>
              </w:rPr>
              <w:t xml:space="preserve"> mintală în rândul tinerilor, cum ar fi depresia și anxietatea</w:t>
            </w:r>
            <w:r w:rsidRPr="000468F4">
              <w:rPr>
                <w:b/>
                <w:i/>
                <w:color w:val="000000" w:themeColor="text1"/>
              </w:rPr>
              <w:t>, singurătatea, miopia și o calitate precară a somnului, pe fondul unor vulnerabilități deja existente cum ar fi stima de sine scăzută, legăturile sociale slabe sau un mediu instabil acasă și la școală care amplifică potențialele efecte dăunătoare</w:t>
            </w:r>
            <w:r w:rsidRPr="000468F4">
              <w:rPr>
                <w:color w:val="000000" w:themeColor="text1"/>
              </w:rPr>
              <w:t xml:space="preserve">; </w:t>
            </w:r>
            <w:r w:rsidRPr="000468F4">
              <w:rPr>
                <w:b/>
                <w:i/>
                <w:color w:val="000000" w:themeColor="text1"/>
              </w:rPr>
              <w:t>întrucât acești factori online și offline pot interacționa și se pot potența reciproc, exacerbând și mai mult dificultățile din viața adolescenților;</w:t>
            </w:r>
          </w:p>
        </w:tc>
      </w:tr>
    </w:tbl>
    <w:p w14:paraId="62E7BA7D"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6EEA49CA" w14:textId="77777777" w:rsidR="006F7871" w:rsidRPr="000468F4" w:rsidRDefault="006F7871" w:rsidP="006F7871">
      <w:pPr>
        <w:rPr>
          <w:color w:val="000000" w:themeColor="text1"/>
        </w:rPr>
      </w:pPr>
      <w:r w:rsidRPr="00E83484">
        <w:rPr>
          <w:rStyle w:val="HideTWBExt"/>
        </w:rPr>
        <w:t>&lt;/Amend&gt;</w:t>
      </w:r>
    </w:p>
    <w:p w14:paraId="50AD3DAD"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56</w:t>
      </w:r>
      <w:r w:rsidRPr="00E83484">
        <w:rPr>
          <w:rStyle w:val="HideTWBExt"/>
          <w:b w:val="0"/>
        </w:rPr>
        <w:t>&lt;/NumAm&gt;</w:t>
      </w:r>
    </w:p>
    <w:p w14:paraId="21240831"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Sabrina Repp, Hannes Heide, Nikos Papandreou, Emma Rafowicz</w:t>
      </w:r>
      <w:r w:rsidRPr="00E83484">
        <w:rPr>
          <w:rStyle w:val="HideTWBExt"/>
          <w:b w:val="0"/>
        </w:rPr>
        <w:t>&lt;/Members&gt;</w:t>
      </w:r>
    </w:p>
    <w:p w14:paraId="7E5AFA51" w14:textId="77777777" w:rsidR="006F7871" w:rsidRPr="000468F4" w:rsidRDefault="006F7871" w:rsidP="006F7871">
      <w:pPr>
        <w:pStyle w:val="NormalBold"/>
        <w:rPr>
          <w:color w:val="000000" w:themeColor="text1"/>
        </w:rPr>
      </w:pPr>
      <w:r w:rsidRPr="00E83484">
        <w:rPr>
          <w:rStyle w:val="HideTWBExt"/>
          <w:b w:val="0"/>
        </w:rPr>
        <w:t>&lt;/RepeatBlock-By&gt;</w:t>
      </w:r>
    </w:p>
    <w:p w14:paraId="0341F050"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13ACDC58"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Considerentul E</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03E5A85B" w14:textId="77777777" w:rsidTr="00723C2D">
        <w:trPr>
          <w:trHeight w:hRule="exact" w:val="240"/>
          <w:jc w:val="center"/>
        </w:trPr>
        <w:tc>
          <w:tcPr>
            <w:tcW w:w="9752" w:type="dxa"/>
            <w:gridSpan w:val="2"/>
            <w:tcBorders>
              <w:top w:val="nil"/>
              <w:left w:val="nil"/>
              <w:bottom w:val="nil"/>
              <w:right w:val="nil"/>
            </w:tcBorders>
          </w:tcPr>
          <w:p w14:paraId="698DE70C" w14:textId="77777777" w:rsidR="006F7871" w:rsidRPr="000468F4" w:rsidRDefault="006F7871" w:rsidP="00723C2D">
            <w:pPr>
              <w:rPr>
                <w:color w:val="000000" w:themeColor="text1"/>
              </w:rPr>
            </w:pPr>
          </w:p>
        </w:tc>
      </w:tr>
      <w:tr w:rsidR="00D27A10" w:rsidRPr="000468F4" w14:paraId="4F3EB840" w14:textId="77777777" w:rsidTr="00723C2D">
        <w:trPr>
          <w:trHeight w:val="240"/>
          <w:jc w:val="center"/>
        </w:trPr>
        <w:tc>
          <w:tcPr>
            <w:tcW w:w="4876" w:type="dxa"/>
            <w:tcBorders>
              <w:top w:val="nil"/>
              <w:left w:val="nil"/>
              <w:bottom w:val="nil"/>
              <w:right w:val="nil"/>
            </w:tcBorders>
          </w:tcPr>
          <w:p w14:paraId="1C785B3D"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50510522"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36C295F4" w14:textId="77777777" w:rsidTr="00723C2D">
        <w:trPr>
          <w:jc w:val="center"/>
        </w:trPr>
        <w:tc>
          <w:tcPr>
            <w:tcW w:w="4876" w:type="dxa"/>
            <w:tcBorders>
              <w:top w:val="nil"/>
              <w:left w:val="nil"/>
              <w:bottom w:val="nil"/>
              <w:right w:val="nil"/>
            </w:tcBorders>
          </w:tcPr>
          <w:p w14:paraId="342F535B" w14:textId="77777777" w:rsidR="006F7871" w:rsidRPr="000468F4" w:rsidRDefault="006F7871" w:rsidP="00723C2D">
            <w:pPr>
              <w:pStyle w:val="Normal6a"/>
              <w:rPr>
                <w:color w:val="000000" w:themeColor="text1"/>
              </w:rPr>
            </w:pPr>
            <w:r w:rsidRPr="000468F4">
              <w:rPr>
                <w:color w:val="000000" w:themeColor="text1"/>
              </w:rPr>
              <w:t>E.</w:t>
            </w:r>
            <w:r w:rsidRPr="000468F4">
              <w:rPr>
                <w:color w:val="000000" w:themeColor="text1"/>
              </w:rPr>
              <w:tab/>
              <w:t>întrucât utilizarea excesivă a platformelor de comunicare socială este asociată cu riscuri ridicate de apariție a problemelor de sănătate mintală în rândul tinerilor, cum ar fi depresia și anxietatea;</w:t>
            </w:r>
          </w:p>
        </w:tc>
        <w:tc>
          <w:tcPr>
            <w:tcW w:w="4876" w:type="dxa"/>
            <w:tcBorders>
              <w:top w:val="nil"/>
              <w:left w:val="nil"/>
              <w:bottom w:val="nil"/>
              <w:right w:val="nil"/>
            </w:tcBorders>
          </w:tcPr>
          <w:p w14:paraId="169D9750" w14:textId="77777777" w:rsidR="006F7871" w:rsidRPr="000468F4" w:rsidRDefault="006F7871" w:rsidP="00723C2D">
            <w:pPr>
              <w:pStyle w:val="Normal6a"/>
              <w:rPr>
                <w:color w:val="000000" w:themeColor="text1"/>
              </w:rPr>
            </w:pPr>
            <w:r w:rsidRPr="000468F4">
              <w:rPr>
                <w:color w:val="000000" w:themeColor="text1"/>
              </w:rPr>
              <w:t>E.</w:t>
            </w:r>
            <w:r w:rsidRPr="000468F4">
              <w:rPr>
                <w:color w:val="000000" w:themeColor="text1"/>
              </w:rPr>
              <w:tab/>
              <w:t xml:space="preserve">întrucât utilizarea excesivă a platformelor de comunicare socială este asociată cu riscuri ridicate de apariție a problemelor de sănătate mintală în rândul tinerilor, cum ar fi depresia și anxietatea; </w:t>
            </w:r>
            <w:r w:rsidRPr="000468F4">
              <w:rPr>
                <w:b/>
                <w:i/>
                <w:color w:val="000000" w:themeColor="text1"/>
              </w:rPr>
              <w:t>întrucât sinuciderea este a doua cauză de deces în rândul adolescenților din Europa și întrucât cercetările indică faptul că utilizarea excesivă a platformelor de comunicare socială și expunerea la conținut online dăunător sunt asociate cu riscuri mai ridicate de depresie, anxietate și autovătămare în rândul tinerilor;</w:t>
            </w:r>
          </w:p>
        </w:tc>
      </w:tr>
    </w:tbl>
    <w:p w14:paraId="61FF8CD4"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23CA7D08" w14:textId="77777777" w:rsidR="006F7871" w:rsidRPr="000468F4" w:rsidRDefault="006F7871" w:rsidP="006F7871">
      <w:pPr>
        <w:rPr>
          <w:color w:val="000000" w:themeColor="text1"/>
        </w:rPr>
      </w:pPr>
      <w:r w:rsidRPr="00E83484">
        <w:rPr>
          <w:rStyle w:val="HideTWBExt"/>
        </w:rPr>
        <w:lastRenderedPageBreak/>
        <w:t>&lt;/Amend&gt;</w:t>
      </w:r>
    </w:p>
    <w:p w14:paraId="3901A8D1"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57</w:t>
      </w:r>
      <w:r w:rsidRPr="00E83484">
        <w:rPr>
          <w:rStyle w:val="HideTWBExt"/>
          <w:b w:val="0"/>
        </w:rPr>
        <w:t>&lt;/NumAm&gt;</w:t>
      </w:r>
    </w:p>
    <w:p w14:paraId="0FB63CAF"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Carolina Morace, Dario Tamburrano, Mario Furore</w:t>
      </w:r>
      <w:r w:rsidRPr="00E83484">
        <w:rPr>
          <w:rStyle w:val="HideTWBExt"/>
          <w:b w:val="0"/>
        </w:rPr>
        <w:t>&lt;/Members&gt;</w:t>
      </w:r>
    </w:p>
    <w:p w14:paraId="5D42C87C" w14:textId="77777777" w:rsidR="006F7871" w:rsidRPr="000468F4" w:rsidRDefault="006F7871" w:rsidP="006F7871">
      <w:pPr>
        <w:pStyle w:val="NormalBold"/>
        <w:rPr>
          <w:color w:val="000000" w:themeColor="text1"/>
        </w:rPr>
      </w:pPr>
      <w:r w:rsidRPr="00E83484">
        <w:rPr>
          <w:rStyle w:val="HideTWBExt"/>
          <w:b w:val="0"/>
        </w:rPr>
        <w:t>&lt;/RepeatBlock-By&gt;</w:t>
      </w:r>
    </w:p>
    <w:p w14:paraId="66121EC0"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6032A68E"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Considerentul E</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51CEEB53" w14:textId="77777777" w:rsidTr="00723C2D">
        <w:trPr>
          <w:trHeight w:hRule="exact" w:val="240"/>
          <w:jc w:val="center"/>
        </w:trPr>
        <w:tc>
          <w:tcPr>
            <w:tcW w:w="9752" w:type="dxa"/>
            <w:gridSpan w:val="2"/>
            <w:tcBorders>
              <w:top w:val="nil"/>
              <w:left w:val="nil"/>
              <w:bottom w:val="nil"/>
              <w:right w:val="nil"/>
            </w:tcBorders>
          </w:tcPr>
          <w:p w14:paraId="122C8AA1" w14:textId="77777777" w:rsidR="006F7871" w:rsidRPr="000468F4" w:rsidRDefault="006F7871" w:rsidP="00723C2D">
            <w:pPr>
              <w:rPr>
                <w:color w:val="000000" w:themeColor="text1"/>
              </w:rPr>
            </w:pPr>
          </w:p>
        </w:tc>
      </w:tr>
      <w:tr w:rsidR="00D27A10" w:rsidRPr="000468F4" w14:paraId="19A184A2" w14:textId="77777777" w:rsidTr="00723C2D">
        <w:trPr>
          <w:trHeight w:val="240"/>
          <w:jc w:val="center"/>
        </w:trPr>
        <w:tc>
          <w:tcPr>
            <w:tcW w:w="4876" w:type="dxa"/>
            <w:tcBorders>
              <w:top w:val="nil"/>
              <w:left w:val="nil"/>
              <w:bottom w:val="nil"/>
              <w:right w:val="nil"/>
            </w:tcBorders>
          </w:tcPr>
          <w:p w14:paraId="0A26A8C5"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08254A56"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28B2276F" w14:textId="77777777" w:rsidTr="00723C2D">
        <w:trPr>
          <w:jc w:val="center"/>
        </w:trPr>
        <w:tc>
          <w:tcPr>
            <w:tcW w:w="4876" w:type="dxa"/>
            <w:tcBorders>
              <w:top w:val="nil"/>
              <w:left w:val="nil"/>
              <w:bottom w:val="nil"/>
              <w:right w:val="nil"/>
            </w:tcBorders>
          </w:tcPr>
          <w:p w14:paraId="646A07F3" w14:textId="77777777" w:rsidR="006F7871" w:rsidRPr="000468F4" w:rsidRDefault="006F7871" w:rsidP="00723C2D">
            <w:pPr>
              <w:pStyle w:val="Normal6a"/>
              <w:rPr>
                <w:color w:val="000000" w:themeColor="text1"/>
              </w:rPr>
            </w:pPr>
            <w:r w:rsidRPr="000468F4">
              <w:rPr>
                <w:color w:val="000000" w:themeColor="text1"/>
              </w:rPr>
              <w:t>E.</w:t>
            </w:r>
            <w:r w:rsidRPr="000468F4">
              <w:rPr>
                <w:color w:val="000000" w:themeColor="text1"/>
              </w:rPr>
              <w:tab/>
              <w:t>întrucât utilizarea excesivă a platformelor de comunicare socială este asociată cu riscuri ridicate de apariție a problemelor de sănătate mintală în rândul tinerilor, cum ar fi depresia și anxietatea;</w:t>
            </w:r>
          </w:p>
        </w:tc>
        <w:tc>
          <w:tcPr>
            <w:tcW w:w="4876" w:type="dxa"/>
            <w:tcBorders>
              <w:top w:val="nil"/>
              <w:left w:val="nil"/>
              <w:bottom w:val="nil"/>
              <w:right w:val="nil"/>
            </w:tcBorders>
          </w:tcPr>
          <w:p w14:paraId="52BFF1F5" w14:textId="77777777" w:rsidR="006F7871" w:rsidRPr="000468F4" w:rsidRDefault="006F7871" w:rsidP="00723C2D">
            <w:pPr>
              <w:pStyle w:val="Normal6a"/>
              <w:rPr>
                <w:color w:val="000000" w:themeColor="text1"/>
              </w:rPr>
            </w:pPr>
            <w:r w:rsidRPr="000468F4">
              <w:rPr>
                <w:color w:val="000000" w:themeColor="text1"/>
              </w:rPr>
              <w:t>E.</w:t>
            </w:r>
            <w:r w:rsidRPr="000468F4">
              <w:rPr>
                <w:color w:val="000000" w:themeColor="text1"/>
              </w:rPr>
              <w:tab/>
              <w:t xml:space="preserve">întrucât utilizarea excesivă a platformelor de comunicare socială este asociată cu riscuri ridicate de apariție a problemelor de sănătate mintală în rândul tinerilor, cum ar fi depresia și anxietatea; </w:t>
            </w:r>
            <w:r w:rsidRPr="000468F4">
              <w:rPr>
                <w:b/>
                <w:i/>
                <w:color w:val="000000" w:themeColor="text1"/>
              </w:rPr>
              <w:t>întrucât utilizarea excesivă a platformelor de comunicare socială și a mediilor digitale, inclusiv a modelelor lingvistice de mari dimensiuni, poate periclita percepția realității fizice și a relațiilor umane, favorizând fenomene de „dependență digitală” și o diminuare a capacităților de relaționare și cognitive;</w:t>
            </w:r>
          </w:p>
        </w:tc>
      </w:tr>
    </w:tbl>
    <w:p w14:paraId="559FA896"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{IT}</w:t>
      </w:r>
      <w:r w:rsidRPr="000468F4">
        <w:rPr>
          <w:color w:val="000000" w:themeColor="text1"/>
        </w:rPr>
        <w:t>it</w:t>
      </w:r>
      <w:r w:rsidRPr="00E83484">
        <w:rPr>
          <w:rStyle w:val="HideTWBExt"/>
        </w:rPr>
        <w:t>&lt;/Original&gt;</w:t>
      </w:r>
    </w:p>
    <w:p w14:paraId="69136578" w14:textId="77777777" w:rsidR="006F7871" w:rsidRPr="000468F4" w:rsidRDefault="006F7871" w:rsidP="006F7871">
      <w:pPr>
        <w:rPr>
          <w:color w:val="000000" w:themeColor="text1"/>
        </w:rPr>
      </w:pPr>
      <w:r w:rsidRPr="00E83484">
        <w:rPr>
          <w:rStyle w:val="HideTWBExt"/>
        </w:rPr>
        <w:t>&lt;/Amend&gt;</w:t>
      </w:r>
    </w:p>
    <w:p w14:paraId="19306846"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58</w:t>
      </w:r>
      <w:r w:rsidRPr="00E83484">
        <w:rPr>
          <w:rStyle w:val="HideTWBExt"/>
          <w:b w:val="0"/>
        </w:rPr>
        <w:t>&lt;/NumAm&gt;</w:t>
      </w:r>
    </w:p>
    <w:p w14:paraId="711D12AE"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Sandro Ruotolo, Hannes Heide, Emma Rafowicz, Joanna Scheuring-Wielgus, Gabriela Firea, Maria Guzenina, Marcos Ros Sempere, Nikos Papandreou, Sabrina Repp</w:t>
      </w:r>
      <w:r w:rsidRPr="00E83484">
        <w:rPr>
          <w:rStyle w:val="HideTWBExt"/>
          <w:b w:val="0"/>
        </w:rPr>
        <w:t>&lt;/Members&gt;</w:t>
      </w:r>
    </w:p>
    <w:p w14:paraId="03628178" w14:textId="77777777" w:rsidR="006F7871" w:rsidRPr="000468F4" w:rsidRDefault="006F7871" w:rsidP="006F7871">
      <w:pPr>
        <w:pStyle w:val="NormalBold"/>
        <w:rPr>
          <w:color w:val="000000" w:themeColor="text1"/>
        </w:rPr>
      </w:pPr>
      <w:r w:rsidRPr="00E83484">
        <w:rPr>
          <w:rStyle w:val="HideTWBExt"/>
          <w:b w:val="0"/>
        </w:rPr>
        <w:t>&lt;/RepeatBlock-By&gt;</w:t>
      </w:r>
    </w:p>
    <w:p w14:paraId="750D8D91"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23FCDDA0"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Considerentul E</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41B10BC0" w14:textId="77777777" w:rsidTr="00723C2D">
        <w:trPr>
          <w:trHeight w:hRule="exact" w:val="240"/>
          <w:jc w:val="center"/>
        </w:trPr>
        <w:tc>
          <w:tcPr>
            <w:tcW w:w="9752" w:type="dxa"/>
            <w:gridSpan w:val="2"/>
            <w:tcBorders>
              <w:top w:val="nil"/>
              <w:left w:val="nil"/>
              <w:bottom w:val="nil"/>
              <w:right w:val="nil"/>
            </w:tcBorders>
          </w:tcPr>
          <w:p w14:paraId="36CF16F8" w14:textId="77777777" w:rsidR="006F7871" w:rsidRPr="000468F4" w:rsidRDefault="006F7871" w:rsidP="00723C2D">
            <w:pPr>
              <w:rPr>
                <w:color w:val="000000" w:themeColor="text1"/>
              </w:rPr>
            </w:pPr>
          </w:p>
        </w:tc>
      </w:tr>
      <w:tr w:rsidR="00D27A10" w:rsidRPr="000468F4" w14:paraId="642F07D4" w14:textId="77777777" w:rsidTr="00723C2D">
        <w:trPr>
          <w:trHeight w:val="240"/>
          <w:jc w:val="center"/>
        </w:trPr>
        <w:tc>
          <w:tcPr>
            <w:tcW w:w="4876" w:type="dxa"/>
            <w:tcBorders>
              <w:top w:val="nil"/>
              <w:left w:val="nil"/>
              <w:bottom w:val="nil"/>
              <w:right w:val="nil"/>
            </w:tcBorders>
          </w:tcPr>
          <w:p w14:paraId="401C8E8E"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2295B435"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5877BCE5" w14:textId="77777777" w:rsidTr="00723C2D">
        <w:trPr>
          <w:jc w:val="center"/>
        </w:trPr>
        <w:tc>
          <w:tcPr>
            <w:tcW w:w="4876" w:type="dxa"/>
            <w:tcBorders>
              <w:top w:val="nil"/>
              <w:left w:val="nil"/>
              <w:bottom w:val="nil"/>
              <w:right w:val="nil"/>
            </w:tcBorders>
          </w:tcPr>
          <w:p w14:paraId="7B4C4127" w14:textId="77777777" w:rsidR="006F7871" w:rsidRPr="000468F4" w:rsidRDefault="006F7871" w:rsidP="00723C2D">
            <w:pPr>
              <w:pStyle w:val="Normal6a"/>
              <w:rPr>
                <w:color w:val="000000" w:themeColor="text1"/>
              </w:rPr>
            </w:pPr>
            <w:r w:rsidRPr="000468F4">
              <w:rPr>
                <w:color w:val="000000" w:themeColor="text1"/>
              </w:rPr>
              <w:t>E.</w:t>
            </w:r>
            <w:r w:rsidRPr="000468F4">
              <w:rPr>
                <w:color w:val="000000" w:themeColor="text1"/>
              </w:rPr>
              <w:tab/>
              <w:t>întrucât utilizarea excesivă a platformelor de comunicare socială este asociată cu riscuri ridicate de apariție a problemelor de sănătate mintală în rândul tinerilor, cum ar fi depresia și anxietatea;</w:t>
            </w:r>
          </w:p>
        </w:tc>
        <w:tc>
          <w:tcPr>
            <w:tcW w:w="4876" w:type="dxa"/>
            <w:tcBorders>
              <w:top w:val="nil"/>
              <w:left w:val="nil"/>
              <w:bottom w:val="nil"/>
              <w:right w:val="nil"/>
            </w:tcBorders>
          </w:tcPr>
          <w:p w14:paraId="376C8003" w14:textId="77777777" w:rsidR="006F7871" w:rsidRPr="000468F4" w:rsidRDefault="006F7871" w:rsidP="00723C2D">
            <w:pPr>
              <w:pStyle w:val="Normal6a"/>
              <w:rPr>
                <w:color w:val="000000" w:themeColor="text1"/>
              </w:rPr>
            </w:pPr>
            <w:r w:rsidRPr="000468F4">
              <w:rPr>
                <w:color w:val="000000" w:themeColor="text1"/>
              </w:rPr>
              <w:t>E.</w:t>
            </w:r>
            <w:r w:rsidRPr="000468F4">
              <w:rPr>
                <w:color w:val="000000" w:themeColor="text1"/>
              </w:rPr>
              <w:tab/>
              <w:t>întrucât utilizarea excesivă a platformelor de comunicare socială este asociată cu riscuri ridicate de apariție a problemelor de sănătate mintală în rândul tinerilor, cum ar fi depresia și anxietatea</w:t>
            </w:r>
            <w:r w:rsidRPr="000468F4">
              <w:rPr>
                <w:b/>
                <w:i/>
                <w:color w:val="000000" w:themeColor="text1"/>
              </w:rPr>
              <w:t xml:space="preserve">, existând tot mai multe dovezi care fac legătura între utilizarea compulsivă și pasivă și anxietate, depresie, tulburările de somn, scăderea atenției și scăderea </w:t>
            </w:r>
            <w:r w:rsidRPr="000468F4">
              <w:rPr>
                <w:b/>
                <w:i/>
                <w:color w:val="000000" w:themeColor="text1"/>
              </w:rPr>
              <w:lastRenderedPageBreak/>
              <w:t>stimei de sine în rândul copiilor și al adolescenților</w:t>
            </w:r>
            <w:r w:rsidRPr="000468F4">
              <w:rPr>
                <w:color w:val="000000" w:themeColor="text1"/>
              </w:rPr>
              <w:t>;</w:t>
            </w:r>
          </w:p>
        </w:tc>
      </w:tr>
    </w:tbl>
    <w:p w14:paraId="049673D0" w14:textId="77777777" w:rsidR="006F7871" w:rsidRPr="000468F4" w:rsidRDefault="006F7871" w:rsidP="006F7871">
      <w:pPr>
        <w:pStyle w:val="AmOrLang"/>
        <w:rPr>
          <w:color w:val="000000" w:themeColor="text1"/>
        </w:rPr>
      </w:pPr>
      <w:r w:rsidRPr="000468F4">
        <w:rPr>
          <w:color w:val="000000" w:themeColor="text1"/>
        </w:rPr>
        <w:lastRenderedPageBreak/>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1AE5A524" w14:textId="77777777" w:rsidR="006F7871" w:rsidRPr="000468F4" w:rsidRDefault="006F7871" w:rsidP="006F7871">
      <w:pPr>
        <w:rPr>
          <w:color w:val="000000" w:themeColor="text1"/>
        </w:rPr>
      </w:pPr>
      <w:r w:rsidRPr="00E83484">
        <w:rPr>
          <w:rStyle w:val="HideTWBExt"/>
        </w:rPr>
        <w:t>&lt;/Amend&gt;</w:t>
      </w:r>
    </w:p>
    <w:p w14:paraId="550B7C93"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59</w:t>
      </w:r>
      <w:r w:rsidRPr="00E83484">
        <w:rPr>
          <w:rStyle w:val="HideTWBExt"/>
          <w:b w:val="0"/>
        </w:rPr>
        <w:t>&lt;/NumAm&gt;</w:t>
      </w:r>
    </w:p>
    <w:p w14:paraId="34B6E3F4"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Leire Pajín, Marcos Ros Sempere</w:t>
      </w:r>
      <w:r w:rsidRPr="00E83484">
        <w:rPr>
          <w:rStyle w:val="HideTWBExt"/>
          <w:b w:val="0"/>
        </w:rPr>
        <w:t>&lt;/Members&gt;</w:t>
      </w:r>
    </w:p>
    <w:p w14:paraId="6753C53B" w14:textId="77777777" w:rsidR="006F7871" w:rsidRPr="000468F4" w:rsidRDefault="006F7871" w:rsidP="006F7871">
      <w:pPr>
        <w:pStyle w:val="NormalBold"/>
        <w:rPr>
          <w:color w:val="000000" w:themeColor="text1"/>
        </w:rPr>
      </w:pPr>
      <w:r w:rsidRPr="00E83484">
        <w:rPr>
          <w:rStyle w:val="HideTWBExt"/>
          <w:b w:val="0"/>
        </w:rPr>
        <w:t>&lt;/RepeatBlock-By&gt;</w:t>
      </w:r>
    </w:p>
    <w:p w14:paraId="13C24E1D"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203B74AC"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Considerentul E</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6D8AB701" w14:textId="77777777" w:rsidTr="00723C2D">
        <w:trPr>
          <w:trHeight w:hRule="exact" w:val="240"/>
          <w:jc w:val="center"/>
        </w:trPr>
        <w:tc>
          <w:tcPr>
            <w:tcW w:w="9752" w:type="dxa"/>
            <w:gridSpan w:val="2"/>
            <w:tcBorders>
              <w:top w:val="nil"/>
              <w:left w:val="nil"/>
              <w:bottom w:val="nil"/>
              <w:right w:val="nil"/>
            </w:tcBorders>
          </w:tcPr>
          <w:p w14:paraId="23F79E90" w14:textId="77777777" w:rsidR="006F7871" w:rsidRPr="000468F4" w:rsidRDefault="006F7871" w:rsidP="00723C2D">
            <w:pPr>
              <w:rPr>
                <w:color w:val="000000" w:themeColor="text1"/>
              </w:rPr>
            </w:pPr>
          </w:p>
        </w:tc>
      </w:tr>
      <w:tr w:rsidR="00D27A10" w:rsidRPr="000468F4" w14:paraId="1CD3D96F" w14:textId="77777777" w:rsidTr="00723C2D">
        <w:trPr>
          <w:trHeight w:val="240"/>
          <w:jc w:val="center"/>
        </w:trPr>
        <w:tc>
          <w:tcPr>
            <w:tcW w:w="4876" w:type="dxa"/>
            <w:tcBorders>
              <w:top w:val="nil"/>
              <w:left w:val="nil"/>
              <w:bottom w:val="nil"/>
              <w:right w:val="nil"/>
            </w:tcBorders>
          </w:tcPr>
          <w:p w14:paraId="7D9B8025"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5190031A"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7A699B8A" w14:textId="77777777" w:rsidTr="00723C2D">
        <w:trPr>
          <w:jc w:val="center"/>
        </w:trPr>
        <w:tc>
          <w:tcPr>
            <w:tcW w:w="4876" w:type="dxa"/>
            <w:tcBorders>
              <w:top w:val="nil"/>
              <w:left w:val="nil"/>
              <w:bottom w:val="nil"/>
              <w:right w:val="nil"/>
            </w:tcBorders>
          </w:tcPr>
          <w:p w14:paraId="06493AC3" w14:textId="77777777" w:rsidR="006F7871" w:rsidRPr="000468F4" w:rsidRDefault="006F7871" w:rsidP="00723C2D">
            <w:pPr>
              <w:pStyle w:val="Normal6a"/>
              <w:rPr>
                <w:color w:val="000000" w:themeColor="text1"/>
              </w:rPr>
            </w:pPr>
            <w:r w:rsidRPr="000468F4">
              <w:rPr>
                <w:color w:val="000000" w:themeColor="text1"/>
              </w:rPr>
              <w:t>E.</w:t>
            </w:r>
            <w:r w:rsidRPr="000468F4">
              <w:rPr>
                <w:color w:val="000000" w:themeColor="text1"/>
              </w:rPr>
              <w:tab/>
              <w:t xml:space="preserve">întrucât </w:t>
            </w:r>
            <w:r w:rsidRPr="000468F4">
              <w:rPr>
                <w:b/>
                <w:i/>
                <w:color w:val="000000" w:themeColor="text1"/>
              </w:rPr>
              <w:t>utilizarea excesivă a platformelor</w:t>
            </w:r>
            <w:r w:rsidRPr="000468F4">
              <w:rPr>
                <w:color w:val="000000" w:themeColor="text1"/>
              </w:rPr>
              <w:t xml:space="preserve"> de comunicare socială </w:t>
            </w:r>
            <w:r w:rsidRPr="000468F4">
              <w:rPr>
                <w:b/>
                <w:i/>
                <w:color w:val="000000" w:themeColor="text1"/>
              </w:rPr>
              <w:t>este asociată</w:t>
            </w:r>
            <w:r w:rsidRPr="000468F4">
              <w:rPr>
                <w:color w:val="000000" w:themeColor="text1"/>
              </w:rPr>
              <w:t xml:space="preserve"> cu riscuri ridicate de apariție a problemelor de sănătate mintală în rândul tinerilor, cum ar fi depresia și anxietatea;</w:t>
            </w:r>
          </w:p>
        </w:tc>
        <w:tc>
          <w:tcPr>
            <w:tcW w:w="4876" w:type="dxa"/>
            <w:tcBorders>
              <w:top w:val="nil"/>
              <w:left w:val="nil"/>
              <w:bottom w:val="nil"/>
              <w:right w:val="nil"/>
            </w:tcBorders>
          </w:tcPr>
          <w:p w14:paraId="42601099" w14:textId="77777777" w:rsidR="006F7871" w:rsidRPr="000468F4" w:rsidRDefault="006F7871" w:rsidP="00723C2D">
            <w:pPr>
              <w:pStyle w:val="Normal6a"/>
              <w:rPr>
                <w:color w:val="000000" w:themeColor="text1"/>
              </w:rPr>
            </w:pPr>
            <w:r w:rsidRPr="000468F4">
              <w:rPr>
                <w:color w:val="000000" w:themeColor="text1"/>
              </w:rPr>
              <w:t>E.</w:t>
            </w:r>
            <w:r w:rsidRPr="000468F4">
              <w:rPr>
                <w:color w:val="000000" w:themeColor="text1"/>
              </w:rPr>
              <w:tab/>
              <w:t xml:space="preserve">întrucât </w:t>
            </w:r>
            <w:r w:rsidRPr="000468F4">
              <w:rPr>
                <w:b/>
                <w:i/>
                <w:color w:val="000000" w:themeColor="text1"/>
              </w:rPr>
              <w:t>timpul excesiv petrecut în fața ecranelor, expunerea excesivă la conținut digital și practicile nocive cum ar fi „sharentingul” (distribuirea în mediul online de către părinți de materiale digitale cu copiii lor) sau influențatorii minori care utilizează platformele</w:t>
            </w:r>
            <w:r w:rsidRPr="000468F4">
              <w:rPr>
                <w:color w:val="000000" w:themeColor="text1"/>
              </w:rPr>
              <w:t xml:space="preserve"> de comunicare socială </w:t>
            </w:r>
            <w:r w:rsidRPr="000468F4">
              <w:rPr>
                <w:b/>
                <w:i/>
                <w:color w:val="000000" w:themeColor="text1"/>
              </w:rPr>
              <w:t>sunt asociate</w:t>
            </w:r>
            <w:r w:rsidRPr="000468F4">
              <w:rPr>
                <w:color w:val="000000" w:themeColor="text1"/>
              </w:rPr>
              <w:t xml:space="preserve"> cu riscuri ridicate de apariție a problemelor de sănătate mintală în rândul tinerilor, cum ar fi </w:t>
            </w:r>
            <w:r w:rsidRPr="000468F4">
              <w:rPr>
                <w:b/>
                <w:i/>
                <w:color w:val="000000" w:themeColor="text1"/>
              </w:rPr>
              <w:t>izolarea socială,</w:t>
            </w:r>
            <w:r w:rsidRPr="000468F4">
              <w:rPr>
                <w:color w:val="000000" w:themeColor="text1"/>
              </w:rPr>
              <w:t xml:space="preserve"> depresia și anxietatea;</w:t>
            </w:r>
          </w:p>
        </w:tc>
      </w:tr>
    </w:tbl>
    <w:p w14:paraId="4080F4CB"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2E3BECBC" w14:textId="77777777" w:rsidR="006F7871" w:rsidRPr="000468F4" w:rsidRDefault="006F7871" w:rsidP="006F7871">
      <w:pPr>
        <w:rPr>
          <w:color w:val="000000" w:themeColor="text1"/>
        </w:rPr>
      </w:pPr>
      <w:r w:rsidRPr="00E83484">
        <w:rPr>
          <w:rStyle w:val="HideTWBExt"/>
        </w:rPr>
        <w:t>&lt;/Amend&gt;</w:t>
      </w:r>
    </w:p>
    <w:p w14:paraId="0DFA776D"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60</w:t>
      </w:r>
      <w:r w:rsidRPr="00E83484">
        <w:rPr>
          <w:rStyle w:val="HideTWBExt"/>
          <w:b w:val="0"/>
        </w:rPr>
        <w:t>&lt;/NumAm&gt;</w:t>
      </w:r>
    </w:p>
    <w:p w14:paraId="5CC44B0A"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Lara Magoni, Chiara Gemma, Marco Squarta, Ivaylo Valchev, Paolo Inselvini</w:t>
      </w:r>
      <w:r w:rsidRPr="00E83484">
        <w:rPr>
          <w:rStyle w:val="HideTWBExt"/>
          <w:b w:val="0"/>
        </w:rPr>
        <w:t>&lt;/Members&gt;</w:t>
      </w:r>
    </w:p>
    <w:p w14:paraId="717FB28B" w14:textId="77777777" w:rsidR="006F7871" w:rsidRPr="000468F4" w:rsidRDefault="006F7871" w:rsidP="006F7871">
      <w:pPr>
        <w:pStyle w:val="NormalBold"/>
        <w:rPr>
          <w:color w:val="000000" w:themeColor="text1"/>
        </w:rPr>
      </w:pPr>
      <w:r w:rsidRPr="00E83484">
        <w:rPr>
          <w:rStyle w:val="HideTWBExt"/>
          <w:b w:val="0"/>
        </w:rPr>
        <w:t>&lt;/RepeatBlock-By&gt;</w:t>
      </w:r>
    </w:p>
    <w:p w14:paraId="4AF17EA0"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2D938AFB"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Considerentul E</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22AA10AD" w14:textId="77777777" w:rsidTr="00723C2D">
        <w:trPr>
          <w:trHeight w:hRule="exact" w:val="240"/>
          <w:jc w:val="center"/>
        </w:trPr>
        <w:tc>
          <w:tcPr>
            <w:tcW w:w="9752" w:type="dxa"/>
            <w:gridSpan w:val="2"/>
            <w:tcBorders>
              <w:top w:val="nil"/>
              <w:left w:val="nil"/>
              <w:bottom w:val="nil"/>
              <w:right w:val="nil"/>
            </w:tcBorders>
          </w:tcPr>
          <w:p w14:paraId="10478445" w14:textId="77777777" w:rsidR="006F7871" w:rsidRPr="000468F4" w:rsidRDefault="006F7871" w:rsidP="00723C2D">
            <w:pPr>
              <w:rPr>
                <w:color w:val="000000" w:themeColor="text1"/>
              </w:rPr>
            </w:pPr>
          </w:p>
        </w:tc>
      </w:tr>
      <w:tr w:rsidR="00D27A10" w:rsidRPr="000468F4" w14:paraId="41109D76" w14:textId="77777777" w:rsidTr="00723C2D">
        <w:trPr>
          <w:trHeight w:val="240"/>
          <w:jc w:val="center"/>
        </w:trPr>
        <w:tc>
          <w:tcPr>
            <w:tcW w:w="4876" w:type="dxa"/>
            <w:tcBorders>
              <w:top w:val="nil"/>
              <w:left w:val="nil"/>
              <w:bottom w:val="nil"/>
              <w:right w:val="nil"/>
            </w:tcBorders>
          </w:tcPr>
          <w:p w14:paraId="714E8CDE"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6D7F208C"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7AA5334A" w14:textId="77777777" w:rsidTr="00723C2D">
        <w:trPr>
          <w:jc w:val="center"/>
        </w:trPr>
        <w:tc>
          <w:tcPr>
            <w:tcW w:w="4876" w:type="dxa"/>
            <w:tcBorders>
              <w:top w:val="nil"/>
              <w:left w:val="nil"/>
              <w:bottom w:val="nil"/>
              <w:right w:val="nil"/>
            </w:tcBorders>
          </w:tcPr>
          <w:p w14:paraId="3575826C" w14:textId="77777777" w:rsidR="006F7871" w:rsidRPr="000468F4" w:rsidRDefault="006F7871" w:rsidP="00723C2D">
            <w:pPr>
              <w:pStyle w:val="Normal6a"/>
              <w:rPr>
                <w:color w:val="000000" w:themeColor="text1"/>
              </w:rPr>
            </w:pPr>
            <w:r w:rsidRPr="000468F4">
              <w:rPr>
                <w:color w:val="000000" w:themeColor="text1"/>
              </w:rPr>
              <w:t>E.</w:t>
            </w:r>
            <w:r w:rsidRPr="000468F4">
              <w:rPr>
                <w:color w:val="000000" w:themeColor="text1"/>
              </w:rPr>
              <w:tab/>
              <w:t>întrucât utilizarea excesivă a platformelor de comunicare socială este asociată cu riscuri ridicate de apariție a problemelor de sănătate mintală în rândul tinerilor, cum ar fi depresia și anxietatea;</w:t>
            </w:r>
          </w:p>
        </w:tc>
        <w:tc>
          <w:tcPr>
            <w:tcW w:w="4876" w:type="dxa"/>
            <w:tcBorders>
              <w:top w:val="nil"/>
              <w:left w:val="nil"/>
              <w:bottom w:val="nil"/>
              <w:right w:val="nil"/>
            </w:tcBorders>
          </w:tcPr>
          <w:p w14:paraId="781938CE" w14:textId="77777777" w:rsidR="006F7871" w:rsidRPr="000468F4" w:rsidRDefault="006F7871" w:rsidP="00723C2D">
            <w:pPr>
              <w:pStyle w:val="Normal6a"/>
              <w:rPr>
                <w:color w:val="000000" w:themeColor="text1"/>
              </w:rPr>
            </w:pPr>
            <w:r w:rsidRPr="000468F4">
              <w:rPr>
                <w:color w:val="000000" w:themeColor="text1"/>
              </w:rPr>
              <w:t>E.</w:t>
            </w:r>
            <w:r w:rsidRPr="000468F4">
              <w:rPr>
                <w:color w:val="000000" w:themeColor="text1"/>
              </w:rPr>
              <w:tab/>
              <w:t>întrucât utilizarea excesivă a platformelor de comunicare socială este asociată cu riscuri ridicate de apariție a problemelor de sănătate mintală în rândul tinerilor, cum ar fi depresia și anxietatea</w:t>
            </w:r>
            <w:r w:rsidRPr="000468F4">
              <w:rPr>
                <w:b/>
                <w:i/>
                <w:color w:val="000000" w:themeColor="text1"/>
              </w:rPr>
              <w:t xml:space="preserve">, care sunt exacerbate în cazul persoanelor cu vulnerabilități deja existente și al celor </w:t>
            </w:r>
            <w:r w:rsidRPr="000468F4">
              <w:rPr>
                <w:b/>
                <w:i/>
                <w:color w:val="000000" w:themeColor="text1"/>
              </w:rPr>
              <w:lastRenderedPageBreak/>
              <w:t>care provin din medii cu supraveghere limitată din partea familiei</w:t>
            </w:r>
            <w:r w:rsidRPr="000468F4">
              <w:rPr>
                <w:color w:val="000000" w:themeColor="text1"/>
              </w:rPr>
              <w:t>;</w:t>
            </w:r>
          </w:p>
        </w:tc>
      </w:tr>
    </w:tbl>
    <w:p w14:paraId="2EAD92D9" w14:textId="77777777" w:rsidR="006F7871" w:rsidRPr="000468F4" w:rsidRDefault="006F7871" w:rsidP="006F7871">
      <w:pPr>
        <w:pStyle w:val="AmOrLang"/>
        <w:rPr>
          <w:color w:val="000000" w:themeColor="text1"/>
        </w:rPr>
      </w:pPr>
      <w:r w:rsidRPr="000468F4">
        <w:rPr>
          <w:color w:val="000000" w:themeColor="text1"/>
        </w:rPr>
        <w:lastRenderedPageBreak/>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53E75723" w14:textId="77777777" w:rsidR="006F7871" w:rsidRPr="000468F4" w:rsidRDefault="006F7871" w:rsidP="006F7871">
      <w:pPr>
        <w:rPr>
          <w:color w:val="000000" w:themeColor="text1"/>
        </w:rPr>
      </w:pPr>
      <w:r w:rsidRPr="00E83484">
        <w:rPr>
          <w:rStyle w:val="HideTWBExt"/>
        </w:rPr>
        <w:t>&lt;/Amend&gt;</w:t>
      </w:r>
    </w:p>
    <w:p w14:paraId="6568A6D3"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61</w:t>
      </w:r>
      <w:r w:rsidRPr="00E83484">
        <w:rPr>
          <w:rStyle w:val="HideTWBExt"/>
          <w:b w:val="0"/>
        </w:rPr>
        <w:t>&lt;/NumAm&gt;</w:t>
      </w:r>
    </w:p>
    <w:p w14:paraId="7AD4D04E"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Diana Riba i Giner</w:t>
      </w:r>
      <w:r w:rsidRPr="00E83484">
        <w:rPr>
          <w:rStyle w:val="HideTWBExt"/>
          <w:b w:val="0"/>
        </w:rPr>
        <w:t>&lt;/Members&gt;</w:t>
      </w:r>
    </w:p>
    <w:p w14:paraId="51483081" w14:textId="77777777" w:rsidR="006F7871" w:rsidRPr="000468F4" w:rsidRDefault="006F7871" w:rsidP="006F7871">
      <w:pPr>
        <w:pStyle w:val="NormalBold"/>
        <w:rPr>
          <w:color w:val="000000" w:themeColor="text1"/>
        </w:rPr>
      </w:pPr>
      <w:r w:rsidRPr="00E83484">
        <w:rPr>
          <w:rStyle w:val="HideTWBExt"/>
          <w:b w:val="0"/>
        </w:rPr>
        <w:t>&lt;/RepeatBlock-By&gt;</w:t>
      </w:r>
    </w:p>
    <w:p w14:paraId="59799B8E"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2951767F"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Considerentul E</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4D60CC99" w14:textId="77777777" w:rsidTr="00723C2D">
        <w:trPr>
          <w:trHeight w:hRule="exact" w:val="240"/>
          <w:jc w:val="center"/>
        </w:trPr>
        <w:tc>
          <w:tcPr>
            <w:tcW w:w="9752" w:type="dxa"/>
            <w:gridSpan w:val="2"/>
            <w:tcBorders>
              <w:top w:val="nil"/>
              <w:left w:val="nil"/>
              <w:bottom w:val="nil"/>
              <w:right w:val="nil"/>
            </w:tcBorders>
          </w:tcPr>
          <w:p w14:paraId="353BACCC" w14:textId="77777777" w:rsidR="006F7871" w:rsidRPr="000468F4" w:rsidRDefault="006F7871" w:rsidP="00723C2D">
            <w:pPr>
              <w:rPr>
                <w:color w:val="000000" w:themeColor="text1"/>
              </w:rPr>
            </w:pPr>
          </w:p>
        </w:tc>
      </w:tr>
      <w:tr w:rsidR="00D27A10" w:rsidRPr="000468F4" w14:paraId="6BC24156" w14:textId="77777777" w:rsidTr="00723C2D">
        <w:trPr>
          <w:trHeight w:val="240"/>
          <w:jc w:val="center"/>
        </w:trPr>
        <w:tc>
          <w:tcPr>
            <w:tcW w:w="4876" w:type="dxa"/>
            <w:tcBorders>
              <w:top w:val="nil"/>
              <w:left w:val="nil"/>
              <w:bottom w:val="nil"/>
              <w:right w:val="nil"/>
            </w:tcBorders>
          </w:tcPr>
          <w:p w14:paraId="1595F628"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35111793"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1F6DE658" w14:textId="77777777" w:rsidTr="00723C2D">
        <w:trPr>
          <w:jc w:val="center"/>
        </w:trPr>
        <w:tc>
          <w:tcPr>
            <w:tcW w:w="4876" w:type="dxa"/>
            <w:tcBorders>
              <w:top w:val="nil"/>
              <w:left w:val="nil"/>
              <w:bottom w:val="nil"/>
              <w:right w:val="nil"/>
            </w:tcBorders>
          </w:tcPr>
          <w:p w14:paraId="16515F67" w14:textId="77777777" w:rsidR="006F7871" w:rsidRPr="000468F4" w:rsidRDefault="006F7871" w:rsidP="00723C2D">
            <w:pPr>
              <w:pStyle w:val="Normal6a"/>
              <w:rPr>
                <w:color w:val="000000" w:themeColor="text1"/>
              </w:rPr>
            </w:pPr>
            <w:r w:rsidRPr="000468F4">
              <w:rPr>
                <w:color w:val="000000" w:themeColor="text1"/>
              </w:rPr>
              <w:t>E.</w:t>
            </w:r>
            <w:r w:rsidRPr="000468F4">
              <w:rPr>
                <w:color w:val="000000" w:themeColor="text1"/>
              </w:rPr>
              <w:tab/>
              <w:t>întrucât utilizarea excesivă a platformelor de comunicare socială este asociată cu riscuri ridicate de apariție a problemelor de sănătate mintală în rândul tinerilor, cum ar fi depresia și anxietatea;</w:t>
            </w:r>
          </w:p>
        </w:tc>
        <w:tc>
          <w:tcPr>
            <w:tcW w:w="4876" w:type="dxa"/>
            <w:tcBorders>
              <w:top w:val="nil"/>
              <w:left w:val="nil"/>
              <w:bottom w:val="nil"/>
              <w:right w:val="nil"/>
            </w:tcBorders>
          </w:tcPr>
          <w:p w14:paraId="4AC5C045" w14:textId="77777777" w:rsidR="006F7871" w:rsidRPr="000468F4" w:rsidRDefault="006F7871" w:rsidP="00723C2D">
            <w:pPr>
              <w:pStyle w:val="Normal6a"/>
              <w:rPr>
                <w:color w:val="000000" w:themeColor="text1"/>
              </w:rPr>
            </w:pPr>
            <w:r w:rsidRPr="000468F4">
              <w:rPr>
                <w:color w:val="000000" w:themeColor="text1"/>
              </w:rPr>
              <w:t>E.</w:t>
            </w:r>
            <w:r w:rsidRPr="000468F4">
              <w:rPr>
                <w:color w:val="000000" w:themeColor="text1"/>
              </w:rPr>
              <w:tab/>
              <w:t xml:space="preserve">întrucât utilizarea excesivă a platformelor de comunicare socială este asociată cu riscuri ridicate de apariție a problemelor de sănătate mintală în rândul tinerilor, cum ar fi depresia și anxietatea; </w:t>
            </w:r>
            <w:r w:rsidRPr="000468F4">
              <w:rPr>
                <w:b/>
                <w:i/>
                <w:color w:val="000000" w:themeColor="text1"/>
              </w:rPr>
              <w:t>întrucât Organizația Mondială a Sănătății recunoaște dependența de jocuri ca fiind o tulburare de sănătate mintală</w:t>
            </w:r>
            <w:r w:rsidRPr="000468F4">
              <w:rPr>
                <w:b/>
                <w:i/>
                <w:color w:val="000000" w:themeColor="text1"/>
                <w:vertAlign w:val="superscript"/>
              </w:rPr>
              <w:t>1a</w:t>
            </w:r>
            <w:r w:rsidRPr="000468F4">
              <w:rPr>
                <w:b/>
                <w:i/>
                <w:color w:val="000000" w:themeColor="text1"/>
              </w:rPr>
              <w:t>;</w:t>
            </w:r>
          </w:p>
        </w:tc>
      </w:tr>
      <w:tr w:rsidR="00D27A10" w:rsidRPr="000468F4" w14:paraId="75B8038A" w14:textId="77777777" w:rsidTr="00723C2D">
        <w:trPr>
          <w:jc w:val="center"/>
        </w:trPr>
        <w:tc>
          <w:tcPr>
            <w:tcW w:w="4876" w:type="dxa"/>
            <w:tcBorders>
              <w:top w:val="nil"/>
              <w:left w:val="nil"/>
              <w:bottom w:val="nil"/>
              <w:right w:val="nil"/>
            </w:tcBorders>
          </w:tcPr>
          <w:p w14:paraId="562A7830" w14:textId="77777777" w:rsidR="006F7871" w:rsidRPr="000468F4" w:rsidRDefault="006F7871" w:rsidP="00723C2D">
            <w:pPr>
              <w:rPr>
                <w:color w:val="000000" w:themeColor="text1"/>
              </w:rPr>
            </w:pPr>
          </w:p>
        </w:tc>
        <w:tc>
          <w:tcPr>
            <w:tcW w:w="4876" w:type="dxa"/>
            <w:tcBorders>
              <w:top w:val="nil"/>
              <w:left w:val="nil"/>
              <w:bottom w:val="nil"/>
              <w:right w:val="nil"/>
            </w:tcBorders>
          </w:tcPr>
          <w:p w14:paraId="3651A873" w14:textId="77777777" w:rsidR="006F7871" w:rsidRPr="000468F4" w:rsidRDefault="006F7871" w:rsidP="00723C2D">
            <w:pPr>
              <w:pStyle w:val="Normal6a"/>
              <w:rPr>
                <w:color w:val="000000" w:themeColor="text1"/>
              </w:rPr>
            </w:pPr>
            <w:r w:rsidRPr="000468F4">
              <w:rPr>
                <w:b/>
                <w:i/>
                <w:color w:val="000000" w:themeColor="text1"/>
              </w:rPr>
              <w:t>_________________</w:t>
            </w:r>
          </w:p>
        </w:tc>
      </w:tr>
      <w:tr w:rsidR="00D27A10" w:rsidRPr="000468F4" w14:paraId="4F6BF8DD" w14:textId="77777777" w:rsidTr="00723C2D">
        <w:trPr>
          <w:jc w:val="center"/>
        </w:trPr>
        <w:tc>
          <w:tcPr>
            <w:tcW w:w="4876" w:type="dxa"/>
            <w:tcBorders>
              <w:top w:val="nil"/>
              <w:left w:val="nil"/>
              <w:bottom w:val="nil"/>
              <w:right w:val="nil"/>
            </w:tcBorders>
          </w:tcPr>
          <w:p w14:paraId="2F6CB514" w14:textId="77777777" w:rsidR="006F7871" w:rsidRPr="000468F4" w:rsidRDefault="006F7871" w:rsidP="00723C2D">
            <w:pPr>
              <w:rPr>
                <w:color w:val="000000" w:themeColor="text1"/>
              </w:rPr>
            </w:pPr>
          </w:p>
        </w:tc>
        <w:tc>
          <w:tcPr>
            <w:tcW w:w="4876" w:type="dxa"/>
            <w:tcBorders>
              <w:top w:val="nil"/>
              <w:left w:val="nil"/>
              <w:bottom w:val="nil"/>
              <w:right w:val="nil"/>
            </w:tcBorders>
          </w:tcPr>
          <w:p w14:paraId="786B8220" w14:textId="77777777" w:rsidR="006F7871" w:rsidRPr="000468F4" w:rsidRDefault="006F7871" w:rsidP="00723C2D">
            <w:pPr>
              <w:pStyle w:val="Normal6a"/>
              <w:rPr>
                <w:color w:val="000000" w:themeColor="text1"/>
              </w:rPr>
            </w:pPr>
            <w:r w:rsidRPr="000468F4">
              <w:rPr>
                <w:b/>
                <w:i/>
                <w:color w:val="000000" w:themeColor="text1"/>
                <w:vertAlign w:val="superscript"/>
              </w:rPr>
              <w:t>1a</w:t>
            </w:r>
            <w:r w:rsidRPr="000468F4">
              <w:rPr>
                <w:color w:val="000000" w:themeColor="text1"/>
              </w:rPr>
              <w:t xml:space="preserve"> </w:t>
            </w:r>
            <w:r w:rsidRPr="000468F4">
              <w:rPr>
                <w:b/>
                <w:i/>
                <w:color w:val="000000" w:themeColor="text1"/>
              </w:rPr>
              <w:t>https://www.who.int/news-room/questions-and-answers/item/addictive-behaviours-gaming-disorder</w:t>
            </w:r>
          </w:p>
        </w:tc>
      </w:tr>
    </w:tbl>
    <w:p w14:paraId="7C371E35"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698ED4FB" w14:textId="77777777" w:rsidR="006F7871" w:rsidRPr="000468F4" w:rsidRDefault="006F7871" w:rsidP="006F7871">
      <w:pPr>
        <w:rPr>
          <w:color w:val="000000" w:themeColor="text1"/>
        </w:rPr>
      </w:pPr>
      <w:r w:rsidRPr="00E83484">
        <w:rPr>
          <w:rStyle w:val="HideTWBExt"/>
        </w:rPr>
        <w:t>&lt;/Amend&gt;</w:t>
      </w:r>
    </w:p>
    <w:p w14:paraId="1493309B"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62</w:t>
      </w:r>
      <w:r w:rsidRPr="00E83484">
        <w:rPr>
          <w:rStyle w:val="HideTWBExt"/>
          <w:b w:val="0"/>
        </w:rPr>
        <w:t>&lt;/NumAm&gt;</w:t>
      </w:r>
    </w:p>
    <w:p w14:paraId="6DBC71DD"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Sabine Verheyen, Bogdan Andrzej Zdrojewski, Eleonora Meleti, Sunčana Glavak</w:t>
      </w:r>
      <w:r w:rsidRPr="00E83484">
        <w:rPr>
          <w:rStyle w:val="HideTWBExt"/>
          <w:b w:val="0"/>
        </w:rPr>
        <w:t>&lt;/Members&gt;</w:t>
      </w:r>
    </w:p>
    <w:p w14:paraId="71691708" w14:textId="77777777" w:rsidR="006F7871" w:rsidRPr="000468F4" w:rsidRDefault="006F7871" w:rsidP="006F7871">
      <w:pPr>
        <w:pStyle w:val="NormalBold"/>
        <w:rPr>
          <w:color w:val="000000" w:themeColor="text1"/>
        </w:rPr>
      </w:pPr>
      <w:r w:rsidRPr="00E83484">
        <w:rPr>
          <w:rStyle w:val="HideTWBExt"/>
          <w:b w:val="0"/>
        </w:rPr>
        <w:t>&lt;/RepeatBlock-By&gt;</w:t>
      </w:r>
    </w:p>
    <w:p w14:paraId="67A56F89"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50B4CEAF"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Considerentul Ea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5129794F" w14:textId="77777777" w:rsidTr="00723C2D">
        <w:trPr>
          <w:trHeight w:hRule="exact" w:val="240"/>
          <w:jc w:val="center"/>
        </w:trPr>
        <w:tc>
          <w:tcPr>
            <w:tcW w:w="9752" w:type="dxa"/>
            <w:gridSpan w:val="2"/>
            <w:tcBorders>
              <w:top w:val="nil"/>
              <w:left w:val="nil"/>
              <w:bottom w:val="nil"/>
              <w:right w:val="nil"/>
            </w:tcBorders>
          </w:tcPr>
          <w:p w14:paraId="4369E957" w14:textId="77777777" w:rsidR="006F7871" w:rsidRPr="000468F4" w:rsidRDefault="006F7871" w:rsidP="00723C2D">
            <w:pPr>
              <w:rPr>
                <w:color w:val="000000" w:themeColor="text1"/>
              </w:rPr>
            </w:pPr>
          </w:p>
        </w:tc>
      </w:tr>
      <w:tr w:rsidR="00D27A10" w:rsidRPr="000468F4" w14:paraId="1254ACDF" w14:textId="77777777" w:rsidTr="00723C2D">
        <w:trPr>
          <w:trHeight w:val="240"/>
          <w:jc w:val="center"/>
        </w:trPr>
        <w:tc>
          <w:tcPr>
            <w:tcW w:w="4876" w:type="dxa"/>
            <w:tcBorders>
              <w:top w:val="nil"/>
              <w:left w:val="nil"/>
              <w:bottom w:val="nil"/>
              <w:right w:val="nil"/>
            </w:tcBorders>
          </w:tcPr>
          <w:p w14:paraId="3F1FA936"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3CAB4A78"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74985C2D" w14:textId="77777777" w:rsidTr="00723C2D">
        <w:trPr>
          <w:jc w:val="center"/>
        </w:trPr>
        <w:tc>
          <w:tcPr>
            <w:tcW w:w="4876" w:type="dxa"/>
            <w:tcBorders>
              <w:top w:val="nil"/>
              <w:left w:val="nil"/>
              <w:bottom w:val="nil"/>
              <w:right w:val="nil"/>
            </w:tcBorders>
          </w:tcPr>
          <w:p w14:paraId="5578A13B"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0FCE3372" w14:textId="77777777" w:rsidR="006F7871" w:rsidRPr="000468F4" w:rsidRDefault="006F7871" w:rsidP="00723C2D">
            <w:pPr>
              <w:pStyle w:val="Normal6a"/>
              <w:rPr>
                <w:color w:val="000000" w:themeColor="text1"/>
              </w:rPr>
            </w:pPr>
            <w:r w:rsidRPr="000468F4">
              <w:rPr>
                <w:b/>
                <w:i/>
                <w:color w:val="000000" w:themeColor="text1"/>
              </w:rPr>
              <w:t>Ea.</w:t>
            </w:r>
            <w:r w:rsidRPr="000468F4">
              <w:rPr>
                <w:color w:val="000000" w:themeColor="text1"/>
              </w:rPr>
              <w:tab/>
            </w:r>
            <w:r w:rsidRPr="000468F4">
              <w:rPr>
                <w:b/>
                <w:i/>
                <w:color w:val="000000" w:themeColor="text1"/>
              </w:rPr>
              <w:t xml:space="preserve">întrucât tinerii utilizează într-o măsură tot mai mare platformele de comunicare socială, platformele de partajare de conținut, agregatoarele online și asistenții digitali pentru consumul de știri; întrucât mulți </w:t>
            </w:r>
            <w:r w:rsidRPr="000468F4">
              <w:rPr>
                <w:b/>
                <w:i/>
                <w:color w:val="000000" w:themeColor="text1"/>
              </w:rPr>
              <w:lastRenderedPageBreak/>
              <w:t>utilizatori se confruntă cu dificultăți în a face distincția între informațiile adevărate și cele false în spațiul online;</w:t>
            </w:r>
          </w:p>
        </w:tc>
      </w:tr>
    </w:tbl>
    <w:p w14:paraId="14151A4B" w14:textId="77777777" w:rsidR="006F7871" w:rsidRPr="000468F4" w:rsidRDefault="006F7871" w:rsidP="006F7871">
      <w:pPr>
        <w:pStyle w:val="AmOrLang"/>
        <w:rPr>
          <w:color w:val="000000" w:themeColor="text1"/>
        </w:rPr>
      </w:pPr>
      <w:r w:rsidRPr="000468F4">
        <w:rPr>
          <w:color w:val="000000" w:themeColor="text1"/>
        </w:rPr>
        <w:lastRenderedPageBreak/>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089E711D" w14:textId="77777777" w:rsidR="006F7871" w:rsidRPr="000468F4" w:rsidRDefault="006F7871" w:rsidP="006F7871">
      <w:pPr>
        <w:rPr>
          <w:color w:val="000000" w:themeColor="text1"/>
        </w:rPr>
      </w:pPr>
      <w:r w:rsidRPr="00E83484">
        <w:rPr>
          <w:rStyle w:val="HideTWBExt"/>
        </w:rPr>
        <w:t>&lt;/Amend&gt;</w:t>
      </w:r>
    </w:p>
    <w:p w14:paraId="71B6D925"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63</w:t>
      </w:r>
      <w:r w:rsidRPr="00E83484">
        <w:rPr>
          <w:rStyle w:val="HideTWBExt"/>
          <w:b w:val="0"/>
        </w:rPr>
        <w:t>&lt;/NumAm&gt;</w:t>
      </w:r>
    </w:p>
    <w:p w14:paraId="0EB55389"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Hristo Petrov, Laurence Farreng, Nikola Minchev, Eugen Tomac, Brigitte van den Berg</w:t>
      </w:r>
      <w:r w:rsidRPr="00E83484">
        <w:rPr>
          <w:rStyle w:val="HideTWBExt"/>
          <w:b w:val="0"/>
        </w:rPr>
        <w:t>&lt;/Members&gt;</w:t>
      </w:r>
    </w:p>
    <w:p w14:paraId="5D52623E" w14:textId="77777777" w:rsidR="006F7871" w:rsidRPr="000468F4" w:rsidRDefault="006F7871" w:rsidP="006F7871">
      <w:pPr>
        <w:pStyle w:val="NormalBold"/>
        <w:rPr>
          <w:color w:val="000000" w:themeColor="text1"/>
        </w:rPr>
      </w:pPr>
      <w:r w:rsidRPr="00E83484">
        <w:rPr>
          <w:rStyle w:val="HideTWBExt"/>
          <w:b w:val="0"/>
        </w:rPr>
        <w:t>&lt;/RepeatBlock-By&gt;</w:t>
      </w:r>
    </w:p>
    <w:p w14:paraId="3C8FDC8F"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760D3356"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Considerentul Ea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457DDD22" w14:textId="77777777" w:rsidTr="00723C2D">
        <w:trPr>
          <w:trHeight w:hRule="exact" w:val="240"/>
          <w:jc w:val="center"/>
        </w:trPr>
        <w:tc>
          <w:tcPr>
            <w:tcW w:w="9752" w:type="dxa"/>
            <w:gridSpan w:val="2"/>
            <w:tcBorders>
              <w:top w:val="nil"/>
              <w:left w:val="nil"/>
              <w:bottom w:val="nil"/>
              <w:right w:val="nil"/>
            </w:tcBorders>
          </w:tcPr>
          <w:p w14:paraId="73775ED4" w14:textId="77777777" w:rsidR="006F7871" w:rsidRPr="000468F4" w:rsidRDefault="006F7871" w:rsidP="00723C2D">
            <w:pPr>
              <w:rPr>
                <w:color w:val="000000" w:themeColor="text1"/>
              </w:rPr>
            </w:pPr>
          </w:p>
        </w:tc>
      </w:tr>
      <w:tr w:rsidR="00D27A10" w:rsidRPr="000468F4" w14:paraId="12CA1778" w14:textId="77777777" w:rsidTr="00723C2D">
        <w:trPr>
          <w:trHeight w:val="240"/>
          <w:jc w:val="center"/>
        </w:trPr>
        <w:tc>
          <w:tcPr>
            <w:tcW w:w="4876" w:type="dxa"/>
            <w:tcBorders>
              <w:top w:val="nil"/>
              <w:left w:val="nil"/>
              <w:bottom w:val="nil"/>
              <w:right w:val="nil"/>
            </w:tcBorders>
          </w:tcPr>
          <w:p w14:paraId="08992D68"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776FB044"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6BC41079" w14:textId="77777777" w:rsidTr="00723C2D">
        <w:trPr>
          <w:jc w:val="center"/>
        </w:trPr>
        <w:tc>
          <w:tcPr>
            <w:tcW w:w="4876" w:type="dxa"/>
            <w:tcBorders>
              <w:top w:val="nil"/>
              <w:left w:val="nil"/>
              <w:bottom w:val="nil"/>
              <w:right w:val="nil"/>
            </w:tcBorders>
          </w:tcPr>
          <w:p w14:paraId="6DF30652"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1F466CAE" w14:textId="77777777" w:rsidR="006F7871" w:rsidRPr="000468F4" w:rsidRDefault="006F7871" w:rsidP="00723C2D">
            <w:pPr>
              <w:pStyle w:val="Normal6a"/>
              <w:rPr>
                <w:color w:val="000000" w:themeColor="text1"/>
              </w:rPr>
            </w:pPr>
            <w:r w:rsidRPr="000468F4">
              <w:rPr>
                <w:b/>
                <w:i/>
                <w:color w:val="000000" w:themeColor="text1"/>
              </w:rPr>
              <w:t>Ea.</w:t>
            </w:r>
            <w:r w:rsidRPr="000468F4">
              <w:rPr>
                <w:color w:val="000000" w:themeColor="text1"/>
              </w:rPr>
              <w:tab/>
            </w:r>
            <w:r w:rsidRPr="000468F4">
              <w:rPr>
                <w:b/>
                <w:i/>
                <w:color w:val="000000" w:themeColor="text1"/>
              </w:rPr>
              <w:t>întrucât comunicarea online poate completa interacțiunile offline prin sprijinirea dezvoltării competențelor, contribuind la crearea relațiilor inter pares și insuflând un sentiment de comunitate și de apartenență;</w:t>
            </w:r>
          </w:p>
        </w:tc>
      </w:tr>
    </w:tbl>
    <w:p w14:paraId="5BB8D3D0"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5CA2B517" w14:textId="77777777" w:rsidR="006F7871" w:rsidRPr="000468F4" w:rsidRDefault="006F7871" w:rsidP="006F7871">
      <w:pPr>
        <w:rPr>
          <w:color w:val="000000" w:themeColor="text1"/>
        </w:rPr>
      </w:pPr>
      <w:r w:rsidRPr="00E83484">
        <w:rPr>
          <w:rStyle w:val="HideTWBExt"/>
        </w:rPr>
        <w:t>&lt;/Amend&gt;</w:t>
      </w:r>
    </w:p>
    <w:p w14:paraId="674DCA5B"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64</w:t>
      </w:r>
      <w:r w:rsidRPr="00E83484">
        <w:rPr>
          <w:rStyle w:val="HideTWBExt"/>
          <w:b w:val="0"/>
        </w:rPr>
        <w:t>&lt;/NumAm&gt;</w:t>
      </w:r>
    </w:p>
    <w:p w14:paraId="2E58EE7C"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Hristo Petrov, Laurence Farreng, Nikola Minchev, Eugen Tomac, Brigitte van den Berg</w:t>
      </w:r>
      <w:r w:rsidRPr="00E83484">
        <w:rPr>
          <w:rStyle w:val="HideTWBExt"/>
          <w:b w:val="0"/>
        </w:rPr>
        <w:t>&lt;/Members&gt;</w:t>
      </w:r>
    </w:p>
    <w:p w14:paraId="24C1D454" w14:textId="77777777" w:rsidR="006F7871" w:rsidRPr="000468F4" w:rsidRDefault="006F7871" w:rsidP="006F7871">
      <w:pPr>
        <w:pStyle w:val="NormalBold"/>
        <w:rPr>
          <w:color w:val="000000" w:themeColor="text1"/>
        </w:rPr>
      </w:pPr>
      <w:r w:rsidRPr="00E83484">
        <w:rPr>
          <w:rStyle w:val="HideTWBExt"/>
          <w:b w:val="0"/>
        </w:rPr>
        <w:t>&lt;/RepeatBlock-By&gt;</w:t>
      </w:r>
    </w:p>
    <w:p w14:paraId="3AFB66B8"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59A07044"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Considerentul Eb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42BD9479" w14:textId="77777777" w:rsidTr="00723C2D">
        <w:trPr>
          <w:trHeight w:hRule="exact" w:val="240"/>
          <w:jc w:val="center"/>
        </w:trPr>
        <w:tc>
          <w:tcPr>
            <w:tcW w:w="9752" w:type="dxa"/>
            <w:gridSpan w:val="2"/>
            <w:tcBorders>
              <w:top w:val="nil"/>
              <w:left w:val="nil"/>
              <w:bottom w:val="nil"/>
              <w:right w:val="nil"/>
            </w:tcBorders>
          </w:tcPr>
          <w:p w14:paraId="7AFFCF38" w14:textId="77777777" w:rsidR="006F7871" w:rsidRPr="000468F4" w:rsidRDefault="006F7871" w:rsidP="00723C2D">
            <w:pPr>
              <w:rPr>
                <w:color w:val="000000" w:themeColor="text1"/>
              </w:rPr>
            </w:pPr>
          </w:p>
        </w:tc>
      </w:tr>
      <w:tr w:rsidR="00D27A10" w:rsidRPr="000468F4" w14:paraId="0FFE8CF5" w14:textId="77777777" w:rsidTr="00723C2D">
        <w:trPr>
          <w:trHeight w:val="240"/>
          <w:jc w:val="center"/>
        </w:trPr>
        <w:tc>
          <w:tcPr>
            <w:tcW w:w="4876" w:type="dxa"/>
            <w:tcBorders>
              <w:top w:val="nil"/>
              <w:left w:val="nil"/>
              <w:bottom w:val="nil"/>
              <w:right w:val="nil"/>
            </w:tcBorders>
          </w:tcPr>
          <w:p w14:paraId="7DF5CCFB"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59C5B005"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6846F4CD" w14:textId="77777777" w:rsidTr="00723C2D">
        <w:trPr>
          <w:jc w:val="center"/>
        </w:trPr>
        <w:tc>
          <w:tcPr>
            <w:tcW w:w="4876" w:type="dxa"/>
            <w:tcBorders>
              <w:top w:val="nil"/>
              <w:left w:val="nil"/>
              <w:bottom w:val="nil"/>
              <w:right w:val="nil"/>
            </w:tcBorders>
          </w:tcPr>
          <w:p w14:paraId="33723E04"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40C1DCF8" w14:textId="77777777" w:rsidR="006F7871" w:rsidRPr="000468F4" w:rsidRDefault="006F7871" w:rsidP="00723C2D">
            <w:pPr>
              <w:pStyle w:val="Normal6a"/>
              <w:rPr>
                <w:color w:val="000000" w:themeColor="text1"/>
              </w:rPr>
            </w:pPr>
            <w:r w:rsidRPr="000468F4">
              <w:rPr>
                <w:b/>
                <w:i/>
                <w:color w:val="000000" w:themeColor="text1"/>
              </w:rPr>
              <w:t>Eb.</w:t>
            </w:r>
            <w:r w:rsidRPr="000468F4">
              <w:rPr>
                <w:color w:val="000000" w:themeColor="text1"/>
              </w:rPr>
              <w:tab/>
            </w:r>
            <w:r w:rsidRPr="000468F4">
              <w:rPr>
                <w:b/>
                <w:i/>
                <w:color w:val="000000" w:themeColor="text1"/>
              </w:rPr>
              <w:t>întrucât utilizarea excesivă a platformelor de comunicare socială ar putea avea un impact negativ asupra capacității tinerilor de a-și concentra atenția în viața de zi cu zi, la școală sau la locul de muncă, afectându-le negativ performanța, sentimentul propriei valori și împlinirea;</w:t>
            </w:r>
          </w:p>
        </w:tc>
      </w:tr>
    </w:tbl>
    <w:p w14:paraId="052A4D18"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42DC456B" w14:textId="77777777" w:rsidR="006F7871" w:rsidRPr="000468F4" w:rsidRDefault="006F7871" w:rsidP="006F7871">
      <w:pPr>
        <w:rPr>
          <w:color w:val="000000" w:themeColor="text1"/>
        </w:rPr>
      </w:pPr>
      <w:r w:rsidRPr="00E83484">
        <w:rPr>
          <w:rStyle w:val="HideTWBExt"/>
        </w:rPr>
        <w:t>&lt;/Amend&gt;</w:t>
      </w:r>
    </w:p>
    <w:p w14:paraId="2F44EC79" w14:textId="77777777" w:rsidR="006F7871" w:rsidRPr="000468F4" w:rsidRDefault="006F7871" w:rsidP="006F7871">
      <w:pPr>
        <w:pStyle w:val="AmNumberTabs"/>
        <w:rPr>
          <w:color w:val="000000" w:themeColor="text1"/>
        </w:rPr>
      </w:pPr>
      <w:r w:rsidRPr="00E83484">
        <w:rPr>
          <w:rStyle w:val="HideTWBExt"/>
          <w:b w:val="0"/>
        </w:rPr>
        <w:lastRenderedPageBreak/>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65</w:t>
      </w:r>
      <w:r w:rsidRPr="00E83484">
        <w:rPr>
          <w:rStyle w:val="HideTWBExt"/>
          <w:b w:val="0"/>
        </w:rPr>
        <w:t>&lt;/NumAm&gt;</w:t>
      </w:r>
    </w:p>
    <w:p w14:paraId="0230BA0C"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Hristo Petrov, Laurence Farreng, Nikola Minchev, Eugen Tomac, Brigitte van den Berg</w:t>
      </w:r>
      <w:r w:rsidRPr="00E83484">
        <w:rPr>
          <w:rStyle w:val="HideTWBExt"/>
          <w:b w:val="0"/>
        </w:rPr>
        <w:t>&lt;/Members&gt;</w:t>
      </w:r>
    </w:p>
    <w:p w14:paraId="225E1AE7" w14:textId="77777777" w:rsidR="006F7871" w:rsidRPr="000468F4" w:rsidRDefault="006F7871" w:rsidP="006F7871">
      <w:pPr>
        <w:pStyle w:val="NormalBold"/>
        <w:rPr>
          <w:color w:val="000000" w:themeColor="text1"/>
        </w:rPr>
      </w:pPr>
      <w:r w:rsidRPr="00E83484">
        <w:rPr>
          <w:rStyle w:val="HideTWBExt"/>
          <w:b w:val="0"/>
        </w:rPr>
        <w:t>&lt;/RepeatBlock-By&gt;</w:t>
      </w:r>
    </w:p>
    <w:p w14:paraId="0F3AE0C5"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60CDAFAB"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Considerentul Ec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1E84C07E" w14:textId="77777777" w:rsidTr="00723C2D">
        <w:trPr>
          <w:trHeight w:hRule="exact" w:val="240"/>
          <w:jc w:val="center"/>
        </w:trPr>
        <w:tc>
          <w:tcPr>
            <w:tcW w:w="9752" w:type="dxa"/>
            <w:gridSpan w:val="2"/>
            <w:tcBorders>
              <w:top w:val="nil"/>
              <w:left w:val="nil"/>
              <w:bottom w:val="nil"/>
              <w:right w:val="nil"/>
            </w:tcBorders>
          </w:tcPr>
          <w:p w14:paraId="4DD9259C" w14:textId="77777777" w:rsidR="006F7871" w:rsidRPr="000468F4" w:rsidRDefault="006F7871" w:rsidP="00723C2D">
            <w:pPr>
              <w:rPr>
                <w:color w:val="000000" w:themeColor="text1"/>
              </w:rPr>
            </w:pPr>
          </w:p>
        </w:tc>
      </w:tr>
      <w:tr w:rsidR="00D27A10" w:rsidRPr="000468F4" w14:paraId="3133A5EF" w14:textId="77777777" w:rsidTr="00723C2D">
        <w:trPr>
          <w:trHeight w:val="240"/>
          <w:jc w:val="center"/>
        </w:trPr>
        <w:tc>
          <w:tcPr>
            <w:tcW w:w="4876" w:type="dxa"/>
            <w:tcBorders>
              <w:top w:val="nil"/>
              <w:left w:val="nil"/>
              <w:bottom w:val="nil"/>
              <w:right w:val="nil"/>
            </w:tcBorders>
          </w:tcPr>
          <w:p w14:paraId="65D96E0C"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615FBF1D"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0FE3634A" w14:textId="77777777" w:rsidTr="00723C2D">
        <w:trPr>
          <w:jc w:val="center"/>
        </w:trPr>
        <w:tc>
          <w:tcPr>
            <w:tcW w:w="4876" w:type="dxa"/>
            <w:tcBorders>
              <w:top w:val="nil"/>
              <w:left w:val="nil"/>
              <w:bottom w:val="nil"/>
              <w:right w:val="nil"/>
            </w:tcBorders>
          </w:tcPr>
          <w:p w14:paraId="257198F8"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12061F17" w14:textId="77777777" w:rsidR="006F7871" w:rsidRPr="000468F4" w:rsidRDefault="006F7871" w:rsidP="00723C2D">
            <w:pPr>
              <w:pStyle w:val="Normal6a"/>
              <w:rPr>
                <w:color w:val="000000" w:themeColor="text1"/>
              </w:rPr>
            </w:pPr>
            <w:r w:rsidRPr="000468F4">
              <w:rPr>
                <w:b/>
                <w:i/>
                <w:color w:val="000000" w:themeColor="text1"/>
              </w:rPr>
              <w:t>Ec.</w:t>
            </w:r>
            <w:r w:rsidRPr="000468F4">
              <w:rPr>
                <w:color w:val="000000" w:themeColor="text1"/>
              </w:rPr>
              <w:tab/>
            </w:r>
            <w:r w:rsidRPr="000468F4">
              <w:rPr>
                <w:b/>
                <w:i/>
                <w:color w:val="000000" w:themeColor="text1"/>
              </w:rPr>
              <w:t>întrucât minorii interacționează din ce în ce mai mult cu instrumentele bazate pe IA, inclusiv cu agenți conversaționali și sisteme de recomandare, care pot promova dependența emoțională, pot substitui interacțiunea umană și pot exacerba vulnerabilitatea la manipulare;</w:t>
            </w:r>
          </w:p>
        </w:tc>
      </w:tr>
    </w:tbl>
    <w:p w14:paraId="2164CEA0"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33578134" w14:textId="77777777" w:rsidR="006F7871" w:rsidRPr="000468F4" w:rsidRDefault="006F7871" w:rsidP="006F7871">
      <w:pPr>
        <w:rPr>
          <w:color w:val="000000" w:themeColor="text1"/>
        </w:rPr>
      </w:pPr>
      <w:r w:rsidRPr="00E83484">
        <w:rPr>
          <w:rStyle w:val="HideTWBExt"/>
        </w:rPr>
        <w:t>&lt;/Amend&gt;</w:t>
      </w:r>
    </w:p>
    <w:p w14:paraId="1E4059D4"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66</w:t>
      </w:r>
      <w:r w:rsidRPr="00E83484">
        <w:rPr>
          <w:rStyle w:val="HideTWBExt"/>
          <w:b w:val="0"/>
        </w:rPr>
        <w:t>&lt;/NumAm&gt;</w:t>
      </w:r>
    </w:p>
    <w:p w14:paraId="25C2E253"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Hristo Petrov, Laurence Farreng, Nikola Minchev, Eugen Tomac, Brigitte van den Berg</w:t>
      </w:r>
      <w:r w:rsidRPr="00E83484">
        <w:rPr>
          <w:rStyle w:val="HideTWBExt"/>
          <w:b w:val="0"/>
        </w:rPr>
        <w:t>&lt;/Members&gt;</w:t>
      </w:r>
    </w:p>
    <w:p w14:paraId="4071487E" w14:textId="77777777" w:rsidR="006F7871" w:rsidRPr="000468F4" w:rsidRDefault="006F7871" w:rsidP="006F7871">
      <w:pPr>
        <w:pStyle w:val="NormalBold"/>
        <w:rPr>
          <w:color w:val="000000" w:themeColor="text1"/>
        </w:rPr>
      </w:pPr>
      <w:r w:rsidRPr="00E83484">
        <w:rPr>
          <w:rStyle w:val="HideTWBExt"/>
          <w:b w:val="0"/>
        </w:rPr>
        <w:t>&lt;/RepeatBlock-By&gt;</w:t>
      </w:r>
    </w:p>
    <w:p w14:paraId="54F6E868"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1F3EC76F"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Considerentul F</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2A4D62A5" w14:textId="77777777" w:rsidTr="00723C2D">
        <w:trPr>
          <w:trHeight w:hRule="exact" w:val="240"/>
          <w:jc w:val="center"/>
        </w:trPr>
        <w:tc>
          <w:tcPr>
            <w:tcW w:w="9752" w:type="dxa"/>
            <w:gridSpan w:val="2"/>
            <w:tcBorders>
              <w:top w:val="nil"/>
              <w:left w:val="nil"/>
              <w:bottom w:val="nil"/>
              <w:right w:val="nil"/>
            </w:tcBorders>
          </w:tcPr>
          <w:p w14:paraId="4675A525" w14:textId="77777777" w:rsidR="006F7871" w:rsidRPr="000468F4" w:rsidRDefault="006F7871" w:rsidP="00723C2D">
            <w:pPr>
              <w:rPr>
                <w:color w:val="000000" w:themeColor="text1"/>
              </w:rPr>
            </w:pPr>
          </w:p>
        </w:tc>
      </w:tr>
      <w:tr w:rsidR="00D27A10" w:rsidRPr="000468F4" w14:paraId="329FDC9D" w14:textId="77777777" w:rsidTr="00723C2D">
        <w:trPr>
          <w:trHeight w:val="240"/>
          <w:jc w:val="center"/>
        </w:trPr>
        <w:tc>
          <w:tcPr>
            <w:tcW w:w="4876" w:type="dxa"/>
            <w:tcBorders>
              <w:top w:val="nil"/>
              <w:left w:val="nil"/>
              <w:bottom w:val="nil"/>
              <w:right w:val="nil"/>
            </w:tcBorders>
          </w:tcPr>
          <w:p w14:paraId="75CE247D"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005AB35E"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34035657" w14:textId="77777777" w:rsidTr="00723C2D">
        <w:trPr>
          <w:jc w:val="center"/>
        </w:trPr>
        <w:tc>
          <w:tcPr>
            <w:tcW w:w="4876" w:type="dxa"/>
            <w:tcBorders>
              <w:top w:val="nil"/>
              <w:left w:val="nil"/>
              <w:bottom w:val="nil"/>
              <w:right w:val="nil"/>
            </w:tcBorders>
          </w:tcPr>
          <w:p w14:paraId="39DF471B" w14:textId="77777777" w:rsidR="006F7871" w:rsidRPr="000468F4" w:rsidRDefault="006F7871" w:rsidP="00723C2D">
            <w:pPr>
              <w:pStyle w:val="Normal6a"/>
              <w:rPr>
                <w:color w:val="000000" w:themeColor="text1"/>
              </w:rPr>
            </w:pPr>
            <w:r w:rsidRPr="000468F4">
              <w:rPr>
                <w:color w:val="000000" w:themeColor="text1"/>
              </w:rPr>
              <w:t>F.</w:t>
            </w:r>
            <w:r w:rsidRPr="000468F4">
              <w:rPr>
                <w:color w:val="000000" w:themeColor="text1"/>
              </w:rPr>
              <w:tab/>
              <w:t>întrucât influențatorii de pe platformele de comunicare socială modelează în mod semnificativ comportamentele, obiceiurile de consum și opiniile tinerilor;</w:t>
            </w:r>
          </w:p>
        </w:tc>
        <w:tc>
          <w:tcPr>
            <w:tcW w:w="4876" w:type="dxa"/>
            <w:tcBorders>
              <w:top w:val="nil"/>
              <w:left w:val="nil"/>
              <w:bottom w:val="nil"/>
              <w:right w:val="nil"/>
            </w:tcBorders>
          </w:tcPr>
          <w:p w14:paraId="45B7B764" w14:textId="77777777" w:rsidR="006F7871" w:rsidRPr="000468F4" w:rsidRDefault="006F7871" w:rsidP="00723C2D">
            <w:pPr>
              <w:pStyle w:val="Normal6a"/>
              <w:rPr>
                <w:color w:val="000000" w:themeColor="text1"/>
              </w:rPr>
            </w:pPr>
            <w:r w:rsidRPr="000468F4">
              <w:rPr>
                <w:color w:val="000000" w:themeColor="text1"/>
              </w:rPr>
              <w:t>F.</w:t>
            </w:r>
            <w:r w:rsidRPr="000468F4">
              <w:rPr>
                <w:color w:val="000000" w:themeColor="text1"/>
              </w:rPr>
              <w:tab/>
              <w:t xml:space="preserve">întrucât influențatorii de pe platformele de comunicare socială modelează în mod semnificativ comportamentele, obiceiurile de consum și opiniile tinerilor; </w:t>
            </w:r>
            <w:r w:rsidRPr="000468F4">
              <w:rPr>
                <w:b/>
                <w:i/>
                <w:color w:val="000000" w:themeColor="text1"/>
              </w:rPr>
              <w:t>întrucât minorii sunt adesea expuși unor idealuri și standarde ale stilului de viață nerealiste, de multe ori prin imagini false sau regizate, care pot contribui la nemulțumirea cu privire la propria imagine corporală, la tulburări de alimentație și la scăderea stimei de sine;</w:t>
            </w:r>
          </w:p>
        </w:tc>
      </w:tr>
    </w:tbl>
    <w:p w14:paraId="7F14075E"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3E6B9117" w14:textId="77777777" w:rsidR="006F7871" w:rsidRPr="000468F4" w:rsidRDefault="006F7871" w:rsidP="006F7871">
      <w:pPr>
        <w:rPr>
          <w:color w:val="000000" w:themeColor="text1"/>
        </w:rPr>
      </w:pPr>
      <w:r w:rsidRPr="00E83484">
        <w:rPr>
          <w:rStyle w:val="HideTWBExt"/>
        </w:rPr>
        <w:t>&lt;/Amend&gt;</w:t>
      </w:r>
    </w:p>
    <w:p w14:paraId="0BE8CD34"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67</w:t>
      </w:r>
      <w:r w:rsidRPr="00E83484">
        <w:rPr>
          <w:rStyle w:val="HideTWBExt"/>
          <w:b w:val="0"/>
        </w:rPr>
        <w:t>&lt;/NumAm&gt;</w:t>
      </w:r>
    </w:p>
    <w:p w14:paraId="7D1505F9" w14:textId="77777777" w:rsidR="006F7871" w:rsidRPr="000468F4" w:rsidRDefault="006F7871" w:rsidP="006F7871">
      <w:pPr>
        <w:pStyle w:val="NormalBold"/>
        <w:rPr>
          <w:color w:val="000000" w:themeColor="text1"/>
        </w:rPr>
      </w:pPr>
      <w:r w:rsidRPr="00E83484">
        <w:rPr>
          <w:rStyle w:val="HideTWBExt"/>
          <w:b w:val="0"/>
        </w:rPr>
        <w:lastRenderedPageBreak/>
        <w:t>&lt;RepeatBlock-By&gt;&lt;Members&gt;</w:t>
      </w:r>
      <w:r w:rsidRPr="000468F4">
        <w:rPr>
          <w:color w:val="000000" w:themeColor="text1"/>
        </w:rPr>
        <w:t>Diana Riba i Giner</w:t>
      </w:r>
      <w:r w:rsidRPr="00E83484">
        <w:rPr>
          <w:rStyle w:val="HideTWBExt"/>
          <w:b w:val="0"/>
        </w:rPr>
        <w:t>&lt;/Members&gt;</w:t>
      </w:r>
    </w:p>
    <w:p w14:paraId="2A93299A" w14:textId="77777777" w:rsidR="006F7871" w:rsidRPr="000468F4" w:rsidRDefault="006F7871" w:rsidP="006F7871">
      <w:pPr>
        <w:pStyle w:val="NormalBold"/>
        <w:rPr>
          <w:color w:val="000000" w:themeColor="text1"/>
        </w:rPr>
      </w:pPr>
      <w:r w:rsidRPr="00E83484">
        <w:rPr>
          <w:rStyle w:val="HideTWBExt"/>
          <w:b w:val="0"/>
        </w:rPr>
        <w:t>&lt;/RepeatBlock-By&gt;</w:t>
      </w:r>
    </w:p>
    <w:p w14:paraId="6AAFD46E"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767577D8"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Considerentul F</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38834610" w14:textId="77777777" w:rsidTr="00723C2D">
        <w:trPr>
          <w:trHeight w:hRule="exact" w:val="240"/>
          <w:jc w:val="center"/>
        </w:trPr>
        <w:tc>
          <w:tcPr>
            <w:tcW w:w="9752" w:type="dxa"/>
            <w:gridSpan w:val="2"/>
            <w:tcBorders>
              <w:top w:val="nil"/>
              <w:left w:val="nil"/>
              <w:bottom w:val="nil"/>
              <w:right w:val="nil"/>
            </w:tcBorders>
          </w:tcPr>
          <w:p w14:paraId="13838B4A" w14:textId="77777777" w:rsidR="006F7871" w:rsidRPr="000468F4" w:rsidRDefault="006F7871" w:rsidP="00723C2D">
            <w:pPr>
              <w:rPr>
                <w:color w:val="000000" w:themeColor="text1"/>
              </w:rPr>
            </w:pPr>
          </w:p>
        </w:tc>
      </w:tr>
      <w:tr w:rsidR="00D27A10" w:rsidRPr="000468F4" w14:paraId="37C3C17A" w14:textId="77777777" w:rsidTr="00723C2D">
        <w:trPr>
          <w:trHeight w:val="240"/>
          <w:jc w:val="center"/>
        </w:trPr>
        <w:tc>
          <w:tcPr>
            <w:tcW w:w="4876" w:type="dxa"/>
            <w:tcBorders>
              <w:top w:val="nil"/>
              <w:left w:val="nil"/>
              <w:bottom w:val="nil"/>
              <w:right w:val="nil"/>
            </w:tcBorders>
          </w:tcPr>
          <w:p w14:paraId="1F23A5C9"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359BDEEC"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217AEB96" w14:textId="77777777" w:rsidTr="00723C2D">
        <w:trPr>
          <w:jc w:val="center"/>
        </w:trPr>
        <w:tc>
          <w:tcPr>
            <w:tcW w:w="4876" w:type="dxa"/>
            <w:tcBorders>
              <w:top w:val="nil"/>
              <w:left w:val="nil"/>
              <w:bottom w:val="nil"/>
              <w:right w:val="nil"/>
            </w:tcBorders>
          </w:tcPr>
          <w:p w14:paraId="6BE23292" w14:textId="77777777" w:rsidR="006F7871" w:rsidRPr="000468F4" w:rsidRDefault="006F7871" w:rsidP="00723C2D">
            <w:pPr>
              <w:pStyle w:val="Normal6a"/>
              <w:rPr>
                <w:color w:val="000000" w:themeColor="text1"/>
              </w:rPr>
            </w:pPr>
            <w:r w:rsidRPr="000468F4">
              <w:rPr>
                <w:color w:val="000000" w:themeColor="text1"/>
              </w:rPr>
              <w:t>F.</w:t>
            </w:r>
            <w:r w:rsidRPr="000468F4">
              <w:rPr>
                <w:color w:val="000000" w:themeColor="text1"/>
              </w:rPr>
              <w:tab/>
              <w:t>întrucât influențatorii de pe platformele de comunicare socială modelează în mod semnificativ comportamentele, obiceiurile de consum și opiniile tinerilor;</w:t>
            </w:r>
          </w:p>
        </w:tc>
        <w:tc>
          <w:tcPr>
            <w:tcW w:w="4876" w:type="dxa"/>
            <w:tcBorders>
              <w:top w:val="nil"/>
              <w:left w:val="nil"/>
              <w:bottom w:val="nil"/>
              <w:right w:val="nil"/>
            </w:tcBorders>
          </w:tcPr>
          <w:p w14:paraId="5FBAEF4B" w14:textId="77777777" w:rsidR="006F7871" w:rsidRPr="000468F4" w:rsidRDefault="006F7871" w:rsidP="00723C2D">
            <w:pPr>
              <w:pStyle w:val="Normal6a"/>
              <w:rPr>
                <w:color w:val="000000" w:themeColor="text1"/>
              </w:rPr>
            </w:pPr>
            <w:r w:rsidRPr="000468F4">
              <w:rPr>
                <w:color w:val="000000" w:themeColor="text1"/>
              </w:rPr>
              <w:t>F.</w:t>
            </w:r>
            <w:r w:rsidRPr="000468F4">
              <w:rPr>
                <w:color w:val="000000" w:themeColor="text1"/>
              </w:rPr>
              <w:tab/>
              <w:t xml:space="preserve">întrucât influențatorii de pe platformele de comunicare socială modelează în mod semnificativ comportamentele, obiceiurile de consum și opiniile tinerilor; </w:t>
            </w:r>
            <w:r w:rsidRPr="000468F4">
              <w:rPr>
                <w:b/>
                <w:i/>
                <w:color w:val="000000" w:themeColor="text1"/>
              </w:rPr>
              <w:t>întrucât verificarea gradului de adecvare a legislației din perspectiva echității digitale, efectuată în 2024, arată că doar 20 % dintre influențatori indică în mod sistematic caracterul comercial al conținutului distribuit;</w:t>
            </w:r>
          </w:p>
        </w:tc>
      </w:tr>
    </w:tbl>
    <w:p w14:paraId="03AC9D15"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1012DBF7" w14:textId="77777777" w:rsidR="006F7871" w:rsidRPr="000468F4" w:rsidRDefault="006F7871" w:rsidP="006F7871">
      <w:pPr>
        <w:rPr>
          <w:color w:val="000000" w:themeColor="text1"/>
        </w:rPr>
      </w:pPr>
      <w:r w:rsidRPr="00E83484">
        <w:rPr>
          <w:rStyle w:val="HideTWBExt"/>
        </w:rPr>
        <w:t>&lt;/Amend&gt;</w:t>
      </w:r>
    </w:p>
    <w:p w14:paraId="61E90F2E"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68</w:t>
      </w:r>
      <w:r w:rsidRPr="00E83484">
        <w:rPr>
          <w:rStyle w:val="HideTWBExt"/>
          <w:b w:val="0"/>
        </w:rPr>
        <w:t>&lt;/NumAm&gt;</w:t>
      </w:r>
    </w:p>
    <w:p w14:paraId="44F83B71"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Sandro Ruotolo, Hannes Heide, Emma Rafowicz, Joanna Scheuring-Wielgus, Gabriela Firea, Maria Guzenina, Marcos Ros Sempere, Nikos Papandreou, Sabrina Repp</w:t>
      </w:r>
      <w:r w:rsidRPr="00E83484">
        <w:rPr>
          <w:rStyle w:val="HideTWBExt"/>
          <w:b w:val="0"/>
        </w:rPr>
        <w:t>&lt;/Members&gt;</w:t>
      </w:r>
    </w:p>
    <w:p w14:paraId="020D2ED4" w14:textId="77777777" w:rsidR="006F7871" w:rsidRPr="000468F4" w:rsidRDefault="006F7871" w:rsidP="006F7871">
      <w:pPr>
        <w:pStyle w:val="NormalBold"/>
        <w:rPr>
          <w:color w:val="000000" w:themeColor="text1"/>
        </w:rPr>
      </w:pPr>
      <w:r w:rsidRPr="00E83484">
        <w:rPr>
          <w:rStyle w:val="HideTWBExt"/>
          <w:b w:val="0"/>
        </w:rPr>
        <w:t>&lt;/RepeatBlock-By&gt;</w:t>
      </w:r>
    </w:p>
    <w:p w14:paraId="4ECA2726"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3C4CB61F"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Considerentul F</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4E88587D" w14:textId="77777777" w:rsidTr="00723C2D">
        <w:trPr>
          <w:trHeight w:hRule="exact" w:val="240"/>
          <w:jc w:val="center"/>
        </w:trPr>
        <w:tc>
          <w:tcPr>
            <w:tcW w:w="9752" w:type="dxa"/>
            <w:gridSpan w:val="2"/>
            <w:tcBorders>
              <w:top w:val="nil"/>
              <w:left w:val="nil"/>
              <w:bottom w:val="nil"/>
              <w:right w:val="nil"/>
            </w:tcBorders>
          </w:tcPr>
          <w:p w14:paraId="65F3A185" w14:textId="77777777" w:rsidR="006F7871" w:rsidRPr="000468F4" w:rsidRDefault="006F7871" w:rsidP="00723C2D">
            <w:pPr>
              <w:rPr>
                <w:color w:val="000000" w:themeColor="text1"/>
              </w:rPr>
            </w:pPr>
          </w:p>
        </w:tc>
      </w:tr>
      <w:tr w:rsidR="00D27A10" w:rsidRPr="000468F4" w14:paraId="07BEA9B3" w14:textId="77777777" w:rsidTr="00723C2D">
        <w:trPr>
          <w:trHeight w:val="240"/>
          <w:jc w:val="center"/>
        </w:trPr>
        <w:tc>
          <w:tcPr>
            <w:tcW w:w="4876" w:type="dxa"/>
            <w:tcBorders>
              <w:top w:val="nil"/>
              <w:left w:val="nil"/>
              <w:bottom w:val="nil"/>
              <w:right w:val="nil"/>
            </w:tcBorders>
          </w:tcPr>
          <w:p w14:paraId="5FB77FD6"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1DB01913"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6803F100" w14:textId="77777777" w:rsidTr="00723C2D">
        <w:trPr>
          <w:jc w:val="center"/>
        </w:trPr>
        <w:tc>
          <w:tcPr>
            <w:tcW w:w="4876" w:type="dxa"/>
            <w:tcBorders>
              <w:top w:val="nil"/>
              <w:left w:val="nil"/>
              <w:bottom w:val="nil"/>
              <w:right w:val="nil"/>
            </w:tcBorders>
          </w:tcPr>
          <w:p w14:paraId="3880E98E" w14:textId="77777777" w:rsidR="006F7871" w:rsidRPr="000468F4" w:rsidRDefault="006F7871" w:rsidP="00723C2D">
            <w:pPr>
              <w:pStyle w:val="Normal6a"/>
              <w:rPr>
                <w:color w:val="000000" w:themeColor="text1"/>
              </w:rPr>
            </w:pPr>
            <w:r w:rsidRPr="000468F4">
              <w:rPr>
                <w:color w:val="000000" w:themeColor="text1"/>
              </w:rPr>
              <w:t>F.</w:t>
            </w:r>
            <w:r w:rsidRPr="000468F4">
              <w:rPr>
                <w:color w:val="000000" w:themeColor="text1"/>
              </w:rPr>
              <w:tab/>
              <w:t>întrucât influențatorii de pe platformele de comunicare socială modelează în mod semnificativ comportamentele, obiceiurile de consum și opiniile tinerilor;</w:t>
            </w:r>
          </w:p>
        </w:tc>
        <w:tc>
          <w:tcPr>
            <w:tcW w:w="4876" w:type="dxa"/>
            <w:tcBorders>
              <w:top w:val="nil"/>
              <w:left w:val="nil"/>
              <w:bottom w:val="nil"/>
              <w:right w:val="nil"/>
            </w:tcBorders>
          </w:tcPr>
          <w:p w14:paraId="448CC8E6" w14:textId="77777777" w:rsidR="006F7871" w:rsidRPr="000468F4" w:rsidRDefault="006F7871" w:rsidP="00723C2D">
            <w:pPr>
              <w:pStyle w:val="Normal6a"/>
              <w:rPr>
                <w:color w:val="000000" w:themeColor="text1"/>
              </w:rPr>
            </w:pPr>
            <w:r w:rsidRPr="000468F4">
              <w:rPr>
                <w:color w:val="000000" w:themeColor="text1"/>
              </w:rPr>
              <w:t>F.</w:t>
            </w:r>
            <w:r w:rsidRPr="000468F4">
              <w:rPr>
                <w:color w:val="000000" w:themeColor="text1"/>
              </w:rPr>
              <w:tab/>
              <w:t xml:space="preserve">întrucât influențatorii de pe platformele de comunicare socială modelează în mod semnificativ comportamentele, obiceiurile de consum și opiniile tinerilor </w:t>
            </w:r>
            <w:r w:rsidRPr="000468F4">
              <w:rPr>
                <w:b/>
                <w:i/>
                <w:color w:val="000000" w:themeColor="text1"/>
              </w:rPr>
              <w:t>și întrucât aceste interacțiuni pot determina decizii impulsive, în special în rândul copiilor și al adolescenților, a căror gândire critică este încă în curs de dezvoltare</w:t>
            </w:r>
            <w:r w:rsidRPr="000468F4">
              <w:rPr>
                <w:color w:val="000000" w:themeColor="text1"/>
              </w:rPr>
              <w:t>;</w:t>
            </w:r>
          </w:p>
        </w:tc>
      </w:tr>
    </w:tbl>
    <w:p w14:paraId="7A4177D8"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3C9F9A6C" w14:textId="77777777" w:rsidR="006F7871" w:rsidRPr="000468F4" w:rsidRDefault="006F7871" w:rsidP="006F7871">
      <w:pPr>
        <w:rPr>
          <w:color w:val="000000" w:themeColor="text1"/>
        </w:rPr>
      </w:pPr>
      <w:r w:rsidRPr="00E83484">
        <w:rPr>
          <w:rStyle w:val="HideTWBExt"/>
        </w:rPr>
        <w:t>&lt;/Amend&gt;</w:t>
      </w:r>
    </w:p>
    <w:p w14:paraId="3ECDEB37"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69</w:t>
      </w:r>
      <w:r w:rsidRPr="00E83484">
        <w:rPr>
          <w:rStyle w:val="HideTWBExt"/>
          <w:b w:val="0"/>
        </w:rPr>
        <w:t>&lt;/NumAm&gt;</w:t>
      </w:r>
    </w:p>
    <w:p w14:paraId="7CC56E59" w14:textId="77777777" w:rsidR="006F7871" w:rsidRPr="000468F4" w:rsidRDefault="006F7871" w:rsidP="006F7871">
      <w:pPr>
        <w:pStyle w:val="NormalBold"/>
        <w:rPr>
          <w:color w:val="000000" w:themeColor="text1"/>
        </w:rPr>
      </w:pPr>
      <w:r w:rsidRPr="00E83484">
        <w:rPr>
          <w:rStyle w:val="HideTWBExt"/>
          <w:b w:val="0"/>
        </w:rPr>
        <w:lastRenderedPageBreak/>
        <w:t>&lt;RepeatBlock-By&gt;&lt;Members&gt;</w:t>
      </w:r>
      <w:r w:rsidRPr="000468F4">
        <w:rPr>
          <w:color w:val="000000" w:themeColor="text1"/>
        </w:rPr>
        <w:t>Carolina Morace, Dario Tamburrano, Mario Furore</w:t>
      </w:r>
      <w:r w:rsidRPr="00E83484">
        <w:rPr>
          <w:rStyle w:val="HideTWBExt"/>
          <w:b w:val="0"/>
        </w:rPr>
        <w:t>&lt;/Members&gt;</w:t>
      </w:r>
    </w:p>
    <w:p w14:paraId="3D275693" w14:textId="77777777" w:rsidR="006F7871" w:rsidRPr="000468F4" w:rsidRDefault="006F7871" w:rsidP="006F7871">
      <w:pPr>
        <w:pStyle w:val="NormalBold"/>
        <w:rPr>
          <w:color w:val="000000" w:themeColor="text1"/>
        </w:rPr>
      </w:pPr>
      <w:r w:rsidRPr="00E83484">
        <w:rPr>
          <w:rStyle w:val="HideTWBExt"/>
          <w:b w:val="0"/>
        </w:rPr>
        <w:t>&lt;/RepeatBlock-By&gt;</w:t>
      </w:r>
    </w:p>
    <w:p w14:paraId="29312430"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5D4616A9"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Considerentul F</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0651F533" w14:textId="77777777" w:rsidTr="00723C2D">
        <w:trPr>
          <w:trHeight w:hRule="exact" w:val="240"/>
          <w:jc w:val="center"/>
        </w:trPr>
        <w:tc>
          <w:tcPr>
            <w:tcW w:w="9752" w:type="dxa"/>
            <w:gridSpan w:val="2"/>
            <w:tcBorders>
              <w:top w:val="nil"/>
              <w:left w:val="nil"/>
              <w:bottom w:val="nil"/>
              <w:right w:val="nil"/>
            </w:tcBorders>
          </w:tcPr>
          <w:p w14:paraId="64E02756" w14:textId="77777777" w:rsidR="006F7871" w:rsidRPr="000468F4" w:rsidRDefault="006F7871" w:rsidP="00723C2D">
            <w:pPr>
              <w:rPr>
                <w:color w:val="000000" w:themeColor="text1"/>
              </w:rPr>
            </w:pPr>
          </w:p>
        </w:tc>
      </w:tr>
      <w:tr w:rsidR="00D27A10" w:rsidRPr="000468F4" w14:paraId="7990FF7E" w14:textId="77777777" w:rsidTr="00723C2D">
        <w:trPr>
          <w:trHeight w:val="240"/>
          <w:jc w:val="center"/>
        </w:trPr>
        <w:tc>
          <w:tcPr>
            <w:tcW w:w="4876" w:type="dxa"/>
            <w:tcBorders>
              <w:top w:val="nil"/>
              <w:left w:val="nil"/>
              <w:bottom w:val="nil"/>
              <w:right w:val="nil"/>
            </w:tcBorders>
          </w:tcPr>
          <w:p w14:paraId="113848AC"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3748A93B"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4881DD11" w14:textId="77777777" w:rsidTr="00723C2D">
        <w:trPr>
          <w:jc w:val="center"/>
        </w:trPr>
        <w:tc>
          <w:tcPr>
            <w:tcW w:w="4876" w:type="dxa"/>
            <w:tcBorders>
              <w:top w:val="nil"/>
              <w:left w:val="nil"/>
              <w:bottom w:val="nil"/>
              <w:right w:val="nil"/>
            </w:tcBorders>
          </w:tcPr>
          <w:p w14:paraId="4AA6746B" w14:textId="77777777" w:rsidR="006F7871" w:rsidRPr="000468F4" w:rsidRDefault="006F7871" w:rsidP="00723C2D">
            <w:pPr>
              <w:pStyle w:val="Normal6a"/>
              <w:rPr>
                <w:color w:val="000000" w:themeColor="text1"/>
              </w:rPr>
            </w:pPr>
            <w:r w:rsidRPr="000468F4">
              <w:rPr>
                <w:color w:val="000000" w:themeColor="text1"/>
              </w:rPr>
              <w:t>F.</w:t>
            </w:r>
            <w:r w:rsidRPr="000468F4">
              <w:rPr>
                <w:color w:val="000000" w:themeColor="text1"/>
              </w:rPr>
              <w:tab/>
              <w:t>întrucât influențatorii de pe platformele de comunicare socială modelează în mod semnificativ comportamentele, obiceiurile de consum și opiniile tinerilor;</w:t>
            </w:r>
          </w:p>
        </w:tc>
        <w:tc>
          <w:tcPr>
            <w:tcW w:w="4876" w:type="dxa"/>
            <w:tcBorders>
              <w:top w:val="nil"/>
              <w:left w:val="nil"/>
              <w:bottom w:val="nil"/>
              <w:right w:val="nil"/>
            </w:tcBorders>
          </w:tcPr>
          <w:p w14:paraId="6ECCF938" w14:textId="77777777" w:rsidR="006F7871" w:rsidRPr="000468F4" w:rsidRDefault="006F7871" w:rsidP="00723C2D">
            <w:pPr>
              <w:pStyle w:val="Normal6a"/>
              <w:rPr>
                <w:color w:val="000000" w:themeColor="text1"/>
              </w:rPr>
            </w:pPr>
            <w:r w:rsidRPr="000468F4">
              <w:rPr>
                <w:color w:val="000000" w:themeColor="text1"/>
              </w:rPr>
              <w:t>F.</w:t>
            </w:r>
            <w:r w:rsidRPr="000468F4">
              <w:rPr>
                <w:color w:val="000000" w:themeColor="text1"/>
              </w:rPr>
              <w:tab/>
              <w:t xml:space="preserve">întrucât influențatorii de pe platformele de comunicare socială modelează în mod semnificativ comportamentele, obiceiurile de consum și opiniile tinerilor </w:t>
            </w:r>
            <w:r w:rsidRPr="000468F4">
              <w:rPr>
                <w:b/>
                <w:bCs/>
                <w:i/>
                <w:iCs/>
                <w:color w:val="000000" w:themeColor="text1"/>
              </w:rPr>
              <w:t>și chiar riscă să le ofere acestora standarde și realități distorsionate, insuflându-le nesiguranță și instigând</w:t>
            </w:r>
            <w:r w:rsidRPr="000468F4">
              <w:rPr>
                <w:b/>
                <w:bCs/>
                <w:color w:val="000000" w:themeColor="text1"/>
              </w:rPr>
              <w:t xml:space="preserve"> </w:t>
            </w:r>
            <w:r w:rsidRPr="000468F4">
              <w:rPr>
                <w:b/>
                <w:bCs/>
                <w:i/>
                <w:iCs/>
                <w:color w:val="000000" w:themeColor="text1"/>
              </w:rPr>
              <w:t>la urmărirea unor obiective ambițioase nesănătoase;</w:t>
            </w:r>
          </w:p>
        </w:tc>
      </w:tr>
    </w:tbl>
    <w:p w14:paraId="390ABB9A"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{IT}</w:t>
      </w:r>
      <w:r w:rsidRPr="000468F4">
        <w:rPr>
          <w:color w:val="000000" w:themeColor="text1"/>
        </w:rPr>
        <w:t>it</w:t>
      </w:r>
      <w:r w:rsidRPr="00E83484">
        <w:rPr>
          <w:rStyle w:val="HideTWBExt"/>
        </w:rPr>
        <w:t>&lt;/Original&gt;</w:t>
      </w:r>
    </w:p>
    <w:p w14:paraId="6BCBE865" w14:textId="77777777" w:rsidR="006F7871" w:rsidRPr="000468F4" w:rsidRDefault="006F7871" w:rsidP="006F7871">
      <w:pPr>
        <w:rPr>
          <w:color w:val="000000" w:themeColor="text1"/>
        </w:rPr>
      </w:pPr>
      <w:r w:rsidRPr="00E83484">
        <w:rPr>
          <w:rStyle w:val="HideTWBExt"/>
        </w:rPr>
        <w:t>&lt;/Amend&gt;</w:t>
      </w:r>
    </w:p>
    <w:p w14:paraId="49FD8E37"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70</w:t>
      </w:r>
      <w:r w:rsidRPr="00E83484">
        <w:rPr>
          <w:rStyle w:val="HideTWBExt"/>
          <w:b w:val="0"/>
        </w:rPr>
        <w:t>&lt;/NumAm&gt;</w:t>
      </w:r>
    </w:p>
    <w:p w14:paraId="1F45BE15"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Hristo Petrov, Laurence Farreng, Nikola Minchev, Eugen Tomac, Brigitte van den Berg</w:t>
      </w:r>
      <w:r w:rsidRPr="00E83484">
        <w:rPr>
          <w:rStyle w:val="HideTWBExt"/>
          <w:b w:val="0"/>
        </w:rPr>
        <w:t>&lt;/Members&gt;</w:t>
      </w:r>
    </w:p>
    <w:p w14:paraId="5199E6E5" w14:textId="77777777" w:rsidR="006F7871" w:rsidRPr="000468F4" w:rsidRDefault="006F7871" w:rsidP="006F7871">
      <w:pPr>
        <w:pStyle w:val="NormalBold"/>
        <w:rPr>
          <w:color w:val="000000" w:themeColor="text1"/>
        </w:rPr>
      </w:pPr>
      <w:r w:rsidRPr="00E83484">
        <w:rPr>
          <w:rStyle w:val="HideTWBExt"/>
          <w:b w:val="0"/>
        </w:rPr>
        <w:t>&lt;/RepeatBlock-By&gt;</w:t>
      </w:r>
    </w:p>
    <w:p w14:paraId="183BD309"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4A1BACB4"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Considerentul Fa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51EECF1E" w14:textId="77777777" w:rsidTr="00723C2D">
        <w:trPr>
          <w:trHeight w:hRule="exact" w:val="240"/>
          <w:jc w:val="center"/>
        </w:trPr>
        <w:tc>
          <w:tcPr>
            <w:tcW w:w="9752" w:type="dxa"/>
            <w:gridSpan w:val="2"/>
            <w:tcBorders>
              <w:top w:val="nil"/>
              <w:left w:val="nil"/>
              <w:bottom w:val="nil"/>
              <w:right w:val="nil"/>
            </w:tcBorders>
          </w:tcPr>
          <w:p w14:paraId="22BD4438" w14:textId="77777777" w:rsidR="006F7871" w:rsidRPr="000468F4" w:rsidRDefault="006F7871" w:rsidP="00723C2D">
            <w:pPr>
              <w:rPr>
                <w:color w:val="000000" w:themeColor="text1"/>
              </w:rPr>
            </w:pPr>
          </w:p>
        </w:tc>
      </w:tr>
      <w:tr w:rsidR="00D27A10" w:rsidRPr="000468F4" w14:paraId="66470F9F" w14:textId="77777777" w:rsidTr="00723C2D">
        <w:trPr>
          <w:trHeight w:val="240"/>
          <w:jc w:val="center"/>
        </w:trPr>
        <w:tc>
          <w:tcPr>
            <w:tcW w:w="4876" w:type="dxa"/>
            <w:tcBorders>
              <w:top w:val="nil"/>
              <w:left w:val="nil"/>
              <w:bottom w:val="nil"/>
              <w:right w:val="nil"/>
            </w:tcBorders>
          </w:tcPr>
          <w:p w14:paraId="518C8345"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1694D1F3"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156A968D" w14:textId="77777777" w:rsidTr="00723C2D">
        <w:trPr>
          <w:jc w:val="center"/>
        </w:trPr>
        <w:tc>
          <w:tcPr>
            <w:tcW w:w="4876" w:type="dxa"/>
            <w:tcBorders>
              <w:top w:val="nil"/>
              <w:left w:val="nil"/>
              <w:bottom w:val="nil"/>
              <w:right w:val="nil"/>
            </w:tcBorders>
          </w:tcPr>
          <w:p w14:paraId="4F2F3761"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616C5E4D" w14:textId="77777777" w:rsidR="006F7871" w:rsidRPr="000468F4" w:rsidRDefault="006F7871" w:rsidP="00723C2D">
            <w:pPr>
              <w:pStyle w:val="Normal6a"/>
              <w:rPr>
                <w:color w:val="000000" w:themeColor="text1"/>
              </w:rPr>
            </w:pPr>
            <w:r w:rsidRPr="000468F4">
              <w:rPr>
                <w:b/>
                <w:i/>
                <w:color w:val="000000" w:themeColor="text1"/>
              </w:rPr>
              <w:t>Fa.</w:t>
            </w:r>
            <w:r w:rsidRPr="000468F4">
              <w:rPr>
                <w:color w:val="000000" w:themeColor="text1"/>
              </w:rPr>
              <w:tab/>
            </w:r>
            <w:r w:rsidRPr="000468F4">
              <w:rPr>
                <w:b/>
                <w:i/>
                <w:color w:val="000000" w:themeColor="text1"/>
              </w:rPr>
              <w:t>întrucât tinerii și, în special, copiii se confruntă cu riscuri din cauza practicilor comerciale neloiale, a clickbait-ului și a comercializării ascunse, recomandările algoritmice amplificând expunerea și exploatând conștientizarea limitată în materie de securitate a datelor;</w:t>
            </w:r>
          </w:p>
        </w:tc>
      </w:tr>
    </w:tbl>
    <w:p w14:paraId="351E6C40"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6B2BA299" w14:textId="77777777" w:rsidR="006F7871" w:rsidRPr="000468F4" w:rsidRDefault="006F7871" w:rsidP="006F7871">
      <w:pPr>
        <w:rPr>
          <w:color w:val="000000" w:themeColor="text1"/>
        </w:rPr>
      </w:pPr>
      <w:r w:rsidRPr="00E83484">
        <w:rPr>
          <w:rStyle w:val="HideTWBExt"/>
        </w:rPr>
        <w:t>&lt;/Amend&gt;</w:t>
      </w:r>
    </w:p>
    <w:p w14:paraId="6FB4757C"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71</w:t>
      </w:r>
      <w:r w:rsidRPr="00E83484">
        <w:rPr>
          <w:rStyle w:val="HideTWBExt"/>
          <w:b w:val="0"/>
        </w:rPr>
        <w:t>&lt;/NumAm&gt;</w:t>
      </w:r>
    </w:p>
    <w:p w14:paraId="790C03D1"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Hristo Petrov, Laurence Farreng, Nikola Minchev, Eugen Tomac, Brigitte van den Berg</w:t>
      </w:r>
      <w:r w:rsidRPr="00E83484">
        <w:rPr>
          <w:rStyle w:val="HideTWBExt"/>
          <w:b w:val="0"/>
        </w:rPr>
        <w:t>&lt;/Members&gt;</w:t>
      </w:r>
    </w:p>
    <w:p w14:paraId="5CFB5DBD" w14:textId="77777777" w:rsidR="006F7871" w:rsidRPr="000468F4" w:rsidRDefault="006F7871" w:rsidP="006F7871">
      <w:pPr>
        <w:pStyle w:val="NormalBold"/>
        <w:rPr>
          <w:color w:val="000000" w:themeColor="text1"/>
        </w:rPr>
      </w:pPr>
      <w:r w:rsidRPr="00E83484">
        <w:rPr>
          <w:rStyle w:val="HideTWBExt"/>
          <w:b w:val="0"/>
        </w:rPr>
        <w:t>&lt;/RepeatBlock-By&gt;</w:t>
      </w:r>
    </w:p>
    <w:p w14:paraId="3247FC65"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0EAA7547"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Considerentul G</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114DD9C2" w14:textId="77777777" w:rsidTr="00723C2D">
        <w:trPr>
          <w:trHeight w:hRule="exact" w:val="240"/>
          <w:jc w:val="center"/>
        </w:trPr>
        <w:tc>
          <w:tcPr>
            <w:tcW w:w="9752" w:type="dxa"/>
            <w:gridSpan w:val="2"/>
            <w:tcBorders>
              <w:top w:val="nil"/>
              <w:left w:val="nil"/>
              <w:bottom w:val="nil"/>
              <w:right w:val="nil"/>
            </w:tcBorders>
          </w:tcPr>
          <w:p w14:paraId="3C61DC51" w14:textId="77777777" w:rsidR="006F7871" w:rsidRPr="000468F4" w:rsidRDefault="006F7871" w:rsidP="00723C2D">
            <w:pPr>
              <w:rPr>
                <w:color w:val="000000" w:themeColor="text1"/>
              </w:rPr>
            </w:pPr>
          </w:p>
        </w:tc>
      </w:tr>
      <w:tr w:rsidR="00D27A10" w:rsidRPr="000468F4" w14:paraId="5347101B" w14:textId="77777777" w:rsidTr="00723C2D">
        <w:trPr>
          <w:trHeight w:val="240"/>
          <w:jc w:val="center"/>
        </w:trPr>
        <w:tc>
          <w:tcPr>
            <w:tcW w:w="4876" w:type="dxa"/>
            <w:tcBorders>
              <w:top w:val="nil"/>
              <w:left w:val="nil"/>
              <w:bottom w:val="nil"/>
              <w:right w:val="nil"/>
            </w:tcBorders>
          </w:tcPr>
          <w:p w14:paraId="72A7A225"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240447E6"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0B1B5053" w14:textId="77777777" w:rsidTr="00723C2D">
        <w:trPr>
          <w:jc w:val="center"/>
        </w:trPr>
        <w:tc>
          <w:tcPr>
            <w:tcW w:w="4876" w:type="dxa"/>
            <w:tcBorders>
              <w:top w:val="nil"/>
              <w:left w:val="nil"/>
              <w:bottom w:val="nil"/>
              <w:right w:val="nil"/>
            </w:tcBorders>
          </w:tcPr>
          <w:p w14:paraId="6841B592" w14:textId="77777777" w:rsidR="006F7871" w:rsidRPr="000468F4" w:rsidRDefault="006F7871" w:rsidP="00723C2D">
            <w:pPr>
              <w:pStyle w:val="Normal6a"/>
              <w:rPr>
                <w:color w:val="000000" w:themeColor="text1"/>
              </w:rPr>
            </w:pPr>
            <w:r w:rsidRPr="000468F4">
              <w:rPr>
                <w:color w:val="000000" w:themeColor="text1"/>
              </w:rPr>
              <w:t>G.</w:t>
            </w:r>
            <w:r w:rsidRPr="000468F4">
              <w:rPr>
                <w:color w:val="000000" w:themeColor="text1"/>
              </w:rPr>
              <w:tab/>
              <w:t xml:space="preserve">întrucât hărțuirea cibernetică afectează </w:t>
            </w:r>
            <w:r w:rsidRPr="000468F4">
              <w:rPr>
                <w:b/>
                <w:i/>
                <w:color w:val="000000" w:themeColor="text1"/>
              </w:rPr>
              <w:t>o parte importantă a tinerilor</w:t>
            </w:r>
            <w:r w:rsidRPr="000468F4">
              <w:rPr>
                <w:color w:val="000000" w:themeColor="text1"/>
              </w:rPr>
              <w:t>;</w:t>
            </w:r>
          </w:p>
        </w:tc>
        <w:tc>
          <w:tcPr>
            <w:tcW w:w="4876" w:type="dxa"/>
            <w:tcBorders>
              <w:top w:val="nil"/>
              <w:left w:val="nil"/>
              <w:bottom w:val="nil"/>
              <w:right w:val="nil"/>
            </w:tcBorders>
          </w:tcPr>
          <w:p w14:paraId="3BDF931B" w14:textId="77777777" w:rsidR="006F7871" w:rsidRPr="000468F4" w:rsidRDefault="006F7871" w:rsidP="00723C2D">
            <w:pPr>
              <w:pStyle w:val="Normal6a"/>
              <w:rPr>
                <w:color w:val="000000" w:themeColor="text1"/>
              </w:rPr>
            </w:pPr>
            <w:r w:rsidRPr="000468F4">
              <w:rPr>
                <w:color w:val="000000" w:themeColor="text1"/>
              </w:rPr>
              <w:t>G.</w:t>
            </w:r>
            <w:r w:rsidRPr="000468F4">
              <w:rPr>
                <w:color w:val="000000" w:themeColor="text1"/>
              </w:rPr>
              <w:tab/>
              <w:t xml:space="preserve">întrucât hărțuirea cibernetică </w:t>
            </w:r>
            <w:r w:rsidRPr="000468F4">
              <w:rPr>
                <w:b/>
                <w:i/>
                <w:color w:val="000000" w:themeColor="text1"/>
              </w:rPr>
              <w:t>rămâne unul dintre cele mai persistente riscuri care</w:t>
            </w:r>
            <w:r w:rsidRPr="000468F4">
              <w:rPr>
                <w:color w:val="000000" w:themeColor="text1"/>
              </w:rPr>
              <w:t xml:space="preserve"> afectează </w:t>
            </w:r>
            <w:r w:rsidRPr="000468F4">
              <w:rPr>
                <w:b/>
                <w:i/>
                <w:color w:val="000000" w:themeColor="text1"/>
              </w:rPr>
              <w:t>tinerii atât online, cât și offline, cu consecințe pe termen lung pentru sănătatea lor mintală, stima lor de sine și rezultatele lor școlare și care ar putea duce la mecanisme de adaptare nesănătoase, inclusiv la adoptarea unui comportament de hărțuire</w:t>
            </w:r>
            <w:r w:rsidRPr="000468F4">
              <w:rPr>
                <w:color w:val="000000" w:themeColor="text1"/>
              </w:rPr>
              <w:t xml:space="preserve">; </w:t>
            </w:r>
            <w:r w:rsidRPr="000468F4">
              <w:rPr>
                <w:b/>
                <w:i/>
                <w:color w:val="000000" w:themeColor="text1"/>
              </w:rPr>
              <w:t>întrucât cazurile de hărțuire în mediul online și offline sunt adesea interconectate, reflectând dinamici sociale complexe la nivelul platformelor precum rețelele sociale, aplicațiile de mesagerie și jocurile video, și sunt influențate de factori de mediu cum ar fi sprijinul familiei, relațiile cu colegii și viața școlară; întrucât combaterea hărțuirii necesită mecanisme eficace de prevenire, de raportare și de sprijin în școli și pe platformele online; întrucât mecanismele de raportare depind de încrederea tinerilor în ele, pentru a fi utilizate și eficace; întrucât instrumentele de depunere a plângerilor pe platforme rămân insuficiente pentru a oferi o soluție în timp util;</w:t>
            </w:r>
          </w:p>
        </w:tc>
      </w:tr>
    </w:tbl>
    <w:p w14:paraId="31E527A4"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3F2E8DDA" w14:textId="77777777" w:rsidR="006F7871" w:rsidRPr="000468F4" w:rsidRDefault="006F7871" w:rsidP="006F7871">
      <w:pPr>
        <w:rPr>
          <w:color w:val="000000" w:themeColor="text1"/>
        </w:rPr>
      </w:pPr>
      <w:r w:rsidRPr="00E83484">
        <w:rPr>
          <w:rStyle w:val="HideTWBExt"/>
        </w:rPr>
        <w:t>&lt;/Amend&gt;</w:t>
      </w:r>
    </w:p>
    <w:p w14:paraId="09430F8A"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72</w:t>
      </w:r>
      <w:r w:rsidRPr="00E83484">
        <w:rPr>
          <w:rStyle w:val="HideTWBExt"/>
          <w:b w:val="0"/>
        </w:rPr>
        <w:t>&lt;/NumAm&gt;</w:t>
      </w:r>
    </w:p>
    <w:p w14:paraId="6CB7D129"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Diana Riba i Giner</w:t>
      </w:r>
      <w:r w:rsidRPr="00E83484">
        <w:rPr>
          <w:rStyle w:val="HideTWBExt"/>
          <w:b w:val="0"/>
        </w:rPr>
        <w:t>&lt;/Members&gt;</w:t>
      </w:r>
    </w:p>
    <w:p w14:paraId="62DFFC4A" w14:textId="77777777" w:rsidR="006F7871" w:rsidRPr="000468F4" w:rsidRDefault="006F7871" w:rsidP="006F7871">
      <w:pPr>
        <w:pStyle w:val="NormalBold"/>
        <w:rPr>
          <w:color w:val="000000" w:themeColor="text1"/>
        </w:rPr>
      </w:pPr>
      <w:r w:rsidRPr="00E83484">
        <w:rPr>
          <w:rStyle w:val="HideTWBExt"/>
          <w:b w:val="0"/>
        </w:rPr>
        <w:t>&lt;/RepeatBlock-By&gt;</w:t>
      </w:r>
    </w:p>
    <w:p w14:paraId="45DEA063"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08BBD953"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Considerentul G</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1F5653BC" w14:textId="77777777" w:rsidTr="00723C2D">
        <w:trPr>
          <w:trHeight w:hRule="exact" w:val="240"/>
          <w:jc w:val="center"/>
        </w:trPr>
        <w:tc>
          <w:tcPr>
            <w:tcW w:w="9752" w:type="dxa"/>
            <w:gridSpan w:val="2"/>
            <w:tcBorders>
              <w:top w:val="nil"/>
              <w:left w:val="nil"/>
              <w:bottom w:val="nil"/>
              <w:right w:val="nil"/>
            </w:tcBorders>
          </w:tcPr>
          <w:p w14:paraId="298CF316" w14:textId="77777777" w:rsidR="006F7871" w:rsidRPr="000468F4" w:rsidRDefault="006F7871" w:rsidP="00723C2D">
            <w:pPr>
              <w:rPr>
                <w:color w:val="000000" w:themeColor="text1"/>
              </w:rPr>
            </w:pPr>
          </w:p>
        </w:tc>
      </w:tr>
      <w:tr w:rsidR="00D27A10" w:rsidRPr="000468F4" w14:paraId="5695CFD5" w14:textId="77777777" w:rsidTr="00723C2D">
        <w:trPr>
          <w:trHeight w:val="240"/>
          <w:jc w:val="center"/>
        </w:trPr>
        <w:tc>
          <w:tcPr>
            <w:tcW w:w="4876" w:type="dxa"/>
            <w:tcBorders>
              <w:top w:val="nil"/>
              <w:left w:val="nil"/>
              <w:bottom w:val="nil"/>
              <w:right w:val="nil"/>
            </w:tcBorders>
          </w:tcPr>
          <w:p w14:paraId="4DD70460"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4CCFAFBD"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2A32454E" w14:textId="77777777" w:rsidTr="00723C2D">
        <w:trPr>
          <w:jc w:val="center"/>
        </w:trPr>
        <w:tc>
          <w:tcPr>
            <w:tcW w:w="4876" w:type="dxa"/>
            <w:tcBorders>
              <w:top w:val="nil"/>
              <w:left w:val="nil"/>
              <w:bottom w:val="nil"/>
              <w:right w:val="nil"/>
            </w:tcBorders>
          </w:tcPr>
          <w:p w14:paraId="4C5306FA" w14:textId="77777777" w:rsidR="006F7871" w:rsidRPr="000468F4" w:rsidRDefault="006F7871" w:rsidP="00723C2D">
            <w:pPr>
              <w:pStyle w:val="Normal6a"/>
              <w:rPr>
                <w:color w:val="000000" w:themeColor="text1"/>
              </w:rPr>
            </w:pPr>
            <w:r w:rsidRPr="000468F4">
              <w:rPr>
                <w:color w:val="000000" w:themeColor="text1"/>
              </w:rPr>
              <w:t>G.</w:t>
            </w:r>
            <w:r w:rsidRPr="000468F4">
              <w:rPr>
                <w:color w:val="000000" w:themeColor="text1"/>
              </w:rPr>
              <w:tab/>
              <w:t>întrucât hărțuirea cibernetică afectează o parte importantă a tinerilor;</w:t>
            </w:r>
          </w:p>
        </w:tc>
        <w:tc>
          <w:tcPr>
            <w:tcW w:w="4876" w:type="dxa"/>
            <w:tcBorders>
              <w:top w:val="nil"/>
              <w:left w:val="nil"/>
              <w:bottom w:val="nil"/>
              <w:right w:val="nil"/>
            </w:tcBorders>
          </w:tcPr>
          <w:p w14:paraId="283F948A" w14:textId="77777777" w:rsidR="006F7871" w:rsidRPr="000468F4" w:rsidRDefault="006F7871" w:rsidP="00723C2D">
            <w:pPr>
              <w:pStyle w:val="Normal6a"/>
              <w:rPr>
                <w:color w:val="000000" w:themeColor="text1"/>
              </w:rPr>
            </w:pPr>
            <w:r w:rsidRPr="000468F4">
              <w:rPr>
                <w:color w:val="000000" w:themeColor="text1"/>
              </w:rPr>
              <w:t>G.</w:t>
            </w:r>
            <w:r w:rsidRPr="000468F4">
              <w:rPr>
                <w:color w:val="000000" w:themeColor="text1"/>
              </w:rPr>
              <w:tab/>
              <w:t>întrucât hărțuirea cibernetică afectează o parte importantă a tinerilor</w:t>
            </w:r>
            <w:r w:rsidRPr="000468F4">
              <w:rPr>
                <w:b/>
                <w:i/>
                <w:color w:val="000000" w:themeColor="text1"/>
              </w:rPr>
              <w:t>, fetele, copiii LGBTIQ+ și copiii care provin din medii marginalizate fiind vizați în mod disproporționat</w:t>
            </w:r>
            <w:r w:rsidRPr="000468F4">
              <w:rPr>
                <w:color w:val="000000" w:themeColor="text1"/>
              </w:rPr>
              <w:t xml:space="preserve">; </w:t>
            </w:r>
            <w:r w:rsidRPr="000468F4">
              <w:rPr>
                <w:b/>
                <w:i/>
                <w:color w:val="000000" w:themeColor="text1"/>
              </w:rPr>
              <w:t xml:space="preserve">întrucât amplificarea algoritmică a conținutului ostil și misogin poate contribui la </w:t>
            </w:r>
            <w:r w:rsidRPr="000468F4">
              <w:rPr>
                <w:b/>
                <w:i/>
                <w:color w:val="000000" w:themeColor="text1"/>
              </w:rPr>
              <w:lastRenderedPageBreak/>
              <w:t>normalizarea unui astfel de comportament, atât online, cât și offline;</w:t>
            </w:r>
          </w:p>
        </w:tc>
      </w:tr>
    </w:tbl>
    <w:p w14:paraId="65998CA3" w14:textId="77777777" w:rsidR="006F7871" w:rsidRPr="000468F4" w:rsidRDefault="006F7871" w:rsidP="006F7871">
      <w:pPr>
        <w:pStyle w:val="AmOrLang"/>
        <w:rPr>
          <w:color w:val="000000" w:themeColor="text1"/>
        </w:rPr>
      </w:pPr>
      <w:r w:rsidRPr="000468F4">
        <w:rPr>
          <w:color w:val="000000" w:themeColor="text1"/>
        </w:rPr>
        <w:lastRenderedPageBreak/>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4EB5381C" w14:textId="77777777" w:rsidR="006F7871" w:rsidRPr="000468F4" w:rsidRDefault="006F7871" w:rsidP="006F7871">
      <w:pPr>
        <w:rPr>
          <w:color w:val="000000" w:themeColor="text1"/>
        </w:rPr>
      </w:pPr>
      <w:r w:rsidRPr="00E83484">
        <w:rPr>
          <w:rStyle w:val="HideTWBExt"/>
        </w:rPr>
        <w:t>&lt;/Amend&gt;</w:t>
      </w:r>
    </w:p>
    <w:p w14:paraId="0B433EC8"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73</w:t>
      </w:r>
      <w:r w:rsidRPr="00E83484">
        <w:rPr>
          <w:rStyle w:val="HideTWBExt"/>
          <w:b w:val="0"/>
        </w:rPr>
        <w:t>&lt;/NumAm&gt;</w:t>
      </w:r>
    </w:p>
    <w:p w14:paraId="2DCC2EC3"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Sunčana Glavak, Milan Zver, Sabine Verheyen, Hélder Sousa Silva, Bogdan Andrzej Zdrojewski, Giusi Princi, Manuela Ripa, Eleonora Meleti</w:t>
      </w:r>
      <w:r w:rsidRPr="00E83484">
        <w:rPr>
          <w:rStyle w:val="HideTWBExt"/>
          <w:b w:val="0"/>
        </w:rPr>
        <w:t>&lt;/Members&gt;</w:t>
      </w:r>
    </w:p>
    <w:p w14:paraId="0D2AB9D9" w14:textId="77777777" w:rsidR="006F7871" w:rsidRPr="000468F4" w:rsidRDefault="006F7871" w:rsidP="006F7871">
      <w:pPr>
        <w:pStyle w:val="NormalBold"/>
        <w:rPr>
          <w:color w:val="000000" w:themeColor="text1"/>
        </w:rPr>
      </w:pPr>
      <w:r w:rsidRPr="00E83484">
        <w:rPr>
          <w:rStyle w:val="HideTWBExt"/>
          <w:b w:val="0"/>
        </w:rPr>
        <w:t>&lt;/RepeatBlock-By&gt;</w:t>
      </w:r>
    </w:p>
    <w:p w14:paraId="3B28667D"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17F0AD24"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Considerentul G</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335993B1" w14:textId="77777777" w:rsidTr="00723C2D">
        <w:trPr>
          <w:trHeight w:hRule="exact" w:val="240"/>
          <w:jc w:val="center"/>
        </w:trPr>
        <w:tc>
          <w:tcPr>
            <w:tcW w:w="9752" w:type="dxa"/>
            <w:gridSpan w:val="2"/>
            <w:tcBorders>
              <w:top w:val="nil"/>
              <w:left w:val="nil"/>
              <w:bottom w:val="nil"/>
              <w:right w:val="nil"/>
            </w:tcBorders>
          </w:tcPr>
          <w:p w14:paraId="072F0EDB" w14:textId="77777777" w:rsidR="006F7871" w:rsidRPr="000468F4" w:rsidRDefault="006F7871" w:rsidP="00723C2D">
            <w:pPr>
              <w:rPr>
                <w:color w:val="000000" w:themeColor="text1"/>
              </w:rPr>
            </w:pPr>
          </w:p>
        </w:tc>
      </w:tr>
      <w:tr w:rsidR="00D27A10" w:rsidRPr="000468F4" w14:paraId="494096E8" w14:textId="77777777" w:rsidTr="00723C2D">
        <w:trPr>
          <w:trHeight w:val="240"/>
          <w:jc w:val="center"/>
        </w:trPr>
        <w:tc>
          <w:tcPr>
            <w:tcW w:w="4876" w:type="dxa"/>
            <w:tcBorders>
              <w:top w:val="nil"/>
              <w:left w:val="nil"/>
              <w:bottom w:val="nil"/>
              <w:right w:val="nil"/>
            </w:tcBorders>
          </w:tcPr>
          <w:p w14:paraId="0E83C69E"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706762A7"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73D2C0C4" w14:textId="77777777" w:rsidTr="00723C2D">
        <w:trPr>
          <w:jc w:val="center"/>
        </w:trPr>
        <w:tc>
          <w:tcPr>
            <w:tcW w:w="4876" w:type="dxa"/>
            <w:tcBorders>
              <w:top w:val="nil"/>
              <w:left w:val="nil"/>
              <w:bottom w:val="nil"/>
              <w:right w:val="nil"/>
            </w:tcBorders>
          </w:tcPr>
          <w:p w14:paraId="4DEA0E09" w14:textId="77777777" w:rsidR="006F7871" w:rsidRPr="000468F4" w:rsidRDefault="006F7871" w:rsidP="00723C2D">
            <w:pPr>
              <w:pStyle w:val="Normal6a"/>
              <w:rPr>
                <w:color w:val="000000" w:themeColor="text1"/>
              </w:rPr>
            </w:pPr>
            <w:r w:rsidRPr="000468F4">
              <w:rPr>
                <w:color w:val="000000" w:themeColor="text1"/>
              </w:rPr>
              <w:t>G.</w:t>
            </w:r>
            <w:r w:rsidRPr="000468F4">
              <w:rPr>
                <w:color w:val="000000" w:themeColor="text1"/>
              </w:rPr>
              <w:tab/>
              <w:t>întrucât hărțuirea cibernetică afectează o parte importantă a tinerilor;</w:t>
            </w:r>
          </w:p>
        </w:tc>
        <w:tc>
          <w:tcPr>
            <w:tcW w:w="4876" w:type="dxa"/>
            <w:tcBorders>
              <w:top w:val="nil"/>
              <w:left w:val="nil"/>
              <w:bottom w:val="nil"/>
              <w:right w:val="nil"/>
            </w:tcBorders>
          </w:tcPr>
          <w:p w14:paraId="27293B40" w14:textId="77777777" w:rsidR="006F7871" w:rsidRPr="000468F4" w:rsidRDefault="006F7871" w:rsidP="00723C2D">
            <w:pPr>
              <w:pStyle w:val="Normal6a"/>
              <w:rPr>
                <w:color w:val="000000" w:themeColor="text1"/>
              </w:rPr>
            </w:pPr>
            <w:r w:rsidRPr="000468F4">
              <w:rPr>
                <w:color w:val="000000" w:themeColor="text1"/>
              </w:rPr>
              <w:t>G.</w:t>
            </w:r>
            <w:r w:rsidRPr="000468F4">
              <w:rPr>
                <w:color w:val="000000" w:themeColor="text1"/>
              </w:rPr>
              <w:tab/>
              <w:t>întrucât hărțuirea cibernetică afectează o parte importantă a tinerilor</w:t>
            </w:r>
            <w:r w:rsidRPr="000468F4">
              <w:rPr>
                <w:b/>
                <w:i/>
                <w:color w:val="000000" w:themeColor="text1"/>
              </w:rPr>
              <w:t>, cauzând prejudicii pe termen lung sănătății lor mintale, stimei de sine și rezultatelor lor în materie de educație și necesitând mecanisme eficace de prevenire, de raportare și de sprijin în școli și pe platformele online</w:t>
            </w:r>
            <w:r w:rsidRPr="000468F4">
              <w:rPr>
                <w:color w:val="000000" w:themeColor="text1"/>
              </w:rPr>
              <w:t>;</w:t>
            </w:r>
          </w:p>
        </w:tc>
      </w:tr>
    </w:tbl>
    <w:p w14:paraId="773A1A15"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0B0793A4" w14:textId="77777777" w:rsidR="006F7871" w:rsidRPr="000468F4" w:rsidRDefault="006F7871" w:rsidP="006F7871">
      <w:pPr>
        <w:rPr>
          <w:color w:val="000000" w:themeColor="text1"/>
        </w:rPr>
      </w:pPr>
      <w:r w:rsidRPr="00E83484">
        <w:rPr>
          <w:rStyle w:val="HideTWBExt"/>
        </w:rPr>
        <w:t>&lt;/Amend&gt;</w:t>
      </w:r>
    </w:p>
    <w:p w14:paraId="2D59FB17"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74</w:t>
      </w:r>
      <w:r w:rsidRPr="00E83484">
        <w:rPr>
          <w:rStyle w:val="HideTWBExt"/>
          <w:b w:val="0"/>
        </w:rPr>
        <w:t>&lt;/NumAm&gt;</w:t>
      </w:r>
    </w:p>
    <w:p w14:paraId="7002780B"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Sandro Ruotolo, Hannes Heide, Emma Rafowicz, Joanna Scheuring-Wielgus, Gabriela Firea, Maria Guzenina, Marcos Ros Sempere, Nikos Papandreou, Sabrina Repp</w:t>
      </w:r>
      <w:r w:rsidRPr="00E83484">
        <w:rPr>
          <w:rStyle w:val="HideTWBExt"/>
          <w:b w:val="0"/>
        </w:rPr>
        <w:t>&lt;/Members&gt;</w:t>
      </w:r>
    </w:p>
    <w:p w14:paraId="29C44445" w14:textId="77777777" w:rsidR="006F7871" w:rsidRPr="000468F4" w:rsidRDefault="006F7871" w:rsidP="006F7871">
      <w:pPr>
        <w:pStyle w:val="NormalBold"/>
        <w:rPr>
          <w:color w:val="000000" w:themeColor="text1"/>
        </w:rPr>
      </w:pPr>
      <w:r w:rsidRPr="00E83484">
        <w:rPr>
          <w:rStyle w:val="HideTWBExt"/>
          <w:b w:val="0"/>
        </w:rPr>
        <w:t>&lt;/RepeatBlock-By&gt;</w:t>
      </w:r>
    </w:p>
    <w:p w14:paraId="697BD1B9"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4E298B0F"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Considerentul G</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6F55C038" w14:textId="77777777" w:rsidTr="00723C2D">
        <w:trPr>
          <w:trHeight w:hRule="exact" w:val="240"/>
          <w:jc w:val="center"/>
        </w:trPr>
        <w:tc>
          <w:tcPr>
            <w:tcW w:w="9752" w:type="dxa"/>
            <w:gridSpan w:val="2"/>
            <w:tcBorders>
              <w:top w:val="nil"/>
              <w:left w:val="nil"/>
              <w:bottom w:val="nil"/>
              <w:right w:val="nil"/>
            </w:tcBorders>
          </w:tcPr>
          <w:p w14:paraId="2AC8AB06" w14:textId="77777777" w:rsidR="006F7871" w:rsidRPr="000468F4" w:rsidRDefault="006F7871" w:rsidP="00723C2D">
            <w:pPr>
              <w:rPr>
                <w:color w:val="000000" w:themeColor="text1"/>
              </w:rPr>
            </w:pPr>
          </w:p>
        </w:tc>
      </w:tr>
      <w:tr w:rsidR="00D27A10" w:rsidRPr="000468F4" w14:paraId="5AB39B3B" w14:textId="77777777" w:rsidTr="00723C2D">
        <w:trPr>
          <w:trHeight w:val="240"/>
          <w:jc w:val="center"/>
        </w:trPr>
        <w:tc>
          <w:tcPr>
            <w:tcW w:w="4876" w:type="dxa"/>
            <w:tcBorders>
              <w:top w:val="nil"/>
              <w:left w:val="nil"/>
              <w:bottom w:val="nil"/>
              <w:right w:val="nil"/>
            </w:tcBorders>
          </w:tcPr>
          <w:p w14:paraId="47BC29A4"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189657D1"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165337A0" w14:textId="77777777" w:rsidTr="00723C2D">
        <w:trPr>
          <w:jc w:val="center"/>
        </w:trPr>
        <w:tc>
          <w:tcPr>
            <w:tcW w:w="4876" w:type="dxa"/>
            <w:tcBorders>
              <w:top w:val="nil"/>
              <w:left w:val="nil"/>
              <w:bottom w:val="nil"/>
              <w:right w:val="nil"/>
            </w:tcBorders>
          </w:tcPr>
          <w:p w14:paraId="37570A04" w14:textId="77777777" w:rsidR="006F7871" w:rsidRPr="000468F4" w:rsidRDefault="006F7871" w:rsidP="00723C2D">
            <w:pPr>
              <w:pStyle w:val="Normal6a"/>
              <w:rPr>
                <w:color w:val="000000" w:themeColor="text1"/>
              </w:rPr>
            </w:pPr>
            <w:r w:rsidRPr="000468F4">
              <w:rPr>
                <w:color w:val="000000" w:themeColor="text1"/>
              </w:rPr>
              <w:t>G.</w:t>
            </w:r>
            <w:r w:rsidRPr="000468F4">
              <w:rPr>
                <w:color w:val="000000" w:themeColor="text1"/>
              </w:rPr>
              <w:tab/>
              <w:t>întrucât hărțuirea cibernetică afectează o parte importantă a tinerilor;</w:t>
            </w:r>
          </w:p>
        </w:tc>
        <w:tc>
          <w:tcPr>
            <w:tcW w:w="4876" w:type="dxa"/>
            <w:tcBorders>
              <w:top w:val="nil"/>
              <w:left w:val="nil"/>
              <w:bottom w:val="nil"/>
              <w:right w:val="nil"/>
            </w:tcBorders>
          </w:tcPr>
          <w:p w14:paraId="2127FE4B" w14:textId="77777777" w:rsidR="006F7871" w:rsidRPr="000468F4" w:rsidRDefault="006F7871" w:rsidP="00723C2D">
            <w:pPr>
              <w:pStyle w:val="Normal6a"/>
              <w:rPr>
                <w:color w:val="000000" w:themeColor="text1"/>
              </w:rPr>
            </w:pPr>
            <w:r w:rsidRPr="000468F4">
              <w:rPr>
                <w:color w:val="000000" w:themeColor="text1"/>
              </w:rPr>
              <w:t>G.</w:t>
            </w:r>
            <w:r w:rsidRPr="000468F4">
              <w:rPr>
                <w:color w:val="000000" w:themeColor="text1"/>
              </w:rPr>
              <w:tab/>
              <w:t xml:space="preserve">întrucât hărțuirea cibernetică afectează o parte importantă a tinerilor </w:t>
            </w:r>
            <w:r w:rsidRPr="000468F4">
              <w:rPr>
                <w:b/>
                <w:i/>
                <w:color w:val="000000" w:themeColor="text1"/>
              </w:rPr>
              <w:t>și se accentuează din cauza anonimatului, a amplificării de către colegi și a conectivității constante, provocând neplăceri comparabile cu hărțuirea în persoană</w:t>
            </w:r>
            <w:r w:rsidRPr="000468F4">
              <w:rPr>
                <w:color w:val="000000" w:themeColor="text1"/>
              </w:rPr>
              <w:t>;</w:t>
            </w:r>
          </w:p>
        </w:tc>
      </w:tr>
    </w:tbl>
    <w:p w14:paraId="1189A755"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68E50FD0" w14:textId="77777777" w:rsidR="006F7871" w:rsidRPr="000468F4" w:rsidRDefault="006F7871" w:rsidP="006F7871">
      <w:pPr>
        <w:rPr>
          <w:color w:val="000000" w:themeColor="text1"/>
        </w:rPr>
      </w:pPr>
      <w:r w:rsidRPr="00E83484">
        <w:rPr>
          <w:rStyle w:val="HideTWBExt"/>
        </w:rPr>
        <w:lastRenderedPageBreak/>
        <w:t>&lt;/Amend&gt;</w:t>
      </w:r>
    </w:p>
    <w:p w14:paraId="4338D051"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75</w:t>
      </w:r>
      <w:r w:rsidRPr="00E83484">
        <w:rPr>
          <w:rStyle w:val="HideTWBExt"/>
          <w:b w:val="0"/>
        </w:rPr>
        <w:t>&lt;/NumAm&gt;</w:t>
      </w:r>
    </w:p>
    <w:p w14:paraId="759C7FED"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Leire Pajín, Marcos Ros Sempere</w:t>
      </w:r>
      <w:r w:rsidRPr="00E83484">
        <w:rPr>
          <w:rStyle w:val="HideTWBExt"/>
          <w:b w:val="0"/>
        </w:rPr>
        <w:t>&lt;/Members&gt;</w:t>
      </w:r>
    </w:p>
    <w:p w14:paraId="0FE49266" w14:textId="77777777" w:rsidR="006F7871" w:rsidRPr="000468F4" w:rsidRDefault="006F7871" w:rsidP="006F7871">
      <w:pPr>
        <w:pStyle w:val="NormalBold"/>
        <w:rPr>
          <w:color w:val="000000" w:themeColor="text1"/>
        </w:rPr>
      </w:pPr>
      <w:r w:rsidRPr="00E83484">
        <w:rPr>
          <w:rStyle w:val="HideTWBExt"/>
          <w:b w:val="0"/>
        </w:rPr>
        <w:t>&lt;/RepeatBlock-By&gt;</w:t>
      </w:r>
    </w:p>
    <w:p w14:paraId="4ED10ABA"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449559D6"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Considerentul G</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2826279D" w14:textId="77777777" w:rsidTr="00723C2D">
        <w:trPr>
          <w:trHeight w:hRule="exact" w:val="240"/>
          <w:jc w:val="center"/>
        </w:trPr>
        <w:tc>
          <w:tcPr>
            <w:tcW w:w="9752" w:type="dxa"/>
            <w:gridSpan w:val="2"/>
            <w:tcBorders>
              <w:top w:val="nil"/>
              <w:left w:val="nil"/>
              <w:bottom w:val="nil"/>
              <w:right w:val="nil"/>
            </w:tcBorders>
          </w:tcPr>
          <w:p w14:paraId="30A43F89" w14:textId="77777777" w:rsidR="006F7871" w:rsidRPr="000468F4" w:rsidRDefault="006F7871" w:rsidP="00723C2D">
            <w:pPr>
              <w:rPr>
                <w:color w:val="000000" w:themeColor="text1"/>
              </w:rPr>
            </w:pPr>
          </w:p>
        </w:tc>
      </w:tr>
      <w:tr w:rsidR="00D27A10" w:rsidRPr="000468F4" w14:paraId="64BD342D" w14:textId="77777777" w:rsidTr="00723C2D">
        <w:trPr>
          <w:trHeight w:val="240"/>
          <w:jc w:val="center"/>
        </w:trPr>
        <w:tc>
          <w:tcPr>
            <w:tcW w:w="4876" w:type="dxa"/>
            <w:tcBorders>
              <w:top w:val="nil"/>
              <w:left w:val="nil"/>
              <w:bottom w:val="nil"/>
              <w:right w:val="nil"/>
            </w:tcBorders>
          </w:tcPr>
          <w:p w14:paraId="5ACA7864"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247983AC"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13FBFFB5" w14:textId="77777777" w:rsidTr="00723C2D">
        <w:trPr>
          <w:jc w:val="center"/>
        </w:trPr>
        <w:tc>
          <w:tcPr>
            <w:tcW w:w="4876" w:type="dxa"/>
            <w:tcBorders>
              <w:top w:val="nil"/>
              <w:left w:val="nil"/>
              <w:bottom w:val="nil"/>
              <w:right w:val="nil"/>
            </w:tcBorders>
          </w:tcPr>
          <w:p w14:paraId="49878241" w14:textId="77777777" w:rsidR="006F7871" w:rsidRPr="000468F4" w:rsidRDefault="006F7871" w:rsidP="00723C2D">
            <w:pPr>
              <w:pStyle w:val="Normal6a"/>
              <w:rPr>
                <w:color w:val="000000" w:themeColor="text1"/>
              </w:rPr>
            </w:pPr>
            <w:r w:rsidRPr="000468F4">
              <w:rPr>
                <w:color w:val="000000" w:themeColor="text1"/>
              </w:rPr>
              <w:t>G.</w:t>
            </w:r>
            <w:r w:rsidRPr="000468F4">
              <w:rPr>
                <w:color w:val="000000" w:themeColor="text1"/>
              </w:rPr>
              <w:tab/>
            </w:r>
            <w:r w:rsidRPr="000468F4">
              <w:rPr>
                <w:b/>
                <w:i/>
                <w:color w:val="000000" w:themeColor="text1"/>
              </w:rPr>
              <w:t>întrucât hărțuirea cibernetică afectează o parte importantă a tinerilor</w:t>
            </w:r>
            <w:r w:rsidRPr="000468F4">
              <w:rPr>
                <w:color w:val="000000" w:themeColor="text1"/>
              </w:rPr>
              <w:t>;</w:t>
            </w:r>
          </w:p>
        </w:tc>
        <w:tc>
          <w:tcPr>
            <w:tcW w:w="4876" w:type="dxa"/>
            <w:tcBorders>
              <w:top w:val="nil"/>
              <w:left w:val="nil"/>
              <w:bottom w:val="nil"/>
              <w:right w:val="nil"/>
            </w:tcBorders>
          </w:tcPr>
          <w:p w14:paraId="6E9CE4A2" w14:textId="77777777" w:rsidR="006F7871" w:rsidRPr="000468F4" w:rsidRDefault="006F7871" w:rsidP="00723C2D">
            <w:pPr>
              <w:pStyle w:val="Normal6a"/>
              <w:rPr>
                <w:color w:val="000000" w:themeColor="text1"/>
              </w:rPr>
            </w:pPr>
            <w:r w:rsidRPr="000468F4">
              <w:rPr>
                <w:color w:val="000000" w:themeColor="text1"/>
              </w:rPr>
              <w:t>G.</w:t>
            </w:r>
            <w:r w:rsidRPr="000468F4">
              <w:rPr>
                <w:color w:val="000000" w:themeColor="text1"/>
              </w:rPr>
              <w:tab/>
            </w:r>
            <w:r w:rsidRPr="000468F4">
              <w:rPr>
                <w:b/>
                <w:i/>
                <w:color w:val="000000" w:themeColor="text1"/>
              </w:rPr>
              <w:t>întrucât prea mulți copii și minori sunt ținta hărțuirii cibernetice și a hărțuirii online, ceea ce le afectează starea de bine și sănătatea mintală</w:t>
            </w:r>
            <w:r w:rsidRPr="000468F4">
              <w:rPr>
                <w:color w:val="000000" w:themeColor="text1"/>
              </w:rPr>
              <w:t>;</w:t>
            </w:r>
          </w:p>
        </w:tc>
      </w:tr>
    </w:tbl>
    <w:p w14:paraId="458D891D"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61D1E683" w14:textId="77777777" w:rsidR="006F7871" w:rsidRPr="000468F4" w:rsidRDefault="006F7871" w:rsidP="006F7871">
      <w:pPr>
        <w:rPr>
          <w:color w:val="000000" w:themeColor="text1"/>
        </w:rPr>
      </w:pPr>
      <w:r w:rsidRPr="00E83484">
        <w:rPr>
          <w:rStyle w:val="HideTWBExt"/>
        </w:rPr>
        <w:t>&lt;/Amend&gt;</w:t>
      </w:r>
    </w:p>
    <w:p w14:paraId="1C7582D9"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76</w:t>
      </w:r>
      <w:r w:rsidRPr="00E83484">
        <w:rPr>
          <w:rStyle w:val="HideTWBExt"/>
          <w:b w:val="0"/>
        </w:rPr>
        <w:t>&lt;/NumAm&gt;</w:t>
      </w:r>
    </w:p>
    <w:p w14:paraId="632987E3"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Sabrina Repp, Hannes Heide, Nikos Papandreou, Emma Rafowicz</w:t>
      </w:r>
      <w:r w:rsidRPr="00E83484">
        <w:rPr>
          <w:rStyle w:val="HideTWBExt"/>
          <w:b w:val="0"/>
        </w:rPr>
        <w:t>&lt;/Members&gt;</w:t>
      </w:r>
    </w:p>
    <w:p w14:paraId="4B4EED20" w14:textId="77777777" w:rsidR="006F7871" w:rsidRPr="000468F4" w:rsidRDefault="006F7871" w:rsidP="006F7871">
      <w:pPr>
        <w:pStyle w:val="NormalBold"/>
        <w:rPr>
          <w:color w:val="000000" w:themeColor="text1"/>
        </w:rPr>
      </w:pPr>
      <w:r w:rsidRPr="00E83484">
        <w:rPr>
          <w:rStyle w:val="HideTWBExt"/>
          <w:b w:val="0"/>
        </w:rPr>
        <w:t>&lt;/RepeatBlock-By&gt;</w:t>
      </w:r>
    </w:p>
    <w:p w14:paraId="2DEBC06A"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4841698A"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Considerentul G</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4E6A1132" w14:textId="77777777" w:rsidTr="00723C2D">
        <w:trPr>
          <w:trHeight w:hRule="exact" w:val="240"/>
          <w:jc w:val="center"/>
        </w:trPr>
        <w:tc>
          <w:tcPr>
            <w:tcW w:w="9752" w:type="dxa"/>
            <w:gridSpan w:val="2"/>
            <w:tcBorders>
              <w:top w:val="nil"/>
              <w:left w:val="nil"/>
              <w:bottom w:val="nil"/>
              <w:right w:val="nil"/>
            </w:tcBorders>
          </w:tcPr>
          <w:p w14:paraId="107AB478" w14:textId="77777777" w:rsidR="006F7871" w:rsidRPr="000468F4" w:rsidRDefault="006F7871" w:rsidP="00723C2D">
            <w:pPr>
              <w:rPr>
                <w:color w:val="000000" w:themeColor="text1"/>
              </w:rPr>
            </w:pPr>
          </w:p>
        </w:tc>
      </w:tr>
      <w:tr w:rsidR="00D27A10" w:rsidRPr="000468F4" w14:paraId="7A87D5E1" w14:textId="77777777" w:rsidTr="00723C2D">
        <w:trPr>
          <w:trHeight w:val="240"/>
          <w:jc w:val="center"/>
        </w:trPr>
        <w:tc>
          <w:tcPr>
            <w:tcW w:w="4876" w:type="dxa"/>
            <w:tcBorders>
              <w:top w:val="nil"/>
              <w:left w:val="nil"/>
              <w:bottom w:val="nil"/>
              <w:right w:val="nil"/>
            </w:tcBorders>
          </w:tcPr>
          <w:p w14:paraId="56228E71"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06BF78BE"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3F0680E2" w14:textId="77777777" w:rsidTr="00723C2D">
        <w:trPr>
          <w:jc w:val="center"/>
        </w:trPr>
        <w:tc>
          <w:tcPr>
            <w:tcW w:w="4876" w:type="dxa"/>
            <w:tcBorders>
              <w:top w:val="nil"/>
              <w:left w:val="nil"/>
              <w:bottom w:val="nil"/>
              <w:right w:val="nil"/>
            </w:tcBorders>
          </w:tcPr>
          <w:p w14:paraId="4825162B" w14:textId="77777777" w:rsidR="006F7871" w:rsidRPr="000468F4" w:rsidRDefault="006F7871" w:rsidP="00723C2D">
            <w:pPr>
              <w:pStyle w:val="Normal6a"/>
              <w:rPr>
                <w:color w:val="000000" w:themeColor="text1"/>
              </w:rPr>
            </w:pPr>
            <w:r w:rsidRPr="000468F4">
              <w:rPr>
                <w:color w:val="000000" w:themeColor="text1"/>
              </w:rPr>
              <w:t>G.</w:t>
            </w:r>
            <w:r w:rsidRPr="000468F4">
              <w:rPr>
                <w:color w:val="000000" w:themeColor="text1"/>
              </w:rPr>
              <w:tab/>
              <w:t>întrucât hărțuirea cibernetică afectează o parte importantă a tinerilor;</w:t>
            </w:r>
          </w:p>
        </w:tc>
        <w:tc>
          <w:tcPr>
            <w:tcW w:w="4876" w:type="dxa"/>
            <w:tcBorders>
              <w:top w:val="nil"/>
              <w:left w:val="nil"/>
              <w:bottom w:val="nil"/>
              <w:right w:val="nil"/>
            </w:tcBorders>
          </w:tcPr>
          <w:p w14:paraId="51D04C28" w14:textId="77777777" w:rsidR="006F7871" w:rsidRPr="000468F4" w:rsidRDefault="006F7871" w:rsidP="00723C2D">
            <w:pPr>
              <w:pStyle w:val="Normal6a"/>
              <w:rPr>
                <w:color w:val="000000" w:themeColor="text1"/>
              </w:rPr>
            </w:pPr>
            <w:r w:rsidRPr="000468F4">
              <w:rPr>
                <w:color w:val="000000" w:themeColor="text1"/>
              </w:rPr>
              <w:t>G.</w:t>
            </w:r>
            <w:r w:rsidRPr="000468F4">
              <w:rPr>
                <w:color w:val="000000" w:themeColor="text1"/>
              </w:rPr>
              <w:tab/>
              <w:t>întrucât hărțuirea cibernetică</w:t>
            </w:r>
            <w:r w:rsidRPr="000468F4">
              <w:rPr>
                <w:b/>
                <w:i/>
                <w:color w:val="000000" w:themeColor="text1"/>
              </w:rPr>
              <w:t>, hărțuirea, discursul de incitare la ură și discriminarea, inclusiv creșterea alarmantă a conținutului antisemit,</w:t>
            </w:r>
            <w:r w:rsidRPr="000468F4">
              <w:rPr>
                <w:color w:val="000000" w:themeColor="text1"/>
              </w:rPr>
              <w:t xml:space="preserve"> afectează o parte importantă a tinerilor;</w:t>
            </w:r>
          </w:p>
        </w:tc>
      </w:tr>
    </w:tbl>
    <w:p w14:paraId="778B3C95"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33A02235" w14:textId="77777777" w:rsidR="006F7871" w:rsidRPr="000468F4" w:rsidRDefault="006F7871" w:rsidP="006F7871">
      <w:pPr>
        <w:rPr>
          <w:color w:val="000000" w:themeColor="text1"/>
        </w:rPr>
      </w:pPr>
      <w:r w:rsidRPr="00E83484">
        <w:rPr>
          <w:rStyle w:val="HideTWBExt"/>
        </w:rPr>
        <w:t>&lt;/Amend&gt;</w:t>
      </w:r>
    </w:p>
    <w:p w14:paraId="71C94FC7"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77</w:t>
      </w:r>
      <w:r w:rsidRPr="00E83484">
        <w:rPr>
          <w:rStyle w:val="HideTWBExt"/>
          <w:b w:val="0"/>
        </w:rPr>
        <w:t>&lt;/NumAm&gt;</w:t>
      </w:r>
    </w:p>
    <w:p w14:paraId="53066D71"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Marcos Ros Sempere</w:t>
      </w:r>
      <w:r w:rsidRPr="00E83484">
        <w:rPr>
          <w:rStyle w:val="HideTWBExt"/>
          <w:b w:val="0"/>
        </w:rPr>
        <w:t>&lt;/Members&gt;</w:t>
      </w:r>
    </w:p>
    <w:p w14:paraId="38A17479" w14:textId="77777777" w:rsidR="006F7871" w:rsidRPr="000468F4" w:rsidRDefault="006F7871" w:rsidP="006F7871">
      <w:pPr>
        <w:pStyle w:val="NormalBold"/>
        <w:rPr>
          <w:color w:val="000000" w:themeColor="text1"/>
        </w:rPr>
      </w:pPr>
      <w:r w:rsidRPr="00E83484">
        <w:rPr>
          <w:rStyle w:val="HideTWBExt"/>
          <w:b w:val="0"/>
        </w:rPr>
        <w:t>&lt;/RepeatBlock-By&gt;</w:t>
      </w:r>
    </w:p>
    <w:p w14:paraId="24FE196E"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432251C6"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Considerentul Ga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44C89959" w14:textId="77777777" w:rsidTr="00723C2D">
        <w:trPr>
          <w:trHeight w:hRule="exact" w:val="240"/>
          <w:jc w:val="center"/>
        </w:trPr>
        <w:tc>
          <w:tcPr>
            <w:tcW w:w="9752" w:type="dxa"/>
            <w:gridSpan w:val="2"/>
            <w:tcBorders>
              <w:top w:val="nil"/>
              <w:left w:val="nil"/>
              <w:bottom w:val="nil"/>
              <w:right w:val="nil"/>
            </w:tcBorders>
          </w:tcPr>
          <w:p w14:paraId="16A7F758" w14:textId="77777777" w:rsidR="006F7871" w:rsidRPr="000468F4" w:rsidRDefault="006F7871" w:rsidP="00723C2D">
            <w:pPr>
              <w:rPr>
                <w:color w:val="000000" w:themeColor="text1"/>
              </w:rPr>
            </w:pPr>
          </w:p>
        </w:tc>
      </w:tr>
      <w:tr w:rsidR="00D27A10" w:rsidRPr="000468F4" w14:paraId="79921609" w14:textId="77777777" w:rsidTr="00723C2D">
        <w:trPr>
          <w:trHeight w:val="240"/>
          <w:jc w:val="center"/>
        </w:trPr>
        <w:tc>
          <w:tcPr>
            <w:tcW w:w="4876" w:type="dxa"/>
            <w:tcBorders>
              <w:top w:val="nil"/>
              <w:left w:val="nil"/>
              <w:bottom w:val="nil"/>
              <w:right w:val="nil"/>
            </w:tcBorders>
          </w:tcPr>
          <w:p w14:paraId="5EAFD5E1"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1AACFDD2"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5BE0F6D2" w14:textId="77777777" w:rsidTr="00723C2D">
        <w:trPr>
          <w:jc w:val="center"/>
        </w:trPr>
        <w:tc>
          <w:tcPr>
            <w:tcW w:w="4876" w:type="dxa"/>
            <w:tcBorders>
              <w:top w:val="nil"/>
              <w:left w:val="nil"/>
              <w:bottom w:val="nil"/>
              <w:right w:val="nil"/>
            </w:tcBorders>
          </w:tcPr>
          <w:p w14:paraId="746452AC"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47C496FB" w14:textId="77777777" w:rsidR="006F7871" w:rsidRPr="000468F4" w:rsidRDefault="006F7871" w:rsidP="00723C2D">
            <w:pPr>
              <w:pStyle w:val="Normal6a"/>
              <w:rPr>
                <w:color w:val="000000" w:themeColor="text1"/>
              </w:rPr>
            </w:pPr>
            <w:r w:rsidRPr="000468F4">
              <w:rPr>
                <w:b/>
                <w:i/>
                <w:color w:val="000000" w:themeColor="text1"/>
              </w:rPr>
              <w:t>Ga.</w:t>
            </w:r>
            <w:r w:rsidRPr="000468F4">
              <w:rPr>
                <w:color w:val="000000" w:themeColor="text1"/>
              </w:rPr>
              <w:tab/>
            </w:r>
            <w:r w:rsidRPr="000468F4">
              <w:rPr>
                <w:b/>
                <w:i/>
                <w:color w:val="000000" w:themeColor="text1"/>
              </w:rPr>
              <w:t xml:space="preserve">întrucât mulți copii și tineri sunt ținta hărțuirii în cadrul sistemului educațional, începând cu educația timpurie până la învățământul </w:t>
            </w:r>
            <w:r w:rsidRPr="000468F4">
              <w:rPr>
                <w:b/>
                <w:i/>
                <w:color w:val="000000" w:themeColor="text1"/>
              </w:rPr>
              <w:lastRenderedPageBreak/>
              <w:t>universitar, un fenomen exacerbat din ce în ce mai mult de utilizarea platformelor de comunicare socială și a mediului online, studiile recente arătând că aproximativ unul din șase copii de vârstă școlară din Europa a fost ținta hărțuirii cibernetice și că între 13 % și 29 % dintre elevii cu vârsta de 15 ani raportează frecvent comportamente de hărțuire, atât online, cât și offline;</w:t>
            </w:r>
          </w:p>
        </w:tc>
      </w:tr>
    </w:tbl>
    <w:p w14:paraId="6069B5BF" w14:textId="77777777" w:rsidR="006F7871" w:rsidRPr="000468F4" w:rsidRDefault="006F7871" w:rsidP="006F7871">
      <w:pPr>
        <w:pStyle w:val="AmOrLang"/>
        <w:rPr>
          <w:color w:val="000000" w:themeColor="text1"/>
        </w:rPr>
      </w:pPr>
      <w:r w:rsidRPr="000468F4">
        <w:rPr>
          <w:color w:val="000000" w:themeColor="text1"/>
        </w:rPr>
        <w:lastRenderedPageBreak/>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526E49F6" w14:textId="77777777" w:rsidR="006F7871" w:rsidRPr="000468F4" w:rsidRDefault="006F7871" w:rsidP="006F7871">
      <w:pPr>
        <w:rPr>
          <w:color w:val="000000" w:themeColor="text1"/>
        </w:rPr>
      </w:pPr>
      <w:r w:rsidRPr="00E83484">
        <w:rPr>
          <w:rStyle w:val="HideTWBExt"/>
        </w:rPr>
        <w:t>&lt;/Amend&gt;</w:t>
      </w:r>
    </w:p>
    <w:p w14:paraId="3D72A5B8"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78</w:t>
      </w:r>
      <w:r w:rsidRPr="00E83484">
        <w:rPr>
          <w:rStyle w:val="HideTWBExt"/>
          <w:b w:val="0"/>
        </w:rPr>
        <w:t>&lt;/NumAm&gt;</w:t>
      </w:r>
    </w:p>
    <w:p w14:paraId="724C561D"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Annamária Vicsek, András Gyürk, Catherine Griset, Juan Carlos Girauta Vidal</w:t>
      </w:r>
      <w:r w:rsidRPr="00E83484">
        <w:rPr>
          <w:rStyle w:val="HideTWBExt"/>
          <w:b w:val="0"/>
        </w:rPr>
        <w:t>&lt;/Members&gt;</w:t>
      </w:r>
    </w:p>
    <w:p w14:paraId="7590814E" w14:textId="77777777" w:rsidR="006F7871" w:rsidRPr="000468F4" w:rsidRDefault="006F7871" w:rsidP="006F7871">
      <w:pPr>
        <w:pStyle w:val="NormalBold"/>
        <w:rPr>
          <w:color w:val="000000" w:themeColor="text1"/>
        </w:rPr>
      </w:pPr>
      <w:r w:rsidRPr="00E83484">
        <w:rPr>
          <w:rStyle w:val="HideTWBExt"/>
          <w:b w:val="0"/>
        </w:rPr>
        <w:t>&lt;/RepeatBlock-By&gt;</w:t>
      </w:r>
    </w:p>
    <w:p w14:paraId="43BD8765"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5900037C"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Considerentul Ga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4007888F" w14:textId="77777777" w:rsidTr="00723C2D">
        <w:trPr>
          <w:trHeight w:hRule="exact" w:val="240"/>
          <w:jc w:val="center"/>
        </w:trPr>
        <w:tc>
          <w:tcPr>
            <w:tcW w:w="9752" w:type="dxa"/>
            <w:gridSpan w:val="2"/>
            <w:tcBorders>
              <w:top w:val="nil"/>
              <w:left w:val="nil"/>
              <w:bottom w:val="nil"/>
              <w:right w:val="nil"/>
            </w:tcBorders>
          </w:tcPr>
          <w:p w14:paraId="7092850F" w14:textId="77777777" w:rsidR="006F7871" w:rsidRPr="000468F4" w:rsidRDefault="006F7871" w:rsidP="00723C2D">
            <w:pPr>
              <w:rPr>
                <w:color w:val="000000" w:themeColor="text1"/>
              </w:rPr>
            </w:pPr>
          </w:p>
        </w:tc>
      </w:tr>
      <w:tr w:rsidR="00D27A10" w:rsidRPr="000468F4" w14:paraId="170F1B02" w14:textId="77777777" w:rsidTr="00723C2D">
        <w:trPr>
          <w:trHeight w:val="240"/>
          <w:jc w:val="center"/>
        </w:trPr>
        <w:tc>
          <w:tcPr>
            <w:tcW w:w="4876" w:type="dxa"/>
            <w:tcBorders>
              <w:top w:val="nil"/>
              <w:left w:val="nil"/>
              <w:bottom w:val="nil"/>
              <w:right w:val="nil"/>
            </w:tcBorders>
          </w:tcPr>
          <w:p w14:paraId="7C0EB661"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5B779EAC"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2F18AB30" w14:textId="77777777" w:rsidTr="00723C2D">
        <w:trPr>
          <w:jc w:val="center"/>
        </w:trPr>
        <w:tc>
          <w:tcPr>
            <w:tcW w:w="4876" w:type="dxa"/>
            <w:tcBorders>
              <w:top w:val="nil"/>
              <w:left w:val="nil"/>
              <w:bottom w:val="nil"/>
              <w:right w:val="nil"/>
            </w:tcBorders>
          </w:tcPr>
          <w:p w14:paraId="398BCC22"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4322F4DD" w14:textId="77777777" w:rsidR="006F7871" w:rsidRPr="000468F4" w:rsidRDefault="006F7871" w:rsidP="00723C2D">
            <w:pPr>
              <w:pStyle w:val="Normal6a"/>
              <w:rPr>
                <w:color w:val="000000" w:themeColor="text1"/>
              </w:rPr>
            </w:pPr>
            <w:r w:rsidRPr="000468F4">
              <w:rPr>
                <w:b/>
                <w:i/>
                <w:color w:val="000000" w:themeColor="text1"/>
              </w:rPr>
              <w:t>Ga.</w:t>
            </w:r>
            <w:r w:rsidRPr="000468F4">
              <w:rPr>
                <w:color w:val="000000" w:themeColor="text1"/>
              </w:rPr>
              <w:tab/>
            </w:r>
            <w:r w:rsidRPr="000468F4">
              <w:rPr>
                <w:b/>
                <w:i/>
                <w:color w:val="000000" w:themeColor="text1"/>
              </w:rPr>
              <w:t>întrucât grupurile extremiste exploatează tot mai mult algoritmii, platformele de comunicare socială, chaturile criptate și platformele de jocuri pentru propaganda integrată care vizează minorii și tinerii izolați din punct de vedere social; întrucât, în 2023, 38 din 58 de suspecți din Europa având conexiuni cu Statul Islamic aveau vârste cuprinse între 13 și 19 ani, mulți fiind radicalizați în întregime online prin intermediul platformelor;</w:t>
            </w:r>
            <w:r w:rsidRPr="000468F4">
              <w:rPr>
                <w:b/>
                <w:i/>
                <w:color w:val="000000" w:themeColor="text1"/>
                <w:vertAlign w:val="superscript"/>
              </w:rPr>
              <w:t>1a</w:t>
            </w:r>
          </w:p>
        </w:tc>
      </w:tr>
      <w:tr w:rsidR="00D27A10" w:rsidRPr="000468F4" w14:paraId="40EC40FB" w14:textId="77777777" w:rsidTr="00723C2D">
        <w:trPr>
          <w:jc w:val="center"/>
        </w:trPr>
        <w:tc>
          <w:tcPr>
            <w:tcW w:w="4876" w:type="dxa"/>
            <w:tcBorders>
              <w:top w:val="nil"/>
              <w:left w:val="nil"/>
              <w:bottom w:val="nil"/>
              <w:right w:val="nil"/>
            </w:tcBorders>
          </w:tcPr>
          <w:p w14:paraId="606C0F4D" w14:textId="77777777" w:rsidR="006F7871" w:rsidRPr="000468F4" w:rsidRDefault="006F7871" w:rsidP="00723C2D">
            <w:pPr>
              <w:rPr>
                <w:color w:val="000000" w:themeColor="text1"/>
              </w:rPr>
            </w:pPr>
          </w:p>
        </w:tc>
        <w:tc>
          <w:tcPr>
            <w:tcW w:w="4876" w:type="dxa"/>
            <w:tcBorders>
              <w:top w:val="nil"/>
              <w:left w:val="nil"/>
              <w:bottom w:val="nil"/>
              <w:right w:val="nil"/>
            </w:tcBorders>
          </w:tcPr>
          <w:p w14:paraId="2C93E606" w14:textId="77777777" w:rsidR="006F7871" w:rsidRPr="000468F4" w:rsidRDefault="006F7871" w:rsidP="00723C2D">
            <w:pPr>
              <w:pStyle w:val="Normal6a"/>
              <w:rPr>
                <w:color w:val="000000" w:themeColor="text1"/>
              </w:rPr>
            </w:pPr>
            <w:r w:rsidRPr="000468F4">
              <w:rPr>
                <w:b/>
                <w:i/>
                <w:color w:val="000000" w:themeColor="text1"/>
              </w:rPr>
              <w:t>_________________</w:t>
            </w:r>
          </w:p>
        </w:tc>
      </w:tr>
      <w:tr w:rsidR="00D27A10" w:rsidRPr="000468F4" w14:paraId="03FF266C" w14:textId="77777777" w:rsidTr="00723C2D">
        <w:trPr>
          <w:jc w:val="center"/>
        </w:trPr>
        <w:tc>
          <w:tcPr>
            <w:tcW w:w="4876" w:type="dxa"/>
            <w:tcBorders>
              <w:top w:val="nil"/>
              <w:left w:val="nil"/>
              <w:bottom w:val="nil"/>
              <w:right w:val="nil"/>
            </w:tcBorders>
          </w:tcPr>
          <w:p w14:paraId="4285BDFE" w14:textId="77777777" w:rsidR="006F7871" w:rsidRPr="000468F4" w:rsidRDefault="006F7871" w:rsidP="00723C2D">
            <w:pPr>
              <w:rPr>
                <w:color w:val="000000" w:themeColor="text1"/>
              </w:rPr>
            </w:pPr>
          </w:p>
        </w:tc>
        <w:tc>
          <w:tcPr>
            <w:tcW w:w="4876" w:type="dxa"/>
            <w:tcBorders>
              <w:top w:val="nil"/>
              <w:left w:val="nil"/>
              <w:bottom w:val="nil"/>
              <w:right w:val="nil"/>
            </w:tcBorders>
          </w:tcPr>
          <w:p w14:paraId="1FD686D4" w14:textId="77777777" w:rsidR="006F7871" w:rsidRPr="000468F4" w:rsidRDefault="006F7871" w:rsidP="00723C2D">
            <w:pPr>
              <w:pStyle w:val="Normal6a"/>
              <w:rPr>
                <w:color w:val="000000" w:themeColor="text1"/>
              </w:rPr>
            </w:pPr>
            <w:r w:rsidRPr="000468F4">
              <w:rPr>
                <w:b/>
                <w:i/>
                <w:color w:val="000000" w:themeColor="text1"/>
                <w:vertAlign w:val="superscript"/>
              </w:rPr>
              <w:t>1a</w:t>
            </w:r>
            <w:r w:rsidRPr="000468F4">
              <w:rPr>
                <w:color w:val="000000" w:themeColor="text1"/>
              </w:rPr>
              <w:t xml:space="preserve"> </w:t>
            </w:r>
            <w:r w:rsidRPr="000468F4">
              <w:rPr>
                <w:b/>
                <w:i/>
                <w:color w:val="000000" w:themeColor="text1"/>
              </w:rPr>
              <w:t>https://edition.cnn.com/2024/07/25/world/isis-k-online-recruitment-security-threat-olympics-intl-cmd/index.html?utm_source=chatgpt.com https://ec.europa.eu/newsroom/home/items/876309/en</w:t>
            </w:r>
          </w:p>
        </w:tc>
      </w:tr>
    </w:tbl>
    <w:p w14:paraId="6E71A192"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185061EA" w14:textId="77777777" w:rsidR="006F7871" w:rsidRPr="000468F4" w:rsidRDefault="006F7871" w:rsidP="006F7871">
      <w:pPr>
        <w:rPr>
          <w:color w:val="000000" w:themeColor="text1"/>
        </w:rPr>
      </w:pPr>
      <w:r w:rsidRPr="00E83484">
        <w:rPr>
          <w:rStyle w:val="HideTWBExt"/>
        </w:rPr>
        <w:lastRenderedPageBreak/>
        <w:t>&lt;/Amend&gt;</w:t>
      </w:r>
    </w:p>
    <w:p w14:paraId="22CAE2A7"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79</w:t>
      </w:r>
      <w:r w:rsidRPr="00E83484">
        <w:rPr>
          <w:rStyle w:val="HideTWBExt"/>
          <w:b w:val="0"/>
        </w:rPr>
        <w:t>&lt;/NumAm&gt;</w:t>
      </w:r>
    </w:p>
    <w:p w14:paraId="5C65D3D8"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Sunčana Glavak, Milan Zver, Sabine Verheyen, Hélder Sousa Silva, Bogdan Andrzej Zdrojewski, Giusi Princi, Manuela Ripa, Eleonora Meleti</w:t>
      </w:r>
      <w:r w:rsidRPr="00E83484">
        <w:rPr>
          <w:rStyle w:val="HideTWBExt"/>
          <w:b w:val="0"/>
        </w:rPr>
        <w:t>&lt;/Members&gt;</w:t>
      </w:r>
    </w:p>
    <w:p w14:paraId="497CE1A1" w14:textId="77777777" w:rsidR="006F7871" w:rsidRPr="000468F4" w:rsidRDefault="006F7871" w:rsidP="006F7871">
      <w:pPr>
        <w:pStyle w:val="NormalBold"/>
        <w:rPr>
          <w:color w:val="000000" w:themeColor="text1"/>
        </w:rPr>
      </w:pPr>
      <w:r w:rsidRPr="00E83484">
        <w:rPr>
          <w:rStyle w:val="HideTWBExt"/>
          <w:b w:val="0"/>
        </w:rPr>
        <w:t>&lt;/RepeatBlock-By&gt;</w:t>
      </w:r>
    </w:p>
    <w:p w14:paraId="56E8C75C"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3B350783"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Considerentul Ga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23F97BA3" w14:textId="77777777" w:rsidTr="00723C2D">
        <w:trPr>
          <w:trHeight w:hRule="exact" w:val="240"/>
          <w:jc w:val="center"/>
        </w:trPr>
        <w:tc>
          <w:tcPr>
            <w:tcW w:w="9752" w:type="dxa"/>
            <w:gridSpan w:val="2"/>
            <w:tcBorders>
              <w:top w:val="nil"/>
              <w:left w:val="nil"/>
              <w:bottom w:val="nil"/>
              <w:right w:val="nil"/>
            </w:tcBorders>
          </w:tcPr>
          <w:p w14:paraId="7C6E066D" w14:textId="77777777" w:rsidR="006F7871" w:rsidRPr="000468F4" w:rsidRDefault="006F7871" w:rsidP="00723C2D">
            <w:pPr>
              <w:rPr>
                <w:color w:val="000000" w:themeColor="text1"/>
              </w:rPr>
            </w:pPr>
          </w:p>
        </w:tc>
      </w:tr>
      <w:tr w:rsidR="00D27A10" w:rsidRPr="000468F4" w14:paraId="2C0AA449" w14:textId="77777777" w:rsidTr="00723C2D">
        <w:trPr>
          <w:trHeight w:val="240"/>
          <w:jc w:val="center"/>
        </w:trPr>
        <w:tc>
          <w:tcPr>
            <w:tcW w:w="4876" w:type="dxa"/>
            <w:tcBorders>
              <w:top w:val="nil"/>
              <w:left w:val="nil"/>
              <w:bottom w:val="nil"/>
              <w:right w:val="nil"/>
            </w:tcBorders>
          </w:tcPr>
          <w:p w14:paraId="3508CF64"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2E090B7E"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68BF2C3D" w14:textId="77777777" w:rsidTr="00723C2D">
        <w:trPr>
          <w:jc w:val="center"/>
        </w:trPr>
        <w:tc>
          <w:tcPr>
            <w:tcW w:w="4876" w:type="dxa"/>
            <w:tcBorders>
              <w:top w:val="nil"/>
              <w:left w:val="nil"/>
              <w:bottom w:val="nil"/>
              <w:right w:val="nil"/>
            </w:tcBorders>
          </w:tcPr>
          <w:p w14:paraId="2F4D513F"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4432B7BA" w14:textId="77777777" w:rsidR="006F7871" w:rsidRPr="000468F4" w:rsidRDefault="006F7871" w:rsidP="00723C2D">
            <w:pPr>
              <w:pStyle w:val="Normal6a"/>
              <w:rPr>
                <w:color w:val="000000" w:themeColor="text1"/>
              </w:rPr>
            </w:pPr>
            <w:r w:rsidRPr="000468F4">
              <w:rPr>
                <w:b/>
                <w:i/>
                <w:color w:val="000000" w:themeColor="text1"/>
              </w:rPr>
              <w:t>Ga.</w:t>
            </w:r>
            <w:r w:rsidRPr="000468F4">
              <w:rPr>
                <w:color w:val="000000" w:themeColor="text1"/>
              </w:rPr>
              <w:tab/>
            </w:r>
            <w:r w:rsidRPr="000468F4">
              <w:rPr>
                <w:b/>
                <w:i/>
                <w:color w:val="000000" w:themeColor="text1"/>
              </w:rPr>
              <w:t>întrucât dezinformarea, amplificată de proiectarea bazată pe participare și de conținutul generat de IA, poate induce în eroare minorii și poate polariza dezbaterea, făcând transparența, controlul utilizatorului, educația și protecția împotriva hărțuirii să fie măsuri de protecție esențiale;</w:t>
            </w:r>
          </w:p>
        </w:tc>
      </w:tr>
    </w:tbl>
    <w:p w14:paraId="09111FEB"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7102223B" w14:textId="77777777" w:rsidR="006F7871" w:rsidRPr="000468F4" w:rsidRDefault="006F7871" w:rsidP="006F7871">
      <w:pPr>
        <w:rPr>
          <w:color w:val="000000" w:themeColor="text1"/>
        </w:rPr>
      </w:pPr>
      <w:r w:rsidRPr="00E83484">
        <w:rPr>
          <w:rStyle w:val="HideTWBExt"/>
        </w:rPr>
        <w:t>&lt;/Amend&gt;</w:t>
      </w:r>
    </w:p>
    <w:p w14:paraId="3F1C729E"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80</w:t>
      </w:r>
      <w:r w:rsidRPr="00E83484">
        <w:rPr>
          <w:rStyle w:val="HideTWBExt"/>
          <w:b w:val="0"/>
        </w:rPr>
        <w:t>&lt;/NumAm&gt;</w:t>
      </w:r>
    </w:p>
    <w:p w14:paraId="4165F176"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Leire Pajín, Marcos Ros Sempere</w:t>
      </w:r>
      <w:r w:rsidRPr="00E83484">
        <w:rPr>
          <w:rStyle w:val="HideTWBExt"/>
          <w:b w:val="0"/>
        </w:rPr>
        <w:t>&lt;/Members&gt;</w:t>
      </w:r>
    </w:p>
    <w:p w14:paraId="7EED2271" w14:textId="77777777" w:rsidR="006F7871" w:rsidRPr="000468F4" w:rsidRDefault="006F7871" w:rsidP="006F7871">
      <w:pPr>
        <w:pStyle w:val="NormalBold"/>
        <w:rPr>
          <w:color w:val="000000" w:themeColor="text1"/>
        </w:rPr>
      </w:pPr>
      <w:r w:rsidRPr="00E83484">
        <w:rPr>
          <w:rStyle w:val="HideTWBExt"/>
          <w:b w:val="0"/>
        </w:rPr>
        <w:t>&lt;/RepeatBlock-By&gt;</w:t>
      </w:r>
    </w:p>
    <w:p w14:paraId="6A4F3C70"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7CCE8A65"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Considerentul Ga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138DDF59" w14:textId="77777777" w:rsidTr="00723C2D">
        <w:trPr>
          <w:trHeight w:hRule="exact" w:val="240"/>
          <w:jc w:val="center"/>
        </w:trPr>
        <w:tc>
          <w:tcPr>
            <w:tcW w:w="9752" w:type="dxa"/>
            <w:gridSpan w:val="2"/>
            <w:tcBorders>
              <w:top w:val="nil"/>
              <w:left w:val="nil"/>
              <w:bottom w:val="nil"/>
              <w:right w:val="nil"/>
            </w:tcBorders>
          </w:tcPr>
          <w:p w14:paraId="1AA0529C" w14:textId="77777777" w:rsidR="006F7871" w:rsidRPr="000468F4" w:rsidRDefault="006F7871" w:rsidP="00723C2D">
            <w:pPr>
              <w:rPr>
                <w:color w:val="000000" w:themeColor="text1"/>
              </w:rPr>
            </w:pPr>
          </w:p>
        </w:tc>
      </w:tr>
      <w:tr w:rsidR="00D27A10" w:rsidRPr="000468F4" w14:paraId="23974597" w14:textId="77777777" w:rsidTr="00723C2D">
        <w:trPr>
          <w:trHeight w:val="240"/>
          <w:jc w:val="center"/>
        </w:trPr>
        <w:tc>
          <w:tcPr>
            <w:tcW w:w="4876" w:type="dxa"/>
            <w:tcBorders>
              <w:top w:val="nil"/>
              <w:left w:val="nil"/>
              <w:bottom w:val="nil"/>
              <w:right w:val="nil"/>
            </w:tcBorders>
          </w:tcPr>
          <w:p w14:paraId="44BE2768"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4DFAA4F6"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3C369C94" w14:textId="77777777" w:rsidTr="00723C2D">
        <w:trPr>
          <w:jc w:val="center"/>
        </w:trPr>
        <w:tc>
          <w:tcPr>
            <w:tcW w:w="4876" w:type="dxa"/>
            <w:tcBorders>
              <w:top w:val="nil"/>
              <w:left w:val="nil"/>
              <w:bottom w:val="nil"/>
              <w:right w:val="nil"/>
            </w:tcBorders>
          </w:tcPr>
          <w:p w14:paraId="7D556B9F"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510EB4B0" w14:textId="77777777" w:rsidR="006F7871" w:rsidRPr="000468F4" w:rsidRDefault="006F7871" w:rsidP="00723C2D">
            <w:pPr>
              <w:pStyle w:val="Normal6a"/>
              <w:rPr>
                <w:color w:val="000000" w:themeColor="text1"/>
              </w:rPr>
            </w:pPr>
            <w:r w:rsidRPr="000468F4">
              <w:rPr>
                <w:b/>
                <w:i/>
                <w:color w:val="000000" w:themeColor="text1"/>
              </w:rPr>
              <w:t>Ga.</w:t>
            </w:r>
            <w:r w:rsidRPr="000468F4">
              <w:rPr>
                <w:color w:val="000000" w:themeColor="text1"/>
              </w:rPr>
              <w:tab/>
            </w:r>
            <w:r w:rsidRPr="000468F4">
              <w:rPr>
                <w:b/>
                <w:i/>
                <w:color w:val="000000" w:themeColor="text1"/>
              </w:rPr>
              <w:t>întrucât algoritmii utilizați pe platformele de comunicare socială pot amplifica stereotipurile de gen, iar fetele sunt mai predispuse să se confrunte cu hărțuirea cibernetică decât băieții;</w:t>
            </w:r>
          </w:p>
        </w:tc>
      </w:tr>
    </w:tbl>
    <w:p w14:paraId="1621AF09"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2544BADF" w14:textId="77777777" w:rsidR="006F7871" w:rsidRPr="000468F4" w:rsidRDefault="006F7871" w:rsidP="006F7871">
      <w:pPr>
        <w:rPr>
          <w:color w:val="000000" w:themeColor="text1"/>
        </w:rPr>
      </w:pPr>
      <w:r w:rsidRPr="00E83484">
        <w:rPr>
          <w:rStyle w:val="HideTWBExt"/>
        </w:rPr>
        <w:t>&lt;/Amend&gt;</w:t>
      </w:r>
    </w:p>
    <w:p w14:paraId="577E8203"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81</w:t>
      </w:r>
      <w:r w:rsidRPr="00E83484">
        <w:rPr>
          <w:rStyle w:val="HideTWBExt"/>
          <w:b w:val="0"/>
        </w:rPr>
        <w:t>&lt;/NumAm&gt;</w:t>
      </w:r>
    </w:p>
    <w:p w14:paraId="2B4EA3A1"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Leire Pajín, Marcos Ros Sempere</w:t>
      </w:r>
      <w:r w:rsidRPr="00E83484">
        <w:rPr>
          <w:rStyle w:val="HideTWBExt"/>
          <w:b w:val="0"/>
        </w:rPr>
        <w:t>&lt;/Members&gt;</w:t>
      </w:r>
    </w:p>
    <w:p w14:paraId="02E8189B" w14:textId="77777777" w:rsidR="006F7871" w:rsidRPr="000468F4" w:rsidRDefault="006F7871" w:rsidP="006F7871">
      <w:pPr>
        <w:pStyle w:val="NormalBold"/>
        <w:rPr>
          <w:color w:val="000000" w:themeColor="text1"/>
        </w:rPr>
      </w:pPr>
      <w:r w:rsidRPr="00E83484">
        <w:rPr>
          <w:rStyle w:val="HideTWBExt"/>
          <w:b w:val="0"/>
        </w:rPr>
        <w:t>&lt;/RepeatBlock-By&gt;</w:t>
      </w:r>
    </w:p>
    <w:p w14:paraId="1D049FDE"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5575CBE9"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Considerentul Gb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185A38CF" w14:textId="77777777" w:rsidTr="00723C2D">
        <w:trPr>
          <w:trHeight w:hRule="exact" w:val="240"/>
          <w:jc w:val="center"/>
        </w:trPr>
        <w:tc>
          <w:tcPr>
            <w:tcW w:w="9752" w:type="dxa"/>
            <w:gridSpan w:val="2"/>
            <w:tcBorders>
              <w:top w:val="nil"/>
              <w:left w:val="nil"/>
              <w:bottom w:val="nil"/>
              <w:right w:val="nil"/>
            </w:tcBorders>
          </w:tcPr>
          <w:p w14:paraId="231C8655" w14:textId="77777777" w:rsidR="006F7871" w:rsidRPr="000468F4" w:rsidRDefault="006F7871" w:rsidP="00723C2D">
            <w:pPr>
              <w:rPr>
                <w:color w:val="000000" w:themeColor="text1"/>
              </w:rPr>
            </w:pPr>
          </w:p>
        </w:tc>
      </w:tr>
      <w:tr w:rsidR="00D27A10" w:rsidRPr="000468F4" w14:paraId="0CE282F5" w14:textId="77777777" w:rsidTr="00723C2D">
        <w:trPr>
          <w:trHeight w:val="240"/>
          <w:jc w:val="center"/>
        </w:trPr>
        <w:tc>
          <w:tcPr>
            <w:tcW w:w="4876" w:type="dxa"/>
            <w:tcBorders>
              <w:top w:val="nil"/>
              <w:left w:val="nil"/>
              <w:bottom w:val="nil"/>
              <w:right w:val="nil"/>
            </w:tcBorders>
          </w:tcPr>
          <w:p w14:paraId="58420D14" w14:textId="77777777" w:rsidR="006F7871" w:rsidRPr="000468F4" w:rsidRDefault="006F7871" w:rsidP="00723C2D">
            <w:pPr>
              <w:pStyle w:val="AmColumnHeading"/>
              <w:rPr>
                <w:color w:val="000000" w:themeColor="text1"/>
              </w:rPr>
            </w:pPr>
            <w:r w:rsidRPr="000468F4">
              <w:rPr>
                <w:color w:val="000000" w:themeColor="text1"/>
              </w:rPr>
              <w:lastRenderedPageBreak/>
              <w:t>Propunerea de rezoluție</w:t>
            </w:r>
          </w:p>
        </w:tc>
        <w:tc>
          <w:tcPr>
            <w:tcW w:w="4876" w:type="dxa"/>
            <w:tcBorders>
              <w:top w:val="nil"/>
              <w:left w:val="nil"/>
              <w:bottom w:val="nil"/>
              <w:right w:val="nil"/>
            </w:tcBorders>
          </w:tcPr>
          <w:p w14:paraId="78FC94B9"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34744F8C" w14:textId="77777777" w:rsidTr="00723C2D">
        <w:trPr>
          <w:jc w:val="center"/>
        </w:trPr>
        <w:tc>
          <w:tcPr>
            <w:tcW w:w="4876" w:type="dxa"/>
            <w:tcBorders>
              <w:top w:val="nil"/>
              <w:left w:val="nil"/>
              <w:bottom w:val="nil"/>
              <w:right w:val="nil"/>
            </w:tcBorders>
          </w:tcPr>
          <w:p w14:paraId="68C6AD52"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28F40519" w14:textId="77777777" w:rsidR="006F7871" w:rsidRPr="000468F4" w:rsidRDefault="006F7871" w:rsidP="00723C2D">
            <w:pPr>
              <w:pStyle w:val="Normal6a"/>
              <w:rPr>
                <w:color w:val="000000" w:themeColor="text1"/>
              </w:rPr>
            </w:pPr>
            <w:r w:rsidRPr="000468F4">
              <w:rPr>
                <w:b/>
                <w:i/>
                <w:color w:val="000000" w:themeColor="text1"/>
              </w:rPr>
              <w:t>Gb.</w:t>
            </w:r>
            <w:r w:rsidRPr="000468F4">
              <w:rPr>
                <w:color w:val="000000" w:themeColor="text1"/>
              </w:rPr>
              <w:tab/>
            </w:r>
            <w:r w:rsidRPr="000468F4">
              <w:rPr>
                <w:b/>
                <w:i/>
                <w:color w:val="000000" w:themeColor="text1"/>
              </w:rPr>
              <w:t>întrucât studiile efectuate în mai multe state membre arată că minorii au acces la conținut pornografic, uneori involuntar, la o vârstă foarte fragedă; întrucât, potrivit unui studiu realizat de coordonatorul serviciilor digitale din Franța, 2,3 milioane de minori vizitează lunar site-uri pornografice, mai mult de jumătate dintre băieții cu vârsta de cel puțin 12 ani vizitează lunar aceste site-uri și aproape două treimi dintre băieții cu vârste cuprinse între 16 și 17 ani vizitează lunar aceste site-uri; întrucât, potrivit Ministerului Justiției din Spania, 7 din 10 adolescenți consumă în mod regulat pornografie în Spania, iar 53,8 % dintre tinerii cu vârste cuprinse între 12 și 15 ani afirmă că au vizionat prima dată conținut pornografic la vârste cuprinse între 6 și 12 ani;</w:t>
            </w:r>
          </w:p>
        </w:tc>
      </w:tr>
    </w:tbl>
    <w:p w14:paraId="6D1C81ED"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79B159A7" w14:textId="77777777" w:rsidR="006F7871" w:rsidRPr="000468F4" w:rsidRDefault="006F7871" w:rsidP="006F7871">
      <w:pPr>
        <w:rPr>
          <w:color w:val="000000" w:themeColor="text1"/>
        </w:rPr>
      </w:pPr>
      <w:r w:rsidRPr="00E83484">
        <w:rPr>
          <w:rStyle w:val="HideTWBExt"/>
        </w:rPr>
        <w:t>&lt;/Amend&gt;</w:t>
      </w:r>
    </w:p>
    <w:p w14:paraId="769E3C84"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82</w:t>
      </w:r>
      <w:r w:rsidRPr="00E83484">
        <w:rPr>
          <w:rStyle w:val="HideTWBExt"/>
          <w:b w:val="0"/>
        </w:rPr>
        <w:t>&lt;/NumAm&gt;</w:t>
      </w:r>
    </w:p>
    <w:p w14:paraId="2F847C1B"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Diana Riba i Giner</w:t>
      </w:r>
      <w:r w:rsidRPr="00E83484">
        <w:rPr>
          <w:rStyle w:val="HideTWBExt"/>
          <w:b w:val="0"/>
        </w:rPr>
        <w:t>&lt;/Members&gt;</w:t>
      </w:r>
    </w:p>
    <w:p w14:paraId="0899DDDF" w14:textId="77777777" w:rsidR="006F7871" w:rsidRPr="000468F4" w:rsidRDefault="006F7871" w:rsidP="006F7871">
      <w:pPr>
        <w:pStyle w:val="NormalBold"/>
        <w:rPr>
          <w:color w:val="000000" w:themeColor="text1"/>
        </w:rPr>
      </w:pPr>
      <w:r w:rsidRPr="00E83484">
        <w:rPr>
          <w:rStyle w:val="HideTWBExt"/>
          <w:b w:val="0"/>
        </w:rPr>
        <w:t>&lt;/RepeatBlock-By&gt;</w:t>
      </w:r>
    </w:p>
    <w:p w14:paraId="11E1611F"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0E57A314"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Considerentul H</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581E47CE" w14:textId="77777777" w:rsidTr="00723C2D">
        <w:trPr>
          <w:trHeight w:hRule="exact" w:val="240"/>
          <w:jc w:val="center"/>
        </w:trPr>
        <w:tc>
          <w:tcPr>
            <w:tcW w:w="9752" w:type="dxa"/>
            <w:gridSpan w:val="2"/>
            <w:tcBorders>
              <w:top w:val="nil"/>
              <w:left w:val="nil"/>
              <w:bottom w:val="nil"/>
              <w:right w:val="nil"/>
            </w:tcBorders>
          </w:tcPr>
          <w:p w14:paraId="5317EE50" w14:textId="77777777" w:rsidR="006F7871" w:rsidRPr="000468F4" w:rsidRDefault="006F7871" w:rsidP="00723C2D">
            <w:pPr>
              <w:rPr>
                <w:color w:val="000000" w:themeColor="text1"/>
              </w:rPr>
            </w:pPr>
          </w:p>
        </w:tc>
      </w:tr>
      <w:tr w:rsidR="00D27A10" w:rsidRPr="000468F4" w14:paraId="10F8E654" w14:textId="77777777" w:rsidTr="00723C2D">
        <w:trPr>
          <w:trHeight w:val="240"/>
          <w:jc w:val="center"/>
        </w:trPr>
        <w:tc>
          <w:tcPr>
            <w:tcW w:w="4876" w:type="dxa"/>
            <w:tcBorders>
              <w:top w:val="nil"/>
              <w:left w:val="nil"/>
              <w:bottom w:val="nil"/>
              <w:right w:val="nil"/>
            </w:tcBorders>
          </w:tcPr>
          <w:p w14:paraId="1CB59463"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7D0A58AD"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3BC4304D" w14:textId="77777777" w:rsidTr="00723C2D">
        <w:trPr>
          <w:jc w:val="center"/>
        </w:trPr>
        <w:tc>
          <w:tcPr>
            <w:tcW w:w="4876" w:type="dxa"/>
            <w:tcBorders>
              <w:top w:val="nil"/>
              <w:left w:val="nil"/>
              <w:bottom w:val="nil"/>
              <w:right w:val="nil"/>
            </w:tcBorders>
          </w:tcPr>
          <w:p w14:paraId="37A8D332" w14:textId="77777777" w:rsidR="006F7871" w:rsidRPr="000468F4" w:rsidRDefault="006F7871" w:rsidP="00723C2D">
            <w:pPr>
              <w:pStyle w:val="Normal6a"/>
              <w:rPr>
                <w:color w:val="000000" w:themeColor="text1"/>
              </w:rPr>
            </w:pPr>
            <w:r w:rsidRPr="000468F4">
              <w:rPr>
                <w:color w:val="000000" w:themeColor="text1"/>
              </w:rPr>
              <w:t>H.</w:t>
            </w:r>
            <w:r w:rsidRPr="000468F4">
              <w:rPr>
                <w:color w:val="000000" w:themeColor="text1"/>
              </w:rPr>
              <w:tab/>
              <w:t xml:space="preserve">întrucât copii care nu au vârsta </w:t>
            </w:r>
            <w:r w:rsidRPr="000468F4">
              <w:rPr>
                <w:b/>
                <w:i/>
                <w:color w:val="000000" w:themeColor="text1"/>
              </w:rPr>
              <w:t xml:space="preserve">oficială </w:t>
            </w:r>
            <w:r w:rsidRPr="000468F4">
              <w:rPr>
                <w:color w:val="000000" w:themeColor="text1"/>
              </w:rPr>
              <w:t>acceptată au conturi pe platformele de comunicare socială și adesea obțin acces pentru că nu-și dau vârsta reală pentru a ocoli restricțiile de vârstă impuse de platformele de comunicare socială;</w:t>
            </w:r>
          </w:p>
        </w:tc>
        <w:tc>
          <w:tcPr>
            <w:tcW w:w="4876" w:type="dxa"/>
            <w:tcBorders>
              <w:top w:val="nil"/>
              <w:left w:val="nil"/>
              <w:bottom w:val="nil"/>
              <w:right w:val="nil"/>
            </w:tcBorders>
          </w:tcPr>
          <w:p w14:paraId="62BB0538" w14:textId="77777777" w:rsidR="006F7871" w:rsidRPr="000468F4" w:rsidRDefault="006F7871" w:rsidP="00723C2D">
            <w:pPr>
              <w:pStyle w:val="Normal6a"/>
              <w:rPr>
                <w:color w:val="000000" w:themeColor="text1"/>
              </w:rPr>
            </w:pPr>
            <w:r w:rsidRPr="000468F4">
              <w:rPr>
                <w:color w:val="000000" w:themeColor="text1"/>
              </w:rPr>
              <w:t>H.</w:t>
            </w:r>
            <w:r w:rsidRPr="000468F4">
              <w:rPr>
                <w:color w:val="000000" w:themeColor="text1"/>
              </w:rPr>
              <w:tab/>
              <w:t xml:space="preserve">întrucât copii care nu au vârsta acceptată </w:t>
            </w:r>
            <w:r w:rsidRPr="000468F4">
              <w:rPr>
                <w:b/>
                <w:i/>
                <w:color w:val="000000" w:themeColor="text1"/>
              </w:rPr>
              <w:t>pentru mediul digital</w:t>
            </w:r>
            <w:r w:rsidRPr="000468F4">
              <w:rPr>
                <w:color w:val="000000" w:themeColor="text1"/>
              </w:rPr>
              <w:t xml:space="preserve"> au conturi pe platformele de comunicare socială și adesea obțin acces pentru că nu-și dau vârsta reală pentru a ocoli restricțiile de vârstă impuse de platformele de comunicare socială </w:t>
            </w:r>
            <w:r w:rsidRPr="000468F4">
              <w:rPr>
                <w:b/>
                <w:i/>
                <w:color w:val="000000" w:themeColor="text1"/>
              </w:rPr>
              <w:t>și ar putea fi expuși unui conținut care nu este adecvat vârstei, putându-se confrunta cu riscul de a fi în contact cu adulți necunoscuți, de a fi hărțuiți sau de a adopta un comportament dăunător</w:t>
            </w:r>
            <w:r w:rsidRPr="000468F4">
              <w:rPr>
                <w:color w:val="000000" w:themeColor="text1"/>
              </w:rPr>
              <w:t xml:space="preserve">; </w:t>
            </w:r>
            <w:r w:rsidRPr="000468F4">
              <w:rPr>
                <w:b/>
                <w:i/>
                <w:color w:val="000000" w:themeColor="text1"/>
              </w:rPr>
              <w:t xml:space="preserve">întrucât siguranța, confidențialitatea și adaptarea în funcție </w:t>
            </w:r>
            <w:r w:rsidRPr="000468F4">
              <w:rPr>
                <w:b/>
                <w:i/>
                <w:color w:val="000000" w:themeColor="text1"/>
              </w:rPr>
              <w:lastRenderedPageBreak/>
              <w:t>de vârstă încă din faza de proiectare ar trebui să fie norma, inclusiv, printre altele, setarea profilurilor ca fiind private în mod implicit, împiedicând contactele cu persoane străine sau neutilizarea implicită a sistemului de recomandare bazat pe crearea de profiluri</w:t>
            </w:r>
            <w:r w:rsidRPr="000468F4">
              <w:rPr>
                <w:b/>
                <w:bCs/>
                <w:i/>
                <w:iCs/>
                <w:color w:val="000000" w:themeColor="text1"/>
              </w:rPr>
              <w:t>;</w:t>
            </w:r>
          </w:p>
        </w:tc>
      </w:tr>
    </w:tbl>
    <w:p w14:paraId="707DD695" w14:textId="77777777" w:rsidR="006F7871" w:rsidRPr="000468F4" w:rsidRDefault="006F7871" w:rsidP="006F7871">
      <w:pPr>
        <w:pStyle w:val="AmOrLang"/>
        <w:rPr>
          <w:color w:val="000000" w:themeColor="text1"/>
        </w:rPr>
      </w:pPr>
      <w:r w:rsidRPr="000468F4">
        <w:rPr>
          <w:color w:val="000000" w:themeColor="text1"/>
        </w:rPr>
        <w:lastRenderedPageBreak/>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269DFF73" w14:textId="77777777" w:rsidR="006F7871" w:rsidRPr="000468F4" w:rsidRDefault="006F7871" w:rsidP="006F7871">
      <w:pPr>
        <w:rPr>
          <w:color w:val="000000" w:themeColor="text1"/>
        </w:rPr>
      </w:pPr>
      <w:r w:rsidRPr="00E83484">
        <w:rPr>
          <w:rStyle w:val="HideTWBExt"/>
        </w:rPr>
        <w:t>&lt;/Amend&gt;</w:t>
      </w:r>
    </w:p>
    <w:p w14:paraId="416F6AE4"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83</w:t>
      </w:r>
      <w:r w:rsidRPr="00E83484">
        <w:rPr>
          <w:rStyle w:val="HideTWBExt"/>
          <w:b w:val="0"/>
        </w:rPr>
        <w:t>&lt;/NumAm&gt;</w:t>
      </w:r>
    </w:p>
    <w:p w14:paraId="6A649354"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Carolina Morace, Mario Furore</w:t>
      </w:r>
      <w:r w:rsidRPr="00E83484">
        <w:rPr>
          <w:rStyle w:val="HideTWBExt"/>
          <w:b w:val="0"/>
        </w:rPr>
        <w:t>&lt;/Members&gt;</w:t>
      </w:r>
    </w:p>
    <w:p w14:paraId="2F74E9F0" w14:textId="77777777" w:rsidR="006F7871" w:rsidRPr="000468F4" w:rsidRDefault="006F7871" w:rsidP="006F7871">
      <w:pPr>
        <w:pStyle w:val="NormalBold"/>
        <w:rPr>
          <w:color w:val="000000" w:themeColor="text1"/>
        </w:rPr>
      </w:pPr>
      <w:r w:rsidRPr="00E83484">
        <w:rPr>
          <w:rStyle w:val="HideTWBExt"/>
          <w:b w:val="0"/>
        </w:rPr>
        <w:t>&lt;/RepeatBlock-By&gt;</w:t>
      </w:r>
    </w:p>
    <w:p w14:paraId="333F6FA9"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23AB6736"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Considerentul H</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6E0E6080" w14:textId="77777777" w:rsidTr="00723C2D">
        <w:trPr>
          <w:trHeight w:hRule="exact" w:val="240"/>
          <w:jc w:val="center"/>
        </w:trPr>
        <w:tc>
          <w:tcPr>
            <w:tcW w:w="9752" w:type="dxa"/>
            <w:gridSpan w:val="2"/>
            <w:tcBorders>
              <w:top w:val="nil"/>
              <w:left w:val="nil"/>
              <w:bottom w:val="nil"/>
              <w:right w:val="nil"/>
            </w:tcBorders>
          </w:tcPr>
          <w:p w14:paraId="01A33AAB" w14:textId="77777777" w:rsidR="006F7871" w:rsidRPr="000468F4" w:rsidRDefault="006F7871" w:rsidP="00723C2D">
            <w:pPr>
              <w:rPr>
                <w:color w:val="000000" w:themeColor="text1"/>
              </w:rPr>
            </w:pPr>
          </w:p>
        </w:tc>
      </w:tr>
      <w:tr w:rsidR="00D27A10" w:rsidRPr="000468F4" w14:paraId="46651DE2" w14:textId="77777777" w:rsidTr="00723C2D">
        <w:trPr>
          <w:trHeight w:val="240"/>
          <w:jc w:val="center"/>
        </w:trPr>
        <w:tc>
          <w:tcPr>
            <w:tcW w:w="4876" w:type="dxa"/>
            <w:tcBorders>
              <w:top w:val="nil"/>
              <w:left w:val="nil"/>
              <w:bottom w:val="nil"/>
              <w:right w:val="nil"/>
            </w:tcBorders>
          </w:tcPr>
          <w:p w14:paraId="3898F90D"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5F9731FA"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1D82C883" w14:textId="77777777" w:rsidTr="00723C2D">
        <w:trPr>
          <w:jc w:val="center"/>
        </w:trPr>
        <w:tc>
          <w:tcPr>
            <w:tcW w:w="4876" w:type="dxa"/>
            <w:tcBorders>
              <w:top w:val="nil"/>
              <w:left w:val="nil"/>
              <w:bottom w:val="nil"/>
              <w:right w:val="nil"/>
            </w:tcBorders>
          </w:tcPr>
          <w:p w14:paraId="30384DAE" w14:textId="77777777" w:rsidR="006F7871" w:rsidRPr="000468F4" w:rsidRDefault="006F7871" w:rsidP="00723C2D">
            <w:pPr>
              <w:pStyle w:val="Normal6a"/>
              <w:rPr>
                <w:color w:val="000000" w:themeColor="text1"/>
              </w:rPr>
            </w:pPr>
            <w:r w:rsidRPr="000468F4">
              <w:rPr>
                <w:color w:val="000000" w:themeColor="text1"/>
              </w:rPr>
              <w:t>H.</w:t>
            </w:r>
            <w:r w:rsidRPr="000468F4">
              <w:rPr>
                <w:color w:val="000000" w:themeColor="text1"/>
              </w:rPr>
              <w:tab/>
              <w:t>întrucât copii care nu au vârsta oficială acceptată au conturi pe platformele de comunicare socială și adesea obțin acces pentru că nu-și dau vârsta reală pentru a ocoli restricțiile de vârstă impuse de platformele de comunicare socială;</w:t>
            </w:r>
          </w:p>
        </w:tc>
        <w:tc>
          <w:tcPr>
            <w:tcW w:w="4876" w:type="dxa"/>
            <w:tcBorders>
              <w:top w:val="nil"/>
              <w:left w:val="nil"/>
              <w:bottom w:val="nil"/>
              <w:right w:val="nil"/>
            </w:tcBorders>
          </w:tcPr>
          <w:p w14:paraId="7B08D93C" w14:textId="77777777" w:rsidR="006F7871" w:rsidRPr="000468F4" w:rsidRDefault="006F7871" w:rsidP="00723C2D">
            <w:pPr>
              <w:pStyle w:val="Normal6a"/>
              <w:rPr>
                <w:color w:val="000000" w:themeColor="text1"/>
              </w:rPr>
            </w:pPr>
            <w:r w:rsidRPr="000468F4">
              <w:rPr>
                <w:color w:val="000000" w:themeColor="text1"/>
              </w:rPr>
              <w:t>H.</w:t>
            </w:r>
            <w:r w:rsidRPr="000468F4">
              <w:rPr>
                <w:color w:val="000000" w:themeColor="text1"/>
              </w:rPr>
              <w:tab/>
              <w:t>întrucât copii care nu au vârsta oficială acceptată au conturi pe platformele de comunicare socială și adesea obțin acces pentru că nu-și dau vârsta reală pentru a ocoli restricțiile de vârstă impuse de platformele de comunicare socială</w:t>
            </w:r>
            <w:r w:rsidRPr="000468F4">
              <w:rPr>
                <w:b/>
                <w:bCs/>
                <w:color w:val="000000" w:themeColor="text1"/>
              </w:rPr>
              <w:t xml:space="preserve"> </w:t>
            </w:r>
            <w:r w:rsidRPr="000468F4">
              <w:rPr>
                <w:b/>
                <w:bCs/>
                <w:i/>
                <w:iCs/>
                <w:color w:val="000000" w:themeColor="text1"/>
              </w:rPr>
              <w:t>și întrucât acest lucru evidențiază necesitatea de a consolida și de a impune limite mai stricte de vârstă pentru accesul la aceste platforme</w:t>
            </w:r>
            <w:r w:rsidRPr="000468F4">
              <w:rPr>
                <w:color w:val="000000" w:themeColor="text1"/>
              </w:rPr>
              <w:t xml:space="preserve">; </w:t>
            </w:r>
            <w:r w:rsidRPr="000468F4">
              <w:rPr>
                <w:b/>
                <w:i/>
                <w:color w:val="000000" w:themeColor="text1"/>
              </w:rPr>
              <w:t>întrucât prezența de profiluri false și de conturi anonime pe platformele de comunicare socială crește riscul de racolare în scopuri sexuale, de hărțuire și de manipulare a minorilor, determinând necesitatea unui sistem de verificare a identității digitale mai fiabil și care să respecte principiile de protecție a datelor cu caracter personal;</w:t>
            </w:r>
          </w:p>
        </w:tc>
      </w:tr>
    </w:tbl>
    <w:p w14:paraId="3D530ADA"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{IT}</w:t>
      </w:r>
      <w:r w:rsidRPr="000468F4">
        <w:rPr>
          <w:color w:val="000000" w:themeColor="text1"/>
        </w:rPr>
        <w:t>it</w:t>
      </w:r>
      <w:r w:rsidRPr="00E83484">
        <w:rPr>
          <w:rStyle w:val="HideTWBExt"/>
        </w:rPr>
        <w:t>&lt;/Original&gt;</w:t>
      </w:r>
    </w:p>
    <w:p w14:paraId="35D42F0D" w14:textId="77777777" w:rsidR="006F7871" w:rsidRPr="000468F4" w:rsidRDefault="006F7871" w:rsidP="006F7871">
      <w:pPr>
        <w:rPr>
          <w:color w:val="000000" w:themeColor="text1"/>
        </w:rPr>
      </w:pPr>
      <w:r w:rsidRPr="00E83484">
        <w:rPr>
          <w:rStyle w:val="HideTWBExt"/>
        </w:rPr>
        <w:t>&lt;/Amend&gt;</w:t>
      </w:r>
    </w:p>
    <w:p w14:paraId="50730811"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84</w:t>
      </w:r>
      <w:r w:rsidRPr="00E83484">
        <w:rPr>
          <w:rStyle w:val="HideTWBExt"/>
          <w:b w:val="0"/>
        </w:rPr>
        <w:t>&lt;/NumAm&gt;</w:t>
      </w:r>
    </w:p>
    <w:p w14:paraId="68095B93"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Lara Magoni, Chiara Gemma, Marco Squarta, Ivaylo Valchev, Paolo Inselvini</w:t>
      </w:r>
      <w:r w:rsidRPr="00E83484">
        <w:rPr>
          <w:rStyle w:val="HideTWBExt"/>
          <w:b w:val="0"/>
        </w:rPr>
        <w:t>&lt;/Members&gt;</w:t>
      </w:r>
    </w:p>
    <w:p w14:paraId="4A0B09B7" w14:textId="77777777" w:rsidR="006F7871" w:rsidRPr="000468F4" w:rsidRDefault="006F7871" w:rsidP="006F7871">
      <w:pPr>
        <w:pStyle w:val="NormalBold"/>
        <w:rPr>
          <w:color w:val="000000" w:themeColor="text1"/>
        </w:rPr>
      </w:pPr>
      <w:r w:rsidRPr="00E83484">
        <w:rPr>
          <w:rStyle w:val="HideTWBExt"/>
          <w:b w:val="0"/>
        </w:rPr>
        <w:t>&lt;/RepeatBlock-By&gt;</w:t>
      </w:r>
    </w:p>
    <w:p w14:paraId="2480A03A"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758F9660"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Considerentul H</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3E496CC6" w14:textId="77777777" w:rsidTr="00723C2D">
        <w:trPr>
          <w:trHeight w:hRule="exact" w:val="240"/>
          <w:jc w:val="center"/>
        </w:trPr>
        <w:tc>
          <w:tcPr>
            <w:tcW w:w="9752" w:type="dxa"/>
            <w:gridSpan w:val="2"/>
            <w:tcBorders>
              <w:top w:val="nil"/>
              <w:left w:val="nil"/>
              <w:bottom w:val="nil"/>
              <w:right w:val="nil"/>
            </w:tcBorders>
          </w:tcPr>
          <w:p w14:paraId="2088E1C1" w14:textId="77777777" w:rsidR="006F7871" w:rsidRPr="000468F4" w:rsidRDefault="006F7871" w:rsidP="00723C2D">
            <w:pPr>
              <w:rPr>
                <w:color w:val="000000" w:themeColor="text1"/>
              </w:rPr>
            </w:pPr>
          </w:p>
        </w:tc>
      </w:tr>
      <w:tr w:rsidR="00D27A10" w:rsidRPr="000468F4" w14:paraId="0ACAAE5A" w14:textId="77777777" w:rsidTr="00723C2D">
        <w:trPr>
          <w:trHeight w:val="240"/>
          <w:jc w:val="center"/>
        </w:trPr>
        <w:tc>
          <w:tcPr>
            <w:tcW w:w="4876" w:type="dxa"/>
            <w:tcBorders>
              <w:top w:val="nil"/>
              <w:left w:val="nil"/>
              <w:bottom w:val="nil"/>
              <w:right w:val="nil"/>
            </w:tcBorders>
          </w:tcPr>
          <w:p w14:paraId="21DEC298"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79DC12D0"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242CE45B" w14:textId="77777777" w:rsidTr="00723C2D">
        <w:trPr>
          <w:jc w:val="center"/>
        </w:trPr>
        <w:tc>
          <w:tcPr>
            <w:tcW w:w="4876" w:type="dxa"/>
            <w:tcBorders>
              <w:top w:val="nil"/>
              <w:left w:val="nil"/>
              <w:bottom w:val="nil"/>
              <w:right w:val="nil"/>
            </w:tcBorders>
          </w:tcPr>
          <w:p w14:paraId="1C8F5EAE" w14:textId="77777777" w:rsidR="006F7871" w:rsidRPr="000468F4" w:rsidRDefault="006F7871" w:rsidP="00723C2D">
            <w:pPr>
              <w:pStyle w:val="Normal6a"/>
              <w:rPr>
                <w:color w:val="000000" w:themeColor="text1"/>
              </w:rPr>
            </w:pPr>
            <w:r w:rsidRPr="000468F4">
              <w:rPr>
                <w:color w:val="000000" w:themeColor="text1"/>
              </w:rPr>
              <w:t>H.</w:t>
            </w:r>
            <w:r w:rsidRPr="000468F4">
              <w:rPr>
                <w:color w:val="000000" w:themeColor="text1"/>
              </w:rPr>
              <w:tab/>
              <w:t xml:space="preserve">întrucât copii care nu au vârsta oficială acceptată au conturi pe platformele de comunicare socială și </w:t>
            </w:r>
            <w:r w:rsidRPr="000468F4">
              <w:rPr>
                <w:b/>
                <w:i/>
                <w:color w:val="000000" w:themeColor="text1"/>
              </w:rPr>
              <w:t>adesea</w:t>
            </w:r>
            <w:r w:rsidRPr="000468F4">
              <w:rPr>
                <w:color w:val="000000" w:themeColor="text1"/>
              </w:rPr>
              <w:t xml:space="preserve"> obțin acces pentru că nu-și dau vârsta reală pentru a ocoli restricțiile de vârstă impuse de platformele de comunicare socială;</w:t>
            </w:r>
          </w:p>
        </w:tc>
        <w:tc>
          <w:tcPr>
            <w:tcW w:w="4876" w:type="dxa"/>
            <w:tcBorders>
              <w:top w:val="nil"/>
              <w:left w:val="nil"/>
              <w:bottom w:val="nil"/>
              <w:right w:val="nil"/>
            </w:tcBorders>
          </w:tcPr>
          <w:p w14:paraId="43300497" w14:textId="77777777" w:rsidR="006F7871" w:rsidRPr="000468F4" w:rsidRDefault="006F7871" w:rsidP="00723C2D">
            <w:pPr>
              <w:pStyle w:val="Normal6a"/>
              <w:rPr>
                <w:color w:val="000000" w:themeColor="text1"/>
              </w:rPr>
            </w:pPr>
            <w:r w:rsidRPr="000468F4">
              <w:rPr>
                <w:color w:val="000000" w:themeColor="text1"/>
              </w:rPr>
              <w:t>H.</w:t>
            </w:r>
            <w:r w:rsidRPr="000468F4">
              <w:rPr>
                <w:color w:val="000000" w:themeColor="text1"/>
              </w:rPr>
              <w:tab/>
              <w:t>întrucât copii care nu au vârsta oficială acceptată au conturi pe platformele de comunicare socială și obțin acces pentru că nu-și dau vârsta reală pentru a ocoli restricțiile de vârstă impuse de platformele de comunicare socială;</w:t>
            </w:r>
          </w:p>
        </w:tc>
      </w:tr>
    </w:tbl>
    <w:p w14:paraId="6941462E"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082E4BB9" w14:textId="77777777" w:rsidR="006F7871" w:rsidRPr="000468F4" w:rsidRDefault="006F7871" w:rsidP="006F7871">
      <w:pPr>
        <w:rPr>
          <w:color w:val="000000" w:themeColor="text1"/>
        </w:rPr>
      </w:pPr>
      <w:r w:rsidRPr="00E83484">
        <w:rPr>
          <w:rStyle w:val="HideTWBExt"/>
        </w:rPr>
        <w:t>&lt;/Amend&gt;</w:t>
      </w:r>
    </w:p>
    <w:p w14:paraId="3CFE9491"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85</w:t>
      </w:r>
      <w:r w:rsidRPr="00E83484">
        <w:rPr>
          <w:rStyle w:val="HideTWBExt"/>
          <w:b w:val="0"/>
        </w:rPr>
        <w:t>&lt;/NumAm&gt;</w:t>
      </w:r>
    </w:p>
    <w:p w14:paraId="0D96633C"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Hristo Petrov, Laurence Farreng, Nikola Minchev, Eugen Tomac, Brigitte van den Berg</w:t>
      </w:r>
      <w:r w:rsidRPr="00E83484">
        <w:rPr>
          <w:rStyle w:val="HideTWBExt"/>
          <w:b w:val="0"/>
        </w:rPr>
        <w:t>&lt;/Members&gt;</w:t>
      </w:r>
    </w:p>
    <w:p w14:paraId="5D699F21" w14:textId="77777777" w:rsidR="006F7871" w:rsidRPr="000468F4" w:rsidRDefault="006F7871" w:rsidP="006F7871">
      <w:pPr>
        <w:pStyle w:val="NormalBold"/>
        <w:rPr>
          <w:color w:val="000000" w:themeColor="text1"/>
        </w:rPr>
      </w:pPr>
      <w:r w:rsidRPr="00E83484">
        <w:rPr>
          <w:rStyle w:val="HideTWBExt"/>
          <w:b w:val="0"/>
        </w:rPr>
        <w:t>&lt;/RepeatBlock-By&gt;</w:t>
      </w:r>
    </w:p>
    <w:p w14:paraId="380AA6E1"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0BB0E32D"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Considerentul Ha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796436D3" w14:textId="77777777" w:rsidTr="00723C2D">
        <w:trPr>
          <w:trHeight w:hRule="exact" w:val="240"/>
          <w:jc w:val="center"/>
        </w:trPr>
        <w:tc>
          <w:tcPr>
            <w:tcW w:w="9752" w:type="dxa"/>
            <w:gridSpan w:val="2"/>
            <w:tcBorders>
              <w:top w:val="nil"/>
              <w:left w:val="nil"/>
              <w:bottom w:val="nil"/>
              <w:right w:val="nil"/>
            </w:tcBorders>
          </w:tcPr>
          <w:p w14:paraId="1C07FC3B" w14:textId="77777777" w:rsidR="006F7871" w:rsidRPr="000468F4" w:rsidRDefault="006F7871" w:rsidP="00723C2D">
            <w:pPr>
              <w:rPr>
                <w:color w:val="000000" w:themeColor="text1"/>
              </w:rPr>
            </w:pPr>
          </w:p>
        </w:tc>
      </w:tr>
      <w:tr w:rsidR="00D27A10" w:rsidRPr="000468F4" w14:paraId="32102C88" w14:textId="77777777" w:rsidTr="00723C2D">
        <w:trPr>
          <w:trHeight w:val="240"/>
          <w:jc w:val="center"/>
        </w:trPr>
        <w:tc>
          <w:tcPr>
            <w:tcW w:w="4876" w:type="dxa"/>
            <w:tcBorders>
              <w:top w:val="nil"/>
              <w:left w:val="nil"/>
              <w:bottom w:val="nil"/>
              <w:right w:val="nil"/>
            </w:tcBorders>
          </w:tcPr>
          <w:p w14:paraId="1498433A"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3057C43D"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3CCB56CC" w14:textId="77777777" w:rsidTr="00723C2D">
        <w:trPr>
          <w:jc w:val="center"/>
        </w:trPr>
        <w:tc>
          <w:tcPr>
            <w:tcW w:w="4876" w:type="dxa"/>
            <w:tcBorders>
              <w:top w:val="nil"/>
              <w:left w:val="nil"/>
              <w:bottom w:val="nil"/>
              <w:right w:val="nil"/>
            </w:tcBorders>
          </w:tcPr>
          <w:p w14:paraId="3189251D"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75619CDA" w14:textId="77777777" w:rsidR="006F7871" w:rsidRPr="000468F4" w:rsidRDefault="006F7871" w:rsidP="00723C2D">
            <w:pPr>
              <w:pStyle w:val="Normal6a"/>
              <w:rPr>
                <w:color w:val="000000" w:themeColor="text1"/>
              </w:rPr>
            </w:pPr>
            <w:r w:rsidRPr="000468F4">
              <w:rPr>
                <w:b/>
                <w:i/>
                <w:color w:val="000000" w:themeColor="text1"/>
              </w:rPr>
              <w:t>Ha.</w:t>
            </w:r>
            <w:r w:rsidRPr="000468F4">
              <w:rPr>
                <w:color w:val="000000" w:themeColor="text1"/>
              </w:rPr>
              <w:tab/>
            </w:r>
            <w:r w:rsidRPr="000468F4">
              <w:rPr>
                <w:b/>
                <w:i/>
                <w:color w:val="000000" w:themeColor="text1"/>
              </w:rPr>
              <w:t>întrucât „sharentingul”, practica prin care părinții partajează pe scară largă și sistematic informații și imagini ale copiilor lor în mediul online în scopul câștigului monetar prin generarea participării utilizatorilor, ar putea avea caracter exploatator și creează preocupări legate de dreptul copiilor la viață privată și poate să-i expună neintenționat la racolare în scopuri sexuale, la furt de identitate sau la prejudicii aduse reputației și le-ar putea cauza prejudicii psihologice; întrucât părinții ar trebui să fie informați că postarea online de imagini ale copiilor lor poate implica riscuri, deoarece odată partaje public, aceste imagini pot fi utilizate în moduri independente de controlul lor; întrucât partajarea de fotografii fără intenții comerciale nu este în sine dăunătoare, iar părinții ar trebui să-ți păstreze libertatea de a decide ce să partajeze;</w:t>
            </w:r>
          </w:p>
        </w:tc>
      </w:tr>
    </w:tbl>
    <w:p w14:paraId="5FCDB6D6"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71EC0AB4" w14:textId="77777777" w:rsidR="006F7871" w:rsidRPr="000468F4" w:rsidRDefault="006F7871" w:rsidP="006F7871">
      <w:pPr>
        <w:rPr>
          <w:color w:val="000000" w:themeColor="text1"/>
        </w:rPr>
      </w:pPr>
      <w:r w:rsidRPr="00E83484">
        <w:rPr>
          <w:rStyle w:val="HideTWBExt"/>
        </w:rPr>
        <w:t>&lt;/Amend&gt;</w:t>
      </w:r>
    </w:p>
    <w:p w14:paraId="39F3E2EC" w14:textId="77777777" w:rsidR="006F7871" w:rsidRPr="000468F4" w:rsidRDefault="006F7871" w:rsidP="006F7871">
      <w:pPr>
        <w:pStyle w:val="AmNumberTabs"/>
        <w:rPr>
          <w:color w:val="000000" w:themeColor="text1"/>
        </w:rPr>
      </w:pPr>
      <w:r w:rsidRPr="00E83484">
        <w:rPr>
          <w:rStyle w:val="HideTWBExt"/>
          <w:b w:val="0"/>
        </w:rPr>
        <w:lastRenderedPageBreak/>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86</w:t>
      </w:r>
      <w:r w:rsidRPr="00E83484">
        <w:rPr>
          <w:rStyle w:val="HideTWBExt"/>
          <w:b w:val="0"/>
        </w:rPr>
        <w:t>&lt;/NumAm&gt;</w:t>
      </w:r>
    </w:p>
    <w:p w14:paraId="5C5537DF"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Annamária Vicsek, Catherine Griset, András Gyürk, Juan Carlos Girauta Vidal, Gerolf Annemans</w:t>
      </w:r>
      <w:r w:rsidRPr="00E83484">
        <w:rPr>
          <w:rStyle w:val="HideTWBExt"/>
          <w:b w:val="0"/>
        </w:rPr>
        <w:t>&lt;/Members&gt;</w:t>
      </w:r>
    </w:p>
    <w:p w14:paraId="4C4D526F" w14:textId="77777777" w:rsidR="006F7871" w:rsidRPr="000468F4" w:rsidRDefault="006F7871" w:rsidP="006F7871">
      <w:pPr>
        <w:pStyle w:val="NormalBold"/>
        <w:rPr>
          <w:color w:val="000000" w:themeColor="text1"/>
        </w:rPr>
      </w:pPr>
      <w:r w:rsidRPr="00E83484">
        <w:rPr>
          <w:rStyle w:val="HideTWBExt"/>
          <w:b w:val="0"/>
        </w:rPr>
        <w:t>&lt;/RepeatBlock-By&gt;</w:t>
      </w:r>
    </w:p>
    <w:p w14:paraId="4D603FCB"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007C35ED"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Considerentul I</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4426C930" w14:textId="77777777" w:rsidTr="00723C2D">
        <w:trPr>
          <w:trHeight w:hRule="exact" w:val="240"/>
          <w:jc w:val="center"/>
        </w:trPr>
        <w:tc>
          <w:tcPr>
            <w:tcW w:w="9752" w:type="dxa"/>
            <w:gridSpan w:val="2"/>
            <w:tcBorders>
              <w:top w:val="nil"/>
              <w:left w:val="nil"/>
              <w:bottom w:val="nil"/>
              <w:right w:val="nil"/>
            </w:tcBorders>
          </w:tcPr>
          <w:p w14:paraId="382D7D25" w14:textId="77777777" w:rsidR="006F7871" w:rsidRPr="000468F4" w:rsidRDefault="006F7871" w:rsidP="00723C2D">
            <w:pPr>
              <w:rPr>
                <w:color w:val="000000" w:themeColor="text1"/>
              </w:rPr>
            </w:pPr>
          </w:p>
        </w:tc>
      </w:tr>
      <w:tr w:rsidR="00D27A10" w:rsidRPr="000468F4" w14:paraId="693F7E7D" w14:textId="77777777" w:rsidTr="00723C2D">
        <w:trPr>
          <w:trHeight w:val="240"/>
          <w:jc w:val="center"/>
        </w:trPr>
        <w:tc>
          <w:tcPr>
            <w:tcW w:w="4876" w:type="dxa"/>
            <w:tcBorders>
              <w:top w:val="nil"/>
              <w:left w:val="nil"/>
              <w:bottom w:val="nil"/>
              <w:right w:val="nil"/>
            </w:tcBorders>
          </w:tcPr>
          <w:p w14:paraId="1F010617"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0553570F"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7A3A9F75" w14:textId="77777777" w:rsidTr="00723C2D">
        <w:trPr>
          <w:jc w:val="center"/>
        </w:trPr>
        <w:tc>
          <w:tcPr>
            <w:tcW w:w="4876" w:type="dxa"/>
            <w:tcBorders>
              <w:top w:val="nil"/>
              <w:left w:val="nil"/>
              <w:bottom w:val="nil"/>
              <w:right w:val="nil"/>
            </w:tcBorders>
          </w:tcPr>
          <w:p w14:paraId="43E46969" w14:textId="77777777" w:rsidR="006F7871" w:rsidRPr="000468F4" w:rsidRDefault="006F7871" w:rsidP="00723C2D">
            <w:pPr>
              <w:pStyle w:val="Normal6a"/>
              <w:rPr>
                <w:color w:val="000000" w:themeColor="text1"/>
              </w:rPr>
            </w:pPr>
            <w:r w:rsidRPr="000468F4">
              <w:rPr>
                <w:color w:val="000000" w:themeColor="text1"/>
              </w:rPr>
              <w:t>I.</w:t>
            </w:r>
            <w:r w:rsidRPr="000468F4">
              <w:rPr>
                <w:color w:val="000000" w:themeColor="text1"/>
              </w:rPr>
              <w:tab/>
              <w:t>întrucât cadrul juridic actual al UE, inclusiv Regulamentul general privind protecția datelor, Directiva serviciilor mass-media audiovizuale (DSMAV), Regulamentul privind serviciile digitale și Regulamentul privind inteligența artificială, oferă o bază solidă pentru protejarea copiilor în mediul online, deși există în continuare lacune persistente în aplicarea lor consecventă;</w:t>
            </w:r>
          </w:p>
        </w:tc>
        <w:tc>
          <w:tcPr>
            <w:tcW w:w="4876" w:type="dxa"/>
            <w:tcBorders>
              <w:top w:val="nil"/>
              <w:left w:val="nil"/>
              <w:bottom w:val="nil"/>
              <w:right w:val="nil"/>
            </w:tcBorders>
          </w:tcPr>
          <w:p w14:paraId="2CACBF7B" w14:textId="77777777" w:rsidR="006F7871" w:rsidRPr="000468F4" w:rsidRDefault="006F7871" w:rsidP="00723C2D">
            <w:pPr>
              <w:pStyle w:val="Normal6a"/>
              <w:rPr>
                <w:color w:val="000000" w:themeColor="text1"/>
              </w:rPr>
            </w:pPr>
            <w:r w:rsidRPr="000468F4">
              <w:rPr>
                <w:color w:val="000000" w:themeColor="text1"/>
              </w:rPr>
              <w:t>I.</w:t>
            </w:r>
            <w:r w:rsidRPr="000468F4">
              <w:rPr>
                <w:color w:val="000000" w:themeColor="text1"/>
              </w:rPr>
              <w:tab/>
              <w:t xml:space="preserve">întrucât cadrul juridic actual al UE, inclusiv Regulamentul general privind protecția datelor, Directiva serviciilor mass-media audiovizuale (DSMAV), Regulamentul privind serviciile digitale și Regulamentul privind inteligența artificială, oferă o bază solidă pentru protejarea copiilor în mediul online, deși există în continuare lacune persistente în aplicarea lor consecventă; </w:t>
            </w:r>
            <w:r w:rsidRPr="000468F4">
              <w:rPr>
                <w:b/>
                <w:i/>
                <w:color w:val="000000" w:themeColor="text1"/>
              </w:rPr>
              <w:t>întrucât statele membre joacă un rol principal în domeniul legislației, al educației și al sensibilizării pentru protecția minorilor în mediile online și offline, având în vedere distribuția competențelor între UE și statele membre și principiul subsidiarității;</w:t>
            </w:r>
          </w:p>
        </w:tc>
      </w:tr>
    </w:tbl>
    <w:p w14:paraId="36043A2D"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5B388EC3" w14:textId="77777777" w:rsidR="006F7871" w:rsidRPr="000468F4" w:rsidRDefault="006F7871" w:rsidP="006F7871">
      <w:pPr>
        <w:rPr>
          <w:color w:val="000000" w:themeColor="text1"/>
        </w:rPr>
      </w:pPr>
      <w:r w:rsidRPr="00E83484">
        <w:rPr>
          <w:rStyle w:val="HideTWBExt"/>
        </w:rPr>
        <w:t>&lt;/Amend&gt;</w:t>
      </w:r>
    </w:p>
    <w:p w14:paraId="18E5500B"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87</w:t>
      </w:r>
      <w:r w:rsidRPr="00E83484">
        <w:rPr>
          <w:rStyle w:val="HideTWBExt"/>
          <w:b w:val="0"/>
        </w:rPr>
        <w:t>&lt;/NumAm&gt;</w:t>
      </w:r>
    </w:p>
    <w:p w14:paraId="303C6E58"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Sunčana Glavak, Milan Zver, Sabine Verheyen, Hélder Sousa Silva, Bogdan Andrzej Zdrojewski, Giusi Princi, Manuela Ripa, Eleonora Meleti</w:t>
      </w:r>
      <w:r w:rsidRPr="00E83484">
        <w:rPr>
          <w:rStyle w:val="HideTWBExt"/>
          <w:b w:val="0"/>
        </w:rPr>
        <w:t>&lt;/Members&gt;</w:t>
      </w:r>
    </w:p>
    <w:p w14:paraId="1961F03A" w14:textId="77777777" w:rsidR="006F7871" w:rsidRPr="000468F4" w:rsidRDefault="006F7871" w:rsidP="006F7871">
      <w:pPr>
        <w:pStyle w:val="NormalBold"/>
        <w:rPr>
          <w:color w:val="000000" w:themeColor="text1"/>
        </w:rPr>
      </w:pPr>
      <w:r w:rsidRPr="00E83484">
        <w:rPr>
          <w:rStyle w:val="HideTWBExt"/>
          <w:b w:val="0"/>
        </w:rPr>
        <w:t>&lt;/RepeatBlock-By&gt;</w:t>
      </w:r>
    </w:p>
    <w:p w14:paraId="5D4994C5"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6ADD3024"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Considerentul I</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2DF372F2" w14:textId="77777777" w:rsidTr="00723C2D">
        <w:trPr>
          <w:trHeight w:hRule="exact" w:val="240"/>
          <w:jc w:val="center"/>
        </w:trPr>
        <w:tc>
          <w:tcPr>
            <w:tcW w:w="9752" w:type="dxa"/>
            <w:gridSpan w:val="2"/>
            <w:tcBorders>
              <w:top w:val="nil"/>
              <w:left w:val="nil"/>
              <w:bottom w:val="nil"/>
              <w:right w:val="nil"/>
            </w:tcBorders>
          </w:tcPr>
          <w:p w14:paraId="428CC878" w14:textId="77777777" w:rsidR="006F7871" w:rsidRPr="000468F4" w:rsidRDefault="006F7871" w:rsidP="00723C2D">
            <w:pPr>
              <w:rPr>
                <w:color w:val="000000" w:themeColor="text1"/>
              </w:rPr>
            </w:pPr>
          </w:p>
        </w:tc>
      </w:tr>
      <w:tr w:rsidR="00D27A10" w:rsidRPr="000468F4" w14:paraId="3EAE8A75" w14:textId="77777777" w:rsidTr="00723C2D">
        <w:trPr>
          <w:trHeight w:val="240"/>
          <w:jc w:val="center"/>
        </w:trPr>
        <w:tc>
          <w:tcPr>
            <w:tcW w:w="4876" w:type="dxa"/>
            <w:tcBorders>
              <w:top w:val="nil"/>
              <w:left w:val="nil"/>
              <w:bottom w:val="nil"/>
              <w:right w:val="nil"/>
            </w:tcBorders>
          </w:tcPr>
          <w:p w14:paraId="6F8D6F19"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1FEC1356"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5122B2AA" w14:textId="77777777" w:rsidTr="00723C2D">
        <w:trPr>
          <w:jc w:val="center"/>
        </w:trPr>
        <w:tc>
          <w:tcPr>
            <w:tcW w:w="4876" w:type="dxa"/>
            <w:tcBorders>
              <w:top w:val="nil"/>
              <w:left w:val="nil"/>
              <w:bottom w:val="nil"/>
              <w:right w:val="nil"/>
            </w:tcBorders>
          </w:tcPr>
          <w:p w14:paraId="49027788" w14:textId="77777777" w:rsidR="006F7871" w:rsidRPr="000468F4" w:rsidRDefault="006F7871" w:rsidP="00723C2D">
            <w:pPr>
              <w:pStyle w:val="Normal6a"/>
              <w:rPr>
                <w:color w:val="000000" w:themeColor="text1"/>
              </w:rPr>
            </w:pPr>
            <w:r w:rsidRPr="000468F4">
              <w:rPr>
                <w:color w:val="000000" w:themeColor="text1"/>
              </w:rPr>
              <w:t>I.</w:t>
            </w:r>
            <w:r w:rsidRPr="000468F4">
              <w:rPr>
                <w:color w:val="000000" w:themeColor="text1"/>
              </w:rPr>
              <w:tab/>
              <w:t xml:space="preserve">întrucât cadrul juridic actual al UE, inclusiv Regulamentul general privind protecția datelor, Directiva serviciilor mass-media audiovizuale (DSMAV), Regulamentul privind serviciile digitale și Regulamentul privind inteligența artificială, oferă o bază solidă pentru protejarea copiilor în mediul online, deși </w:t>
            </w:r>
            <w:r w:rsidRPr="000468F4">
              <w:rPr>
                <w:color w:val="000000" w:themeColor="text1"/>
              </w:rPr>
              <w:lastRenderedPageBreak/>
              <w:t>există în continuare lacune persistente în aplicarea lor consecventă;</w:t>
            </w:r>
          </w:p>
        </w:tc>
        <w:tc>
          <w:tcPr>
            <w:tcW w:w="4876" w:type="dxa"/>
            <w:tcBorders>
              <w:top w:val="nil"/>
              <w:left w:val="nil"/>
              <w:bottom w:val="nil"/>
              <w:right w:val="nil"/>
            </w:tcBorders>
          </w:tcPr>
          <w:p w14:paraId="7EB06BC0" w14:textId="77777777" w:rsidR="006F7871" w:rsidRPr="000468F4" w:rsidRDefault="006F7871" w:rsidP="00723C2D">
            <w:pPr>
              <w:pStyle w:val="Normal6a"/>
              <w:rPr>
                <w:color w:val="000000" w:themeColor="text1"/>
              </w:rPr>
            </w:pPr>
            <w:r w:rsidRPr="000468F4">
              <w:rPr>
                <w:color w:val="000000" w:themeColor="text1"/>
              </w:rPr>
              <w:lastRenderedPageBreak/>
              <w:t>I.</w:t>
            </w:r>
            <w:r w:rsidRPr="000468F4">
              <w:rPr>
                <w:color w:val="000000" w:themeColor="text1"/>
              </w:rPr>
              <w:tab/>
              <w:t xml:space="preserve">întrucât cadrul juridic actual al UE, inclusiv Regulamentul general privind protecția datelor, Directiva serviciilor mass-media audiovizuale (DSMAV), Regulamentul privind serviciile digitale și Regulamentul privind inteligența artificială, oferă o bază solidă pentru protejarea copiilor în mediul online, deși </w:t>
            </w:r>
            <w:r w:rsidRPr="000468F4">
              <w:rPr>
                <w:color w:val="000000" w:themeColor="text1"/>
              </w:rPr>
              <w:lastRenderedPageBreak/>
              <w:t xml:space="preserve">există în continuare lacune persistente în aplicarea lor consecventă; </w:t>
            </w:r>
            <w:r w:rsidRPr="000468F4">
              <w:rPr>
                <w:b/>
                <w:i/>
                <w:color w:val="000000" w:themeColor="text1"/>
              </w:rPr>
              <w:t>întrucât Comisia depune eforturi pentru a consolida protecția copiilor în mediul online prin viitorul act legislativ privind echitatea digitală și pentru a elimina lacunele juridice rămase și practicile neloiale în mediul digital;</w:t>
            </w:r>
          </w:p>
        </w:tc>
      </w:tr>
    </w:tbl>
    <w:p w14:paraId="3B2CFECC" w14:textId="77777777" w:rsidR="006F7871" w:rsidRPr="000468F4" w:rsidRDefault="006F7871" w:rsidP="006F7871">
      <w:pPr>
        <w:pStyle w:val="AmOrLang"/>
        <w:rPr>
          <w:color w:val="000000" w:themeColor="text1"/>
        </w:rPr>
      </w:pPr>
      <w:r w:rsidRPr="000468F4">
        <w:rPr>
          <w:color w:val="000000" w:themeColor="text1"/>
        </w:rPr>
        <w:lastRenderedPageBreak/>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4837A62F" w14:textId="77777777" w:rsidR="006F7871" w:rsidRPr="000468F4" w:rsidRDefault="006F7871" w:rsidP="006F7871">
      <w:pPr>
        <w:rPr>
          <w:color w:val="000000" w:themeColor="text1"/>
        </w:rPr>
      </w:pPr>
      <w:r w:rsidRPr="00E83484">
        <w:rPr>
          <w:rStyle w:val="HideTWBExt"/>
        </w:rPr>
        <w:t>&lt;/Amend&gt;</w:t>
      </w:r>
    </w:p>
    <w:p w14:paraId="69399EA5"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88</w:t>
      </w:r>
      <w:r w:rsidRPr="00E83484">
        <w:rPr>
          <w:rStyle w:val="HideTWBExt"/>
          <w:b w:val="0"/>
        </w:rPr>
        <w:t>&lt;/NumAm&gt;</w:t>
      </w:r>
    </w:p>
    <w:p w14:paraId="628810A2"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Leire Pajín, Marcos Ros Sempere</w:t>
      </w:r>
      <w:r w:rsidRPr="00E83484">
        <w:rPr>
          <w:rStyle w:val="HideTWBExt"/>
          <w:b w:val="0"/>
        </w:rPr>
        <w:t>&lt;/Members&gt;</w:t>
      </w:r>
    </w:p>
    <w:p w14:paraId="18F2F7E3" w14:textId="77777777" w:rsidR="006F7871" w:rsidRPr="000468F4" w:rsidRDefault="006F7871" w:rsidP="006F7871">
      <w:pPr>
        <w:pStyle w:val="NormalBold"/>
        <w:rPr>
          <w:color w:val="000000" w:themeColor="text1"/>
        </w:rPr>
      </w:pPr>
      <w:r w:rsidRPr="00E83484">
        <w:rPr>
          <w:rStyle w:val="HideTWBExt"/>
          <w:b w:val="0"/>
        </w:rPr>
        <w:t>&lt;/RepeatBlock-By&gt;</w:t>
      </w:r>
    </w:p>
    <w:p w14:paraId="3C1C7B8F"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2BBCEA5A"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Considerentul I</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4072C9A0" w14:textId="77777777" w:rsidTr="00723C2D">
        <w:trPr>
          <w:trHeight w:hRule="exact" w:val="240"/>
          <w:jc w:val="center"/>
        </w:trPr>
        <w:tc>
          <w:tcPr>
            <w:tcW w:w="9752" w:type="dxa"/>
            <w:gridSpan w:val="2"/>
            <w:tcBorders>
              <w:top w:val="nil"/>
              <w:left w:val="nil"/>
              <w:bottom w:val="nil"/>
              <w:right w:val="nil"/>
            </w:tcBorders>
          </w:tcPr>
          <w:p w14:paraId="09774A87" w14:textId="77777777" w:rsidR="006F7871" w:rsidRPr="000468F4" w:rsidRDefault="006F7871" w:rsidP="00723C2D">
            <w:pPr>
              <w:rPr>
                <w:color w:val="000000" w:themeColor="text1"/>
              </w:rPr>
            </w:pPr>
          </w:p>
        </w:tc>
      </w:tr>
      <w:tr w:rsidR="00D27A10" w:rsidRPr="000468F4" w14:paraId="3585638B" w14:textId="77777777" w:rsidTr="00723C2D">
        <w:trPr>
          <w:trHeight w:val="240"/>
          <w:jc w:val="center"/>
        </w:trPr>
        <w:tc>
          <w:tcPr>
            <w:tcW w:w="4876" w:type="dxa"/>
            <w:tcBorders>
              <w:top w:val="nil"/>
              <w:left w:val="nil"/>
              <w:bottom w:val="nil"/>
              <w:right w:val="nil"/>
            </w:tcBorders>
          </w:tcPr>
          <w:p w14:paraId="0EADDBE4"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3ED9685C"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56196706" w14:textId="77777777" w:rsidTr="00723C2D">
        <w:trPr>
          <w:jc w:val="center"/>
        </w:trPr>
        <w:tc>
          <w:tcPr>
            <w:tcW w:w="4876" w:type="dxa"/>
            <w:tcBorders>
              <w:top w:val="nil"/>
              <w:left w:val="nil"/>
              <w:bottom w:val="nil"/>
              <w:right w:val="nil"/>
            </w:tcBorders>
          </w:tcPr>
          <w:p w14:paraId="5948A855" w14:textId="77777777" w:rsidR="006F7871" w:rsidRPr="000468F4" w:rsidRDefault="006F7871" w:rsidP="00723C2D">
            <w:pPr>
              <w:pStyle w:val="Normal6a"/>
              <w:rPr>
                <w:color w:val="000000" w:themeColor="text1"/>
              </w:rPr>
            </w:pPr>
            <w:r w:rsidRPr="000468F4">
              <w:rPr>
                <w:color w:val="000000" w:themeColor="text1"/>
              </w:rPr>
              <w:t>I.</w:t>
            </w:r>
            <w:r w:rsidRPr="000468F4">
              <w:rPr>
                <w:color w:val="000000" w:themeColor="text1"/>
              </w:rPr>
              <w:tab/>
              <w:t>întrucât cadrul juridic actual al UE, inclusiv Regulamentul general privind protecția datelor, Directiva serviciilor mass-media audiovizuale (DSMAV), Regulamentul privind serviciile digitale și Regulamentul privind inteligența artificială, oferă o bază solidă pentru protejarea copiilor în mediul online, deși există în continuare lacune persistente în aplicarea lor consecventă;</w:t>
            </w:r>
          </w:p>
        </w:tc>
        <w:tc>
          <w:tcPr>
            <w:tcW w:w="4876" w:type="dxa"/>
            <w:tcBorders>
              <w:top w:val="nil"/>
              <w:left w:val="nil"/>
              <w:bottom w:val="nil"/>
              <w:right w:val="nil"/>
            </w:tcBorders>
          </w:tcPr>
          <w:p w14:paraId="536EA0BD" w14:textId="77777777" w:rsidR="006F7871" w:rsidRPr="000468F4" w:rsidRDefault="006F7871" w:rsidP="00723C2D">
            <w:pPr>
              <w:pStyle w:val="Normal6a"/>
              <w:rPr>
                <w:color w:val="000000" w:themeColor="text1"/>
              </w:rPr>
            </w:pPr>
            <w:r w:rsidRPr="000468F4">
              <w:rPr>
                <w:color w:val="000000" w:themeColor="text1"/>
              </w:rPr>
              <w:t>I.</w:t>
            </w:r>
            <w:r w:rsidRPr="000468F4">
              <w:rPr>
                <w:color w:val="000000" w:themeColor="text1"/>
              </w:rPr>
              <w:tab/>
              <w:t xml:space="preserve">întrucât cadrul juridic actual al UE, inclusiv Regulamentul general privind protecția datelor, Directiva serviciilor mass-media audiovizuale (DSMAV), Regulamentul privind serviciile digitale și Regulamentul privind inteligența artificială, oferă o bază solidă pentru protejarea copiilor în mediul online, deși există în continuare lacune persistente în aplicarea lor consecventă </w:t>
            </w:r>
            <w:r w:rsidRPr="000468F4">
              <w:rPr>
                <w:b/>
                <w:i/>
                <w:color w:val="000000" w:themeColor="text1"/>
              </w:rPr>
              <w:t>și lipsa implicării platformelor digitale pentru a stabili caracteristici de siguranță atât în faza de proiectare, cât și în monitorizarea utilizării sigure și sănătoase a serviciilor lor</w:t>
            </w:r>
            <w:r w:rsidRPr="000468F4">
              <w:rPr>
                <w:color w:val="000000" w:themeColor="text1"/>
              </w:rPr>
              <w:t>;</w:t>
            </w:r>
          </w:p>
        </w:tc>
      </w:tr>
    </w:tbl>
    <w:p w14:paraId="27922E64"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2E0A8AAC" w14:textId="77777777" w:rsidR="006F7871" w:rsidRPr="000468F4" w:rsidRDefault="006F7871" w:rsidP="006F7871">
      <w:pPr>
        <w:rPr>
          <w:color w:val="000000" w:themeColor="text1"/>
        </w:rPr>
      </w:pPr>
      <w:r w:rsidRPr="00E83484">
        <w:rPr>
          <w:rStyle w:val="HideTWBExt"/>
        </w:rPr>
        <w:t>&lt;/Amend&gt;</w:t>
      </w:r>
    </w:p>
    <w:p w14:paraId="2FE1902D"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89</w:t>
      </w:r>
      <w:r w:rsidRPr="00E83484">
        <w:rPr>
          <w:rStyle w:val="HideTWBExt"/>
          <w:b w:val="0"/>
        </w:rPr>
        <w:t>&lt;/NumAm&gt;</w:t>
      </w:r>
    </w:p>
    <w:p w14:paraId="7B64E5EF"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Hristo Petrov, Laurence Farreng, Nikola Minchev, Eugen Tomac, Brigitte van den Berg</w:t>
      </w:r>
      <w:r w:rsidRPr="00E83484">
        <w:rPr>
          <w:rStyle w:val="HideTWBExt"/>
          <w:b w:val="0"/>
        </w:rPr>
        <w:t>&lt;/Members&gt;</w:t>
      </w:r>
    </w:p>
    <w:p w14:paraId="68D60EFD" w14:textId="77777777" w:rsidR="006F7871" w:rsidRPr="000468F4" w:rsidRDefault="006F7871" w:rsidP="006F7871">
      <w:pPr>
        <w:pStyle w:val="NormalBold"/>
        <w:rPr>
          <w:color w:val="000000" w:themeColor="text1"/>
        </w:rPr>
      </w:pPr>
      <w:r w:rsidRPr="00E83484">
        <w:rPr>
          <w:rStyle w:val="HideTWBExt"/>
          <w:b w:val="0"/>
        </w:rPr>
        <w:t>&lt;/RepeatBlock-By&gt;</w:t>
      </w:r>
    </w:p>
    <w:p w14:paraId="7709E1D7"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5129DE74"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Considerentul I</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38F411FE" w14:textId="77777777" w:rsidTr="00723C2D">
        <w:trPr>
          <w:trHeight w:hRule="exact" w:val="240"/>
          <w:jc w:val="center"/>
        </w:trPr>
        <w:tc>
          <w:tcPr>
            <w:tcW w:w="9752" w:type="dxa"/>
            <w:gridSpan w:val="2"/>
            <w:tcBorders>
              <w:top w:val="nil"/>
              <w:left w:val="nil"/>
              <w:bottom w:val="nil"/>
              <w:right w:val="nil"/>
            </w:tcBorders>
          </w:tcPr>
          <w:p w14:paraId="4E47F0F7" w14:textId="77777777" w:rsidR="006F7871" w:rsidRPr="000468F4" w:rsidRDefault="006F7871" w:rsidP="00723C2D">
            <w:pPr>
              <w:rPr>
                <w:color w:val="000000" w:themeColor="text1"/>
              </w:rPr>
            </w:pPr>
          </w:p>
        </w:tc>
      </w:tr>
      <w:tr w:rsidR="00D27A10" w:rsidRPr="000468F4" w14:paraId="67780B6A" w14:textId="77777777" w:rsidTr="00723C2D">
        <w:trPr>
          <w:trHeight w:val="240"/>
          <w:jc w:val="center"/>
        </w:trPr>
        <w:tc>
          <w:tcPr>
            <w:tcW w:w="4876" w:type="dxa"/>
            <w:tcBorders>
              <w:top w:val="nil"/>
              <w:left w:val="nil"/>
              <w:bottom w:val="nil"/>
              <w:right w:val="nil"/>
            </w:tcBorders>
          </w:tcPr>
          <w:p w14:paraId="06630416" w14:textId="77777777" w:rsidR="006F7871" w:rsidRPr="000468F4" w:rsidRDefault="006F7871" w:rsidP="00723C2D">
            <w:pPr>
              <w:pStyle w:val="AmColumnHeading"/>
              <w:rPr>
                <w:color w:val="000000" w:themeColor="text1"/>
              </w:rPr>
            </w:pPr>
            <w:r w:rsidRPr="000468F4">
              <w:rPr>
                <w:color w:val="000000" w:themeColor="text1"/>
              </w:rPr>
              <w:lastRenderedPageBreak/>
              <w:t>Propunerea de rezoluție</w:t>
            </w:r>
          </w:p>
        </w:tc>
        <w:tc>
          <w:tcPr>
            <w:tcW w:w="4876" w:type="dxa"/>
            <w:tcBorders>
              <w:top w:val="nil"/>
              <w:left w:val="nil"/>
              <w:bottom w:val="nil"/>
              <w:right w:val="nil"/>
            </w:tcBorders>
          </w:tcPr>
          <w:p w14:paraId="1FA0660F"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4951449E" w14:textId="77777777" w:rsidTr="00723C2D">
        <w:trPr>
          <w:jc w:val="center"/>
        </w:trPr>
        <w:tc>
          <w:tcPr>
            <w:tcW w:w="4876" w:type="dxa"/>
            <w:tcBorders>
              <w:top w:val="nil"/>
              <w:left w:val="nil"/>
              <w:bottom w:val="nil"/>
              <w:right w:val="nil"/>
            </w:tcBorders>
          </w:tcPr>
          <w:p w14:paraId="035AC3AB" w14:textId="77777777" w:rsidR="006F7871" w:rsidRPr="000468F4" w:rsidRDefault="006F7871" w:rsidP="00723C2D">
            <w:pPr>
              <w:pStyle w:val="Normal6a"/>
              <w:rPr>
                <w:color w:val="000000" w:themeColor="text1"/>
              </w:rPr>
            </w:pPr>
            <w:r w:rsidRPr="000468F4">
              <w:rPr>
                <w:color w:val="000000" w:themeColor="text1"/>
              </w:rPr>
              <w:t>I.</w:t>
            </w:r>
            <w:r w:rsidRPr="000468F4">
              <w:rPr>
                <w:color w:val="000000" w:themeColor="text1"/>
              </w:rPr>
              <w:tab/>
              <w:t xml:space="preserve">întrucât </w:t>
            </w:r>
            <w:r w:rsidRPr="000468F4">
              <w:rPr>
                <w:b/>
                <w:i/>
                <w:color w:val="000000" w:themeColor="text1"/>
              </w:rPr>
              <w:t>cadrul juridic actual al UE, inclusiv</w:t>
            </w:r>
            <w:r w:rsidRPr="000468F4">
              <w:rPr>
                <w:color w:val="000000" w:themeColor="text1"/>
              </w:rPr>
              <w:t xml:space="preserve"> Regulamentul general privind protecția datelor, Directiva serviciilor mass-media audiovizuale (DSMAV), Regulamentul privind serviciile digitale și Regulamentul privind inteligența artificială</w:t>
            </w:r>
            <w:r w:rsidRPr="000468F4">
              <w:rPr>
                <w:b/>
                <w:i/>
                <w:color w:val="000000" w:themeColor="text1"/>
              </w:rPr>
              <w:t xml:space="preserve">, </w:t>
            </w:r>
            <w:r w:rsidRPr="000468F4">
              <w:rPr>
                <w:color w:val="000000" w:themeColor="text1"/>
              </w:rPr>
              <w:t xml:space="preserve">oferă </w:t>
            </w:r>
            <w:r w:rsidRPr="000468F4">
              <w:rPr>
                <w:b/>
                <w:i/>
                <w:color w:val="000000" w:themeColor="text1"/>
              </w:rPr>
              <w:t>o bază solidă pentru protejarea copiilor în mediul</w:t>
            </w:r>
            <w:r w:rsidRPr="000468F4">
              <w:rPr>
                <w:color w:val="000000" w:themeColor="text1"/>
              </w:rPr>
              <w:t xml:space="preserve"> online</w:t>
            </w:r>
            <w:r w:rsidRPr="000468F4">
              <w:rPr>
                <w:b/>
                <w:i/>
                <w:color w:val="000000" w:themeColor="text1"/>
              </w:rPr>
              <w:t>, deși</w:t>
            </w:r>
            <w:r w:rsidRPr="000468F4">
              <w:rPr>
                <w:color w:val="000000" w:themeColor="text1"/>
              </w:rPr>
              <w:t xml:space="preserve"> există în continuare lacune persistente în aplicarea lor consecventă;</w:t>
            </w:r>
          </w:p>
        </w:tc>
        <w:tc>
          <w:tcPr>
            <w:tcW w:w="4876" w:type="dxa"/>
            <w:tcBorders>
              <w:top w:val="nil"/>
              <w:left w:val="nil"/>
              <w:bottom w:val="nil"/>
              <w:right w:val="nil"/>
            </w:tcBorders>
          </w:tcPr>
          <w:p w14:paraId="4C1128A6" w14:textId="77777777" w:rsidR="006F7871" w:rsidRPr="000468F4" w:rsidRDefault="006F7871" w:rsidP="00723C2D">
            <w:pPr>
              <w:pStyle w:val="Normal6a"/>
              <w:rPr>
                <w:color w:val="000000" w:themeColor="text1"/>
              </w:rPr>
            </w:pPr>
            <w:r w:rsidRPr="000468F4">
              <w:rPr>
                <w:color w:val="000000" w:themeColor="text1"/>
              </w:rPr>
              <w:t>I.</w:t>
            </w:r>
            <w:r w:rsidRPr="000468F4">
              <w:rPr>
                <w:color w:val="000000" w:themeColor="text1"/>
              </w:rPr>
              <w:tab/>
              <w:t>întrucât Regulamentul general privind protecția datelor, Directiva serviciilor mass-media audiovizuale (DSMAV), Regulamentul privind serviciile digitale și Regulamentul privind inteligența artificială oferă</w:t>
            </w:r>
            <w:r w:rsidRPr="000468F4">
              <w:rPr>
                <w:b/>
                <w:i/>
                <w:color w:val="000000" w:themeColor="text1"/>
              </w:rPr>
              <w:t xml:space="preserve"> cadre solide pentru abordarea riscurilor</w:t>
            </w:r>
            <w:r w:rsidRPr="000468F4">
              <w:rPr>
                <w:color w:val="000000" w:themeColor="text1"/>
              </w:rPr>
              <w:t xml:space="preserve"> online </w:t>
            </w:r>
            <w:r w:rsidRPr="000468F4">
              <w:rPr>
                <w:b/>
                <w:i/>
                <w:color w:val="000000" w:themeColor="text1"/>
              </w:rPr>
              <w:t>prin moderarea conținutului, transparența în sistemele de recomandare și reducerea la minimum a datelor, care ar trebui puse în aplicare pe deplin pentru a proteja tinerii utilizatori fără a impune restricții inutile; întrucât</w:t>
            </w:r>
            <w:r w:rsidRPr="000468F4">
              <w:rPr>
                <w:color w:val="000000" w:themeColor="text1"/>
              </w:rPr>
              <w:t xml:space="preserve"> există în continuare lacune persistente în aplicarea lor consecventă;</w:t>
            </w:r>
          </w:p>
        </w:tc>
      </w:tr>
    </w:tbl>
    <w:p w14:paraId="4DC232D8"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2E257351" w14:textId="77777777" w:rsidR="006F7871" w:rsidRPr="000468F4" w:rsidRDefault="006F7871" w:rsidP="006F7871">
      <w:pPr>
        <w:rPr>
          <w:color w:val="000000" w:themeColor="text1"/>
        </w:rPr>
      </w:pPr>
      <w:r w:rsidRPr="00E83484">
        <w:rPr>
          <w:rStyle w:val="HideTWBExt"/>
        </w:rPr>
        <w:t>&lt;/Amend&gt;</w:t>
      </w:r>
    </w:p>
    <w:p w14:paraId="1257B66B"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90</w:t>
      </w:r>
      <w:r w:rsidRPr="00E83484">
        <w:rPr>
          <w:rStyle w:val="HideTWBExt"/>
          <w:b w:val="0"/>
        </w:rPr>
        <w:t>&lt;/NumAm&gt;</w:t>
      </w:r>
    </w:p>
    <w:p w14:paraId="49FDD0C1"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Sabine Verheyen, Bogdan Andrzej Zdrojewski, Eleonora Meleti, Sunčana Glavak</w:t>
      </w:r>
      <w:r w:rsidRPr="00E83484">
        <w:rPr>
          <w:rStyle w:val="HideTWBExt"/>
          <w:b w:val="0"/>
        </w:rPr>
        <w:t>&lt;/Members&gt;</w:t>
      </w:r>
    </w:p>
    <w:p w14:paraId="293E6A8F" w14:textId="77777777" w:rsidR="006F7871" w:rsidRPr="000468F4" w:rsidRDefault="006F7871" w:rsidP="006F7871">
      <w:pPr>
        <w:pStyle w:val="NormalBold"/>
        <w:rPr>
          <w:color w:val="000000" w:themeColor="text1"/>
        </w:rPr>
      </w:pPr>
      <w:r w:rsidRPr="00E83484">
        <w:rPr>
          <w:rStyle w:val="HideTWBExt"/>
          <w:b w:val="0"/>
        </w:rPr>
        <w:t>&lt;/RepeatBlock-By&gt;</w:t>
      </w:r>
    </w:p>
    <w:p w14:paraId="5A8ABFBF"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17EAED63"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Considerentul Ia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18150161" w14:textId="77777777" w:rsidTr="00723C2D">
        <w:trPr>
          <w:trHeight w:hRule="exact" w:val="240"/>
          <w:jc w:val="center"/>
        </w:trPr>
        <w:tc>
          <w:tcPr>
            <w:tcW w:w="9752" w:type="dxa"/>
            <w:gridSpan w:val="2"/>
            <w:tcBorders>
              <w:top w:val="nil"/>
              <w:left w:val="nil"/>
              <w:bottom w:val="nil"/>
              <w:right w:val="nil"/>
            </w:tcBorders>
          </w:tcPr>
          <w:p w14:paraId="2AA1B121" w14:textId="77777777" w:rsidR="006F7871" w:rsidRPr="000468F4" w:rsidRDefault="006F7871" w:rsidP="00723C2D">
            <w:pPr>
              <w:rPr>
                <w:color w:val="000000" w:themeColor="text1"/>
              </w:rPr>
            </w:pPr>
          </w:p>
        </w:tc>
      </w:tr>
      <w:tr w:rsidR="00D27A10" w:rsidRPr="000468F4" w14:paraId="286A4847" w14:textId="77777777" w:rsidTr="00723C2D">
        <w:trPr>
          <w:trHeight w:val="240"/>
          <w:jc w:val="center"/>
        </w:trPr>
        <w:tc>
          <w:tcPr>
            <w:tcW w:w="4876" w:type="dxa"/>
            <w:tcBorders>
              <w:top w:val="nil"/>
              <w:left w:val="nil"/>
              <w:bottom w:val="nil"/>
              <w:right w:val="nil"/>
            </w:tcBorders>
          </w:tcPr>
          <w:p w14:paraId="78E2972A"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27CE178D"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03D3C49C" w14:textId="77777777" w:rsidTr="00723C2D">
        <w:trPr>
          <w:jc w:val="center"/>
        </w:trPr>
        <w:tc>
          <w:tcPr>
            <w:tcW w:w="4876" w:type="dxa"/>
            <w:tcBorders>
              <w:top w:val="nil"/>
              <w:left w:val="nil"/>
              <w:bottom w:val="nil"/>
              <w:right w:val="nil"/>
            </w:tcBorders>
          </w:tcPr>
          <w:p w14:paraId="10638D49"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562FD38E" w14:textId="77777777" w:rsidR="006F7871" w:rsidRPr="000468F4" w:rsidRDefault="006F7871" w:rsidP="00723C2D">
            <w:pPr>
              <w:pStyle w:val="Normal6a"/>
              <w:rPr>
                <w:color w:val="000000" w:themeColor="text1"/>
              </w:rPr>
            </w:pPr>
            <w:r w:rsidRPr="000468F4">
              <w:rPr>
                <w:b/>
                <w:i/>
                <w:color w:val="000000" w:themeColor="text1"/>
              </w:rPr>
              <w:t>Ia.</w:t>
            </w:r>
            <w:r w:rsidRPr="000468F4">
              <w:rPr>
                <w:color w:val="000000" w:themeColor="text1"/>
              </w:rPr>
              <w:tab/>
            </w:r>
            <w:r w:rsidRPr="000468F4">
              <w:rPr>
                <w:b/>
                <w:i/>
                <w:color w:val="000000" w:themeColor="text1"/>
              </w:rPr>
              <w:t>întrucât platformele online funcționează în prezent într-un cadru de răspundere limitată, care nu reflectă impactul lor economic și societal semnificativ; întrucât furnizorii de servicii mass-media, în special furnizorii de servicii mass-media audiovizuale, sunt supuși unor obligații mai stricte, în special în ceea ce privește protecția minorilor; întrucât nivelul de protecție acordat minorilor variază în funcție de sursa și locul consumului de conținut;</w:t>
            </w:r>
          </w:p>
        </w:tc>
      </w:tr>
    </w:tbl>
    <w:p w14:paraId="6E2A35DD"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64614B08" w14:textId="77777777" w:rsidR="006F7871" w:rsidRPr="000468F4" w:rsidRDefault="006F7871" w:rsidP="006F7871">
      <w:pPr>
        <w:rPr>
          <w:color w:val="000000" w:themeColor="text1"/>
        </w:rPr>
      </w:pPr>
      <w:r w:rsidRPr="00E83484">
        <w:rPr>
          <w:rStyle w:val="HideTWBExt"/>
        </w:rPr>
        <w:t>&lt;/Amend&gt;</w:t>
      </w:r>
    </w:p>
    <w:p w14:paraId="43A2AC11"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91</w:t>
      </w:r>
      <w:r w:rsidRPr="00E83484">
        <w:rPr>
          <w:rStyle w:val="HideTWBExt"/>
          <w:b w:val="0"/>
        </w:rPr>
        <w:t>&lt;/NumAm&gt;</w:t>
      </w:r>
    </w:p>
    <w:p w14:paraId="52AFD6ED" w14:textId="77777777" w:rsidR="006F7871" w:rsidRPr="000468F4" w:rsidRDefault="006F7871" w:rsidP="006F7871">
      <w:pPr>
        <w:pStyle w:val="NormalBold"/>
        <w:rPr>
          <w:color w:val="000000" w:themeColor="text1"/>
        </w:rPr>
      </w:pPr>
      <w:r w:rsidRPr="00E83484">
        <w:rPr>
          <w:rStyle w:val="HideTWBExt"/>
          <w:b w:val="0"/>
        </w:rPr>
        <w:lastRenderedPageBreak/>
        <w:t>&lt;RepeatBlock-By&gt;&lt;Members&gt;</w:t>
      </w:r>
      <w:r w:rsidRPr="000468F4">
        <w:rPr>
          <w:color w:val="000000" w:themeColor="text1"/>
        </w:rPr>
        <w:t>Hristo Petrov, Laurence Farreng, Nikola Minchev, Eugen Tomac, Brigitte van den Berg</w:t>
      </w:r>
      <w:r w:rsidRPr="00E83484">
        <w:rPr>
          <w:rStyle w:val="HideTWBExt"/>
          <w:b w:val="0"/>
        </w:rPr>
        <w:t>&lt;/Members&gt;</w:t>
      </w:r>
    </w:p>
    <w:p w14:paraId="3ED51844" w14:textId="77777777" w:rsidR="006F7871" w:rsidRPr="000468F4" w:rsidRDefault="006F7871" w:rsidP="006F7871">
      <w:pPr>
        <w:pStyle w:val="NormalBold"/>
        <w:rPr>
          <w:color w:val="000000" w:themeColor="text1"/>
        </w:rPr>
      </w:pPr>
      <w:r w:rsidRPr="00E83484">
        <w:rPr>
          <w:rStyle w:val="HideTWBExt"/>
          <w:b w:val="0"/>
        </w:rPr>
        <w:t>&lt;/RepeatBlock-By&gt;</w:t>
      </w:r>
    </w:p>
    <w:p w14:paraId="1010BE33"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6D5D67AB"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Considerentul Ia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5BC474A1" w14:textId="77777777" w:rsidTr="00723C2D">
        <w:trPr>
          <w:trHeight w:hRule="exact" w:val="240"/>
          <w:jc w:val="center"/>
        </w:trPr>
        <w:tc>
          <w:tcPr>
            <w:tcW w:w="9752" w:type="dxa"/>
            <w:gridSpan w:val="2"/>
            <w:tcBorders>
              <w:top w:val="nil"/>
              <w:left w:val="nil"/>
              <w:bottom w:val="nil"/>
              <w:right w:val="nil"/>
            </w:tcBorders>
          </w:tcPr>
          <w:p w14:paraId="335EED5A" w14:textId="77777777" w:rsidR="006F7871" w:rsidRPr="000468F4" w:rsidRDefault="006F7871" w:rsidP="00723C2D">
            <w:pPr>
              <w:rPr>
                <w:color w:val="000000" w:themeColor="text1"/>
              </w:rPr>
            </w:pPr>
          </w:p>
        </w:tc>
      </w:tr>
      <w:tr w:rsidR="00D27A10" w:rsidRPr="000468F4" w14:paraId="5256BF10" w14:textId="77777777" w:rsidTr="00723C2D">
        <w:trPr>
          <w:trHeight w:val="240"/>
          <w:jc w:val="center"/>
        </w:trPr>
        <w:tc>
          <w:tcPr>
            <w:tcW w:w="4876" w:type="dxa"/>
            <w:tcBorders>
              <w:top w:val="nil"/>
              <w:left w:val="nil"/>
              <w:bottom w:val="nil"/>
              <w:right w:val="nil"/>
            </w:tcBorders>
          </w:tcPr>
          <w:p w14:paraId="1ABB23A6"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18536502"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0C514722" w14:textId="77777777" w:rsidTr="00723C2D">
        <w:trPr>
          <w:jc w:val="center"/>
        </w:trPr>
        <w:tc>
          <w:tcPr>
            <w:tcW w:w="4876" w:type="dxa"/>
            <w:tcBorders>
              <w:top w:val="nil"/>
              <w:left w:val="nil"/>
              <w:bottom w:val="nil"/>
              <w:right w:val="nil"/>
            </w:tcBorders>
          </w:tcPr>
          <w:p w14:paraId="64ECB1A3"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67679879" w14:textId="77777777" w:rsidR="006F7871" w:rsidRPr="000468F4" w:rsidRDefault="006F7871" w:rsidP="00723C2D">
            <w:pPr>
              <w:pStyle w:val="Normal6a"/>
              <w:rPr>
                <w:color w:val="000000" w:themeColor="text1"/>
              </w:rPr>
            </w:pPr>
            <w:r w:rsidRPr="000468F4">
              <w:rPr>
                <w:b/>
                <w:i/>
                <w:color w:val="000000" w:themeColor="text1"/>
              </w:rPr>
              <w:t>Ia.</w:t>
            </w:r>
            <w:r w:rsidRPr="000468F4">
              <w:rPr>
                <w:color w:val="000000" w:themeColor="text1"/>
              </w:rPr>
              <w:tab/>
            </w:r>
            <w:r w:rsidRPr="000468F4">
              <w:rPr>
                <w:b/>
                <w:i/>
                <w:color w:val="000000" w:themeColor="text1"/>
              </w:rPr>
              <w:t>întrucât platformele de comunicare socială mercantilizează insecuritățile, în special în rândul fetelor, prin tendințe care promovează standarde de frumusețe imposibil de neatins, stigmatizarea corporală și adoptarea timpurie a obiceiurilor de adult, vizând totodată și băieții prin standarde corporale nerealiste axate pe imaginea corpului și pe exerciții fizice, provocând dismorfia corpului și promovând comportamente dăunătoare, cum ar fi abuzul de steroizi;</w:t>
            </w:r>
          </w:p>
        </w:tc>
      </w:tr>
    </w:tbl>
    <w:p w14:paraId="2522896B"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38FE8BD6" w14:textId="77777777" w:rsidR="006F7871" w:rsidRPr="000468F4" w:rsidRDefault="006F7871" w:rsidP="006F7871">
      <w:pPr>
        <w:rPr>
          <w:color w:val="000000" w:themeColor="text1"/>
        </w:rPr>
      </w:pPr>
      <w:r w:rsidRPr="00E83484">
        <w:rPr>
          <w:rStyle w:val="HideTWBExt"/>
        </w:rPr>
        <w:t>&lt;/Amend&gt;</w:t>
      </w:r>
    </w:p>
    <w:p w14:paraId="64FD72A7"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92</w:t>
      </w:r>
      <w:r w:rsidRPr="00E83484">
        <w:rPr>
          <w:rStyle w:val="HideTWBExt"/>
          <w:b w:val="0"/>
        </w:rPr>
        <w:t>&lt;/NumAm&gt;</w:t>
      </w:r>
    </w:p>
    <w:p w14:paraId="6A244B54"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Lara Magoni, Chiara Gemma, Marco Squarta, Ivaylo Valchev, Paolo Inselvini</w:t>
      </w:r>
      <w:r w:rsidRPr="00E83484">
        <w:rPr>
          <w:rStyle w:val="HideTWBExt"/>
          <w:b w:val="0"/>
        </w:rPr>
        <w:t>&lt;/Members&gt;</w:t>
      </w:r>
    </w:p>
    <w:p w14:paraId="0D6ACD7B" w14:textId="77777777" w:rsidR="006F7871" w:rsidRPr="000468F4" w:rsidRDefault="006F7871" w:rsidP="006F7871">
      <w:pPr>
        <w:pStyle w:val="NormalBold"/>
        <w:rPr>
          <w:color w:val="000000" w:themeColor="text1"/>
        </w:rPr>
      </w:pPr>
      <w:r w:rsidRPr="00E83484">
        <w:rPr>
          <w:rStyle w:val="HideTWBExt"/>
          <w:b w:val="0"/>
        </w:rPr>
        <w:t>&lt;/RepeatBlock-By&gt;</w:t>
      </w:r>
    </w:p>
    <w:p w14:paraId="555993BE"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6885B25E"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Considerentul Ia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0A6D4755" w14:textId="77777777" w:rsidTr="00723C2D">
        <w:trPr>
          <w:trHeight w:hRule="exact" w:val="240"/>
          <w:jc w:val="center"/>
        </w:trPr>
        <w:tc>
          <w:tcPr>
            <w:tcW w:w="9752" w:type="dxa"/>
            <w:gridSpan w:val="2"/>
            <w:tcBorders>
              <w:top w:val="nil"/>
              <w:left w:val="nil"/>
              <w:bottom w:val="nil"/>
              <w:right w:val="nil"/>
            </w:tcBorders>
          </w:tcPr>
          <w:p w14:paraId="6C18B1E3" w14:textId="77777777" w:rsidR="006F7871" w:rsidRPr="000468F4" w:rsidRDefault="006F7871" w:rsidP="00723C2D">
            <w:pPr>
              <w:rPr>
                <w:color w:val="000000" w:themeColor="text1"/>
              </w:rPr>
            </w:pPr>
          </w:p>
        </w:tc>
      </w:tr>
      <w:tr w:rsidR="00D27A10" w:rsidRPr="000468F4" w14:paraId="6D3199D9" w14:textId="77777777" w:rsidTr="00723C2D">
        <w:trPr>
          <w:trHeight w:val="240"/>
          <w:jc w:val="center"/>
        </w:trPr>
        <w:tc>
          <w:tcPr>
            <w:tcW w:w="4876" w:type="dxa"/>
            <w:tcBorders>
              <w:top w:val="nil"/>
              <w:left w:val="nil"/>
              <w:bottom w:val="nil"/>
              <w:right w:val="nil"/>
            </w:tcBorders>
          </w:tcPr>
          <w:p w14:paraId="1D5630B8"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0E97B619"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23EE5F48" w14:textId="77777777" w:rsidTr="00723C2D">
        <w:trPr>
          <w:jc w:val="center"/>
        </w:trPr>
        <w:tc>
          <w:tcPr>
            <w:tcW w:w="4876" w:type="dxa"/>
            <w:tcBorders>
              <w:top w:val="nil"/>
              <w:left w:val="nil"/>
              <w:bottom w:val="nil"/>
              <w:right w:val="nil"/>
            </w:tcBorders>
          </w:tcPr>
          <w:p w14:paraId="22E7FF96"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3944EABE" w14:textId="77777777" w:rsidR="006F7871" w:rsidRPr="000468F4" w:rsidRDefault="006F7871" w:rsidP="00723C2D">
            <w:pPr>
              <w:pStyle w:val="Normal6a"/>
              <w:rPr>
                <w:color w:val="000000" w:themeColor="text1"/>
              </w:rPr>
            </w:pPr>
            <w:r w:rsidRPr="000468F4">
              <w:rPr>
                <w:b/>
                <w:i/>
                <w:color w:val="000000" w:themeColor="text1"/>
              </w:rPr>
              <w:t>Ia.</w:t>
            </w:r>
            <w:r w:rsidRPr="000468F4">
              <w:rPr>
                <w:color w:val="000000" w:themeColor="text1"/>
              </w:rPr>
              <w:tab/>
            </w:r>
            <w:r w:rsidRPr="000468F4">
              <w:rPr>
                <w:b/>
                <w:i/>
                <w:color w:val="000000" w:themeColor="text1"/>
              </w:rPr>
              <w:t>întrucât educația, implicarea familiei și responsabilitatea civică rămân cele mai eficiente mijloace de a asigura utilizarea sigură, cu măsură și responsabilă a tehnologiilor digitale de către minori; întrucât este necesară promovarea unor modele educative care să consolideze legăturile de familie și să reducă dependența emoțională de dispozitive și de platformele de comunicare socială;</w:t>
            </w:r>
          </w:p>
        </w:tc>
      </w:tr>
    </w:tbl>
    <w:p w14:paraId="0ACA01FC"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02BAD633" w14:textId="77777777" w:rsidR="006F7871" w:rsidRPr="000468F4" w:rsidRDefault="006F7871" w:rsidP="006F7871">
      <w:pPr>
        <w:rPr>
          <w:color w:val="000000" w:themeColor="text1"/>
        </w:rPr>
      </w:pPr>
      <w:r w:rsidRPr="00E83484">
        <w:rPr>
          <w:rStyle w:val="HideTWBExt"/>
        </w:rPr>
        <w:lastRenderedPageBreak/>
        <w:t>&lt;/Amend&gt;</w:t>
      </w:r>
    </w:p>
    <w:p w14:paraId="77B57FA4"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93</w:t>
      </w:r>
      <w:r w:rsidRPr="00E83484">
        <w:rPr>
          <w:rStyle w:val="HideTWBExt"/>
          <w:b w:val="0"/>
        </w:rPr>
        <w:t>&lt;/NumAm&gt;</w:t>
      </w:r>
    </w:p>
    <w:p w14:paraId="08EEC000"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Diana Riba i Giner</w:t>
      </w:r>
      <w:r w:rsidRPr="00E83484">
        <w:rPr>
          <w:rStyle w:val="HideTWBExt"/>
          <w:b w:val="0"/>
        </w:rPr>
        <w:t>&lt;/Members&gt;</w:t>
      </w:r>
    </w:p>
    <w:p w14:paraId="4A487892" w14:textId="77777777" w:rsidR="006F7871" w:rsidRPr="000468F4" w:rsidRDefault="006F7871" w:rsidP="006F7871">
      <w:pPr>
        <w:pStyle w:val="NormalBold"/>
        <w:rPr>
          <w:color w:val="000000" w:themeColor="text1"/>
        </w:rPr>
      </w:pPr>
      <w:r w:rsidRPr="00E83484">
        <w:rPr>
          <w:rStyle w:val="HideTWBExt"/>
          <w:b w:val="0"/>
        </w:rPr>
        <w:t>&lt;/RepeatBlock-By&gt;</w:t>
      </w:r>
    </w:p>
    <w:p w14:paraId="59465832"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7AB26A3A"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Considerentul Ia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4AE9E064" w14:textId="77777777" w:rsidTr="00723C2D">
        <w:trPr>
          <w:trHeight w:hRule="exact" w:val="240"/>
          <w:jc w:val="center"/>
        </w:trPr>
        <w:tc>
          <w:tcPr>
            <w:tcW w:w="9752" w:type="dxa"/>
            <w:gridSpan w:val="2"/>
            <w:tcBorders>
              <w:top w:val="nil"/>
              <w:left w:val="nil"/>
              <w:bottom w:val="nil"/>
              <w:right w:val="nil"/>
            </w:tcBorders>
          </w:tcPr>
          <w:p w14:paraId="29A21AC6" w14:textId="77777777" w:rsidR="006F7871" w:rsidRPr="000468F4" w:rsidRDefault="006F7871" w:rsidP="00723C2D">
            <w:pPr>
              <w:rPr>
                <w:color w:val="000000" w:themeColor="text1"/>
              </w:rPr>
            </w:pPr>
          </w:p>
        </w:tc>
      </w:tr>
      <w:tr w:rsidR="00D27A10" w:rsidRPr="000468F4" w14:paraId="04AE3B30" w14:textId="77777777" w:rsidTr="00723C2D">
        <w:trPr>
          <w:trHeight w:val="240"/>
          <w:jc w:val="center"/>
        </w:trPr>
        <w:tc>
          <w:tcPr>
            <w:tcW w:w="4876" w:type="dxa"/>
            <w:tcBorders>
              <w:top w:val="nil"/>
              <w:left w:val="nil"/>
              <w:bottom w:val="nil"/>
              <w:right w:val="nil"/>
            </w:tcBorders>
          </w:tcPr>
          <w:p w14:paraId="09523A97"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329E79AA"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4A0B1A4B" w14:textId="77777777" w:rsidTr="00723C2D">
        <w:trPr>
          <w:jc w:val="center"/>
        </w:trPr>
        <w:tc>
          <w:tcPr>
            <w:tcW w:w="4876" w:type="dxa"/>
            <w:tcBorders>
              <w:top w:val="nil"/>
              <w:left w:val="nil"/>
              <w:bottom w:val="nil"/>
              <w:right w:val="nil"/>
            </w:tcBorders>
          </w:tcPr>
          <w:p w14:paraId="2B215E68"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3A2F7793" w14:textId="77777777" w:rsidR="006F7871" w:rsidRPr="000468F4" w:rsidRDefault="006F7871" w:rsidP="00723C2D">
            <w:pPr>
              <w:pStyle w:val="Normal6a"/>
              <w:rPr>
                <w:color w:val="000000" w:themeColor="text1"/>
              </w:rPr>
            </w:pPr>
            <w:r w:rsidRPr="000468F4">
              <w:rPr>
                <w:b/>
                <w:i/>
                <w:color w:val="000000" w:themeColor="text1"/>
              </w:rPr>
              <w:t>Ia.</w:t>
            </w:r>
            <w:r w:rsidRPr="000468F4">
              <w:rPr>
                <w:color w:val="000000" w:themeColor="text1"/>
              </w:rPr>
              <w:tab/>
            </w:r>
            <w:r w:rsidRPr="000468F4">
              <w:rPr>
                <w:b/>
                <w:i/>
                <w:color w:val="000000" w:themeColor="text1"/>
              </w:rPr>
              <w:t>întrucât UE și statele membre ar trebui să se concentreze pe punerea în aplicare a normelor existente prin asigurarea faptului că drepturile minorilor nu sunt doar recunoscute prin lege, ci și protejate în practică; întrucât este nevoie urgent să se pună în aplicare și să se asigure respectarea în mod eficace a legislației UE pentru a crea un mediu online sigur pentru minori;</w:t>
            </w:r>
          </w:p>
        </w:tc>
      </w:tr>
    </w:tbl>
    <w:p w14:paraId="26FC8B8F"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4182BE66" w14:textId="77777777" w:rsidR="006F7871" w:rsidRPr="000468F4" w:rsidRDefault="006F7871" w:rsidP="006F7871">
      <w:pPr>
        <w:rPr>
          <w:color w:val="000000" w:themeColor="text1"/>
        </w:rPr>
      </w:pPr>
      <w:r w:rsidRPr="00E83484">
        <w:rPr>
          <w:rStyle w:val="HideTWBExt"/>
        </w:rPr>
        <w:t>&lt;/Amend&gt;</w:t>
      </w:r>
    </w:p>
    <w:p w14:paraId="56754429"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94</w:t>
      </w:r>
      <w:r w:rsidRPr="00E83484">
        <w:rPr>
          <w:rStyle w:val="HideTWBExt"/>
          <w:b w:val="0"/>
        </w:rPr>
        <w:t>&lt;/NumAm&gt;</w:t>
      </w:r>
    </w:p>
    <w:p w14:paraId="6BC4BDBF"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Leire Pajín, Marcos Ros Sempere</w:t>
      </w:r>
      <w:r w:rsidRPr="00E83484">
        <w:rPr>
          <w:rStyle w:val="HideTWBExt"/>
          <w:b w:val="0"/>
        </w:rPr>
        <w:t>&lt;/Members&gt;</w:t>
      </w:r>
    </w:p>
    <w:p w14:paraId="75B034F4" w14:textId="77777777" w:rsidR="006F7871" w:rsidRPr="000468F4" w:rsidRDefault="006F7871" w:rsidP="006F7871">
      <w:pPr>
        <w:pStyle w:val="NormalBold"/>
        <w:rPr>
          <w:color w:val="000000" w:themeColor="text1"/>
        </w:rPr>
      </w:pPr>
      <w:r w:rsidRPr="00E83484">
        <w:rPr>
          <w:rStyle w:val="HideTWBExt"/>
          <w:b w:val="0"/>
        </w:rPr>
        <w:t>&lt;/RepeatBlock-By&gt;</w:t>
      </w:r>
    </w:p>
    <w:p w14:paraId="03EC7C7D"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22708707"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Considerentul Ia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51CAA264" w14:textId="77777777" w:rsidTr="00723C2D">
        <w:trPr>
          <w:trHeight w:hRule="exact" w:val="240"/>
          <w:jc w:val="center"/>
        </w:trPr>
        <w:tc>
          <w:tcPr>
            <w:tcW w:w="9752" w:type="dxa"/>
            <w:gridSpan w:val="2"/>
            <w:tcBorders>
              <w:top w:val="nil"/>
              <w:left w:val="nil"/>
              <w:bottom w:val="nil"/>
              <w:right w:val="nil"/>
            </w:tcBorders>
          </w:tcPr>
          <w:p w14:paraId="51F8D32F" w14:textId="77777777" w:rsidR="006F7871" w:rsidRPr="000468F4" w:rsidRDefault="006F7871" w:rsidP="00723C2D">
            <w:pPr>
              <w:rPr>
                <w:color w:val="000000" w:themeColor="text1"/>
              </w:rPr>
            </w:pPr>
          </w:p>
        </w:tc>
      </w:tr>
      <w:tr w:rsidR="00D27A10" w:rsidRPr="000468F4" w14:paraId="53BCC400" w14:textId="77777777" w:rsidTr="00723C2D">
        <w:trPr>
          <w:trHeight w:val="240"/>
          <w:jc w:val="center"/>
        </w:trPr>
        <w:tc>
          <w:tcPr>
            <w:tcW w:w="4876" w:type="dxa"/>
            <w:tcBorders>
              <w:top w:val="nil"/>
              <w:left w:val="nil"/>
              <w:bottom w:val="nil"/>
              <w:right w:val="nil"/>
            </w:tcBorders>
          </w:tcPr>
          <w:p w14:paraId="65C4BAE1"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474240CD"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1F2C0070" w14:textId="77777777" w:rsidTr="00723C2D">
        <w:trPr>
          <w:jc w:val="center"/>
        </w:trPr>
        <w:tc>
          <w:tcPr>
            <w:tcW w:w="4876" w:type="dxa"/>
            <w:tcBorders>
              <w:top w:val="nil"/>
              <w:left w:val="nil"/>
              <w:bottom w:val="nil"/>
              <w:right w:val="nil"/>
            </w:tcBorders>
          </w:tcPr>
          <w:p w14:paraId="0BB81170"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2F81BC92" w14:textId="77777777" w:rsidR="006F7871" w:rsidRPr="000468F4" w:rsidRDefault="006F7871" w:rsidP="00723C2D">
            <w:pPr>
              <w:pStyle w:val="Normal6a"/>
              <w:rPr>
                <w:color w:val="000000" w:themeColor="text1"/>
              </w:rPr>
            </w:pPr>
            <w:r w:rsidRPr="000468F4">
              <w:rPr>
                <w:b/>
                <w:i/>
                <w:color w:val="000000" w:themeColor="text1"/>
              </w:rPr>
              <w:t>Ia.</w:t>
            </w:r>
            <w:r w:rsidRPr="000468F4">
              <w:rPr>
                <w:color w:val="000000" w:themeColor="text1"/>
              </w:rPr>
              <w:tab/>
            </w:r>
            <w:r w:rsidRPr="000468F4">
              <w:rPr>
                <w:b/>
                <w:i/>
                <w:color w:val="000000" w:themeColor="text1"/>
              </w:rPr>
              <w:t>întrucât Regulamentul privind inteligența artificială ia în considerare drepturile specifice ale copiilor, prin interzicerea în mod explicit a sistemelor de IA care exploatează vulnerabilitățile copiilor în mediul online și prin punerea în aplicare a unor măsuri de protecție proporționale și eficace pentru sistemele de IA cu grad ridicat de risc;</w:t>
            </w:r>
          </w:p>
        </w:tc>
      </w:tr>
    </w:tbl>
    <w:p w14:paraId="76198287"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4BB17DF0" w14:textId="77777777" w:rsidR="006F7871" w:rsidRPr="000468F4" w:rsidRDefault="006F7871" w:rsidP="006F7871">
      <w:pPr>
        <w:rPr>
          <w:color w:val="000000" w:themeColor="text1"/>
        </w:rPr>
      </w:pPr>
      <w:r w:rsidRPr="00E83484">
        <w:rPr>
          <w:rStyle w:val="HideTWBExt"/>
        </w:rPr>
        <w:t>&lt;/Amend&gt;</w:t>
      </w:r>
    </w:p>
    <w:p w14:paraId="0274567E"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95</w:t>
      </w:r>
      <w:r w:rsidRPr="00E83484">
        <w:rPr>
          <w:rStyle w:val="HideTWBExt"/>
          <w:b w:val="0"/>
        </w:rPr>
        <w:t>&lt;/NumAm&gt;</w:t>
      </w:r>
    </w:p>
    <w:p w14:paraId="4426D978"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Diana Riba i Giner</w:t>
      </w:r>
      <w:r w:rsidRPr="00E83484">
        <w:rPr>
          <w:rStyle w:val="HideTWBExt"/>
          <w:b w:val="0"/>
        </w:rPr>
        <w:t>&lt;/Members&gt;</w:t>
      </w:r>
    </w:p>
    <w:p w14:paraId="2171A531" w14:textId="77777777" w:rsidR="006F7871" w:rsidRPr="000468F4" w:rsidRDefault="006F7871" w:rsidP="006F7871">
      <w:pPr>
        <w:pStyle w:val="NormalBold"/>
        <w:rPr>
          <w:color w:val="000000" w:themeColor="text1"/>
        </w:rPr>
      </w:pPr>
      <w:r w:rsidRPr="00E83484">
        <w:rPr>
          <w:rStyle w:val="HideTWBExt"/>
          <w:b w:val="0"/>
        </w:rPr>
        <w:lastRenderedPageBreak/>
        <w:t>&lt;/RepeatBlock-By&gt;</w:t>
      </w:r>
    </w:p>
    <w:p w14:paraId="1FDB160E"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32E9D4FA"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Considerentul Ib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3B9C66BD" w14:textId="77777777" w:rsidTr="00723C2D">
        <w:trPr>
          <w:trHeight w:hRule="exact" w:val="240"/>
          <w:jc w:val="center"/>
        </w:trPr>
        <w:tc>
          <w:tcPr>
            <w:tcW w:w="9752" w:type="dxa"/>
            <w:gridSpan w:val="2"/>
            <w:tcBorders>
              <w:top w:val="nil"/>
              <w:left w:val="nil"/>
              <w:bottom w:val="nil"/>
              <w:right w:val="nil"/>
            </w:tcBorders>
          </w:tcPr>
          <w:p w14:paraId="4F9C5602" w14:textId="77777777" w:rsidR="006F7871" w:rsidRPr="000468F4" w:rsidRDefault="006F7871" w:rsidP="00723C2D">
            <w:pPr>
              <w:rPr>
                <w:color w:val="000000" w:themeColor="text1"/>
              </w:rPr>
            </w:pPr>
          </w:p>
        </w:tc>
      </w:tr>
      <w:tr w:rsidR="00D27A10" w:rsidRPr="000468F4" w14:paraId="3DF49076" w14:textId="77777777" w:rsidTr="00723C2D">
        <w:trPr>
          <w:trHeight w:val="240"/>
          <w:jc w:val="center"/>
        </w:trPr>
        <w:tc>
          <w:tcPr>
            <w:tcW w:w="4876" w:type="dxa"/>
            <w:tcBorders>
              <w:top w:val="nil"/>
              <w:left w:val="nil"/>
              <w:bottom w:val="nil"/>
              <w:right w:val="nil"/>
            </w:tcBorders>
          </w:tcPr>
          <w:p w14:paraId="7A1E3C98"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75078E8C"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415C792E" w14:textId="77777777" w:rsidTr="00723C2D">
        <w:trPr>
          <w:jc w:val="center"/>
        </w:trPr>
        <w:tc>
          <w:tcPr>
            <w:tcW w:w="4876" w:type="dxa"/>
            <w:tcBorders>
              <w:top w:val="nil"/>
              <w:left w:val="nil"/>
              <w:bottom w:val="nil"/>
              <w:right w:val="nil"/>
            </w:tcBorders>
          </w:tcPr>
          <w:p w14:paraId="6A56E597"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22B2D32F" w14:textId="77777777" w:rsidR="006F7871" w:rsidRPr="000468F4" w:rsidRDefault="006F7871" w:rsidP="00723C2D">
            <w:pPr>
              <w:pStyle w:val="Normal6a"/>
              <w:rPr>
                <w:color w:val="000000" w:themeColor="text1"/>
              </w:rPr>
            </w:pPr>
            <w:r w:rsidRPr="000468F4">
              <w:rPr>
                <w:b/>
                <w:i/>
                <w:color w:val="000000" w:themeColor="text1"/>
              </w:rPr>
              <w:t>Ib.</w:t>
            </w:r>
            <w:r w:rsidRPr="000468F4">
              <w:rPr>
                <w:color w:val="000000" w:themeColor="text1"/>
              </w:rPr>
              <w:tab/>
            </w:r>
            <w:r w:rsidRPr="000468F4">
              <w:rPr>
                <w:b/>
                <w:i/>
                <w:color w:val="000000" w:themeColor="text1"/>
              </w:rPr>
              <w:t>întrucât, în temeiul DSMAV, statele membre trebuie să se asigure că furnizorii de servicii mass-media audiovizuale și platformele de partajare a materialelor video pun în aplicare măsuri pentru a proteja minorii împotriva conținutului care le poate afecta dezvoltarea fizică, mintală sau morală; întrucât, în temeiul DSMAV, datele cu caracter personal ale minorilor nu sunt prelucrate în scopuri comerciale, cum ar fi marketingul direct, crearea de profiluri și publicitatea orientată în funcție de comportament;</w:t>
            </w:r>
          </w:p>
        </w:tc>
      </w:tr>
    </w:tbl>
    <w:p w14:paraId="13A1C204"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3F9CC0EF" w14:textId="77777777" w:rsidR="006F7871" w:rsidRPr="000468F4" w:rsidRDefault="006F7871" w:rsidP="006F7871">
      <w:pPr>
        <w:rPr>
          <w:color w:val="000000" w:themeColor="text1"/>
        </w:rPr>
      </w:pPr>
      <w:r w:rsidRPr="00E83484">
        <w:rPr>
          <w:rStyle w:val="HideTWBExt"/>
        </w:rPr>
        <w:t>&lt;/Amend&gt;</w:t>
      </w:r>
    </w:p>
    <w:p w14:paraId="7D6BFD03"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96</w:t>
      </w:r>
      <w:r w:rsidRPr="00E83484">
        <w:rPr>
          <w:rStyle w:val="HideTWBExt"/>
          <w:b w:val="0"/>
        </w:rPr>
        <w:t>&lt;/NumAm&gt;</w:t>
      </w:r>
    </w:p>
    <w:p w14:paraId="32D666DC"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Hristo Petrov, Laurence Farreng, Nikola Minchev, Eugen Tomac, Brigitte van den Berg</w:t>
      </w:r>
      <w:r w:rsidRPr="00E83484">
        <w:rPr>
          <w:rStyle w:val="HideTWBExt"/>
          <w:b w:val="0"/>
        </w:rPr>
        <w:t>&lt;/Members&gt;</w:t>
      </w:r>
    </w:p>
    <w:p w14:paraId="6634C8AE" w14:textId="77777777" w:rsidR="006F7871" w:rsidRPr="000468F4" w:rsidRDefault="006F7871" w:rsidP="006F7871">
      <w:pPr>
        <w:pStyle w:val="NormalBold"/>
        <w:rPr>
          <w:color w:val="000000" w:themeColor="text1"/>
        </w:rPr>
      </w:pPr>
      <w:r w:rsidRPr="00E83484">
        <w:rPr>
          <w:rStyle w:val="HideTWBExt"/>
          <w:b w:val="0"/>
        </w:rPr>
        <w:t>&lt;/RepeatBlock-By&gt;</w:t>
      </w:r>
    </w:p>
    <w:p w14:paraId="1203B559"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3350CDA8"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Considerentul Ib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7FE3543E" w14:textId="77777777" w:rsidTr="00723C2D">
        <w:trPr>
          <w:trHeight w:hRule="exact" w:val="240"/>
          <w:jc w:val="center"/>
        </w:trPr>
        <w:tc>
          <w:tcPr>
            <w:tcW w:w="9752" w:type="dxa"/>
            <w:gridSpan w:val="2"/>
            <w:tcBorders>
              <w:top w:val="nil"/>
              <w:left w:val="nil"/>
              <w:bottom w:val="nil"/>
              <w:right w:val="nil"/>
            </w:tcBorders>
          </w:tcPr>
          <w:p w14:paraId="3DEE73F5" w14:textId="77777777" w:rsidR="006F7871" w:rsidRPr="000468F4" w:rsidRDefault="006F7871" w:rsidP="00723C2D">
            <w:pPr>
              <w:rPr>
                <w:color w:val="000000" w:themeColor="text1"/>
              </w:rPr>
            </w:pPr>
          </w:p>
        </w:tc>
      </w:tr>
      <w:tr w:rsidR="00D27A10" w:rsidRPr="000468F4" w14:paraId="5AFD68D3" w14:textId="77777777" w:rsidTr="00723C2D">
        <w:trPr>
          <w:trHeight w:val="240"/>
          <w:jc w:val="center"/>
        </w:trPr>
        <w:tc>
          <w:tcPr>
            <w:tcW w:w="4876" w:type="dxa"/>
            <w:tcBorders>
              <w:top w:val="nil"/>
              <w:left w:val="nil"/>
              <w:bottom w:val="nil"/>
              <w:right w:val="nil"/>
            </w:tcBorders>
          </w:tcPr>
          <w:p w14:paraId="4F23D159"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2C2322DE"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1CFBC3AA" w14:textId="77777777" w:rsidTr="00723C2D">
        <w:trPr>
          <w:jc w:val="center"/>
        </w:trPr>
        <w:tc>
          <w:tcPr>
            <w:tcW w:w="4876" w:type="dxa"/>
            <w:tcBorders>
              <w:top w:val="nil"/>
              <w:left w:val="nil"/>
              <w:bottom w:val="nil"/>
              <w:right w:val="nil"/>
            </w:tcBorders>
          </w:tcPr>
          <w:p w14:paraId="46AB601C"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3792FCDF" w14:textId="77777777" w:rsidR="006F7871" w:rsidRPr="000468F4" w:rsidRDefault="006F7871" w:rsidP="00723C2D">
            <w:pPr>
              <w:pStyle w:val="Normal6a"/>
              <w:rPr>
                <w:color w:val="000000" w:themeColor="text1"/>
              </w:rPr>
            </w:pPr>
            <w:r w:rsidRPr="000468F4">
              <w:rPr>
                <w:b/>
                <w:i/>
                <w:color w:val="000000" w:themeColor="text1"/>
              </w:rPr>
              <w:t>Ib.</w:t>
            </w:r>
            <w:r w:rsidRPr="000468F4">
              <w:rPr>
                <w:color w:val="000000" w:themeColor="text1"/>
              </w:rPr>
              <w:tab/>
            </w:r>
            <w:r w:rsidRPr="000468F4">
              <w:rPr>
                <w:b/>
                <w:i/>
                <w:color w:val="000000" w:themeColor="text1"/>
              </w:rPr>
              <w:t>întrucât dovezile arată că expunerea la pornografie online, inclusiv partajarea de fotografii nud cu sau fără consimțământ, debutează tot mai mult la începutul adolescenței, adesea prin platforme de masă și aplicații de mesagerie, modelând atitudinile față de relații, consimțământ și rolurile de gen în moduri care pot fi dăunătoare;</w:t>
            </w:r>
          </w:p>
        </w:tc>
      </w:tr>
    </w:tbl>
    <w:p w14:paraId="018E23A2"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44F9AD48" w14:textId="77777777" w:rsidR="006F7871" w:rsidRPr="000468F4" w:rsidRDefault="006F7871" w:rsidP="006F7871">
      <w:pPr>
        <w:rPr>
          <w:color w:val="000000" w:themeColor="text1"/>
        </w:rPr>
      </w:pPr>
      <w:r w:rsidRPr="00E83484">
        <w:rPr>
          <w:rStyle w:val="HideTWBExt"/>
        </w:rPr>
        <w:t>&lt;/Amend&gt;</w:t>
      </w:r>
    </w:p>
    <w:p w14:paraId="62A68300"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97</w:t>
      </w:r>
      <w:r w:rsidRPr="00E83484">
        <w:rPr>
          <w:rStyle w:val="HideTWBExt"/>
          <w:b w:val="0"/>
        </w:rPr>
        <w:t>&lt;/NumAm&gt;</w:t>
      </w:r>
    </w:p>
    <w:p w14:paraId="28FC87C5" w14:textId="77777777" w:rsidR="006F7871" w:rsidRPr="000468F4" w:rsidRDefault="006F7871" w:rsidP="006F7871">
      <w:pPr>
        <w:pStyle w:val="NormalBold"/>
        <w:rPr>
          <w:color w:val="000000" w:themeColor="text1"/>
        </w:rPr>
      </w:pPr>
      <w:r w:rsidRPr="00E83484">
        <w:rPr>
          <w:rStyle w:val="HideTWBExt"/>
          <w:b w:val="0"/>
        </w:rPr>
        <w:lastRenderedPageBreak/>
        <w:t>&lt;RepeatBlock-By&gt;&lt;Members&gt;</w:t>
      </w:r>
      <w:r w:rsidRPr="000468F4">
        <w:rPr>
          <w:color w:val="000000" w:themeColor="text1"/>
        </w:rPr>
        <w:t>Hristo Petrov, Laurence Farreng, Nikola Minchev, Eugen Tomac, Brigitte van den Berg</w:t>
      </w:r>
      <w:r w:rsidRPr="00E83484">
        <w:rPr>
          <w:rStyle w:val="HideTWBExt"/>
          <w:b w:val="0"/>
        </w:rPr>
        <w:t>&lt;/Members&gt;</w:t>
      </w:r>
    </w:p>
    <w:p w14:paraId="7AF15233" w14:textId="77777777" w:rsidR="006F7871" w:rsidRPr="000468F4" w:rsidRDefault="006F7871" w:rsidP="006F7871">
      <w:pPr>
        <w:pStyle w:val="NormalBold"/>
        <w:rPr>
          <w:color w:val="000000" w:themeColor="text1"/>
        </w:rPr>
      </w:pPr>
      <w:r w:rsidRPr="00E83484">
        <w:rPr>
          <w:rStyle w:val="HideTWBExt"/>
          <w:b w:val="0"/>
        </w:rPr>
        <w:t>&lt;/RepeatBlock-By&gt;</w:t>
      </w:r>
    </w:p>
    <w:p w14:paraId="16EB733A"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61B045EB"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Considerentul Ic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7392B34E" w14:textId="77777777" w:rsidTr="00723C2D">
        <w:trPr>
          <w:trHeight w:hRule="exact" w:val="240"/>
          <w:jc w:val="center"/>
        </w:trPr>
        <w:tc>
          <w:tcPr>
            <w:tcW w:w="9752" w:type="dxa"/>
            <w:gridSpan w:val="2"/>
            <w:tcBorders>
              <w:top w:val="nil"/>
              <w:left w:val="nil"/>
              <w:bottom w:val="nil"/>
              <w:right w:val="nil"/>
            </w:tcBorders>
          </w:tcPr>
          <w:p w14:paraId="42773E02" w14:textId="77777777" w:rsidR="006F7871" w:rsidRPr="000468F4" w:rsidRDefault="006F7871" w:rsidP="00723C2D">
            <w:pPr>
              <w:rPr>
                <w:color w:val="000000" w:themeColor="text1"/>
              </w:rPr>
            </w:pPr>
          </w:p>
        </w:tc>
      </w:tr>
      <w:tr w:rsidR="00D27A10" w:rsidRPr="000468F4" w14:paraId="5F3314AE" w14:textId="77777777" w:rsidTr="00723C2D">
        <w:trPr>
          <w:trHeight w:val="240"/>
          <w:jc w:val="center"/>
        </w:trPr>
        <w:tc>
          <w:tcPr>
            <w:tcW w:w="4876" w:type="dxa"/>
            <w:tcBorders>
              <w:top w:val="nil"/>
              <w:left w:val="nil"/>
              <w:bottom w:val="nil"/>
              <w:right w:val="nil"/>
            </w:tcBorders>
          </w:tcPr>
          <w:p w14:paraId="5DF5BCB5"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375551E2"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19FC404F" w14:textId="77777777" w:rsidTr="00723C2D">
        <w:trPr>
          <w:jc w:val="center"/>
        </w:trPr>
        <w:tc>
          <w:tcPr>
            <w:tcW w:w="4876" w:type="dxa"/>
            <w:tcBorders>
              <w:top w:val="nil"/>
              <w:left w:val="nil"/>
              <w:bottom w:val="nil"/>
              <w:right w:val="nil"/>
            </w:tcBorders>
          </w:tcPr>
          <w:p w14:paraId="45AD3F49"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2261B8D3" w14:textId="77777777" w:rsidR="006F7871" w:rsidRPr="000468F4" w:rsidRDefault="006F7871" w:rsidP="00723C2D">
            <w:pPr>
              <w:pStyle w:val="Normal6a"/>
              <w:rPr>
                <w:color w:val="000000" w:themeColor="text1"/>
              </w:rPr>
            </w:pPr>
            <w:r w:rsidRPr="000468F4">
              <w:rPr>
                <w:b/>
                <w:i/>
                <w:color w:val="000000" w:themeColor="text1"/>
              </w:rPr>
              <w:t>Ic.</w:t>
            </w:r>
            <w:r w:rsidRPr="000468F4">
              <w:rPr>
                <w:color w:val="000000" w:themeColor="text1"/>
              </w:rPr>
              <w:tab/>
            </w:r>
            <w:r w:rsidRPr="000468F4">
              <w:rPr>
                <w:b/>
                <w:i/>
                <w:color w:val="000000" w:themeColor="text1"/>
              </w:rPr>
              <w:t>întrucât instrumentele de control parental reprezintă o completare importantă a măsurilor luate pe platforme și a măsurilor de politică pentru protejarea minorilor în mediul online; întrucât piața oferă în prezent o gamă largă de aplicații de control parental și de setări ale dispozitivelor cu funcționalitate și utilizabilitate diferită, care pot copleși părinții și pot reduce utilizarea lor; întrucât existența unor standarde minime interoperabile, bazate pe drepturile copilului și care să protejeze viața privată pentru controlul parental ar sprijini libertatea de alegere a părinților, ar crește utilizarea și ar îmbunătăți protecția copiilor pe toate dispozitivele și la nivelul tuturor serviciilor, lăsând totodată loc pentru inovare și concurență;</w:t>
            </w:r>
          </w:p>
        </w:tc>
      </w:tr>
    </w:tbl>
    <w:p w14:paraId="7D3BDF60"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7CF56D6B" w14:textId="77777777" w:rsidR="006F7871" w:rsidRPr="000468F4" w:rsidRDefault="006F7871" w:rsidP="006F7871">
      <w:pPr>
        <w:rPr>
          <w:color w:val="000000" w:themeColor="text1"/>
        </w:rPr>
      </w:pPr>
      <w:r w:rsidRPr="00E83484">
        <w:rPr>
          <w:rStyle w:val="HideTWBExt"/>
        </w:rPr>
        <w:t>&lt;/Amend&gt;</w:t>
      </w:r>
    </w:p>
    <w:p w14:paraId="24097130"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98</w:t>
      </w:r>
      <w:r w:rsidRPr="00E83484">
        <w:rPr>
          <w:rStyle w:val="HideTWBExt"/>
          <w:b w:val="0"/>
        </w:rPr>
        <w:t>&lt;/NumAm&gt;</w:t>
      </w:r>
    </w:p>
    <w:p w14:paraId="1947FB82"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Diana Riba i Giner</w:t>
      </w:r>
      <w:r w:rsidRPr="00E83484">
        <w:rPr>
          <w:rStyle w:val="HideTWBExt"/>
          <w:b w:val="0"/>
        </w:rPr>
        <w:t>&lt;/Members&gt;</w:t>
      </w:r>
    </w:p>
    <w:p w14:paraId="79885F1F" w14:textId="77777777" w:rsidR="006F7871" w:rsidRPr="000468F4" w:rsidRDefault="006F7871" w:rsidP="006F7871">
      <w:pPr>
        <w:pStyle w:val="NormalBold"/>
        <w:rPr>
          <w:color w:val="000000" w:themeColor="text1"/>
        </w:rPr>
      </w:pPr>
      <w:r w:rsidRPr="00E83484">
        <w:rPr>
          <w:rStyle w:val="HideTWBExt"/>
          <w:b w:val="0"/>
        </w:rPr>
        <w:t>&lt;/RepeatBlock-By&gt;</w:t>
      </w:r>
    </w:p>
    <w:p w14:paraId="7FB6319A"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0B99DF34"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Considerentul Ic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1315806D" w14:textId="77777777" w:rsidTr="00723C2D">
        <w:trPr>
          <w:trHeight w:hRule="exact" w:val="240"/>
          <w:jc w:val="center"/>
        </w:trPr>
        <w:tc>
          <w:tcPr>
            <w:tcW w:w="9752" w:type="dxa"/>
            <w:gridSpan w:val="2"/>
            <w:tcBorders>
              <w:top w:val="nil"/>
              <w:left w:val="nil"/>
              <w:bottom w:val="nil"/>
              <w:right w:val="nil"/>
            </w:tcBorders>
          </w:tcPr>
          <w:p w14:paraId="291483EA" w14:textId="77777777" w:rsidR="006F7871" w:rsidRPr="000468F4" w:rsidRDefault="006F7871" w:rsidP="00723C2D">
            <w:pPr>
              <w:rPr>
                <w:color w:val="000000" w:themeColor="text1"/>
              </w:rPr>
            </w:pPr>
          </w:p>
        </w:tc>
      </w:tr>
      <w:tr w:rsidR="00D27A10" w:rsidRPr="000468F4" w14:paraId="763B58FC" w14:textId="77777777" w:rsidTr="00723C2D">
        <w:trPr>
          <w:trHeight w:val="240"/>
          <w:jc w:val="center"/>
        </w:trPr>
        <w:tc>
          <w:tcPr>
            <w:tcW w:w="4876" w:type="dxa"/>
            <w:tcBorders>
              <w:top w:val="nil"/>
              <w:left w:val="nil"/>
              <w:bottom w:val="nil"/>
              <w:right w:val="nil"/>
            </w:tcBorders>
          </w:tcPr>
          <w:p w14:paraId="3AEC95F6"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2141D955"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419FC381" w14:textId="77777777" w:rsidTr="00723C2D">
        <w:trPr>
          <w:jc w:val="center"/>
        </w:trPr>
        <w:tc>
          <w:tcPr>
            <w:tcW w:w="4876" w:type="dxa"/>
            <w:tcBorders>
              <w:top w:val="nil"/>
              <w:left w:val="nil"/>
              <w:bottom w:val="nil"/>
              <w:right w:val="nil"/>
            </w:tcBorders>
          </w:tcPr>
          <w:p w14:paraId="5DD1A3D8"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4E878FAD" w14:textId="77777777" w:rsidR="006F7871" w:rsidRPr="000468F4" w:rsidRDefault="006F7871" w:rsidP="00723C2D">
            <w:pPr>
              <w:pStyle w:val="Normal6a"/>
              <w:rPr>
                <w:color w:val="000000" w:themeColor="text1"/>
              </w:rPr>
            </w:pPr>
            <w:r w:rsidRPr="000468F4">
              <w:rPr>
                <w:b/>
                <w:i/>
                <w:color w:val="000000" w:themeColor="text1"/>
              </w:rPr>
              <w:t>Ic.</w:t>
            </w:r>
            <w:r w:rsidRPr="000468F4">
              <w:rPr>
                <w:color w:val="000000" w:themeColor="text1"/>
              </w:rPr>
              <w:tab/>
            </w:r>
            <w:r w:rsidRPr="000468F4">
              <w:rPr>
                <w:b/>
                <w:i/>
                <w:color w:val="000000" w:themeColor="text1"/>
              </w:rPr>
              <w:t>întrucât, în temeiul Regulamentului privind serviciile digitale, platformele online nu sunt autorizate să afișeze anunțuri publicitare bazate pe crearea de profiluri utilizând date cu caracter personal dacă acestea cunosc faptul că utilizatorul este minor;</w:t>
            </w:r>
          </w:p>
        </w:tc>
      </w:tr>
    </w:tbl>
    <w:p w14:paraId="291BF5AB" w14:textId="77777777" w:rsidR="006F7871" w:rsidRPr="000468F4" w:rsidRDefault="006F7871" w:rsidP="006F7871">
      <w:pPr>
        <w:pStyle w:val="AmOrLang"/>
        <w:rPr>
          <w:color w:val="000000" w:themeColor="text1"/>
        </w:rPr>
      </w:pPr>
      <w:r w:rsidRPr="000468F4">
        <w:rPr>
          <w:color w:val="000000" w:themeColor="text1"/>
        </w:rPr>
        <w:lastRenderedPageBreak/>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30AC77BD" w14:textId="77777777" w:rsidR="006F7871" w:rsidRPr="000468F4" w:rsidRDefault="006F7871" w:rsidP="006F7871">
      <w:pPr>
        <w:rPr>
          <w:color w:val="000000" w:themeColor="text1"/>
        </w:rPr>
      </w:pPr>
      <w:r w:rsidRPr="00E83484">
        <w:rPr>
          <w:rStyle w:val="HideTWBExt"/>
        </w:rPr>
        <w:t>&lt;/Amend&gt;</w:t>
      </w:r>
    </w:p>
    <w:p w14:paraId="063E362A"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99</w:t>
      </w:r>
      <w:r w:rsidRPr="00E83484">
        <w:rPr>
          <w:rStyle w:val="HideTWBExt"/>
          <w:b w:val="0"/>
        </w:rPr>
        <w:t>&lt;/NumAm&gt;</w:t>
      </w:r>
    </w:p>
    <w:p w14:paraId="1BB0A773"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Diana Riba i Giner</w:t>
      </w:r>
      <w:r w:rsidRPr="00E83484">
        <w:rPr>
          <w:rStyle w:val="HideTWBExt"/>
          <w:b w:val="0"/>
        </w:rPr>
        <w:t>&lt;/Members&gt;</w:t>
      </w:r>
    </w:p>
    <w:p w14:paraId="6314B779" w14:textId="77777777" w:rsidR="006F7871" w:rsidRPr="000468F4" w:rsidRDefault="006F7871" w:rsidP="006F7871">
      <w:pPr>
        <w:pStyle w:val="NormalBold"/>
        <w:rPr>
          <w:color w:val="000000" w:themeColor="text1"/>
        </w:rPr>
      </w:pPr>
      <w:r w:rsidRPr="00E83484">
        <w:rPr>
          <w:rStyle w:val="HideTWBExt"/>
          <w:b w:val="0"/>
        </w:rPr>
        <w:t>&lt;/RepeatBlock-By&gt;</w:t>
      </w:r>
    </w:p>
    <w:p w14:paraId="2CCF8ED9"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31A7F845"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Considerentul Id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67DE7EAC" w14:textId="77777777" w:rsidTr="00723C2D">
        <w:trPr>
          <w:trHeight w:hRule="exact" w:val="240"/>
          <w:jc w:val="center"/>
        </w:trPr>
        <w:tc>
          <w:tcPr>
            <w:tcW w:w="9752" w:type="dxa"/>
            <w:gridSpan w:val="2"/>
            <w:tcBorders>
              <w:top w:val="nil"/>
              <w:left w:val="nil"/>
              <w:bottom w:val="nil"/>
              <w:right w:val="nil"/>
            </w:tcBorders>
          </w:tcPr>
          <w:p w14:paraId="13EC35F4" w14:textId="77777777" w:rsidR="006F7871" w:rsidRPr="000468F4" w:rsidRDefault="006F7871" w:rsidP="00723C2D">
            <w:pPr>
              <w:rPr>
                <w:color w:val="000000" w:themeColor="text1"/>
              </w:rPr>
            </w:pPr>
          </w:p>
        </w:tc>
      </w:tr>
      <w:tr w:rsidR="00D27A10" w:rsidRPr="000468F4" w14:paraId="399C53C0" w14:textId="77777777" w:rsidTr="00723C2D">
        <w:trPr>
          <w:trHeight w:val="240"/>
          <w:jc w:val="center"/>
        </w:trPr>
        <w:tc>
          <w:tcPr>
            <w:tcW w:w="4876" w:type="dxa"/>
            <w:tcBorders>
              <w:top w:val="nil"/>
              <w:left w:val="nil"/>
              <w:bottom w:val="nil"/>
              <w:right w:val="nil"/>
            </w:tcBorders>
          </w:tcPr>
          <w:p w14:paraId="5DAE6CB1"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078CA4D6"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5453DAE4" w14:textId="77777777" w:rsidTr="00723C2D">
        <w:trPr>
          <w:jc w:val="center"/>
        </w:trPr>
        <w:tc>
          <w:tcPr>
            <w:tcW w:w="4876" w:type="dxa"/>
            <w:tcBorders>
              <w:top w:val="nil"/>
              <w:left w:val="nil"/>
              <w:bottom w:val="nil"/>
              <w:right w:val="nil"/>
            </w:tcBorders>
          </w:tcPr>
          <w:p w14:paraId="3D45B475"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3628BFD3" w14:textId="77777777" w:rsidR="006F7871" w:rsidRPr="000468F4" w:rsidRDefault="006F7871" w:rsidP="00723C2D">
            <w:pPr>
              <w:pStyle w:val="Normal6a"/>
              <w:rPr>
                <w:color w:val="000000" w:themeColor="text1"/>
              </w:rPr>
            </w:pPr>
            <w:r w:rsidRPr="000468F4">
              <w:rPr>
                <w:b/>
                <w:i/>
                <w:color w:val="000000" w:themeColor="text1"/>
              </w:rPr>
              <w:t>Id.</w:t>
            </w:r>
            <w:r w:rsidRPr="000468F4">
              <w:rPr>
                <w:color w:val="000000" w:themeColor="text1"/>
              </w:rPr>
              <w:tab/>
            </w:r>
            <w:r w:rsidRPr="000468F4">
              <w:rPr>
                <w:b/>
                <w:i/>
                <w:color w:val="000000" w:themeColor="text1"/>
              </w:rPr>
              <w:t>întrucât Regulamentul privind inteligența artificială urmărește să asigure un nivel ridicat de protecție a drepturilor fundamentale, inclusiv a drepturilor copilului, și include dispoziții care interzic sistemele de IA ce exploatează vulnerabilitățile bazate pe vârstă, care identifică sistemele de IA cu grad ridicat de risc, care prevăd condițiile de modificare a cazurilor de utilizare a sistemelor de IA și care impun instituirea unui sistem de gestionare a riscurilor pentru sistemele de IA cu grad ridicat de risc;</w:t>
            </w:r>
          </w:p>
        </w:tc>
      </w:tr>
    </w:tbl>
    <w:p w14:paraId="3001437B"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3B8699AE" w14:textId="77777777" w:rsidR="006F7871" w:rsidRPr="000468F4" w:rsidRDefault="006F7871" w:rsidP="006F7871">
      <w:pPr>
        <w:rPr>
          <w:color w:val="000000" w:themeColor="text1"/>
        </w:rPr>
      </w:pPr>
      <w:r w:rsidRPr="00E83484">
        <w:rPr>
          <w:rStyle w:val="HideTWBExt"/>
        </w:rPr>
        <w:t>&lt;/Amend&gt;</w:t>
      </w:r>
    </w:p>
    <w:p w14:paraId="6A949D8F"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100</w:t>
      </w:r>
      <w:r w:rsidRPr="00E83484">
        <w:rPr>
          <w:rStyle w:val="HideTWBExt"/>
          <w:b w:val="0"/>
        </w:rPr>
        <w:t>&lt;/NumAm&gt;</w:t>
      </w:r>
    </w:p>
    <w:p w14:paraId="626D7880"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Diana Riba i Giner</w:t>
      </w:r>
      <w:r w:rsidRPr="00E83484">
        <w:rPr>
          <w:rStyle w:val="HideTWBExt"/>
          <w:b w:val="0"/>
        </w:rPr>
        <w:t>&lt;/Members&gt;</w:t>
      </w:r>
    </w:p>
    <w:p w14:paraId="1CB4A284" w14:textId="77777777" w:rsidR="006F7871" w:rsidRPr="000468F4" w:rsidRDefault="006F7871" w:rsidP="006F7871">
      <w:pPr>
        <w:pStyle w:val="NormalBold"/>
        <w:rPr>
          <w:color w:val="000000" w:themeColor="text1"/>
        </w:rPr>
      </w:pPr>
      <w:r w:rsidRPr="00E83484">
        <w:rPr>
          <w:rStyle w:val="HideTWBExt"/>
          <w:b w:val="0"/>
        </w:rPr>
        <w:t>&lt;/RepeatBlock-By&gt;</w:t>
      </w:r>
    </w:p>
    <w:p w14:paraId="58CB5787"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0BE9AB04"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Considerentul Ie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5AE69C6D" w14:textId="77777777" w:rsidTr="00723C2D">
        <w:trPr>
          <w:trHeight w:hRule="exact" w:val="240"/>
          <w:jc w:val="center"/>
        </w:trPr>
        <w:tc>
          <w:tcPr>
            <w:tcW w:w="9752" w:type="dxa"/>
            <w:gridSpan w:val="2"/>
            <w:tcBorders>
              <w:top w:val="nil"/>
              <w:left w:val="nil"/>
              <w:bottom w:val="nil"/>
              <w:right w:val="nil"/>
            </w:tcBorders>
          </w:tcPr>
          <w:p w14:paraId="1E526B2F" w14:textId="77777777" w:rsidR="006F7871" w:rsidRPr="000468F4" w:rsidRDefault="006F7871" w:rsidP="00723C2D">
            <w:pPr>
              <w:rPr>
                <w:color w:val="000000" w:themeColor="text1"/>
              </w:rPr>
            </w:pPr>
          </w:p>
        </w:tc>
      </w:tr>
      <w:tr w:rsidR="00D27A10" w:rsidRPr="000468F4" w14:paraId="0D82C451" w14:textId="77777777" w:rsidTr="00723C2D">
        <w:trPr>
          <w:trHeight w:val="240"/>
          <w:jc w:val="center"/>
        </w:trPr>
        <w:tc>
          <w:tcPr>
            <w:tcW w:w="4876" w:type="dxa"/>
            <w:tcBorders>
              <w:top w:val="nil"/>
              <w:left w:val="nil"/>
              <w:bottom w:val="nil"/>
              <w:right w:val="nil"/>
            </w:tcBorders>
          </w:tcPr>
          <w:p w14:paraId="5C0BDDD5"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4E4A2538"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6C64B8C5" w14:textId="77777777" w:rsidTr="00723C2D">
        <w:trPr>
          <w:jc w:val="center"/>
        </w:trPr>
        <w:tc>
          <w:tcPr>
            <w:tcW w:w="4876" w:type="dxa"/>
            <w:tcBorders>
              <w:top w:val="nil"/>
              <w:left w:val="nil"/>
              <w:bottom w:val="nil"/>
              <w:right w:val="nil"/>
            </w:tcBorders>
          </w:tcPr>
          <w:p w14:paraId="6CB20B46"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056770F2" w14:textId="77777777" w:rsidR="006F7871" w:rsidRPr="000468F4" w:rsidRDefault="006F7871" w:rsidP="00723C2D">
            <w:pPr>
              <w:pStyle w:val="Normal6a"/>
              <w:rPr>
                <w:color w:val="000000" w:themeColor="text1"/>
              </w:rPr>
            </w:pPr>
            <w:r w:rsidRPr="000468F4">
              <w:rPr>
                <w:b/>
                <w:i/>
                <w:color w:val="000000" w:themeColor="text1"/>
              </w:rPr>
              <w:t>Ie.</w:t>
            </w:r>
            <w:r w:rsidRPr="000468F4">
              <w:rPr>
                <w:color w:val="000000" w:themeColor="text1"/>
              </w:rPr>
              <w:tab/>
            </w:r>
            <w:r w:rsidRPr="000468F4">
              <w:rPr>
                <w:b/>
                <w:i/>
                <w:color w:val="000000" w:themeColor="text1"/>
              </w:rPr>
              <w:t xml:space="preserve">întrucât Regulamentul general privind protecția datelor (RGPD) prevede că copiii merită o protecție specifică în ceea ce privește datele lor cu caracter personal; întrucât serviciile digitale care prelucrează datele cu caracter personal ale copiilor, inclusiv pentru sistemele de recomandare și pentru filtrele care modifică aspectul lor fizic, nu solicită „consimțământul explicit” al unui părinte </w:t>
            </w:r>
            <w:r w:rsidRPr="000468F4">
              <w:rPr>
                <w:b/>
                <w:i/>
                <w:color w:val="000000" w:themeColor="text1"/>
              </w:rPr>
              <w:lastRenderedPageBreak/>
              <w:t>sau al unui tutore, însă optează pentru o altă bază juridică pentru a colecta și a prelucra datele cu caracter personal ale minorilor, cum ar fi executarea unui contract, a unei obligații juridice sau chiar propriile lor interese legitime;</w:t>
            </w:r>
          </w:p>
        </w:tc>
      </w:tr>
    </w:tbl>
    <w:p w14:paraId="6F115AFE" w14:textId="77777777" w:rsidR="006F7871" w:rsidRPr="000468F4" w:rsidRDefault="006F7871" w:rsidP="006F7871">
      <w:pPr>
        <w:pStyle w:val="AmOrLang"/>
        <w:rPr>
          <w:color w:val="000000" w:themeColor="text1"/>
        </w:rPr>
      </w:pPr>
      <w:r w:rsidRPr="000468F4">
        <w:rPr>
          <w:color w:val="000000" w:themeColor="text1"/>
        </w:rPr>
        <w:lastRenderedPageBreak/>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07DCC52D" w14:textId="77777777" w:rsidR="006F7871" w:rsidRPr="000468F4" w:rsidRDefault="006F7871" w:rsidP="006F7871">
      <w:pPr>
        <w:rPr>
          <w:color w:val="000000" w:themeColor="text1"/>
        </w:rPr>
      </w:pPr>
      <w:r w:rsidRPr="00E83484">
        <w:rPr>
          <w:rStyle w:val="HideTWBExt"/>
        </w:rPr>
        <w:t>&lt;/Amend&gt;</w:t>
      </w:r>
    </w:p>
    <w:p w14:paraId="1B35E8E5"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101</w:t>
      </w:r>
      <w:r w:rsidRPr="00E83484">
        <w:rPr>
          <w:rStyle w:val="HideTWBExt"/>
          <w:b w:val="0"/>
        </w:rPr>
        <w:t>&lt;/NumAm&gt;</w:t>
      </w:r>
    </w:p>
    <w:p w14:paraId="7E345249"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Diana Riba i Giner</w:t>
      </w:r>
      <w:r w:rsidRPr="00E83484">
        <w:rPr>
          <w:rStyle w:val="HideTWBExt"/>
          <w:b w:val="0"/>
        </w:rPr>
        <w:t>&lt;/Members&gt;</w:t>
      </w:r>
    </w:p>
    <w:p w14:paraId="3845A418" w14:textId="77777777" w:rsidR="006F7871" w:rsidRPr="000468F4" w:rsidRDefault="006F7871" w:rsidP="006F7871">
      <w:pPr>
        <w:pStyle w:val="NormalBold"/>
        <w:rPr>
          <w:color w:val="000000" w:themeColor="text1"/>
        </w:rPr>
      </w:pPr>
      <w:r w:rsidRPr="00E83484">
        <w:rPr>
          <w:rStyle w:val="HideTWBExt"/>
          <w:b w:val="0"/>
        </w:rPr>
        <w:t>&lt;/RepeatBlock-By&gt;</w:t>
      </w:r>
    </w:p>
    <w:p w14:paraId="62B50402"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5567B204"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Considerentul If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5C906D7F" w14:textId="77777777" w:rsidTr="00723C2D">
        <w:trPr>
          <w:trHeight w:hRule="exact" w:val="240"/>
          <w:jc w:val="center"/>
        </w:trPr>
        <w:tc>
          <w:tcPr>
            <w:tcW w:w="9752" w:type="dxa"/>
            <w:gridSpan w:val="2"/>
            <w:tcBorders>
              <w:top w:val="nil"/>
              <w:left w:val="nil"/>
              <w:bottom w:val="nil"/>
              <w:right w:val="nil"/>
            </w:tcBorders>
          </w:tcPr>
          <w:p w14:paraId="062535DF" w14:textId="77777777" w:rsidR="006F7871" w:rsidRPr="000468F4" w:rsidRDefault="006F7871" w:rsidP="00723C2D">
            <w:pPr>
              <w:rPr>
                <w:color w:val="000000" w:themeColor="text1"/>
              </w:rPr>
            </w:pPr>
          </w:p>
        </w:tc>
      </w:tr>
      <w:tr w:rsidR="00D27A10" w:rsidRPr="000468F4" w14:paraId="685E56F5" w14:textId="77777777" w:rsidTr="00723C2D">
        <w:trPr>
          <w:trHeight w:val="240"/>
          <w:jc w:val="center"/>
        </w:trPr>
        <w:tc>
          <w:tcPr>
            <w:tcW w:w="4876" w:type="dxa"/>
            <w:tcBorders>
              <w:top w:val="nil"/>
              <w:left w:val="nil"/>
              <w:bottom w:val="nil"/>
              <w:right w:val="nil"/>
            </w:tcBorders>
          </w:tcPr>
          <w:p w14:paraId="2BC597E6"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56612892"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239B4857" w14:textId="77777777" w:rsidTr="00723C2D">
        <w:trPr>
          <w:jc w:val="center"/>
        </w:trPr>
        <w:tc>
          <w:tcPr>
            <w:tcW w:w="4876" w:type="dxa"/>
            <w:tcBorders>
              <w:top w:val="nil"/>
              <w:left w:val="nil"/>
              <w:bottom w:val="nil"/>
              <w:right w:val="nil"/>
            </w:tcBorders>
          </w:tcPr>
          <w:p w14:paraId="063AE0C1"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1BCD073C" w14:textId="77777777" w:rsidR="006F7871" w:rsidRPr="000468F4" w:rsidRDefault="006F7871" w:rsidP="00723C2D">
            <w:pPr>
              <w:pStyle w:val="Normal6a"/>
              <w:rPr>
                <w:color w:val="000000" w:themeColor="text1"/>
              </w:rPr>
            </w:pPr>
            <w:r w:rsidRPr="000468F4">
              <w:rPr>
                <w:b/>
                <w:i/>
                <w:color w:val="000000" w:themeColor="text1"/>
              </w:rPr>
              <w:t>If.</w:t>
            </w:r>
            <w:r w:rsidRPr="000468F4">
              <w:rPr>
                <w:color w:val="000000" w:themeColor="text1"/>
              </w:rPr>
              <w:tab/>
            </w:r>
            <w:r w:rsidRPr="000468F4">
              <w:rPr>
                <w:b/>
                <w:i/>
                <w:color w:val="000000" w:themeColor="text1"/>
              </w:rPr>
              <w:t>întrucât instrumentele de IA sunt integrate din ce în ce mai mult în experiența utilizatorilor de platforme de comunicare socială și au un impact semnificativ asupra copiilor; întrucât tehnologia IA este proiectată să mimeze modul în care funcționează creierul uman, este concepută pentru a fi atractivă și convingătoare și poate genera conținut dăunător și ilegal; întrucât multe instrumente de IA colectează informațiile cu caracter personal ale copiilor</w:t>
            </w:r>
            <w:r w:rsidRPr="000468F4">
              <w:rPr>
                <w:b/>
                <w:i/>
                <w:color w:val="000000" w:themeColor="text1"/>
                <w:vertAlign w:val="superscript"/>
              </w:rPr>
              <w:t>1a</w:t>
            </w:r>
            <w:r w:rsidRPr="000468F4">
              <w:rPr>
                <w:b/>
                <w:i/>
                <w:color w:val="000000" w:themeColor="text1"/>
              </w:rPr>
              <w:t>;</w:t>
            </w:r>
          </w:p>
        </w:tc>
      </w:tr>
      <w:tr w:rsidR="00D27A10" w:rsidRPr="000468F4" w14:paraId="57FC899D" w14:textId="77777777" w:rsidTr="00723C2D">
        <w:trPr>
          <w:jc w:val="center"/>
        </w:trPr>
        <w:tc>
          <w:tcPr>
            <w:tcW w:w="4876" w:type="dxa"/>
            <w:tcBorders>
              <w:top w:val="nil"/>
              <w:left w:val="nil"/>
              <w:bottom w:val="nil"/>
              <w:right w:val="nil"/>
            </w:tcBorders>
          </w:tcPr>
          <w:p w14:paraId="1732E648" w14:textId="77777777" w:rsidR="006F7871" w:rsidRPr="000468F4" w:rsidRDefault="006F7871" w:rsidP="00723C2D">
            <w:pPr>
              <w:rPr>
                <w:color w:val="000000" w:themeColor="text1"/>
              </w:rPr>
            </w:pPr>
          </w:p>
        </w:tc>
        <w:tc>
          <w:tcPr>
            <w:tcW w:w="4876" w:type="dxa"/>
            <w:tcBorders>
              <w:top w:val="nil"/>
              <w:left w:val="nil"/>
              <w:bottom w:val="nil"/>
              <w:right w:val="nil"/>
            </w:tcBorders>
          </w:tcPr>
          <w:p w14:paraId="16B9263C" w14:textId="77777777" w:rsidR="006F7871" w:rsidRPr="000468F4" w:rsidRDefault="006F7871" w:rsidP="00723C2D">
            <w:pPr>
              <w:pStyle w:val="Normal6a"/>
              <w:rPr>
                <w:color w:val="000000" w:themeColor="text1"/>
              </w:rPr>
            </w:pPr>
            <w:r w:rsidRPr="000468F4">
              <w:rPr>
                <w:b/>
                <w:i/>
                <w:color w:val="000000" w:themeColor="text1"/>
              </w:rPr>
              <w:t>_________________</w:t>
            </w:r>
          </w:p>
        </w:tc>
      </w:tr>
      <w:tr w:rsidR="00D27A10" w:rsidRPr="000468F4" w14:paraId="475FA3F3" w14:textId="77777777" w:rsidTr="00723C2D">
        <w:trPr>
          <w:jc w:val="center"/>
        </w:trPr>
        <w:tc>
          <w:tcPr>
            <w:tcW w:w="4876" w:type="dxa"/>
            <w:tcBorders>
              <w:top w:val="nil"/>
              <w:left w:val="nil"/>
              <w:bottom w:val="nil"/>
              <w:right w:val="nil"/>
            </w:tcBorders>
          </w:tcPr>
          <w:p w14:paraId="0E382042" w14:textId="77777777" w:rsidR="006F7871" w:rsidRPr="000468F4" w:rsidRDefault="006F7871" w:rsidP="00723C2D">
            <w:pPr>
              <w:rPr>
                <w:color w:val="000000" w:themeColor="text1"/>
              </w:rPr>
            </w:pPr>
          </w:p>
        </w:tc>
        <w:tc>
          <w:tcPr>
            <w:tcW w:w="4876" w:type="dxa"/>
            <w:tcBorders>
              <w:top w:val="nil"/>
              <w:left w:val="nil"/>
              <w:bottom w:val="nil"/>
              <w:right w:val="nil"/>
            </w:tcBorders>
          </w:tcPr>
          <w:p w14:paraId="1A3A3DC0" w14:textId="77777777" w:rsidR="006F7871" w:rsidRPr="000468F4" w:rsidRDefault="006F7871" w:rsidP="00723C2D">
            <w:pPr>
              <w:pStyle w:val="Normal6a"/>
              <w:rPr>
                <w:color w:val="000000" w:themeColor="text1"/>
              </w:rPr>
            </w:pPr>
            <w:r w:rsidRPr="000468F4">
              <w:rPr>
                <w:b/>
                <w:i/>
                <w:color w:val="000000" w:themeColor="text1"/>
                <w:vertAlign w:val="superscript"/>
              </w:rPr>
              <w:t>1a</w:t>
            </w:r>
            <w:r w:rsidRPr="000468F4">
              <w:rPr>
                <w:color w:val="000000" w:themeColor="text1"/>
              </w:rPr>
              <w:t xml:space="preserve"> </w:t>
            </w:r>
            <w:r w:rsidRPr="000468F4">
              <w:rPr>
                <w:b/>
                <w:i/>
                <w:color w:val="000000" w:themeColor="text1"/>
              </w:rPr>
              <w:t>https://www.oecd.org/en/publications/how-s-life-for-children-in-the-digital-age_0854b900-en/full-report/the-impact-of-digital-activities-on-children-s-lives_4df70664.html</w:t>
            </w:r>
          </w:p>
        </w:tc>
      </w:tr>
    </w:tbl>
    <w:p w14:paraId="3B2179C5"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0E4941E7" w14:textId="77777777" w:rsidR="006F7871" w:rsidRPr="000468F4" w:rsidRDefault="006F7871" w:rsidP="006F7871">
      <w:pPr>
        <w:rPr>
          <w:color w:val="000000" w:themeColor="text1"/>
        </w:rPr>
      </w:pPr>
      <w:r w:rsidRPr="00E83484">
        <w:rPr>
          <w:rStyle w:val="HideTWBExt"/>
        </w:rPr>
        <w:t>&lt;/Amend&gt;</w:t>
      </w:r>
    </w:p>
    <w:p w14:paraId="0E18E96E"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102</w:t>
      </w:r>
      <w:r w:rsidRPr="00E83484">
        <w:rPr>
          <w:rStyle w:val="HideTWBExt"/>
          <w:b w:val="0"/>
        </w:rPr>
        <w:t>&lt;/NumAm&gt;</w:t>
      </w:r>
    </w:p>
    <w:p w14:paraId="6CBFC6CC"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Leire Pajín, Marcos Ros Sempere</w:t>
      </w:r>
      <w:r w:rsidRPr="00E83484">
        <w:rPr>
          <w:rStyle w:val="HideTWBExt"/>
          <w:b w:val="0"/>
        </w:rPr>
        <w:t>&lt;/Members&gt;</w:t>
      </w:r>
    </w:p>
    <w:p w14:paraId="143A75E6" w14:textId="77777777" w:rsidR="006F7871" w:rsidRPr="000468F4" w:rsidRDefault="006F7871" w:rsidP="006F7871">
      <w:pPr>
        <w:pStyle w:val="NormalBold"/>
        <w:rPr>
          <w:color w:val="000000" w:themeColor="text1"/>
        </w:rPr>
      </w:pPr>
      <w:r w:rsidRPr="00E83484">
        <w:rPr>
          <w:rStyle w:val="HideTWBExt"/>
          <w:b w:val="0"/>
        </w:rPr>
        <w:t>&lt;/RepeatBlock-By&gt;</w:t>
      </w:r>
    </w:p>
    <w:p w14:paraId="21C9C0B6"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53F2DCE2"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Considerentul J</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46624FB8" w14:textId="77777777" w:rsidTr="00723C2D">
        <w:trPr>
          <w:trHeight w:hRule="exact" w:val="240"/>
          <w:jc w:val="center"/>
        </w:trPr>
        <w:tc>
          <w:tcPr>
            <w:tcW w:w="9752" w:type="dxa"/>
            <w:gridSpan w:val="2"/>
            <w:tcBorders>
              <w:top w:val="nil"/>
              <w:left w:val="nil"/>
              <w:bottom w:val="nil"/>
              <w:right w:val="nil"/>
            </w:tcBorders>
          </w:tcPr>
          <w:p w14:paraId="2710B0FB" w14:textId="77777777" w:rsidR="006F7871" w:rsidRPr="000468F4" w:rsidRDefault="006F7871" w:rsidP="00723C2D">
            <w:pPr>
              <w:rPr>
                <w:color w:val="000000" w:themeColor="text1"/>
              </w:rPr>
            </w:pPr>
          </w:p>
        </w:tc>
      </w:tr>
      <w:tr w:rsidR="00D27A10" w:rsidRPr="000468F4" w14:paraId="46D27FA8" w14:textId="77777777" w:rsidTr="00723C2D">
        <w:trPr>
          <w:trHeight w:val="240"/>
          <w:jc w:val="center"/>
        </w:trPr>
        <w:tc>
          <w:tcPr>
            <w:tcW w:w="4876" w:type="dxa"/>
            <w:tcBorders>
              <w:top w:val="nil"/>
              <w:left w:val="nil"/>
              <w:bottom w:val="nil"/>
              <w:right w:val="nil"/>
            </w:tcBorders>
          </w:tcPr>
          <w:p w14:paraId="44992B12"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43163A97"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470C87CC" w14:textId="77777777" w:rsidTr="00723C2D">
        <w:trPr>
          <w:jc w:val="center"/>
        </w:trPr>
        <w:tc>
          <w:tcPr>
            <w:tcW w:w="4876" w:type="dxa"/>
            <w:tcBorders>
              <w:top w:val="nil"/>
              <w:left w:val="nil"/>
              <w:bottom w:val="nil"/>
              <w:right w:val="nil"/>
            </w:tcBorders>
          </w:tcPr>
          <w:p w14:paraId="147830D7" w14:textId="77777777" w:rsidR="006F7871" w:rsidRPr="000468F4" w:rsidRDefault="006F7871" w:rsidP="00723C2D">
            <w:pPr>
              <w:pStyle w:val="Normal6a"/>
              <w:rPr>
                <w:color w:val="000000" w:themeColor="text1"/>
              </w:rPr>
            </w:pPr>
            <w:r w:rsidRPr="000468F4">
              <w:rPr>
                <w:color w:val="000000" w:themeColor="text1"/>
              </w:rPr>
              <w:t>J.</w:t>
            </w:r>
            <w:r w:rsidRPr="000468F4">
              <w:rPr>
                <w:color w:val="000000" w:themeColor="text1"/>
              </w:rPr>
              <w:tab/>
              <w:t xml:space="preserve">întrucât alfabetizarea digitală și </w:t>
            </w:r>
            <w:r w:rsidRPr="000468F4">
              <w:rPr>
                <w:b/>
                <w:i/>
                <w:color w:val="000000" w:themeColor="text1"/>
              </w:rPr>
              <w:t>mediatică</w:t>
            </w:r>
            <w:r w:rsidRPr="000468F4">
              <w:rPr>
                <w:color w:val="000000" w:themeColor="text1"/>
              </w:rPr>
              <w:t xml:space="preserve"> este fundamentală pentru a capacita tinerii să </w:t>
            </w:r>
            <w:r w:rsidRPr="000468F4">
              <w:rPr>
                <w:b/>
                <w:i/>
                <w:color w:val="000000" w:themeColor="text1"/>
              </w:rPr>
              <w:t>lupte împotriva</w:t>
            </w:r>
            <w:r w:rsidRPr="000468F4">
              <w:rPr>
                <w:color w:val="000000" w:themeColor="text1"/>
              </w:rPr>
              <w:t xml:space="preserve"> manipulării, informării greșite, dezinformării și creării de profiluri pe platformele de comunicare socială</w:t>
            </w:r>
            <w:r w:rsidRPr="000468F4">
              <w:rPr>
                <w:b/>
                <w:bCs/>
                <w:i/>
                <w:iCs/>
                <w:color w:val="000000" w:themeColor="text1"/>
              </w:rPr>
              <w:t>,</w:t>
            </w:r>
          </w:p>
        </w:tc>
        <w:tc>
          <w:tcPr>
            <w:tcW w:w="4876" w:type="dxa"/>
            <w:tcBorders>
              <w:top w:val="nil"/>
              <w:left w:val="nil"/>
              <w:bottom w:val="nil"/>
              <w:right w:val="nil"/>
            </w:tcBorders>
          </w:tcPr>
          <w:p w14:paraId="61F675A8" w14:textId="77777777" w:rsidR="006F7871" w:rsidRPr="000468F4" w:rsidRDefault="006F7871" w:rsidP="00723C2D">
            <w:pPr>
              <w:pStyle w:val="Normal6a"/>
              <w:rPr>
                <w:color w:val="000000" w:themeColor="text1"/>
              </w:rPr>
            </w:pPr>
            <w:r w:rsidRPr="000468F4">
              <w:rPr>
                <w:color w:val="000000" w:themeColor="text1"/>
              </w:rPr>
              <w:t>J.</w:t>
            </w:r>
            <w:r w:rsidRPr="000468F4">
              <w:rPr>
                <w:color w:val="000000" w:themeColor="text1"/>
              </w:rPr>
              <w:tab/>
              <w:t xml:space="preserve">întrucât alfabetizarea digitală și </w:t>
            </w:r>
            <w:r w:rsidRPr="000468F4">
              <w:rPr>
                <w:b/>
                <w:i/>
                <w:color w:val="000000" w:themeColor="text1"/>
              </w:rPr>
              <w:t>în domeniul IA</w:t>
            </w:r>
            <w:r w:rsidRPr="000468F4">
              <w:rPr>
                <w:color w:val="000000" w:themeColor="text1"/>
              </w:rPr>
              <w:t xml:space="preserve"> este fundamentală pentru a capacita tinerii să </w:t>
            </w:r>
            <w:r w:rsidRPr="000468F4">
              <w:rPr>
                <w:b/>
                <w:i/>
                <w:color w:val="000000" w:themeColor="text1"/>
              </w:rPr>
              <w:t>utilizeze în mod eficace serviciile digitale care le oferă competențele și instrumentele necesare pentru a înțelege riscurile și oportunitățile; întrucât alfabetizarea mediatică este esențială pentru a oferi tinerilor o gândire critică și instrumentele necesare pentru a naviga și a face față</w:t>
            </w:r>
            <w:r w:rsidRPr="000468F4">
              <w:rPr>
                <w:color w:val="000000" w:themeColor="text1"/>
              </w:rPr>
              <w:t xml:space="preserve"> manipulării, informării greșite, dezinformării și creării de profiluri pe platformele de comunicare socială</w:t>
            </w:r>
            <w:r w:rsidRPr="000468F4">
              <w:rPr>
                <w:b/>
                <w:bCs/>
                <w:i/>
                <w:iCs/>
                <w:color w:val="000000" w:themeColor="text1"/>
              </w:rPr>
              <w:t>;</w:t>
            </w:r>
            <w:r w:rsidRPr="000468F4">
              <w:rPr>
                <w:color w:val="000000" w:themeColor="text1"/>
              </w:rPr>
              <w:t xml:space="preserve"> </w:t>
            </w:r>
            <w:r w:rsidRPr="000468F4">
              <w:rPr>
                <w:b/>
                <w:i/>
                <w:color w:val="000000" w:themeColor="text1"/>
              </w:rPr>
              <w:t>întrucât, pe lângă alfabetizare, este nevoie de sprijin social și emoțional, acordând o atenție deosebită inegalităților socioeconomice în rândul tinerilor, atât online, cât și offline;</w:t>
            </w:r>
          </w:p>
        </w:tc>
      </w:tr>
    </w:tbl>
    <w:p w14:paraId="46C267D0"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2B157413" w14:textId="77777777" w:rsidR="006F7871" w:rsidRPr="000468F4" w:rsidRDefault="006F7871" w:rsidP="006F7871">
      <w:pPr>
        <w:rPr>
          <w:color w:val="000000" w:themeColor="text1"/>
        </w:rPr>
      </w:pPr>
      <w:r w:rsidRPr="00E83484">
        <w:rPr>
          <w:rStyle w:val="HideTWBExt"/>
        </w:rPr>
        <w:t>&lt;/Amend&gt;</w:t>
      </w:r>
    </w:p>
    <w:p w14:paraId="211A40BD"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103</w:t>
      </w:r>
      <w:r w:rsidRPr="00E83484">
        <w:rPr>
          <w:rStyle w:val="HideTWBExt"/>
          <w:b w:val="0"/>
        </w:rPr>
        <w:t>&lt;/NumAm&gt;</w:t>
      </w:r>
    </w:p>
    <w:p w14:paraId="073268E8"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Hristo Petrov, Laurence Farreng, Nikola Minchev, Eugen Tomac, Brigitte van den Berg</w:t>
      </w:r>
      <w:r w:rsidRPr="00E83484">
        <w:rPr>
          <w:rStyle w:val="HideTWBExt"/>
          <w:b w:val="0"/>
        </w:rPr>
        <w:t>&lt;/Members&gt;</w:t>
      </w:r>
    </w:p>
    <w:p w14:paraId="33EF4261" w14:textId="77777777" w:rsidR="006F7871" w:rsidRPr="000468F4" w:rsidRDefault="006F7871" w:rsidP="006F7871">
      <w:pPr>
        <w:pStyle w:val="NormalBold"/>
        <w:rPr>
          <w:color w:val="000000" w:themeColor="text1"/>
        </w:rPr>
      </w:pPr>
      <w:r w:rsidRPr="00E83484">
        <w:rPr>
          <w:rStyle w:val="HideTWBExt"/>
          <w:b w:val="0"/>
        </w:rPr>
        <w:t>&lt;/RepeatBlock-By&gt;</w:t>
      </w:r>
    </w:p>
    <w:p w14:paraId="7CD2629E"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2E1E505E"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Considerentul J</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3A8BDBFF" w14:textId="77777777" w:rsidTr="00723C2D">
        <w:trPr>
          <w:trHeight w:hRule="exact" w:val="240"/>
          <w:jc w:val="center"/>
        </w:trPr>
        <w:tc>
          <w:tcPr>
            <w:tcW w:w="9752" w:type="dxa"/>
            <w:gridSpan w:val="2"/>
            <w:tcBorders>
              <w:top w:val="nil"/>
              <w:left w:val="nil"/>
              <w:bottom w:val="nil"/>
              <w:right w:val="nil"/>
            </w:tcBorders>
          </w:tcPr>
          <w:p w14:paraId="5BFE017C" w14:textId="77777777" w:rsidR="006F7871" w:rsidRPr="000468F4" w:rsidRDefault="006F7871" w:rsidP="00723C2D">
            <w:pPr>
              <w:rPr>
                <w:color w:val="000000" w:themeColor="text1"/>
              </w:rPr>
            </w:pPr>
          </w:p>
        </w:tc>
      </w:tr>
      <w:tr w:rsidR="00D27A10" w:rsidRPr="000468F4" w14:paraId="2761EAA1" w14:textId="77777777" w:rsidTr="00723C2D">
        <w:trPr>
          <w:trHeight w:val="240"/>
          <w:jc w:val="center"/>
        </w:trPr>
        <w:tc>
          <w:tcPr>
            <w:tcW w:w="4876" w:type="dxa"/>
            <w:tcBorders>
              <w:top w:val="nil"/>
              <w:left w:val="nil"/>
              <w:bottom w:val="nil"/>
              <w:right w:val="nil"/>
            </w:tcBorders>
          </w:tcPr>
          <w:p w14:paraId="22839955"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2D9E2799"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287EC2B3" w14:textId="77777777" w:rsidTr="00723C2D">
        <w:trPr>
          <w:jc w:val="center"/>
        </w:trPr>
        <w:tc>
          <w:tcPr>
            <w:tcW w:w="4876" w:type="dxa"/>
            <w:tcBorders>
              <w:top w:val="nil"/>
              <w:left w:val="nil"/>
              <w:bottom w:val="nil"/>
              <w:right w:val="nil"/>
            </w:tcBorders>
          </w:tcPr>
          <w:p w14:paraId="7272F85A" w14:textId="77777777" w:rsidR="006F7871" w:rsidRPr="000468F4" w:rsidRDefault="006F7871" w:rsidP="00723C2D">
            <w:pPr>
              <w:pStyle w:val="Normal6a"/>
              <w:rPr>
                <w:color w:val="000000" w:themeColor="text1"/>
              </w:rPr>
            </w:pPr>
            <w:r w:rsidRPr="000468F4">
              <w:rPr>
                <w:color w:val="000000" w:themeColor="text1"/>
              </w:rPr>
              <w:t>J.</w:t>
            </w:r>
            <w:r w:rsidRPr="000468F4">
              <w:rPr>
                <w:color w:val="000000" w:themeColor="text1"/>
              </w:rPr>
              <w:tab/>
              <w:t xml:space="preserve">întrucât alfabetizarea digitală și mediatică </w:t>
            </w:r>
            <w:r w:rsidRPr="000468F4">
              <w:rPr>
                <w:b/>
                <w:i/>
                <w:color w:val="000000" w:themeColor="text1"/>
              </w:rPr>
              <w:t>este fundamentală</w:t>
            </w:r>
            <w:r w:rsidRPr="000468F4">
              <w:rPr>
                <w:color w:val="000000" w:themeColor="text1"/>
              </w:rPr>
              <w:t xml:space="preserve"> pentru a capacita tinerii să lupte împotriva manipulării, informării greșite, dezinformării și creării de profiluri pe platformele de comunicare socială,</w:t>
            </w:r>
          </w:p>
        </w:tc>
        <w:tc>
          <w:tcPr>
            <w:tcW w:w="4876" w:type="dxa"/>
            <w:tcBorders>
              <w:top w:val="nil"/>
              <w:left w:val="nil"/>
              <w:bottom w:val="nil"/>
              <w:right w:val="nil"/>
            </w:tcBorders>
          </w:tcPr>
          <w:p w14:paraId="3FAE9B0B" w14:textId="77777777" w:rsidR="006F7871" w:rsidRPr="000468F4" w:rsidRDefault="006F7871" w:rsidP="00723C2D">
            <w:pPr>
              <w:pStyle w:val="Normal6a"/>
              <w:rPr>
                <w:color w:val="000000" w:themeColor="text1"/>
              </w:rPr>
            </w:pPr>
            <w:r w:rsidRPr="000468F4">
              <w:rPr>
                <w:color w:val="000000" w:themeColor="text1"/>
              </w:rPr>
              <w:t>J.</w:t>
            </w:r>
            <w:r w:rsidRPr="000468F4">
              <w:rPr>
                <w:color w:val="000000" w:themeColor="text1"/>
              </w:rPr>
              <w:tab/>
              <w:t xml:space="preserve">întrucât alfabetizarea digitală și mediatică </w:t>
            </w:r>
            <w:r w:rsidRPr="000468F4">
              <w:rPr>
                <w:b/>
                <w:i/>
                <w:color w:val="000000" w:themeColor="text1"/>
              </w:rPr>
              <w:t>și educația, inclusiv alfabetizarea în domeniul IA și înțelegerea algoritmilor și a părtinirii algoritmice, sunt fundamentale</w:t>
            </w:r>
            <w:r w:rsidRPr="000468F4">
              <w:rPr>
                <w:color w:val="000000" w:themeColor="text1"/>
              </w:rPr>
              <w:t xml:space="preserve"> pentru a capacita tinerii să lupte împotriva manipulării, informării greșite, dezinformării și creării de profiluri pe platformele de comunicare socială </w:t>
            </w:r>
            <w:r w:rsidRPr="000468F4">
              <w:rPr>
                <w:b/>
                <w:i/>
                <w:color w:val="000000" w:themeColor="text1"/>
              </w:rPr>
              <w:t>și pentru a naviga în mod responsabil și critic în mediile online</w:t>
            </w:r>
            <w:r w:rsidRPr="000468F4">
              <w:rPr>
                <w:color w:val="000000" w:themeColor="text1"/>
              </w:rPr>
              <w:t>,</w:t>
            </w:r>
          </w:p>
        </w:tc>
      </w:tr>
    </w:tbl>
    <w:p w14:paraId="22000E5E"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7733EE9B" w14:textId="77777777" w:rsidR="006F7871" w:rsidRPr="000468F4" w:rsidRDefault="006F7871" w:rsidP="006F7871">
      <w:pPr>
        <w:rPr>
          <w:color w:val="000000" w:themeColor="text1"/>
        </w:rPr>
      </w:pPr>
      <w:r w:rsidRPr="00E83484">
        <w:rPr>
          <w:rStyle w:val="HideTWBExt"/>
        </w:rPr>
        <w:lastRenderedPageBreak/>
        <w:t>&lt;/Amend&gt;</w:t>
      </w:r>
    </w:p>
    <w:p w14:paraId="51A01189"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104</w:t>
      </w:r>
      <w:r w:rsidRPr="00E83484">
        <w:rPr>
          <w:rStyle w:val="HideTWBExt"/>
          <w:b w:val="0"/>
        </w:rPr>
        <w:t>&lt;/NumAm&gt;</w:t>
      </w:r>
    </w:p>
    <w:p w14:paraId="04CDA6D0"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Diana Riba i Giner</w:t>
      </w:r>
      <w:r w:rsidRPr="00E83484">
        <w:rPr>
          <w:rStyle w:val="HideTWBExt"/>
          <w:b w:val="0"/>
        </w:rPr>
        <w:t>&lt;/Members&gt;</w:t>
      </w:r>
    </w:p>
    <w:p w14:paraId="60853E92" w14:textId="77777777" w:rsidR="006F7871" w:rsidRPr="000468F4" w:rsidRDefault="006F7871" w:rsidP="006F7871">
      <w:pPr>
        <w:pStyle w:val="NormalBold"/>
        <w:rPr>
          <w:color w:val="000000" w:themeColor="text1"/>
        </w:rPr>
      </w:pPr>
      <w:r w:rsidRPr="00E83484">
        <w:rPr>
          <w:rStyle w:val="HideTWBExt"/>
          <w:b w:val="0"/>
        </w:rPr>
        <w:t>&lt;/RepeatBlock-By&gt;</w:t>
      </w:r>
    </w:p>
    <w:p w14:paraId="72BE4C0A"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09781625"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Considerentul J</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2774D614" w14:textId="77777777" w:rsidTr="00723C2D">
        <w:trPr>
          <w:trHeight w:hRule="exact" w:val="240"/>
          <w:jc w:val="center"/>
        </w:trPr>
        <w:tc>
          <w:tcPr>
            <w:tcW w:w="9752" w:type="dxa"/>
            <w:gridSpan w:val="2"/>
            <w:tcBorders>
              <w:top w:val="nil"/>
              <w:left w:val="nil"/>
              <w:bottom w:val="nil"/>
              <w:right w:val="nil"/>
            </w:tcBorders>
          </w:tcPr>
          <w:p w14:paraId="5EF63C51" w14:textId="77777777" w:rsidR="006F7871" w:rsidRPr="000468F4" w:rsidRDefault="006F7871" w:rsidP="00723C2D">
            <w:pPr>
              <w:rPr>
                <w:color w:val="000000" w:themeColor="text1"/>
              </w:rPr>
            </w:pPr>
          </w:p>
        </w:tc>
      </w:tr>
      <w:tr w:rsidR="00D27A10" w:rsidRPr="000468F4" w14:paraId="1FB7DC9B" w14:textId="77777777" w:rsidTr="00723C2D">
        <w:trPr>
          <w:trHeight w:val="240"/>
          <w:jc w:val="center"/>
        </w:trPr>
        <w:tc>
          <w:tcPr>
            <w:tcW w:w="4876" w:type="dxa"/>
            <w:tcBorders>
              <w:top w:val="nil"/>
              <w:left w:val="nil"/>
              <w:bottom w:val="nil"/>
              <w:right w:val="nil"/>
            </w:tcBorders>
          </w:tcPr>
          <w:p w14:paraId="48459143"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2FE28292"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60F24A5F" w14:textId="77777777" w:rsidTr="00723C2D">
        <w:trPr>
          <w:jc w:val="center"/>
        </w:trPr>
        <w:tc>
          <w:tcPr>
            <w:tcW w:w="4876" w:type="dxa"/>
            <w:tcBorders>
              <w:top w:val="nil"/>
              <w:left w:val="nil"/>
              <w:bottom w:val="nil"/>
              <w:right w:val="nil"/>
            </w:tcBorders>
          </w:tcPr>
          <w:p w14:paraId="6B96D74F" w14:textId="77777777" w:rsidR="006F7871" w:rsidRPr="000468F4" w:rsidRDefault="006F7871" w:rsidP="00723C2D">
            <w:pPr>
              <w:pStyle w:val="Normal6a"/>
              <w:rPr>
                <w:color w:val="000000" w:themeColor="text1"/>
              </w:rPr>
            </w:pPr>
            <w:r w:rsidRPr="000468F4">
              <w:rPr>
                <w:color w:val="000000" w:themeColor="text1"/>
              </w:rPr>
              <w:t>J.</w:t>
            </w:r>
            <w:r w:rsidRPr="000468F4">
              <w:rPr>
                <w:color w:val="000000" w:themeColor="text1"/>
              </w:rPr>
              <w:tab/>
              <w:t>întrucât alfabetizarea digitală și mediatică este fundamentală pentru a capacita tinerii să lupte împotriva manipulării, informării greșite, dezinformării și creării de profiluri pe platformele de comunicare socială,</w:t>
            </w:r>
          </w:p>
        </w:tc>
        <w:tc>
          <w:tcPr>
            <w:tcW w:w="4876" w:type="dxa"/>
            <w:tcBorders>
              <w:top w:val="nil"/>
              <w:left w:val="nil"/>
              <w:bottom w:val="nil"/>
              <w:right w:val="nil"/>
            </w:tcBorders>
          </w:tcPr>
          <w:p w14:paraId="14CEE9F6" w14:textId="77777777" w:rsidR="006F7871" w:rsidRPr="000468F4" w:rsidRDefault="006F7871" w:rsidP="00723C2D">
            <w:pPr>
              <w:pStyle w:val="Normal6a"/>
              <w:rPr>
                <w:color w:val="000000" w:themeColor="text1"/>
              </w:rPr>
            </w:pPr>
            <w:r w:rsidRPr="000468F4">
              <w:rPr>
                <w:color w:val="000000" w:themeColor="text1"/>
              </w:rPr>
              <w:t>J.</w:t>
            </w:r>
            <w:r w:rsidRPr="000468F4">
              <w:rPr>
                <w:color w:val="000000" w:themeColor="text1"/>
              </w:rPr>
              <w:tab/>
              <w:t xml:space="preserve">întrucât </w:t>
            </w:r>
            <w:r w:rsidRPr="000468F4">
              <w:rPr>
                <w:b/>
                <w:i/>
                <w:color w:val="000000" w:themeColor="text1"/>
              </w:rPr>
              <w:t>mulți minori se confruntă cu dificultăți în a distinge informațiile adevărate de cele false în știrile online; întrucât gândirea critică</w:t>
            </w:r>
            <w:r w:rsidRPr="000468F4">
              <w:rPr>
                <w:color w:val="000000" w:themeColor="text1"/>
              </w:rPr>
              <w:t>, alfabetizarea digitală și mediatică este fundamentală pentru a capacita tinerii să lupte împotriva manipulării, informării greșite, dezinformării și creării de profiluri pe platformele de comunicare socială,</w:t>
            </w:r>
          </w:p>
        </w:tc>
      </w:tr>
    </w:tbl>
    <w:p w14:paraId="4A1C0DB4"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3146A183" w14:textId="77777777" w:rsidR="006F7871" w:rsidRPr="000468F4" w:rsidRDefault="006F7871" w:rsidP="006F7871">
      <w:pPr>
        <w:rPr>
          <w:color w:val="000000" w:themeColor="text1"/>
        </w:rPr>
      </w:pPr>
      <w:r w:rsidRPr="00E83484">
        <w:rPr>
          <w:rStyle w:val="HideTWBExt"/>
        </w:rPr>
        <w:t>&lt;/Amend&gt;</w:t>
      </w:r>
    </w:p>
    <w:p w14:paraId="64A98FFD"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105</w:t>
      </w:r>
      <w:r w:rsidRPr="00E83484">
        <w:rPr>
          <w:rStyle w:val="HideTWBExt"/>
          <w:b w:val="0"/>
        </w:rPr>
        <w:t>&lt;/NumAm&gt;</w:t>
      </w:r>
    </w:p>
    <w:p w14:paraId="5805BF4A"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Sabrina Repp, Hannes Heide, Nikos Papandreou, Emma Rafowicz</w:t>
      </w:r>
      <w:r w:rsidRPr="00E83484">
        <w:rPr>
          <w:rStyle w:val="HideTWBExt"/>
          <w:b w:val="0"/>
        </w:rPr>
        <w:t>&lt;/Members&gt;</w:t>
      </w:r>
    </w:p>
    <w:p w14:paraId="6F8866AD" w14:textId="77777777" w:rsidR="006F7871" w:rsidRPr="000468F4" w:rsidRDefault="006F7871" w:rsidP="006F7871">
      <w:pPr>
        <w:pStyle w:val="NormalBold"/>
        <w:rPr>
          <w:color w:val="000000" w:themeColor="text1"/>
        </w:rPr>
      </w:pPr>
      <w:r w:rsidRPr="00E83484">
        <w:rPr>
          <w:rStyle w:val="HideTWBExt"/>
          <w:b w:val="0"/>
        </w:rPr>
        <w:t>&lt;/RepeatBlock-By&gt;</w:t>
      </w:r>
    </w:p>
    <w:p w14:paraId="5ED7F128"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1D4B848B"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Considerentul J</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2F2B59FB" w14:textId="77777777" w:rsidTr="00723C2D">
        <w:trPr>
          <w:trHeight w:hRule="exact" w:val="240"/>
          <w:jc w:val="center"/>
        </w:trPr>
        <w:tc>
          <w:tcPr>
            <w:tcW w:w="9752" w:type="dxa"/>
            <w:gridSpan w:val="2"/>
            <w:tcBorders>
              <w:top w:val="nil"/>
              <w:left w:val="nil"/>
              <w:bottom w:val="nil"/>
              <w:right w:val="nil"/>
            </w:tcBorders>
          </w:tcPr>
          <w:p w14:paraId="75288962" w14:textId="77777777" w:rsidR="006F7871" w:rsidRPr="000468F4" w:rsidRDefault="006F7871" w:rsidP="00723C2D">
            <w:pPr>
              <w:rPr>
                <w:color w:val="000000" w:themeColor="text1"/>
              </w:rPr>
            </w:pPr>
          </w:p>
        </w:tc>
      </w:tr>
      <w:tr w:rsidR="00D27A10" w:rsidRPr="000468F4" w14:paraId="749FB4EC" w14:textId="77777777" w:rsidTr="00723C2D">
        <w:trPr>
          <w:trHeight w:val="240"/>
          <w:jc w:val="center"/>
        </w:trPr>
        <w:tc>
          <w:tcPr>
            <w:tcW w:w="4876" w:type="dxa"/>
            <w:tcBorders>
              <w:top w:val="nil"/>
              <w:left w:val="nil"/>
              <w:bottom w:val="nil"/>
              <w:right w:val="nil"/>
            </w:tcBorders>
          </w:tcPr>
          <w:p w14:paraId="2D27C2E2"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696C23A1"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16661BB8" w14:textId="77777777" w:rsidTr="00723C2D">
        <w:trPr>
          <w:jc w:val="center"/>
        </w:trPr>
        <w:tc>
          <w:tcPr>
            <w:tcW w:w="4876" w:type="dxa"/>
            <w:tcBorders>
              <w:top w:val="nil"/>
              <w:left w:val="nil"/>
              <w:bottom w:val="nil"/>
              <w:right w:val="nil"/>
            </w:tcBorders>
          </w:tcPr>
          <w:p w14:paraId="2DECAEFB" w14:textId="77777777" w:rsidR="006F7871" w:rsidRPr="000468F4" w:rsidRDefault="006F7871" w:rsidP="00723C2D">
            <w:pPr>
              <w:pStyle w:val="Normal6a"/>
              <w:rPr>
                <w:color w:val="000000" w:themeColor="text1"/>
              </w:rPr>
            </w:pPr>
            <w:r w:rsidRPr="000468F4">
              <w:rPr>
                <w:color w:val="000000" w:themeColor="text1"/>
              </w:rPr>
              <w:t>J.</w:t>
            </w:r>
            <w:r w:rsidRPr="000468F4">
              <w:rPr>
                <w:color w:val="000000" w:themeColor="text1"/>
              </w:rPr>
              <w:tab/>
              <w:t>întrucât alfabetizarea digitală și mediatică este fundamentală pentru a capacita tinerii să lupte împotriva manipulării, informării greșite, dezinformării și creării de profiluri pe platformele de comunicare socială,</w:t>
            </w:r>
          </w:p>
        </w:tc>
        <w:tc>
          <w:tcPr>
            <w:tcW w:w="4876" w:type="dxa"/>
            <w:tcBorders>
              <w:top w:val="nil"/>
              <w:left w:val="nil"/>
              <w:bottom w:val="nil"/>
              <w:right w:val="nil"/>
            </w:tcBorders>
          </w:tcPr>
          <w:p w14:paraId="6C01A6BA" w14:textId="77777777" w:rsidR="006F7871" w:rsidRPr="000468F4" w:rsidRDefault="006F7871" w:rsidP="00723C2D">
            <w:pPr>
              <w:pStyle w:val="Normal6a"/>
              <w:rPr>
                <w:color w:val="000000" w:themeColor="text1"/>
              </w:rPr>
            </w:pPr>
            <w:r w:rsidRPr="000468F4">
              <w:rPr>
                <w:color w:val="000000" w:themeColor="text1"/>
              </w:rPr>
              <w:t>J.</w:t>
            </w:r>
            <w:r w:rsidRPr="000468F4">
              <w:rPr>
                <w:color w:val="000000" w:themeColor="text1"/>
              </w:rPr>
              <w:tab/>
              <w:t xml:space="preserve">întrucât alfabetizarea digitală și mediatică este fundamentală pentru a capacita tinerii </w:t>
            </w:r>
            <w:r w:rsidRPr="000468F4">
              <w:rPr>
                <w:b/>
                <w:i/>
                <w:color w:val="000000" w:themeColor="text1"/>
              </w:rPr>
              <w:t>și părinții, precum și educatorii</w:t>
            </w:r>
            <w:r w:rsidRPr="000468F4">
              <w:rPr>
                <w:color w:val="000000" w:themeColor="text1"/>
              </w:rPr>
              <w:t xml:space="preserve"> să lupte împotriva manipulării, informării greșite, dezinformării și creării de profiluri pe platformele de comunicare socială,</w:t>
            </w:r>
          </w:p>
        </w:tc>
      </w:tr>
    </w:tbl>
    <w:p w14:paraId="664215EB"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104FBB6E" w14:textId="77777777" w:rsidR="006F7871" w:rsidRPr="000468F4" w:rsidRDefault="006F7871" w:rsidP="006F7871">
      <w:pPr>
        <w:rPr>
          <w:color w:val="000000" w:themeColor="text1"/>
        </w:rPr>
      </w:pPr>
      <w:r w:rsidRPr="00E83484">
        <w:rPr>
          <w:rStyle w:val="HideTWBExt"/>
        </w:rPr>
        <w:t>&lt;/Amend&gt;</w:t>
      </w:r>
    </w:p>
    <w:p w14:paraId="3C5365EE"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106</w:t>
      </w:r>
      <w:r w:rsidRPr="00E83484">
        <w:rPr>
          <w:rStyle w:val="HideTWBExt"/>
          <w:b w:val="0"/>
        </w:rPr>
        <w:t>&lt;/NumAm&gt;</w:t>
      </w:r>
    </w:p>
    <w:p w14:paraId="667A275C"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Diana Riba i Giner</w:t>
      </w:r>
      <w:r w:rsidRPr="00E83484">
        <w:rPr>
          <w:rStyle w:val="HideTWBExt"/>
          <w:b w:val="0"/>
        </w:rPr>
        <w:t>&lt;/Members&gt;</w:t>
      </w:r>
    </w:p>
    <w:p w14:paraId="7744F4B2" w14:textId="77777777" w:rsidR="006F7871" w:rsidRPr="000468F4" w:rsidRDefault="006F7871" w:rsidP="006F7871">
      <w:pPr>
        <w:pStyle w:val="NormalBold"/>
        <w:rPr>
          <w:color w:val="000000" w:themeColor="text1"/>
        </w:rPr>
      </w:pPr>
      <w:r w:rsidRPr="00E83484">
        <w:rPr>
          <w:rStyle w:val="HideTWBExt"/>
          <w:b w:val="0"/>
        </w:rPr>
        <w:t>&lt;/RepeatBlock-By&gt;</w:t>
      </w:r>
    </w:p>
    <w:p w14:paraId="2B6C4FAB"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75392876" w14:textId="77777777" w:rsidR="006F7871" w:rsidRPr="000468F4" w:rsidRDefault="006F7871" w:rsidP="006F7871">
      <w:pPr>
        <w:pStyle w:val="NormalBold"/>
        <w:rPr>
          <w:color w:val="000000" w:themeColor="text1"/>
        </w:rPr>
      </w:pPr>
      <w:r w:rsidRPr="00E83484">
        <w:rPr>
          <w:rStyle w:val="HideTWBExt"/>
          <w:b w:val="0"/>
        </w:rPr>
        <w:lastRenderedPageBreak/>
        <w:t>&lt;Article&gt;</w:t>
      </w:r>
      <w:r w:rsidRPr="000468F4">
        <w:rPr>
          <w:color w:val="000000" w:themeColor="text1"/>
        </w:rPr>
        <w:t>Considerentul Ja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16F3A6BC" w14:textId="77777777" w:rsidTr="00723C2D">
        <w:trPr>
          <w:trHeight w:hRule="exact" w:val="240"/>
          <w:jc w:val="center"/>
        </w:trPr>
        <w:tc>
          <w:tcPr>
            <w:tcW w:w="9752" w:type="dxa"/>
            <w:gridSpan w:val="2"/>
            <w:tcBorders>
              <w:top w:val="nil"/>
              <w:left w:val="nil"/>
              <w:bottom w:val="nil"/>
              <w:right w:val="nil"/>
            </w:tcBorders>
          </w:tcPr>
          <w:p w14:paraId="2CD232CD" w14:textId="77777777" w:rsidR="006F7871" w:rsidRPr="000468F4" w:rsidRDefault="006F7871" w:rsidP="00723C2D">
            <w:pPr>
              <w:rPr>
                <w:color w:val="000000" w:themeColor="text1"/>
              </w:rPr>
            </w:pPr>
          </w:p>
        </w:tc>
      </w:tr>
      <w:tr w:rsidR="00D27A10" w:rsidRPr="000468F4" w14:paraId="74242EC3" w14:textId="77777777" w:rsidTr="00723C2D">
        <w:trPr>
          <w:trHeight w:val="240"/>
          <w:jc w:val="center"/>
        </w:trPr>
        <w:tc>
          <w:tcPr>
            <w:tcW w:w="4876" w:type="dxa"/>
            <w:tcBorders>
              <w:top w:val="nil"/>
              <w:left w:val="nil"/>
              <w:bottom w:val="nil"/>
              <w:right w:val="nil"/>
            </w:tcBorders>
          </w:tcPr>
          <w:p w14:paraId="1C503FFC"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4DB3572D"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10DC1F73" w14:textId="77777777" w:rsidTr="00723C2D">
        <w:trPr>
          <w:jc w:val="center"/>
        </w:trPr>
        <w:tc>
          <w:tcPr>
            <w:tcW w:w="4876" w:type="dxa"/>
            <w:tcBorders>
              <w:top w:val="nil"/>
              <w:left w:val="nil"/>
              <w:bottom w:val="nil"/>
              <w:right w:val="nil"/>
            </w:tcBorders>
          </w:tcPr>
          <w:p w14:paraId="2B22F1BE"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76A0C616" w14:textId="77777777" w:rsidR="006F7871" w:rsidRPr="000468F4" w:rsidRDefault="006F7871" w:rsidP="00723C2D">
            <w:pPr>
              <w:pStyle w:val="Normal6a"/>
              <w:rPr>
                <w:color w:val="000000" w:themeColor="text1"/>
              </w:rPr>
            </w:pPr>
            <w:r w:rsidRPr="000468F4">
              <w:rPr>
                <w:b/>
                <w:i/>
                <w:color w:val="000000" w:themeColor="text1"/>
              </w:rPr>
              <w:t>Ja.</w:t>
            </w:r>
            <w:r w:rsidRPr="000468F4">
              <w:rPr>
                <w:color w:val="000000" w:themeColor="text1"/>
              </w:rPr>
              <w:tab/>
            </w:r>
            <w:r w:rsidRPr="000468F4">
              <w:rPr>
                <w:b/>
                <w:i/>
                <w:color w:val="000000" w:themeColor="text1"/>
              </w:rPr>
              <w:t>întrucât jocurile online se desfășoară prin aplicații sau conturi pe platformele de comunicare socială sau direct în aplicații, site-uri web și dispozitive (cum ar fi consolele) pentru jocuri; întrucât unele platforme de jocuri utilizează în mod deliberat un model de tactici de proiectare persuasive care profită în mod direct de vulnerabilitățile copiilor, îndemnându-i să joace, să cheltuie și să parieze, și întrucât minorii sunt, de asemenea, supuși hărțuirii cibernetice, hărțuirii, riscurilor de contact și violenței de gen în jocurile online;</w:t>
            </w:r>
          </w:p>
        </w:tc>
      </w:tr>
    </w:tbl>
    <w:p w14:paraId="67AF3027"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46D73CE8" w14:textId="77777777" w:rsidR="006F7871" w:rsidRPr="000468F4" w:rsidRDefault="006F7871" w:rsidP="006F7871">
      <w:pPr>
        <w:rPr>
          <w:color w:val="000000" w:themeColor="text1"/>
        </w:rPr>
      </w:pPr>
      <w:r w:rsidRPr="00E83484">
        <w:rPr>
          <w:rStyle w:val="HideTWBExt"/>
        </w:rPr>
        <w:t>&lt;/Amend&gt;</w:t>
      </w:r>
    </w:p>
    <w:p w14:paraId="71AED79E"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107</w:t>
      </w:r>
      <w:r w:rsidRPr="00E83484">
        <w:rPr>
          <w:rStyle w:val="HideTWBExt"/>
          <w:b w:val="0"/>
        </w:rPr>
        <w:t>&lt;/NumAm&gt;</w:t>
      </w:r>
    </w:p>
    <w:p w14:paraId="5B92B292"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Hristo Petrov, Laurence Farreng, Nikola Minchev, Eugen Tomac, Brigitte van den Berg</w:t>
      </w:r>
      <w:r w:rsidRPr="00E83484">
        <w:rPr>
          <w:rStyle w:val="HideTWBExt"/>
          <w:b w:val="0"/>
        </w:rPr>
        <w:t>&lt;/Members&gt;</w:t>
      </w:r>
    </w:p>
    <w:p w14:paraId="25D973B7" w14:textId="77777777" w:rsidR="006F7871" w:rsidRPr="000468F4" w:rsidRDefault="006F7871" w:rsidP="006F7871">
      <w:pPr>
        <w:pStyle w:val="NormalBold"/>
        <w:rPr>
          <w:color w:val="000000" w:themeColor="text1"/>
        </w:rPr>
      </w:pPr>
      <w:r w:rsidRPr="00E83484">
        <w:rPr>
          <w:rStyle w:val="HideTWBExt"/>
          <w:b w:val="0"/>
        </w:rPr>
        <w:t>&lt;/RepeatBlock-By&gt;</w:t>
      </w:r>
    </w:p>
    <w:p w14:paraId="223903CE"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0053C4E4"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Considerentul Ja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436CC474" w14:textId="77777777" w:rsidTr="00723C2D">
        <w:trPr>
          <w:trHeight w:hRule="exact" w:val="240"/>
          <w:jc w:val="center"/>
        </w:trPr>
        <w:tc>
          <w:tcPr>
            <w:tcW w:w="9752" w:type="dxa"/>
            <w:gridSpan w:val="2"/>
            <w:tcBorders>
              <w:top w:val="nil"/>
              <w:left w:val="nil"/>
              <w:bottom w:val="nil"/>
              <w:right w:val="nil"/>
            </w:tcBorders>
          </w:tcPr>
          <w:p w14:paraId="28B50425" w14:textId="77777777" w:rsidR="006F7871" w:rsidRPr="000468F4" w:rsidRDefault="006F7871" w:rsidP="00723C2D">
            <w:pPr>
              <w:rPr>
                <w:color w:val="000000" w:themeColor="text1"/>
              </w:rPr>
            </w:pPr>
          </w:p>
        </w:tc>
      </w:tr>
      <w:tr w:rsidR="00D27A10" w:rsidRPr="000468F4" w14:paraId="47560CA5" w14:textId="77777777" w:rsidTr="00723C2D">
        <w:trPr>
          <w:trHeight w:val="240"/>
          <w:jc w:val="center"/>
        </w:trPr>
        <w:tc>
          <w:tcPr>
            <w:tcW w:w="4876" w:type="dxa"/>
            <w:tcBorders>
              <w:top w:val="nil"/>
              <w:left w:val="nil"/>
              <w:bottom w:val="nil"/>
              <w:right w:val="nil"/>
            </w:tcBorders>
          </w:tcPr>
          <w:p w14:paraId="3EB9632B"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691E37F8"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18904361" w14:textId="77777777" w:rsidTr="00723C2D">
        <w:trPr>
          <w:jc w:val="center"/>
        </w:trPr>
        <w:tc>
          <w:tcPr>
            <w:tcW w:w="4876" w:type="dxa"/>
            <w:tcBorders>
              <w:top w:val="nil"/>
              <w:left w:val="nil"/>
              <w:bottom w:val="nil"/>
              <w:right w:val="nil"/>
            </w:tcBorders>
          </w:tcPr>
          <w:p w14:paraId="4B2FF0D4"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0936DB85" w14:textId="77777777" w:rsidR="006F7871" w:rsidRPr="000468F4" w:rsidRDefault="006F7871" w:rsidP="00723C2D">
            <w:pPr>
              <w:pStyle w:val="Normal6a"/>
              <w:rPr>
                <w:color w:val="000000" w:themeColor="text1"/>
              </w:rPr>
            </w:pPr>
            <w:r w:rsidRPr="000468F4">
              <w:rPr>
                <w:b/>
                <w:i/>
                <w:color w:val="000000" w:themeColor="text1"/>
              </w:rPr>
              <w:t>Ja.</w:t>
            </w:r>
            <w:r w:rsidRPr="000468F4">
              <w:rPr>
                <w:color w:val="000000" w:themeColor="text1"/>
              </w:rPr>
              <w:tab/>
            </w:r>
            <w:r w:rsidRPr="000468F4">
              <w:rPr>
                <w:b/>
                <w:i/>
                <w:color w:val="000000" w:themeColor="text1"/>
              </w:rPr>
              <w:t>întrucât educația digitală și alfabetizarea mediatică ar trebui să se extindă la părinți, la educatori, la antrenori, la lucrători de tineret și la cei care lucrează în centre de criză și furnizează servicii sociale, care adesea nu dispun de sprijinul și formarea necesare pentru a aborda aceste probleme; întrucât educația și formarea ar trebui să includă gândirea critică, reziliența mintală și sensibilizarea în domeniul IA pentru a aborda modul în care tinerii interacționează cu conținutul online și reacționează la acesta;</w:t>
            </w:r>
          </w:p>
        </w:tc>
      </w:tr>
    </w:tbl>
    <w:p w14:paraId="71758D58"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45BC5025" w14:textId="77777777" w:rsidR="006F7871" w:rsidRPr="000468F4" w:rsidRDefault="006F7871" w:rsidP="006F7871">
      <w:pPr>
        <w:rPr>
          <w:color w:val="000000" w:themeColor="text1"/>
        </w:rPr>
      </w:pPr>
      <w:r w:rsidRPr="00E83484">
        <w:rPr>
          <w:rStyle w:val="HideTWBExt"/>
        </w:rPr>
        <w:lastRenderedPageBreak/>
        <w:t>&lt;/Amend&gt;</w:t>
      </w:r>
    </w:p>
    <w:p w14:paraId="6D451AE6"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108</w:t>
      </w:r>
      <w:r w:rsidRPr="00E83484">
        <w:rPr>
          <w:rStyle w:val="HideTWBExt"/>
          <w:b w:val="0"/>
        </w:rPr>
        <w:t>&lt;/NumAm&gt;</w:t>
      </w:r>
    </w:p>
    <w:p w14:paraId="0F25C9D7"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Maria Guzenina</w:t>
      </w:r>
      <w:r w:rsidRPr="00E83484">
        <w:rPr>
          <w:rStyle w:val="HideTWBExt"/>
          <w:b w:val="0"/>
        </w:rPr>
        <w:t>&lt;/Members&gt;</w:t>
      </w:r>
    </w:p>
    <w:p w14:paraId="37BD0051" w14:textId="77777777" w:rsidR="006F7871" w:rsidRPr="000468F4" w:rsidRDefault="006F7871" w:rsidP="006F7871">
      <w:pPr>
        <w:pStyle w:val="NormalBold"/>
        <w:rPr>
          <w:color w:val="000000" w:themeColor="text1"/>
        </w:rPr>
      </w:pPr>
      <w:r w:rsidRPr="00E83484">
        <w:rPr>
          <w:rStyle w:val="HideTWBExt"/>
          <w:b w:val="0"/>
        </w:rPr>
        <w:t>&lt;/RepeatBlock-By&gt;</w:t>
      </w:r>
    </w:p>
    <w:p w14:paraId="68C1FAA4"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74B94FE6"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Considerentul Ja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6B7156FB" w14:textId="77777777" w:rsidTr="00723C2D">
        <w:trPr>
          <w:trHeight w:hRule="exact" w:val="240"/>
          <w:jc w:val="center"/>
        </w:trPr>
        <w:tc>
          <w:tcPr>
            <w:tcW w:w="9752" w:type="dxa"/>
            <w:gridSpan w:val="2"/>
            <w:tcBorders>
              <w:top w:val="nil"/>
              <w:left w:val="nil"/>
              <w:bottom w:val="nil"/>
              <w:right w:val="nil"/>
            </w:tcBorders>
          </w:tcPr>
          <w:p w14:paraId="043B2118" w14:textId="77777777" w:rsidR="006F7871" w:rsidRPr="000468F4" w:rsidRDefault="006F7871" w:rsidP="00723C2D">
            <w:pPr>
              <w:rPr>
                <w:color w:val="000000" w:themeColor="text1"/>
              </w:rPr>
            </w:pPr>
          </w:p>
        </w:tc>
      </w:tr>
      <w:tr w:rsidR="00D27A10" w:rsidRPr="000468F4" w14:paraId="7BA81EB3" w14:textId="77777777" w:rsidTr="00723C2D">
        <w:trPr>
          <w:trHeight w:val="240"/>
          <w:jc w:val="center"/>
        </w:trPr>
        <w:tc>
          <w:tcPr>
            <w:tcW w:w="4876" w:type="dxa"/>
            <w:tcBorders>
              <w:top w:val="nil"/>
              <w:left w:val="nil"/>
              <w:bottom w:val="nil"/>
              <w:right w:val="nil"/>
            </w:tcBorders>
          </w:tcPr>
          <w:p w14:paraId="7622BD09"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2DBB0B2A"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1BD3A94F" w14:textId="77777777" w:rsidTr="00723C2D">
        <w:trPr>
          <w:jc w:val="center"/>
        </w:trPr>
        <w:tc>
          <w:tcPr>
            <w:tcW w:w="4876" w:type="dxa"/>
            <w:tcBorders>
              <w:top w:val="nil"/>
              <w:left w:val="nil"/>
              <w:bottom w:val="nil"/>
              <w:right w:val="nil"/>
            </w:tcBorders>
          </w:tcPr>
          <w:p w14:paraId="7BAEAE10"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77589186" w14:textId="77777777" w:rsidR="006F7871" w:rsidRPr="000468F4" w:rsidRDefault="006F7871" w:rsidP="00723C2D">
            <w:pPr>
              <w:pStyle w:val="Normal6a"/>
              <w:rPr>
                <w:color w:val="000000" w:themeColor="text1"/>
              </w:rPr>
            </w:pPr>
            <w:r w:rsidRPr="000468F4">
              <w:rPr>
                <w:b/>
                <w:i/>
                <w:color w:val="000000" w:themeColor="text1"/>
              </w:rPr>
              <w:t>Ja.</w:t>
            </w:r>
            <w:r w:rsidRPr="000468F4">
              <w:rPr>
                <w:color w:val="000000" w:themeColor="text1"/>
              </w:rPr>
              <w:tab/>
            </w:r>
            <w:r w:rsidRPr="000468F4">
              <w:rPr>
                <w:b/>
                <w:i/>
                <w:color w:val="000000" w:themeColor="text1"/>
              </w:rPr>
              <w:t>întrucât copiii sunt deosebit de vulnerabili la conținutul sintetic, inclusiv la deepfake-uri generate de IA, care le pot manipula percepțiile și comportamentul deoarece capacitățile lor cognitive și de gândire critică sunt încă în curs de dezvoltare; întrucât acest conținut poate fi, de asemenea, instrumentalizat pentru a hărțui sau pentru a exploata sexual;</w:t>
            </w:r>
          </w:p>
        </w:tc>
      </w:tr>
    </w:tbl>
    <w:p w14:paraId="2212F745"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4CA4D50D" w14:textId="77777777" w:rsidR="006F7871" w:rsidRPr="000468F4" w:rsidRDefault="006F7871" w:rsidP="006F7871">
      <w:pPr>
        <w:rPr>
          <w:color w:val="000000" w:themeColor="text1"/>
        </w:rPr>
      </w:pPr>
      <w:r w:rsidRPr="00E83484">
        <w:rPr>
          <w:rStyle w:val="HideTWBExt"/>
        </w:rPr>
        <w:t>&lt;/Amend&gt;</w:t>
      </w:r>
    </w:p>
    <w:p w14:paraId="78AD8253"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109</w:t>
      </w:r>
      <w:r w:rsidRPr="00E83484">
        <w:rPr>
          <w:rStyle w:val="HideTWBExt"/>
          <w:b w:val="0"/>
        </w:rPr>
        <w:t>&lt;/NumAm&gt;</w:t>
      </w:r>
    </w:p>
    <w:p w14:paraId="336D9BBF"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Sandro Ruotolo, Hannes Heide, Emma Rafowicz, Joanna Scheuring-Wielgus, Gabriela Firea, Maria Guzenina, Marcos Ros Sempere, Nikos Papandreou, Sabrina Repp</w:t>
      </w:r>
      <w:r w:rsidRPr="00E83484">
        <w:rPr>
          <w:rStyle w:val="HideTWBExt"/>
          <w:b w:val="0"/>
        </w:rPr>
        <w:t>&lt;/Members&gt;</w:t>
      </w:r>
    </w:p>
    <w:p w14:paraId="0EFCAFF4" w14:textId="77777777" w:rsidR="006F7871" w:rsidRPr="000468F4" w:rsidRDefault="006F7871" w:rsidP="006F7871">
      <w:pPr>
        <w:pStyle w:val="NormalBold"/>
        <w:rPr>
          <w:color w:val="000000" w:themeColor="text1"/>
        </w:rPr>
      </w:pPr>
      <w:r w:rsidRPr="00E83484">
        <w:rPr>
          <w:rStyle w:val="HideTWBExt"/>
          <w:b w:val="0"/>
        </w:rPr>
        <w:t>&lt;/RepeatBlock-By&gt;</w:t>
      </w:r>
    </w:p>
    <w:p w14:paraId="0EF6D4A6"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2E488FD7"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Considerentul Ja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41F2887F" w14:textId="77777777" w:rsidTr="00723C2D">
        <w:trPr>
          <w:trHeight w:hRule="exact" w:val="240"/>
          <w:jc w:val="center"/>
        </w:trPr>
        <w:tc>
          <w:tcPr>
            <w:tcW w:w="9752" w:type="dxa"/>
            <w:gridSpan w:val="2"/>
            <w:tcBorders>
              <w:top w:val="nil"/>
              <w:left w:val="nil"/>
              <w:bottom w:val="nil"/>
              <w:right w:val="nil"/>
            </w:tcBorders>
          </w:tcPr>
          <w:p w14:paraId="30C2F30A" w14:textId="77777777" w:rsidR="006F7871" w:rsidRPr="000468F4" w:rsidRDefault="006F7871" w:rsidP="00723C2D">
            <w:pPr>
              <w:rPr>
                <w:color w:val="000000" w:themeColor="text1"/>
              </w:rPr>
            </w:pPr>
          </w:p>
        </w:tc>
      </w:tr>
      <w:tr w:rsidR="00D27A10" w:rsidRPr="000468F4" w14:paraId="7D9FA513" w14:textId="77777777" w:rsidTr="00723C2D">
        <w:trPr>
          <w:trHeight w:val="240"/>
          <w:jc w:val="center"/>
        </w:trPr>
        <w:tc>
          <w:tcPr>
            <w:tcW w:w="4876" w:type="dxa"/>
            <w:tcBorders>
              <w:top w:val="nil"/>
              <w:left w:val="nil"/>
              <w:bottom w:val="nil"/>
              <w:right w:val="nil"/>
            </w:tcBorders>
          </w:tcPr>
          <w:p w14:paraId="106B3D04"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7D1083DD"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2FD6B295" w14:textId="77777777" w:rsidTr="00723C2D">
        <w:trPr>
          <w:jc w:val="center"/>
        </w:trPr>
        <w:tc>
          <w:tcPr>
            <w:tcW w:w="4876" w:type="dxa"/>
            <w:tcBorders>
              <w:top w:val="nil"/>
              <w:left w:val="nil"/>
              <w:bottom w:val="nil"/>
              <w:right w:val="nil"/>
            </w:tcBorders>
          </w:tcPr>
          <w:p w14:paraId="708CCA67"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643DBF09" w14:textId="77777777" w:rsidR="006F7871" w:rsidRPr="000468F4" w:rsidRDefault="006F7871" w:rsidP="00723C2D">
            <w:pPr>
              <w:pStyle w:val="Normal6a"/>
              <w:rPr>
                <w:color w:val="000000" w:themeColor="text1"/>
              </w:rPr>
            </w:pPr>
            <w:r w:rsidRPr="000468F4">
              <w:rPr>
                <w:b/>
                <w:i/>
                <w:color w:val="000000" w:themeColor="text1"/>
              </w:rPr>
              <w:t>Ja.</w:t>
            </w:r>
            <w:r w:rsidRPr="000468F4">
              <w:rPr>
                <w:color w:val="000000" w:themeColor="text1"/>
              </w:rPr>
              <w:tab/>
            </w:r>
            <w:r w:rsidRPr="000468F4">
              <w:rPr>
                <w:b/>
                <w:i/>
                <w:color w:val="000000" w:themeColor="text1"/>
              </w:rPr>
              <w:t>întrucât profesorii, părinții și tutorii legali nu dispun de sprijin pentru abordarea și prevenirea riscurilor asociate cu utilizarea excesivă de către tineri a platformelor de comunicare socială și a mediilor online;</w:t>
            </w:r>
          </w:p>
        </w:tc>
      </w:tr>
    </w:tbl>
    <w:p w14:paraId="5A8DD0B3"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0D8C4350" w14:textId="77777777" w:rsidR="006F7871" w:rsidRPr="000468F4" w:rsidRDefault="006F7871" w:rsidP="006F7871">
      <w:pPr>
        <w:rPr>
          <w:color w:val="000000" w:themeColor="text1"/>
        </w:rPr>
      </w:pPr>
      <w:r w:rsidRPr="00E83484">
        <w:rPr>
          <w:rStyle w:val="HideTWBExt"/>
        </w:rPr>
        <w:t>&lt;/Amend&gt;</w:t>
      </w:r>
    </w:p>
    <w:p w14:paraId="34F3EA89"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110</w:t>
      </w:r>
      <w:r w:rsidRPr="00E83484">
        <w:rPr>
          <w:rStyle w:val="HideTWBExt"/>
          <w:b w:val="0"/>
        </w:rPr>
        <w:t>&lt;/NumAm&gt;</w:t>
      </w:r>
    </w:p>
    <w:p w14:paraId="0C7963C3"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Catherine Griset, Mathilde Androuët, Gerolf Annemans, Juan Carlos Girauta Vidal, Annamária Vicsek</w:t>
      </w:r>
      <w:r w:rsidRPr="00E83484">
        <w:rPr>
          <w:rStyle w:val="HideTWBExt"/>
          <w:b w:val="0"/>
        </w:rPr>
        <w:t>&lt;/Members&gt;</w:t>
      </w:r>
    </w:p>
    <w:p w14:paraId="27F4E916" w14:textId="77777777" w:rsidR="006F7871" w:rsidRPr="000468F4" w:rsidRDefault="006F7871" w:rsidP="006F7871">
      <w:pPr>
        <w:pStyle w:val="NormalBold"/>
        <w:rPr>
          <w:color w:val="000000" w:themeColor="text1"/>
        </w:rPr>
      </w:pPr>
      <w:r w:rsidRPr="00E83484">
        <w:rPr>
          <w:rStyle w:val="HideTWBExt"/>
          <w:b w:val="0"/>
        </w:rPr>
        <w:t>&lt;/RepeatBlock-By&gt;</w:t>
      </w:r>
    </w:p>
    <w:p w14:paraId="799EC223" w14:textId="77777777" w:rsidR="006F7871" w:rsidRPr="000468F4" w:rsidRDefault="006F7871" w:rsidP="006F7871">
      <w:pPr>
        <w:pStyle w:val="NormalBold"/>
        <w:rPr>
          <w:color w:val="000000" w:themeColor="text1"/>
        </w:rPr>
      </w:pPr>
      <w:r w:rsidRPr="00E83484">
        <w:rPr>
          <w:rStyle w:val="HideTWBExt"/>
          <w:b w:val="0"/>
        </w:rPr>
        <w:lastRenderedPageBreak/>
        <w:t>&lt;DocAmend&gt;</w:t>
      </w:r>
      <w:r w:rsidRPr="000468F4">
        <w:rPr>
          <w:color w:val="000000" w:themeColor="text1"/>
        </w:rPr>
        <w:t>Propunere de rezoluție</w:t>
      </w:r>
      <w:r w:rsidRPr="00E83484">
        <w:rPr>
          <w:rStyle w:val="HideTWBExt"/>
          <w:b w:val="0"/>
        </w:rPr>
        <w:t>&lt;/DocAmend&gt;</w:t>
      </w:r>
    </w:p>
    <w:p w14:paraId="5A8AAE0D"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Considerentul Ja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6FBE01FA" w14:textId="77777777" w:rsidTr="00723C2D">
        <w:trPr>
          <w:trHeight w:hRule="exact" w:val="240"/>
          <w:jc w:val="center"/>
        </w:trPr>
        <w:tc>
          <w:tcPr>
            <w:tcW w:w="9752" w:type="dxa"/>
            <w:gridSpan w:val="2"/>
            <w:tcBorders>
              <w:top w:val="nil"/>
              <w:left w:val="nil"/>
              <w:bottom w:val="nil"/>
              <w:right w:val="nil"/>
            </w:tcBorders>
          </w:tcPr>
          <w:p w14:paraId="154413F3" w14:textId="77777777" w:rsidR="006F7871" w:rsidRPr="000468F4" w:rsidRDefault="006F7871" w:rsidP="00723C2D">
            <w:pPr>
              <w:rPr>
                <w:color w:val="000000" w:themeColor="text1"/>
              </w:rPr>
            </w:pPr>
          </w:p>
        </w:tc>
      </w:tr>
      <w:tr w:rsidR="00D27A10" w:rsidRPr="000468F4" w14:paraId="75A863BC" w14:textId="77777777" w:rsidTr="00723C2D">
        <w:trPr>
          <w:trHeight w:val="240"/>
          <w:jc w:val="center"/>
        </w:trPr>
        <w:tc>
          <w:tcPr>
            <w:tcW w:w="4876" w:type="dxa"/>
            <w:tcBorders>
              <w:top w:val="nil"/>
              <w:left w:val="nil"/>
              <w:bottom w:val="nil"/>
              <w:right w:val="nil"/>
            </w:tcBorders>
          </w:tcPr>
          <w:p w14:paraId="675ED691"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3C5A7788"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7A27409D" w14:textId="77777777" w:rsidTr="00723C2D">
        <w:trPr>
          <w:jc w:val="center"/>
        </w:trPr>
        <w:tc>
          <w:tcPr>
            <w:tcW w:w="4876" w:type="dxa"/>
            <w:tcBorders>
              <w:top w:val="nil"/>
              <w:left w:val="nil"/>
              <w:bottom w:val="nil"/>
              <w:right w:val="nil"/>
            </w:tcBorders>
          </w:tcPr>
          <w:p w14:paraId="58072080"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2476BC6C" w14:textId="77777777" w:rsidR="006F7871" w:rsidRPr="000468F4" w:rsidRDefault="006F7871" w:rsidP="00723C2D">
            <w:pPr>
              <w:pStyle w:val="Normal6a"/>
              <w:rPr>
                <w:color w:val="000000" w:themeColor="text1"/>
              </w:rPr>
            </w:pPr>
            <w:r w:rsidRPr="000468F4">
              <w:rPr>
                <w:b/>
                <w:i/>
                <w:color w:val="000000" w:themeColor="text1"/>
              </w:rPr>
              <w:t>Ja.</w:t>
            </w:r>
            <w:r w:rsidRPr="000468F4">
              <w:rPr>
                <w:color w:val="000000" w:themeColor="text1"/>
              </w:rPr>
              <w:tab/>
            </w:r>
            <w:r w:rsidRPr="000468F4">
              <w:rPr>
                <w:b/>
                <w:i/>
                <w:color w:val="000000" w:themeColor="text1"/>
              </w:rPr>
              <w:t>întrucât interesul superior al copilului trebuie să stea la baza oricărei acțiuni legislative referitoare la protecția minorilor în mediul online;</w:t>
            </w:r>
          </w:p>
        </w:tc>
      </w:tr>
    </w:tbl>
    <w:p w14:paraId="4EE6CEE1"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{FR}</w:t>
      </w:r>
      <w:r w:rsidRPr="000468F4">
        <w:rPr>
          <w:color w:val="000000" w:themeColor="text1"/>
        </w:rPr>
        <w:t>fr</w:t>
      </w:r>
      <w:r w:rsidRPr="00E83484">
        <w:rPr>
          <w:rStyle w:val="HideTWBExt"/>
        </w:rPr>
        <w:t>&lt;/Original&gt;</w:t>
      </w:r>
    </w:p>
    <w:p w14:paraId="079B73B8" w14:textId="77777777" w:rsidR="006F7871" w:rsidRPr="000468F4" w:rsidRDefault="006F7871" w:rsidP="006F7871">
      <w:pPr>
        <w:rPr>
          <w:color w:val="000000" w:themeColor="text1"/>
        </w:rPr>
      </w:pPr>
      <w:r w:rsidRPr="00E83484">
        <w:rPr>
          <w:rStyle w:val="HideTWBExt"/>
        </w:rPr>
        <w:t>&lt;/Amend&gt;</w:t>
      </w:r>
    </w:p>
    <w:p w14:paraId="437A8221"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111</w:t>
      </w:r>
      <w:r w:rsidRPr="00E83484">
        <w:rPr>
          <w:rStyle w:val="HideTWBExt"/>
          <w:b w:val="0"/>
        </w:rPr>
        <w:t>&lt;/NumAm&gt;</w:t>
      </w:r>
    </w:p>
    <w:p w14:paraId="4DDF0C1F"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Maria Guzenina</w:t>
      </w:r>
      <w:r w:rsidRPr="00E83484">
        <w:rPr>
          <w:rStyle w:val="HideTWBExt"/>
          <w:b w:val="0"/>
        </w:rPr>
        <w:t>&lt;/Members&gt;</w:t>
      </w:r>
    </w:p>
    <w:p w14:paraId="00E0DCD4" w14:textId="77777777" w:rsidR="006F7871" w:rsidRPr="000468F4" w:rsidRDefault="006F7871" w:rsidP="006F7871">
      <w:pPr>
        <w:pStyle w:val="NormalBold"/>
        <w:rPr>
          <w:color w:val="000000" w:themeColor="text1"/>
        </w:rPr>
      </w:pPr>
      <w:r w:rsidRPr="00E83484">
        <w:rPr>
          <w:rStyle w:val="HideTWBExt"/>
          <w:b w:val="0"/>
        </w:rPr>
        <w:t>&lt;/RepeatBlock-By&gt;</w:t>
      </w:r>
    </w:p>
    <w:p w14:paraId="4D846324"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6ADC49C6"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Considerentul Jb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4A79CAA0" w14:textId="77777777" w:rsidTr="00723C2D">
        <w:trPr>
          <w:trHeight w:hRule="exact" w:val="240"/>
          <w:jc w:val="center"/>
        </w:trPr>
        <w:tc>
          <w:tcPr>
            <w:tcW w:w="9752" w:type="dxa"/>
            <w:gridSpan w:val="2"/>
            <w:tcBorders>
              <w:top w:val="nil"/>
              <w:left w:val="nil"/>
              <w:bottom w:val="nil"/>
              <w:right w:val="nil"/>
            </w:tcBorders>
          </w:tcPr>
          <w:p w14:paraId="2007133D" w14:textId="77777777" w:rsidR="006F7871" w:rsidRPr="000468F4" w:rsidRDefault="006F7871" w:rsidP="00723C2D">
            <w:pPr>
              <w:rPr>
                <w:color w:val="000000" w:themeColor="text1"/>
              </w:rPr>
            </w:pPr>
          </w:p>
        </w:tc>
      </w:tr>
      <w:tr w:rsidR="00D27A10" w:rsidRPr="000468F4" w14:paraId="3B886D3A" w14:textId="77777777" w:rsidTr="00723C2D">
        <w:trPr>
          <w:trHeight w:val="240"/>
          <w:jc w:val="center"/>
        </w:trPr>
        <w:tc>
          <w:tcPr>
            <w:tcW w:w="4876" w:type="dxa"/>
            <w:tcBorders>
              <w:top w:val="nil"/>
              <w:left w:val="nil"/>
              <w:bottom w:val="nil"/>
              <w:right w:val="nil"/>
            </w:tcBorders>
          </w:tcPr>
          <w:p w14:paraId="3D5F3032"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07C8C05D"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38422F07" w14:textId="77777777" w:rsidTr="00723C2D">
        <w:trPr>
          <w:jc w:val="center"/>
        </w:trPr>
        <w:tc>
          <w:tcPr>
            <w:tcW w:w="4876" w:type="dxa"/>
            <w:tcBorders>
              <w:top w:val="nil"/>
              <w:left w:val="nil"/>
              <w:bottom w:val="nil"/>
              <w:right w:val="nil"/>
            </w:tcBorders>
          </w:tcPr>
          <w:p w14:paraId="7BD321CF"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6DC4F6EF" w14:textId="77777777" w:rsidR="006F7871" w:rsidRPr="000468F4" w:rsidRDefault="006F7871" w:rsidP="00723C2D">
            <w:pPr>
              <w:pStyle w:val="Normal6a"/>
              <w:rPr>
                <w:color w:val="000000" w:themeColor="text1"/>
              </w:rPr>
            </w:pPr>
            <w:r w:rsidRPr="000468F4">
              <w:rPr>
                <w:b/>
                <w:i/>
                <w:color w:val="000000" w:themeColor="text1"/>
              </w:rPr>
              <w:t>Jb.</w:t>
            </w:r>
            <w:r w:rsidRPr="000468F4">
              <w:rPr>
                <w:color w:val="000000" w:themeColor="text1"/>
              </w:rPr>
              <w:tab/>
            </w:r>
            <w:r w:rsidRPr="000468F4">
              <w:rPr>
                <w:b/>
                <w:i/>
                <w:color w:val="000000" w:themeColor="text1"/>
              </w:rPr>
              <w:t>întrucât dovezile emergente arată că roboții de chat „de companie” și agenții conversaționali bazați pe IA pot crea relații emoționale intense cu utilizatorii și, atunci când interacționează cu minorii, prezintă riscuri specifice pentru sănătatea mintală și dinamici similare racolării în scopuri sexuale; întrucât mai multe inițiative de reglementare recente impun operatorilor de roboți de chat de companie să adopte măsuri explicite de siguranță pentru tineret, cum ar fi divulgarea clară a faptului că utilizatorul interacționează cu IA, transferul automat către serviciile de urgență la semnalarea unei situații de criză și verificarea mai strictă a vârstei pentru cei cu vârsta sub 18 ani; întrucât astfel de măsuri ar trebui să stea la baza orientărilor și a obligațiilor platformelor de la nivelul UE;</w:t>
            </w:r>
          </w:p>
        </w:tc>
      </w:tr>
    </w:tbl>
    <w:p w14:paraId="5E12F14A"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17BF843E" w14:textId="77777777" w:rsidR="006F7871" w:rsidRPr="000468F4" w:rsidRDefault="006F7871" w:rsidP="006F7871">
      <w:pPr>
        <w:rPr>
          <w:color w:val="000000" w:themeColor="text1"/>
        </w:rPr>
      </w:pPr>
      <w:r w:rsidRPr="00E83484">
        <w:rPr>
          <w:rStyle w:val="HideTWBExt"/>
        </w:rPr>
        <w:t>&lt;/Amend&gt;</w:t>
      </w:r>
    </w:p>
    <w:p w14:paraId="04B7B071"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112</w:t>
      </w:r>
      <w:r w:rsidRPr="00E83484">
        <w:rPr>
          <w:rStyle w:val="HideTWBExt"/>
          <w:b w:val="0"/>
        </w:rPr>
        <w:t>&lt;/NumAm&gt;</w:t>
      </w:r>
    </w:p>
    <w:p w14:paraId="15F89DB2" w14:textId="77777777" w:rsidR="006F7871" w:rsidRPr="000468F4" w:rsidRDefault="006F7871" w:rsidP="006F7871">
      <w:pPr>
        <w:pStyle w:val="NormalBold"/>
        <w:rPr>
          <w:color w:val="000000" w:themeColor="text1"/>
        </w:rPr>
      </w:pPr>
      <w:r w:rsidRPr="00E83484">
        <w:rPr>
          <w:rStyle w:val="HideTWBExt"/>
          <w:b w:val="0"/>
        </w:rPr>
        <w:lastRenderedPageBreak/>
        <w:t>&lt;RepeatBlock-By&gt;&lt;Members&gt;</w:t>
      </w:r>
      <w:r w:rsidRPr="000468F4">
        <w:rPr>
          <w:color w:val="000000" w:themeColor="text1"/>
        </w:rPr>
        <w:t>Hristo Petrov, Laurence Farreng, Nikola Minchev, Eugen Tomac, Brigitte van den Berg</w:t>
      </w:r>
      <w:r w:rsidRPr="00E83484">
        <w:rPr>
          <w:rStyle w:val="HideTWBExt"/>
          <w:b w:val="0"/>
        </w:rPr>
        <w:t>&lt;/Members&gt;</w:t>
      </w:r>
    </w:p>
    <w:p w14:paraId="7DC66371" w14:textId="77777777" w:rsidR="006F7871" w:rsidRPr="000468F4" w:rsidRDefault="006F7871" w:rsidP="006F7871">
      <w:pPr>
        <w:pStyle w:val="NormalBold"/>
        <w:rPr>
          <w:color w:val="000000" w:themeColor="text1"/>
        </w:rPr>
      </w:pPr>
      <w:r w:rsidRPr="00E83484">
        <w:rPr>
          <w:rStyle w:val="HideTWBExt"/>
          <w:b w:val="0"/>
        </w:rPr>
        <w:t>&lt;/RepeatBlock-By&gt;</w:t>
      </w:r>
    </w:p>
    <w:p w14:paraId="3EE1E594"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7B313E98"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Considerentul Jb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1EEA84FA" w14:textId="77777777" w:rsidTr="00723C2D">
        <w:trPr>
          <w:trHeight w:hRule="exact" w:val="240"/>
          <w:jc w:val="center"/>
        </w:trPr>
        <w:tc>
          <w:tcPr>
            <w:tcW w:w="9752" w:type="dxa"/>
            <w:gridSpan w:val="2"/>
            <w:tcBorders>
              <w:top w:val="nil"/>
              <w:left w:val="nil"/>
              <w:bottom w:val="nil"/>
              <w:right w:val="nil"/>
            </w:tcBorders>
          </w:tcPr>
          <w:p w14:paraId="2B3B59A3" w14:textId="77777777" w:rsidR="006F7871" w:rsidRPr="000468F4" w:rsidRDefault="006F7871" w:rsidP="00723C2D">
            <w:pPr>
              <w:rPr>
                <w:color w:val="000000" w:themeColor="text1"/>
              </w:rPr>
            </w:pPr>
          </w:p>
        </w:tc>
      </w:tr>
      <w:tr w:rsidR="00D27A10" w:rsidRPr="000468F4" w14:paraId="0A66B96D" w14:textId="77777777" w:rsidTr="00723C2D">
        <w:trPr>
          <w:trHeight w:val="240"/>
          <w:jc w:val="center"/>
        </w:trPr>
        <w:tc>
          <w:tcPr>
            <w:tcW w:w="4876" w:type="dxa"/>
            <w:tcBorders>
              <w:top w:val="nil"/>
              <w:left w:val="nil"/>
              <w:bottom w:val="nil"/>
              <w:right w:val="nil"/>
            </w:tcBorders>
          </w:tcPr>
          <w:p w14:paraId="25FC3E98"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58FA038A"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75D67609" w14:textId="77777777" w:rsidTr="00723C2D">
        <w:trPr>
          <w:jc w:val="center"/>
        </w:trPr>
        <w:tc>
          <w:tcPr>
            <w:tcW w:w="4876" w:type="dxa"/>
            <w:tcBorders>
              <w:top w:val="nil"/>
              <w:left w:val="nil"/>
              <w:bottom w:val="nil"/>
              <w:right w:val="nil"/>
            </w:tcBorders>
          </w:tcPr>
          <w:p w14:paraId="21E43A7B"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4BA436C8" w14:textId="77777777" w:rsidR="006F7871" w:rsidRPr="000468F4" w:rsidRDefault="006F7871" w:rsidP="00723C2D">
            <w:pPr>
              <w:pStyle w:val="Normal6a"/>
              <w:rPr>
                <w:color w:val="000000" w:themeColor="text1"/>
              </w:rPr>
            </w:pPr>
            <w:r w:rsidRPr="000468F4">
              <w:rPr>
                <w:b/>
                <w:i/>
                <w:color w:val="000000" w:themeColor="text1"/>
              </w:rPr>
              <w:t>Jb.</w:t>
            </w:r>
            <w:r w:rsidRPr="000468F4">
              <w:rPr>
                <w:color w:val="000000" w:themeColor="text1"/>
              </w:rPr>
              <w:tab/>
            </w:r>
            <w:r w:rsidRPr="000468F4">
              <w:rPr>
                <w:b/>
                <w:i/>
                <w:color w:val="000000" w:themeColor="text1"/>
              </w:rPr>
              <w:t>întrucât capacitatea de a se detașa în mod conștient de instrumentele digitale este recunoscută în Cadrul european al competențelor digitale pentru cetățeni (DigComp) 2.2</w:t>
            </w:r>
            <w:r w:rsidRPr="000468F4">
              <w:rPr>
                <w:b/>
                <w:i/>
                <w:color w:val="000000" w:themeColor="text1"/>
                <w:vertAlign w:val="superscript"/>
              </w:rPr>
              <w:t>1a</w:t>
            </w:r>
            <w:r w:rsidRPr="000468F4">
              <w:rPr>
                <w:b/>
                <w:i/>
                <w:color w:val="000000" w:themeColor="text1"/>
              </w:rPr>
              <w:t xml:space="preserve"> (Dimensiunea 4.3) drept o competență de bază pentru starea de bine și pentru siguranță, menținând capacitatea de a se concentra, sprijinind un somn sănătos și legătura socială și făcând parte din alfabetizarea în materie de echilibru digital;</w:t>
            </w:r>
          </w:p>
        </w:tc>
      </w:tr>
      <w:tr w:rsidR="00D27A10" w:rsidRPr="000468F4" w14:paraId="4BFCD516" w14:textId="77777777" w:rsidTr="00723C2D">
        <w:trPr>
          <w:jc w:val="center"/>
        </w:trPr>
        <w:tc>
          <w:tcPr>
            <w:tcW w:w="4876" w:type="dxa"/>
            <w:tcBorders>
              <w:top w:val="nil"/>
              <w:left w:val="nil"/>
              <w:bottom w:val="nil"/>
              <w:right w:val="nil"/>
            </w:tcBorders>
          </w:tcPr>
          <w:p w14:paraId="3F7B403D" w14:textId="77777777" w:rsidR="006F7871" w:rsidRPr="000468F4" w:rsidRDefault="006F7871" w:rsidP="00723C2D">
            <w:pPr>
              <w:rPr>
                <w:color w:val="000000" w:themeColor="text1"/>
              </w:rPr>
            </w:pPr>
          </w:p>
        </w:tc>
        <w:tc>
          <w:tcPr>
            <w:tcW w:w="4876" w:type="dxa"/>
            <w:tcBorders>
              <w:top w:val="nil"/>
              <w:left w:val="nil"/>
              <w:bottom w:val="nil"/>
              <w:right w:val="nil"/>
            </w:tcBorders>
          </w:tcPr>
          <w:p w14:paraId="765C3F7F" w14:textId="77777777" w:rsidR="006F7871" w:rsidRPr="000468F4" w:rsidRDefault="006F7871" w:rsidP="00723C2D">
            <w:pPr>
              <w:pStyle w:val="Normal6a"/>
              <w:rPr>
                <w:color w:val="000000" w:themeColor="text1"/>
              </w:rPr>
            </w:pPr>
            <w:r w:rsidRPr="000468F4">
              <w:rPr>
                <w:b/>
                <w:i/>
                <w:color w:val="000000" w:themeColor="text1"/>
              </w:rPr>
              <w:t>_________________</w:t>
            </w:r>
          </w:p>
        </w:tc>
      </w:tr>
      <w:tr w:rsidR="00D27A10" w:rsidRPr="000468F4" w14:paraId="7FB293DB" w14:textId="77777777" w:rsidTr="00723C2D">
        <w:trPr>
          <w:jc w:val="center"/>
        </w:trPr>
        <w:tc>
          <w:tcPr>
            <w:tcW w:w="4876" w:type="dxa"/>
            <w:tcBorders>
              <w:top w:val="nil"/>
              <w:left w:val="nil"/>
              <w:bottom w:val="nil"/>
              <w:right w:val="nil"/>
            </w:tcBorders>
          </w:tcPr>
          <w:p w14:paraId="3D8780D6" w14:textId="77777777" w:rsidR="006F7871" w:rsidRPr="000468F4" w:rsidRDefault="006F7871" w:rsidP="00723C2D">
            <w:pPr>
              <w:rPr>
                <w:color w:val="000000" w:themeColor="text1"/>
              </w:rPr>
            </w:pPr>
          </w:p>
        </w:tc>
        <w:tc>
          <w:tcPr>
            <w:tcW w:w="4876" w:type="dxa"/>
            <w:tcBorders>
              <w:top w:val="nil"/>
              <w:left w:val="nil"/>
              <w:bottom w:val="nil"/>
              <w:right w:val="nil"/>
            </w:tcBorders>
          </w:tcPr>
          <w:p w14:paraId="12667566" w14:textId="77777777" w:rsidR="006F7871" w:rsidRPr="000468F4" w:rsidRDefault="006F7871" w:rsidP="00723C2D">
            <w:pPr>
              <w:pStyle w:val="Normal6a"/>
              <w:rPr>
                <w:color w:val="000000" w:themeColor="text1"/>
              </w:rPr>
            </w:pPr>
            <w:r w:rsidRPr="000468F4">
              <w:rPr>
                <w:b/>
                <w:i/>
                <w:color w:val="000000" w:themeColor="text1"/>
                <w:vertAlign w:val="superscript"/>
              </w:rPr>
              <w:t>1a</w:t>
            </w:r>
            <w:r w:rsidRPr="000468F4">
              <w:rPr>
                <w:color w:val="000000" w:themeColor="text1"/>
              </w:rPr>
              <w:t xml:space="preserve"> </w:t>
            </w:r>
            <w:r w:rsidRPr="000468F4">
              <w:rPr>
                <w:b/>
                <w:i/>
                <w:color w:val="000000" w:themeColor="text1"/>
              </w:rPr>
              <w:t>Cadrul european al competențelor digitale pentru cetățeni al Centrului Comun de Cercetare oferă o înțelegere comună a ceea ce este competența digitală, oferind exemple de cunoștințe, competențe și atitudini care îi ajută pe cetățeni să se implice cu încredere, în mod critic și în siguranță în utilizarea tehnologiilor digitale. https://publications.jrc.ec.europa.eu/repository/handle/JRC128415</w:t>
            </w:r>
          </w:p>
        </w:tc>
      </w:tr>
    </w:tbl>
    <w:p w14:paraId="00DF358B"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0E15C813" w14:textId="77777777" w:rsidR="006F7871" w:rsidRPr="000468F4" w:rsidRDefault="006F7871" w:rsidP="006F7871">
      <w:pPr>
        <w:rPr>
          <w:color w:val="000000" w:themeColor="text1"/>
        </w:rPr>
      </w:pPr>
      <w:r w:rsidRPr="00E83484">
        <w:rPr>
          <w:rStyle w:val="HideTWBExt"/>
        </w:rPr>
        <w:t>&lt;/Amend&gt;</w:t>
      </w:r>
    </w:p>
    <w:p w14:paraId="115B4B30"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113</w:t>
      </w:r>
      <w:r w:rsidRPr="00E83484">
        <w:rPr>
          <w:rStyle w:val="HideTWBExt"/>
          <w:b w:val="0"/>
        </w:rPr>
        <w:t>&lt;/NumAm&gt;</w:t>
      </w:r>
    </w:p>
    <w:p w14:paraId="76602BB4"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Sandro Ruotolo, Hannes Heide, Emma Rafowicz, Joanna Scheuring-Wielgus, Gabriela Firea, Maria Guzenina, Marcos Ros Sempere, Nikos Papandreou, Sabrina Repp</w:t>
      </w:r>
      <w:r w:rsidRPr="00E83484">
        <w:rPr>
          <w:rStyle w:val="HideTWBExt"/>
          <w:b w:val="0"/>
        </w:rPr>
        <w:t>&lt;/Members&gt;</w:t>
      </w:r>
    </w:p>
    <w:p w14:paraId="62798C3A" w14:textId="77777777" w:rsidR="006F7871" w:rsidRPr="000468F4" w:rsidRDefault="006F7871" w:rsidP="006F7871">
      <w:pPr>
        <w:pStyle w:val="NormalBold"/>
        <w:rPr>
          <w:color w:val="000000" w:themeColor="text1"/>
        </w:rPr>
      </w:pPr>
      <w:r w:rsidRPr="00E83484">
        <w:rPr>
          <w:rStyle w:val="HideTWBExt"/>
          <w:b w:val="0"/>
        </w:rPr>
        <w:t>&lt;/RepeatBlock-By&gt;</w:t>
      </w:r>
    </w:p>
    <w:p w14:paraId="6C058660"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2B011400"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Considerentul Jb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51F29B0E" w14:textId="77777777" w:rsidTr="00723C2D">
        <w:trPr>
          <w:trHeight w:hRule="exact" w:val="240"/>
          <w:jc w:val="center"/>
        </w:trPr>
        <w:tc>
          <w:tcPr>
            <w:tcW w:w="9752" w:type="dxa"/>
            <w:gridSpan w:val="2"/>
            <w:tcBorders>
              <w:top w:val="nil"/>
              <w:left w:val="nil"/>
              <w:bottom w:val="nil"/>
              <w:right w:val="nil"/>
            </w:tcBorders>
          </w:tcPr>
          <w:p w14:paraId="6369190B" w14:textId="77777777" w:rsidR="006F7871" w:rsidRPr="000468F4" w:rsidRDefault="006F7871" w:rsidP="00723C2D">
            <w:pPr>
              <w:rPr>
                <w:color w:val="000000" w:themeColor="text1"/>
              </w:rPr>
            </w:pPr>
          </w:p>
        </w:tc>
      </w:tr>
      <w:tr w:rsidR="00D27A10" w:rsidRPr="000468F4" w14:paraId="3A51549C" w14:textId="77777777" w:rsidTr="00723C2D">
        <w:trPr>
          <w:trHeight w:val="240"/>
          <w:jc w:val="center"/>
        </w:trPr>
        <w:tc>
          <w:tcPr>
            <w:tcW w:w="4876" w:type="dxa"/>
            <w:tcBorders>
              <w:top w:val="nil"/>
              <w:left w:val="nil"/>
              <w:bottom w:val="nil"/>
              <w:right w:val="nil"/>
            </w:tcBorders>
          </w:tcPr>
          <w:p w14:paraId="63333CAE"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3FABBBD3"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0859BDF8" w14:textId="77777777" w:rsidTr="00723C2D">
        <w:trPr>
          <w:jc w:val="center"/>
        </w:trPr>
        <w:tc>
          <w:tcPr>
            <w:tcW w:w="4876" w:type="dxa"/>
            <w:tcBorders>
              <w:top w:val="nil"/>
              <w:left w:val="nil"/>
              <w:bottom w:val="nil"/>
              <w:right w:val="nil"/>
            </w:tcBorders>
          </w:tcPr>
          <w:p w14:paraId="5D27BF09"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58D8985B" w14:textId="77777777" w:rsidR="006F7871" w:rsidRPr="000468F4" w:rsidRDefault="006F7871" w:rsidP="00723C2D">
            <w:pPr>
              <w:pStyle w:val="Normal6a"/>
              <w:rPr>
                <w:color w:val="000000" w:themeColor="text1"/>
              </w:rPr>
            </w:pPr>
            <w:r w:rsidRPr="000468F4">
              <w:rPr>
                <w:b/>
                <w:i/>
                <w:color w:val="000000" w:themeColor="text1"/>
              </w:rPr>
              <w:t>Jb.</w:t>
            </w:r>
            <w:r w:rsidRPr="000468F4">
              <w:rPr>
                <w:color w:val="000000" w:themeColor="text1"/>
              </w:rPr>
              <w:tab/>
            </w:r>
            <w:r w:rsidRPr="000468F4">
              <w:rPr>
                <w:b/>
                <w:i/>
                <w:color w:val="000000" w:themeColor="text1"/>
              </w:rPr>
              <w:t xml:space="preserve">întrucât abordările privind echilibrul digital la nivelul școlilor, </w:t>
            </w:r>
            <w:r w:rsidRPr="000468F4">
              <w:rPr>
                <w:b/>
                <w:i/>
                <w:color w:val="000000" w:themeColor="text1"/>
              </w:rPr>
              <w:lastRenderedPageBreak/>
              <w:t>inclusiv politicile clare privind utilizarea telefoanelor inteligente, pot crea medii de învățare mai calme, pot proteja atenția și pot consolida coeziunea socială;</w:t>
            </w:r>
          </w:p>
        </w:tc>
      </w:tr>
    </w:tbl>
    <w:p w14:paraId="75D97D93" w14:textId="77777777" w:rsidR="006F7871" w:rsidRPr="000468F4" w:rsidRDefault="006F7871" w:rsidP="006F7871">
      <w:pPr>
        <w:pStyle w:val="AmOrLang"/>
        <w:rPr>
          <w:color w:val="000000" w:themeColor="text1"/>
        </w:rPr>
      </w:pPr>
      <w:r w:rsidRPr="000468F4">
        <w:rPr>
          <w:color w:val="000000" w:themeColor="text1"/>
        </w:rPr>
        <w:lastRenderedPageBreak/>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33B3703B" w14:textId="77777777" w:rsidR="006F7871" w:rsidRPr="000468F4" w:rsidRDefault="006F7871" w:rsidP="006F7871">
      <w:pPr>
        <w:rPr>
          <w:color w:val="000000" w:themeColor="text1"/>
        </w:rPr>
      </w:pPr>
      <w:r w:rsidRPr="00E83484">
        <w:rPr>
          <w:rStyle w:val="HideTWBExt"/>
        </w:rPr>
        <w:t>&lt;/Amend&gt;</w:t>
      </w:r>
    </w:p>
    <w:p w14:paraId="3CC98032"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114</w:t>
      </w:r>
      <w:r w:rsidRPr="00E83484">
        <w:rPr>
          <w:rStyle w:val="HideTWBExt"/>
          <w:b w:val="0"/>
        </w:rPr>
        <w:t>&lt;/NumAm&gt;</w:t>
      </w:r>
    </w:p>
    <w:p w14:paraId="1947CC8B"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Hristo Petrov, Laurence Farreng, Nikola Minchev, Eugen Tomac, Brigitte van den Berg</w:t>
      </w:r>
      <w:r w:rsidRPr="00E83484">
        <w:rPr>
          <w:rStyle w:val="HideTWBExt"/>
          <w:b w:val="0"/>
        </w:rPr>
        <w:t>&lt;/Members&gt;</w:t>
      </w:r>
    </w:p>
    <w:p w14:paraId="727EA3D2" w14:textId="77777777" w:rsidR="006F7871" w:rsidRPr="000468F4" w:rsidRDefault="006F7871" w:rsidP="006F7871">
      <w:pPr>
        <w:pStyle w:val="NormalBold"/>
        <w:rPr>
          <w:color w:val="000000" w:themeColor="text1"/>
        </w:rPr>
      </w:pPr>
      <w:r w:rsidRPr="00E83484">
        <w:rPr>
          <w:rStyle w:val="HideTWBExt"/>
          <w:b w:val="0"/>
        </w:rPr>
        <w:t>&lt;/RepeatBlock-By&gt;</w:t>
      </w:r>
    </w:p>
    <w:p w14:paraId="7F5F9962"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118C4C99"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Considerentul Jc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54128D1D" w14:textId="77777777" w:rsidTr="00723C2D">
        <w:trPr>
          <w:trHeight w:hRule="exact" w:val="240"/>
          <w:jc w:val="center"/>
        </w:trPr>
        <w:tc>
          <w:tcPr>
            <w:tcW w:w="9752" w:type="dxa"/>
            <w:gridSpan w:val="2"/>
            <w:tcBorders>
              <w:top w:val="nil"/>
              <w:left w:val="nil"/>
              <w:bottom w:val="nil"/>
              <w:right w:val="nil"/>
            </w:tcBorders>
          </w:tcPr>
          <w:p w14:paraId="4E635722" w14:textId="77777777" w:rsidR="006F7871" w:rsidRPr="000468F4" w:rsidRDefault="006F7871" w:rsidP="00723C2D">
            <w:pPr>
              <w:rPr>
                <w:color w:val="000000" w:themeColor="text1"/>
              </w:rPr>
            </w:pPr>
          </w:p>
        </w:tc>
      </w:tr>
      <w:tr w:rsidR="00D27A10" w:rsidRPr="000468F4" w14:paraId="20EEF55B" w14:textId="77777777" w:rsidTr="00723C2D">
        <w:trPr>
          <w:trHeight w:val="240"/>
          <w:jc w:val="center"/>
        </w:trPr>
        <w:tc>
          <w:tcPr>
            <w:tcW w:w="4876" w:type="dxa"/>
            <w:tcBorders>
              <w:top w:val="nil"/>
              <w:left w:val="nil"/>
              <w:bottom w:val="nil"/>
              <w:right w:val="nil"/>
            </w:tcBorders>
          </w:tcPr>
          <w:p w14:paraId="66BC829A"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68EB2B74"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5FBAE1E0" w14:textId="77777777" w:rsidTr="00723C2D">
        <w:trPr>
          <w:jc w:val="center"/>
        </w:trPr>
        <w:tc>
          <w:tcPr>
            <w:tcW w:w="4876" w:type="dxa"/>
            <w:tcBorders>
              <w:top w:val="nil"/>
              <w:left w:val="nil"/>
              <w:bottom w:val="nil"/>
              <w:right w:val="nil"/>
            </w:tcBorders>
          </w:tcPr>
          <w:p w14:paraId="0A477356"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72206475" w14:textId="77777777" w:rsidR="006F7871" w:rsidRPr="000468F4" w:rsidRDefault="006F7871" w:rsidP="00723C2D">
            <w:pPr>
              <w:pStyle w:val="Normal6a"/>
              <w:rPr>
                <w:color w:val="000000" w:themeColor="text1"/>
              </w:rPr>
            </w:pPr>
            <w:r w:rsidRPr="000468F4">
              <w:rPr>
                <w:b/>
                <w:i/>
                <w:color w:val="000000" w:themeColor="text1"/>
              </w:rPr>
              <w:t>Jc.</w:t>
            </w:r>
            <w:r w:rsidRPr="000468F4">
              <w:rPr>
                <w:color w:val="000000" w:themeColor="text1"/>
              </w:rPr>
              <w:tab/>
            </w:r>
            <w:r w:rsidRPr="000468F4">
              <w:rPr>
                <w:b/>
                <w:i/>
                <w:color w:val="000000" w:themeColor="text1"/>
              </w:rPr>
              <w:t>întrucât mediul online modelează tot mai mult conștiința civică și implicarea tinerilor; întrucât educația civică, inclusiv cetățenia digitală, este esențială pentru a înzestra tinerii cu cunoștințele și competențele necesare pentru a participa în mod responsabil și critic la viața democratică; întrucât încurajarea competențelor civice, pe lângă alfabetizarea digitală, sprijină reziliența împotriva dezinformării, a discursului de incitare la ură și a manipulării online și consolidează încrederea în instituții și valorile europene comune;</w:t>
            </w:r>
          </w:p>
        </w:tc>
      </w:tr>
    </w:tbl>
    <w:p w14:paraId="1F783481"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61830271" w14:textId="77777777" w:rsidR="006F7871" w:rsidRPr="000468F4" w:rsidRDefault="006F7871" w:rsidP="006F7871">
      <w:pPr>
        <w:rPr>
          <w:color w:val="000000" w:themeColor="text1"/>
        </w:rPr>
      </w:pPr>
      <w:r w:rsidRPr="00E83484">
        <w:rPr>
          <w:rStyle w:val="HideTWBExt"/>
        </w:rPr>
        <w:t>&lt;/Amend&gt;</w:t>
      </w:r>
    </w:p>
    <w:p w14:paraId="2FE385B3"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115</w:t>
      </w:r>
      <w:r w:rsidRPr="00E83484">
        <w:rPr>
          <w:rStyle w:val="HideTWBExt"/>
          <w:b w:val="0"/>
        </w:rPr>
        <w:t>&lt;/NumAm&gt;</w:t>
      </w:r>
    </w:p>
    <w:p w14:paraId="468D02BD"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Maria Guzenina</w:t>
      </w:r>
      <w:r w:rsidRPr="00E83484">
        <w:rPr>
          <w:rStyle w:val="HideTWBExt"/>
          <w:b w:val="0"/>
        </w:rPr>
        <w:t>&lt;/Members&gt;</w:t>
      </w:r>
    </w:p>
    <w:p w14:paraId="2AAED6EA" w14:textId="77777777" w:rsidR="006F7871" w:rsidRPr="000468F4" w:rsidRDefault="006F7871" w:rsidP="006F7871">
      <w:pPr>
        <w:pStyle w:val="NormalBold"/>
        <w:rPr>
          <w:color w:val="000000" w:themeColor="text1"/>
        </w:rPr>
      </w:pPr>
      <w:r w:rsidRPr="00E83484">
        <w:rPr>
          <w:rStyle w:val="HideTWBExt"/>
          <w:b w:val="0"/>
        </w:rPr>
        <w:t>&lt;/RepeatBlock-By&gt;</w:t>
      </w:r>
    </w:p>
    <w:p w14:paraId="1077A913"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599DFE1D"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Considerentul Jc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052D0073" w14:textId="77777777" w:rsidTr="00723C2D">
        <w:trPr>
          <w:trHeight w:hRule="exact" w:val="240"/>
          <w:jc w:val="center"/>
        </w:trPr>
        <w:tc>
          <w:tcPr>
            <w:tcW w:w="9752" w:type="dxa"/>
            <w:gridSpan w:val="2"/>
            <w:tcBorders>
              <w:top w:val="nil"/>
              <w:left w:val="nil"/>
              <w:bottom w:val="nil"/>
              <w:right w:val="nil"/>
            </w:tcBorders>
          </w:tcPr>
          <w:p w14:paraId="1D2A91ED" w14:textId="77777777" w:rsidR="006F7871" w:rsidRPr="000468F4" w:rsidRDefault="006F7871" w:rsidP="00723C2D">
            <w:pPr>
              <w:rPr>
                <w:color w:val="000000" w:themeColor="text1"/>
              </w:rPr>
            </w:pPr>
          </w:p>
        </w:tc>
      </w:tr>
      <w:tr w:rsidR="00D27A10" w:rsidRPr="000468F4" w14:paraId="16AE15E7" w14:textId="77777777" w:rsidTr="00723C2D">
        <w:trPr>
          <w:trHeight w:val="240"/>
          <w:jc w:val="center"/>
        </w:trPr>
        <w:tc>
          <w:tcPr>
            <w:tcW w:w="4876" w:type="dxa"/>
            <w:tcBorders>
              <w:top w:val="nil"/>
              <w:left w:val="nil"/>
              <w:bottom w:val="nil"/>
              <w:right w:val="nil"/>
            </w:tcBorders>
          </w:tcPr>
          <w:p w14:paraId="2A76FCF7"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31D36A9F"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6573040F" w14:textId="77777777" w:rsidTr="00723C2D">
        <w:trPr>
          <w:jc w:val="center"/>
        </w:trPr>
        <w:tc>
          <w:tcPr>
            <w:tcW w:w="4876" w:type="dxa"/>
            <w:tcBorders>
              <w:top w:val="nil"/>
              <w:left w:val="nil"/>
              <w:bottom w:val="nil"/>
              <w:right w:val="nil"/>
            </w:tcBorders>
          </w:tcPr>
          <w:p w14:paraId="2F8B04FA"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034ABE4B" w14:textId="77777777" w:rsidR="006F7871" w:rsidRPr="000468F4" w:rsidRDefault="006F7871" w:rsidP="00723C2D">
            <w:pPr>
              <w:pStyle w:val="Normal6a"/>
              <w:rPr>
                <w:color w:val="000000" w:themeColor="text1"/>
              </w:rPr>
            </w:pPr>
            <w:r w:rsidRPr="000468F4">
              <w:rPr>
                <w:b/>
                <w:i/>
                <w:color w:val="000000" w:themeColor="text1"/>
              </w:rPr>
              <w:t>Jc.</w:t>
            </w:r>
            <w:r w:rsidRPr="000468F4">
              <w:rPr>
                <w:color w:val="000000" w:themeColor="text1"/>
              </w:rPr>
              <w:tab/>
            </w:r>
            <w:r w:rsidRPr="000468F4">
              <w:rPr>
                <w:b/>
                <w:i/>
                <w:color w:val="000000" w:themeColor="text1"/>
              </w:rPr>
              <w:t xml:space="preserve">întrucât tehnologiile IA pot fi utilizate în mod abuziv pentru a comite acte de violență facilitată de tehnologie </w:t>
            </w:r>
            <w:r w:rsidRPr="000468F4">
              <w:rPr>
                <w:b/>
                <w:i/>
                <w:color w:val="000000" w:themeColor="text1"/>
              </w:rPr>
              <w:lastRenderedPageBreak/>
              <w:t>împotriva femeilor și a fetelor; întrucât tehnologiile deepfake, organizarea conținutului algoritmic și sistemele automatizate de luare a deciziilor pot contribui la hărțuirea online, la abuzul bazat pe imagini și la alte forme de violență de gen, subliniind necesitatea unor măsuri specifice de prevenire și atenuare;</w:t>
            </w:r>
          </w:p>
        </w:tc>
      </w:tr>
    </w:tbl>
    <w:p w14:paraId="086F91DD" w14:textId="77777777" w:rsidR="006F7871" w:rsidRPr="000468F4" w:rsidRDefault="006F7871" w:rsidP="006F7871">
      <w:pPr>
        <w:pStyle w:val="AmOrLang"/>
        <w:rPr>
          <w:color w:val="000000" w:themeColor="text1"/>
        </w:rPr>
      </w:pPr>
      <w:r w:rsidRPr="000468F4">
        <w:rPr>
          <w:color w:val="000000" w:themeColor="text1"/>
        </w:rPr>
        <w:lastRenderedPageBreak/>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3B3B90AB" w14:textId="77777777" w:rsidR="006F7871" w:rsidRPr="000468F4" w:rsidRDefault="006F7871" w:rsidP="006F7871">
      <w:pPr>
        <w:rPr>
          <w:color w:val="000000" w:themeColor="text1"/>
        </w:rPr>
      </w:pPr>
      <w:r w:rsidRPr="00E83484">
        <w:rPr>
          <w:rStyle w:val="HideTWBExt"/>
        </w:rPr>
        <w:t>&lt;/Amend&gt;</w:t>
      </w:r>
    </w:p>
    <w:p w14:paraId="782BB379"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116</w:t>
      </w:r>
      <w:r w:rsidRPr="00E83484">
        <w:rPr>
          <w:rStyle w:val="HideTWBExt"/>
          <w:b w:val="0"/>
        </w:rPr>
        <w:t>&lt;/NumAm&gt;</w:t>
      </w:r>
    </w:p>
    <w:p w14:paraId="3F910F62"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Maria Guzenina</w:t>
      </w:r>
      <w:r w:rsidRPr="00E83484">
        <w:rPr>
          <w:rStyle w:val="HideTWBExt"/>
          <w:b w:val="0"/>
        </w:rPr>
        <w:t>&lt;/Members&gt;</w:t>
      </w:r>
    </w:p>
    <w:p w14:paraId="3B080821" w14:textId="77777777" w:rsidR="006F7871" w:rsidRPr="000468F4" w:rsidRDefault="006F7871" w:rsidP="006F7871">
      <w:pPr>
        <w:pStyle w:val="NormalBold"/>
        <w:rPr>
          <w:color w:val="000000" w:themeColor="text1"/>
        </w:rPr>
      </w:pPr>
      <w:r w:rsidRPr="00E83484">
        <w:rPr>
          <w:rStyle w:val="HideTWBExt"/>
          <w:b w:val="0"/>
        </w:rPr>
        <w:t>&lt;/RepeatBlock-By&gt;</w:t>
      </w:r>
    </w:p>
    <w:p w14:paraId="3E2CB88C"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54B0B58A"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Considerentul Jd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710E1B83" w14:textId="77777777" w:rsidTr="00723C2D">
        <w:trPr>
          <w:trHeight w:hRule="exact" w:val="240"/>
          <w:jc w:val="center"/>
        </w:trPr>
        <w:tc>
          <w:tcPr>
            <w:tcW w:w="9752" w:type="dxa"/>
            <w:gridSpan w:val="2"/>
            <w:tcBorders>
              <w:top w:val="nil"/>
              <w:left w:val="nil"/>
              <w:bottom w:val="nil"/>
              <w:right w:val="nil"/>
            </w:tcBorders>
          </w:tcPr>
          <w:p w14:paraId="1A315171" w14:textId="77777777" w:rsidR="006F7871" w:rsidRPr="000468F4" w:rsidRDefault="006F7871" w:rsidP="00723C2D">
            <w:pPr>
              <w:rPr>
                <w:color w:val="000000" w:themeColor="text1"/>
              </w:rPr>
            </w:pPr>
          </w:p>
        </w:tc>
      </w:tr>
      <w:tr w:rsidR="00D27A10" w:rsidRPr="000468F4" w14:paraId="3791E16C" w14:textId="77777777" w:rsidTr="00723C2D">
        <w:trPr>
          <w:trHeight w:val="240"/>
          <w:jc w:val="center"/>
        </w:trPr>
        <w:tc>
          <w:tcPr>
            <w:tcW w:w="4876" w:type="dxa"/>
            <w:tcBorders>
              <w:top w:val="nil"/>
              <w:left w:val="nil"/>
              <w:bottom w:val="nil"/>
              <w:right w:val="nil"/>
            </w:tcBorders>
          </w:tcPr>
          <w:p w14:paraId="45426B06"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20109787"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422D03E1" w14:textId="77777777" w:rsidTr="00723C2D">
        <w:trPr>
          <w:jc w:val="center"/>
        </w:trPr>
        <w:tc>
          <w:tcPr>
            <w:tcW w:w="4876" w:type="dxa"/>
            <w:tcBorders>
              <w:top w:val="nil"/>
              <w:left w:val="nil"/>
              <w:bottom w:val="nil"/>
              <w:right w:val="nil"/>
            </w:tcBorders>
          </w:tcPr>
          <w:p w14:paraId="7281BBBB"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760BEA6B" w14:textId="77777777" w:rsidR="006F7871" w:rsidRPr="000468F4" w:rsidRDefault="006F7871" w:rsidP="00723C2D">
            <w:pPr>
              <w:pStyle w:val="Normal6a"/>
              <w:rPr>
                <w:color w:val="000000" w:themeColor="text1"/>
              </w:rPr>
            </w:pPr>
            <w:r w:rsidRPr="000468F4">
              <w:rPr>
                <w:b/>
                <w:i/>
                <w:color w:val="000000" w:themeColor="text1"/>
              </w:rPr>
              <w:t>Jd.</w:t>
            </w:r>
            <w:r w:rsidRPr="000468F4">
              <w:rPr>
                <w:color w:val="000000" w:themeColor="text1"/>
              </w:rPr>
              <w:tab/>
            </w:r>
            <w:r w:rsidRPr="000468F4">
              <w:rPr>
                <w:b/>
                <w:i/>
                <w:color w:val="000000" w:themeColor="text1"/>
              </w:rPr>
              <w:t>întrucât femeile și fetele rămân în mod semnificativ subreprezentate în crearea, guvernanța și reglementarea tehnologiilor digitale, inclusiv în dezvoltarea IA, proiectarea platformelor, moderarea conținutului și procesul de luare a deciziilor în materie de reglementare; întrucât acest dezechilibru riscă să sporească părtinirea în sistemele digitale și să submineze siguranța online care ia în considerare dimensiunea de gen;</w:t>
            </w:r>
          </w:p>
        </w:tc>
      </w:tr>
    </w:tbl>
    <w:p w14:paraId="53FAB610"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54277028" w14:textId="77777777" w:rsidR="006F7871" w:rsidRPr="000468F4" w:rsidRDefault="006F7871" w:rsidP="006F7871">
      <w:pPr>
        <w:rPr>
          <w:color w:val="000000" w:themeColor="text1"/>
        </w:rPr>
      </w:pPr>
      <w:r w:rsidRPr="00E83484">
        <w:rPr>
          <w:rStyle w:val="HideTWBExt"/>
        </w:rPr>
        <w:t>&lt;/Amend&gt;</w:t>
      </w:r>
    </w:p>
    <w:p w14:paraId="25DF49C3"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117</w:t>
      </w:r>
      <w:r w:rsidRPr="00E83484">
        <w:rPr>
          <w:rStyle w:val="HideTWBExt"/>
          <w:b w:val="0"/>
        </w:rPr>
        <w:t>&lt;/NumAm&gt;</w:t>
      </w:r>
    </w:p>
    <w:p w14:paraId="021D736B"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Hristo Petrov, Laurence Farreng, Nikola Minchev, Eugen Tomac, Brigitte van den Berg</w:t>
      </w:r>
      <w:r w:rsidRPr="00E83484">
        <w:rPr>
          <w:rStyle w:val="HideTWBExt"/>
          <w:b w:val="0"/>
        </w:rPr>
        <w:t>&lt;/Members&gt;</w:t>
      </w:r>
    </w:p>
    <w:p w14:paraId="3EE17E7A" w14:textId="77777777" w:rsidR="006F7871" w:rsidRPr="000468F4" w:rsidRDefault="006F7871" w:rsidP="006F7871">
      <w:pPr>
        <w:pStyle w:val="NormalBold"/>
        <w:rPr>
          <w:color w:val="000000" w:themeColor="text1"/>
        </w:rPr>
      </w:pPr>
      <w:r w:rsidRPr="00E83484">
        <w:rPr>
          <w:rStyle w:val="HideTWBExt"/>
          <w:b w:val="0"/>
        </w:rPr>
        <w:t>&lt;/RepeatBlock-By&gt;</w:t>
      </w:r>
    </w:p>
    <w:p w14:paraId="6BBDE769"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6F6396DC"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Considerentul Jd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318686C1" w14:textId="77777777" w:rsidTr="00723C2D">
        <w:trPr>
          <w:trHeight w:hRule="exact" w:val="240"/>
          <w:jc w:val="center"/>
        </w:trPr>
        <w:tc>
          <w:tcPr>
            <w:tcW w:w="9752" w:type="dxa"/>
            <w:gridSpan w:val="2"/>
            <w:tcBorders>
              <w:top w:val="nil"/>
              <w:left w:val="nil"/>
              <w:bottom w:val="nil"/>
              <w:right w:val="nil"/>
            </w:tcBorders>
          </w:tcPr>
          <w:p w14:paraId="5A9F6F87" w14:textId="77777777" w:rsidR="006F7871" w:rsidRPr="000468F4" w:rsidRDefault="006F7871" w:rsidP="00723C2D">
            <w:pPr>
              <w:rPr>
                <w:color w:val="000000" w:themeColor="text1"/>
              </w:rPr>
            </w:pPr>
          </w:p>
        </w:tc>
      </w:tr>
      <w:tr w:rsidR="00D27A10" w:rsidRPr="000468F4" w14:paraId="550CE68E" w14:textId="77777777" w:rsidTr="00723C2D">
        <w:trPr>
          <w:trHeight w:val="240"/>
          <w:jc w:val="center"/>
        </w:trPr>
        <w:tc>
          <w:tcPr>
            <w:tcW w:w="4876" w:type="dxa"/>
            <w:tcBorders>
              <w:top w:val="nil"/>
              <w:left w:val="nil"/>
              <w:bottom w:val="nil"/>
              <w:right w:val="nil"/>
            </w:tcBorders>
          </w:tcPr>
          <w:p w14:paraId="10EC657F"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57FE6245"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5C2A0D1A" w14:textId="77777777" w:rsidTr="00723C2D">
        <w:trPr>
          <w:jc w:val="center"/>
        </w:trPr>
        <w:tc>
          <w:tcPr>
            <w:tcW w:w="4876" w:type="dxa"/>
            <w:tcBorders>
              <w:top w:val="nil"/>
              <w:left w:val="nil"/>
              <w:bottom w:val="nil"/>
              <w:right w:val="nil"/>
            </w:tcBorders>
          </w:tcPr>
          <w:p w14:paraId="6AF5A83B"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6D43C6AF" w14:textId="77777777" w:rsidR="006F7871" w:rsidRPr="000468F4" w:rsidRDefault="006F7871" w:rsidP="00723C2D">
            <w:pPr>
              <w:pStyle w:val="Normal6a"/>
              <w:rPr>
                <w:color w:val="000000" w:themeColor="text1"/>
              </w:rPr>
            </w:pPr>
            <w:r w:rsidRPr="000468F4">
              <w:rPr>
                <w:b/>
                <w:i/>
                <w:color w:val="000000" w:themeColor="text1"/>
              </w:rPr>
              <w:t>Jd.</w:t>
            </w:r>
            <w:r w:rsidRPr="000468F4">
              <w:rPr>
                <w:color w:val="000000" w:themeColor="text1"/>
              </w:rPr>
              <w:tab/>
            </w:r>
            <w:r w:rsidRPr="000468F4">
              <w:rPr>
                <w:b/>
                <w:i/>
                <w:color w:val="000000" w:themeColor="text1"/>
              </w:rPr>
              <w:t>întrucât există o lipsă notabilă de volume mari de date de cercetare și de studii longitudinale privind efectul platformelor de comunicare socială asupra copiilor și a tinerilor;</w:t>
            </w:r>
          </w:p>
        </w:tc>
      </w:tr>
    </w:tbl>
    <w:p w14:paraId="54457D14"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08DC51EB" w14:textId="77777777" w:rsidR="006F7871" w:rsidRPr="000468F4" w:rsidRDefault="006F7871" w:rsidP="006F7871">
      <w:pPr>
        <w:rPr>
          <w:color w:val="000000" w:themeColor="text1"/>
        </w:rPr>
      </w:pPr>
      <w:r w:rsidRPr="00E83484">
        <w:rPr>
          <w:rStyle w:val="HideTWBExt"/>
        </w:rPr>
        <w:t>&lt;/Amend&gt;</w:t>
      </w:r>
    </w:p>
    <w:p w14:paraId="5F6D236F"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118</w:t>
      </w:r>
      <w:r w:rsidRPr="00E83484">
        <w:rPr>
          <w:rStyle w:val="HideTWBExt"/>
          <w:b w:val="0"/>
        </w:rPr>
        <w:t>&lt;/NumAm&gt;</w:t>
      </w:r>
    </w:p>
    <w:p w14:paraId="78F5424C"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Diana Riba i Giner</w:t>
      </w:r>
      <w:r w:rsidRPr="00E83484">
        <w:rPr>
          <w:rStyle w:val="HideTWBExt"/>
          <w:b w:val="0"/>
        </w:rPr>
        <w:t>&lt;/Members&gt;</w:t>
      </w:r>
    </w:p>
    <w:p w14:paraId="73FD49CE" w14:textId="77777777" w:rsidR="006F7871" w:rsidRPr="000468F4" w:rsidRDefault="006F7871" w:rsidP="006F7871">
      <w:pPr>
        <w:pStyle w:val="NormalBold"/>
        <w:rPr>
          <w:color w:val="000000" w:themeColor="text1"/>
        </w:rPr>
      </w:pPr>
      <w:r w:rsidRPr="00E83484">
        <w:rPr>
          <w:rStyle w:val="HideTWBExt"/>
          <w:b w:val="0"/>
        </w:rPr>
        <w:t>&lt;/RepeatBlock-By&gt;</w:t>
      </w:r>
    </w:p>
    <w:p w14:paraId="570548C3"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00C55475"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69725FE1" w14:textId="77777777" w:rsidTr="00723C2D">
        <w:trPr>
          <w:trHeight w:hRule="exact" w:val="240"/>
          <w:jc w:val="center"/>
        </w:trPr>
        <w:tc>
          <w:tcPr>
            <w:tcW w:w="9752" w:type="dxa"/>
            <w:gridSpan w:val="2"/>
            <w:tcBorders>
              <w:top w:val="nil"/>
              <w:left w:val="nil"/>
              <w:bottom w:val="nil"/>
              <w:right w:val="nil"/>
            </w:tcBorders>
          </w:tcPr>
          <w:p w14:paraId="2D45CA65" w14:textId="77777777" w:rsidR="006F7871" w:rsidRPr="000468F4" w:rsidRDefault="006F7871" w:rsidP="00723C2D">
            <w:pPr>
              <w:rPr>
                <w:color w:val="000000" w:themeColor="text1"/>
              </w:rPr>
            </w:pPr>
          </w:p>
        </w:tc>
      </w:tr>
      <w:tr w:rsidR="00D27A10" w:rsidRPr="000468F4" w14:paraId="63F00630" w14:textId="77777777" w:rsidTr="00723C2D">
        <w:trPr>
          <w:trHeight w:val="240"/>
          <w:jc w:val="center"/>
        </w:trPr>
        <w:tc>
          <w:tcPr>
            <w:tcW w:w="4876" w:type="dxa"/>
            <w:tcBorders>
              <w:top w:val="nil"/>
              <w:left w:val="nil"/>
              <w:bottom w:val="nil"/>
              <w:right w:val="nil"/>
            </w:tcBorders>
          </w:tcPr>
          <w:p w14:paraId="63D52240"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028FDBCD"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725D710E" w14:textId="77777777" w:rsidTr="00723C2D">
        <w:trPr>
          <w:jc w:val="center"/>
        </w:trPr>
        <w:tc>
          <w:tcPr>
            <w:tcW w:w="4876" w:type="dxa"/>
            <w:tcBorders>
              <w:top w:val="nil"/>
              <w:left w:val="nil"/>
              <w:bottom w:val="nil"/>
              <w:right w:val="nil"/>
            </w:tcBorders>
          </w:tcPr>
          <w:p w14:paraId="0A2A3A8E"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11151F46" w14:textId="77777777" w:rsidR="006F7871" w:rsidRPr="000468F4" w:rsidRDefault="006F7871" w:rsidP="00723C2D">
            <w:pPr>
              <w:pStyle w:val="Normal6a"/>
              <w:rPr>
                <w:color w:val="000000" w:themeColor="text1"/>
              </w:rPr>
            </w:pPr>
            <w:r w:rsidRPr="000468F4">
              <w:rPr>
                <w:b/>
                <w:i/>
                <w:color w:val="000000" w:themeColor="text1"/>
              </w:rPr>
              <w:t>-1.</w:t>
            </w:r>
            <w:r w:rsidRPr="000468F4">
              <w:rPr>
                <w:color w:val="000000" w:themeColor="text1"/>
              </w:rPr>
              <w:tab/>
            </w:r>
            <w:r w:rsidRPr="000468F4">
              <w:rPr>
                <w:b/>
                <w:i/>
                <w:color w:val="000000" w:themeColor="text1"/>
              </w:rPr>
              <w:t>reamintește că, potrivit Convenției ONU cu privire la drepturile copilului, drepturile copilului trebuie respectate, protejate și puse în aplicare în mediul digital și că furnizorii de servicii digitale trebuie să ofere sau să pună la dispoziția copiilor servicii adecvate capacităților lor în evoluție și să respecte cele mai înalte standarde de etică, confidențialitate și siguranță adaptate vârstei pentru proiectarea produselor și serviciilor lor;</w:t>
            </w:r>
          </w:p>
        </w:tc>
      </w:tr>
    </w:tbl>
    <w:p w14:paraId="05C721DF"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436B1E2F" w14:textId="77777777" w:rsidR="006F7871" w:rsidRPr="000468F4" w:rsidRDefault="006F7871" w:rsidP="006F7871">
      <w:pPr>
        <w:rPr>
          <w:color w:val="000000" w:themeColor="text1"/>
        </w:rPr>
      </w:pPr>
      <w:r w:rsidRPr="00E83484">
        <w:rPr>
          <w:rStyle w:val="HideTWBExt"/>
        </w:rPr>
        <w:t>&lt;/Amend&gt;</w:t>
      </w:r>
    </w:p>
    <w:p w14:paraId="38D288B6"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119</w:t>
      </w:r>
      <w:r w:rsidRPr="00E83484">
        <w:rPr>
          <w:rStyle w:val="HideTWBExt"/>
          <w:b w:val="0"/>
        </w:rPr>
        <w:t>&lt;/NumAm&gt;</w:t>
      </w:r>
    </w:p>
    <w:p w14:paraId="7FD39152"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Hristo Petrov, Laurence Farreng, Nikola Minchev, Eugen Tomac, Brigitte van den Berg</w:t>
      </w:r>
      <w:r w:rsidRPr="00E83484">
        <w:rPr>
          <w:rStyle w:val="HideTWBExt"/>
          <w:b w:val="0"/>
        </w:rPr>
        <w:t>&lt;/Members&gt;</w:t>
      </w:r>
    </w:p>
    <w:p w14:paraId="727AE382" w14:textId="77777777" w:rsidR="006F7871" w:rsidRPr="000468F4" w:rsidRDefault="006F7871" w:rsidP="006F7871">
      <w:pPr>
        <w:pStyle w:val="NormalBold"/>
        <w:rPr>
          <w:color w:val="000000" w:themeColor="text1"/>
        </w:rPr>
      </w:pPr>
      <w:r w:rsidRPr="00E83484">
        <w:rPr>
          <w:rStyle w:val="HideTWBExt"/>
          <w:b w:val="0"/>
        </w:rPr>
        <w:t>&lt;/RepeatBlock-By&gt;</w:t>
      </w:r>
    </w:p>
    <w:p w14:paraId="6F76E1A4"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3EBB54AD"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75130416" w14:textId="77777777" w:rsidTr="00723C2D">
        <w:trPr>
          <w:trHeight w:hRule="exact" w:val="240"/>
          <w:jc w:val="center"/>
        </w:trPr>
        <w:tc>
          <w:tcPr>
            <w:tcW w:w="9752" w:type="dxa"/>
            <w:gridSpan w:val="2"/>
            <w:tcBorders>
              <w:top w:val="nil"/>
              <w:left w:val="nil"/>
              <w:bottom w:val="nil"/>
              <w:right w:val="nil"/>
            </w:tcBorders>
          </w:tcPr>
          <w:p w14:paraId="33AC53AE" w14:textId="77777777" w:rsidR="006F7871" w:rsidRPr="000468F4" w:rsidRDefault="006F7871" w:rsidP="00723C2D">
            <w:pPr>
              <w:rPr>
                <w:color w:val="000000" w:themeColor="text1"/>
              </w:rPr>
            </w:pPr>
          </w:p>
        </w:tc>
      </w:tr>
      <w:tr w:rsidR="00D27A10" w:rsidRPr="000468F4" w14:paraId="6B71EC9C" w14:textId="77777777" w:rsidTr="00723C2D">
        <w:trPr>
          <w:trHeight w:val="240"/>
          <w:jc w:val="center"/>
        </w:trPr>
        <w:tc>
          <w:tcPr>
            <w:tcW w:w="4876" w:type="dxa"/>
            <w:tcBorders>
              <w:top w:val="nil"/>
              <w:left w:val="nil"/>
              <w:bottom w:val="nil"/>
              <w:right w:val="nil"/>
            </w:tcBorders>
          </w:tcPr>
          <w:p w14:paraId="7590C3F0"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4DB9C972"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0364D431" w14:textId="77777777" w:rsidTr="00723C2D">
        <w:trPr>
          <w:jc w:val="center"/>
        </w:trPr>
        <w:tc>
          <w:tcPr>
            <w:tcW w:w="4876" w:type="dxa"/>
            <w:tcBorders>
              <w:top w:val="nil"/>
              <w:left w:val="nil"/>
              <w:bottom w:val="nil"/>
              <w:right w:val="nil"/>
            </w:tcBorders>
          </w:tcPr>
          <w:p w14:paraId="0C8F007B" w14:textId="77777777" w:rsidR="006F7871" w:rsidRPr="000468F4" w:rsidRDefault="006F7871" w:rsidP="00723C2D">
            <w:pPr>
              <w:pStyle w:val="Normal6a"/>
              <w:rPr>
                <w:color w:val="000000" w:themeColor="text1"/>
              </w:rPr>
            </w:pPr>
            <w:r w:rsidRPr="000468F4">
              <w:rPr>
                <w:color w:val="000000" w:themeColor="text1"/>
              </w:rPr>
              <w:t>1.</w:t>
            </w:r>
            <w:r w:rsidRPr="000468F4">
              <w:rPr>
                <w:color w:val="000000" w:themeColor="text1"/>
              </w:rPr>
              <w:tab/>
              <w:t xml:space="preserve">subliniază că pentru a face față impactului platformelor de comunicare socială asupra tinerilor este nevoie de o strategie unificată care să combine siguranța încă din faza de proiectare, transparența algoritmică, verificarea vârstei </w:t>
            </w:r>
            <w:r w:rsidRPr="000468F4">
              <w:rPr>
                <w:color w:val="000000" w:themeColor="text1"/>
              </w:rPr>
              <w:lastRenderedPageBreak/>
              <w:t>pentru a garanta protejarea vieții private, alfabetizarea digitală, guvernanța participativă și evaluarea pe bază de dovezi pentru a asigura protecția și capacitarea tuturor în mod egal;</w:t>
            </w:r>
          </w:p>
        </w:tc>
        <w:tc>
          <w:tcPr>
            <w:tcW w:w="4876" w:type="dxa"/>
            <w:tcBorders>
              <w:top w:val="nil"/>
              <w:left w:val="nil"/>
              <w:bottom w:val="nil"/>
              <w:right w:val="nil"/>
            </w:tcBorders>
          </w:tcPr>
          <w:p w14:paraId="6512200F" w14:textId="77777777" w:rsidR="006F7871" w:rsidRPr="000468F4" w:rsidRDefault="006F7871" w:rsidP="00723C2D">
            <w:pPr>
              <w:pStyle w:val="Normal6a"/>
              <w:rPr>
                <w:color w:val="000000" w:themeColor="text1"/>
              </w:rPr>
            </w:pPr>
            <w:r w:rsidRPr="000468F4">
              <w:rPr>
                <w:color w:val="000000" w:themeColor="text1"/>
              </w:rPr>
              <w:lastRenderedPageBreak/>
              <w:t>1.</w:t>
            </w:r>
            <w:r w:rsidRPr="000468F4">
              <w:rPr>
                <w:color w:val="000000" w:themeColor="text1"/>
              </w:rPr>
              <w:tab/>
              <w:t xml:space="preserve">subliniază că pentru a face față impactului platformelor de comunicare socială asupra tinerilor este nevoie de o strategie unificată care să combine siguranța încă din faza de proiectare </w:t>
            </w:r>
            <w:r w:rsidRPr="000468F4">
              <w:rPr>
                <w:b/>
                <w:i/>
                <w:color w:val="000000" w:themeColor="text1"/>
              </w:rPr>
              <w:t>și proiectarea adecvată vârstei</w:t>
            </w:r>
            <w:r w:rsidRPr="000468F4">
              <w:rPr>
                <w:color w:val="000000" w:themeColor="text1"/>
              </w:rPr>
              <w:t xml:space="preserve">, transparența </w:t>
            </w:r>
            <w:r w:rsidRPr="000468F4">
              <w:rPr>
                <w:color w:val="000000" w:themeColor="text1"/>
              </w:rPr>
              <w:lastRenderedPageBreak/>
              <w:t>algoritmică</w:t>
            </w:r>
            <w:r w:rsidRPr="000468F4">
              <w:rPr>
                <w:b/>
                <w:i/>
                <w:color w:val="000000" w:themeColor="text1"/>
              </w:rPr>
              <w:t>, capacitarea utilizatorilor</w:t>
            </w:r>
            <w:r w:rsidRPr="000468F4">
              <w:rPr>
                <w:color w:val="000000" w:themeColor="text1"/>
              </w:rPr>
              <w:t>, verificarea vârstei pentru a garanta protejarea vieții private, alfabetizarea digitală, guvernanța participativă și evaluarea pe bază de dovezi pentru a asigura protecția și capacitarea tuturor în mod egal</w:t>
            </w:r>
            <w:r w:rsidRPr="000468F4">
              <w:rPr>
                <w:b/>
                <w:i/>
                <w:color w:val="000000" w:themeColor="text1"/>
              </w:rPr>
              <w:t>, și care să garanteze respectarea dezvoltării copiilor și a tinerilor, sprijinirea școlilor și a familiilor în crearea de medii sănătoase de învățare și de viață și să asigure că tinerii sunt învățați când să se angajeze în interacțiuni în persoană în detrimentul utilizării instrumentelor digitale</w:t>
            </w:r>
            <w:r w:rsidRPr="000468F4">
              <w:rPr>
                <w:color w:val="000000" w:themeColor="text1"/>
              </w:rPr>
              <w:t>;</w:t>
            </w:r>
          </w:p>
        </w:tc>
      </w:tr>
    </w:tbl>
    <w:p w14:paraId="4E2D0F20" w14:textId="77777777" w:rsidR="006F7871" w:rsidRPr="000468F4" w:rsidRDefault="006F7871" w:rsidP="006F7871">
      <w:pPr>
        <w:pStyle w:val="AmOrLang"/>
        <w:rPr>
          <w:color w:val="000000" w:themeColor="text1"/>
        </w:rPr>
      </w:pPr>
      <w:r w:rsidRPr="000468F4">
        <w:rPr>
          <w:color w:val="000000" w:themeColor="text1"/>
        </w:rPr>
        <w:lastRenderedPageBreak/>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31AA28BA" w14:textId="77777777" w:rsidR="006F7871" w:rsidRPr="000468F4" w:rsidRDefault="006F7871" w:rsidP="006F7871">
      <w:pPr>
        <w:rPr>
          <w:color w:val="000000" w:themeColor="text1"/>
        </w:rPr>
      </w:pPr>
      <w:r w:rsidRPr="00E83484">
        <w:rPr>
          <w:rStyle w:val="HideTWBExt"/>
        </w:rPr>
        <w:t>&lt;/Amend&gt;</w:t>
      </w:r>
    </w:p>
    <w:p w14:paraId="7B451D7B"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120</w:t>
      </w:r>
      <w:r w:rsidRPr="00E83484">
        <w:rPr>
          <w:rStyle w:val="HideTWBExt"/>
          <w:b w:val="0"/>
        </w:rPr>
        <w:t>&lt;/NumAm&gt;</w:t>
      </w:r>
    </w:p>
    <w:p w14:paraId="2588E502"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Maria Guzenina</w:t>
      </w:r>
      <w:r w:rsidRPr="00E83484">
        <w:rPr>
          <w:rStyle w:val="HideTWBExt"/>
          <w:b w:val="0"/>
        </w:rPr>
        <w:t>&lt;/Members&gt;</w:t>
      </w:r>
    </w:p>
    <w:p w14:paraId="0FC631CE" w14:textId="77777777" w:rsidR="006F7871" w:rsidRPr="000468F4" w:rsidRDefault="006F7871" w:rsidP="006F7871">
      <w:pPr>
        <w:pStyle w:val="NormalBold"/>
        <w:rPr>
          <w:color w:val="000000" w:themeColor="text1"/>
        </w:rPr>
      </w:pPr>
      <w:r w:rsidRPr="00E83484">
        <w:rPr>
          <w:rStyle w:val="HideTWBExt"/>
          <w:b w:val="0"/>
        </w:rPr>
        <w:t>&lt;/RepeatBlock-By&gt;</w:t>
      </w:r>
    </w:p>
    <w:p w14:paraId="41716887"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36C3E1D4"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1475211B" w14:textId="77777777" w:rsidTr="00723C2D">
        <w:trPr>
          <w:trHeight w:hRule="exact" w:val="240"/>
          <w:jc w:val="center"/>
        </w:trPr>
        <w:tc>
          <w:tcPr>
            <w:tcW w:w="9752" w:type="dxa"/>
            <w:gridSpan w:val="2"/>
            <w:tcBorders>
              <w:top w:val="nil"/>
              <w:left w:val="nil"/>
              <w:bottom w:val="nil"/>
              <w:right w:val="nil"/>
            </w:tcBorders>
          </w:tcPr>
          <w:p w14:paraId="13BB533E" w14:textId="77777777" w:rsidR="006F7871" w:rsidRPr="000468F4" w:rsidRDefault="006F7871" w:rsidP="00723C2D">
            <w:pPr>
              <w:rPr>
                <w:color w:val="000000" w:themeColor="text1"/>
              </w:rPr>
            </w:pPr>
          </w:p>
        </w:tc>
      </w:tr>
      <w:tr w:rsidR="00D27A10" w:rsidRPr="000468F4" w14:paraId="14DEAA22" w14:textId="77777777" w:rsidTr="00723C2D">
        <w:trPr>
          <w:trHeight w:val="240"/>
          <w:jc w:val="center"/>
        </w:trPr>
        <w:tc>
          <w:tcPr>
            <w:tcW w:w="4876" w:type="dxa"/>
            <w:tcBorders>
              <w:top w:val="nil"/>
              <w:left w:val="nil"/>
              <w:bottom w:val="nil"/>
              <w:right w:val="nil"/>
            </w:tcBorders>
          </w:tcPr>
          <w:p w14:paraId="6C83C965"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16D21790"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1568ED6B" w14:textId="77777777" w:rsidTr="00723C2D">
        <w:trPr>
          <w:jc w:val="center"/>
        </w:trPr>
        <w:tc>
          <w:tcPr>
            <w:tcW w:w="4876" w:type="dxa"/>
            <w:tcBorders>
              <w:top w:val="nil"/>
              <w:left w:val="nil"/>
              <w:bottom w:val="nil"/>
              <w:right w:val="nil"/>
            </w:tcBorders>
          </w:tcPr>
          <w:p w14:paraId="3D31A462" w14:textId="77777777" w:rsidR="006F7871" w:rsidRPr="000468F4" w:rsidRDefault="006F7871" w:rsidP="00723C2D">
            <w:pPr>
              <w:pStyle w:val="Normal6a"/>
              <w:rPr>
                <w:color w:val="000000" w:themeColor="text1"/>
              </w:rPr>
            </w:pPr>
            <w:r w:rsidRPr="000468F4">
              <w:rPr>
                <w:color w:val="000000" w:themeColor="text1"/>
              </w:rPr>
              <w:t>1.</w:t>
            </w:r>
            <w:r w:rsidRPr="000468F4">
              <w:rPr>
                <w:color w:val="000000" w:themeColor="text1"/>
              </w:rPr>
              <w:tab/>
              <w:t>subliniază că pentru a face față impactului platformelor de comunicare socială asupra tinerilor este nevoie de o strategie unificată care să combine siguranța încă din faza de proiectare, transparența algoritmică, verificarea vârstei pentru a garanta protejarea vieții private, alfabetizarea digitală, guvernanța participativă și evaluarea pe bază de dovezi pentru a asigura protecția și capacitarea tuturor în mod egal;</w:t>
            </w:r>
          </w:p>
        </w:tc>
        <w:tc>
          <w:tcPr>
            <w:tcW w:w="4876" w:type="dxa"/>
            <w:tcBorders>
              <w:top w:val="nil"/>
              <w:left w:val="nil"/>
              <w:bottom w:val="nil"/>
              <w:right w:val="nil"/>
            </w:tcBorders>
          </w:tcPr>
          <w:p w14:paraId="347C08C3" w14:textId="77777777" w:rsidR="006F7871" w:rsidRPr="000468F4" w:rsidRDefault="006F7871" w:rsidP="00723C2D">
            <w:pPr>
              <w:pStyle w:val="Normal6a"/>
              <w:rPr>
                <w:color w:val="000000" w:themeColor="text1"/>
              </w:rPr>
            </w:pPr>
            <w:r w:rsidRPr="000468F4">
              <w:rPr>
                <w:color w:val="000000" w:themeColor="text1"/>
              </w:rPr>
              <w:t>1.</w:t>
            </w:r>
            <w:r w:rsidRPr="000468F4">
              <w:rPr>
                <w:color w:val="000000" w:themeColor="text1"/>
              </w:rPr>
              <w:tab/>
              <w:t xml:space="preserve">subliniază că pentru a face față impactului platformelor de comunicare socială asupra tinerilor este nevoie de o strategie unificată care să combine siguranța încă din faza de proiectare, transparența algoritmică, verificarea vârstei pentru a garanta protejarea vieții private, alfabetizarea digitală, guvernanța participativă și evaluarea pe bază de dovezi pentru a asigura protecția și capacitarea tuturor în mod egal; </w:t>
            </w:r>
            <w:r w:rsidRPr="000468F4">
              <w:rPr>
                <w:b/>
                <w:i/>
                <w:color w:val="000000" w:themeColor="text1"/>
              </w:rPr>
              <w:t>subliniază că această abordare trebuie să țină seama în mod sistematic de riscurile specifice genului și să asigure că nevoile și experiențele fetelor și ale femeilor tinere sunt reflectate pe deplin în toate măsurile care le afectează experiența online;</w:t>
            </w:r>
          </w:p>
        </w:tc>
      </w:tr>
    </w:tbl>
    <w:p w14:paraId="7568EDC5"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55769ED8" w14:textId="77777777" w:rsidR="006F7871" w:rsidRPr="000468F4" w:rsidRDefault="006F7871" w:rsidP="006F7871">
      <w:pPr>
        <w:rPr>
          <w:color w:val="000000" w:themeColor="text1"/>
        </w:rPr>
      </w:pPr>
      <w:r w:rsidRPr="00E83484">
        <w:rPr>
          <w:rStyle w:val="HideTWBExt"/>
        </w:rPr>
        <w:t>&lt;/Amend&gt;</w:t>
      </w:r>
    </w:p>
    <w:p w14:paraId="321B6600" w14:textId="5A5AC98C" w:rsidR="006F7871" w:rsidRPr="000468F4" w:rsidRDefault="006F7871" w:rsidP="006F7871">
      <w:pPr>
        <w:pStyle w:val="AmNumberTabs"/>
        <w:rPr>
          <w:color w:val="000000" w:themeColor="text1"/>
        </w:rPr>
      </w:pPr>
      <w:r w:rsidRPr="00E83484">
        <w:rPr>
          <w:rStyle w:val="HideTWBExt"/>
          <w:b w:val="0"/>
        </w:rPr>
        <w:lastRenderedPageBreak/>
        <w:t>&lt;Amend&gt;</w:t>
      </w:r>
      <w:r w:rsidR="0097178B"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121</w:t>
      </w:r>
      <w:r w:rsidRPr="00E83484">
        <w:rPr>
          <w:rStyle w:val="HideTWBExt"/>
          <w:b w:val="0"/>
        </w:rPr>
        <w:t>&lt;/NumAm&gt;</w:t>
      </w:r>
    </w:p>
    <w:p w14:paraId="6024D854"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Gabriela Firea</w:t>
      </w:r>
      <w:r w:rsidRPr="00E83484">
        <w:rPr>
          <w:rStyle w:val="HideTWBExt"/>
          <w:b w:val="0"/>
        </w:rPr>
        <w:t>&lt;/Members&gt;</w:t>
      </w:r>
    </w:p>
    <w:p w14:paraId="008BEF8D" w14:textId="77777777" w:rsidR="006F7871" w:rsidRPr="000468F4" w:rsidRDefault="006F7871" w:rsidP="006F7871">
      <w:pPr>
        <w:pStyle w:val="NormalBold"/>
        <w:rPr>
          <w:color w:val="000000" w:themeColor="text1"/>
        </w:rPr>
      </w:pPr>
      <w:r w:rsidRPr="00E83484">
        <w:rPr>
          <w:rStyle w:val="HideTWBExt"/>
          <w:b w:val="0"/>
        </w:rPr>
        <w:t>&lt;/RepeatBlock-By&gt;</w:t>
      </w:r>
    </w:p>
    <w:p w14:paraId="1371B051" w14:textId="67F2D581" w:rsidR="006F7871" w:rsidRPr="000468F4" w:rsidRDefault="006F7871" w:rsidP="006F7871">
      <w:pPr>
        <w:pStyle w:val="NormalBold"/>
        <w:rPr>
          <w:color w:val="000000" w:themeColor="text1"/>
        </w:rPr>
      </w:pPr>
      <w:r w:rsidRPr="00E83484">
        <w:rPr>
          <w:rStyle w:val="HideTWBExt"/>
          <w:b w:val="0"/>
        </w:rPr>
        <w:t>&lt;DocAmend&gt;</w:t>
      </w:r>
      <w:r w:rsidR="00D37461" w:rsidRPr="000468F4">
        <w:rPr>
          <w:color w:val="000000" w:themeColor="text1"/>
        </w:rPr>
        <w:t>Propunere de rezoluție</w:t>
      </w:r>
      <w:r w:rsidRPr="00E83484">
        <w:rPr>
          <w:rStyle w:val="HideTWBExt"/>
          <w:b w:val="0"/>
        </w:rPr>
        <w:t>&lt;/DocAmend&gt;</w:t>
      </w:r>
    </w:p>
    <w:p w14:paraId="0B85E0D5" w14:textId="69F597F1" w:rsidR="006F7871" w:rsidRPr="000468F4" w:rsidRDefault="006F7871" w:rsidP="006F7871">
      <w:pPr>
        <w:pStyle w:val="NormalBold"/>
        <w:rPr>
          <w:color w:val="000000" w:themeColor="text1"/>
        </w:rPr>
      </w:pPr>
      <w:r w:rsidRPr="00E83484">
        <w:rPr>
          <w:rStyle w:val="HideTWBExt"/>
          <w:b w:val="0"/>
        </w:rPr>
        <w:t>&lt;Article&gt;</w:t>
      </w:r>
      <w:r w:rsidR="00D37461" w:rsidRPr="000468F4">
        <w:rPr>
          <w:color w:val="000000" w:themeColor="text1"/>
        </w:rPr>
        <w:t>Punctul</w:t>
      </w:r>
      <w:r w:rsidRPr="000468F4">
        <w:rPr>
          <w:color w:val="000000" w:themeColor="text1"/>
        </w:rPr>
        <w:t xml:space="preserve"> 1</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1BF39D91" w14:textId="77777777" w:rsidTr="00723C2D">
        <w:trPr>
          <w:trHeight w:hRule="exact" w:val="240"/>
          <w:jc w:val="center"/>
        </w:trPr>
        <w:tc>
          <w:tcPr>
            <w:tcW w:w="9752" w:type="dxa"/>
            <w:gridSpan w:val="2"/>
            <w:tcBorders>
              <w:top w:val="nil"/>
              <w:left w:val="nil"/>
              <w:bottom w:val="nil"/>
              <w:right w:val="nil"/>
            </w:tcBorders>
          </w:tcPr>
          <w:p w14:paraId="2A0EFC59" w14:textId="77777777" w:rsidR="006F7871" w:rsidRPr="000468F4" w:rsidRDefault="006F7871" w:rsidP="00723C2D">
            <w:pPr>
              <w:rPr>
                <w:color w:val="000000" w:themeColor="text1"/>
              </w:rPr>
            </w:pPr>
          </w:p>
        </w:tc>
      </w:tr>
      <w:tr w:rsidR="00D27A10" w:rsidRPr="000468F4" w14:paraId="71F04DBD" w14:textId="77777777" w:rsidTr="00723C2D">
        <w:trPr>
          <w:trHeight w:val="240"/>
          <w:jc w:val="center"/>
        </w:trPr>
        <w:tc>
          <w:tcPr>
            <w:tcW w:w="4876" w:type="dxa"/>
            <w:tcBorders>
              <w:top w:val="nil"/>
              <w:left w:val="nil"/>
              <w:bottom w:val="nil"/>
              <w:right w:val="nil"/>
            </w:tcBorders>
          </w:tcPr>
          <w:p w14:paraId="6BF07A7C" w14:textId="0DD2EFD7" w:rsidR="006F7871" w:rsidRPr="000468F4" w:rsidRDefault="00D3746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0397CF17" w14:textId="7047C52C" w:rsidR="006F7871" w:rsidRPr="000468F4" w:rsidRDefault="0097178B" w:rsidP="00723C2D">
            <w:pPr>
              <w:pStyle w:val="AmColumnHeading"/>
              <w:rPr>
                <w:color w:val="000000" w:themeColor="text1"/>
              </w:rPr>
            </w:pPr>
            <w:r w:rsidRPr="000468F4">
              <w:rPr>
                <w:color w:val="000000" w:themeColor="text1"/>
              </w:rPr>
              <w:t>Amendamentul</w:t>
            </w:r>
          </w:p>
        </w:tc>
      </w:tr>
      <w:tr w:rsidR="00D27A10" w:rsidRPr="000468F4" w14:paraId="20BBC17F" w14:textId="77777777" w:rsidTr="00723C2D">
        <w:trPr>
          <w:jc w:val="center"/>
        </w:trPr>
        <w:tc>
          <w:tcPr>
            <w:tcW w:w="4876" w:type="dxa"/>
            <w:tcBorders>
              <w:top w:val="nil"/>
              <w:left w:val="nil"/>
              <w:bottom w:val="nil"/>
              <w:right w:val="nil"/>
            </w:tcBorders>
          </w:tcPr>
          <w:p w14:paraId="2AE34831" w14:textId="77777777" w:rsidR="006F7871" w:rsidRPr="000468F4" w:rsidRDefault="006F7871" w:rsidP="00723C2D">
            <w:pPr>
              <w:pStyle w:val="Normal6a"/>
              <w:rPr>
                <w:color w:val="000000" w:themeColor="text1"/>
              </w:rPr>
            </w:pPr>
            <w:r w:rsidRPr="000468F4">
              <w:rPr>
                <w:color w:val="000000" w:themeColor="text1"/>
              </w:rPr>
              <w:t>1.</w:t>
            </w:r>
            <w:r w:rsidRPr="000468F4">
              <w:rPr>
                <w:color w:val="000000" w:themeColor="text1"/>
              </w:rPr>
              <w:tab/>
              <w:t xml:space="preserve">subliniază că pentru a face față impactului platformelor de comunicare socială asupra tinerilor este nevoie de o strategie </w:t>
            </w:r>
            <w:r w:rsidRPr="000468F4">
              <w:rPr>
                <w:b/>
                <w:i/>
                <w:color w:val="000000" w:themeColor="text1"/>
              </w:rPr>
              <w:t>unificată</w:t>
            </w:r>
            <w:r w:rsidRPr="000468F4">
              <w:rPr>
                <w:color w:val="000000" w:themeColor="text1"/>
              </w:rPr>
              <w:t xml:space="preserve"> care să combine siguranța încă din faza de proiectare, transparența algoritmică, </w:t>
            </w:r>
            <w:r w:rsidRPr="000468F4">
              <w:rPr>
                <w:b/>
                <w:i/>
                <w:color w:val="000000" w:themeColor="text1"/>
              </w:rPr>
              <w:t>verificarea</w:t>
            </w:r>
            <w:r w:rsidRPr="000468F4">
              <w:rPr>
                <w:color w:val="000000" w:themeColor="text1"/>
              </w:rPr>
              <w:t xml:space="preserve"> vârstei pentru a garanta protejarea vieții private, alfabetizarea digitală, guvernanța participativă și evaluarea pe bază de dovezi pentru a asigura protecția și capacitarea tuturor în mod egal;</w:t>
            </w:r>
          </w:p>
        </w:tc>
        <w:tc>
          <w:tcPr>
            <w:tcW w:w="4876" w:type="dxa"/>
            <w:tcBorders>
              <w:top w:val="nil"/>
              <w:left w:val="nil"/>
              <w:bottom w:val="nil"/>
              <w:right w:val="nil"/>
            </w:tcBorders>
          </w:tcPr>
          <w:p w14:paraId="6C555571" w14:textId="77777777" w:rsidR="006F7871" w:rsidRPr="000468F4" w:rsidRDefault="006F7871" w:rsidP="00723C2D">
            <w:pPr>
              <w:pStyle w:val="Normal6a"/>
              <w:rPr>
                <w:color w:val="000000" w:themeColor="text1"/>
              </w:rPr>
            </w:pPr>
            <w:r w:rsidRPr="000468F4">
              <w:rPr>
                <w:color w:val="000000" w:themeColor="text1"/>
              </w:rPr>
              <w:t>1.</w:t>
            </w:r>
            <w:r w:rsidRPr="000468F4">
              <w:rPr>
                <w:color w:val="000000" w:themeColor="text1"/>
              </w:rPr>
              <w:tab/>
              <w:t xml:space="preserve">subliniază că pentru a face față impactului platformelor de comunicare socială asupra tinerilor este nevoie de o strategie </w:t>
            </w:r>
            <w:r w:rsidRPr="000468F4">
              <w:rPr>
                <w:b/>
                <w:i/>
                <w:color w:val="000000" w:themeColor="text1"/>
              </w:rPr>
              <w:t>europeană integrată</w:t>
            </w:r>
            <w:r w:rsidRPr="000468F4">
              <w:rPr>
                <w:color w:val="000000" w:themeColor="text1"/>
              </w:rPr>
              <w:t xml:space="preserve"> care să combine siguranța încă din faza de proiectare </w:t>
            </w:r>
            <w:r w:rsidRPr="000468F4">
              <w:rPr>
                <w:b/>
                <w:i/>
                <w:color w:val="000000" w:themeColor="text1"/>
              </w:rPr>
              <w:t>(„safety by design”)</w:t>
            </w:r>
            <w:r w:rsidRPr="000468F4">
              <w:rPr>
                <w:color w:val="000000" w:themeColor="text1"/>
              </w:rPr>
              <w:t xml:space="preserve">, transparența algoritmică, </w:t>
            </w:r>
            <w:r w:rsidRPr="000468F4">
              <w:rPr>
                <w:b/>
                <w:i/>
                <w:color w:val="000000" w:themeColor="text1"/>
              </w:rPr>
              <w:t>mecanisme de verificare a</w:t>
            </w:r>
            <w:r w:rsidRPr="000468F4">
              <w:rPr>
                <w:color w:val="000000" w:themeColor="text1"/>
              </w:rPr>
              <w:t xml:space="preserve"> vârstei pentru a garanta protejarea vieții private, alfabetizarea digitală, guvernanța participativă și evaluarea pe bază de dovezi pentru a asigura protecția și capacitarea tuturor în mod egal; </w:t>
            </w:r>
            <w:r w:rsidRPr="000468F4">
              <w:rPr>
                <w:b/>
                <w:i/>
                <w:color w:val="000000" w:themeColor="text1"/>
              </w:rPr>
              <w:t>subliniază că o astfel de abordare trebuie să transforme siguranța online a tinerilor într-un obiectiv transversal al tuturor inițiativelor UE în domeniul digital.</w:t>
            </w:r>
          </w:p>
        </w:tc>
      </w:tr>
    </w:tbl>
    <w:p w14:paraId="5DFAD8E9"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{RO}</w:t>
      </w:r>
      <w:r w:rsidRPr="000468F4">
        <w:rPr>
          <w:color w:val="000000" w:themeColor="text1"/>
        </w:rPr>
        <w:t>ro</w:t>
      </w:r>
      <w:r w:rsidRPr="00E83484">
        <w:rPr>
          <w:rStyle w:val="HideTWBExt"/>
        </w:rPr>
        <w:t>&lt;/Original&gt;</w:t>
      </w:r>
    </w:p>
    <w:p w14:paraId="7B605030" w14:textId="77777777" w:rsidR="006F7871" w:rsidRPr="000468F4" w:rsidRDefault="006F7871" w:rsidP="006F7871">
      <w:pPr>
        <w:rPr>
          <w:color w:val="000000" w:themeColor="text1"/>
        </w:rPr>
      </w:pPr>
      <w:r w:rsidRPr="00E83484">
        <w:rPr>
          <w:rStyle w:val="HideTWBExt"/>
        </w:rPr>
        <w:t>&lt;/Amend&gt;</w:t>
      </w:r>
    </w:p>
    <w:p w14:paraId="6A3FD231"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122</w:t>
      </w:r>
      <w:r w:rsidRPr="00E83484">
        <w:rPr>
          <w:rStyle w:val="HideTWBExt"/>
          <w:b w:val="0"/>
        </w:rPr>
        <w:t>&lt;/NumAm&gt;</w:t>
      </w:r>
    </w:p>
    <w:p w14:paraId="2D6F88E7"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Annamária Vicsek, Catherine Griset, András Gyürk, Juan Carlos Girauta Vidal, Gerolf Annemans</w:t>
      </w:r>
      <w:r w:rsidRPr="00E83484">
        <w:rPr>
          <w:rStyle w:val="HideTWBExt"/>
          <w:b w:val="0"/>
        </w:rPr>
        <w:t>&lt;/Members&gt;</w:t>
      </w:r>
    </w:p>
    <w:p w14:paraId="2AE3DD5C" w14:textId="77777777" w:rsidR="006F7871" w:rsidRPr="000468F4" w:rsidRDefault="006F7871" w:rsidP="006F7871">
      <w:pPr>
        <w:pStyle w:val="NormalBold"/>
        <w:rPr>
          <w:color w:val="000000" w:themeColor="text1"/>
        </w:rPr>
      </w:pPr>
      <w:r w:rsidRPr="00E83484">
        <w:rPr>
          <w:rStyle w:val="HideTWBExt"/>
          <w:b w:val="0"/>
        </w:rPr>
        <w:t>&lt;/RepeatBlock-By&gt;</w:t>
      </w:r>
    </w:p>
    <w:p w14:paraId="02AFEB4A"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31E239B2"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088A3548" w14:textId="77777777" w:rsidTr="00723C2D">
        <w:trPr>
          <w:trHeight w:hRule="exact" w:val="240"/>
          <w:jc w:val="center"/>
        </w:trPr>
        <w:tc>
          <w:tcPr>
            <w:tcW w:w="9752" w:type="dxa"/>
            <w:gridSpan w:val="2"/>
            <w:tcBorders>
              <w:top w:val="nil"/>
              <w:left w:val="nil"/>
              <w:bottom w:val="nil"/>
              <w:right w:val="nil"/>
            </w:tcBorders>
          </w:tcPr>
          <w:p w14:paraId="4ECC23E7" w14:textId="77777777" w:rsidR="006F7871" w:rsidRPr="000468F4" w:rsidRDefault="006F7871" w:rsidP="00723C2D">
            <w:pPr>
              <w:rPr>
                <w:color w:val="000000" w:themeColor="text1"/>
              </w:rPr>
            </w:pPr>
          </w:p>
        </w:tc>
      </w:tr>
      <w:tr w:rsidR="00D27A10" w:rsidRPr="000468F4" w14:paraId="363CF708" w14:textId="77777777" w:rsidTr="00723C2D">
        <w:trPr>
          <w:trHeight w:val="240"/>
          <w:jc w:val="center"/>
        </w:trPr>
        <w:tc>
          <w:tcPr>
            <w:tcW w:w="4876" w:type="dxa"/>
            <w:tcBorders>
              <w:top w:val="nil"/>
              <w:left w:val="nil"/>
              <w:bottom w:val="nil"/>
              <w:right w:val="nil"/>
            </w:tcBorders>
          </w:tcPr>
          <w:p w14:paraId="392AAEE6"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358479AF"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7E2686A0" w14:textId="77777777" w:rsidTr="00723C2D">
        <w:trPr>
          <w:jc w:val="center"/>
        </w:trPr>
        <w:tc>
          <w:tcPr>
            <w:tcW w:w="4876" w:type="dxa"/>
            <w:tcBorders>
              <w:top w:val="nil"/>
              <w:left w:val="nil"/>
              <w:bottom w:val="nil"/>
              <w:right w:val="nil"/>
            </w:tcBorders>
          </w:tcPr>
          <w:p w14:paraId="5BDDBA2F" w14:textId="77777777" w:rsidR="006F7871" w:rsidRPr="000468F4" w:rsidRDefault="006F7871" w:rsidP="00723C2D">
            <w:pPr>
              <w:pStyle w:val="Normal6a"/>
              <w:rPr>
                <w:color w:val="000000" w:themeColor="text1"/>
              </w:rPr>
            </w:pPr>
            <w:r w:rsidRPr="000468F4">
              <w:rPr>
                <w:color w:val="000000" w:themeColor="text1"/>
              </w:rPr>
              <w:t>1.</w:t>
            </w:r>
            <w:r w:rsidRPr="000468F4">
              <w:rPr>
                <w:color w:val="000000" w:themeColor="text1"/>
              </w:rPr>
              <w:tab/>
              <w:t xml:space="preserve">subliniază că pentru a face față impactului platformelor de comunicare socială asupra tinerilor este nevoie de o strategie unificată care să combine siguranța încă din faza de proiectare, transparența algoritmică, verificarea vârstei pentru a garanta protejarea vieții private, alfabetizarea digitală, guvernanța participativă și evaluarea pe bază de dovezi </w:t>
            </w:r>
            <w:r w:rsidRPr="000468F4">
              <w:rPr>
                <w:color w:val="000000" w:themeColor="text1"/>
              </w:rPr>
              <w:lastRenderedPageBreak/>
              <w:t>pentru a asigura protecția și capacitarea tuturor în mod egal;</w:t>
            </w:r>
          </w:p>
        </w:tc>
        <w:tc>
          <w:tcPr>
            <w:tcW w:w="4876" w:type="dxa"/>
            <w:tcBorders>
              <w:top w:val="nil"/>
              <w:left w:val="nil"/>
              <w:bottom w:val="nil"/>
              <w:right w:val="nil"/>
            </w:tcBorders>
          </w:tcPr>
          <w:p w14:paraId="643C7377" w14:textId="77777777" w:rsidR="006F7871" w:rsidRPr="000468F4" w:rsidRDefault="006F7871" w:rsidP="00723C2D">
            <w:pPr>
              <w:pStyle w:val="Normal6a"/>
              <w:rPr>
                <w:color w:val="000000" w:themeColor="text1"/>
              </w:rPr>
            </w:pPr>
            <w:r w:rsidRPr="000468F4">
              <w:rPr>
                <w:color w:val="000000" w:themeColor="text1"/>
              </w:rPr>
              <w:lastRenderedPageBreak/>
              <w:t>1.</w:t>
            </w:r>
            <w:r w:rsidRPr="000468F4">
              <w:rPr>
                <w:color w:val="000000" w:themeColor="text1"/>
              </w:rPr>
              <w:tab/>
              <w:t xml:space="preserve">subliniază că pentru a face față impactului platformelor de comunicare socială asupra tinerilor este nevoie de o strategie unificată care să combine siguranța încă din faza de proiectare, transparența algoritmică, verificarea vârstei pentru a garanta protejarea vieții private, alfabetizarea digitală, guvernanța participativă și evaluarea pe bază de dovezi pentru a asigura protecția și capacitarea </w:t>
            </w:r>
            <w:r w:rsidRPr="000468F4">
              <w:rPr>
                <w:color w:val="000000" w:themeColor="text1"/>
              </w:rPr>
              <w:lastRenderedPageBreak/>
              <w:t>tuturor în mod egal</w:t>
            </w:r>
            <w:r w:rsidRPr="000468F4">
              <w:rPr>
                <w:b/>
                <w:i/>
                <w:color w:val="000000" w:themeColor="text1"/>
              </w:rPr>
              <w:t>, interesul superior al copilului fiind totodată principiul călăuzitor pentru orice acțiune politică sau inițiativă legislativă în acest sens</w:t>
            </w:r>
            <w:r w:rsidRPr="000468F4">
              <w:rPr>
                <w:color w:val="000000" w:themeColor="text1"/>
              </w:rPr>
              <w:t>;</w:t>
            </w:r>
          </w:p>
        </w:tc>
      </w:tr>
    </w:tbl>
    <w:p w14:paraId="2707A5A2" w14:textId="77777777" w:rsidR="006F7871" w:rsidRPr="000468F4" w:rsidRDefault="006F7871" w:rsidP="006F7871">
      <w:pPr>
        <w:pStyle w:val="AmOrLang"/>
        <w:rPr>
          <w:color w:val="000000" w:themeColor="text1"/>
        </w:rPr>
      </w:pPr>
      <w:r w:rsidRPr="000468F4">
        <w:rPr>
          <w:color w:val="000000" w:themeColor="text1"/>
        </w:rPr>
        <w:lastRenderedPageBreak/>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6B69F4EA" w14:textId="77777777" w:rsidR="006F7871" w:rsidRPr="000468F4" w:rsidRDefault="006F7871" w:rsidP="006F7871">
      <w:pPr>
        <w:rPr>
          <w:color w:val="000000" w:themeColor="text1"/>
        </w:rPr>
      </w:pPr>
      <w:r w:rsidRPr="00E83484">
        <w:rPr>
          <w:rStyle w:val="HideTWBExt"/>
        </w:rPr>
        <w:t>&lt;/Amend&gt;</w:t>
      </w:r>
    </w:p>
    <w:p w14:paraId="7A4A423F"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123</w:t>
      </w:r>
      <w:r w:rsidRPr="00E83484">
        <w:rPr>
          <w:rStyle w:val="HideTWBExt"/>
          <w:b w:val="0"/>
        </w:rPr>
        <w:t>&lt;/NumAm&gt;</w:t>
      </w:r>
    </w:p>
    <w:p w14:paraId="0DDC6DB7"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Sabine Verheyen, Bogdan Andrzej Zdrojewski, Eleonora Meleti, Sunčana Glavak</w:t>
      </w:r>
      <w:r w:rsidRPr="00E83484">
        <w:rPr>
          <w:rStyle w:val="HideTWBExt"/>
          <w:b w:val="0"/>
        </w:rPr>
        <w:t>&lt;/Members&gt;</w:t>
      </w:r>
    </w:p>
    <w:p w14:paraId="5C69BEA6" w14:textId="77777777" w:rsidR="006F7871" w:rsidRPr="000468F4" w:rsidRDefault="006F7871" w:rsidP="006F7871">
      <w:pPr>
        <w:pStyle w:val="NormalBold"/>
        <w:rPr>
          <w:color w:val="000000" w:themeColor="text1"/>
        </w:rPr>
      </w:pPr>
      <w:r w:rsidRPr="00E83484">
        <w:rPr>
          <w:rStyle w:val="HideTWBExt"/>
          <w:b w:val="0"/>
        </w:rPr>
        <w:t>&lt;/RepeatBlock-By&gt;</w:t>
      </w:r>
    </w:p>
    <w:p w14:paraId="5FC3D6D8"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771615ED"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24EED1C3" w14:textId="77777777" w:rsidTr="00723C2D">
        <w:trPr>
          <w:trHeight w:hRule="exact" w:val="240"/>
          <w:jc w:val="center"/>
        </w:trPr>
        <w:tc>
          <w:tcPr>
            <w:tcW w:w="9752" w:type="dxa"/>
            <w:gridSpan w:val="2"/>
            <w:tcBorders>
              <w:top w:val="nil"/>
              <w:left w:val="nil"/>
              <w:bottom w:val="nil"/>
              <w:right w:val="nil"/>
            </w:tcBorders>
          </w:tcPr>
          <w:p w14:paraId="25540FCC" w14:textId="77777777" w:rsidR="006F7871" w:rsidRPr="000468F4" w:rsidRDefault="006F7871" w:rsidP="00723C2D">
            <w:pPr>
              <w:rPr>
                <w:color w:val="000000" w:themeColor="text1"/>
              </w:rPr>
            </w:pPr>
          </w:p>
        </w:tc>
      </w:tr>
      <w:tr w:rsidR="00D27A10" w:rsidRPr="000468F4" w14:paraId="0ED74ABD" w14:textId="77777777" w:rsidTr="00723C2D">
        <w:trPr>
          <w:trHeight w:val="240"/>
          <w:jc w:val="center"/>
        </w:trPr>
        <w:tc>
          <w:tcPr>
            <w:tcW w:w="4876" w:type="dxa"/>
            <w:tcBorders>
              <w:top w:val="nil"/>
              <w:left w:val="nil"/>
              <w:bottom w:val="nil"/>
              <w:right w:val="nil"/>
            </w:tcBorders>
          </w:tcPr>
          <w:p w14:paraId="78F1F8B5"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75DF33E8"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27D9DCE3" w14:textId="77777777" w:rsidTr="00723C2D">
        <w:trPr>
          <w:jc w:val="center"/>
        </w:trPr>
        <w:tc>
          <w:tcPr>
            <w:tcW w:w="4876" w:type="dxa"/>
            <w:tcBorders>
              <w:top w:val="nil"/>
              <w:left w:val="nil"/>
              <w:bottom w:val="nil"/>
              <w:right w:val="nil"/>
            </w:tcBorders>
          </w:tcPr>
          <w:p w14:paraId="745AE716" w14:textId="77777777" w:rsidR="006F7871" w:rsidRPr="000468F4" w:rsidRDefault="006F7871" w:rsidP="00723C2D">
            <w:pPr>
              <w:pStyle w:val="Normal6a"/>
              <w:rPr>
                <w:color w:val="000000" w:themeColor="text1"/>
              </w:rPr>
            </w:pPr>
            <w:r w:rsidRPr="000468F4">
              <w:rPr>
                <w:color w:val="000000" w:themeColor="text1"/>
              </w:rPr>
              <w:t>1.</w:t>
            </w:r>
            <w:r w:rsidRPr="000468F4">
              <w:rPr>
                <w:color w:val="000000" w:themeColor="text1"/>
              </w:rPr>
              <w:tab/>
              <w:t>subliniază că pentru a face față impactului platformelor de comunicare socială asupra tinerilor este nevoie de o strategie unificată care să combine siguranța încă din faza de proiectare, transparența algoritmică, verificarea vârstei pentru a garanta protejarea vieții private, alfabetizarea digitală, guvernanța participativă și evaluarea pe bază de dovezi pentru a asigura protecția și capacitarea tuturor în mod egal;</w:t>
            </w:r>
          </w:p>
        </w:tc>
        <w:tc>
          <w:tcPr>
            <w:tcW w:w="4876" w:type="dxa"/>
            <w:tcBorders>
              <w:top w:val="nil"/>
              <w:left w:val="nil"/>
              <w:bottom w:val="nil"/>
              <w:right w:val="nil"/>
            </w:tcBorders>
          </w:tcPr>
          <w:p w14:paraId="5E601A32" w14:textId="77777777" w:rsidR="006F7871" w:rsidRPr="000468F4" w:rsidRDefault="006F7871" w:rsidP="00723C2D">
            <w:pPr>
              <w:pStyle w:val="Normal6a"/>
              <w:rPr>
                <w:color w:val="000000" w:themeColor="text1"/>
              </w:rPr>
            </w:pPr>
            <w:r w:rsidRPr="000468F4">
              <w:rPr>
                <w:color w:val="000000" w:themeColor="text1"/>
              </w:rPr>
              <w:t>1.</w:t>
            </w:r>
            <w:r w:rsidRPr="000468F4">
              <w:rPr>
                <w:color w:val="000000" w:themeColor="text1"/>
              </w:rPr>
              <w:tab/>
              <w:t xml:space="preserve">subliniază că pentru a face față impactului platformelor de comunicare socială asupra tinerilor este nevoie de o strategie unificată care să combine siguranța încă din faza de proiectare, </w:t>
            </w:r>
            <w:r w:rsidRPr="000468F4">
              <w:rPr>
                <w:b/>
                <w:i/>
                <w:color w:val="000000" w:themeColor="text1"/>
              </w:rPr>
              <w:t>siguranța implicită,</w:t>
            </w:r>
            <w:r w:rsidRPr="000468F4">
              <w:rPr>
                <w:color w:val="000000" w:themeColor="text1"/>
              </w:rPr>
              <w:t xml:space="preserve"> transparența algoritmică</w:t>
            </w:r>
            <w:r w:rsidRPr="000468F4">
              <w:rPr>
                <w:b/>
                <w:i/>
                <w:color w:val="000000" w:themeColor="text1"/>
              </w:rPr>
              <w:t>, promovarea vizibilității conținutului fiabil și adecvat vârstei în fluxurile web și în recomandări</w:t>
            </w:r>
            <w:r w:rsidRPr="000468F4">
              <w:rPr>
                <w:color w:val="000000" w:themeColor="text1"/>
              </w:rPr>
              <w:t>, verificarea vârstei pentru a garanta protejarea vieții private, alfabetizarea digitală, guvernanța participativă și evaluarea pe bază de dovezi pentru a asigura protecția și capacitarea tuturor în mod egal;</w:t>
            </w:r>
          </w:p>
        </w:tc>
      </w:tr>
    </w:tbl>
    <w:p w14:paraId="6BFBB971"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3306211B" w14:textId="77777777" w:rsidR="006F7871" w:rsidRPr="000468F4" w:rsidRDefault="006F7871" w:rsidP="006F7871">
      <w:pPr>
        <w:rPr>
          <w:color w:val="000000" w:themeColor="text1"/>
        </w:rPr>
      </w:pPr>
      <w:r w:rsidRPr="00E83484">
        <w:rPr>
          <w:rStyle w:val="HideTWBExt"/>
        </w:rPr>
        <w:t>&lt;/Amend&gt;</w:t>
      </w:r>
    </w:p>
    <w:p w14:paraId="7F94A169"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124</w:t>
      </w:r>
      <w:r w:rsidRPr="00E83484">
        <w:rPr>
          <w:rStyle w:val="HideTWBExt"/>
          <w:b w:val="0"/>
        </w:rPr>
        <w:t>&lt;/NumAm&gt;</w:t>
      </w:r>
    </w:p>
    <w:p w14:paraId="040124D2"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Catherine Griset, Mathilde Androuët, Gerolf Annemans, Juan Carlos Girauta Vidal, Annamária Vicsek</w:t>
      </w:r>
      <w:r w:rsidRPr="00E83484">
        <w:rPr>
          <w:rStyle w:val="HideTWBExt"/>
          <w:b w:val="0"/>
        </w:rPr>
        <w:t>&lt;/Members&gt;</w:t>
      </w:r>
    </w:p>
    <w:p w14:paraId="3AEE4084" w14:textId="77777777" w:rsidR="006F7871" w:rsidRPr="000468F4" w:rsidRDefault="006F7871" w:rsidP="006F7871">
      <w:pPr>
        <w:pStyle w:val="NormalBold"/>
        <w:rPr>
          <w:color w:val="000000" w:themeColor="text1"/>
        </w:rPr>
      </w:pPr>
      <w:r w:rsidRPr="00E83484">
        <w:rPr>
          <w:rStyle w:val="HideTWBExt"/>
          <w:b w:val="0"/>
        </w:rPr>
        <w:t>&lt;/RepeatBlock-By&gt;</w:t>
      </w:r>
    </w:p>
    <w:p w14:paraId="612DD294"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35F474AC"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1546A368" w14:textId="77777777" w:rsidTr="00723C2D">
        <w:trPr>
          <w:trHeight w:hRule="exact" w:val="240"/>
          <w:jc w:val="center"/>
        </w:trPr>
        <w:tc>
          <w:tcPr>
            <w:tcW w:w="9752" w:type="dxa"/>
            <w:gridSpan w:val="2"/>
            <w:tcBorders>
              <w:top w:val="nil"/>
              <w:left w:val="nil"/>
              <w:bottom w:val="nil"/>
              <w:right w:val="nil"/>
            </w:tcBorders>
          </w:tcPr>
          <w:p w14:paraId="7E2CBC74" w14:textId="77777777" w:rsidR="006F7871" w:rsidRPr="000468F4" w:rsidRDefault="006F7871" w:rsidP="00723C2D">
            <w:pPr>
              <w:rPr>
                <w:color w:val="000000" w:themeColor="text1"/>
              </w:rPr>
            </w:pPr>
          </w:p>
        </w:tc>
      </w:tr>
      <w:tr w:rsidR="00D27A10" w:rsidRPr="000468F4" w14:paraId="580C0F9B" w14:textId="77777777" w:rsidTr="00723C2D">
        <w:trPr>
          <w:trHeight w:val="240"/>
          <w:jc w:val="center"/>
        </w:trPr>
        <w:tc>
          <w:tcPr>
            <w:tcW w:w="4876" w:type="dxa"/>
            <w:tcBorders>
              <w:top w:val="nil"/>
              <w:left w:val="nil"/>
              <w:bottom w:val="nil"/>
              <w:right w:val="nil"/>
            </w:tcBorders>
          </w:tcPr>
          <w:p w14:paraId="51F78A99"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208CE3CE"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77AA3B31" w14:textId="77777777" w:rsidTr="00723C2D">
        <w:trPr>
          <w:jc w:val="center"/>
        </w:trPr>
        <w:tc>
          <w:tcPr>
            <w:tcW w:w="4876" w:type="dxa"/>
            <w:tcBorders>
              <w:top w:val="nil"/>
              <w:left w:val="nil"/>
              <w:bottom w:val="nil"/>
              <w:right w:val="nil"/>
            </w:tcBorders>
          </w:tcPr>
          <w:p w14:paraId="61BF88DF" w14:textId="77777777" w:rsidR="006F7871" w:rsidRPr="000468F4" w:rsidRDefault="006F7871" w:rsidP="00723C2D">
            <w:pPr>
              <w:pStyle w:val="Normal6a"/>
              <w:rPr>
                <w:color w:val="000000" w:themeColor="text1"/>
              </w:rPr>
            </w:pPr>
            <w:r w:rsidRPr="000468F4">
              <w:rPr>
                <w:color w:val="000000" w:themeColor="text1"/>
              </w:rPr>
              <w:t>1.</w:t>
            </w:r>
            <w:r w:rsidRPr="000468F4">
              <w:rPr>
                <w:color w:val="000000" w:themeColor="text1"/>
              </w:rPr>
              <w:tab/>
              <w:t xml:space="preserve">subliniază că pentru a face față impactului platformelor de comunicare </w:t>
            </w:r>
            <w:r w:rsidRPr="000468F4">
              <w:rPr>
                <w:color w:val="000000" w:themeColor="text1"/>
              </w:rPr>
              <w:lastRenderedPageBreak/>
              <w:t>socială asupra tinerilor este nevoie de o strategie unificată care să combine siguranța încă din faza de proiectare, transparența algoritmică, verificarea vârstei pentru a garanta protejarea vieții private, alfabetizarea digitală, guvernanța participativă și evaluarea pe bază de dovezi pentru a asigura protecția și capacitarea tuturor în mod egal;</w:t>
            </w:r>
          </w:p>
        </w:tc>
        <w:tc>
          <w:tcPr>
            <w:tcW w:w="4876" w:type="dxa"/>
            <w:tcBorders>
              <w:top w:val="nil"/>
              <w:left w:val="nil"/>
              <w:bottom w:val="nil"/>
              <w:right w:val="nil"/>
            </w:tcBorders>
          </w:tcPr>
          <w:p w14:paraId="0BF2AB81" w14:textId="77777777" w:rsidR="006F7871" w:rsidRPr="000468F4" w:rsidRDefault="006F7871" w:rsidP="00723C2D">
            <w:pPr>
              <w:pStyle w:val="Normal6a"/>
              <w:rPr>
                <w:color w:val="000000" w:themeColor="text1"/>
              </w:rPr>
            </w:pPr>
            <w:r w:rsidRPr="000468F4">
              <w:rPr>
                <w:color w:val="000000" w:themeColor="text1"/>
              </w:rPr>
              <w:lastRenderedPageBreak/>
              <w:t>1.</w:t>
            </w:r>
            <w:r w:rsidRPr="000468F4">
              <w:rPr>
                <w:color w:val="000000" w:themeColor="text1"/>
              </w:rPr>
              <w:tab/>
              <w:t xml:space="preserve">subliniază că pentru a face față impactului platformelor de comunicare </w:t>
            </w:r>
            <w:r w:rsidRPr="000468F4">
              <w:rPr>
                <w:color w:val="000000" w:themeColor="text1"/>
              </w:rPr>
              <w:lastRenderedPageBreak/>
              <w:t>socială asupra tinerilor este nevoie de o strategie unificată care să combine siguranța încă din faza de proiectare, transparența algoritmică</w:t>
            </w:r>
            <w:r w:rsidRPr="000468F4">
              <w:rPr>
                <w:b/>
                <w:bCs/>
                <w:i/>
                <w:iCs/>
                <w:color w:val="000000" w:themeColor="text1"/>
              </w:rPr>
              <w:t>, limitarea timpului de utilizare</w:t>
            </w:r>
            <w:r w:rsidRPr="000468F4">
              <w:rPr>
                <w:color w:val="000000" w:themeColor="text1"/>
              </w:rPr>
              <w:t>, verificarea vârstei pentru a garanta protejarea vieții private, alfabetizarea digitală, guvernanța participativă și evaluarea pe bază de dovezi pentru a asigura protecția și capacitarea tuturor în mod egal;</w:t>
            </w:r>
          </w:p>
        </w:tc>
      </w:tr>
    </w:tbl>
    <w:p w14:paraId="58ADC401" w14:textId="77777777" w:rsidR="006F7871" w:rsidRPr="000468F4" w:rsidRDefault="006F7871" w:rsidP="006F7871">
      <w:pPr>
        <w:pStyle w:val="AmOrLang"/>
        <w:rPr>
          <w:color w:val="000000" w:themeColor="text1"/>
        </w:rPr>
      </w:pPr>
      <w:r w:rsidRPr="000468F4">
        <w:rPr>
          <w:color w:val="000000" w:themeColor="text1"/>
        </w:rPr>
        <w:lastRenderedPageBreak/>
        <w:t xml:space="preserve">Or. </w:t>
      </w:r>
      <w:r w:rsidRPr="00E83484">
        <w:rPr>
          <w:rStyle w:val="HideTWBExt"/>
        </w:rPr>
        <w:t>&lt;Original&gt;</w:t>
      </w:r>
      <w:r w:rsidRPr="00E83484">
        <w:rPr>
          <w:rStyle w:val="HideTWBInt"/>
        </w:rPr>
        <w:t>{FR}</w:t>
      </w:r>
      <w:r w:rsidRPr="000468F4">
        <w:rPr>
          <w:color w:val="000000" w:themeColor="text1"/>
        </w:rPr>
        <w:t>fr</w:t>
      </w:r>
      <w:r w:rsidRPr="00E83484">
        <w:rPr>
          <w:rStyle w:val="HideTWBExt"/>
        </w:rPr>
        <w:t>&lt;/Original&gt;</w:t>
      </w:r>
    </w:p>
    <w:p w14:paraId="1D454849" w14:textId="77777777" w:rsidR="006F7871" w:rsidRPr="000468F4" w:rsidRDefault="006F7871" w:rsidP="006F7871">
      <w:pPr>
        <w:rPr>
          <w:color w:val="000000" w:themeColor="text1"/>
        </w:rPr>
      </w:pPr>
      <w:r w:rsidRPr="00E83484">
        <w:rPr>
          <w:rStyle w:val="HideTWBExt"/>
        </w:rPr>
        <w:t>&lt;/Amend&gt;</w:t>
      </w:r>
    </w:p>
    <w:p w14:paraId="5E31761F"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125</w:t>
      </w:r>
      <w:r w:rsidRPr="00E83484">
        <w:rPr>
          <w:rStyle w:val="HideTWBExt"/>
          <w:b w:val="0"/>
        </w:rPr>
        <w:t>&lt;/NumAm&gt;</w:t>
      </w:r>
    </w:p>
    <w:p w14:paraId="2A8D67BE"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Diana Riba i Giner</w:t>
      </w:r>
      <w:r w:rsidRPr="00E83484">
        <w:rPr>
          <w:rStyle w:val="HideTWBExt"/>
          <w:b w:val="0"/>
        </w:rPr>
        <w:t>&lt;/Members&gt;</w:t>
      </w:r>
    </w:p>
    <w:p w14:paraId="0DD1ADC2" w14:textId="77777777" w:rsidR="006F7871" w:rsidRPr="000468F4" w:rsidRDefault="006F7871" w:rsidP="006F7871">
      <w:pPr>
        <w:pStyle w:val="NormalBold"/>
        <w:rPr>
          <w:color w:val="000000" w:themeColor="text1"/>
        </w:rPr>
      </w:pPr>
      <w:r w:rsidRPr="00E83484">
        <w:rPr>
          <w:rStyle w:val="HideTWBExt"/>
          <w:b w:val="0"/>
        </w:rPr>
        <w:t>&lt;/RepeatBlock-By&gt;</w:t>
      </w:r>
    </w:p>
    <w:p w14:paraId="400394C3"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646ED9E6"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1CFF5ACB" w14:textId="77777777" w:rsidTr="00723C2D">
        <w:trPr>
          <w:trHeight w:hRule="exact" w:val="240"/>
          <w:jc w:val="center"/>
        </w:trPr>
        <w:tc>
          <w:tcPr>
            <w:tcW w:w="9752" w:type="dxa"/>
            <w:gridSpan w:val="2"/>
            <w:tcBorders>
              <w:top w:val="nil"/>
              <w:left w:val="nil"/>
              <w:bottom w:val="nil"/>
              <w:right w:val="nil"/>
            </w:tcBorders>
          </w:tcPr>
          <w:p w14:paraId="0BAA3D53" w14:textId="77777777" w:rsidR="006F7871" w:rsidRPr="000468F4" w:rsidRDefault="006F7871" w:rsidP="00723C2D">
            <w:pPr>
              <w:rPr>
                <w:color w:val="000000" w:themeColor="text1"/>
              </w:rPr>
            </w:pPr>
          </w:p>
        </w:tc>
      </w:tr>
      <w:tr w:rsidR="00D27A10" w:rsidRPr="000468F4" w14:paraId="7F11B910" w14:textId="77777777" w:rsidTr="00723C2D">
        <w:trPr>
          <w:trHeight w:val="240"/>
          <w:jc w:val="center"/>
        </w:trPr>
        <w:tc>
          <w:tcPr>
            <w:tcW w:w="4876" w:type="dxa"/>
            <w:tcBorders>
              <w:top w:val="nil"/>
              <w:left w:val="nil"/>
              <w:bottom w:val="nil"/>
              <w:right w:val="nil"/>
            </w:tcBorders>
          </w:tcPr>
          <w:p w14:paraId="0B4AD5B9"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50F5C19E"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68FB3129" w14:textId="77777777" w:rsidTr="00723C2D">
        <w:trPr>
          <w:jc w:val="center"/>
        </w:trPr>
        <w:tc>
          <w:tcPr>
            <w:tcW w:w="4876" w:type="dxa"/>
            <w:tcBorders>
              <w:top w:val="nil"/>
              <w:left w:val="nil"/>
              <w:bottom w:val="nil"/>
              <w:right w:val="nil"/>
            </w:tcBorders>
          </w:tcPr>
          <w:p w14:paraId="65F5A5E1" w14:textId="77777777" w:rsidR="006F7871" w:rsidRPr="000468F4" w:rsidRDefault="006F7871" w:rsidP="00723C2D">
            <w:pPr>
              <w:pStyle w:val="Normal6a"/>
              <w:rPr>
                <w:color w:val="000000" w:themeColor="text1"/>
              </w:rPr>
            </w:pPr>
            <w:r w:rsidRPr="000468F4">
              <w:rPr>
                <w:color w:val="000000" w:themeColor="text1"/>
              </w:rPr>
              <w:t>1.</w:t>
            </w:r>
            <w:r w:rsidRPr="000468F4">
              <w:rPr>
                <w:color w:val="000000" w:themeColor="text1"/>
              </w:rPr>
              <w:tab/>
              <w:t>subliniază că pentru a face față impactului platformelor de comunicare socială asupra tinerilor este nevoie de o strategie unificată care să combine siguranța încă din faza de proiectare, transparența algoritmică</w:t>
            </w:r>
            <w:r w:rsidRPr="000468F4">
              <w:rPr>
                <w:b/>
                <w:i/>
                <w:color w:val="000000" w:themeColor="text1"/>
              </w:rPr>
              <w:t>, verificarea vârstei pentru a garanta protejarea vieții private</w:t>
            </w:r>
            <w:r w:rsidRPr="000468F4">
              <w:rPr>
                <w:color w:val="000000" w:themeColor="text1"/>
              </w:rPr>
              <w:t>, alfabetizarea digitală, guvernanța participativă și evaluarea pe bază de dovezi pentru a asigura protecția și capacitarea tuturor în mod egal;</w:t>
            </w:r>
          </w:p>
        </w:tc>
        <w:tc>
          <w:tcPr>
            <w:tcW w:w="4876" w:type="dxa"/>
            <w:tcBorders>
              <w:top w:val="nil"/>
              <w:left w:val="nil"/>
              <w:bottom w:val="nil"/>
              <w:right w:val="nil"/>
            </w:tcBorders>
          </w:tcPr>
          <w:p w14:paraId="1BE98760" w14:textId="77777777" w:rsidR="006F7871" w:rsidRPr="000468F4" w:rsidRDefault="006F7871" w:rsidP="00723C2D">
            <w:pPr>
              <w:pStyle w:val="Normal6a"/>
              <w:rPr>
                <w:color w:val="000000" w:themeColor="text1"/>
              </w:rPr>
            </w:pPr>
            <w:r w:rsidRPr="000468F4">
              <w:rPr>
                <w:color w:val="000000" w:themeColor="text1"/>
              </w:rPr>
              <w:t>1.</w:t>
            </w:r>
            <w:r w:rsidRPr="000468F4">
              <w:rPr>
                <w:color w:val="000000" w:themeColor="text1"/>
              </w:rPr>
              <w:tab/>
              <w:t xml:space="preserve">subliniază că pentru a face față impactului platformelor de comunicare socială asupra tinerilor este nevoie de o strategie unificată care să combine siguranța </w:t>
            </w:r>
            <w:r w:rsidRPr="000468F4">
              <w:rPr>
                <w:b/>
                <w:i/>
                <w:color w:val="000000" w:themeColor="text1"/>
              </w:rPr>
              <w:t>și protecția vieții private</w:t>
            </w:r>
            <w:r w:rsidRPr="000468F4">
              <w:rPr>
                <w:color w:val="000000" w:themeColor="text1"/>
              </w:rPr>
              <w:t xml:space="preserve"> încă din faza de proiectare, transparența algoritmică, alfabetizarea digitală, guvernanța participativă și evaluarea pe bază de dovezi pentru a asigura protecția și capacitarea tuturor în mod egal;</w:t>
            </w:r>
          </w:p>
        </w:tc>
      </w:tr>
    </w:tbl>
    <w:p w14:paraId="0799D015"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32D07578" w14:textId="77777777" w:rsidR="006F7871" w:rsidRPr="000468F4" w:rsidRDefault="006F7871" w:rsidP="006F7871">
      <w:pPr>
        <w:rPr>
          <w:color w:val="000000" w:themeColor="text1"/>
        </w:rPr>
      </w:pPr>
      <w:r w:rsidRPr="00E83484">
        <w:rPr>
          <w:rStyle w:val="HideTWBExt"/>
        </w:rPr>
        <w:t>&lt;/Amend&gt;</w:t>
      </w:r>
    </w:p>
    <w:p w14:paraId="44C83DE5"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126</w:t>
      </w:r>
      <w:r w:rsidRPr="00E83484">
        <w:rPr>
          <w:rStyle w:val="HideTWBExt"/>
          <w:b w:val="0"/>
        </w:rPr>
        <w:t>&lt;/NumAm&gt;</w:t>
      </w:r>
    </w:p>
    <w:p w14:paraId="50FB40FF"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Marcos Ros Sempere</w:t>
      </w:r>
      <w:r w:rsidRPr="00E83484">
        <w:rPr>
          <w:rStyle w:val="HideTWBExt"/>
          <w:b w:val="0"/>
        </w:rPr>
        <w:t>&lt;/Members&gt;</w:t>
      </w:r>
    </w:p>
    <w:p w14:paraId="51F9696D" w14:textId="77777777" w:rsidR="006F7871" w:rsidRPr="000468F4" w:rsidRDefault="006F7871" w:rsidP="006F7871">
      <w:pPr>
        <w:pStyle w:val="NormalBold"/>
        <w:rPr>
          <w:color w:val="000000" w:themeColor="text1"/>
        </w:rPr>
      </w:pPr>
      <w:r w:rsidRPr="00E83484">
        <w:rPr>
          <w:rStyle w:val="HideTWBExt"/>
          <w:b w:val="0"/>
        </w:rPr>
        <w:t>&lt;/RepeatBlock-By&gt;</w:t>
      </w:r>
    </w:p>
    <w:p w14:paraId="684E5EED"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219C8C42"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37B83E2D" w14:textId="77777777" w:rsidTr="00723C2D">
        <w:trPr>
          <w:trHeight w:hRule="exact" w:val="240"/>
          <w:jc w:val="center"/>
        </w:trPr>
        <w:tc>
          <w:tcPr>
            <w:tcW w:w="9752" w:type="dxa"/>
            <w:gridSpan w:val="2"/>
            <w:tcBorders>
              <w:top w:val="nil"/>
              <w:left w:val="nil"/>
              <w:bottom w:val="nil"/>
              <w:right w:val="nil"/>
            </w:tcBorders>
          </w:tcPr>
          <w:p w14:paraId="0DBD7182" w14:textId="77777777" w:rsidR="006F7871" w:rsidRPr="000468F4" w:rsidRDefault="006F7871" w:rsidP="00723C2D">
            <w:pPr>
              <w:rPr>
                <w:color w:val="000000" w:themeColor="text1"/>
              </w:rPr>
            </w:pPr>
          </w:p>
        </w:tc>
      </w:tr>
      <w:tr w:rsidR="00D27A10" w:rsidRPr="000468F4" w14:paraId="6D9D5CCE" w14:textId="77777777" w:rsidTr="00723C2D">
        <w:trPr>
          <w:trHeight w:val="240"/>
          <w:jc w:val="center"/>
        </w:trPr>
        <w:tc>
          <w:tcPr>
            <w:tcW w:w="4876" w:type="dxa"/>
            <w:tcBorders>
              <w:top w:val="nil"/>
              <w:left w:val="nil"/>
              <w:bottom w:val="nil"/>
              <w:right w:val="nil"/>
            </w:tcBorders>
          </w:tcPr>
          <w:p w14:paraId="323615CC"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5FEEF798"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1F83E1EC" w14:textId="77777777" w:rsidTr="00723C2D">
        <w:trPr>
          <w:jc w:val="center"/>
        </w:trPr>
        <w:tc>
          <w:tcPr>
            <w:tcW w:w="4876" w:type="dxa"/>
            <w:tcBorders>
              <w:top w:val="nil"/>
              <w:left w:val="nil"/>
              <w:bottom w:val="nil"/>
              <w:right w:val="nil"/>
            </w:tcBorders>
          </w:tcPr>
          <w:p w14:paraId="48FE3BD4" w14:textId="77777777" w:rsidR="006F7871" w:rsidRPr="000468F4" w:rsidRDefault="006F7871" w:rsidP="00723C2D">
            <w:pPr>
              <w:pStyle w:val="Normal6a"/>
              <w:rPr>
                <w:color w:val="000000" w:themeColor="text1"/>
              </w:rPr>
            </w:pPr>
            <w:r w:rsidRPr="000468F4">
              <w:rPr>
                <w:color w:val="000000" w:themeColor="text1"/>
              </w:rPr>
              <w:t>1.</w:t>
            </w:r>
            <w:r w:rsidRPr="000468F4">
              <w:rPr>
                <w:color w:val="000000" w:themeColor="text1"/>
              </w:rPr>
              <w:tab/>
              <w:t xml:space="preserve">subliniază că pentru a face față impactului platformelor de comunicare </w:t>
            </w:r>
            <w:r w:rsidRPr="000468F4">
              <w:rPr>
                <w:color w:val="000000" w:themeColor="text1"/>
              </w:rPr>
              <w:lastRenderedPageBreak/>
              <w:t>socială asupra tinerilor este nevoie de o strategie unificată care să combine siguranța încă din faza de proiectare, transparența algoritmică, verificarea vârstei pentru a garanta protejarea vieții private, alfabetizarea digitală, guvernanța participativă și evaluarea pe bază de dovezi pentru a asigura protecția și capacitarea tuturor în mod egal;</w:t>
            </w:r>
          </w:p>
        </w:tc>
        <w:tc>
          <w:tcPr>
            <w:tcW w:w="4876" w:type="dxa"/>
            <w:tcBorders>
              <w:top w:val="nil"/>
              <w:left w:val="nil"/>
              <w:bottom w:val="nil"/>
              <w:right w:val="nil"/>
            </w:tcBorders>
          </w:tcPr>
          <w:p w14:paraId="5C4A0A8E" w14:textId="77777777" w:rsidR="006F7871" w:rsidRPr="000468F4" w:rsidRDefault="006F7871" w:rsidP="00723C2D">
            <w:pPr>
              <w:pStyle w:val="Normal6a"/>
              <w:rPr>
                <w:color w:val="000000" w:themeColor="text1"/>
              </w:rPr>
            </w:pPr>
            <w:r w:rsidRPr="000468F4">
              <w:rPr>
                <w:color w:val="000000" w:themeColor="text1"/>
              </w:rPr>
              <w:lastRenderedPageBreak/>
              <w:t>1.</w:t>
            </w:r>
            <w:r w:rsidRPr="000468F4">
              <w:rPr>
                <w:color w:val="000000" w:themeColor="text1"/>
              </w:rPr>
              <w:tab/>
              <w:t xml:space="preserve">subliniază că pentru a face față impactului platformelor de comunicare </w:t>
            </w:r>
            <w:r w:rsidRPr="000468F4">
              <w:rPr>
                <w:color w:val="000000" w:themeColor="text1"/>
              </w:rPr>
              <w:lastRenderedPageBreak/>
              <w:t xml:space="preserve">socială asupra tinerilor este nevoie de o strategie unificată care să combine siguranța încă din faza de proiectare, transparența algoritmică, verificarea vârstei pentru a garanta protejarea vieții private, alfabetizarea digitală </w:t>
            </w:r>
            <w:r w:rsidRPr="000468F4">
              <w:rPr>
                <w:b/>
                <w:i/>
                <w:color w:val="000000" w:themeColor="text1"/>
              </w:rPr>
              <w:t>și mediatică</w:t>
            </w:r>
            <w:r w:rsidRPr="000468F4">
              <w:rPr>
                <w:color w:val="000000" w:themeColor="text1"/>
              </w:rPr>
              <w:t>, guvernanța participativă și evaluarea pe bază de dovezi pentru a asigura protecția și capacitarea tuturor în mod egal;</w:t>
            </w:r>
          </w:p>
        </w:tc>
      </w:tr>
    </w:tbl>
    <w:p w14:paraId="217EE9A3" w14:textId="77777777" w:rsidR="006F7871" w:rsidRPr="000468F4" w:rsidRDefault="006F7871" w:rsidP="006F7871">
      <w:pPr>
        <w:pStyle w:val="AmOrLang"/>
        <w:rPr>
          <w:color w:val="000000" w:themeColor="text1"/>
        </w:rPr>
      </w:pPr>
      <w:r w:rsidRPr="000468F4">
        <w:rPr>
          <w:color w:val="000000" w:themeColor="text1"/>
        </w:rPr>
        <w:lastRenderedPageBreak/>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1CD5CFF5" w14:textId="77777777" w:rsidR="006F7871" w:rsidRPr="000468F4" w:rsidRDefault="006F7871" w:rsidP="006F7871">
      <w:pPr>
        <w:rPr>
          <w:color w:val="000000" w:themeColor="text1"/>
        </w:rPr>
      </w:pPr>
      <w:r w:rsidRPr="00E83484">
        <w:rPr>
          <w:rStyle w:val="HideTWBExt"/>
        </w:rPr>
        <w:t>&lt;/Amend&gt;</w:t>
      </w:r>
    </w:p>
    <w:p w14:paraId="2524D570"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127</w:t>
      </w:r>
      <w:r w:rsidRPr="00E83484">
        <w:rPr>
          <w:rStyle w:val="HideTWBExt"/>
          <w:b w:val="0"/>
        </w:rPr>
        <w:t>&lt;/NumAm&gt;</w:t>
      </w:r>
    </w:p>
    <w:p w14:paraId="111CE2F0"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Hristo Petrov, Laurence Farreng, Nikola Minchev, Eugen Tomac, Brigitte van den Berg</w:t>
      </w:r>
      <w:r w:rsidRPr="00E83484">
        <w:rPr>
          <w:rStyle w:val="HideTWBExt"/>
          <w:b w:val="0"/>
        </w:rPr>
        <w:t>&lt;/Members&gt;</w:t>
      </w:r>
    </w:p>
    <w:p w14:paraId="1C3ABBF9" w14:textId="77777777" w:rsidR="006F7871" w:rsidRPr="000468F4" w:rsidRDefault="006F7871" w:rsidP="006F7871">
      <w:pPr>
        <w:pStyle w:val="NormalBold"/>
        <w:rPr>
          <w:color w:val="000000" w:themeColor="text1"/>
        </w:rPr>
      </w:pPr>
      <w:r w:rsidRPr="00E83484">
        <w:rPr>
          <w:rStyle w:val="HideTWBExt"/>
          <w:b w:val="0"/>
        </w:rPr>
        <w:t>&lt;/RepeatBlock-By&gt;</w:t>
      </w:r>
    </w:p>
    <w:p w14:paraId="144A0E6F"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78187D08"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 a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2ACDACAF" w14:textId="77777777" w:rsidTr="00723C2D">
        <w:trPr>
          <w:trHeight w:hRule="exact" w:val="240"/>
          <w:jc w:val="center"/>
        </w:trPr>
        <w:tc>
          <w:tcPr>
            <w:tcW w:w="9752" w:type="dxa"/>
            <w:gridSpan w:val="2"/>
            <w:tcBorders>
              <w:top w:val="nil"/>
              <w:left w:val="nil"/>
              <w:bottom w:val="nil"/>
              <w:right w:val="nil"/>
            </w:tcBorders>
          </w:tcPr>
          <w:p w14:paraId="5E818B66" w14:textId="77777777" w:rsidR="006F7871" w:rsidRPr="000468F4" w:rsidRDefault="006F7871" w:rsidP="00723C2D">
            <w:pPr>
              <w:rPr>
                <w:color w:val="000000" w:themeColor="text1"/>
              </w:rPr>
            </w:pPr>
          </w:p>
        </w:tc>
      </w:tr>
      <w:tr w:rsidR="00D27A10" w:rsidRPr="000468F4" w14:paraId="59586A45" w14:textId="77777777" w:rsidTr="00723C2D">
        <w:trPr>
          <w:trHeight w:val="240"/>
          <w:jc w:val="center"/>
        </w:trPr>
        <w:tc>
          <w:tcPr>
            <w:tcW w:w="4876" w:type="dxa"/>
            <w:tcBorders>
              <w:top w:val="nil"/>
              <w:left w:val="nil"/>
              <w:bottom w:val="nil"/>
              <w:right w:val="nil"/>
            </w:tcBorders>
          </w:tcPr>
          <w:p w14:paraId="2F668D3E"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0C454AEF"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4116FDDA" w14:textId="77777777" w:rsidTr="00723C2D">
        <w:trPr>
          <w:jc w:val="center"/>
        </w:trPr>
        <w:tc>
          <w:tcPr>
            <w:tcW w:w="4876" w:type="dxa"/>
            <w:tcBorders>
              <w:top w:val="nil"/>
              <w:left w:val="nil"/>
              <w:bottom w:val="nil"/>
              <w:right w:val="nil"/>
            </w:tcBorders>
          </w:tcPr>
          <w:p w14:paraId="2FF1C2CB"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68CAA489" w14:textId="77777777" w:rsidR="006F7871" w:rsidRPr="000468F4" w:rsidRDefault="006F7871" w:rsidP="00723C2D">
            <w:pPr>
              <w:pStyle w:val="Normal6a"/>
              <w:rPr>
                <w:color w:val="000000" w:themeColor="text1"/>
              </w:rPr>
            </w:pPr>
            <w:r w:rsidRPr="000468F4">
              <w:rPr>
                <w:b/>
                <w:i/>
                <w:color w:val="000000" w:themeColor="text1"/>
              </w:rPr>
              <w:t>1a.</w:t>
            </w:r>
            <w:r w:rsidRPr="000468F4">
              <w:rPr>
                <w:color w:val="000000" w:themeColor="text1"/>
              </w:rPr>
              <w:tab/>
            </w:r>
            <w:r w:rsidRPr="000468F4">
              <w:rPr>
                <w:b/>
                <w:i/>
                <w:color w:val="000000" w:themeColor="text1"/>
              </w:rPr>
              <w:t>subliniază importanța adoptării unei abordări privind proiectarea digitală care să includă starea de bine încă de la început, integrând sănătatea mintală, durabilitatea atenției și principiile de proiectare etică în arhitectura platformei, pentru a crea medii online care promovează autonomia, creativitatea și legătura socială în rândul tinerilor; invită Comisia să se asigure că viitorul act legislativ privind echitatea digitală abordează această chestiune;</w:t>
            </w:r>
          </w:p>
        </w:tc>
      </w:tr>
    </w:tbl>
    <w:p w14:paraId="2A15651F"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11D51056" w14:textId="77777777" w:rsidR="006F7871" w:rsidRPr="000468F4" w:rsidRDefault="006F7871" w:rsidP="006F7871">
      <w:pPr>
        <w:rPr>
          <w:color w:val="000000" w:themeColor="text1"/>
        </w:rPr>
      </w:pPr>
      <w:r w:rsidRPr="00E83484">
        <w:rPr>
          <w:rStyle w:val="HideTWBExt"/>
        </w:rPr>
        <w:t>&lt;/Amend&gt;</w:t>
      </w:r>
    </w:p>
    <w:p w14:paraId="20F32D49"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128</w:t>
      </w:r>
      <w:r w:rsidRPr="00E83484">
        <w:rPr>
          <w:rStyle w:val="HideTWBExt"/>
          <w:b w:val="0"/>
        </w:rPr>
        <w:t>&lt;/NumAm&gt;</w:t>
      </w:r>
    </w:p>
    <w:p w14:paraId="2C1D1559"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Sandro Ruotolo, Hannes Heide, Emma Rafowicz, Joanna Scheuring-Wielgus, Gabriela Firea, Maria Guzenina, Marcos Ros Sempere, Nikos Papandreou, Sabrina Repp</w:t>
      </w:r>
      <w:r w:rsidRPr="00E83484">
        <w:rPr>
          <w:rStyle w:val="HideTWBExt"/>
          <w:b w:val="0"/>
        </w:rPr>
        <w:t>&lt;/Members&gt;</w:t>
      </w:r>
    </w:p>
    <w:p w14:paraId="72C8CA46" w14:textId="77777777" w:rsidR="006F7871" w:rsidRPr="000468F4" w:rsidRDefault="006F7871" w:rsidP="006F7871">
      <w:pPr>
        <w:pStyle w:val="NormalBold"/>
        <w:rPr>
          <w:color w:val="000000" w:themeColor="text1"/>
        </w:rPr>
      </w:pPr>
      <w:r w:rsidRPr="00E83484">
        <w:rPr>
          <w:rStyle w:val="HideTWBExt"/>
          <w:b w:val="0"/>
        </w:rPr>
        <w:t>&lt;/RepeatBlock-By&gt;</w:t>
      </w:r>
    </w:p>
    <w:p w14:paraId="1C04E28F"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027436A2"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 a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78AF3574" w14:textId="77777777" w:rsidTr="00723C2D">
        <w:trPr>
          <w:trHeight w:hRule="exact" w:val="240"/>
          <w:jc w:val="center"/>
        </w:trPr>
        <w:tc>
          <w:tcPr>
            <w:tcW w:w="9752" w:type="dxa"/>
            <w:gridSpan w:val="2"/>
            <w:tcBorders>
              <w:top w:val="nil"/>
              <w:left w:val="nil"/>
              <w:bottom w:val="nil"/>
              <w:right w:val="nil"/>
            </w:tcBorders>
          </w:tcPr>
          <w:p w14:paraId="3F609E8C" w14:textId="77777777" w:rsidR="006F7871" w:rsidRPr="000468F4" w:rsidRDefault="006F7871" w:rsidP="00723C2D">
            <w:pPr>
              <w:rPr>
                <w:color w:val="000000" w:themeColor="text1"/>
              </w:rPr>
            </w:pPr>
          </w:p>
        </w:tc>
      </w:tr>
      <w:tr w:rsidR="00D27A10" w:rsidRPr="000468F4" w14:paraId="34942748" w14:textId="77777777" w:rsidTr="00723C2D">
        <w:trPr>
          <w:trHeight w:val="240"/>
          <w:jc w:val="center"/>
        </w:trPr>
        <w:tc>
          <w:tcPr>
            <w:tcW w:w="4876" w:type="dxa"/>
            <w:tcBorders>
              <w:top w:val="nil"/>
              <w:left w:val="nil"/>
              <w:bottom w:val="nil"/>
              <w:right w:val="nil"/>
            </w:tcBorders>
          </w:tcPr>
          <w:p w14:paraId="74A296C1" w14:textId="77777777" w:rsidR="006F7871" w:rsidRPr="000468F4" w:rsidRDefault="006F7871" w:rsidP="00723C2D">
            <w:pPr>
              <w:pStyle w:val="AmColumnHeading"/>
              <w:rPr>
                <w:color w:val="000000" w:themeColor="text1"/>
              </w:rPr>
            </w:pPr>
            <w:r w:rsidRPr="000468F4">
              <w:rPr>
                <w:color w:val="000000" w:themeColor="text1"/>
              </w:rPr>
              <w:lastRenderedPageBreak/>
              <w:t>Propunerea de rezoluție</w:t>
            </w:r>
          </w:p>
        </w:tc>
        <w:tc>
          <w:tcPr>
            <w:tcW w:w="4876" w:type="dxa"/>
            <w:tcBorders>
              <w:top w:val="nil"/>
              <w:left w:val="nil"/>
              <w:bottom w:val="nil"/>
              <w:right w:val="nil"/>
            </w:tcBorders>
          </w:tcPr>
          <w:p w14:paraId="1C7E4E72"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2C830CC4" w14:textId="77777777" w:rsidTr="00723C2D">
        <w:trPr>
          <w:jc w:val="center"/>
        </w:trPr>
        <w:tc>
          <w:tcPr>
            <w:tcW w:w="4876" w:type="dxa"/>
            <w:tcBorders>
              <w:top w:val="nil"/>
              <w:left w:val="nil"/>
              <w:bottom w:val="nil"/>
              <w:right w:val="nil"/>
            </w:tcBorders>
          </w:tcPr>
          <w:p w14:paraId="32B3D404"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37D975A5" w14:textId="77777777" w:rsidR="006F7871" w:rsidRPr="000468F4" w:rsidRDefault="006F7871" w:rsidP="00723C2D">
            <w:pPr>
              <w:pStyle w:val="Normal6a"/>
              <w:rPr>
                <w:color w:val="000000" w:themeColor="text1"/>
              </w:rPr>
            </w:pPr>
            <w:r w:rsidRPr="000468F4">
              <w:rPr>
                <w:b/>
                <w:i/>
                <w:color w:val="000000" w:themeColor="text1"/>
              </w:rPr>
              <w:t>1a.</w:t>
            </w:r>
            <w:r w:rsidRPr="000468F4">
              <w:rPr>
                <w:color w:val="000000" w:themeColor="text1"/>
              </w:rPr>
              <w:tab/>
            </w:r>
            <w:r w:rsidRPr="000468F4">
              <w:rPr>
                <w:b/>
                <w:i/>
                <w:color w:val="000000" w:themeColor="text1"/>
              </w:rPr>
              <w:t>subliniază că o abordare cu adevărat cuprinzătoare pentru abordarea impactului platformelor de comunicare socială și al mediului online asupra tinerilor necesită responsabilități partajate între platforme, instituții de învățământ, inclusiv lucrători sociali, familii și autorități publice, în special autoritățile locale și regionale;</w:t>
            </w:r>
          </w:p>
        </w:tc>
      </w:tr>
    </w:tbl>
    <w:p w14:paraId="3A8D7C2B"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60E1439A" w14:textId="77777777" w:rsidR="006F7871" w:rsidRPr="000468F4" w:rsidRDefault="006F7871" w:rsidP="006F7871">
      <w:pPr>
        <w:rPr>
          <w:color w:val="000000" w:themeColor="text1"/>
        </w:rPr>
      </w:pPr>
      <w:r w:rsidRPr="00E83484">
        <w:rPr>
          <w:rStyle w:val="HideTWBExt"/>
        </w:rPr>
        <w:t>&lt;/Amend&gt;</w:t>
      </w:r>
    </w:p>
    <w:p w14:paraId="602BC899"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129</w:t>
      </w:r>
      <w:r w:rsidRPr="00E83484">
        <w:rPr>
          <w:rStyle w:val="HideTWBExt"/>
          <w:b w:val="0"/>
        </w:rPr>
        <w:t>&lt;/NumAm&gt;</w:t>
      </w:r>
    </w:p>
    <w:p w14:paraId="0ABB74E5"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Lara Magoni, Chiara Gemma, Marco Squarta, Ivaylo Valchev, Paolo Inselvini</w:t>
      </w:r>
      <w:r w:rsidRPr="00E83484">
        <w:rPr>
          <w:rStyle w:val="HideTWBExt"/>
          <w:b w:val="0"/>
        </w:rPr>
        <w:t>&lt;/Members&gt;</w:t>
      </w:r>
    </w:p>
    <w:p w14:paraId="54802A77" w14:textId="77777777" w:rsidR="006F7871" w:rsidRPr="000468F4" w:rsidRDefault="006F7871" w:rsidP="006F7871">
      <w:pPr>
        <w:pStyle w:val="NormalBold"/>
        <w:rPr>
          <w:color w:val="000000" w:themeColor="text1"/>
        </w:rPr>
      </w:pPr>
      <w:r w:rsidRPr="00E83484">
        <w:rPr>
          <w:rStyle w:val="HideTWBExt"/>
          <w:b w:val="0"/>
        </w:rPr>
        <w:t>&lt;/RepeatBlock-By&gt;</w:t>
      </w:r>
    </w:p>
    <w:p w14:paraId="53E9F6B0"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51A9A783"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 a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3F468029" w14:textId="77777777" w:rsidTr="00723C2D">
        <w:trPr>
          <w:trHeight w:hRule="exact" w:val="240"/>
          <w:jc w:val="center"/>
        </w:trPr>
        <w:tc>
          <w:tcPr>
            <w:tcW w:w="9752" w:type="dxa"/>
            <w:gridSpan w:val="2"/>
            <w:tcBorders>
              <w:top w:val="nil"/>
              <w:left w:val="nil"/>
              <w:bottom w:val="nil"/>
              <w:right w:val="nil"/>
            </w:tcBorders>
          </w:tcPr>
          <w:p w14:paraId="748C23CE" w14:textId="77777777" w:rsidR="006F7871" w:rsidRPr="000468F4" w:rsidRDefault="006F7871" w:rsidP="00723C2D">
            <w:pPr>
              <w:rPr>
                <w:color w:val="000000" w:themeColor="text1"/>
              </w:rPr>
            </w:pPr>
          </w:p>
        </w:tc>
      </w:tr>
      <w:tr w:rsidR="00D27A10" w:rsidRPr="000468F4" w14:paraId="053EE87B" w14:textId="77777777" w:rsidTr="00723C2D">
        <w:trPr>
          <w:trHeight w:val="240"/>
          <w:jc w:val="center"/>
        </w:trPr>
        <w:tc>
          <w:tcPr>
            <w:tcW w:w="4876" w:type="dxa"/>
            <w:tcBorders>
              <w:top w:val="nil"/>
              <w:left w:val="nil"/>
              <w:bottom w:val="nil"/>
              <w:right w:val="nil"/>
            </w:tcBorders>
          </w:tcPr>
          <w:p w14:paraId="0EAF7525"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7C2DD485"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71D34EEA" w14:textId="77777777" w:rsidTr="00723C2D">
        <w:trPr>
          <w:jc w:val="center"/>
        </w:trPr>
        <w:tc>
          <w:tcPr>
            <w:tcW w:w="4876" w:type="dxa"/>
            <w:tcBorders>
              <w:top w:val="nil"/>
              <w:left w:val="nil"/>
              <w:bottom w:val="nil"/>
              <w:right w:val="nil"/>
            </w:tcBorders>
          </w:tcPr>
          <w:p w14:paraId="59697B64"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3EAF9AD2" w14:textId="77777777" w:rsidR="006F7871" w:rsidRPr="000468F4" w:rsidRDefault="006F7871" w:rsidP="00723C2D">
            <w:pPr>
              <w:pStyle w:val="Normal6a"/>
              <w:rPr>
                <w:color w:val="000000" w:themeColor="text1"/>
              </w:rPr>
            </w:pPr>
            <w:r w:rsidRPr="000468F4">
              <w:rPr>
                <w:b/>
                <w:i/>
                <w:color w:val="000000" w:themeColor="text1"/>
              </w:rPr>
              <w:t>1a.</w:t>
            </w:r>
            <w:r w:rsidRPr="000468F4">
              <w:rPr>
                <w:color w:val="000000" w:themeColor="text1"/>
              </w:rPr>
              <w:tab/>
            </w:r>
            <w:r w:rsidRPr="000468F4">
              <w:rPr>
                <w:b/>
                <w:i/>
                <w:color w:val="000000" w:themeColor="text1"/>
              </w:rPr>
              <w:t>subliniază rolul crucial al părinților și profesorilor în alfabetizarea mediatică a tinerilor, atât pentru a promova utilizarea sigură și responsabilă a tehnologiilor digitale, cât și pentru a dezvolta competențe care le permit să recunoască manipularea, dezinformarea și conținutul dăunător;</w:t>
            </w:r>
          </w:p>
        </w:tc>
      </w:tr>
    </w:tbl>
    <w:p w14:paraId="52876509"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2F3BF831" w14:textId="77777777" w:rsidR="006F7871" w:rsidRPr="000468F4" w:rsidRDefault="006F7871" w:rsidP="006F7871">
      <w:pPr>
        <w:rPr>
          <w:color w:val="000000" w:themeColor="text1"/>
        </w:rPr>
      </w:pPr>
      <w:r w:rsidRPr="00E83484">
        <w:rPr>
          <w:rStyle w:val="HideTWBExt"/>
        </w:rPr>
        <w:t>&lt;/Amend&gt;</w:t>
      </w:r>
    </w:p>
    <w:p w14:paraId="5BA09748"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130</w:t>
      </w:r>
      <w:r w:rsidRPr="00E83484">
        <w:rPr>
          <w:rStyle w:val="HideTWBExt"/>
          <w:b w:val="0"/>
        </w:rPr>
        <w:t>&lt;/NumAm&gt;</w:t>
      </w:r>
    </w:p>
    <w:p w14:paraId="3AD8952D"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Hristo Petrov, Laurence Farreng, Nikola Minchev, Eugen Tomac, Brigitte van den Berg</w:t>
      </w:r>
      <w:r w:rsidRPr="00E83484">
        <w:rPr>
          <w:rStyle w:val="HideTWBExt"/>
          <w:b w:val="0"/>
        </w:rPr>
        <w:t>&lt;/Members&gt;</w:t>
      </w:r>
    </w:p>
    <w:p w14:paraId="21DFA808" w14:textId="77777777" w:rsidR="006F7871" w:rsidRPr="000468F4" w:rsidRDefault="006F7871" w:rsidP="006F7871">
      <w:pPr>
        <w:pStyle w:val="NormalBold"/>
        <w:rPr>
          <w:color w:val="000000" w:themeColor="text1"/>
        </w:rPr>
      </w:pPr>
      <w:r w:rsidRPr="00E83484">
        <w:rPr>
          <w:rStyle w:val="HideTWBExt"/>
          <w:b w:val="0"/>
        </w:rPr>
        <w:t>&lt;/RepeatBlock-By&gt;</w:t>
      </w:r>
    </w:p>
    <w:p w14:paraId="1C3DF5BA"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1008AA9A"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 b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1B9C2763" w14:textId="77777777" w:rsidTr="00723C2D">
        <w:trPr>
          <w:trHeight w:hRule="exact" w:val="240"/>
          <w:jc w:val="center"/>
        </w:trPr>
        <w:tc>
          <w:tcPr>
            <w:tcW w:w="9752" w:type="dxa"/>
            <w:gridSpan w:val="2"/>
            <w:tcBorders>
              <w:top w:val="nil"/>
              <w:left w:val="nil"/>
              <w:bottom w:val="nil"/>
              <w:right w:val="nil"/>
            </w:tcBorders>
          </w:tcPr>
          <w:p w14:paraId="37859B1B" w14:textId="77777777" w:rsidR="006F7871" w:rsidRPr="000468F4" w:rsidRDefault="006F7871" w:rsidP="00723C2D">
            <w:pPr>
              <w:rPr>
                <w:color w:val="000000" w:themeColor="text1"/>
              </w:rPr>
            </w:pPr>
          </w:p>
        </w:tc>
      </w:tr>
      <w:tr w:rsidR="00D27A10" w:rsidRPr="000468F4" w14:paraId="4E6A7EF4" w14:textId="77777777" w:rsidTr="00723C2D">
        <w:trPr>
          <w:trHeight w:val="240"/>
          <w:jc w:val="center"/>
        </w:trPr>
        <w:tc>
          <w:tcPr>
            <w:tcW w:w="4876" w:type="dxa"/>
            <w:tcBorders>
              <w:top w:val="nil"/>
              <w:left w:val="nil"/>
              <w:bottom w:val="nil"/>
              <w:right w:val="nil"/>
            </w:tcBorders>
          </w:tcPr>
          <w:p w14:paraId="509FCCDE"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1D833A91"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51C0311E" w14:textId="77777777" w:rsidTr="00723C2D">
        <w:trPr>
          <w:jc w:val="center"/>
        </w:trPr>
        <w:tc>
          <w:tcPr>
            <w:tcW w:w="4876" w:type="dxa"/>
            <w:tcBorders>
              <w:top w:val="nil"/>
              <w:left w:val="nil"/>
              <w:bottom w:val="nil"/>
              <w:right w:val="nil"/>
            </w:tcBorders>
          </w:tcPr>
          <w:p w14:paraId="66952BE8"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03C25840" w14:textId="77777777" w:rsidR="006F7871" w:rsidRPr="000468F4" w:rsidRDefault="006F7871" w:rsidP="00723C2D">
            <w:pPr>
              <w:pStyle w:val="Normal6a"/>
              <w:rPr>
                <w:color w:val="000000" w:themeColor="text1"/>
              </w:rPr>
            </w:pPr>
            <w:r w:rsidRPr="000468F4">
              <w:rPr>
                <w:b/>
                <w:i/>
                <w:color w:val="000000" w:themeColor="text1"/>
              </w:rPr>
              <w:t>1b.</w:t>
            </w:r>
            <w:r w:rsidRPr="000468F4">
              <w:rPr>
                <w:color w:val="000000" w:themeColor="text1"/>
              </w:rPr>
              <w:tab/>
            </w:r>
            <w:r w:rsidRPr="000468F4">
              <w:rPr>
                <w:b/>
                <w:i/>
                <w:color w:val="000000" w:themeColor="text1"/>
              </w:rPr>
              <w:t xml:space="preserve">evidențiază importanța consultării semnificative a copiilor și tinerilor în </w:t>
            </w:r>
            <w:r w:rsidRPr="000468F4">
              <w:rPr>
                <w:b/>
                <w:i/>
                <w:color w:val="000000" w:themeColor="text1"/>
              </w:rPr>
              <w:lastRenderedPageBreak/>
              <w:t>procesele de proiectare a moderării conținutului și în actualizările lor, recunoscând că aceștia se află într-o poziție unică pentru a identificare noi modalități de a transmite materialele dăunătoare sau inadecvate; subliniază că mecanismele de participare trebuie să fie proiectate într-un mod adecvat vârstei, asigurându-se că copiii și tinerii pot contribui în siguranță cu perspectivele lor fără a fi expuși unor riscuri nejustificate; invită platformele online și părțile interesate relevante să implice minorii în crearea în comun a unor instrumente de raportare, a unor orientări privind moderarea și a unor campanii de sensibilizare, pentru a îmbunătăți detectarea conținutului online nuanțat care s-ar putea dovedi dăunător;</w:t>
            </w:r>
          </w:p>
        </w:tc>
      </w:tr>
    </w:tbl>
    <w:p w14:paraId="552929A2" w14:textId="77777777" w:rsidR="006F7871" w:rsidRPr="000468F4" w:rsidRDefault="006F7871" w:rsidP="006F7871">
      <w:pPr>
        <w:pStyle w:val="AmOrLang"/>
        <w:rPr>
          <w:color w:val="000000" w:themeColor="text1"/>
        </w:rPr>
      </w:pPr>
      <w:r w:rsidRPr="000468F4">
        <w:rPr>
          <w:color w:val="000000" w:themeColor="text1"/>
        </w:rPr>
        <w:lastRenderedPageBreak/>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272F0E9C" w14:textId="77777777" w:rsidR="006F7871" w:rsidRPr="000468F4" w:rsidRDefault="006F7871" w:rsidP="006F7871">
      <w:pPr>
        <w:rPr>
          <w:color w:val="000000" w:themeColor="text1"/>
        </w:rPr>
      </w:pPr>
      <w:r w:rsidRPr="00E83484">
        <w:rPr>
          <w:rStyle w:val="HideTWBExt"/>
        </w:rPr>
        <w:t>&lt;/Amend&gt;</w:t>
      </w:r>
    </w:p>
    <w:p w14:paraId="5323FB61"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131</w:t>
      </w:r>
      <w:r w:rsidRPr="00E83484">
        <w:rPr>
          <w:rStyle w:val="HideTWBExt"/>
          <w:b w:val="0"/>
        </w:rPr>
        <w:t>&lt;/NumAm&gt;</w:t>
      </w:r>
    </w:p>
    <w:p w14:paraId="266F8C4F"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Sandro Ruotolo, Hannes Heide, Emma Rafowicz, Joanna Scheuring-Wielgus, Gabriela Firea, Maria Guzenina, Marcos Ros Sempere, Nikos Papandreou</w:t>
      </w:r>
      <w:r w:rsidRPr="00E83484">
        <w:rPr>
          <w:rStyle w:val="HideTWBExt"/>
          <w:b w:val="0"/>
        </w:rPr>
        <w:t>&lt;/Members&gt;</w:t>
      </w:r>
    </w:p>
    <w:p w14:paraId="206684E6" w14:textId="77777777" w:rsidR="006F7871" w:rsidRPr="000468F4" w:rsidRDefault="006F7871" w:rsidP="006F7871">
      <w:pPr>
        <w:pStyle w:val="NormalBold"/>
        <w:rPr>
          <w:color w:val="000000" w:themeColor="text1"/>
        </w:rPr>
      </w:pPr>
      <w:r w:rsidRPr="00E83484">
        <w:rPr>
          <w:rStyle w:val="HideTWBExt"/>
          <w:b w:val="0"/>
        </w:rPr>
        <w:t>&lt;/RepeatBlock-By&gt;</w:t>
      </w:r>
    </w:p>
    <w:p w14:paraId="18052900"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19029661"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 b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78C2C1B9" w14:textId="77777777" w:rsidTr="00723C2D">
        <w:trPr>
          <w:trHeight w:hRule="exact" w:val="240"/>
          <w:jc w:val="center"/>
        </w:trPr>
        <w:tc>
          <w:tcPr>
            <w:tcW w:w="9752" w:type="dxa"/>
            <w:gridSpan w:val="2"/>
            <w:tcBorders>
              <w:top w:val="nil"/>
              <w:left w:val="nil"/>
              <w:bottom w:val="nil"/>
              <w:right w:val="nil"/>
            </w:tcBorders>
          </w:tcPr>
          <w:p w14:paraId="134FD59E" w14:textId="77777777" w:rsidR="006F7871" w:rsidRPr="000468F4" w:rsidRDefault="006F7871" w:rsidP="00723C2D">
            <w:pPr>
              <w:rPr>
                <w:color w:val="000000" w:themeColor="text1"/>
              </w:rPr>
            </w:pPr>
          </w:p>
        </w:tc>
      </w:tr>
      <w:tr w:rsidR="00D27A10" w:rsidRPr="000468F4" w14:paraId="1E796492" w14:textId="77777777" w:rsidTr="00723C2D">
        <w:trPr>
          <w:trHeight w:val="240"/>
          <w:jc w:val="center"/>
        </w:trPr>
        <w:tc>
          <w:tcPr>
            <w:tcW w:w="4876" w:type="dxa"/>
            <w:tcBorders>
              <w:top w:val="nil"/>
              <w:left w:val="nil"/>
              <w:bottom w:val="nil"/>
              <w:right w:val="nil"/>
            </w:tcBorders>
          </w:tcPr>
          <w:p w14:paraId="628EC04E"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197451F8"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779476CF" w14:textId="77777777" w:rsidTr="00723C2D">
        <w:trPr>
          <w:jc w:val="center"/>
        </w:trPr>
        <w:tc>
          <w:tcPr>
            <w:tcW w:w="4876" w:type="dxa"/>
            <w:tcBorders>
              <w:top w:val="nil"/>
              <w:left w:val="nil"/>
              <w:bottom w:val="nil"/>
              <w:right w:val="nil"/>
            </w:tcBorders>
          </w:tcPr>
          <w:p w14:paraId="321407D6"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457D6B91" w14:textId="77777777" w:rsidR="006F7871" w:rsidRPr="000468F4" w:rsidRDefault="006F7871" w:rsidP="00723C2D">
            <w:pPr>
              <w:pStyle w:val="Normal6a"/>
              <w:rPr>
                <w:color w:val="000000" w:themeColor="text1"/>
              </w:rPr>
            </w:pPr>
            <w:r w:rsidRPr="000468F4">
              <w:rPr>
                <w:b/>
                <w:i/>
                <w:color w:val="000000" w:themeColor="text1"/>
              </w:rPr>
              <w:t>1b.</w:t>
            </w:r>
            <w:r w:rsidRPr="000468F4">
              <w:rPr>
                <w:color w:val="000000" w:themeColor="text1"/>
              </w:rPr>
              <w:tab/>
            </w:r>
            <w:r w:rsidRPr="000468F4">
              <w:rPr>
                <w:b/>
                <w:i/>
                <w:color w:val="000000" w:themeColor="text1"/>
              </w:rPr>
              <w:t>solicită participarea activă a copiilor și tinerilor în revizuirea politicilor, în proiectarea platformelor, în cadrele de alfabetizare și în regimurile de asigurare a respectării legislației, operaționalizând conceptul de autodeterminare digitală în legislația și practicile UE;</w:t>
            </w:r>
          </w:p>
        </w:tc>
      </w:tr>
    </w:tbl>
    <w:p w14:paraId="159EDAF0"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0A41E6DB" w14:textId="77777777" w:rsidR="006F7871" w:rsidRPr="000468F4" w:rsidRDefault="006F7871" w:rsidP="006F7871">
      <w:pPr>
        <w:rPr>
          <w:color w:val="000000" w:themeColor="text1"/>
        </w:rPr>
      </w:pPr>
      <w:r w:rsidRPr="00E83484">
        <w:rPr>
          <w:rStyle w:val="HideTWBExt"/>
        </w:rPr>
        <w:t>&lt;/Amend&gt;</w:t>
      </w:r>
    </w:p>
    <w:p w14:paraId="2FBC7249"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132</w:t>
      </w:r>
      <w:r w:rsidRPr="00E83484">
        <w:rPr>
          <w:rStyle w:val="HideTWBExt"/>
          <w:b w:val="0"/>
        </w:rPr>
        <w:t>&lt;/NumAm&gt;</w:t>
      </w:r>
    </w:p>
    <w:p w14:paraId="6B792B37" w14:textId="77777777" w:rsidR="006F7871" w:rsidRPr="000468F4" w:rsidRDefault="006F7871" w:rsidP="006F7871">
      <w:pPr>
        <w:pStyle w:val="NormalBold"/>
        <w:rPr>
          <w:color w:val="000000" w:themeColor="text1"/>
        </w:rPr>
      </w:pPr>
      <w:r w:rsidRPr="00E83484">
        <w:rPr>
          <w:rStyle w:val="HideTWBExt"/>
          <w:b w:val="0"/>
        </w:rPr>
        <w:lastRenderedPageBreak/>
        <w:t>&lt;RepeatBlock-By&gt;&lt;Members&gt;</w:t>
      </w:r>
      <w:r w:rsidRPr="000468F4">
        <w:rPr>
          <w:color w:val="000000" w:themeColor="text1"/>
        </w:rPr>
        <w:t>Sandro Ruotolo, Hannes Heide, Emma Rafowicz, Joanna Scheuring-Wielgus, Gabriela Firea, Maria Guzenina, Marcos Ros Sempere, Nikos Papandreou, Sabrina Repp</w:t>
      </w:r>
      <w:r w:rsidRPr="00E83484">
        <w:rPr>
          <w:rStyle w:val="HideTWBExt"/>
          <w:b w:val="0"/>
        </w:rPr>
        <w:t>&lt;/Members&gt;</w:t>
      </w:r>
    </w:p>
    <w:p w14:paraId="227BCEE0" w14:textId="77777777" w:rsidR="006F7871" w:rsidRPr="000468F4" w:rsidRDefault="006F7871" w:rsidP="006F7871">
      <w:pPr>
        <w:pStyle w:val="NormalBold"/>
        <w:rPr>
          <w:color w:val="000000" w:themeColor="text1"/>
        </w:rPr>
      </w:pPr>
      <w:r w:rsidRPr="00E83484">
        <w:rPr>
          <w:rStyle w:val="HideTWBExt"/>
          <w:b w:val="0"/>
        </w:rPr>
        <w:t>&lt;/RepeatBlock-By&gt;</w:t>
      </w:r>
    </w:p>
    <w:p w14:paraId="02BC1E74"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05E8E8AA"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 c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50D13295" w14:textId="77777777" w:rsidTr="00723C2D">
        <w:trPr>
          <w:trHeight w:hRule="exact" w:val="240"/>
          <w:jc w:val="center"/>
        </w:trPr>
        <w:tc>
          <w:tcPr>
            <w:tcW w:w="9752" w:type="dxa"/>
            <w:gridSpan w:val="2"/>
            <w:tcBorders>
              <w:top w:val="nil"/>
              <w:left w:val="nil"/>
              <w:bottom w:val="nil"/>
              <w:right w:val="nil"/>
            </w:tcBorders>
          </w:tcPr>
          <w:p w14:paraId="53326ECB" w14:textId="77777777" w:rsidR="006F7871" w:rsidRPr="000468F4" w:rsidRDefault="006F7871" w:rsidP="00723C2D">
            <w:pPr>
              <w:rPr>
                <w:color w:val="000000" w:themeColor="text1"/>
              </w:rPr>
            </w:pPr>
          </w:p>
        </w:tc>
      </w:tr>
      <w:tr w:rsidR="00D27A10" w:rsidRPr="000468F4" w14:paraId="7FE90B76" w14:textId="77777777" w:rsidTr="00723C2D">
        <w:trPr>
          <w:trHeight w:val="240"/>
          <w:jc w:val="center"/>
        </w:trPr>
        <w:tc>
          <w:tcPr>
            <w:tcW w:w="4876" w:type="dxa"/>
            <w:tcBorders>
              <w:top w:val="nil"/>
              <w:left w:val="nil"/>
              <w:bottom w:val="nil"/>
              <w:right w:val="nil"/>
            </w:tcBorders>
          </w:tcPr>
          <w:p w14:paraId="048E6EAD"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67388F94"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11599620" w14:textId="77777777" w:rsidTr="00723C2D">
        <w:trPr>
          <w:jc w:val="center"/>
        </w:trPr>
        <w:tc>
          <w:tcPr>
            <w:tcW w:w="4876" w:type="dxa"/>
            <w:tcBorders>
              <w:top w:val="nil"/>
              <w:left w:val="nil"/>
              <w:bottom w:val="nil"/>
              <w:right w:val="nil"/>
            </w:tcBorders>
          </w:tcPr>
          <w:p w14:paraId="2A69A0E2"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314DD10C" w14:textId="77777777" w:rsidR="006F7871" w:rsidRPr="000468F4" w:rsidRDefault="006F7871" w:rsidP="00723C2D">
            <w:pPr>
              <w:pStyle w:val="Normal6a"/>
              <w:rPr>
                <w:color w:val="000000" w:themeColor="text1"/>
              </w:rPr>
            </w:pPr>
            <w:r w:rsidRPr="000468F4">
              <w:rPr>
                <w:b/>
                <w:i/>
                <w:color w:val="000000" w:themeColor="text1"/>
              </w:rPr>
              <w:t>1c.</w:t>
            </w:r>
            <w:r w:rsidRPr="000468F4">
              <w:rPr>
                <w:color w:val="000000" w:themeColor="text1"/>
              </w:rPr>
              <w:tab/>
            </w:r>
            <w:r w:rsidRPr="000468F4">
              <w:rPr>
                <w:b/>
                <w:i/>
                <w:color w:val="000000" w:themeColor="text1"/>
              </w:rPr>
              <w:t>salută angajamentul exprimat de președinta Ursula von der Leyen în discursul său privind starea Uniunii din 2025 de a face Europa un spațiu digital mai sigur pentru copii și familii; reiterează apelul acesteia de a proteja tinerii împotriva prejudiciilor online, cum ar fi hărțuirea cibernetică, conținutul pentru adulți și algoritmii cu caracter exploatator proiectați pentru a favoriza dependența; sprijină declarația sa potrivit căreia „noi, părinții, trebuie să fim cei care ne creștem copiii, și nu algoritmii” și invită Comisia să prezinte rapid grupul de experți anunțat pentru a defini o abordare europeană care capacitează părinții, protejează drepturile copiilor și acordă prioritate stării de bine a populației în detrimentul profitului;</w:t>
            </w:r>
          </w:p>
        </w:tc>
      </w:tr>
    </w:tbl>
    <w:p w14:paraId="34E0F828"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359CE8A7" w14:textId="77777777" w:rsidR="006F7871" w:rsidRPr="000468F4" w:rsidRDefault="006F7871" w:rsidP="006F7871">
      <w:pPr>
        <w:rPr>
          <w:color w:val="000000" w:themeColor="text1"/>
        </w:rPr>
      </w:pPr>
      <w:r w:rsidRPr="00E83484">
        <w:rPr>
          <w:rStyle w:val="HideTWBExt"/>
        </w:rPr>
        <w:t>&lt;/Amend&gt;</w:t>
      </w:r>
    </w:p>
    <w:p w14:paraId="4C7B2EB9"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133</w:t>
      </w:r>
      <w:r w:rsidRPr="00E83484">
        <w:rPr>
          <w:rStyle w:val="HideTWBExt"/>
          <w:b w:val="0"/>
        </w:rPr>
        <w:t>&lt;/NumAm&gt;</w:t>
      </w:r>
    </w:p>
    <w:p w14:paraId="2CBC4F91"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Hristo Petrov, Laurence Farreng, Nikola Minchev, Eugen Tomac, Brigitte van den Berg</w:t>
      </w:r>
      <w:r w:rsidRPr="00E83484">
        <w:rPr>
          <w:rStyle w:val="HideTWBExt"/>
          <w:b w:val="0"/>
        </w:rPr>
        <w:t>&lt;/Members&gt;</w:t>
      </w:r>
    </w:p>
    <w:p w14:paraId="4F4537C7" w14:textId="77777777" w:rsidR="006F7871" w:rsidRPr="000468F4" w:rsidRDefault="006F7871" w:rsidP="006F7871">
      <w:pPr>
        <w:pStyle w:val="NormalBold"/>
        <w:rPr>
          <w:color w:val="000000" w:themeColor="text1"/>
        </w:rPr>
      </w:pPr>
      <w:r w:rsidRPr="00E83484">
        <w:rPr>
          <w:rStyle w:val="HideTWBExt"/>
          <w:b w:val="0"/>
        </w:rPr>
        <w:t>&lt;/RepeatBlock-By&gt;</w:t>
      </w:r>
    </w:p>
    <w:p w14:paraId="2D79BFC9"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32BF4A7A"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 c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5A3921F9" w14:textId="77777777" w:rsidTr="00723C2D">
        <w:trPr>
          <w:trHeight w:hRule="exact" w:val="240"/>
          <w:jc w:val="center"/>
        </w:trPr>
        <w:tc>
          <w:tcPr>
            <w:tcW w:w="9752" w:type="dxa"/>
            <w:gridSpan w:val="2"/>
            <w:tcBorders>
              <w:top w:val="nil"/>
              <w:left w:val="nil"/>
              <w:bottom w:val="nil"/>
              <w:right w:val="nil"/>
            </w:tcBorders>
          </w:tcPr>
          <w:p w14:paraId="6F98F698" w14:textId="77777777" w:rsidR="006F7871" w:rsidRPr="000468F4" w:rsidRDefault="006F7871" w:rsidP="00723C2D">
            <w:pPr>
              <w:rPr>
                <w:color w:val="000000" w:themeColor="text1"/>
              </w:rPr>
            </w:pPr>
          </w:p>
        </w:tc>
      </w:tr>
      <w:tr w:rsidR="00D27A10" w:rsidRPr="000468F4" w14:paraId="7D1B5745" w14:textId="77777777" w:rsidTr="00723C2D">
        <w:trPr>
          <w:trHeight w:val="240"/>
          <w:jc w:val="center"/>
        </w:trPr>
        <w:tc>
          <w:tcPr>
            <w:tcW w:w="4876" w:type="dxa"/>
            <w:tcBorders>
              <w:top w:val="nil"/>
              <w:left w:val="nil"/>
              <w:bottom w:val="nil"/>
              <w:right w:val="nil"/>
            </w:tcBorders>
          </w:tcPr>
          <w:p w14:paraId="5CD937EE"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14438393"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159CEB57" w14:textId="77777777" w:rsidTr="00723C2D">
        <w:trPr>
          <w:jc w:val="center"/>
        </w:trPr>
        <w:tc>
          <w:tcPr>
            <w:tcW w:w="4876" w:type="dxa"/>
            <w:tcBorders>
              <w:top w:val="nil"/>
              <w:left w:val="nil"/>
              <w:bottom w:val="nil"/>
              <w:right w:val="nil"/>
            </w:tcBorders>
          </w:tcPr>
          <w:p w14:paraId="1CEFED1A"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3B67BBD0" w14:textId="77777777" w:rsidR="006F7871" w:rsidRPr="000468F4" w:rsidRDefault="006F7871" w:rsidP="00723C2D">
            <w:pPr>
              <w:pStyle w:val="Normal6a"/>
              <w:rPr>
                <w:color w:val="000000" w:themeColor="text1"/>
              </w:rPr>
            </w:pPr>
            <w:r w:rsidRPr="000468F4">
              <w:rPr>
                <w:b/>
                <w:i/>
                <w:color w:val="000000" w:themeColor="text1"/>
              </w:rPr>
              <w:t>1c.</w:t>
            </w:r>
            <w:r w:rsidRPr="000468F4">
              <w:rPr>
                <w:color w:val="000000" w:themeColor="text1"/>
              </w:rPr>
              <w:tab/>
            </w:r>
            <w:r w:rsidRPr="000468F4">
              <w:rPr>
                <w:b/>
                <w:i/>
                <w:color w:val="000000" w:themeColor="text1"/>
              </w:rPr>
              <w:t xml:space="preserve">evidențiază importanța efectuării de către tineri a unor evaluări periodice și transparente ale impactului algoritmilor și caracteristicilor de proiectare ale platformelor, pentru a se asigura că mediile online contribuie pozitiv la </w:t>
            </w:r>
            <w:r w:rsidRPr="000468F4">
              <w:rPr>
                <w:b/>
                <w:i/>
                <w:color w:val="000000" w:themeColor="text1"/>
              </w:rPr>
              <w:lastRenderedPageBreak/>
              <w:t>dezvoltarea și participarea tinerilor în societate;</w:t>
            </w:r>
          </w:p>
        </w:tc>
      </w:tr>
    </w:tbl>
    <w:p w14:paraId="3FFD14BD" w14:textId="77777777" w:rsidR="006F7871" w:rsidRPr="000468F4" w:rsidRDefault="006F7871" w:rsidP="006F7871">
      <w:pPr>
        <w:pStyle w:val="AmOrLang"/>
        <w:rPr>
          <w:color w:val="000000" w:themeColor="text1"/>
        </w:rPr>
      </w:pPr>
      <w:r w:rsidRPr="000468F4">
        <w:rPr>
          <w:color w:val="000000" w:themeColor="text1"/>
        </w:rPr>
        <w:lastRenderedPageBreak/>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6B116FF9" w14:textId="77777777" w:rsidR="006F7871" w:rsidRPr="000468F4" w:rsidRDefault="006F7871" w:rsidP="006F7871">
      <w:pPr>
        <w:rPr>
          <w:color w:val="000000" w:themeColor="text1"/>
        </w:rPr>
      </w:pPr>
      <w:r w:rsidRPr="00E83484">
        <w:rPr>
          <w:rStyle w:val="HideTWBExt"/>
        </w:rPr>
        <w:t>&lt;/Amend&gt;</w:t>
      </w:r>
    </w:p>
    <w:p w14:paraId="12C0DB8C"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134</w:t>
      </w:r>
      <w:r w:rsidRPr="00E83484">
        <w:rPr>
          <w:rStyle w:val="HideTWBExt"/>
          <w:b w:val="0"/>
        </w:rPr>
        <w:t>&lt;/NumAm&gt;</w:t>
      </w:r>
    </w:p>
    <w:p w14:paraId="0BB33792"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Catherine Griset, Mathilde Androuët, Juan Carlos Girauta Vidal</w:t>
      </w:r>
      <w:r w:rsidRPr="00E83484">
        <w:rPr>
          <w:rStyle w:val="HideTWBExt"/>
          <w:b w:val="0"/>
        </w:rPr>
        <w:t>&lt;/Members&gt;</w:t>
      </w:r>
    </w:p>
    <w:p w14:paraId="756787DF" w14:textId="77777777" w:rsidR="006F7871" w:rsidRPr="000468F4" w:rsidRDefault="006F7871" w:rsidP="006F7871">
      <w:pPr>
        <w:pStyle w:val="NormalBold"/>
        <w:rPr>
          <w:color w:val="000000" w:themeColor="text1"/>
        </w:rPr>
      </w:pPr>
      <w:r w:rsidRPr="00E83484">
        <w:rPr>
          <w:rStyle w:val="HideTWBExt"/>
          <w:b w:val="0"/>
        </w:rPr>
        <w:t>&lt;/RepeatBlock-By&gt;</w:t>
      </w:r>
    </w:p>
    <w:p w14:paraId="1FD459D2"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30867EAB"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2</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1308C5D4" w14:textId="77777777" w:rsidTr="00723C2D">
        <w:trPr>
          <w:trHeight w:hRule="exact" w:val="240"/>
          <w:jc w:val="center"/>
        </w:trPr>
        <w:tc>
          <w:tcPr>
            <w:tcW w:w="9752" w:type="dxa"/>
            <w:gridSpan w:val="2"/>
            <w:tcBorders>
              <w:top w:val="nil"/>
              <w:left w:val="nil"/>
              <w:bottom w:val="nil"/>
              <w:right w:val="nil"/>
            </w:tcBorders>
          </w:tcPr>
          <w:p w14:paraId="32B6347F" w14:textId="77777777" w:rsidR="006F7871" w:rsidRPr="000468F4" w:rsidRDefault="006F7871" w:rsidP="00723C2D">
            <w:pPr>
              <w:rPr>
                <w:color w:val="000000" w:themeColor="text1"/>
              </w:rPr>
            </w:pPr>
          </w:p>
        </w:tc>
      </w:tr>
      <w:tr w:rsidR="00D27A10" w:rsidRPr="000468F4" w14:paraId="6E79C913" w14:textId="77777777" w:rsidTr="00723C2D">
        <w:trPr>
          <w:trHeight w:val="240"/>
          <w:jc w:val="center"/>
        </w:trPr>
        <w:tc>
          <w:tcPr>
            <w:tcW w:w="4876" w:type="dxa"/>
            <w:tcBorders>
              <w:top w:val="nil"/>
              <w:left w:val="nil"/>
              <w:bottom w:val="nil"/>
              <w:right w:val="nil"/>
            </w:tcBorders>
          </w:tcPr>
          <w:p w14:paraId="529A19C0"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7CDABC61"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21D1B101" w14:textId="77777777" w:rsidTr="00723C2D">
        <w:trPr>
          <w:jc w:val="center"/>
        </w:trPr>
        <w:tc>
          <w:tcPr>
            <w:tcW w:w="4876" w:type="dxa"/>
            <w:tcBorders>
              <w:top w:val="nil"/>
              <w:left w:val="nil"/>
              <w:bottom w:val="nil"/>
              <w:right w:val="nil"/>
            </w:tcBorders>
          </w:tcPr>
          <w:p w14:paraId="5123D736" w14:textId="77777777" w:rsidR="006F7871" w:rsidRPr="000468F4" w:rsidRDefault="006F7871" w:rsidP="00723C2D">
            <w:pPr>
              <w:pStyle w:val="Normal6a"/>
              <w:rPr>
                <w:color w:val="000000" w:themeColor="text1"/>
              </w:rPr>
            </w:pPr>
            <w:r w:rsidRPr="000468F4">
              <w:rPr>
                <w:color w:val="000000" w:themeColor="text1"/>
              </w:rPr>
              <w:t>2.</w:t>
            </w:r>
            <w:r w:rsidRPr="000468F4">
              <w:rPr>
                <w:color w:val="000000" w:themeColor="text1"/>
              </w:rPr>
              <w:tab/>
              <w:t xml:space="preserve">subliniază că </w:t>
            </w:r>
            <w:r w:rsidRPr="000468F4">
              <w:rPr>
                <w:b/>
                <w:bCs/>
                <w:i/>
                <w:iCs/>
                <w:color w:val="000000" w:themeColor="text1"/>
              </w:rPr>
              <w:t>trebuie să se asigure coerența între principalele</w:t>
            </w:r>
            <w:r w:rsidRPr="000468F4">
              <w:rPr>
                <w:color w:val="000000" w:themeColor="text1"/>
              </w:rPr>
              <w:t xml:space="preserve"> instrumente juridice ale UE, cum ar fi Regulamentul general privind protecția datelor, DSMAV, Regulamentul privind serviciile digitale și Regulamentul privind inteligența artificială</w:t>
            </w:r>
            <w:r w:rsidRPr="000468F4">
              <w:rPr>
                <w:b/>
                <w:bCs/>
                <w:i/>
                <w:iCs/>
                <w:color w:val="000000" w:themeColor="text1"/>
              </w:rPr>
              <w:t xml:space="preserve">, precum și viitorul act legislativ </w:t>
            </w:r>
            <w:r w:rsidRPr="000468F4">
              <w:rPr>
                <w:color w:val="000000" w:themeColor="text1"/>
              </w:rPr>
              <w:t>privind</w:t>
            </w:r>
            <w:r w:rsidRPr="000468F4">
              <w:rPr>
                <w:b/>
                <w:bCs/>
                <w:i/>
                <w:iCs/>
                <w:color w:val="000000" w:themeColor="text1"/>
              </w:rPr>
              <w:t xml:space="preserve"> echitatea digitală, cu scopul de a construi un cadru unificat pentru protecția copiilor în mediul online</w:t>
            </w:r>
            <w:r w:rsidRPr="000468F4">
              <w:rPr>
                <w:color w:val="000000" w:themeColor="text1"/>
              </w:rPr>
              <w:t>;</w:t>
            </w:r>
          </w:p>
        </w:tc>
        <w:tc>
          <w:tcPr>
            <w:tcW w:w="4876" w:type="dxa"/>
            <w:tcBorders>
              <w:top w:val="nil"/>
              <w:left w:val="nil"/>
              <w:bottom w:val="nil"/>
              <w:right w:val="nil"/>
            </w:tcBorders>
          </w:tcPr>
          <w:p w14:paraId="67040F74" w14:textId="77777777" w:rsidR="006F7871" w:rsidRPr="000468F4" w:rsidRDefault="006F7871" w:rsidP="00723C2D">
            <w:pPr>
              <w:pStyle w:val="Normal6a"/>
              <w:rPr>
                <w:color w:val="000000" w:themeColor="text1"/>
              </w:rPr>
            </w:pPr>
            <w:r w:rsidRPr="000468F4">
              <w:rPr>
                <w:color w:val="000000" w:themeColor="text1"/>
              </w:rPr>
              <w:t>2.</w:t>
            </w:r>
            <w:r w:rsidRPr="000468F4">
              <w:rPr>
                <w:color w:val="000000" w:themeColor="text1"/>
              </w:rPr>
              <w:tab/>
              <w:t xml:space="preserve">subliniază că </w:t>
            </w:r>
            <w:r w:rsidRPr="000468F4">
              <w:rPr>
                <w:b/>
                <w:bCs/>
                <w:i/>
                <w:iCs/>
                <w:color w:val="000000" w:themeColor="text1"/>
              </w:rPr>
              <w:t>există numeroase</w:t>
            </w:r>
            <w:r w:rsidRPr="000468F4">
              <w:rPr>
                <w:color w:val="000000" w:themeColor="text1"/>
              </w:rPr>
              <w:t xml:space="preserve"> instrumente juridice ale Uniunii </w:t>
            </w:r>
            <w:r w:rsidRPr="000468F4">
              <w:rPr>
                <w:b/>
                <w:bCs/>
                <w:i/>
                <w:iCs/>
                <w:color w:val="000000" w:themeColor="text1"/>
              </w:rPr>
              <w:t>care să garanteze un mediu online securizat</w:t>
            </w:r>
            <w:r w:rsidRPr="000468F4">
              <w:rPr>
                <w:color w:val="000000" w:themeColor="text1"/>
              </w:rPr>
              <w:t xml:space="preserve">, cum ar fi Regulamentul general privind protecția datelor, DSMAV, Regulamentul privind serviciile digitale și Regulamentul privind inteligența artificială </w:t>
            </w:r>
            <w:r w:rsidRPr="000468F4">
              <w:rPr>
                <w:b/>
                <w:bCs/>
                <w:i/>
                <w:iCs/>
                <w:color w:val="000000" w:themeColor="text1"/>
              </w:rPr>
              <w:t xml:space="preserve">și Directiva </w:t>
            </w:r>
            <w:r w:rsidRPr="000468F4">
              <w:rPr>
                <w:color w:val="000000" w:themeColor="text1"/>
              </w:rPr>
              <w:t xml:space="preserve">privind </w:t>
            </w:r>
            <w:r w:rsidRPr="000468F4">
              <w:rPr>
                <w:b/>
                <w:bCs/>
                <w:i/>
                <w:iCs/>
                <w:color w:val="000000" w:themeColor="text1"/>
              </w:rPr>
              <w:t>practicile comerciale neloiale;</w:t>
            </w:r>
            <w:r w:rsidRPr="000468F4">
              <w:rPr>
                <w:b/>
                <w:i/>
                <w:color w:val="000000" w:themeColor="text1"/>
              </w:rPr>
              <w:t xml:space="preserve"> </w:t>
            </w:r>
            <w:r w:rsidRPr="000468F4">
              <w:rPr>
                <w:b/>
                <w:bCs/>
                <w:i/>
                <w:iCs/>
                <w:color w:val="000000" w:themeColor="text1"/>
              </w:rPr>
              <w:t>invită Comisia să facă un bilanț precis și riguros al cadrului de reglementare aplicabil al UE înainte de a prezenta eventuale noi propuneri legislative</w:t>
            </w:r>
            <w:r w:rsidRPr="000468F4">
              <w:rPr>
                <w:color w:val="000000" w:themeColor="text1"/>
              </w:rPr>
              <w:t>;</w:t>
            </w:r>
          </w:p>
        </w:tc>
      </w:tr>
    </w:tbl>
    <w:p w14:paraId="0480415E"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{FR}</w:t>
      </w:r>
      <w:r w:rsidRPr="000468F4">
        <w:rPr>
          <w:color w:val="000000" w:themeColor="text1"/>
        </w:rPr>
        <w:t>fr</w:t>
      </w:r>
      <w:r w:rsidRPr="00E83484">
        <w:rPr>
          <w:rStyle w:val="HideTWBExt"/>
        </w:rPr>
        <w:t>&lt;/Original&gt;</w:t>
      </w:r>
    </w:p>
    <w:p w14:paraId="475869FF" w14:textId="77777777" w:rsidR="006F7871" w:rsidRPr="000468F4" w:rsidRDefault="006F7871" w:rsidP="006F7871">
      <w:pPr>
        <w:rPr>
          <w:color w:val="000000" w:themeColor="text1"/>
        </w:rPr>
      </w:pPr>
      <w:r w:rsidRPr="00E83484">
        <w:rPr>
          <w:rStyle w:val="HideTWBExt"/>
        </w:rPr>
        <w:t>&lt;/Amend&gt;</w:t>
      </w:r>
    </w:p>
    <w:p w14:paraId="3CFCECDC"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135</w:t>
      </w:r>
      <w:r w:rsidRPr="00E83484">
        <w:rPr>
          <w:rStyle w:val="HideTWBExt"/>
          <w:b w:val="0"/>
        </w:rPr>
        <w:t>&lt;/NumAm&gt;</w:t>
      </w:r>
    </w:p>
    <w:p w14:paraId="4E17940E"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Hristo Petrov, Laurence Farreng, Nikola Minchev, Eugen Tomac, Brigitte van den Berg</w:t>
      </w:r>
      <w:r w:rsidRPr="00E83484">
        <w:rPr>
          <w:rStyle w:val="HideTWBExt"/>
          <w:b w:val="0"/>
        </w:rPr>
        <w:t>&lt;/Members&gt;</w:t>
      </w:r>
    </w:p>
    <w:p w14:paraId="7997B8A5" w14:textId="77777777" w:rsidR="006F7871" w:rsidRPr="000468F4" w:rsidRDefault="006F7871" w:rsidP="006F7871">
      <w:pPr>
        <w:pStyle w:val="NormalBold"/>
        <w:rPr>
          <w:color w:val="000000" w:themeColor="text1"/>
        </w:rPr>
      </w:pPr>
      <w:r w:rsidRPr="00E83484">
        <w:rPr>
          <w:rStyle w:val="HideTWBExt"/>
          <w:b w:val="0"/>
        </w:rPr>
        <w:t>&lt;/RepeatBlock-By&gt;</w:t>
      </w:r>
    </w:p>
    <w:p w14:paraId="4C9390CB"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5426A984"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2</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02A3C491" w14:textId="77777777" w:rsidTr="00723C2D">
        <w:trPr>
          <w:trHeight w:hRule="exact" w:val="240"/>
          <w:jc w:val="center"/>
        </w:trPr>
        <w:tc>
          <w:tcPr>
            <w:tcW w:w="9752" w:type="dxa"/>
            <w:gridSpan w:val="2"/>
            <w:tcBorders>
              <w:top w:val="nil"/>
              <w:left w:val="nil"/>
              <w:bottom w:val="nil"/>
              <w:right w:val="nil"/>
            </w:tcBorders>
          </w:tcPr>
          <w:p w14:paraId="6A420AC3" w14:textId="77777777" w:rsidR="006F7871" w:rsidRPr="000468F4" w:rsidRDefault="006F7871" w:rsidP="00723C2D">
            <w:pPr>
              <w:rPr>
                <w:color w:val="000000" w:themeColor="text1"/>
              </w:rPr>
            </w:pPr>
          </w:p>
        </w:tc>
      </w:tr>
      <w:tr w:rsidR="00D27A10" w:rsidRPr="000468F4" w14:paraId="172434FE" w14:textId="77777777" w:rsidTr="00723C2D">
        <w:trPr>
          <w:trHeight w:val="240"/>
          <w:jc w:val="center"/>
        </w:trPr>
        <w:tc>
          <w:tcPr>
            <w:tcW w:w="4876" w:type="dxa"/>
            <w:tcBorders>
              <w:top w:val="nil"/>
              <w:left w:val="nil"/>
              <w:bottom w:val="nil"/>
              <w:right w:val="nil"/>
            </w:tcBorders>
          </w:tcPr>
          <w:p w14:paraId="5FB8AD77"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4AE39050"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58B65C3B" w14:textId="77777777" w:rsidTr="00723C2D">
        <w:trPr>
          <w:jc w:val="center"/>
        </w:trPr>
        <w:tc>
          <w:tcPr>
            <w:tcW w:w="4876" w:type="dxa"/>
            <w:tcBorders>
              <w:top w:val="nil"/>
              <w:left w:val="nil"/>
              <w:bottom w:val="nil"/>
              <w:right w:val="nil"/>
            </w:tcBorders>
          </w:tcPr>
          <w:p w14:paraId="6311A546" w14:textId="77777777" w:rsidR="006F7871" w:rsidRPr="000468F4" w:rsidRDefault="006F7871" w:rsidP="00723C2D">
            <w:pPr>
              <w:pStyle w:val="Normal6a"/>
              <w:rPr>
                <w:color w:val="000000" w:themeColor="text1"/>
              </w:rPr>
            </w:pPr>
            <w:r w:rsidRPr="000468F4">
              <w:rPr>
                <w:color w:val="000000" w:themeColor="text1"/>
              </w:rPr>
              <w:t>2.</w:t>
            </w:r>
            <w:r w:rsidRPr="000468F4">
              <w:rPr>
                <w:color w:val="000000" w:themeColor="text1"/>
              </w:rPr>
              <w:tab/>
              <w:t xml:space="preserve">subliniază că trebuie să se asigure </w:t>
            </w:r>
            <w:r w:rsidRPr="000468F4">
              <w:rPr>
                <w:b/>
                <w:i/>
                <w:color w:val="000000" w:themeColor="text1"/>
              </w:rPr>
              <w:t>coerența între</w:t>
            </w:r>
            <w:r w:rsidRPr="000468F4">
              <w:rPr>
                <w:color w:val="000000" w:themeColor="text1"/>
              </w:rPr>
              <w:t xml:space="preserve"> principalele instrumente juridice ale UE, cum ar fi Regulamentul general privind protecția datelor, DSMAV, Regulamentul privind serviciile digitale și Regulamentul privind inteligența artificială, precum și viitorul act legislativ </w:t>
            </w:r>
            <w:r w:rsidRPr="000468F4">
              <w:rPr>
                <w:color w:val="000000" w:themeColor="text1"/>
              </w:rPr>
              <w:lastRenderedPageBreak/>
              <w:t>privind echitatea digitală, cu scopul de a construi un cadru unificat pentru protecția copiilor în mediul online;</w:t>
            </w:r>
          </w:p>
        </w:tc>
        <w:tc>
          <w:tcPr>
            <w:tcW w:w="4876" w:type="dxa"/>
            <w:tcBorders>
              <w:top w:val="nil"/>
              <w:left w:val="nil"/>
              <w:bottom w:val="nil"/>
              <w:right w:val="nil"/>
            </w:tcBorders>
          </w:tcPr>
          <w:p w14:paraId="36FE66B1" w14:textId="77777777" w:rsidR="006F7871" w:rsidRPr="000468F4" w:rsidRDefault="006F7871" w:rsidP="00723C2D">
            <w:pPr>
              <w:pStyle w:val="Normal6a"/>
              <w:rPr>
                <w:color w:val="000000" w:themeColor="text1"/>
              </w:rPr>
            </w:pPr>
            <w:r w:rsidRPr="000468F4">
              <w:rPr>
                <w:color w:val="000000" w:themeColor="text1"/>
              </w:rPr>
              <w:lastRenderedPageBreak/>
              <w:t>2.</w:t>
            </w:r>
            <w:r w:rsidRPr="000468F4">
              <w:rPr>
                <w:color w:val="000000" w:themeColor="text1"/>
              </w:rPr>
              <w:tab/>
              <w:t xml:space="preserve">subliniază că trebuie să se asigure </w:t>
            </w:r>
            <w:r w:rsidRPr="000468F4">
              <w:rPr>
                <w:b/>
                <w:i/>
                <w:color w:val="000000" w:themeColor="text1"/>
              </w:rPr>
              <w:t>aplicarea deplină și consecventă în</w:t>
            </w:r>
            <w:r w:rsidRPr="000468F4">
              <w:rPr>
                <w:color w:val="000000" w:themeColor="text1"/>
              </w:rPr>
              <w:t xml:space="preserve"> principalele instrumente juridice ale UE, cum ar fi Regulamentul general privind protecția datelor, DSMAV, Regulamentul privind serviciile digitale și Regulamentul privind inteligența artificială, precum și </w:t>
            </w:r>
            <w:r w:rsidRPr="000468F4">
              <w:rPr>
                <w:color w:val="000000" w:themeColor="text1"/>
              </w:rPr>
              <w:lastRenderedPageBreak/>
              <w:t>viitorul act legislativ privind echitatea digitală, cu scopul de a construi un cadru unificat pentru protecția copiilor în mediul online;</w:t>
            </w:r>
          </w:p>
        </w:tc>
      </w:tr>
    </w:tbl>
    <w:p w14:paraId="66FD2BA8" w14:textId="77777777" w:rsidR="006F7871" w:rsidRPr="000468F4" w:rsidRDefault="006F7871" w:rsidP="006F7871">
      <w:pPr>
        <w:pStyle w:val="AmOrLang"/>
        <w:rPr>
          <w:color w:val="000000" w:themeColor="text1"/>
        </w:rPr>
      </w:pPr>
      <w:r w:rsidRPr="000468F4">
        <w:rPr>
          <w:color w:val="000000" w:themeColor="text1"/>
        </w:rPr>
        <w:lastRenderedPageBreak/>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1980BF46" w14:textId="77777777" w:rsidR="006F7871" w:rsidRPr="000468F4" w:rsidRDefault="006F7871" w:rsidP="006F7871">
      <w:pPr>
        <w:rPr>
          <w:color w:val="000000" w:themeColor="text1"/>
        </w:rPr>
      </w:pPr>
      <w:r w:rsidRPr="00E83484">
        <w:rPr>
          <w:rStyle w:val="HideTWBExt"/>
        </w:rPr>
        <w:t>&lt;/Amend&gt;</w:t>
      </w:r>
    </w:p>
    <w:p w14:paraId="468F7528"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136</w:t>
      </w:r>
      <w:r w:rsidRPr="00E83484">
        <w:rPr>
          <w:rStyle w:val="HideTWBExt"/>
          <w:b w:val="0"/>
        </w:rPr>
        <w:t>&lt;/NumAm&gt;</w:t>
      </w:r>
    </w:p>
    <w:p w14:paraId="088E4FA2"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Sabine Verheyen, Bogdan Andrzej Zdrojewski, Eleonora Meleti, Sunčana Glavak</w:t>
      </w:r>
      <w:r w:rsidRPr="00E83484">
        <w:rPr>
          <w:rStyle w:val="HideTWBExt"/>
          <w:b w:val="0"/>
        </w:rPr>
        <w:t>&lt;/Members&gt;</w:t>
      </w:r>
    </w:p>
    <w:p w14:paraId="5691B3FF" w14:textId="77777777" w:rsidR="006F7871" w:rsidRPr="000468F4" w:rsidRDefault="006F7871" w:rsidP="006F7871">
      <w:pPr>
        <w:pStyle w:val="NormalBold"/>
        <w:rPr>
          <w:color w:val="000000" w:themeColor="text1"/>
        </w:rPr>
      </w:pPr>
      <w:r w:rsidRPr="00E83484">
        <w:rPr>
          <w:rStyle w:val="HideTWBExt"/>
          <w:b w:val="0"/>
        </w:rPr>
        <w:t>&lt;/RepeatBlock-By&gt;</w:t>
      </w:r>
    </w:p>
    <w:p w14:paraId="2EB315AE"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27537819"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2 a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6C6A7C1D" w14:textId="77777777" w:rsidTr="00723C2D">
        <w:trPr>
          <w:trHeight w:hRule="exact" w:val="240"/>
          <w:jc w:val="center"/>
        </w:trPr>
        <w:tc>
          <w:tcPr>
            <w:tcW w:w="9752" w:type="dxa"/>
            <w:gridSpan w:val="2"/>
            <w:tcBorders>
              <w:top w:val="nil"/>
              <w:left w:val="nil"/>
              <w:bottom w:val="nil"/>
              <w:right w:val="nil"/>
            </w:tcBorders>
          </w:tcPr>
          <w:p w14:paraId="48332049" w14:textId="77777777" w:rsidR="006F7871" w:rsidRPr="000468F4" w:rsidRDefault="006F7871" w:rsidP="00723C2D">
            <w:pPr>
              <w:rPr>
                <w:color w:val="000000" w:themeColor="text1"/>
              </w:rPr>
            </w:pPr>
          </w:p>
        </w:tc>
      </w:tr>
      <w:tr w:rsidR="00D27A10" w:rsidRPr="000468F4" w14:paraId="1ED64F53" w14:textId="77777777" w:rsidTr="00723C2D">
        <w:trPr>
          <w:trHeight w:val="240"/>
          <w:jc w:val="center"/>
        </w:trPr>
        <w:tc>
          <w:tcPr>
            <w:tcW w:w="4876" w:type="dxa"/>
            <w:tcBorders>
              <w:top w:val="nil"/>
              <w:left w:val="nil"/>
              <w:bottom w:val="nil"/>
              <w:right w:val="nil"/>
            </w:tcBorders>
          </w:tcPr>
          <w:p w14:paraId="4C285E71"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43BC0345"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4344E735" w14:textId="77777777" w:rsidTr="00723C2D">
        <w:trPr>
          <w:jc w:val="center"/>
        </w:trPr>
        <w:tc>
          <w:tcPr>
            <w:tcW w:w="4876" w:type="dxa"/>
            <w:tcBorders>
              <w:top w:val="nil"/>
              <w:left w:val="nil"/>
              <w:bottom w:val="nil"/>
              <w:right w:val="nil"/>
            </w:tcBorders>
          </w:tcPr>
          <w:p w14:paraId="1EADF427"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127C3D35" w14:textId="77777777" w:rsidR="006F7871" w:rsidRPr="000468F4" w:rsidRDefault="006F7871" w:rsidP="00723C2D">
            <w:pPr>
              <w:pStyle w:val="Normal6a"/>
              <w:rPr>
                <w:color w:val="000000" w:themeColor="text1"/>
              </w:rPr>
            </w:pPr>
            <w:r w:rsidRPr="000468F4">
              <w:rPr>
                <w:b/>
                <w:i/>
                <w:color w:val="000000" w:themeColor="text1"/>
              </w:rPr>
              <w:t>2a.</w:t>
            </w:r>
            <w:r w:rsidRPr="000468F4">
              <w:rPr>
                <w:color w:val="000000" w:themeColor="text1"/>
              </w:rPr>
              <w:tab/>
            </w:r>
            <w:r w:rsidRPr="000468F4">
              <w:rPr>
                <w:b/>
                <w:i/>
                <w:color w:val="000000" w:themeColor="text1"/>
              </w:rPr>
              <w:t>reiterează că Directiva serviciilor mass-media audiovizuale (DSMAV) recunoaște protecția minorilor ca un obiectiv de politică important al Uniunii și conține dispoziții esențiale pentru a garanta o mai bună protecție a minorilor online, în special pe platformele de partajare a materialelor video (VSP), cum ar fi articolul 28b alineatele (1), (2) și (3); subliniază că DSMAV impune VSP să ia măsurile corespunzătoare pentru a-i proteja pe minori de conținutul care le poate afecta dezvoltarea fizică, mintală sau morală, de exemplu prin instrumente de verificare a vârstei și de control parental, și să asigure protecția publicului larg împotriva unor anumite conținuturi ilegale, precum și a comunicărilor comerciale dăunătoare și ilegale; reiterează, în plus, că furnizorii de platforme de partajare a materialelor video trebuie să informeze utilizatorii atunci când conținutul include publicitate, prin furnizarea unei funcții care să le permită utilizatorilor să declare astfel de informații, precum și prin furnizarea unor măsuri și instrumente eficace pentru alfabetizarea mediatică;</w:t>
            </w:r>
          </w:p>
        </w:tc>
      </w:tr>
    </w:tbl>
    <w:p w14:paraId="4566A4A2"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0DC6C687" w14:textId="77777777" w:rsidR="006F7871" w:rsidRPr="000468F4" w:rsidRDefault="006F7871" w:rsidP="006F7871">
      <w:pPr>
        <w:rPr>
          <w:color w:val="000000" w:themeColor="text1"/>
        </w:rPr>
      </w:pPr>
      <w:r w:rsidRPr="00E83484">
        <w:rPr>
          <w:rStyle w:val="HideTWBExt"/>
        </w:rPr>
        <w:lastRenderedPageBreak/>
        <w:t>&lt;/Amend&gt;</w:t>
      </w:r>
    </w:p>
    <w:p w14:paraId="78D751B7"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137</w:t>
      </w:r>
      <w:r w:rsidRPr="00E83484">
        <w:rPr>
          <w:rStyle w:val="HideTWBExt"/>
          <w:b w:val="0"/>
        </w:rPr>
        <w:t>&lt;/NumAm&gt;</w:t>
      </w:r>
    </w:p>
    <w:p w14:paraId="7766CBE5"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Hristo Petrov, Nikola Minchev, Eugen Tomac, Brigitte van den Berg</w:t>
      </w:r>
      <w:r w:rsidRPr="00E83484">
        <w:rPr>
          <w:rStyle w:val="HideTWBExt"/>
          <w:b w:val="0"/>
        </w:rPr>
        <w:t>&lt;/Members&gt;</w:t>
      </w:r>
    </w:p>
    <w:p w14:paraId="3DA8F81E" w14:textId="77777777" w:rsidR="006F7871" w:rsidRPr="000468F4" w:rsidRDefault="006F7871" w:rsidP="006F7871">
      <w:pPr>
        <w:pStyle w:val="NormalBold"/>
        <w:rPr>
          <w:color w:val="000000" w:themeColor="text1"/>
        </w:rPr>
      </w:pPr>
      <w:r w:rsidRPr="00E83484">
        <w:rPr>
          <w:rStyle w:val="HideTWBExt"/>
          <w:b w:val="0"/>
        </w:rPr>
        <w:t>&lt;/RepeatBlock-By&gt;</w:t>
      </w:r>
    </w:p>
    <w:p w14:paraId="16436E58"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33ECD879"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2 a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53CF10CD" w14:textId="77777777" w:rsidTr="00723C2D">
        <w:trPr>
          <w:trHeight w:hRule="exact" w:val="240"/>
          <w:jc w:val="center"/>
        </w:trPr>
        <w:tc>
          <w:tcPr>
            <w:tcW w:w="9752" w:type="dxa"/>
            <w:gridSpan w:val="2"/>
            <w:tcBorders>
              <w:top w:val="nil"/>
              <w:left w:val="nil"/>
              <w:bottom w:val="nil"/>
              <w:right w:val="nil"/>
            </w:tcBorders>
          </w:tcPr>
          <w:p w14:paraId="20395DC5" w14:textId="77777777" w:rsidR="006F7871" w:rsidRPr="000468F4" w:rsidRDefault="006F7871" w:rsidP="00723C2D">
            <w:pPr>
              <w:rPr>
                <w:color w:val="000000" w:themeColor="text1"/>
              </w:rPr>
            </w:pPr>
          </w:p>
        </w:tc>
      </w:tr>
      <w:tr w:rsidR="00D27A10" w:rsidRPr="000468F4" w14:paraId="6F9B95C2" w14:textId="77777777" w:rsidTr="00723C2D">
        <w:trPr>
          <w:trHeight w:val="240"/>
          <w:jc w:val="center"/>
        </w:trPr>
        <w:tc>
          <w:tcPr>
            <w:tcW w:w="4876" w:type="dxa"/>
            <w:tcBorders>
              <w:top w:val="nil"/>
              <w:left w:val="nil"/>
              <w:bottom w:val="nil"/>
              <w:right w:val="nil"/>
            </w:tcBorders>
          </w:tcPr>
          <w:p w14:paraId="49C47831"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1143C2F9"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176209C0" w14:textId="77777777" w:rsidTr="00723C2D">
        <w:trPr>
          <w:jc w:val="center"/>
        </w:trPr>
        <w:tc>
          <w:tcPr>
            <w:tcW w:w="4876" w:type="dxa"/>
            <w:tcBorders>
              <w:top w:val="nil"/>
              <w:left w:val="nil"/>
              <w:bottom w:val="nil"/>
              <w:right w:val="nil"/>
            </w:tcBorders>
          </w:tcPr>
          <w:p w14:paraId="3ECD225F"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5EAC69C1" w14:textId="77777777" w:rsidR="006F7871" w:rsidRPr="000468F4" w:rsidRDefault="006F7871" w:rsidP="00723C2D">
            <w:pPr>
              <w:pStyle w:val="Normal6a"/>
              <w:rPr>
                <w:color w:val="000000" w:themeColor="text1"/>
              </w:rPr>
            </w:pPr>
            <w:r w:rsidRPr="000468F4">
              <w:rPr>
                <w:b/>
                <w:i/>
                <w:color w:val="000000" w:themeColor="text1"/>
              </w:rPr>
              <w:t>2a.</w:t>
            </w:r>
            <w:r w:rsidRPr="000468F4">
              <w:rPr>
                <w:color w:val="000000" w:themeColor="text1"/>
              </w:rPr>
              <w:tab/>
            </w:r>
            <w:r w:rsidRPr="000468F4">
              <w:rPr>
                <w:b/>
                <w:i/>
                <w:color w:val="000000" w:themeColor="text1"/>
              </w:rPr>
              <w:t>salută acțiunile Comisiei și ale statelor membre de a evalua și, după caz, de a pune în aplicare măsuri care abordează mecanismele similare jocurilor de noroc în jocurile video, inclusiv cutiile de pradă; solicită evaluarea măsurilor potențiale, cum ar fi publicarea obligatorie a șanselor de câștig și etichetarea explicită a mecanismelor de recompense aleatorii ca mijloace de protecție a minorilor; încurajează părțile interesate din sectorul jocurilor video să introducă măsuri pentru a spori transparența și a limita expunerea jucătorilor minori la modelele de monetizare, menținând în același timp proiectarea inovatoare a jocurilor;</w:t>
            </w:r>
          </w:p>
        </w:tc>
      </w:tr>
    </w:tbl>
    <w:p w14:paraId="271CCF29"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17442B84" w14:textId="77777777" w:rsidR="006F7871" w:rsidRPr="000468F4" w:rsidRDefault="006F7871" w:rsidP="006F7871">
      <w:pPr>
        <w:rPr>
          <w:color w:val="000000" w:themeColor="text1"/>
        </w:rPr>
      </w:pPr>
      <w:r w:rsidRPr="00E83484">
        <w:rPr>
          <w:rStyle w:val="HideTWBExt"/>
        </w:rPr>
        <w:t>&lt;/Amend&gt;</w:t>
      </w:r>
    </w:p>
    <w:p w14:paraId="2CCD0421" w14:textId="0C64206C" w:rsidR="006F7871" w:rsidRPr="000468F4" w:rsidRDefault="006F7871" w:rsidP="006F7871">
      <w:pPr>
        <w:pStyle w:val="AmNumberTabs"/>
        <w:rPr>
          <w:color w:val="000000" w:themeColor="text1"/>
        </w:rPr>
      </w:pPr>
      <w:r w:rsidRPr="00E83484">
        <w:rPr>
          <w:rStyle w:val="HideTWBExt"/>
          <w:b w:val="0"/>
        </w:rPr>
        <w:t>&lt;Amend&gt;</w:t>
      </w:r>
      <w:r w:rsidR="0097178B"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138</w:t>
      </w:r>
      <w:r w:rsidRPr="00E83484">
        <w:rPr>
          <w:rStyle w:val="HideTWBExt"/>
          <w:b w:val="0"/>
        </w:rPr>
        <w:t>&lt;/NumAm&gt;</w:t>
      </w:r>
    </w:p>
    <w:p w14:paraId="50243A82" w14:textId="4D48DB1C"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Ioan-Rare</w:t>
      </w:r>
      <w:r w:rsidR="00E83484">
        <w:rPr>
          <w:color w:val="000000" w:themeColor="text1"/>
        </w:rPr>
        <w:t>ș</w:t>
      </w:r>
      <w:r w:rsidRPr="000468F4">
        <w:rPr>
          <w:color w:val="000000" w:themeColor="text1"/>
        </w:rPr>
        <w:t xml:space="preserve"> Bogdan</w:t>
      </w:r>
      <w:r w:rsidRPr="00E83484">
        <w:rPr>
          <w:rStyle w:val="HideTWBExt"/>
          <w:b w:val="0"/>
        </w:rPr>
        <w:t>&lt;/Members&gt;</w:t>
      </w:r>
    </w:p>
    <w:p w14:paraId="18E562DF" w14:textId="77777777" w:rsidR="006F7871" w:rsidRPr="000468F4" w:rsidRDefault="006F7871" w:rsidP="006F7871">
      <w:pPr>
        <w:pStyle w:val="NormalBold"/>
        <w:rPr>
          <w:color w:val="000000" w:themeColor="text1"/>
        </w:rPr>
      </w:pPr>
      <w:r w:rsidRPr="00E83484">
        <w:rPr>
          <w:rStyle w:val="HideTWBExt"/>
          <w:b w:val="0"/>
        </w:rPr>
        <w:t>&lt;/RepeatBlock-By&gt;</w:t>
      </w:r>
    </w:p>
    <w:p w14:paraId="330ED017" w14:textId="783C9763" w:rsidR="006F7871" w:rsidRPr="000468F4" w:rsidRDefault="006F7871" w:rsidP="006F7871">
      <w:pPr>
        <w:pStyle w:val="NormalBold"/>
        <w:rPr>
          <w:color w:val="000000" w:themeColor="text1"/>
        </w:rPr>
      </w:pPr>
      <w:r w:rsidRPr="00E83484">
        <w:rPr>
          <w:rStyle w:val="HideTWBExt"/>
          <w:b w:val="0"/>
        </w:rPr>
        <w:t>&lt;DocAmend&gt;</w:t>
      </w:r>
      <w:r w:rsidR="00D37461" w:rsidRPr="000468F4">
        <w:rPr>
          <w:color w:val="000000" w:themeColor="text1"/>
        </w:rPr>
        <w:t>Propunere de rezoluție</w:t>
      </w:r>
      <w:r w:rsidRPr="00E83484">
        <w:rPr>
          <w:rStyle w:val="HideTWBExt"/>
          <w:b w:val="0"/>
        </w:rPr>
        <w:t>&lt;/DocAmend&gt;</w:t>
      </w:r>
    </w:p>
    <w:p w14:paraId="5A51DC58" w14:textId="618BB5BE" w:rsidR="006F7871" w:rsidRPr="000468F4" w:rsidRDefault="006F7871" w:rsidP="006F7871">
      <w:pPr>
        <w:pStyle w:val="NormalBold"/>
        <w:rPr>
          <w:color w:val="000000" w:themeColor="text1"/>
        </w:rPr>
      </w:pPr>
      <w:r w:rsidRPr="00E83484">
        <w:rPr>
          <w:rStyle w:val="HideTWBExt"/>
          <w:b w:val="0"/>
        </w:rPr>
        <w:t>&lt;Article&gt;</w:t>
      </w:r>
      <w:r w:rsidR="00D37461" w:rsidRPr="000468F4">
        <w:rPr>
          <w:color w:val="000000" w:themeColor="text1"/>
        </w:rPr>
        <w:t>Punctul</w:t>
      </w:r>
      <w:r w:rsidRPr="000468F4">
        <w:rPr>
          <w:color w:val="000000" w:themeColor="text1"/>
        </w:rPr>
        <w:t xml:space="preserve"> 2 a (n</w:t>
      </w:r>
      <w:r w:rsidR="00301717" w:rsidRPr="000468F4">
        <w:rPr>
          <w:color w:val="000000" w:themeColor="text1"/>
        </w:rPr>
        <w:t>ou</w:t>
      </w:r>
      <w:r w:rsidRPr="000468F4">
        <w:rPr>
          <w:color w:val="000000" w:themeColor="text1"/>
        </w:rPr>
        <w:t>)</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4F862DEA" w14:textId="77777777" w:rsidTr="00723C2D">
        <w:trPr>
          <w:trHeight w:hRule="exact" w:val="240"/>
          <w:jc w:val="center"/>
        </w:trPr>
        <w:tc>
          <w:tcPr>
            <w:tcW w:w="9752" w:type="dxa"/>
            <w:gridSpan w:val="2"/>
            <w:tcBorders>
              <w:top w:val="nil"/>
              <w:left w:val="nil"/>
              <w:bottom w:val="nil"/>
              <w:right w:val="nil"/>
            </w:tcBorders>
          </w:tcPr>
          <w:p w14:paraId="117EFB95" w14:textId="77777777" w:rsidR="006F7871" w:rsidRPr="000468F4" w:rsidRDefault="006F7871" w:rsidP="00723C2D">
            <w:pPr>
              <w:rPr>
                <w:color w:val="000000" w:themeColor="text1"/>
              </w:rPr>
            </w:pPr>
          </w:p>
        </w:tc>
      </w:tr>
      <w:tr w:rsidR="00D27A10" w:rsidRPr="000468F4" w14:paraId="05A20D1C" w14:textId="77777777" w:rsidTr="00723C2D">
        <w:trPr>
          <w:trHeight w:val="240"/>
          <w:jc w:val="center"/>
        </w:trPr>
        <w:tc>
          <w:tcPr>
            <w:tcW w:w="4876" w:type="dxa"/>
            <w:tcBorders>
              <w:top w:val="nil"/>
              <w:left w:val="nil"/>
              <w:bottom w:val="nil"/>
              <w:right w:val="nil"/>
            </w:tcBorders>
          </w:tcPr>
          <w:p w14:paraId="699C38FB" w14:textId="47C830DC" w:rsidR="006F7871" w:rsidRPr="000468F4" w:rsidRDefault="00D3746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2942E042" w14:textId="660744E8" w:rsidR="006F7871" w:rsidRPr="000468F4" w:rsidRDefault="0097178B" w:rsidP="00723C2D">
            <w:pPr>
              <w:pStyle w:val="AmColumnHeading"/>
              <w:rPr>
                <w:color w:val="000000" w:themeColor="text1"/>
              </w:rPr>
            </w:pPr>
            <w:r w:rsidRPr="000468F4">
              <w:rPr>
                <w:color w:val="000000" w:themeColor="text1"/>
              </w:rPr>
              <w:t>Amendamentul</w:t>
            </w:r>
          </w:p>
        </w:tc>
      </w:tr>
      <w:tr w:rsidR="00D27A10" w:rsidRPr="000468F4" w14:paraId="196C3B78" w14:textId="77777777" w:rsidTr="00723C2D">
        <w:trPr>
          <w:jc w:val="center"/>
        </w:trPr>
        <w:tc>
          <w:tcPr>
            <w:tcW w:w="4876" w:type="dxa"/>
            <w:tcBorders>
              <w:top w:val="nil"/>
              <w:left w:val="nil"/>
              <w:bottom w:val="nil"/>
              <w:right w:val="nil"/>
            </w:tcBorders>
          </w:tcPr>
          <w:p w14:paraId="34DDA970"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36BA055B" w14:textId="61F004EC" w:rsidR="006F7871" w:rsidRPr="000468F4" w:rsidRDefault="00301717" w:rsidP="00723C2D">
            <w:pPr>
              <w:pStyle w:val="Normal6a"/>
              <w:rPr>
                <w:color w:val="000000" w:themeColor="text1"/>
              </w:rPr>
            </w:pPr>
            <w:r w:rsidRPr="000468F4">
              <w:rPr>
                <w:b/>
                <w:i/>
                <w:color w:val="000000" w:themeColor="text1"/>
              </w:rPr>
              <w:t>2</w:t>
            </w:r>
            <w:r w:rsidR="006F7871" w:rsidRPr="000468F4">
              <w:rPr>
                <w:b/>
                <w:i/>
                <w:color w:val="000000" w:themeColor="text1"/>
              </w:rPr>
              <w:t>a.</w:t>
            </w:r>
            <w:r w:rsidR="006F7871" w:rsidRPr="000468F4">
              <w:rPr>
                <w:color w:val="000000" w:themeColor="text1"/>
              </w:rPr>
              <w:tab/>
            </w:r>
            <w:r w:rsidRPr="000468F4">
              <w:rPr>
                <w:b/>
                <w:i/>
                <w:color w:val="000000" w:themeColor="text1"/>
              </w:rPr>
              <w:t>s</w:t>
            </w:r>
            <w:r w:rsidR="006F7871" w:rsidRPr="000468F4">
              <w:rPr>
                <w:b/>
                <w:i/>
                <w:color w:val="000000" w:themeColor="text1"/>
              </w:rPr>
              <w:t xml:space="preserve">olicită Comisiei să propună cu mai mare celeritate revizuiri ale instrumentelor juridice ale UE precum Regulamentul general privind protecția datelor, DSMAV, Regulamentul privind serviciile digitale și Regulamentul privind inteligența artificială, precum și viitorul act legislativ privind echitatea digitală, ori </w:t>
            </w:r>
            <w:r w:rsidR="006F7871" w:rsidRPr="000468F4">
              <w:rPr>
                <w:b/>
                <w:i/>
                <w:color w:val="000000" w:themeColor="text1"/>
              </w:rPr>
              <w:lastRenderedPageBreak/>
              <w:t>de câte ori i se semnalează noi fenomene de natură să manipuleze, intruziv sau prin mijloace disimulate, conștiința minorilor și să aibă un impact negativ asupra lor;</w:t>
            </w:r>
          </w:p>
        </w:tc>
      </w:tr>
    </w:tbl>
    <w:p w14:paraId="6832220A" w14:textId="77777777" w:rsidR="006F7871" w:rsidRPr="000468F4" w:rsidRDefault="006F7871" w:rsidP="006F7871">
      <w:pPr>
        <w:pStyle w:val="AmOrLang"/>
        <w:rPr>
          <w:color w:val="000000" w:themeColor="text1"/>
        </w:rPr>
      </w:pPr>
      <w:r w:rsidRPr="000468F4">
        <w:rPr>
          <w:color w:val="000000" w:themeColor="text1"/>
        </w:rPr>
        <w:lastRenderedPageBreak/>
        <w:t xml:space="preserve">Or. </w:t>
      </w:r>
      <w:r w:rsidRPr="00E83484">
        <w:rPr>
          <w:rStyle w:val="HideTWBExt"/>
        </w:rPr>
        <w:t>&lt;Original&gt;</w:t>
      </w:r>
      <w:r w:rsidRPr="00E83484">
        <w:rPr>
          <w:rStyle w:val="HideTWBInt"/>
        </w:rPr>
        <w:t>{RO}</w:t>
      </w:r>
      <w:r w:rsidRPr="000468F4">
        <w:rPr>
          <w:color w:val="000000" w:themeColor="text1"/>
        </w:rPr>
        <w:t>ro</w:t>
      </w:r>
      <w:r w:rsidRPr="00E83484">
        <w:rPr>
          <w:rStyle w:val="HideTWBExt"/>
        </w:rPr>
        <w:t>&lt;/Original&gt;</w:t>
      </w:r>
    </w:p>
    <w:p w14:paraId="6650C35B" w14:textId="77777777" w:rsidR="006F7871" w:rsidRPr="000468F4" w:rsidRDefault="006F7871" w:rsidP="006F7871">
      <w:pPr>
        <w:rPr>
          <w:color w:val="000000" w:themeColor="text1"/>
        </w:rPr>
      </w:pPr>
      <w:r w:rsidRPr="00E83484">
        <w:rPr>
          <w:rStyle w:val="HideTWBExt"/>
        </w:rPr>
        <w:t>&lt;/Amend&gt;</w:t>
      </w:r>
    </w:p>
    <w:p w14:paraId="025C7A14" w14:textId="4FF9C965" w:rsidR="006F7871" w:rsidRPr="000468F4" w:rsidRDefault="006F7871" w:rsidP="006F7871">
      <w:pPr>
        <w:pStyle w:val="AmNumberTabs"/>
        <w:rPr>
          <w:color w:val="000000" w:themeColor="text1"/>
        </w:rPr>
      </w:pPr>
      <w:r w:rsidRPr="00E83484">
        <w:rPr>
          <w:rStyle w:val="HideTWBExt"/>
          <w:b w:val="0"/>
        </w:rPr>
        <w:t>&lt;Amend&gt;</w:t>
      </w:r>
      <w:r w:rsidR="0097178B"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139</w:t>
      </w:r>
      <w:r w:rsidRPr="00E83484">
        <w:rPr>
          <w:rStyle w:val="HideTWBExt"/>
          <w:b w:val="0"/>
        </w:rPr>
        <w:t>&lt;/NumAm&gt;</w:t>
      </w:r>
    </w:p>
    <w:p w14:paraId="30C4050B"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Gabriela Firea</w:t>
      </w:r>
      <w:r w:rsidRPr="00E83484">
        <w:rPr>
          <w:rStyle w:val="HideTWBExt"/>
          <w:b w:val="0"/>
        </w:rPr>
        <w:t>&lt;/Members&gt;</w:t>
      </w:r>
    </w:p>
    <w:p w14:paraId="6B023E2E" w14:textId="77777777" w:rsidR="006F7871" w:rsidRPr="000468F4" w:rsidRDefault="006F7871" w:rsidP="006F7871">
      <w:pPr>
        <w:pStyle w:val="NormalBold"/>
        <w:rPr>
          <w:color w:val="000000" w:themeColor="text1"/>
        </w:rPr>
      </w:pPr>
      <w:r w:rsidRPr="00E83484">
        <w:rPr>
          <w:rStyle w:val="HideTWBExt"/>
          <w:b w:val="0"/>
        </w:rPr>
        <w:t>&lt;/RepeatBlock-By&gt;</w:t>
      </w:r>
    </w:p>
    <w:p w14:paraId="50184A9E" w14:textId="3CB0049A" w:rsidR="006F7871" w:rsidRPr="000468F4" w:rsidRDefault="006F7871" w:rsidP="006F7871">
      <w:pPr>
        <w:pStyle w:val="NormalBold"/>
        <w:rPr>
          <w:color w:val="000000" w:themeColor="text1"/>
        </w:rPr>
      </w:pPr>
      <w:r w:rsidRPr="00E83484">
        <w:rPr>
          <w:rStyle w:val="HideTWBExt"/>
          <w:b w:val="0"/>
        </w:rPr>
        <w:t>&lt;DocAmend&gt;</w:t>
      </w:r>
      <w:r w:rsidR="00D37461" w:rsidRPr="000468F4">
        <w:rPr>
          <w:color w:val="000000" w:themeColor="text1"/>
        </w:rPr>
        <w:t>Propunere de rezoluție</w:t>
      </w:r>
      <w:r w:rsidRPr="00E83484">
        <w:rPr>
          <w:rStyle w:val="HideTWBExt"/>
          <w:b w:val="0"/>
        </w:rPr>
        <w:t>&lt;/DocAmend&gt;</w:t>
      </w:r>
    </w:p>
    <w:p w14:paraId="4EF37C6B" w14:textId="31205B92" w:rsidR="006F7871" w:rsidRPr="000468F4" w:rsidRDefault="006F7871" w:rsidP="006F7871">
      <w:pPr>
        <w:pStyle w:val="NormalBold"/>
        <w:rPr>
          <w:color w:val="000000" w:themeColor="text1"/>
        </w:rPr>
      </w:pPr>
      <w:r w:rsidRPr="00E83484">
        <w:rPr>
          <w:rStyle w:val="HideTWBExt"/>
          <w:b w:val="0"/>
        </w:rPr>
        <w:t>&lt;Article&gt;</w:t>
      </w:r>
      <w:r w:rsidR="00D37461" w:rsidRPr="000468F4">
        <w:rPr>
          <w:color w:val="000000" w:themeColor="text1"/>
        </w:rPr>
        <w:t>Punctul</w:t>
      </w:r>
      <w:r w:rsidRPr="000468F4">
        <w:rPr>
          <w:color w:val="000000" w:themeColor="text1"/>
        </w:rPr>
        <w:t xml:space="preserve"> 2 a (n</w:t>
      </w:r>
      <w:r w:rsidR="00301717" w:rsidRPr="000468F4">
        <w:rPr>
          <w:color w:val="000000" w:themeColor="text1"/>
        </w:rPr>
        <w:t>ou</w:t>
      </w:r>
      <w:r w:rsidRPr="000468F4">
        <w:rPr>
          <w:color w:val="000000" w:themeColor="text1"/>
        </w:rPr>
        <w:t>)</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03911AC8" w14:textId="77777777" w:rsidTr="00723C2D">
        <w:trPr>
          <w:trHeight w:hRule="exact" w:val="240"/>
          <w:jc w:val="center"/>
        </w:trPr>
        <w:tc>
          <w:tcPr>
            <w:tcW w:w="9752" w:type="dxa"/>
            <w:gridSpan w:val="2"/>
            <w:tcBorders>
              <w:top w:val="nil"/>
              <w:left w:val="nil"/>
              <w:bottom w:val="nil"/>
              <w:right w:val="nil"/>
            </w:tcBorders>
          </w:tcPr>
          <w:p w14:paraId="6DF8F9B9" w14:textId="77777777" w:rsidR="006F7871" w:rsidRPr="000468F4" w:rsidRDefault="006F7871" w:rsidP="00723C2D">
            <w:pPr>
              <w:rPr>
                <w:color w:val="000000" w:themeColor="text1"/>
              </w:rPr>
            </w:pPr>
          </w:p>
        </w:tc>
      </w:tr>
      <w:tr w:rsidR="00D27A10" w:rsidRPr="000468F4" w14:paraId="0EFC806C" w14:textId="77777777" w:rsidTr="00723C2D">
        <w:trPr>
          <w:trHeight w:val="240"/>
          <w:jc w:val="center"/>
        </w:trPr>
        <w:tc>
          <w:tcPr>
            <w:tcW w:w="4876" w:type="dxa"/>
            <w:tcBorders>
              <w:top w:val="nil"/>
              <w:left w:val="nil"/>
              <w:bottom w:val="nil"/>
              <w:right w:val="nil"/>
            </w:tcBorders>
          </w:tcPr>
          <w:p w14:paraId="70BD25C6" w14:textId="4165C4DC" w:rsidR="006F7871" w:rsidRPr="000468F4" w:rsidRDefault="00D3746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235F02D6" w14:textId="783DF712" w:rsidR="006F7871" w:rsidRPr="000468F4" w:rsidRDefault="0097178B" w:rsidP="00723C2D">
            <w:pPr>
              <w:pStyle w:val="AmColumnHeading"/>
              <w:rPr>
                <w:color w:val="000000" w:themeColor="text1"/>
              </w:rPr>
            </w:pPr>
            <w:r w:rsidRPr="000468F4">
              <w:rPr>
                <w:color w:val="000000" w:themeColor="text1"/>
              </w:rPr>
              <w:t>Amendamentul</w:t>
            </w:r>
          </w:p>
        </w:tc>
      </w:tr>
      <w:tr w:rsidR="00D27A10" w:rsidRPr="000468F4" w14:paraId="146C7AF1" w14:textId="77777777" w:rsidTr="00723C2D">
        <w:trPr>
          <w:jc w:val="center"/>
        </w:trPr>
        <w:tc>
          <w:tcPr>
            <w:tcW w:w="4876" w:type="dxa"/>
            <w:tcBorders>
              <w:top w:val="nil"/>
              <w:left w:val="nil"/>
              <w:bottom w:val="nil"/>
              <w:right w:val="nil"/>
            </w:tcBorders>
          </w:tcPr>
          <w:p w14:paraId="07D756F3"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6B2F6617" w14:textId="365BF78F" w:rsidR="006F7871" w:rsidRPr="000468F4" w:rsidRDefault="006F7871" w:rsidP="00723C2D">
            <w:pPr>
              <w:pStyle w:val="Normal6a"/>
              <w:rPr>
                <w:color w:val="000000" w:themeColor="text1"/>
              </w:rPr>
            </w:pPr>
            <w:r w:rsidRPr="000468F4">
              <w:rPr>
                <w:b/>
                <w:i/>
                <w:color w:val="000000" w:themeColor="text1"/>
              </w:rPr>
              <w:t>2a.</w:t>
            </w:r>
            <w:r w:rsidRPr="000468F4">
              <w:rPr>
                <w:color w:val="000000" w:themeColor="text1"/>
              </w:rPr>
              <w:tab/>
            </w:r>
            <w:r w:rsidR="00301717" w:rsidRPr="000468F4">
              <w:rPr>
                <w:b/>
                <w:i/>
                <w:color w:val="000000" w:themeColor="text1"/>
              </w:rPr>
              <w:t>s</w:t>
            </w:r>
            <w:r w:rsidRPr="000468F4">
              <w:rPr>
                <w:b/>
                <w:i/>
                <w:color w:val="000000" w:themeColor="text1"/>
              </w:rPr>
              <w:t>olicită Comisiei și statelor membre să asigure o aplicare coerentă și sincronizată a Regulamentului privind serviciile digitale (DSA) și a Directivei serviciilor mass-media audiovizuale (AVMSD) pentru protecția minorilor pe platformele de partajare de materiale video și platformele sociale; subliniază întârzierile în desemnarea coordonatorilor serviciilor digitale (DSC) și cere armonizarea măsurilor naționale, pentru a evita fragmentarea protecției copiilor în UE;</w:t>
            </w:r>
          </w:p>
        </w:tc>
      </w:tr>
    </w:tbl>
    <w:p w14:paraId="20B52953"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{RO}</w:t>
      </w:r>
      <w:r w:rsidRPr="000468F4">
        <w:rPr>
          <w:color w:val="000000" w:themeColor="text1"/>
        </w:rPr>
        <w:t>ro</w:t>
      </w:r>
      <w:r w:rsidRPr="00E83484">
        <w:rPr>
          <w:rStyle w:val="HideTWBExt"/>
        </w:rPr>
        <w:t>&lt;/Original&gt;</w:t>
      </w:r>
    </w:p>
    <w:p w14:paraId="60FF0A5A" w14:textId="77777777" w:rsidR="006F7871" w:rsidRPr="000468F4" w:rsidRDefault="006F7871" w:rsidP="006F7871">
      <w:pPr>
        <w:rPr>
          <w:color w:val="000000" w:themeColor="text1"/>
        </w:rPr>
      </w:pPr>
      <w:r w:rsidRPr="00E83484">
        <w:rPr>
          <w:rStyle w:val="HideTWBExt"/>
        </w:rPr>
        <w:t>&lt;/Amend&gt;</w:t>
      </w:r>
    </w:p>
    <w:p w14:paraId="0EBD430D"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140</w:t>
      </w:r>
      <w:r w:rsidRPr="00E83484">
        <w:rPr>
          <w:rStyle w:val="HideTWBExt"/>
          <w:b w:val="0"/>
        </w:rPr>
        <w:t>&lt;/NumAm&gt;</w:t>
      </w:r>
    </w:p>
    <w:p w14:paraId="0DC20538"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Sunčana Glavak, Milan Zver, Sabine Verheyen, Hélder Sousa Silva, Bogdan Andrzej Zdrojewski, Giusi Princi, Manuela Ripa, Eleonora Meleti</w:t>
      </w:r>
      <w:r w:rsidRPr="00E83484">
        <w:rPr>
          <w:rStyle w:val="HideTWBExt"/>
          <w:b w:val="0"/>
        </w:rPr>
        <w:t>&lt;/Members&gt;</w:t>
      </w:r>
    </w:p>
    <w:p w14:paraId="674EF15C" w14:textId="77777777" w:rsidR="006F7871" w:rsidRPr="000468F4" w:rsidRDefault="006F7871" w:rsidP="006F7871">
      <w:pPr>
        <w:pStyle w:val="NormalBold"/>
        <w:rPr>
          <w:color w:val="000000" w:themeColor="text1"/>
        </w:rPr>
      </w:pPr>
      <w:r w:rsidRPr="00E83484">
        <w:rPr>
          <w:rStyle w:val="HideTWBExt"/>
          <w:b w:val="0"/>
        </w:rPr>
        <w:t>&lt;/RepeatBlock-By&gt;</w:t>
      </w:r>
    </w:p>
    <w:p w14:paraId="5A8E4337"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1EB58B4B"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2 a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5E4CC835" w14:textId="77777777" w:rsidTr="00723C2D">
        <w:trPr>
          <w:trHeight w:hRule="exact" w:val="240"/>
          <w:jc w:val="center"/>
        </w:trPr>
        <w:tc>
          <w:tcPr>
            <w:tcW w:w="9752" w:type="dxa"/>
            <w:gridSpan w:val="2"/>
            <w:tcBorders>
              <w:top w:val="nil"/>
              <w:left w:val="nil"/>
              <w:bottom w:val="nil"/>
              <w:right w:val="nil"/>
            </w:tcBorders>
          </w:tcPr>
          <w:p w14:paraId="35AD8ED1" w14:textId="77777777" w:rsidR="006F7871" w:rsidRPr="000468F4" w:rsidRDefault="006F7871" w:rsidP="00723C2D">
            <w:pPr>
              <w:rPr>
                <w:color w:val="000000" w:themeColor="text1"/>
              </w:rPr>
            </w:pPr>
          </w:p>
        </w:tc>
      </w:tr>
      <w:tr w:rsidR="00D27A10" w:rsidRPr="000468F4" w14:paraId="253D15DE" w14:textId="77777777" w:rsidTr="00723C2D">
        <w:trPr>
          <w:trHeight w:val="240"/>
          <w:jc w:val="center"/>
        </w:trPr>
        <w:tc>
          <w:tcPr>
            <w:tcW w:w="4876" w:type="dxa"/>
            <w:tcBorders>
              <w:top w:val="nil"/>
              <w:left w:val="nil"/>
              <w:bottom w:val="nil"/>
              <w:right w:val="nil"/>
            </w:tcBorders>
          </w:tcPr>
          <w:p w14:paraId="42A982C1"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7C09F65C"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4F1A9573" w14:textId="77777777" w:rsidTr="00723C2D">
        <w:trPr>
          <w:jc w:val="center"/>
        </w:trPr>
        <w:tc>
          <w:tcPr>
            <w:tcW w:w="4876" w:type="dxa"/>
            <w:tcBorders>
              <w:top w:val="nil"/>
              <w:left w:val="nil"/>
              <w:bottom w:val="nil"/>
              <w:right w:val="nil"/>
            </w:tcBorders>
          </w:tcPr>
          <w:p w14:paraId="337CB599"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524F8127" w14:textId="77777777" w:rsidR="006F7871" w:rsidRPr="000468F4" w:rsidRDefault="006F7871" w:rsidP="00723C2D">
            <w:pPr>
              <w:pStyle w:val="Normal6a"/>
              <w:rPr>
                <w:color w:val="000000" w:themeColor="text1"/>
              </w:rPr>
            </w:pPr>
            <w:r w:rsidRPr="000468F4">
              <w:rPr>
                <w:b/>
                <w:i/>
                <w:color w:val="000000" w:themeColor="text1"/>
              </w:rPr>
              <w:t>2a.</w:t>
            </w:r>
            <w:r w:rsidRPr="000468F4">
              <w:rPr>
                <w:color w:val="000000" w:themeColor="text1"/>
              </w:rPr>
              <w:tab/>
            </w:r>
            <w:r w:rsidRPr="000468F4">
              <w:rPr>
                <w:b/>
                <w:i/>
                <w:color w:val="000000" w:themeColor="text1"/>
              </w:rPr>
              <w:t xml:space="preserve">invită Comisia să încurajeze dezvoltarea de orientări și bune practici pentru setări implicite sigure pentru minori, inclusiv măsuri precum </w:t>
            </w:r>
            <w:r w:rsidRPr="000468F4">
              <w:rPr>
                <w:b/>
                <w:i/>
                <w:color w:val="000000" w:themeColor="text1"/>
              </w:rPr>
              <w:lastRenderedPageBreak/>
              <w:t>dezactivarea funcției de redare automată, limitarea derulării la nesfârșit, activarea unei opțiuni de resetare a fluxului, setările privind limitarea timpului de utilizare și restricționarea notificărilor, pentru a promova principiul siguranței încă din faza de proiectare și a asigura starea de bine digitală a copiilor și a tinerilor;</w:t>
            </w:r>
          </w:p>
        </w:tc>
      </w:tr>
    </w:tbl>
    <w:p w14:paraId="49E44647" w14:textId="77777777" w:rsidR="006F7871" w:rsidRPr="000468F4" w:rsidRDefault="006F7871" w:rsidP="006F7871">
      <w:pPr>
        <w:pStyle w:val="AmOrLang"/>
        <w:rPr>
          <w:color w:val="000000" w:themeColor="text1"/>
        </w:rPr>
      </w:pPr>
      <w:r w:rsidRPr="000468F4">
        <w:rPr>
          <w:color w:val="000000" w:themeColor="text1"/>
        </w:rPr>
        <w:lastRenderedPageBreak/>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5568E20A" w14:textId="77777777" w:rsidR="006F7871" w:rsidRPr="000468F4" w:rsidRDefault="006F7871" w:rsidP="006F7871">
      <w:pPr>
        <w:rPr>
          <w:color w:val="000000" w:themeColor="text1"/>
        </w:rPr>
      </w:pPr>
      <w:r w:rsidRPr="00E83484">
        <w:rPr>
          <w:rStyle w:val="HideTWBExt"/>
        </w:rPr>
        <w:t>&lt;/Amend&gt;</w:t>
      </w:r>
    </w:p>
    <w:p w14:paraId="37FCADD1"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141</w:t>
      </w:r>
      <w:r w:rsidRPr="00E83484">
        <w:rPr>
          <w:rStyle w:val="HideTWBExt"/>
          <w:b w:val="0"/>
        </w:rPr>
        <w:t>&lt;/NumAm&gt;</w:t>
      </w:r>
    </w:p>
    <w:p w14:paraId="73A50EF4"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Sandro Ruotolo, Hannes Heide, Emma Rafowicz, Joanna Scheuring-Wielgus, Gabriela Firea, Maria Guzenina, Marcos Ros Sempere, Nikos Papandreou, Sabrina Repp</w:t>
      </w:r>
      <w:r w:rsidRPr="00E83484">
        <w:rPr>
          <w:rStyle w:val="HideTWBExt"/>
          <w:b w:val="0"/>
        </w:rPr>
        <w:t>&lt;/Members&gt;</w:t>
      </w:r>
    </w:p>
    <w:p w14:paraId="1E3B934A" w14:textId="77777777" w:rsidR="006F7871" w:rsidRPr="000468F4" w:rsidRDefault="006F7871" w:rsidP="006F7871">
      <w:pPr>
        <w:pStyle w:val="NormalBold"/>
        <w:rPr>
          <w:color w:val="000000" w:themeColor="text1"/>
        </w:rPr>
      </w:pPr>
      <w:r w:rsidRPr="00E83484">
        <w:rPr>
          <w:rStyle w:val="HideTWBExt"/>
          <w:b w:val="0"/>
        </w:rPr>
        <w:t>&lt;/RepeatBlock-By&gt;</w:t>
      </w:r>
    </w:p>
    <w:p w14:paraId="6E8E400B"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623BCEBE"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2 a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1ACB39E2" w14:textId="77777777" w:rsidTr="00723C2D">
        <w:trPr>
          <w:trHeight w:hRule="exact" w:val="240"/>
          <w:jc w:val="center"/>
        </w:trPr>
        <w:tc>
          <w:tcPr>
            <w:tcW w:w="9752" w:type="dxa"/>
            <w:gridSpan w:val="2"/>
            <w:tcBorders>
              <w:top w:val="nil"/>
              <w:left w:val="nil"/>
              <w:bottom w:val="nil"/>
              <w:right w:val="nil"/>
            </w:tcBorders>
          </w:tcPr>
          <w:p w14:paraId="2B774CD4" w14:textId="77777777" w:rsidR="006F7871" w:rsidRPr="000468F4" w:rsidRDefault="006F7871" w:rsidP="00723C2D">
            <w:pPr>
              <w:rPr>
                <w:color w:val="000000" w:themeColor="text1"/>
              </w:rPr>
            </w:pPr>
          </w:p>
        </w:tc>
      </w:tr>
      <w:tr w:rsidR="00D27A10" w:rsidRPr="000468F4" w14:paraId="3DC1673E" w14:textId="77777777" w:rsidTr="00723C2D">
        <w:trPr>
          <w:trHeight w:val="240"/>
          <w:jc w:val="center"/>
        </w:trPr>
        <w:tc>
          <w:tcPr>
            <w:tcW w:w="4876" w:type="dxa"/>
            <w:tcBorders>
              <w:top w:val="nil"/>
              <w:left w:val="nil"/>
              <w:bottom w:val="nil"/>
              <w:right w:val="nil"/>
            </w:tcBorders>
          </w:tcPr>
          <w:p w14:paraId="017856EA"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00AB1140"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5CFE6B7A" w14:textId="77777777" w:rsidTr="00723C2D">
        <w:trPr>
          <w:jc w:val="center"/>
        </w:trPr>
        <w:tc>
          <w:tcPr>
            <w:tcW w:w="4876" w:type="dxa"/>
            <w:tcBorders>
              <w:top w:val="nil"/>
              <w:left w:val="nil"/>
              <w:bottom w:val="nil"/>
              <w:right w:val="nil"/>
            </w:tcBorders>
          </w:tcPr>
          <w:p w14:paraId="3FA29431"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5B1C0526" w14:textId="77777777" w:rsidR="006F7871" w:rsidRPr="000468F4" w:rsidRDefault="006F7871" w:rsidP="00723C2D">
            <w:pPr>
              <w:pStyle w:val="Normal6a"/>
              <w:rPr>
                <w:color w:val="000000" w:themeColor="text1"/>
              </w:rPr>
            </w:pPr>
            <w:r w:rsidRPr="000468F4">
              <w:rPr>
                <w:b/>
                <w:i/>
                <w:color w:val="000000" w:themeColor="text1"/>
              </w:rPr>
              <w:t>2a.</w:t>
            </w:r>
            <w:r w:rsidRPr="000468F4">
              <w:rPr>
                <w:color w:val="000000" w:themeColor="text1"/>
              </w:rPr>
              <w:tab/>
            </w:r>
            <w:r w:rsidRPr="000468F4">
              <w:rPr>
                <w:b/>
                <w:i/>
                <w:color w:val="000000" w:themeColor="text1"/>
              </w:rPr>
              <w:t>solicită consolidarea principiilor RGPD de protecție a vieții private din faza de proiectare cu standarde explicite adecvate vârstei: setări de confidențialitate maxime implicite, interzicerea creării direcționate de profiluri sau a anunțurilor publicitare destinate minorilor, colectarea minimalistă de date și termene și condiții adaptate copiilor;</w:t>
            </w:r>
          </w:p>
        </w:tc>
      </w:tr>
    </w:tbl>
    <w:p w14:paraId="276E1E02"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468201C7" w14:textId="77777777" w:rsidR="006F7871" w:rsidRPr="000468F4" w:rsidRDefault="006F7871" w:rsidP="006F7871">
      <w:pPr>
        <w:rPr>
          <w:color w:val="000000" w:themeColor="text1"/>
        </w:rPr>
      </w:pPr>
      <w:r w:rsidRPr="00E83484">
        <w:rPr>
          <w:rStyle w:val="HideTWBExt"/>
        </w:rPr>
        <w:t>&lt;/Amend&gt;</w:t>
      </w:r>
    </w:p>
    <w:p w14:paraId="1D9F4C60"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142</w:t>
      </w:r>
      <w:r w:rsidRPr="00E83484">
        <w:rPr>
          <w:rStyle w:val="HideTWBExt"/>
          <w:b w:val="0"/>
        </w:rPr>
        <w:t>&lt;/NumAm&gt;</w:t>
      </w:r>
    </w:p>
    <w:p w14:paraId="0341C47D"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Catherine Griset, Mathilde Androuët, Gerolf Annemans, Annamária Vicsek</w:t>
      </w:r>
      <w:r w:rsidRPr="00E83484">
        <w:rPr>
          <w:rStyle w:val="HideTWBExt"/>
          <w:b w:val="0"/>
        </w:rPr>
        <w:t>&lt;/Members&gt;</w:t>
      </w:r>
    </w:p>
    <w:p w14:paraId="0D1B9913" w14:textId="77777777" w:rsidR="006F7871" w:rsidRPr="000468F4" w:rsidRDefault="006F7871" w:rsidP="006F7871">
      <w:pPr>
        <w:pStyle w:val="NormalBold"/>
        <w:rPr>
          <w:color w:val="000000" w:themeColor="text1"/>
        </w:rPr>
      </w:pPr>
      <w:r w:rsidRPr="00E83484">
        <w:rPr>
          <w:rStyle w:val="HideTWBExt"/>
          <w:b w:val="0"/>
        </w:rPr>
        <w:t>&lt;/RepeatBlock-By&gt;</w:t>
      </w:r>
    </w:p>
    <w:p w14:paraId="76CC2114"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101DEF6D"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2 a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54A964CD" w14:textId="77777777" w:rsidTr="00723C2D">
        <w:trPr>
          <w:trHeight w:hRule="exact" w:val="240"/>
          <w:jc w:val="center"/>
        </w:trPr>
        <w:tc>
          <w:tcPr>
            <w:tcW w:w="9752" w:type="dxa"/>
            <w:gridSpan w:val="2"/>
            <w:tcBorders>
              <w:top w:val="nil"/>
              <w:left w:val="nil"/>
              <w:bottom w:val="nil"/>
              <w:right w:val="nil"/>
            </w:tcBorders>
          </w:tcPr>
          <w:p w14:paraId="6776D3D4" w14:textId="77777777" w:rsidR="006F7871" w:rsidRPr="000468F4" w:rsidRDefault="006F7871" w:rsidP="00723C2D">
            <w:pPr>
              <w:rPr>
                <w:color w:val="000000" w:themeColor="text1"/>
              </w:rPr>
            </w:pPr>
          </w:p>
        </w:tc>
      </w:tr>
      <w:tr w:rsidR="00D27A10" w:rsidRPr="000468F4" w14:paraId="65AD149F" w14:textId="77777777" w:rsidTr="00723C2D">
        <w:trPr>
          <w:trHeight w:val="240"/>
          <w:jc w:val="center"/>
        </w:trPr>
        <w:tc>
          <w:tcPr>
            <w:tcW w:w="4876" w:type="dxa"/>
            <w:tcBorders>
              <w:top w:val="nil"/>
              <w:left w:val="nil"/>
              <w:bottom w:val="nil"/>
              <w:right w:val="nil"/>
            </w:tcBorders>
          </w:tcPr>
          <w:p w14:paraId="018CDED3"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144CE9AB"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7794D8B4" w14:textId="77777777" w:rsidTr="00723C2D">
        <w:trPr>
          <w:jc w:val="center"/>
        </w:trPr>
        <w:tc>
          <w:tcPr>
            <w:tcW w:w="4876" w:type="dxa"/>
            <w:tcBorders>
              <w:top w:val="nil"/>
              <w:left w:val="nil"/>
              <w:bottom w:val="nil"/>
              <w:right w:val="nil"/>
            </w:tcBorders>
          </w:tcPr>
          <w:p w14:paraId="3BFCF263"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71EBA138" w14:textId="77777777" w:rsidR="006F7871" w:rsidRPr="000468F4" w:rsidRDefault="006F7871" w:rsidP="00723C2D">
            <w:pPr>
              <w:pStyle w:val="Normal6a"/>
              <w:rPr>
                <w:color w:val="000000" w:themeColor="text1"/>
              </w:rPr>
            </w:pPr>
            <w:r w:rsidRPr="000468F4">
              <w:rPr>
                <w:b/>
                <w:i/>
                <w:color w:val="000000" w:themeColor="text1"/>
              </w:rPr>
              <w:t>2a.</w:t>
            </w:r>
            <w:r w:rsidRPr="000468F4">
              <w:rPr>
                <w:color w:val="000000" w:themeColor="text1"/>
              </w:rPr>
              <w:tab/>
            </w:r>
            <w:r w:rsidRPr="000468F4">
              <w:rPr>
                <w:b/>
                <w:i/>
                <w:color w:val="000000" w:themeColor="text1"/>
              </w:rPr>
              <w:t>subliniază că statele membre trebuie să își păstreze prerogativele privind protecția minorilor în mediul online;</w:t>
            </w:r>
          </w:p>
        </w:tc>
      </w:tr>
    </w:tbl>
    <w:p w14:paraId="244A58DE"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{FR}</w:t>
      </w:r>
      <w:r w:rsidRPr="000468F4">
        <w:rPr>
          <w:color w:val="000000" w:themeColor="text1"/>
        </w:rPr>
        <w:t>fr</w:t>
      </w:r>
      <w:r w:rsidRPr="00E83484">
        <w:rPr>
          <w:rStyle w:val="HideTWBExt"/>
        </w:rPr>
        <w:t>&lt;/Original&gt;</w:t>
      </w:r>
    </w:p>
    <w:p w14:paraId="534010A4" w14:textId="77777777" w:rsidR="006F7871" w:rsidRPr="000468F4" w:rsidRDefault="006F7871" w:rsidP="006F7871">
      <w:pPr>
        <w:rPr>
          <w:color w:val="000000" w:themeColor="text1"/>
        </w:rPr>
      </w:pPr>
      <w:r w:rsidRPr="00E83484">
        <w:rPr>
          <w:rStyle w:val="HideTWBExt"/>
        </w:rPr>
        <w:t>&lt;/Amend&gt;</w:t>
      </w:r>
    </w:p>
    <w:p w14:paraId="030AAD16"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143</w:t>
      </w:r>
      <w:r w:rsidRPr="00E83484">
        <w:rPr>
          <w:rStyle w:val="HideTWBExt"/>
          <w:b w:val="0"/>
        </w:rPr>
        <w:t>&lt;/NumAm&gt;</w:t>
      </w:r>
    </w:p>
    <w:p w14:paraId="4B9EDDA3"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Sabine Verheyen, Bogdan Andrzej Zdrojewski, Sunčana Glavak</w:t>
      </w:r>
      <w:r w:rsidRPr="00E83484">
        <w:rPr>
          <w:rStyle w:val="HideTWBExt"/>
          <w:b w:val="0"/>
        </w:rPr>
        <w:t>&lt;/Members&gt;</w:t>
      </w:r>
    </w:p>
    <w:p w14:paraId="28A99C59" w14:textId="77777777" w:rsidR="006F7871" w:rsidRPr="000468F4" w:rsidRDefault="006F7871" w:rsidP="006F7871">
      <w:pPr>
        <w:pStyle w:val="NormalBold"/>
        <w:rPr>
          <w:color w:val="000000" w:themeColor="text1"/>
        </w:rPr>
      </w:pPr>
      <w:r w:rsidRPr="00E83484">
        <w:rPr>
          <w:rStyle w:val="HideTWBExt"/>
          <w:b w:val="0"/>
        </w:rPr>
        <w:t>&lt;/RepeatBlock-By&gt;</w:t>
      </w:r>
    </w:p>
    <w:p w14:paraId="0DDFBC8E"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5B514C3B"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2 b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1806B2E5" w14:textId="77777777" w:rsidTr="00723C2D">
        <w:trPr>
          <w:trHeight w:hRule="exact" w:val="240"/>
          <w:jc w:val="center"/>
        </w:trPr>
        <w:tc>
          <w:tcPr>
            <w:tcW w:w="9752" w:type="dxa"/>
            <w:gridSpan w:val="2"/>
            <w:tcBorders>
              <w:top w:val="nil"/>
              <w:left w:val="nil"/>
              <w:bottom w:val="nil"/>
              <w:right w:val="nil"/>
            </w:tcBorders>
          </w:tcPr>
          <w:p w14:paraId="58E6598F" w14:textId="77777777" w:rsidR="006F7871" w:rsidRPr="000468F4" w:rsidRDefault="006F7871" w:rsidP="00723C2D">
            <w:pPr>
              <w:rPr>
                <w:color w:val="000000" w:themeColor="text1"/>
              </w:rPr>
            </w:pPr>
          </w:p>
        </w:tc>
      </w:tr>
      <w:tr w:rsidR="00D27A10" w:rsidRPr="000468F4" w14:paraId="783A875C" w14:textId="77777777" w:rsidTr="00723C2D">
        <w:trPr>
          <w:trHeight w:val="240"/>
          <w:jc w:val="center"/>
        </w:trPr>
        <w:tc>
          <w:tcPr>
            <w:tcW w:w="4876" w:type="dxa"/>
            <w:tcBorders>
              <w:top w:val="nil"/>
              <w:left w:val="nil"/>
              <w:bottom w:val="nil"/>
              <w:right w:val="nil"/>
            </w:tcBorders>
          </w:tcPr>
          <w:p w14:paraId="5409BCE7"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14A0CF39"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25BDA55B" w14:textId="77777777" w:rsidTr="00723C2D">
        <w:trPr>
          <w:jc w:val="center"/>
        </w:trPr>
        <w:tc>
          <w:tcPr>
            <w:tcW w:w="4876" w:type="dxa"/>
            <w:tcBorders>
              <w:top w:val="nil"/>
              <w:left w:val="nil"/>
              <w:bottom w:val="nil"/>
              <w:right w:val="nil"/>
            </w:tcBorders>
          </w:tcPr>
          <w:p w14:paraId="7867C376"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3FC28D90" w14:textId="77777777" w:rsidR="006F7871" w:rsidRPr="000468F4" w:rsidRDefault="006F7871" w:rsidP="00723C2D">
            <w:pPr>
              <w:pStyle w:val="Normal6a"/>
              <w:rPr>
                <w:color w:val="000000" w:themeColor="text1"/>
              </w:rPr>
            </w:pPr>
            <w:r w:rsidRPr="000468F4">
              <w:rPr>
                <w:b/>
                <w:i/>
                <w:color w:val="000000" w:themeColor="text1"/>
              </w:rPr>
              <w:t>2b.</w:t>
            </w:r>
            <w:r w:rsidRPr="000468F4">
              <w:rPr>
                <w:color w:val="000000" w:themeColor="text1"/>
              </w:rPr>
              <w:tab/>
            </w:r>
            <w:r w:rsidRPr="000468F4">
              <w:rPr>
                <w:b/>
                <w:i/>
                <w:color w:val="000000" w:themeColor="text1"/>
              </w:rPr>
              <w:t>subliniază că protecția minorilor este un domeniu foarte sensibil și necesită abordări de reglementare atent direcționate care să reflecte particularitățile și contextele culturale; reiterează competențele statelor membre în acest domeniu; își exprimă îngrijorarea cu privire la cazurile în care interpretarea largă de către Comisie a Regulamentului privind serviciile digitale a subminat marja de manevră a statelor membre în temeiul DSMAV pentru a reglementa protecția minorilor; </w:t>
            </w:r>
          </w:p>
        </w:tc>
      </w:tr>
    </w:tbl>
    <w:p w14:paraId="777D57F1"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1EA3A81F" w14:textId="77777777" w:rsidR="006F7871" w:rsidRPr="000468F4" w:rsidRDefault="006F7871" w:rsidP="006F7871">
      <w:pPr>
        <w:rPr>
          <w:color w:val="000000" w:themeColor="text1"/>
        </w:rPr>
      </w:pPr>
      <w:r w:rsidRPr="00E83484">
        <w:rPr>
          <w:rStyle w:val="HideTWBExt"/>
        </w:rPr>
        <w:t>&lt;/Amend&gt;</w:t>
      </w:r>
    </w:p>
    <w:p w14:paraId="6F06FE80"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144</w:t>
      </w:r>
      <w:r w:rsidRPr="00E83484">
        <w:rPr>
          <w:rStyle w:val="HideTWBExt"/>
          <w:b w:val="0"/>
        </w:rPr>
        <w:t>&lt;/NumAm&gt;</w:t>
      </w:r>
    </w:p>
    <w:p w14:paraId="7A5E5A79"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Diana Riba i Giner</w:t>
      </w:r>
      <w:r w:rsidRPr="00E83484">
        <w:rPr>
          <w:rStyle w:val="HideTWBExt"/>
          <w:b w:val="0"/>
        </w:rPr>
        <w:t>&lt;/Members&gt;</w:t>
      </w:r>
    </w:p>
    <w:p w14:paraId="10C1DC68" w14:textId="77777777" w:rsidR="006F7871" w:rsidRPr="000468F4" w:rsidRDefault="006F7871" w:rsidP="006F7871">
      <w:pPr>
        <w:pStyle w:val="NormalBold"/>
        <w:rPr>
          <w:color w:val="000000" w:themeColor="text1"/>
        </w:rPr>
      </w:pPr>
      <w:r w:rsidRPr="00E83484">
        <w:rPr>
          <w:rStyle w:val="HideTWBExt"/>
          <w:b w:val="0"/>
        </w:rPr>
        <w:t>&lt;/RepeatBlock-By&gt;</w:t>
      </w:r>
    </w:p>
    <w:p w14:paraId="78312C6A"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1181C5E9"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3</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18F7DDF7" w14:textId="77777777" w:rsidTr="00723C2D">
        <w:trPr>
          <w:trHeight w:hRule="exact" w:val="240"/>
          <w:jc w:val="center"/>
        </w:trPr>
        <w:tc>
          <w:tcPr>
            <w:tcW w:w="9752" w:type="dxa"/>
            <w:gridSpan w:val="2"/>
            <w:tcBorders>
              <w:top w:val="nil"/>
              <w:left w:val="nil"/>
              <w:bottom w:val="nil"/>
              <w:right w:val="nil"/>
            </w:tcBorders>
          </w:tcPr>
          <w:p w14:paraId="3A924899" w14:textId="77777777" w:rsidR="006F7871" w:rsidRPr="000468F4" w:rsidRDefault="006F7871" w:rsidP="00723C2D">
            <w:pPr>
              <w:rPr>
                <w:color w:val="000000" w:themeColor="text1"/>
              </w:rPr>
            </w:pPr>
          </w:p>
        </w:tc>
      </w:tr>
      <w:tr w:rsidR="00D27A10" w:rsidRPr="000468F4" w14:paraId="6BA04976" w14:textId="77777777" w:rsidTr="00723C2D">
        <w:trPr>
          <w:trHeight w:val="240"/>
          <w:jc w:val="center"/>
        </w:trPr>
        <w:tc>
          <w:tcPr>
            <w:tcW w:w="4876" w:type="dxa"/>
            <w:tcBorders>
              <w:top w:val="nil"/>
              <w:left w:val="nil"/>
              <w:bottom w:val="nil"/>
              <w:right w:val="nil"/>
            </w:tcBorders>
          </w:tcPr>
          <w:p w14:paraId="780B1209"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5BBFE425"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7BD0059E" w14:textId="77777777" w:rsidTr="00723C2D">
        <w:trPr>
          <w:jc w:val="center"/>
        </w:trPr>
        <w:tc>
          <w:tcPr>
            <w:tcW w:w="4876" w:type="dxa"/>
            <w:tcBorders>
              <w:top w:val="nil"/>
              <w:left w:val="nil"/>
              <w:bottom w:val="nil"/>
              <w:right w:val="nil"/>
            </w:tcBorders>
          </w:tcPr>
          <w:p w14:paraId="7F2F34E4" w14:textId="77777777" w:rsidR="006F7871" w:rsidRPr="000468F4" w:rsidRDefault="006F7871" w:rsidP="00723C2D">
            <w:pPr>
              <w:pStyle w:val="Normal6a"/>
              <w:rPr>
                <w:color w:val="000000" w:themeColor="text1"/>
              </w:rPr>
            </w:pPr>
            <w:r w:rsidRPr="000468F4">
              <w:rPr>
                <w:color w:val="000000" w:themeColor="text1"/>
              </w:rPr>
              <w:t>3.</w:t>
            </w:r>
            <w:r w:rsidRPr="000468F4">
              <w:rPr>
                <w:color w:val="000000" w:themeColor="text1"/>
              </w:rPr>
              <w:tab/>
              <w:t xml:space="preserve">consideră că viitoarea revizuire a DSMAV reprezintă o ocazie foarte potrivită de a întări protecția tinerilor împotriva conținutului dăunător de pe platformele de partajare a materialelor </w:t>
            </w:r>
            <w:r w:rsidRPr="000468F4">
              <w:rPr>
                <w:color w:val="000000" w:themeColor="text1"/>
              </w:rPr>
              <w:lastRenderedPageBreak/>
              <w:t xml:space="preserve">video (VSP) </w:t>
            </w:r>
            <w:r w:rsidRPr="000468F4">
              <w:rPr>
                <w:b/>
                <w:i/>
                <w:color w:val="000000" w:themeColor="text1"/>
              </w:rPr>
              <w:t>și</w:t>
            </w:r>
            <w:r w:rsidRPr="000468F4">
              <w:rPr>
                <w:color w:val="000000" w:themeColor="text1"/>
              </w:rPr>
              <w:t xml:space="preserve"> de pe platformele de comunicare socială;</w:t>
            </w:r>
          </w:p>
        </w:tc>
        <w:tc>
          <w:tcPr>
            <w:tcW w:w="4876" w:type="dxa"/>
            <w:tcBorders>
              <w:top w:val="nil"/>
              <w:left w:val="nil"/>
              <w:bottom w:val="nil"/>
              <w:right w:val="nil"/>
            </w:tcBorders>
          </w:tcPr>
          <w:p w14:paraId="510D06F0" w14:textId="77777777" w:rsidR="006F7871" w:rsidRPr="000468F4" w:rsidRDefault="006F7871" w:rsidP="00723C2D">
            <w:pPr>
              <w:pStyle w:val="Normal6a"/>
              <w:rPr>
                <w:color w:val="000000" w:themeColor="text1"/>
              </w:rPr>
            </w:pPr>
            <w:r w:rsidRPr="000468F4">
              <w:rPr>
                <w:color w:val="000000" w:themeColor="text1"/>
              </w:rPr>
              <w:lastRenderedPageBreak/>
              <w:t>3.</w:t>
            </w:r>
            <w:r w:rsidRPr="000468F4">
              <w:rPr>
                <w:color w:val="000000" w:themeColor="text1"/>
              </w:rPr>
              <w:tab/>
              <w:t xml:space="preserve">consideră că viitoarea revizuire a DSMAV reprezintă o ocazie foarte potrivită de a întări protecția tinerilor împotriva conținutului </w:t>
            </w:r>
            <w:r w:rsidRPr="000468F4">
              <w:rPr>
                <w:b/>
                <w:i/>
                <w:color w:val="000000" w:themeColor="text1"/>
              </w:rPr>
              <w:t>ilegal și</w:t>
            </w:r>
            <w:r w:rsidRPr="000468F4">
              <w:rPr>
                <w:color w:val="000000" w:themeColor="text1"/>
              </w:rPr>
              <w:t xml:space="preserve"> dăunător de pe platformele de partajare a materialelor </w:t>
            </w:r>
            <w:r w:rsidRPr="000468F4">
              <w:rPr>
                <w:color w:val="000000" w:themeColor="text1"/>
              </w:rPr>
              <w:lastRenderedPageBreak/>
              <w:t>video (VSP)</w:t>
            </w:r>
            <w:r w:rsidRPr="000468F4">
              <w:rPr>
                <w:b/>
                <w:i/>
                <w:color w:val="000000" w:themeColor="text1"/>
              </w:rPr>
              <w:t>, inclusiv</w:t>
            </w:r>
            <w:r w:rsidRPr="000468F4">
              <w:rPr>
                <w:color w:val="000000" w:themeColor="text1"/>
              </w:rPr>
              <w:t xml:space="preserve"> de pe platformele de comunicare socială;</w:t>
            </w:r>
          </w:p>
        </w:tc>
      </w:tr>
    </w:tbl>
    <w:p w14:paraId="767475D5" w14:textId="77777777" w:rsidR="006F7871" w:rsidRPr="000468F4" w:rsidRDefault="006F7871" w:rsidP="006F7871">
      <w:pPr>
        <w:pStyle w:val="AmOrLang"/>
        <w:rPr>
          <w:color w:val="000000" w:themeColor="text1"/>
        </w:rPr>
      </w:pPr>
      <w:r w:rsidRPr="000468F4">
        <w:rPr>
          <w:color w:val="000000" w:themeColor="text1"/>
        </w:rPr>
        <w:lastRenderedPageBreak/>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6CD95AE5" w14:textId="77777777" w:rsidR="006F7871" w:rsidRPr="000468F4" w:rsidRDefault="006F7871" w:rsidP="006F7871">
      <w:pPr>
        <w:rPr>
          <w:color w:val="000000" w:themeColor="text1"/>
        </w:rPr>
      </w:pPr>
      <w:r w:rsidRPr="00E83484">
        <w:rPr>
          <w:rStyle w:val="HideTWBExt"/>
        </w:rPr>
        <w:t>&lt;/Amend&gt;</w:t>
      </w:r>
    </w:p>
    <w:p w14:paraId="3E4FAE35"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145</w:t>
      </w:r>
      <w:r w:rsidRPr="00E83484">
        <w:rPr>
          <w:rStyle w:val="HideTWBExt"/>
          <w:b w:val="0"/>
        </w:rPr>
        <w:t>&lt;/NumAm&gt;</w:t>
      </w:r>
    </w:p>
    <w:p w14:paraId="11DB0A16"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Hristo Petrov, Laurence Farreng, Nikola Minchev, Eugen Tomac, Brigitte van den Berg</w:t>
      </w:r>
      <w:r w:rsidRPr="00E83484">
        <w:rPr>
          <w:rStyle w:val="HideTWBExt"/>
          <w:b w:val="0"/>
        </w:rPr>
        <w:t>&lt;/Members&gt;</w:t>
      </w:r>
    </w:p>
    <w:p w14:paraId="1B1EB7E0" w14:textId="77777777" w:rsidR="006F7871" w:rsidRPr="000468F4" w:rsidRDefault="006F7871" w:rsidP="006F7871">
      <w:pPr>
        <w:pStyle w:val="NormalBold"/>
        <w:rPr>
          <w:color w:val="000000" w:themeColor="text1"/>
        </w:rPr>
      </w:pPr>
      <w:r w:rsidRPr="00E83484">
        <w:rPr>
          <w:rStyle w:val="HideTWBExt"/>
          <w:b w:val="0"/>
        </w:rPr>
        <w:t>&lt;/RepeatBlock-By&gt;</w:t>
      </w:r>
    </w:p>
    <w:p w14:paraId="0480C39A"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5ADC9966"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4 a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0028F500" w14:textId="77777777" w:rsidTr="00723C2D">
        <w:trPr>
          <w:trHeight w:hRule="exact" w:val="240"/>
          <w:jc w:val="center"/>
        </w:trPr>
        <w:tc>
          <w:tcPr>
            <w:tcW w:w="9752" w:type="dxa"/>
            <w:gridSpan w:val="2"/>
            <w:tcBorders>
              <w:top w:val="nil"/>
              <w:left w:val="nil"/>
              <w:bottom w:val="nil"/>
              <w:right w:val="nil"/>
            </w:tcBorders>
          </w:tcPr>
          <w:p w14:paraId="5BF5CF92" w14:textId="77777777" w:rsidR="006F7871" w:rsidRPr="000468F4" w:rsidRDefault="006F7871" w:rsidP="00723C2D">
            <w:pPr>
              <w:rPr>
                <w:color w:val="000000" w:themeColor="text1"/>
              </w:rPr>
            </w:pPr>
          </w:p>
        </w:tc>
      </w:tr>
      <w:tr w:rsidR="00D27A10" w:rsidRPr="000468F4" w14:paraId="26967AA5" w14:textId="77777777" w:rsidTr="00723C2D">
        <w:trPr>
          <w:trHeight w:val="240"/>
          <w:jc w:val="center"/>
        </w:trPr>
        <w:tc>
          <w:tcPr>
            <w:tcW w:w="4876" w:type="dxa"/>
            <w:tcBorders>
              <w:top w:val="nil"/>
              <w:left w:val="nil"/>
              <w:bottom w:val="nil"/>
              <w:right w:val="nil"/>
            </w:tcBorders>
          </w:tcPr>
          <w:p w14:paraId="3E4BB620"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7996BB25"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6733F2DC" w14:textId="77777777" w:rsidTr="00723C2D">
        <w:trPr>
          <w:jc w:val="center"/>
        </w:trPr>
        <w:tc>
          <w:tcPr>
            <w:tcW w:w="4876" w:type="dxa"/>
            <w:tcBorders>
              <w:top w:val="nil"/>
              <w:left w:val="nil"/>
              <w:bottom w:val="nil"/>
              <w:right w:val="nil"/>
            </w:tcBorders>
          </w:tcPr>
          <w:p w14:paraId="75EBDDAF"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74A4894B" w14:textId="77777777" w:rsidR="006F7871" w:rsidRPr="000468F4" w:rsidRDefault="006F7871" w:rsidP="00723C2D">
            <w:pPr>
              <w:pStyle w:val="Normal6a"/>
              <w:rPr>
                <w:color w:val="000000" w:themeColor="text1"/>
              </w:rPr>
            </w:pPr>
            <w:r w:rsidRPr="000468F4">
              <w:rPr>
                <w:b/>
                <w:i/>
                <w:color w:val="000000" w:themeColor="text1"/>
              </w:rPr>
              <w:t>4a.</w:t>
            </w:r>
            <w:r w:rsidRPr="000468F4">
              <w:rPr>
                <w:color w:val="000000" w:themeColor="text1"/>
              </w:rPr>
              <w:tab/>
            </w:r>
            <w:r w:rsidRPr="000468F4">
              <w:rPr>
                <w:b/>
                <w:i/>
                <w:color w:val="000000" w:themeColor="text1"/>
              </w:rPr>
              <w:t>invită Comisia să evalueze, în cadrul viitoarei revizuiri a DSMAV, Orientările Comisiei din 2020 privind aplicarea practică a criteriului funcționalității esențiale din definiția sintagmei „serviciu de platformă de partajare a materialelor video” și să examineze dacă acesta este adecvat scopului în ceea ce privește acoperirea tuturor serviciile care furnizează conținut media audiovizual, ținând seama de obiectivul DSMAV de menținere a unui nivel ridicat de protecție a publicului, în conformitate cu Concluziile Consiliului C/2025/2954;</w:t>
            </w:r>
          </w:p>
        </w:tc>
      </w:tr>
    </w:tbl>
    <w:p w14:paraId="4EF8E26C"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3D1336C8" w14:textId="77777777" w:rsidR="006F7871" w:rsidRPr="000468F4" w:rsidRDefault="006F7871" w:rsidP="006F7871">
      <w:pPr>
        <w:rPr>
          <w:color w:val="000000" w:themeColor="text1"/>
        </w:rPr>
      </w:pPr>
      <w:r w:rsidRPr="00E83484">
        <w:rPr>
          <w:rStyle w:val="HideTWBExt"/>
        </w:rPr>
        <w:t>&lt;/Amend&gt;</w:t>
      </w:r>
    </w:p>
    <w:p w14:paraId="3BBFC566"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146</w:t>
      </w:r>
      <w:r w:rsidRPr="00E83484">
        <w:rPr>
          <w:rStyle w:val="HideTWBExt"/>
          <w:b w:val="0"/>
        </w:rPr>
        <w:t>&lt;/NumAm&gt;</w:t>
      </w:r>
    </w:p>
    <w:p w14:paraId="4704AE80"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Diana Riba i Giner</w:t>
      </w:r>
      <w:r w:rsidRPr="00E83484">
        <w:rPr>
          <w:rStyle w:val="HideTWBExt"/>
          <w:b w:val="0"/>
        </w:rPr>
        <w:t>&lt;/Members&gt;</w:t>
      </w:r>
    </w:p>
    <w:p w14:paraId="19A7332D" w14:textId="77777777" w:rsidR="006F7871" w:rsidRPr="000468F4" w:rsidRDefault="006F7871" w:rsidP="006F7871">
      <w:pPr>
        <w:pStyle w:val="NormalBold"/>
        <w:rPr>
          <w:color w:val="000000" w:themeColor="text1"/>
        </w:rPr>
      </w:pPr>
      <w:r w:rsidRPr="00E83484">
        <w:rPr>
          <w:rStyle w:val="HideTWBExt"/>
          <w:b w:val="0"/>
        </w:rPr>
        <w:t>&lt;/RepeatBlock-By&gt;</w:t>
      </w:r>
    </w:p>
    <w:p w14:paraId="3E63148C"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7A181878"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5</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1EB5DAD2" w14:textId="77777777" w:rsidTr="00723C2D">
        <w:trPr>
          <w:trHeight w:hRule="exact" w:val="240"/>
          <w:jc w:val="center"/>
        </w:trPr>
        <w:tc>
          <w:tcPr>
            <w:tcW w:w="9752" w:type="dxa"/>
            <w:gridSpan w:val="2"/>
            <w:tcBorders>
              <w:top w:val="nil"/>
              <w:left w:val="nil"/>
              <w:bottom w:val="nil"/>
              <w:right w:val="nil"/>
            </w:tcBorders>
          </w:tcPr>
          <w:p w14:paraId="096FBD17" w14:textId="77777777" w:rsidR="006F7871" w:rsidRPr="000468F4" w:rsidRDefault="006F7871" w:rsidP="00723C2D">
            <w:pPr>
              <w:rPr>
                <w:color w:val="000000" w:themeColor="text1"/>
              </w:rPr>
            </w:pPr>
          </w:p>
        </w:tc>
      </w:tr>
      <w:tr w:rsidR="00D27A10" w:rsidRPr="000468F4" w14:paraId="7E91CE33" w14:textId="77777777" w:rsidTr="00723C2D">
        <w:trPr>
          <w:trHeight w:val="240"/>
          <w:jc w:val="center"/>
        </w:trPr>
        <w:tc>
          <w:tcPr>
            <w:tcW w:w="4876" w:type="dxa"/>
            <w:tcBorders>
              <w:top w:val="nil"/>
              <w:left w:val="nil"/>
              <w:bottom w:val="nil"/>
              <w:right w:val="nil"/>
            </w:tcBorders>
          </w:tcPr>
          <w:p w14:paraId="41987E5C"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1234619F"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014543A2" w14:textId="77777777" w:rsidTr="00723C2D">
        <w:trPr>
          <w:jc w:val="center"/>
        </w:trPr>
        <w:tc>
          <w:tcPr>
            <w:tcW w:w="4876" w:type="dxa"/>
            <w:tcBorders>
              <w:top w:val="nil"/>
              <w:left w:val="nil"/>
              <w:bottom w:val="nil"/>
              <w:right w:val="nil"/>
            </w:tcBorders>
          </w:tcPr>
          <w:p w14:paraId="3AA078A2" w14:textId="77777777" w:rsidR="006F7871" w:rsidRPr="000468F4" w:rsidRDefault="006F7871" w:rsidP="00723C2D">
            <w:pPr>
              <w:pStyle w:val="Normal6a"/>
              <w:rPr>
                <w:color w:val="000000" w:themeColor="text1"/>
              </w:rPr>
            </w:pPr>
            <w:r w:rsidRPr="000468F4">
              <w:rPr>
                <w:color w:val="000000" w:themeColor="text1"/>
              </w:rPr>
              <w:t>5.</w:t>
            </w:r>
            <w:r w:rsidRPr="000468F4">
              <w:rPr>
                <w:color w:val="000000" w:themeColor="text1"/>
              </w:rPr>
              <w:tab/>
              <w:t xml:space="preserve">scoate în evidență că trebuie să se </w:t>
            </w:r>
            <w:r w:rsidRPr="000468F4">
              <w:rPr>
                <w:b/>
                <w:i/>
                <w:color w:val="000000" w:themeColor="text1"/>
              </w:rPr>
              <w:t>aibă în vedere extinderea</w:t>
            </w:r>
            <w:r w:rsidRPr="000468F4">
              <w:rPr>
                <w:color w:val="000000" w:themeColor="text1"/>
              </w:rPr>
              <w:t xml:space="preserve"> dispozițiilor-cheie ale DSMAV, cum ar fi cele privind transparența publicității și protecția minorilor, la marile platforme de partajare </w:t>
            </w:r>
            <w:r w:rsidRPr="000468F4">
              <w:rPr>
                <w:color w:val="000000" w:themeColor="text1"/>
              </w:rPr>
              <w:lastRenderedPageBreak/>
              <w:t xml:space="preserve">a materialelor video; subliniază că alinierea responsabilităților platformelor la cele ale furnizorilor de servicii mass-media ar contribui la </w:t>
            </w:r>
            <w:r w:rsidRPr="000468F4">
              <w:rPr>
                <w:b/>
                <w:i/>
                <w:color w:val="000000" w:themeColor="text1"/>
              </w:rPr>
              <w:t>eliminarea</w:t>
            </w:r>
            <w:r w:rsidRPr="000468F4">
              <w:rPr>
                <w:color w:val="000000" w:themeColor="text1"/>
              </w:rPr>
              <w:t xml:space="preserve"> lacunelor în materie de reglementare care afectează publicul tânăr;</w:t>
            </w:r>
          </w:p>
        </w:tc>
        <w:tc>
          <w:tcPr>
            <w:tcW w:w="4876" w:type="dxa"/>
            <w:tcBorders>
              <w:top w:val="nil"/>
              <w:left w:val="nil"/>
              <w:bottom w:val="nil"/>
              <w:right w:val="nil"/>
            </w:tcBorders>
          </w:tcPr>
          <w:p w14:paraId="3940AD4D" w14:textId="77777777" w:rsidR="006F7871" w:rsidRPr="000468F4" w:rsidRDefault="006F7871" w:rsidP="00723C2D">
            <w:pPr>
              <w:pStyle w:val="Normal6a"/>
              <w:rPr>
                <w:color w:val="000000" w:themeColor="text1"/>
              </w:rPr>
            </w:pPr>
            <w:r w:rsidRPr="000468F4">
              <w:rPr>
                <w:color w:val="000000" w:themeColor="text1"/>
              </w:rPr>
              <w:lastRenderedPageBreak/>
              <w:t>5.</w:t>
            </w:r>
            <w:r w:rsidRPr="000468F4">
              <w:rPr>
                <w:color w:val="000000" w:themeColor="text1"/>
              </w:rPr>
              <w:tab/>
              <w:t xml:space="preserve">scoate în evidență că trebuie să </w:t>
            </w:r>
            <w:r w:rsidRPr="000468F4">
              <w:rPr>
                <w:b/>
                <w:i/>
                <w:color w:val="000000" w:themeColor="text1"/>
              </w:rPr>
              <w:t>se evalueze punerea în aplicare a</w:t>
            </w:r>
            <w:r w:rsidRPr="000468F4">
              <w:rPr>
                <w:color w:val="000000" w:themeColor="text1"/>
              </w:rPr>
              <w:t xml:space="preserve"> dispozițiilor-cheie ale DSMAV, cum ar fi cele privind transparența publicității și protecția minorilor, la marile platforme de </w:t>
            </w:r>
            <w:r w:rsidRPr="000468F4">
              <w:rPr>
                <w:color w:val="000000" w:themeColor="text1"/>
              </w:rPr>
              <w:lastRenderedPageBreak/>
              <w:t xml:space="preserve">partajare a materialelor video; subliniază că alinierea responsabilităților platformelor </w:t>
            </w:r>
            <w:r w:rsidRPr="000468F4">
              <w:rPr>
                <w:b/>
                <w:i/>
                <w:color w:val="000000" w:themeColor="text1"/>
              </w:rPr>
              <w:t>de partajare a materialelor video</w:t>
            </w:r>
            <w:r w:rsidRPr="000468F4">
              <w:rPr>
                <w:color w:val="000000" w:themeColor="text1"/>
              </w:rPr>
              <w:t xml:space="preserve"> la cele ale furnizorilor de servicii mass-media ar contribui la </w:t>
            </w:r>
            <w:r w:rsidRPr="000468F4">
              <w:rPr>
                <w:b/>
                <w:i/>
                <w:color w:val="000000" w:themeColor="text1"/>
              </w:rPr>
              <w:t>abordarea</w:t>
            </w:r>
            <w:r w:rsidRPr="000468F4">
              <w:rPr>
                <w:color w:val="000000" w:themeColor="text1"/>
              </w:rPr>
              <w:t xml:space="preserve"> lacunelor în materie de reglementare care afectează publicul tânăr;</w:t>
            </w:r>
          </w:p>
        </w:tc>
      </w:tr>
    </w:tbl>
    <w:p w14:paraId="59405D77" w14:textId="77777777" w:rsidR="006F7871" w:rsidRPr="000468F4" w:rsidRDefault="006F7871" w:rsidP="006F7871">
      <w:pPr>
        <w:pStyle w:val="AmOrLang"/>
        <w:rPr>
          <w:color w:val="000000" w:themeColor="text1"/>
        </w:rPr>
      </w:pPr>
      <w:r w:rsidRPr="000468F4">
        <w:rPr>
          <w:color w:val="000000" w:themeColor="text1"/>
        </w:rPr>
        <w:lastRenderedPageBreak/>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154E803E" w14:textId="77777777" w:rsidR="006F7871" w:rsidRPr="000468F4" w:rsidRDefault="006F7871" w:rsidP="006F7871">
      <w:pPr>
        <w:rPr>
          <w:color w:val="000000" w:themeColor="text1"/>
        </w:rPr>
      </w:pPr>
      <w:r w:rsidRPr="00E83484">
        <w:rPr>
          <w:rStyle w:val="HideTWBExt"/>
        </w:rPr>
        <w:t>&lt;/Amend&gt;</w:t>
      </w:r>
    </w:p>
    <w:p w14:paraId="450730EF"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147</w:t>
      </w:r>
      <w:r w:rsidRPr="00E83484">
        <w:rPr>
          <w:rStyle w:val="HideTWBExt"/>
          <w:b w:val="0"/>
        </w:rPr>
        <w:t>&lt;/NumAm&gt;</w:t>
      </w:r>
    </w:p>
    <w:p w14:paraId="3FED2022"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Hristo Petrov, Laurence Farreng, Nikola Minchev, Eugen Tomac, Brigitte van den Berg</w:t>
      </w:r>
      <w:r w:rsidRPr="00E83484">
        <w:rPr>
          <w:rStyle w:val="HideTWBExt"/>
          <w:b w:val="0"/>
        </w:rPr>
        <w:t>&lt;/Members&gt;</w:t>
      </w:r>
    </w:p>
    <w:p w14:paraId="06F693FE" w14:textId="77777777" w:rsidR="006F7871" w:rsidRPr="000468F4" w:rsidRDefault="006F7871" w:rsidP="006F7871">
      <w:pPr>
        <w:pStyle w:val="NormalBold"/>
        <w:rPr>
          <w:color w:val="000000" w:themeColor="text1"/>
        </w:rPr>
      </w:pPr>
      <w:r w:rsidRPr="00E83484">
        <w:rPr>
          <w:rStyle w:val="HideTWBExt"/>
          <w:b w:val="0"/>
        </w:rPr>
        <w:t>&lt;/RepeatBlock-By&gt;</w:t>
      </w:r>
    </w:p>
    <w:p w14:paraId="3C98305F"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35846FB9"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5 a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1A27908F" w14:textId="77777777" w:rsidTr="00723C2D">
        <w:trPr>
          <w:trHeight w:hRule="exact" w:val="240"/>
          <w:jc w:val="center"/>
        </w:trPr>
        <w:tc>
          <w:tcPr>
            <w:tcW w:w="9752" w:type="dxa"/>
            <w:gridSpan w:val="2"/>
            <w:tcBorders>
              <w:top w:val="nil"/>
              <w:left w:val="nil"/>
              <w:bottom w:val="nil"/>
              <w:right w:val="nil"/>
            </w:tcBorders>
          </w:tcPr>
          <w:p w14:paraId="34BEE36D" w14:textId="77777777" w:rsidR="006F7871" w:rsidRPr="000468F4" w:rsidRDefault="006F7871" w:rsidP="00723C2D">
            <w:pPr>
              <w:rPr>
                <w:color w:val="000000" w:themeColor="text1"/>
              </w:rPr>
            </w:pPr>
          </w:p>
        </w:tc>
      </w:tr>
      <w:tr w:rsidR="00D27A10" w:rsidRPr="000468F4" w14:paraId="7E3F80A7" w14:textId="77777777" w:rsidTr="00723C2D">
        <w:trPr>
          <w:trHeight w:val="240"/>
          <w:jc w:val="center"/>
        </w:trPr>
        <w:tc>
          <w:tcPr>
            <w:tcW w:w="4876" w:type="dxa"/>
            <w:tcBorders>
              <w:top w:val="nil"/>
              <w:left w:val="nil"/>
              <w:bottom w:val="nil"/>
              <w:right w:val="nil"/>
            </w:tcBorders>
          </w:tcPr>
          <w:p w14:paraId="7AE18E1F"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3A1622BD"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48BE6C49" w14:textId="77777777" w:rsidTr="00723C2D">
        <w:trPr>
          <w:jc w:val="center"/>
        </w:trPr>
        <w:tc>
          <w:tcPr>
            <w:tcW w:w="4876" w:type="dxa"/>
            <w:tcBorders>
              <w:top w:val="nil"/>
              <w:left w:val="nil"/>
              <w:bottom w:val="nil"/>
              <w:right w:val="nil"/>
            </w:tcBorders>
          </w:tcPr>
          <w:p w14:paraId="65377842"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1C0D63E8" w14:textId="77777777" w:rsidR="006F7871" w:rsidRPr="000468F4" w:rsidRDefault="006F7871" w:rsidP="00723C2D">
            <w:pPr>
              <w:pStyle w:val="Normal6a"/>
              <w:rPr>
                <w:color w:val="000000" w:themeColor="text1"/>
              </w:rPr>
            </w:pPr>
            <w:r w:rsidRPr="000468F4">
              <w:rPr>
                <w:b/>
                <w:i/>
                <w:color w:val="000000" w:themeColor="text1"/>
              </w:rPr>
              <w:t>5a.</w:t>
            </w:r>
            <w:r w:rsidRPr="000468F4">
              <w:rPr>
                <w:color w:val="000000" w:themeColor="text1"/>
              </w:rPr>
              <w:tab/>
            </w:r>
            <w:r w:rsidRPr="000468F4">
              <w:rPr>
                <w:b/>
                <w:i/>
                <w:color w:val="000000" w:themeColor="text1"/>
              </w:rPr>
              <w:t>subliniază necesitatea de a evalua obligațiile stabilite în DSMAV pentru statele membre de a promova și de a lua măsuri pentru dezvoltarea educației în domeniul mass-mediei și de a stabili dacă aceasta trebuie consolidată și extinsă în continuare; invită Comitetul european pentru servicii mass-media, în conformitate cu atribuțiile sale în temeiul Regulamentului european privind libertatea mass-mediei, să intensifice cooperarea în ceea ce privește schimbul de bune practici privind educația în domeniul mass-mediei și să încurajeze dezvoltarea și utilizarea de măsuri și instrumente eficace pentru consolidarea educației în domeniul mass-mediei; invită statele membre să consolideze măsurile naționale pentru educația în domeniul mass-mediei, pentru a îmbunătăți reziliența democratică și protecția împotriva dezinformării și manipulării;</w:t>
            </w:r>
          </w:p>
        </w:tc>
      </w:tr>
    </w:tbl>
    <w:p w14:paraId="4C4CFE6A"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40C916CD" w14:textId="77777777" w:rsidR="006F7871" w:rsidRPr="000468F4" w:rsidRDefault="006F7871" w:rsidP="006F7871">
      <w:pPr>
        <w:rPr>
          <w:color w:val="000000" w:themeColor="text1"/>
        </w:rPr>
      </w:pPr>
      <w:r w:rsidRPr="00E83484">
        <w:rPr>
          <w:rStyle w:val="HideTWBExt"/>
        </w:rPr>
        <w:t>&lt;/Amend&gt;</w:t>
      </w:r>
    </w:p>
    <w:p w14:paraId="08FC4E9D" w14:textId="77777777" w:rsidR="006F7871" w:rsidRPr="000468F4" w:rsidRDefault="006F7871" w:rsidP="006F7871">
      <w:pPr>
        <w:pStyle w:val="AmNumberTabs"/>
        <w:rPr>
          <w:color w:val="000000" w:themeColor="text1"/>
        </w:rPr>
      </w:pPr>
      <w:r w:rsidRPr="00E83484">
        <w:rPr>
          <w:rStyle w:val="HideTWBExt"/>
          <w:b w:val="0"/>
        </w:rPr>
        <w:lastRenderedPageBreak/>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148</w:t>
      </w:r>
      <w:r w:rsidRPr="00E83484">
        <w:rPr>
          <w:rStyle w:val="HideTWBExt"/>
          <w:b w:val="0"/>
        </w:rPr>
        <w:t>&lt;/NumAm&gt;</w:t>
      </w:r>
    </w:p>
    <w:p w14:paraId="526082B9"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Sabine Verheyen, Bogdan Andrzej Zdrojewski, Eleonora Meleti, Sunčana Glavak</w:t>
      </w:r>
      <w:r w:rsidRPr="00E83484">
        <w:rPr>
          <w:rStyle w:val="HideTWBExt"/>
          <w:b w:val="0"/>
        </w:rPr>
        <w:t>&lt;/Members&gt;</w:t>
      </w:r>
    </w:p>
    <w:p w14:paraId="5B83DB0E" w14:textId="77777777" w:rsidR="006F7871" w:rsidRPr="000468F4" w:rsidRDefault="006F7871" w:rsidP="006F7871">
      <w:pPr>
        <w:pStyle w:val="NormalBold"/>
        <w:rPr>
          <w:color w:val="000000" w:themeColor="text1"/>
        </w:rPr>
      </w:pPr>
      <w:r w:rsidRPr="00E83484">
        <w:rPr>
          <w:rStyle w:val="HideTWBExt"/>
          <w:b w:val="0"/>
        </w:rPr>
        <w:t>&lt;/RepeatBlock-By&gt;</w:t>
      </w:r>
    </w:p>
    <w:p w14:paraId="6C779ED8"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4415C0DA"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5 a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7D6BDB7E" w14:textId="77777777" w:rsidTr="00723C2D">
        <w:trPr>
          <w:trHeight w:hRule="exact" w:val="240"/>
          <w:jc w:val="center"/>
        </w:trPr>
        <w:tc>
          <w:tcPr>
            <w:tcW w:w="9752" w:type="dxa"/>
            <w:gridSpan w:val="2"/>
            <w:tcBorders>
              <w:top w:val="nil"/>
              <w:left w:val="nil"/>
              <w:bottom w:val="nil"/>
              <w:right w:val="nil"/>
            </w:tcBorders>
          </w:tcPr>
          <w:p w14:paraId="119432C1" w14:textId="77777777" w:rsidR="006F7871" w:rsidRPr="000468F4" w:rsidRDefault="006F7871" w:rsidP="00723C2D">
            <w:pPr>
              <w:rPr>
                <w:color w:val="000000" w:themeColor="text1"/>
              </w:rPr>
            </w:pPr>
          </w:p>
        </w:tc>
      </w:tr>
      <w:tr w:rsidR="00D27A10" w:rsidRPr="000468F4" w14:paraId="4E7CE3E1" w14:textId="77777777" w:rsidTr="00723C2D">
        <w:trPr>
          <w:trHeight w:val="240"/>
          <w:jc w:val="center"/>
        </w:trPr>
        <w:tc>
          <w:tcPr>
            <w:tcW w:w="4876" w:type="dxa"/>
            <w:tcBorders>
              <w:top w:val="nil"/>
              <w:left w:val="nil"/>
              <w:bottom w:val="nil"/>
              <w:right w:val="nil"/>
            </w:tcBorders>
          </w:tcPr>
          <w:p w14:paraId="2DD0789F"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31B02B61"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7D97A446" w14:textId="77777777" w:rsidTr="00723C2D">
        <w:trPr>
          <w:jc w:val="center"/>
        </w:trPr>
        <w:tc>
          <w:tcPr>
            <w:tcW w:w="4876" w:type="dxa"/>
            <w:tcBorders>
              <w:top w:val="nil"/>
              <w:left w:val="nil"/>
              <w:bottom w:val="nil"/>
              <w:right w:val="nil"/>
            </w:tcBorders>
          </w:tcPr>
          <w:p w14:paraId="283F1F0F"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189740A4" w14:textId="77777777" w:rsidR="006F7871" w:rsidRPr="000468F4" w:rsidRDefault="006F7871" w:rsidP="00723C2D">
            <w:pPr>
              <w:pStyle w:val="Normal6a"/>
              <w:rPr>
                <w:color w:val="000000" w:themeColor="text1"/>
              </w:rPr>
            </w:pPr>
            <w:r w:rsidRPr="000468F4">
              <w:rPr>
                <w:b/>
                <w:i/>
                <w:color w:val="000000" w:themeColor="text1"/>
              </w:rPr>
              <w:t>5a.</w:t>
            </w:r>
            <w:r w:rsidRPr="000468F4">
              <w:rPr>
                <w:color w:val="000000" w:themeColor="text1"/>
              </w:rPr>
              <w:tab/>
            </w:r>
            <w:r w:rsidRPr="000468F4">
              <w:rPr>
                <w:b/>
                <w:i/>
                <w:color w:val="000000" w:themeColor="text1"/>
              </w:rPr>
              <w:t>invită Comisia să consolideze dispozițiile care asigură vizibilitatea serviciilor mass-media de interes general în viitoarea revizuire a Directivei privind serviciile mass-media audiovizuale (DSMAV), inclusiv prin clarificarea faptului că aceste norme privind vizibilitatea se pot aplica și platformelor online pentru a promova accesul la conținut online de încredere, de înaltă calitate și adecvat vârstei;</w:t>
            </w:r>
          </w:p>
        </w:tc>
      </w:tr>
    </w:tbl>
    <w:p w14:paraId="3D860352"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593A3E39" w14:textId="77777777" w:rsidR="006F7871" w:rsidRPr="000468F4" w:rsidRDefault="006F7871" w:rsidP="006F7871">
      <w:pPr>
        <w:rPr>
          <w:color w:val="000000" w:themeColor="text1"/>
        </w:rPr>
      </w:pPr>
      <w:r w:rsidRPr="00E83484">
        <w:rPr>
          <w:rStyle w:val="HideTWBExt"/>
        </w:rPr>
        <w:t>&lt;/Amend&gt;</w:t>
      </w:r>
    </w:p>
    <w:p w14:paraId="3F0874FB" w14:textId="0135087D" w:rsidR="006F7871" w:rsidRPr="000468F4" w:rsidRDefault="006F7871" w:rsidP="006F7871">
      <w:pPr>
        <w:pStyle w:val="AmNumberTabs"/>
        <w:rPr>
          <w:color w:val="000000" w:themeColor="text1"/>
        </w:rPr>
      </w:pPr>
      <w:r w:rsidRPr="00E83484">
        <w:rPr>
          <w:rStyle w:val="HideTWBExt"/>
          <w:b w:val="0"/>
        </w:rPr>
        <w:t>&lt;Amend&gt;</w:t>
      </w:r>
      <w:r w:rsidR="0097178B"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149</w:t>
      </w:r>
      <w:r w:rsidRPr="00E83484">
        <w:rPr>
          <w:rStyle w:val="HideTWBExt"/>
          <w:b w:val="0"/>
        </w:rPr>
        <w:t>&lt;/NumAm&gt;</w:t>
      </w:r>
    </w:p>
    <w:p w14:paraId="427C89A4"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Gabriela Firea</w:t>
      </w:r>
      <w:r w:rsidRPr="00E83484">
        <w:rPr>
          <w:rStyle w:val="HideTWBExt"/>
          <w:b w:val="0"/>
        </w:rPr>
        <w:t>&lt;/Members&gt;</w:t>
      </w:r>
    </w:p>
    <w:p w14:paraId="3EB924DB" w14:textId="77777777" w:rsidR="006F7871" w:rsidRPr="000468F4" w:rsidRDefault="006F7871" w:rsidP="006F7871">
      <w:pPr>
        <w:pStyle w:val="NormalBold"/>
        <w:rPr>
          <w:color w:val="000000" w:themeColor="text1"/>
        </w:rPr>
      </w:pPr>
      <w:r w:rsidRPr="00E83484">
        <w:rPr>
          <w:rStyle w:val="HideTWBExt"/>
          <w:b w:val="0"/>
        </w:rPr>
        <w:t>&lt;/RepeatBlock-By&gt;</w:t>
      </w:r>
    </w:p>
    <w:p w14:paraId="5FC7BBF3" w14:textId="6A934739" w:rsidR="006F7871" w:rsidRPr="000468F4" w:rsidRDefault="006F7871" w:rsidP="006F7871">
      <w:pPr>
        <w:pStyle w:val="NormalBold"/>
        <w:rPr>
          <w:color w:val="000000" w:themeColor="text1"/>
        </w:rPr>
      </w:pPr>
      <w:r w:rsidRPr="00E83484">
        <w:rPr>
          <w:rStyle w:val="HideTWBExt"/>
          <w:b w:val="0"/>
        </w:rPr>
        <w:t>&lt;DocAmend&gt;</w:t>
      </w:r>
      <w:r w:rsidR="00D37461" w:rsidRPr="000468F4">
        <w:rPr>
          <w:color w:val="000000" w:themeColor="text1"/>
        </w:rPr>
        <w:t>Propuner</w:t>
      </w:r>
      <w:r w:rsidR="00301717" w:rsidRPr="000468F4">
        <w:rPr>
          <w:color w:val="000000" w:themeColor="text1"/>
        </w:rPr>
        <w:t>e</w:t>
      </w:r>
      <w:r w:rsidR="00D37461" w:rsidRPr="000468F4">
        <w:rPr>
          <w:color w:val="000000" w:themeColor="text1"/>
        </w:rPr>
        <w:t xml:space="preserve"> de rezoluție</w:t>
      </w:r>
      <w:r w:rsidRPr="00E83484">
        <w:rPr>
          <w:rStyle w:val="HideTWBExt"/>
          <w:b w:val="0"/>
        </w:rPr>
        <w:t>&lt;/DocAmend&gt;</w:t>
      </w:r>
    </w:p>
    <w:p w14:paraId="0C8243AE" w14:textId="0589F46C" w:rsidR="006F7871" w:rsidRPr="000468F4" w:rsidRDefault="006F7871" w:rsidP="006F7871">
      <w:pPr>
        <w:pStyle w:val="NormalBold"/>
        <w:rPr>
          <w:color w:val="000000" w:themeColor="text1"/>
        </w:rPr>
      </w:pPr>
      <w:r w:rsidRPr="00E83484">
        <w:rPr>
          <w:rStyle w:val="HideTWBExt"/>
          <w:b w:val="0"/>
        </w:rPr>
        <w:t>&lt;Article&gt;</w:t>
      </w:r>
      <w:r w:rsidR="00D37461" w:rsidRPr="000468F4">
        <w:rPr>
          <w:color w:val="000000" w:themeColor="text1"/>
        </w:rPr>
        <w:t>Punctul</w:t>
      </w:r>
      <w:r w:rsidRPr="000468F4">
        <w:rPr>
          <w:color w:val="000000" w:themeColor="text1"/>
        </w:rPr>
        <w:t xml:space="preserve"> 5 a (n</w:t>
      </w:r>
      <w:r w:rsidR="00301717" w:rsidRPr="000468F4">
        <w:rPr>
          <w:color w:val="000000" w:themeColor="text1"/>
        </w:rPr>
        <w:t>ou</w:t>
      </w:r>
      <w:r w:rsidRPr="000468F4">
        <w:rPr>
          <w:color w:val="000000" w:themeColor="text1"/>
        </w:rPr>
        <w:t>)</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33F73F44" w14:textId="77777777" w:rsidTr="00723C2D">
        <w:trPr>
          <w:trHeight w:hRule="exact" w:val="240"/>
          <w:jc w:val="center"/>
        </w:trPr>
        <w:tc>
          <w:tcPr>
            <w:tcW w:w="9752" w:type="dxa"/>
            <w:gridSpan w:val="2"/>
            <w:tcBorders>
              <w:top w:val="nil"/>
              <w:left w:val="nil"/>
              <w:bottom w:val="nil"/>
              <w:right w:val="nil"/>
            </w:tcBorders>
          </w:tcPr>
          <w:p w14:paraId="7C6B1AFC" w14:textId="77777777" w:rsidR="006F7871" w:rsidRPr="000468F4" w:rsidRDefault="006F7871" w:rsidP="00723C2D">
            <w:pPr>
              <w:rPr>
                <w:color w:val="000000" w:themeColor="text1"/>
              </w:rPr>
            </w:pPr>
          </w:p>
        </w:tc>
      </w:tr>
      <w:tr w:rsidR="00D27A10" w:rsidRPr="000468F4" w14:paraId="48A7E5E2" w14:textId="77777777" w:rsidTr="00723C2D">
        <w:trPr>
          <w:trHeight w:val="240"/>
          <w:jc w:val="center"/>
        </w:trPr>
        <w:tc>
          <w:tcPr>
            <w:tcW w:w="4876" w:type="dxa"/>
            <w:tcBorders>
              <w:top w:val="nil"/>
              <w:left w:val="nil"/>
              <w:bottom w:val="nil"/>
              <w:right w:val="nil"/>
            </w:tcBorders>
          </w:tcPr>
          <w:p w14:paraId="2F42E826" w14:textId="187297DF" w:rsidR="006F7871" w:rsidRPr="000468F4" w:rsidRDefault="00D3746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34D0C87B" w14:textId="7F39082B" w:rsidR="006F7871" w:rsidRPr="000468F4" w:rsidRDefault="0097178B" w:rsidP="00723C2D">
            <w:pPr>
              <w:pStyle w:val="AmColumnHeading"/>
              <w:rPr>
                <w:color w:val="000000" w:themeColor="text1"/>
              </w:rPr>
            </w:pPr>
            <w:r w:rsidRPr="000468F4">
              <w:rPr>
                <w:color w:val="000000" w:themeColor="text1"/>
              </w:rPr>
              <w:t>Amendamentul</w:t>
            </w:r>
          </w:p>
        </w:tc>
      </w:tr>
      <w:tr w:rsidR="00D27A10" w:rsidRPr="000468F4" w14:paraId="277B2180" w14:textId="77777777" w:rsidTr="00723C2D">
        <w:trPr>
          <w:jc w:val="center"/>
        </w:trPr>
        <w:tc>
          <w:tcPr>
            <w:tcW w:w="4876" w:type="dxa"/>
            <w:tcBorders>
              <w:top w:val="nil"/>
              <w:left w:val="nil"/>
              <w:bottom w:val="nil"/>
              <w:right w:val="nil"/>
            </w:tcBorders>
          </w:tcPr>
          <w:p w14:paraId="6C2AE8B7"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452E979C" w14:textId="59ADEA86" w:rsidR="006F7871" w:rsidRPr="000468F4" w:rsidRDefault="00301717" w:rsidP="00723C2D">
            <w:pPr>
              <w:pStyle w:val="Normal6a"/>
              <w:rPr>
                <w:color w:val="000000" w:themeColor="text1"/>
              </w:rPr>
            </w:pPr>
            <w:r w:rsidRPr="000468F4">
              <w:rPr>
                <w:b/>
                <w:i/>
                <w:color w:val="000000" w:themeColor="text1"/>
              </w:rPr>
              <w:t>5</w:t>
            </w:r>
            <w:r w:rsidR="006F7871" w:rsidRPr="000468F4">
              <w:rPr>
                <w:b/>
                <w:i/>
                <w:color w:val="000000" w:themeColor="text1"/>
              </w:rPr>
              <w:t>a.</w:t>
            </w:r>
            <w:r w:rsidR="006F7871" w:rsidRPr="000468F4">
              <w:rPr>
                <w:color w:val="000000" w:themeColor="text1"/>
              </w:rPr>
              <w:tab/>
            </w:r>
            <w:r w:rsidRPr="000468F4">
              <w:rPr>
                <w:b/>
                <w:i/>
                <w:color w:val="000000" w:themeColor="text1"/>
              </w:rPr>
              <w:t xml:space="preserve">invită </w:t>
            </w:r>
            <w:r w:rsidR="006F7871" w:rsidRPr="000468F4">
              <w:rPr>
                <w:b/>
                <w:i/>
                <w:color w:val="000000" w:themeColor="text1"/>
              </w:rPr>
              <w:t>Comisia să clarifice statutul și responsabilitățile creatorilor profesioniști de conținut și ale influencerilor în cadrul viitoarei revizuiri a DSMAV, pentru a se asigura că aceștia se supun acelorași obligații privind transparența publicității și protecția minorilor ca furnizorii de servicii mass-media;</w:t>
            </w:r>
          </w:p>
        </w:tc>
      </w:tr>
    </w:tbl>
    <w:p w14:paraId="39C0FF92"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{RO}</w:t>
      </w:r>
      <w:r w:rsidRPr="000468F4">
        <w:rPr>
          <w:color w:val="000000" w:themeColor="text1"/>
        </w:rPr>
        <w:t>ro</w:t>
      </w:r>
      <w:r w:rsidRPr="00E83484">
        <w:rPr>
          <w:rStyle w:val="HideTWBExt"/>
        </w:rPr>
        <w:t>&lt;/Original&gt;</w:t>
      </w:r>
    </w:p>
    <w:p w14:paraId="3C19563C" w14:textId="77777777" w:rsidR="006F7871" w:rsidRPr="000468F4" w:rsidRDefault="006F7871" w:rsidP="006F7871">
      <w:pPr>
        <w:rPr>
          <w:color w:val="000000" w:themeColor="text1"/>
        </w:rPr>
      </w:pPr>
      <w:r w:rsidRPr="00E83484">
        <w:rPr>
          <w:rStyle w:val="HideTWBExt"/>
        </w:rPr>
        <w:t>&lt;/Amend&gt;</w:t>
      </w:r>
    </w:p>
    <w:p w14:paraId="4B55BA85"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150</w:t>
      </w:r>
      <w:r w:rsidRPr="00E83484">
        <w:rPr>
          <w:rStyle w:val="HideTWBExt"/>
          <w:b w:val="0"/>
        </w:rPr>
        <w:t>&lt;/NumAm&gt;</w:t>
      </w:r>
    </w:p>
    <w:p w14:paraId="32E1562F" w14:textId="77777777" w:rsidR="006F7871" w:rsidRPr="000468F4" w:rsidRDefault="006F7871" w:rsidP="006F7871">
      <w:pPr>
        <w:pStyle w:val="NormalBold"/>
        <w:rPr>
          <w:color w:val="000000" w:themeColor="text1"/>
        </w:rPr>
      </w:pPr>
      <w:r w:rsidRPr="00E83484">
        <w:rPr>
          <w:rStyle w:val="HideTWBExt"/>
          <w:b w:val="0"/>
        </w:rPr>
        <w:lastRenderedPageBreak/>
        <w:t>&lt;RepeatBlock-By&gt;&lt;Members&gt;</w:t>
      </w:r>
      <w:r w:rsidRPr="000468F4">
        <w:rPr>
          <w:color w:val="000000" w:themeColor="text1"/>
        </w:rPr>
        <w:t>Sunčana Glavak, Milan Zver, Sabine Verheyen, Hélder Sousa Silva, Bogdan Andrzej Zdrojewski, Giusi Princi, Manuela Ripa, Eleonora Meleti</w:t>
      </w:r>
      <w:r w:rsidRPr="00E83484">
        <w:rPr>
          <w:rStyle w:val="HideTWBExt"/>
          <w:b w:val="0"/>
        </w:rPr>
        <w:t>&lt;/Members&gt;</w:t>
      </w:r>
    </w:p>
    <w:p w14:paraId="09B42910" w14:textId="77777777" w:rsidR="006F7871" w:rsidRPr="000468F4" w:rsidRDefault="006F7871" w:rsidP="006F7871">
      <w:pPr>
        <w:pStyle w:val="NormalBold"/>
        <w:rPr>
          <w:color w:val="000000" w:themeColor="text1"/>
        </w:rPr>
      </w:pPr>
      <w:r w:rsidRPr="00E83484">
        <w:rPr>
          <w:rStyle w:val="HideTWBExt"/>
          <w:b w:val="0"/>
        </w:rPr>
        <w:t>&lt;/RepeatBlock-By&gt;</w:t>
      </w:r>
    </w:p>
    <w:p w14:paraId="5F97F213"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632EA3A2"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5 a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6835F1FE" w14:textId="77777777" w:rsidTr="00723C2D">
        <w:trPr>
          <w:trHeight w:hRule="exact" w:val="240"/>
          <w:jc w:val="center"/>
        </w:trPr>
        <w:tc>
          <w:tcPr>
            <w:tcW w:w="9752" w:type="dxa"/>
            <w:gridSpan w:val="2"/>
            <w:tcBorders>
              <w:top w:val="nil"/>
              <w:left w:val="nil"/>
              <w:bottom w:val="nil"/>
              <w:right w:val="nil"/>
            </w:tcBorders>
          </w:tcPr>
          <w:p w14:paraId="0F486ACD" w14:textId="77777777" w:rsidR="006F7871" w:rsidRPr="000468F4" w:rsidRDefault="006F7871" w:rsidP="00723C2D">
            <w:pPr>
              <w:rPr>
                <w:color w:val="000000" w:themeColor="text1"/>
              </w:rPr>
            </w:pPr>
          </w:p>
        </w:tc>
      </w:tr>
      <w:tr w:rsidR="00D27A10" w:rsidRPr="000468F4" w14:paraId="3682A45F" w14:textId="77777777" w:rsidTr="00723C2D">
        <w:trPr>
          <w:trHeight w:val="240"/>
          <w:jc w:val="center"/>
        </w:trPr>
        <w:tc>
          <w:tcPr>
            <w:tcW w:w="4876" w:type="dxa"/>
            <w:tcBorders>
              <w:top w:val="nil"/>
              <w:left w:val="nil"/>
              <w:bottom w:val="nil"/>
              <w:right w:val="nil"/>
            </w:tcBorders>
          </w:tcPr>
          <w:p w14:paraId="78918DF6"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03001DC4"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6ACB05D0" w14:textId="77777777" w:rsidTr="00723C2D">
        <w:trPr>
          <w:jc w:val="center"/>
        </w:trPr>
        <w:tc>
          <w:tcPr>
            <w:tcW w:w="4876" w:type="dxa"/>
            <w:tcBorders>
              <w:top w:val="nil"/>
              <w:left w:val="nil"/>
              <w:bottom w:val="nil"/>
              <w:right w:val="nil"/>
            </w:tcBorders>
          </w:tcPr>
          <w:p w14:paraId="4CE8A4E2"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140A50D0" w14:textId="77777777" w:rsidR="006F7871" w:rsidRPr="000468F4" w:rsidRDefault="006F7871" w:rsidP="00723C2D">
            <w:pPr>
              <w:pStyle w:val="Normal6a"/>
              <w:rPr>
                <w:color w:val="000000" w:themeColor="text1"/>
              </w:rPr>
            </w:pPr>
            <w:r w:rsidRPr="000468F4">
              <w:rPr>
                <w:b/>
                <w:i/>
                <w:color w:val="000000" w:themeColor="text1"/>
              </w:rPr>
              <w:t>5a.</w:t>
            </w:r>
            <w:r w:rsidRPr="000468F4">
              <w:rPr>
                <w:color w:val="000000" w:themeColor="text1"/>
              </w:rPr>
              <w:tab/>
            </w:r>
            <w:r w:rsidRPr="000468F4">
              <w:rPr>
                <w:b/>
                <w:i/>
                <w:color w:val="000000" w:themeColor="text1"/>
              </w:rPr>
              <w:t>invită Comisia să specifice obligațiile în temeiul articolului 28b din viitoarea revizuire a DSMAV, cu accent deosebit pe protecția eficace a minorilor împotriva conținutului dăunător de pe platformele de partajare a materialelor video;</w:t>
            </w:r>
          </w:p>
        </w:tc>
      </w:tr>
    </w:tbl>
    <w:p w14:paraId="09AAFCFE"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7FB85CA2" w14:textId="77777777" w:rsidR="006F7871" w:rsidRPr="000468F4" w:rsidRDefault="006F7871" w:rsidP="006F7871">
      <w:pPr>
        <w:rPr>
          <w:color w:val="000000" w:themeColor="text1"/>
        </w:rPr>
      </w:pPr>
      <w:r w:rsidRPr="00E83484">
        <w:rPr>
          <w:rStyle w:val="HideTWBExt"/>
        </w:rPr>
        <w:t>&lt;/Amend&gt;</w:t>
      </w:r>
    </w:p>
    <w:p w14:paraId="6A773042"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151</w:t>
      </w:r>
      <w:r w:rsidRPr="00E83484">
        <w:rPr>
          <w:rStyle w:val="HideTWBExt"/>
          <w:b w:val="0"/>
        </w:rPr>
        <w:t>&lt;/NumAm&gt;</w:t>
      </w:r>
    </w:p>
    <w:p w14:paraId="79834ACF"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Sandro Ruotolo, Hannes Heide, Emma Rafowicz, Joanna Scheuring-Wielgus, Gabriela Firea, Maria Guzenina, Marcos Ros Sempere, Nikos Papandreou, Sabrina Repp</w:t>
      </w:r>
      <w:r w:rsidRPr="00E83484">
        <w:rPr>
          <w:rStyle w:val="HideTWBExt"/>
          <w:b w:val="0"/>
        </w:rPr>
        <w:t>&lt;/Members&gt;</w:t>
      </w:r>
    </w:p>
    <w:p w14:paraId="3CD9EA8D" w14:textId="77777777" w:rsidR="006F7871" w:rsidRPr="000468F4" w:rsidRDefault="006F7871" w:rsidP="006F7871">
      <w:pPr>
        <w:pStyle w:val="NormalBold"/>
        <w:rPr>
          <w:color w:val="000000" w:themeColor="text1"/>
        </w:rPr>
      </w:pPr>
      <w:r w:rsidRPr="00E83484">
        <w:rPr>
          <w:rStyle w:val="HideTWBExt"/>
          <w:b w:val="0"/>
        </w:rPr>
        <w:t>&lt;/RepeatBlock-By&gt;</w:t>
      </w:r>
    </w:p>
    <w:p w14:paraId="0F07E6BD"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3D2B8706"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6</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5C64507D" w14:textId="77777777" w:rsidTr="00723C2D">
        <w:trPr>
          <w:trHeight w:hRule="exact" w:val="240"/>
          <w:jc w:val="center"/>
        </w:trPr>
        <w:tc>
          <w:tcPr>
            <w:tcW w:w="9752" w:type="dxa"/>
            <w:gridSpan w:val="2"/>
            <w:tcBorders>
              <w:top w:val="nil"/>
              <w:left w:val="nil"/>
              <w:bottom w:val="nil"/>
              <w:right w:val="nil"/>
            </w:tcBorders>
          </w:tcPr>
          <w:p w14:paraId="49E7CB05" w14:textId="77777777" w:rsidR="006F7871" w:rsidRPr="000468F4" w:rsidRDefault="006F7871" w:rsidP="00723C2D">
            <w:pPr>
              <w:rPr>
                <w:color w:val="000000" w:themeColor="text1"/>
              </w:rPr>
            </w:pPr>
          </w:p>
        </w:tc>
      </w:tr>
      <w:tr w:rsidR="00D27A10" w:rsidRPr="000468F4" w14:paraId="146010C8" w14:textId="77777777" w:rsidTr="00723C2D">
        <w:trPr>
          <w:trHeight w:val="240"/>
          <w:jc w:val="center"/>
        </w:trPr>
        <w:tc>
          <w:tcPr>
            <w:tcW w:w="4876" w:type="dxa"/>
            <w:tcBorders>
              <w:top w:val="nil"/>
              <w:left w:val="nil"/>
              <w:bottom w:val="nil"/>
              <w:right w:val="nil"/>
            </w:tcBorders>
          </w:tcPr>
          <w:p w14:paraId="0F70A4CE"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6F6F1AB2"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2F60C9B5" w14:textId="77777777" w:rsidTr="00723C2D">
        <w:trPr>
          <w:jc w:val="center"/>
        </w:trPr>
        <w:tc>
          <w:tcPr>
            <w:tcW w:w="4876" w:type="dxa"/>
            <w:tcBorders>
              <w:top w:val="nil"/>
              <w:left w:val="nil"/>
              <w:bottom w:val="nil"/>
              <w:right w:val="nil"/>
            </w:tcBorders>
          </w:tcPr>
          <w:p w14:paraId="447094B5" w14:textId="77777777" w:rsidR="006F7871" w:rsidRPr="000468F4" w:rsidRDefault="006F7871" w:rsidP="00723C2D">
            <w:pPr>
              <w:pStyle w:val="Normal6a"/>
              <w:rPr>
                <w:color w:val="000000" w:themeColor="text1"/>
              </w:rPr>
            </w:pPr>
            <w:r w:rsidRPr="000468F4">
              <w:rPr>
                <w:color w:val="000000" w:themeColor="text1"/>
              </w:rPr>
              <w:t>6.</w:t>
            </w:r>
            <w:r w:rsidRPr="000468F4">
              <w:rPr>
                <w:color w:val="000000" w:themeColor="text1"/>
              </w:rPr>
              <w:tab/>
              <w:t xml:space="preserve">subliniază că serviciile pentru tineri bazate pe IA, cum ar fi roboții de chat, motoarele de personalizare și filtrele algoritmice de conținut, prezintă noi riscuri </w:t>
            </w:r>
            <w:r w:rsidRPr="000468F4">
              <w:rPr>
                <w:b/>
                <w:i/>
                <w:color w:val="000000" w:themeColor="text1"/>
              </w:rPr>
              <w:t>de părtinire</w:t>
            </w:r>
            <w:r w:rsidRPr="000468F4">
              <w:rPr>
                <w:color w:val="000000" w:themeColor="text1"/>
              </w:rPr>
              <w:t xml:space="preserve">, manipulare și intruziune în viața privată, fapt ce accentuează nevoia de a asigura respectarea obligațiilor prevăzute de Regulamentul </w:t>
            </w:r>
            <w:r w:rsidRPr="000468F4">
              <w:rPr>
                <w:b/>
                <w:i/>
                <w:color w:val="000000" w:themeColor="text1"/>
              </w:rPr>
              <w:t>privind inteligența artificială</w:t>
            </w:r>
            <w:r w:rsidRPr="000468F4">
              <w:rPr>
                <w:color w:val="000000" w:themeColor="text1"/>
              </w:rPr>
              <w:t xml:space="preserve"> care țin de transparență, evaluarea riscurilor și protejarea drepturilor copiilor;</w:t>
            </w:r>
          </w:p>
        </w:tc>
        <w:tc>
          <w:tcPr>
            <w:tcW w:w="4876" w:type="dxa"/>
            <w:tcBorders>
              <w:top w:val="nil"/>
              <w:left w:val="nil"/>
              <w:bottom w:val="nil"/>
              <w:right w:val="nil"/>
            </w:tcBorders>
          </w:tcPr>
          <w:p w14:paraId="2E05CB9B" w14:textId="77777777" w:rsidR="006F7871" w:rsidRPr="000468F4" w:rsidRDefault="006F7871" w:rsidP="00723C2D">
            <w:pPr>
              <w:pStyle w:val="Normal6a"/>
              <w:rPr>
                <w:color w:val="000000" w:themeColor="text1"/>
              </w:rPr>
            </w:pPr>
            <w:r w:rsidRPr="000468F4">
              <w:rPr>
                <w:color w:val="000000" w:themeColor="text1"/>
              </w:rPr>
              <w:t>6.</w:t>
            </w:r>
            <w:r w:rsidRPr="000468F4">
              <w:rPr>
                <w:color w:val="000000" w:themeColor="text1"/>
              </w:rPr>
              <w:tab/>
              <w:t xml:space="preserve">subliniază că serviciile pentru tineri bazate pe IA, cum ar fi roboții de chat, motoarele de personalizare și filtrele algoritmice de conținut, prezintă noi riscuri </w:t>
            </w:r>
            <w:r w:rsidRPr="000468F4">
              <w:rPr>
                <w:b/>
                <w:i/>
                <w:color w:val="000000" w:themeColor="text1"/>
              </w:rPr>
              <w:t>pentru sănătatea mintală a copiilor din cauza măsurilor de protecție ineficace ale roboților de chat împotriva conținutului dăunător, a părtinii integrate</w:t>
            </w:r>
            <w:r w:rsidRPr="000468F4">
              <w:rPr>
                <w:color w:val="000000" w:themeColor="text1"/>
              </w:rPr>
              <w:t xml:space="preserve">, </w:t>
            </w:r>
            <w:r w:rsidRPr="000468F4">
              <w:rPr>
                <w:b/>
                <w:i/>
                <w:color w:val="000000" w:themeColor="text1"/>
              </w:rPr>
              <w:t>a unui potențial puternic de</w:t>
            </w:r>
            <w:r w:rsidRPr="000468F4">
              <w:rPr>
                <w:color w:val="000000" w:themeColor="text1"/>
              </w:rPr>
              <w:t xml:space="preserve"> manipulare și intruziune în viața privată, fapt ce accentuează nevoia de a asigura respectarea obligațiilor prevăzute de Regulamentul </w:t>
            </w:r>
            <w:r w:rsidRPr="000468F4">
              <w:rPr>
                <w:b/>
                <w:i/>
                <w:color w:val="000000" w:themeColor="text1"/>
              </w:rPr>
              <w:t>IA</w:t>
            </w:r>
            <w:r w:rsidRPr="000468F4">
              <w:rPr>
                <w:color w:val="000000" w:themeColor="text1"/>
              </w:rPr>
              <w:t xml:space="preserve"> care țin de transparență, evaluarea riscurilor și protejarea drepturilor copiilor; </w:t>
            </w:r>
            <w:r w:rsidRPr="000468F4">
              <w:rPr>
                <w:b/>
                <w:i/>
                <w:color w:val="000000" w:themeColor="text1"/>
              </w:rPr>
              <w:t xml:space="preserve">subliniază că aceste servicii ar trebui clasificate, evaluate din punctul de vedere al riscurilor și documentate în temeiul Regulamentului IA, prin </w:t>
            </w:r>
            <w:r w:rsidRPr="000468F4">
              <w:rPr>
                <w:b/>
                <w:i/>
                <w:color w:val="000000" w:themeColor="text1"/>
              </w:rPr>
              <w:lastRenderedPageBreak/>
              <w:t>includerea filigranării și a transparenței conținutului generat de IA; subliniază, în plus, necesitatea unor setări implicite de protecție în astfel de servicii și a unor explicații adaptate copiilor cu privire la modul în care funcționează sistemele automate; își exprimă îngrijorarea cu privire la expunerea tot mai mare a tinerilor la deepfake-uri generate de IA, care îi pot induce în eroare spre dezinformare sau scheme frauduloase</w:t>
            </w:r>
          </w:p>
        </w:tc>
      </w:tr>
    </w:tbl>
    <w:p w14:paraId="2F26FAC6" w14:textId="77777777" w:rsidR="006F7871" w:rsidRPr="000468F4" w:rsidRDefault="006F7871" w:rsidP="006F7871">
      <w:pPr>
        <w:pStyle w:val="AmOrLang"/>
        <w:rPr>
          <w:color w:val="000000" w:themeColor="text1"/>
        </w:rPr>
      </w:pPr>
      <w:r w:rsidRPr="000468F4">
        <w:rPr>
          <w:color w:val="000000" w:themeColor="text1"/>
        </w:rPr>
        <w:lastRenderedPageBreak/>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056F457D" w14:textId="77777777" w:rsidR="006F7871" w:rsidRPr="000468F4" w:rsidRDefault="006F7871" w:rsidP="006F7871">
      <w:pPr>
        <w:rPr>
          <w:color w:val="000000" w:themeColor="text1"/>
        </w:rPr>
      </w:pPr>
      <w:r w:rsidRPr="00E83484">
        <w:rPr>
          <w:rStyle w:val="HideTWBExt"/>
        </w:rPr>
        <w:t>&lt;/Amend&gt;</w:t>
      </w:r>
    </w:p>
    <w:p w14:paraId="504D209E"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152</w:t>
      </w:r>
      <w:r w:rsidRPr="00E83484">
        <w:rPr>
          <w:rStyle w:val="HideTWBExt"/>
          <w:b w:val="0"/>
        </w:rPr>
        <w:t>&lt;/NumAm&gt;</w:t>
      </w:r>
    </w:p>
    <w:p w14:paraId="39E9200C"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Hristo Petrov, Laurence Farreng, Nikola Minchev, Eugen Tomac, Brigitte van den Berg</w:t>
      </w:r>
      <w:r w:rsidRPr="00E83484">
        <w:rPr>
          <w:rStyle w:val="HideTWBExt"/>
          <w:b w:val="0"/>
        </w:rPr>
        <w:t>&lt;/Members&gt;</w:t>
      </w:r>
    </w:p>
    <w:p w14:paraId="3F7F2D3F" w14:textId="77777777" w:rsidR="006F7871" w:rsidRPr="000468F4" w:rsidRDefault="006F7871" w:rsidP="006F7871">
      <w:pPr>
        <w:pStyle w:val="NormalBold"/>
        <w:rPr>
          <w:color w:val="000000" w:themeColor="text1"/>
        </w:rPr>
      </w:pPr>
      <w:r w:rsidRPr="00E83484">
        <w:rPr>
          <w:rStyle w:val="HideTWBExt"/>
          <w:b w:val="0"/>
        </w:rPr>
        <w:t>&lt;/RepeatBlock-By&gt;</w:t>
      </w:r>
    </w:p>
    <w:p w14:paraId="0CF7AF45"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150B9454"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6</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3522FD76" w14:textId="77777777" w:rsidTr="00723C2D">
        <w:trPr>
          <w:trHeight w:hRule="exact" w:val="240"/>
          <w:jc w:val="center"/>
        </w:trPr>
        <w:tc>
          <w:tcPr>
            <w:tcW w:w="9752" w:type="dxa"/>
            <w:gridSpan w:val="2"/>
            <w:tcBorders>
              <w:top w:val="nil"/>
              <w:left w:val="nil"/>
              <w:bottom w:val="nil"/>
              <w:right w:val="nil"/>
            </w:tcBorders>
          </w:tcPr>
          <w:p w14:paraId="78461F12" w14:textId="77777777" w:rsidR="006F7871" w:rsidRPr="000468F4" w:rsidRDefault="006F7871" w:rsidP="00723C2D">
            <w:pPr>
              <w:rPr>
                <w:color w:val="000000" w:themeColor="text1"/>
              </w:rPr>
            </w:pPr>
          </w:p>
        </w:tc>
      </w:tr>
      <w:tr w:rsidR="00D27A10" w:rsidRPr="000468F4" w14:paraId="53B390FA" w14:textId="77777777" w:rsidTr="00723C2D">
        <w:trPr>
          <w:trHeight w:val="240"/>
          <w:jc w:val="center"/>
        </w:trPr>
        <w:tc>
          <w:tcPr>
            <w:tcW w:w="4876" w:type="dxa"/>
            <w:tcBorders>
              <w:top w:val="nil"/>
              <w:left w:val="nil"/>
              <w:bottom w:val="nil"/>
              <w:right w:val="nil"/>
            </w:tcBorders>
          </w:tcPr>
          <w:p w14:paraId="1A625E87"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4AD11F88"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6DC33D85" w14:textId="77777777" w:rsidTr="00723C2D">
        <w:trPr>
          <w:jc w:val="center"/>
        </w:trPr>
        <w:tc>
          <w:tcPr>
            <w:tcW w:w="4876" w:type="dxa"/>
            <w:tcBorders>
              <w:top w:val="nil"/>
              <w:left w:val="nil"/>
              <w:bottom w:val="nil"/>
              <w:right w:val="nil"/>
            </w:tcBorders>
          </w:tcPr>
          <w:p w14:paraId="2ACDA83B" w14:textId="77777777" w:rsidR="006F7871" w:rsidRPr="000468F4" w:rsidRDefault="006F7871" w:rsidP="00723C2D">
            <w:pPr>
              <w:pStyle w:val="Normal6a"/>
              <w:rPr>
                <w:color w:val="000000" w:themeColor="text1"/>
              </w:rPr>
            </w:pPr>
            <w:r w:rsidRPr="000468F4">
              <w:rPr>
                <w:color w:val="000000" w:themeColor="text1"/>
              </w:rPr>
              <w:t>6.</w:t>
            </w:r>
            <w:r w:rsidRPr="000468F4">
              <w:rPr>
                <w:color w:val="000000" w:themeColor="text1"/>
              </w:rPr>
              <w:tab/>
              <w:t>subliniază că serviciile pentru tineri bazate pe IA, cum ar fi roboții de chat, motoarele de personalizare și filtrele algoritmice de conținut, prezintă noi riscuri de părtinire, manipulare și intruziune în viața privată, fapt ce accentuează nevoia de a asigura respectarea obligațiilor prevăzute de Regulamentul privind inteligența artificială care țin de transparență, evaluarea riscurilor și protejarea drepturilor copiilor;</w:t>
            </w:r>
          </w:p>
        </w:tc>
        <w:tc>
          <w:tcPr>
            <w:tcW w:w="4876" w:type="dxa"/>
            <w:tcBorders>
              <w:top w:val="nil"/>
              <w:left w:val="nil"/>
              <w:bottom w:val="nil"/>
              <w:right w:val="nil"/>
            </w:tcBorders>
          </w:tcPr>
          <w:p w14:paraId="2EBB9801" w14:textId="77777777" w:rsidR="006F7871" w:rsidRPr="000468F4" w:rsidRDefault="006F7871" w:rsidP="00723C2D">
            <w:pPr>
              <w:pStyle w:val="Normal6a"/>
              <w:rPr>
                <w:color w:val="000000" w:themeColor="text1"/>
              </w:rPr>
            </w:pPr>
            <w:r w:rsidRPr="000468F4">
              <w:rPr>
                <w:color w:val="000000" w:themeColor="text1"/>
              </w:rPr>
              <w:t>6.</w:t>
            </w:r>
            <w:r w:rsidRPr="000468F4">
              <w:rPr>
                <w:color w:val="000000" w:themeColor="text1"/>
              </w:rPr>
              <w:tab/>
              <w:t xml:space="preserve">subliniază că serviciile pentru tineri bazate pe IA, cum ar fi roboții de chat, motoarele de personalizare și filtrele algoritmice de conținut, prezintă noi riscuri de părtinire, manipulare și intruziune în viața privată, fapt ce accentuează nevoia de a asigura respectarea obligațiilor prevăzute de Regulamentul privind inteligența artificială care țin de transparență, evaluarea riscurilor și protejarea drepturilor copiilor; </w:t>
            </w:r>
            <w:r w:rsidRPr="000468F4">
              <w:rPr>
                <w:b/>
                <w:i/>
                <w:color w:val="000000" w:themeColor="text1"/>
              </w:rPr>
              <w:t>invită Comisia să elaboreze orientări pentru sistemele de IA care au impact asupra copiilor, pentru a acorda prioritate măsurilor de precauție împotriva proiectărilor bazate pe participare, inclusiv setărilor implicite de protecție și explicațiilor ușor de înțeles și adaptate copiilor privind modul în care funcționează sistemele automatizate, asigurându-se în același timp că IA utilizată de copii rămâne sigură și disponibilă pentru utilizare;</w:t>
            </w:r>
          </w:p>
        </w:tc>
      </w:tr>
    </w:tbl>
    <w:p w14:paraId="761C0B61" w14:textId="77777777" w:rsidR="006F7871" w:rsidRPr="000468F4" w:rsidRDefault="006F7871" w:rsidP="006F7871">
      <w:pPr>
        <w:pStyle w:val="AmOrLang"/>
        <w:rPr>
          <w:color w:val="000000" w:themeColor="text1"/>
        </w:rPr>
      </w:pPr>
      <w:r w:rsidRPr="000468F4">
        <w:rPr>
          <w:color w:val="000000" w:themeColor="text1"/>
        </w:rPr>
        <w:lastRenderedPageBreak/>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2CED7004" w14:textId="77777777" w:rsidR="006F7871" w:rsidRPr="000468F4" w:rsidRDefault="006F7871" w:rsidP="006F7871">
      <w:pPr>
        <w:rPr>
          <w:color w:val="000000" w:themeColor="text1"/>
        </w:rPr>
      </w:pPr>
      <w:r w:rsidRPr="00E83484">
        <w:rPr>
          <w:rStyle w:val="HideTWBExt"/>
        </w:rPr>
        <w:t>&lt;/Amend&gt;</w:t>
      </w:r>
    </w:p>
    <w:p w14:paraId="36CD605F"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153</w:t>
      </w:r>
      <w:r w:rsidRPr="00E83484">
        <w:rPr>
          <w:rStyle w:val="HideTWBExt"/>
          <w:b w:val="0"/>
        </w:rPr>
        <w:t>&lt;/NumAm&gt;</w:t>
      </w:r>
    </w:p>
    <w:p w14:paraId="7FF6E8A3"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Sunčana Glavak, Milan Zver, Sabine Verheyen, Hélder Sousa Silva, Bogdan Andrzej Zdrojewski, Giusi Princi, Manuela Ripa, Eleonora Meleti</w:t>
      </w:r>
      <w:r w:rsidRPr="00E83484">
        <w:rPr>
          <w:rStyle w:val="HideTWBExt"/>
          <w:b w:val="0"/>
        </w:rPr>
        <w:t>&lt;/Members&gt;</w:t>
      </w:r>
    </w:p>
    <w:p w14:paraId="3E47A409" w14:textId="77777777" w:rsidR="006F7871" w:rsidRPr="000468F4" w:rsidRDefault="006F7871" w:rsidP="006F7871">
      <w:pPr>
        <w:pStyle w:val="NormalBold"/>
        <w:rPr>
          <w:color w:val="000000" w:themeColor="text1"/>
        </w:rPr>
      </w:pPr>
      <w:r w:rsidRPr="00E83484">
        <w:rPr>
          <w:rStyle w:val="HideTWBExt"/>
          <w:b w:val="0"/>
        </w:rPr>
        <w:t>&lt;/RepeatBlock-By&gt;</w:t>
      </w:r>
    </w:p>
    <w:p w14:paraId="5D6CB99F"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2F19E620"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6</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3F469AA6" w14:textId="77777777" w:rsidTr="00723C2D">
        <w:trPr>
          <w:trHeight w:hRule="exact" w:val="240"/>
          <w:jc w:val="center"/>
        </w:trPr>
        <w:tc>
          <w:tcPr>
            <w:tcW w:w="9752" w:type="dxa"/>
            <w:gridSpan w:val="2"/>
            <w:tcBorders>
              <w:top w:val="nil"/>
              <w:left w:val="nil"/>
              <w:bottom w:val="nil"/>
              <w:right w:val="nil"/>
            </w:tcBorders>
          </w:tcPr>
          <w:p w14:paraId="0F9E198B" w14:textId="77777777" w:rsidR="006F7871" w:rsidRPr="000468F4" w:rsidRDefault="006F7871" w:rsidP="00723C2D">
            <w:pPr>
              <w:rPr>
                <w:color w:val="000000" w:themeColor="text1"/>
              </w:rPr>
            </w:pPr>
          </w:p>
        </w:tc>
      </w:tr>
      <w:tr w:rsidR="00D27A10" w:rsidRPr="000468F4" w14:paraId="642E1E2D" w14:textId="77777777" w:rsidTr="00723C2D">
        <w:trPr>
          <w:trHeight w:val="240"/>
          <w:jc w:val="center"/>
        </w:trPr>
        <w:tc>
          <w:tcPr>
            <w:tcW w:w="4876" w:type="dxa"/>
            <w:tcBorders>
              <w:top w:val="nil"/>
              <w:left w:val="nil"/>
              <w:bottom w:val="nil"/>
              <w:right w:val="nil"/>
            </w:tcBorders>
          </w:tcPr>
          <w:p w14:paraId="12A7B224"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4669CEC4"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4B1C67C6" w14:textId="77777777" w:rsidTr="00723C2D">
        <w:trPr>
          <w:jc w:val="center"/>
        </w:trPr>
        <w:tc>
          <w:tcPr>
            <w:tcW w:w="4876" w:type="dxa"/>
            <w:tcBorders>
              <w:top w:val="nil"/>
              <w:left w:val="nil"/>
              <w:bottom w:val="nil"/>
              <w:right w:val="nil"/>
            </w:tcBorders>
          </w:tcPr>
          <w:p w14:paraId="5848908B" w14:textId="77777777" w:rsidR="006F7871" w:rsidRPr="000468F4" w:rsidRDefault="006F7871" w:rsidP="00723C2D">
            <w:pPr>
              <w:pStyle w:val="Normal6a"/>
              <w:rPr>
                <w:color w:val="000000" w:themeColor="text1"/>
              </w:rPr>
            </w:pPr>
            <w:r w:rsidRPr="000468F4">
              <w:rPr>
                <w:color w:val="000000" w:themeColor="text1"/>
              </w:rPr>
              <w:t>6.</w:t>
            </w:r>
            <w:r w:rsidRPr="000468F4">
              <w:rPr>
                <w:color w:val="000000" w:themeColor="text1"/>
              </w:rPr>
              <w:tab/>
              <w:t>subliniază că serviciile pentru tineri bazate pe IA, cum ar fi roboții de chat, motoarele de personalizare și filtrele algoritmice de conținut, prezintă noi riscuri de părtinire, manipulare și intruziune în viața privată, fapt ce accentuează nevoia de a asigura respectarea obligațiilor prevăzute de Regulamentul privind inteligența artificială care țin de transparență, evaluarea riscurilor și protejarea drepturilor copiilor;</w:t>
            </w:r>
          </w:p>
        </w:tc>
        <w:tc>
          <w:tcPr>
            <w:tcW w:w="4876" w:type="dxa"/>
            <w:tcBorders>
              <w:top w:val="nil"/>
              <w:left w:val="nil"/>
              <w:bottom w:val="nil"/>
              <w:right w:val="nil"/>
            </w:tcBorders>
          </w:tcPr>
          <w:p w14:paraId="72DE096C" w14:textId="77777777" w:rsidR="006F7871" w:rsidRPr="000468F4" w:rsidRDefault="006F7871" w:rsidP="00723C2D">
            <w:pPr>
              <w:pStyle w:val="Normal6a"/>
              <w:rPr>
                <w:color w:val="000000" w:themeColor="text1"/>
              </w:rPr>
            </w:pPr>
            <w:r w:rsidRPr="000468F4">
              <w:rPr>
                <w:color w:val="000000" w:themeColor="text1"/>
              </w:rPr>
              <w:t>6.</w:t>
            </w:r>
            <w:r w:rsidRPr="000468F4">
              <w:rPr>
                <w:color w:val="000000" w:themeColor="text1"/>
              </w:rPr>
              <w:tab/>
              <w:t xml:space="preserve">subliniază că serviciile pentru tineri bazate pe IA, cum ar fi roboții de chat, motoarele de personalizare și filtrele algoritmice de conținut, prezintă noi riscuri de părtinire, manipulare și intruziune în viața privată, fapt ce accentuează nevoia de a asigura respectarea obligațiilor prevăzute de Regulamentul privind inteligența artificială care țin de transparență, evaluarea riscurilor și protejarea drepturilor copiilor; </w:t>
            </w:r>
            <w:r w:rsidRPr="000468F4">
              <w:rPr>
                <w:b/>
                <w:i/>
                <w:color w:val="000000" w:themeColor="text1"/>
              </w:rPr>
              <w:t>invită Comisia să introducă o obligație de etichetare a conținutului generat cu ajutorul inteligenței artificiale pentru a consolida încrederea utilizatorilor și alfabetizarea mediatică; solicită sporirea protecției minorilor în mediul online, inclusiv prevenirea creării de profiluri minorilor pentru publicitate politică sau pentru promovarea de produse sensibile;</w:t>
            </w:r>
          </w:p>
        </w:tc>
      </w:tr>
    </w:tbl>
    <w:p w14:paraId="1BC5F45E"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143C8109" w14:textId="77777777" w:rsidR="006F7871" w:rsidRPr="000468F4" w:rsidRDefault="006F7871" w:rsidP="006F7871">
      <w:pPr>
        <w:rPr>
          <w:color w:val="000000" w:themeColor="text1"/>
        </w:rPr>
      </w:pPr>
      <w:r w:rsidRPr="00E83484">
        <w:rPr>
          <w:rStyle w:val="HideTWBExt"/>
        </w:rPr>
        <w:t>&lt;/Amend&gt;</w:t>
      </w:r>
    </w:p>
    <w:p w14:paraId="0942BE5E"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154</w:t>
      </w:r>
      <w:r w:rsidRPr="00E83484">
        <w:rPr>
          <w:rStyle w:val="HideTWBExt"/>
          <w:b w:val="0"/>
        </w:rPr>
        <w:t>&lt;/NumAm&gt;</w:t>
      </w:r>
    </w:p>
    <w:p w14:paraId="608DE50D"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Diana Riba i Giner</w:t>
      </w:r>
      <w:r w:rsidRPr="00E83484">
        <w:rPr>
          <w:rStyle w:val="HideTWBExt"/>
          <w:b w:val="0"/>
        </w:rPr>
        <w:t>&lt;/Members&gt;</w:t>
      </w:r>
    </w:p>
    <w:p w14:paraId="3E9919CF" w14:textId="77777777" w:rsidR="006F7871" w:rsidRPr="000468F4" w:rsidRDefault="006F7871" w:rsidP="006F7871">
      <w:pPr>
        <w:pStyle w:val="NormalBold"/>
        <w:rPr>
          <w:color w:val="000000" w:themeColor="text1"/>
        </w:rPr>
      </w:pPr>
      <w:r w:rsidRPr="00E83484">
        <w:rPr>
          <w:rStyle w:val="HideTWBExt"/>
          <w:b w:val="0"/>
        </w:rPr>
        <w:t>&lt;/RepeatBlock-By&gt;</w:t>
      </w:r>
    </w:p>
    <w:p w14:paraId="127FFE3B"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5348E3B7"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6</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061D6B60" w14:textId="77777777" w:rsidTr="00723C2D">
        <w:trPr>
          <w:trHeight w:hRule="exact" w:val="240"/>
          <w:jc w:val="center"/>
        </w:trPr>
        <w:tc>
          <w:tcPr>
            <w:tcW w:w="9752" w:type="dxa"/>
            <w:gridSpan w:val="2"/>
            <w:tcBorders>
              <w:top w:val="nil"/>
              <w:left w:val="nil"/>
              <w:bottom w:val="nil"/>
              <w:right w:val="nil"/>
            </w:tcBorders>
          </w:tcPr>
          <w:p w14:paraId="2E54CBDB" w14:textId="77777777" w:rsidR="006F7871" w:rsidRPr="000468F4" w:rsidRDefault="006F7871" w:rsidP="00723C2D">
            <w:pPr>
              <w:rPr>
                <w:color w:val="000000" w:themeColor="text1"/>
              </w:rPr>
            </w:pPr>
          </w:p>
        </w:tc>
      </w:tr>
      <w:tr w:rsidR="00D27A10" w:rsidRPr="000468F4" w14:paraId="14D2123B" w14:textId="77777777" w:rsidTr="00723C2D">
        <w:trPr>
          <w:trHeight w:val="240"/>
          <w:jc w:val="center"/>
        </w:trPr>
        <w:tc>
          <w:tcPr>
            <w:tcW w:w="4876" w:type="dxa"/>
            <w:tcBorders>
              <w:top w:val="nil"/>
              <w:left w:val="nil"/>
              <w:bottom w:val="nil"/>
              <w:right w:val="nil"/>
            </w:tcBorders>
          </w:tcPr>
          <w:p w14:paraId="31ACFB0C"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5427C58A"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7A310E36" w14:textId="77777777" w:rsidTr="00723C2D">
        <w:trPr>
          <w:jc w:val="center"/>
        </w:trPr>
        <w:tc>
          <w:tcPr>
            <w:tcW w:w="4876" w:type="dxa"/>
            <w:tcBorders>
              <w:top w:val="nil"/>
              <w:left w:val="nil"/>
              <w:bottom w:val="nil"/>
              <w:right w:val="nil"/>
            </w:tcBorders>
          </w:tcPr>
          <w:p w14:paraId="5A1225C4" w14:textId="77777777" w:rsidR="006F7871" w:rsidRPr="000468F4" w:rsidRDefault="006F7871" w:rsidP="00723C2D">
            <w:pPr>
              <w:pStyle w:val="Normal6a"/>
              <w:rPr>
                <w:color w:val="000000" w:themeColor="text1"/>
              </w:rPr>
            </w:pPr>
            <w:r w:rsidRPr="000468F4">
              <w:rPr>
                <w:color w:val="000000" w:themeColor="text1"/>
              </w:rPr>
              <w:t>6.</w:t>
            </w:r>
            <w:r w:rsidRPr="000468F4">
              <w:rPr>
                <w:color w:val="000000" w:themeColor="text1"/>
              </w:rPr>
              <w:tab/>
              <w:t xml:space="preserve">subliniază că serviciile pentru tineri bazate pe IA, cum ar fi roboții de chat, </w:t>
            </w:r>
            <w:r w:rsidRPr="000468F4">
              <w:rPr>
                <w:color w:val="000000" w:themeColor="text1"/>
              </w:rPr>
              <w:lastRenderedPageBreak/>
              <w:t>motoarele de personalizare și filtrele algoritmice de conținut, prezintă noi riscuri de părtinire, manipulare și intruziune în viața privată, fapt ce accentuează nevoia de a asigura respectarea obligațiilor prevăzute de Regulamentul privind inteligența artificială care țin de transparență, evaluarea riscurilor și protejarea drepturilor copiilor;</w:t>
            </w:r>
          </w:p>
        </w:tc>
        <w:tc>
          <w:tcPr>
            <w:tcW w:w="4876" w:type="dxa"/>
            <w:tcBorders>
              <w:top w:val="nil"/>
              <w:left w:val="nil"/>
              <w:bottom w:val="nil"/>
              <w:right w:val="nil"/>
            </w:tcBorders>
          </w:tcPr>
          <w:p w14:paraId="053FC339" w14:textId="77777777" w:rsidR="006F7871" w:rsidRPr="000468F4" w:rsidRDefault="006F7871" w:rsidP="00723C2D">
            <w:pPr>
              <w:pStyle w:val="Normal6a"/>
              <w:rPr>
                <w:color w:val="000000" w:themeColor="text1"/>
              </w:rPr>
            </w:pPr>
            <w:r w:rsidRPr="000468F4">
              <w:rPr>
                <w:color w:val="000000" w:themeColor="text1"/>
              </w:rPr>
              <w:lastRenderedPageBreak/>
              <w:t>6.</w:t>
            </w:r>
            <w:r w:rsidRPr="000468F4">
              <w:rPr>
                <w:color w:val="000000" w:themeColor="text1"/>
              </w:rPr>
              <w:tab/>
              <w:t xml:space="preserve">subliniază că serviciile pentru tineri bazate pe IA, cum ar fi roboții de chat, </w:t>
            </w:r>
            <w:r w:rsidRPr="000468F4">
              <w:rPr>
                <w:color w:val="000000" w:themeColor="text1"/>
              </w:rPr>
              <w:lastRenderedPageBreak/>
              <w:t xml:space="preserve">motoarele de personalizare și filtrele algoritmice de conținut, prezintă noi riscuri de părtinire, manipulare și intruziune în viața privată </w:t>
            </w:r>
            <w:r w:rsidRPr="000468F4">
              <w:rPr>
                <w:b/>
                <w:i/>
                <w:color w:val="000000" w:themeColor="text1"/>
              </w:rPr>
              <w:t>și pot afecta dezvoltarea cognitivă și socială a copiilor, precum și sănătatea lor mintală</w:t>
            </w:r>
            <w:r w:rsidRPr="000468F4">
              <w:rPr>
                <w:color w:val="000000" w:themeColor="text1"/>
              </w:rPr>
              <w:t xml:space="preserve">, fapt ce accentuează nevoia de a asigura respectarea obligațiilor prevăzute de Regulamentul privind inteligența artificială care țin </w:t>
            </w:r>
            <w:r w:rsidRPr="000468F4">
              <w:rPr>
                <w:b/>
                <w:i/>
                <w:color w:val="000000" w:themeColor="text1"/>
              </w:rPr>
              <w:t>în special</w:t>
            </w:r>
            <w:r w:rsidRPr="000468F4">
              <w:rPr>
                <w:color w:val="000000" w:themeColor="text1"/>
              </w:rPr>
              <w:t xml:space="preserve"> de transparență, evaluarea riscurilor și protejarea drepturilor copiilor;</w:t>
            </w:r>
          </w:p>
        </w:tc>
      </w:tr>
    </w:tbl>
    <w:p w14:paraId="46FB29C6" w14:textId="77777777" w:rsidR="006F7871" w:rsidRPr="000468F4" w:rsidRDefault="006F7871" w:rsidP="006F7871">
      <w:pPr>
        <w:pStyle w:val="AmOrLang"/>
        <w:rPr>
          <w:color w:val="000000" w:themeColor="text1"/>
        </w:rPr>
      </w:pPr>
      <w:r w:rsidRPr="000468F4">
        <w:rPr>
          <w:color w:val="000000" w:themeColor="text1"/>
        </w:rPr>
        <w:lastRenderedPageBreak/>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2C7E6A05" w14:textId="77777777" w:rsidR="006F7871" w:rsidRPr="000468F4" w:rsidRDefault="006F7871" w:rsidP="006F7871">
      <w:pPr>
        <w:rPr>
          <w:color w:val="000000" w:themeColor="text1"/>
        </w:rPr>
      </w:pPr>
      <w:r w:rsidRPr="00E83484">
        <w:rPr>
          <w:rStyle w:val="HideTWBExt"/>
        </w:rPr>
        <w:t>&lt;/Amend&gt;</w:t>
      </w:r>
    </w:p>
    <w:p w14:paraId="18B17CDB"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155</w:t>
      </w:r>
      <w:r w:rsidRPr="00E83484">
        <w:rPr>
          <w:rStyle w:val="HideTWBExt"/>
          <w:b w:val="0"/>
        </w:rPr>
        <w:t>&lt;/NumAm&gt;</w:t>
      </w:r>
    </w:p>
    <w:p w14:paraId="6C0F8FE8"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Annamária Vicsek, Catherine Griset, András Gyürk, Gerolf Annemans</w:t>
      </w:r>
      <w:r w:rsidRPr="00E83484">
        <w:rPr>
          <w:rStyle w:val="HideTWBExt"/>
          <w:b w:val="0"/>
        </w:rPr>
        <w:t>&lt;/Members&gt;</w:t>
      </w:r>
    </w:p>
    <w:p w14:paraId="2C10B9E2" w14:textId="77777777" w:rsidR="006F7871" w:rsidRPr="000468F4" w:rsidRDefault="006F7871" w:rsidP="006F7871">
      <w:pPr>
        <w:pStyle w:val="NormalBold"/>
        <w:rPr>
          <w:color w:val="000000" w:themeColor="text1"/>
        </w:rPr>
      </w:pPr>
      <w:r w:rsidRPr="00E83484">
        <w:rPr>
          <w:rStyle w:val="HideTWBExt"/>
          <w:b w:val="0"/>
        </w:rPr>
        <w:t>&lt;/RepeatBlock-By&gt;</w:t>
      </w:r>
    </w:p>
    <w:p w14:paraId="18B7DDA8"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60BF459A"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6</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78B43AF1" w14:textId="77777777" w:rsidTr="00723C2D">
        <w:trPr>
          <w:trHeight w:hRule="exact" w:val="240"/>
          <w:jc w:val="center"/>
        </w:trPr>
        <w:tc>
          <w:tcPr>
            <w:tcW w:w="9752" w:type="dxa"/>
            <w:gridSpan w:val="2"/>
            <w:tcBorders>
              <w:top w:val="nil"/>
              <w:left w:val="nil"/>
              <w:bottom w:val="nil"/>
              <w:right w:val="nil"/>
            </w:tcBorders>
          </w:tcPr>
          <w:p w14:paraId="24DE2167" w14:textId="77777777" w:rsidR="006F7871" w:rsidRPr="000468F4" w:rsidRDefault="006F7871" w:rsidP="00723C2D">
            <w:pPr>
              <w:rPr>
                <w:color w:val="000000" w:themeColor="text1"/>
              </w:rPr>
            </w:pPr>
          </w:p>
        </w:tc>
      </w:tr>
      <w:tr w:rsidR="00D27A10" w:rsidRPr="000468F4" w14:paraId="16FBBC25" w14:textId="77777777" w:rsidTr="00723C2D">
        <w:trPr>
          <w:trHeight w:val="240"/>
          <w:jc w:val="center"/>
        </w:trPr>
        <w:tc>
          <w:tcPr>
            <w:tcW w:w="4876" w:type="dxa"/>
            <w:tcBorders>
              <w:top w:val="nil"/>
              <w:left w:val="nil"/>
              <w:bottom w:val="nil"/>
              <w:right w:val="nil"/>
            </w:tcBorders>
          </w:tcPr>
          <w:p w14:paraId="3546172D"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5CF3FB47"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743104BC" w14:textId="77777777" w:rsidTr="00723C2D">
        <w:trPr>
          <w:jc w:val="center"/>
        </w:trPr>
        <w:tc>
          <w:tcPr>
            <w:tcW w:w="4876" w:type="dxa"/>
            <w:tcBorders>
              <w:top w:val="nil"/>
              <w:left w:val="nil"/>
              <w:bottom w:val="nil"/>
              <w:right w:val="nil"/>
            </w:tcBorders>
          </w:tcPr>
          <w:p w14:paraId="526D99C1" w14:textId="77777777" w:rsidR="006F7871" w:rsidRPr="000468F4" w:rsidRDefault="006F7871" w:rsidP="00723C2D">
            <w:pPr>
              <w:pStyle w:val="Normal6a"/>
              <w:rPr>
                <w:color w:val="000000" w:themeColor="text1"/>
              </w:rPr>
            </w:pPr>
            <w:r w:rsidRPr="000468F4">
              <w:rPr>
                <w:color w:val="000000" w:themeColor="text1"/>
              </w:rPr>
              <w:t>6.</w:t>
            </w:r>
            <w:r w:rsidRPr="000468F4">
              <w:rPr>
                <w:color w:val="000000" w:themeColor="text1"/>
              </w:rPr>
              <w:tab/>
              <w:t>subliniază că serviciile pentru tineri bazate pe IA, cum ar fi roboții de chat, motoarele de personalizare și filtrele algoritmice de conținut, prezintă noi riscuri de părtinire, manipulare și intruziune în viața privată, fapt ce accentuează nevoia de a asigura respectarea obligațiilor prevăzute de Regulamentul privind inteligența artificială care țin de transparență, evaluarea riscurilor și protejarea drepturilor copiilor;</w:t>
            </w:r>
          </w:p>
        </w:tc>
        <w:tc>
          <w:tcPr>
            <w:tcW w:w="4876" w:type="dxa"/>
            <w:tcBorders>
              <w:top w:val="nil"/>
              <w:left w:val="nil"/>
              <w:bottom w:val="nil"/>
              <w:right w:val="nil"/>
            </w:tcBorders>
          </w:tcPr>
          <w:p w14:paraId="51B05170" w14:textId="77777777" w:rsidR="006F7871" w:rsidRPr="000468F4" w:rsidRDefault="006F7871" w:rsidP="00723C2D">
            <w:pPr>
              <w:pStyle w:val="Normal6a"/>
              <w:rPr>
                <w:color w:val="000000" w:themeColor="text1"/>
              </w:rPr>
            </w:pPr>
            <w:r w:rsidRPr="000468F4">
              <w:rPr>
                <w:color w:val="000000" w:themeColor="text1"/>
              </w:rPr>
              <w:t>6.</w:t>
            </w:r>
            <w:r w:rsidRPr="000468F4">
              <w:rPr>
                <w:color w:val="000000" w:themeColor="text1"/>
              </w:rPr>
              <w:tab/>
              <w:t xml:space="preserve">subliniază că serviciile pentru tineri bazate pe IA, cum ar fi roboții de chat, motoarele de personalizare și filtrele algoritmice de conținut, prezintă </w:t>
            </w:r>
            <w:r w:rsidRPr="000468F4">
              <w:rPr>
                <w:b/>
                <w:i/>
                <w:color w:val="000000" w:themeColor="text1"/>
              </w:rPr>
              <w:t>o amenințare la adresa dezvoltării sigure și sănătoase a copiilor, inclusiv</w:t>
            </w:r>
            <w:r w:rsidRPr="000468F4">
              <w:rPr>
                <w:color w:val="000000" w:themeColor="text1"/>
              </w:rPr>
              <w:t xml:space="preserve"> noi riscuri de părtinire, manipulare și intruziune în viața privată, fapt ce accentuează nevoia de a asigura respectarea obligațiilor prevăzute de Regulamentul privind inteligența artificială care țin de transparență, evaluarea riscurilor și protejarea drepturilor copiilor;</w:t>
            </w:r>
          </w:p>
        </w:tc>
      </w:tr>
    </w:tbl>
    <w:p w14:paraId="178F9257"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79EDD8C3" w14:textId="77777777" w:rsidR="006F7871" w:rsidRPr="000468F4" w:rsidRDefault="006F7871" w:rsidP="006F7871">
      <w:pPr>
        <w:rPr>
          <w:color w:val="000000" w:themeColor="text1"/>
        </w:rPr>
      </w:pPr>
      <w:r w:rsidRPr="00E83484">
        <w:rPr>
          <w:rStyle w:val="HideTWBExt"/>
        </w:rPr>
        <w:t>&lt;/Amend&gt;</w:t>
      </w:r>
    </w:p>
    <w:p w14:paraId="0E4E0119"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156</w:t>
      </w:r>
      <w:r w:rsidRPr="00E83484">
        <w:rPr>
          <w:rStyle w:val="HideTWBExt"/>
          <w:b w:val="0"/>
        </w:rPr>
        <w:t>&lt;/NumAm&gt;</w:t>
      </w:r>
    </w:p>
    <w:p w14:paraId="618CD9BF"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Sabrina Repp, Hannes Heide, Nikos Papandreou, Emma Rafowicz</w:t>
      </w:r>
      <w:r w:rsidRPr="00E83484">
        <w:rPr>
          <w:rStyle w:val="HideTWBExt"/>
          <w:b w:val="0"/>
        </w:rPr>
        <w:t>&lt;/Members&gt;</w:t>
      </w:r>
    </w:p>
    <w:p w14:paraId="738A6108" w14:textId="77777777" w:rsidR="006F7871" w:rsidRPr="000468F4" w:rsidRDefault="006F7871" w:rsidP="006F7871">
      <w:pPr>
        <w:pStyle w:val="NormalBold"/>
        <w:rPr>
          <w:color w:val="000000" w:themeColor="text1"/>
        </w:rPr>
      </w:pPr>
      <w:r w:rsidRPr="00E83484">
        <w:rPr>
          <w:rStyle w:val="HideTWBExt"/>
          <w:b w:val="0"/>
        </w:rPr>
        <w:t>&lt;/RepeatBlock-By&gt;</w:t>
      </w:r>
    </w:p>
    <w:p w14:paraId="1EB95849"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477C9D0B"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6</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5BF1158E" w14:textId="77777777" w:rsidTr="00723C2D">
        <w:trPr>
          <w:trHeight w:hRule="exact" w:val="240"/>
          <w:jc w:val="center"/>
        </w:trPr>
        <w:tc>
          <w:tcPr>
            <w:tcW w:w="9752" w:type="dxa"/>
            <w:gridSpan w:val="2"/>
            <w:tcBorders>
              <w:top w:val="nil"/>
              <w:left w:val="nil"/>
              <w:bottom w:val="nil"/>
              <w:right w:val="nil"/>
            </w:tcBorders>
          </w:tcPr>
          <w:p w14:paraId="12A19580" w14:textId="77777777" w:rsidR="006F7871" w:rsidRPr="000468F4" w:rsidRDefault="006F7871" w:rsidP="00723C2D">
            <w:pPr>
              <w:rPr>
                <w:color w:val="000000" w:themeColor="text1"/>
              </w:rPr>
            </w:pPr>
          </w:p>
        </w:tc>
      </w:tr>
      <w:tr w:rsidR="00D27A10" w:rsidRPr="000468F4" w14:paraId="4A314CC5" w14:textId="77777777" w:rsidTr="00723C2D">
        <w:trPr>
          <w:trHeight w:val="240"/>
          <w:jc w:val="center"/>
        </w:trPr>
        <w:tc>
          <w:tcPr>
            <w:tcW w:w="4876" w:type="dxa"/>
            <w:tcBorders>
              <w:top w:val="nil"/>
              <w:left w:val="nil"/>
              <w:bottom w:val="nil"/>
              <w:right w:val="nil"/>
            </w:tcBorders>
          </w:tcPr>
          <w:p w14:paraId="4AD4E26B"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63FF0A0C"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78C398F6" w14:textId="77777777" w:rsidTr="00723C2D">
        <w:trPr>
          <w:jc w:val="center"/>
        </w:trPr>
        <w:tc>
          <w:tcPr>
            <w:tcW w:w="4876" w:type="dxa"/>
            <w:tcBorders>
              <w:top w:val="nil"/>
              <w:left w:val="nil"/>
              <w:bottom w:val="nil"/>
              <w:right w:val="nil"/>
            </w:tcBorders>
          </w:tcPr>
          <w:p w14:paraId="605AF64F" w14:textId="77777777" w:rsidR="006F7871" w:rsidRPr="000468F4" w:rsidRDefault="006F7871" w:rsidP="00723C2D">
            <w:pPr>
              <w:pStyle w:val="Normal6a"/>
              <w:rPr>
                <w:color w:val="000000" w:themeColor="text1"/>
              </w:rPr>
            </w:pPr>
            <w:r w:rsidRPr="000468F4">
              <w:rPr>
                <w:color w:val="000000" w:themeColor="text1"/>
              </w:rPr>
              <w:t>6.</w:t>
            </w:r>
            <w:r w:rsidRPr="000468F4">
              <w:rPr>
                <w:color w:val="000000" w:themeColor="text1"/>
              </w:rPr>
              <w:tab/>
              <w:t>subliniază că serviciile pentru tineri bazate pe IA, cum ar fi roboții de chat, motoarele de personalizare și filtrele algoritmice de conținut, prezintă noi riscuri de părtinire, manipulare și intruziune în viața privată, fapt ce accentuează nevoia de a asigura respectarea obligațiilor prevăzute de Regulamentul privind inteligența artificială care țin de transparență, evaluarea riscurilor și protejarea drepturilor copiilor;</w:t>
            </w:r>
          </w:p>
        </w:tc>
        <w:tc>
          <w:tcPr>
            <w:tcW w:w="4876" w:type="dxa"/>
            <w:tcBorders>
              <w:top w:val="nil"/>
              <w:left w:val="nil"/>
              <w:bottom w:val="nil"/>
              <w:right w:val="nil"/>
            </w:tcBorders>
          </w:tcPr>
          <w:p w14:paraId="1CA81F40" w14:textId="77777777" w:rsidR="006F7871" w:rsidRPr="000468F4" w:rsidRDefault="006F7871" w:rsidP="00723C2D">
            <w:pPr>
              <w:pStyle w:val="Normal6a"/>
              <w:rPr>
                <w:color w:val="000000" w:themeColor="text1"/>
              </w:rPr>
            </w:pPr>
            <w:r w:rsidRPr="000468F4">
              <w:rPr>
                <w:color w:val="000000" w:themeColor="text1"/>
              </w:rPr>
              <w:t>6.</w:t>
            </w:r>
            <w:r w:rsidRPr="000468F4">
              <w:rPr>
                <w:color w:val="000000" w:themeColor="text1"/>
              </w:rPr>
              <w:tab/>
              <w:t>subliniază că serviciile pentru tineri bazate pe IA, cum ar fi roboții de chat, motoarele de personalizare</w:t>
            </w:r>
            <w:r w:rsidRPr="000468F4">
              <w:rPr>
                <w:b/>
                <w:i/>
                <w:color w:val="000000" w:themeColor="text1"/>
              </w:rPr>
              <w:t>, tehnologiile deepfake</w:t>
            </w:r>
            <w:r w:rsidRPr="000468F4">
              <w:rPr>
                <w:color w:val="000000" w:themeColor="text1"/>
              </w:rPr>
              <w:t xml:space="preserve"> și filtrele algoritmice de conținut, prezintă noi riscuri de părtinire, manipulare și intruziune în viața privată, fapt ce accentuează nevoia de a asigura respectarea obligațiilor prevăzute de Regulamentul privind inteligența artificială care țin de transparență, evaluarea riscurilor și protejarea drepturilor copiilor;</w:t>
            </w:r>
          </w:p>
        </w:tc>
      </w:tr>
    </w:tbl>
    <w:p w14:paraId="02D016D9"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04093184" w14:textId="77777777" w:rsidR="006F7871" w:rsidRPr="000468F4" w:rsidRDefault="006F7871" w:rsidP="006F7871">
      <w:pPr>
        <w:rPr>
          <w:color w:val="000000" w:themeColor="text1"/>
        </w:rPr>
      </w:pPr>
      <w:r w:rsidRPr="00E83484">
        <w:rPr>
          <w:rStyle w:val="HideTWBExt"/>
        </w:rPr>
        <w:t>&lt;/Amend&gt;</w:t>
      </w:r>
    </w:p>
    <w:p w14:paraId="4E8C1423"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157</w:t>
      </w:r>
      <w:r w:rsidRPr="00E83484">
        <w:rPr>
          <w:rStyle w:val="HideTWBExt"/>
          <w:b w:val="0"/>
        </w:rPr>
        <w:t>&lt;/NumAm&gt;</w:t>
      </w:r>
    </w:p>
    <w:p w14:paraId="6EED65D8"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Sabine Verheyen, Bogdan Andrzej Zdrojewski, Eleonora Meleti, Sunčana Glavak</w:t>
      </w:r>
      <w:r w:rsidRPr="00E83484">
        <w:rPr>
          <w:rStyle w:val="HideTWBExt"/>
          <w:b w:val="0"/>
        </w:rPr>
        <w:t>&lt;/Members&gt;</w:t>
      </w:r>
    </w:p>
    <w:p w14:paraId="246902DC" w14:textId="77777777" w:rsidR="006F7871" w:rsidRPr="000468F4" w:rsidRDefault="006F7871" w:rsidP="006F7871">
      <w:pPr>
        <w:pStyle w:val="NormalBold"/>
        <w:rPr>
          <w:color w:val="000000" w:themeColor="text1"/>
        </w:rPr>
      </w:pPr>
      <w:r w:rsidRPr="00E83484">
        <w:rPr>
          <w:rStyle w:val="HideTWBExt"/>
          <w:b w:val="0"/>
        </w:rPr>
        <w:t>&lt;/RepeatBlock-By&gt;</w:t>
      </w:r>
    </w:p>
    <w:p w14:paraId="6B9F8145"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612F1B9E"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6 a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1D7E31C4" w14:textId="77777777" w:rsidTr="00723C2D">
        <w:trPr>
          <w:trHeight w:hRule="exact" w:val="240"/>
          <w:jc w:val="center"/>
        </w:trPr>
        <w:tc>
          <w:tcPr>
            <w:tcW w:w="9752" w:type="dxa"/>
            <w:gridSpan w:val="2"/>
            <w:tcBorders>
              <w:top w:val="nil"/>
              <w:left w:val="nil"/>
              <w:bottom w:val="nil"/>
              <w:right w:val="nil"/>
            </w:tcBorders>
          </w:tcPr>
          <w:p w14:paraId="6743576F" w14:textId="77777777" w:rsidR="006F7871" w:rsidRPr="000468F4" w:rsidRDefault="006F7871" w:rsidP="00723C2D">
            <w:pPr>
              <w:rPr>
                <w:color w:val="000000" w:themeColor="text1"/>
              </w:rPr>
            </w:pPr>
          </w:p>
        </w:tc>
      </w:tr>
      <w:tr w:rsidR="00D27A10" w:rsidRPr="000468F4" w14:paraId="0E2DB768" w14:textId="77777777" w:rsidTr="00723C2D">
        <w:trPr>
          <w:trHeight w:val="240"/>
          <w:jc w:val="center"/>
        </w:trPr>
        <w:tc>
          <w:tcPr>
            <w:tcW w:w="4876" w:type="dxa"/>
            <w:tcBorders>
              <w:top w:val="nil"/>
              <w:left w:val="nil"/>
              <w:bottom w:val="nil"/>
              <w:right w:val="nil"/>
            </w:tcBorders>
          </w:tcPr>
          <w:p w14:paraId="0D47EA06"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1AE9960A"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2E8DE22E" w14:textId="77777777" w:rsidTr="00723C2D">
        <w:trPr>
          <w:jc w:val="center"/>
        </w:trPr>
        <w:tc>
          <w:tcPr>
            <w:tcW w:w="4876" w:type="dxa"/>
            <w:tcBorders>
              <w:top w:val="nil"/>
              <w:left w:val="nil"/>
              <w:bottom w:val="nil"/>
              <w:right w:val="nil"/>
            </w:tcBorders>
          </w:tcPr>
          <w:p w14:paraId="0AE1C5FC"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127506AD" w14:textId="77777777" w:rsidR="006F7871" w:rsidRPr="000468F4" w:rsidRDefault="006F7871" w:rsidP="00723C2D">
            <w:pPr>
              <w:pStyle w:val="Normal6a"/>
              <w:rPr>
                <w:color w:val="000000" w:themeColor="text1"/>
              </w:rPr>
            </w:pPr>
            <w:r w:rsidRPr="000468F4">
              <w:rPr>
                <w:b/>
                <w:i/>
                <w:color w:val="000000" w:themeColor="text1"/>
              </w:rPr>
              <w:t>6a.</w:t>
            </w:r>
            <w:r w:rsidRPr="000468F4">
              <w:rPr>
                <w:color w:val="000000" w:themeColor="text1"/>
              </w:rPr>
              <w:tab/>
            </w:r>
            <w:r w:rsidRPr="000468F4">
              <w:rPr>
                <w:b/>
                <w:i/>
                <w:color w:val="000000" w:themeColor="text1"/>
              </w:rPr>
              <w:t xml:space="preserve">își exprimă îngrijorarea cu privire la proliferarea tot mai mare a conținutului generat de IA pretins a fi creat de jurnaliști, moderatori sau prezentatori de știri celebri ai unor organizații mass-media, precum și de alte personalități și mărci, care se folosesc de încrederea utilizatorilor pentru a obține câștiguri comerciale sau pentru a răspândi dezinformări (așa-numitele escrocherii care folosesc numele unor vedete sau „celebrity scams”); îndeamnă platformele online să își intensifice eforturile pentru a limita răspândirea escrocheriilor care folosesc numele unor vedete prin măsuri specifice; îndeamnă Comisia să încadreze escrocheriile care folosesc numele unor vedete la riscuri sistemice și să intensifice anchetele în curs de desfășurare în temeiul Regulamentului privind serviciile digitale; </w:t>
            </w:r>
            <w:r w:rsidRPr="000468F4">
              <w:rPr>
                <w:b/>
                <w:i/>
                <w:color w:val="000000" w:themeColor="text1"/>
              </w:rPr>
              <w:lastRenderedPageBreak/>
              <w:t>încurajează Comisia să ia în considerare adoptarea unor măsuri mai stricte, printre care și acte legislative, pentru a proteja minorii de inducerea în eroare și de escrocheriile care folosesc numele unor vedete, asigurând totodată căi de atac mai eficace organizațiilor mass-media și angajaților acestora afectați de aceste practici publicitare ilegale;</w:t>
            </w:r>
          </w:p>
        </w:tc>
      </w:tr>
    </w:tbl>
    <w:p w14:paraId="142AD58E" w14:textId="77777777" w:rsidR="006F7871" w:rsidRPr="000468F4" w:rsidRDefault="006F7871" w:rsidP="006F7871">
      <w:pPr>
        <w:pStyle w:val="AmOrLang"/>
        <w:rPr>
          <w:color w:val="000000" w:themeColor="text1"/>
        </w:rPr>
      </w:pPr>
      <w:r w:rsidRPr="000468F4">
        <w:rPr>
          <w:color w:val="000000" w:themeColor="text1"/>
        </w:rPr>
        <w:lastRenderedPageBreak/>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4A4F7011" w14:textId="77777777" w:rsidR="006F7871" w:rsidRPr="000468F4" w:rsidRDefault="006F7871" w:rsidP="006F7871">
      <w:pPr>
        <w:rPr>
          <w:color w:val="000000" w:themeColor="text1"/>
        </w:rPr>
      </w:pPr>
      <w:r w:rsidRPr="00E83484">
        <w:rPr>
          <w:rStyle w:val="HideTWBExt"/>
        </w:rPr>
        <w:t>&lt;/Amend&gt;</w:t>
      </w:r>
    </w:p>
    <w:p w14:paraId="55D3A1EE"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158</w:t>
      </w:r>
      <w:r w:rsidRPr="00E83484">
        <w:rPr>
          <w:rStyle w:val="HideTWBExt"/>
          <w:b w:val="0"/>
        </w:rPr>
        <w:t>&lt;/NumAm&gt;</w:t>
      </w:r>
    </w:p>
    <w:p w14:paraId="32F80C77"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Hristo Petrov, Laurence Farreng, Nikola Minchev, Eugen Tomac, Brigitte van den Berg</w:t>
      </w:r>
      <w:r w:rsidRPr="00E83484">
        <w:rPr>
          <w:rStyle w:val="HideTWBExt"/>
          <w:b w:val="0"/>
        </w:rPr>
        <w:t>&lt;/Members&gt;</w:t>
      </w:r>
    </w:p>
    <w:p w14:paraId="7103055F" w14:textId="77777777" w:rsidR="006F7871" w:rsidRPr="000468F4" w:rsidRDefault="006F7871" w:rsidP="006F7871">
      <w:pPr>
        <w:pStyle w:val="NormalBold"/>
        <w:rPr>
          <w:color w:val="000000" w:themeColor="text1"/>
        </w:rPr>
      </w:pPr>
      <w:r w:rsidRPr="00E83484">
        <w:rPr>
          <w:rStyle w:val="HideTWBExt"/>
          <w:b w:val="0"/>
        </w:rPr>
        <w:t>&lt;/RepeatBlock-By&gt;</w:t>
      </w:r>
    </w:p>
    <w:p w14:paraId="1BF20D0B"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2FEB1878"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6 a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1D517A22" w14:textId="77777777" w:rsidTr="00723C2D">
        <w:trPr>
          <w:trHeight w:hRule="exact" w:val="240"/>
          <w:jc w:val="center"/>
        </w:trPr>
        <w:tc>
          <w:tcPr>
            <w:tcW w:w="9752" w:type="dxa"/>
            <w:gridSpan w:val="2"/>
            <w:tcBorders>
              <w:top w:val="nil"/>
              <w:left w:val="nil"/>
              <w:bottom w:val="nil"/>
              <w:right w:val="nil"/>
            </w:tcBorders>
          </w:tcPr>
          <w:p w14:paraId="69167348" w14:textId="77777777" w:rsidR="006F7871" w:rsidRPr="000468F4" w:rsidRDefault="006F7871" w:rsidP="00723C2D">
            <w:pPr>
              <w:rPr>
                <w:color w:val="000000" w:themeColor="text1"/>
              </w:rPr>
            </w:pPr>
          </w:p>
        </w:tc>
      </w:tr>
      <w:tr w:rsidR="00D27A10" w:rsidRPr="000468F4" w14:paraId="42BFD38A" w14:textId="77777777" w:rsidTr="00723C2D">
        <w:trPr>
          <w:trHeight w:val="240"/>
          <w:jc w:val="center"/>
        </w:trPr>
        <w:tc>
          <w:tcPr>
            <w:tcW w:w="4876" w:type="dxa"/>
            <w:tcBorders>
              <w:top w:val="nil"/>
              <w:left w:val="nil"/>
              <w:bottom w:val="nil"/>
              <w:right w:val="nil"/>
            </w:tcBorders>
          </w:tcPr>
          <w:p w14:paraId="59C7302F"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49906001"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18904A5A" w14:textId="77777777" w:rsidTr="00723C2D">
        <w:trPr>
          <w:jc w:val="center"/>
        </w:trPr>
        <w:tc>
          <w:tcPr>
            <w:tcW w:w="4876" w:type="dxa"/>
            <w:tcBorders>
              <w:top w:val="nil"/>
              <w:left w:val="nil"/>
              <w:bottom w:val="nil"/>
              <w:right w:val="nil"/>
            </w:tcBorders>
          </w:tcPr>
          <w:p w14:paraId="5423326B"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6552122E" w14:textId="77777777" w:rsidR="006F7871" w:rsidRPr="000468F4" w:rsidRDefault="006F7871" w:rsidP="00723C2D">
            <w:pPr>
              <w:pStyle w:val="Normal6a"/>
              <w:rPr>
                <w:color w:val="000000" w:themeColor="text1"/>
              </w:rPr>
            </w:pPr>
            <w:r w:rsidRPr="000468F4">
              <w:rPr>
                <w:b/>
                <w:i/>
                <w:color w:val="000000" w:themeColor="text1"/>
              </w:rPr>
              <w:t>6a.</w:t>
            </w:r>
            <w:r w:rsidRPr="000468F4">
              <w:rPr>
                <w:color w:val="000000" w:themeColor="text1"/>
              </w:rPr>
              <w:tab/>
            </w:r>
            <w:r w:rsidRPr="000468F4">
              <w:rPr>
                <w:b/>
                <w:i/>
                <w:color w:val="000000" w:themeColor="text1"/>
              </w:rPr>
              <w:t>recunoaște potențialul IA de a îmbunătăți învățarea, creativitatea și spiritul antreprenorial în rândul tinerilor, inclusiv prin îndrumare personalizată, inovare în domeniul artelor și mass-mediei și acces la noi forme de participare economică; constată că tinerii utilizează tot mai mult sistemele de IA pentru a solicita consiliere privind înființarea de întreprinderi, strategiile de investiții și alte activități financiare complexe sau activități antreprenoriale; avertizează că aceste utilizări, dacă nu sunt însoțite de măsuri de protecție adecvate, de îndrumări sau de alfabetizare financiară, pot expune tinerii utilizatori la riscuri economice semnificative și la presiune psihologică; solicită statelor să consolideze alfabetizarea financiară în programele de educație naționale și în inițiativele din școli și educația non-formală;</w:t>
            </w:r>
          </w:p>
        </w:tc>
      </w:tr>
    </w:tbl>
    <w:p w14:paraId="728117CA"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5D7A89F5" w14:textId="77777777" w:rsidR="006F7871" w:rsidRPr="000468F4" w:rsidRDefault="006F7871" w:rsidP="006F7871">
      <w:pPr>
        <w:rPr>
          <w:color w:val="000000" w:themeColor="text1"/>
        </w:rPr>
      </w:pPr>
      <w:r w:rsidRPr="00E83484">
        <w:rPr>
          <w:rStyle w:val="HideTWBExt"/>
        </w:rPr>
        <w:lastRenderedPageBreak/>
        <w:t>&lt;/Amend&gt;</w:t>
      </w:r>
    </w:p>
    <w:p w14:paraId="3FFA5C57"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159</w:t>
      </w:r>
      <w:r w:rsidRPr="00E83484">
        <w:rPr>
          <w:rStyle w:val="HideTWBExt"/>
          <w:b w:val="0"/>
        </w:rPr>
        <w:t>&lt;/NumAm&gt;</w:t>
      </w:r>
    </w:p>
    <w:p w14:paraId="02B552F9"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Maria Guzenina</w:t>
      </w:r>
      <w:r w:rsidRPr="00E83484">
        <w:rPr>
          <w:rStyle w:val="HideTWBExt"/>
          <w:b w:val="0"/>
        </w:rPr>
        <w:t>&lt;/Members&gt;</w:t>
      </w:r>
    </w:p>
    <w:p w14:paraId="013CBF7A" w14:textId="77777777" w:rsidR="006F7871" w:rsidRPr="000468F4" w:rsidRDefault="006F7871" w:rsidP="006F7871">
      <w:pPr>
        <w:pStyle w:val="NormalBold"/>
        <w:rPr>
          <w:color w:val="000000" w:themeColor="text1"/>
        </w:rPr>
      </w:pPr>
      <w:r w:rsidRPr="00E83484">
        <w:rPr>
          <w:rStyle w:val="HideTWBExt"/>
          <w:b w:val="0"/>
        </w:rPr>
        <w:t>&lt;/RepeatBlock-By&gt;</w:t>
      </w:r>
    </w:p>
    <w:p w14:paraId="128A5476"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5FD6F2A0"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6 a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6DC4C147" w14:textId="77777777" w:rsidTr="00723C2D">
        <w:trPr>
          <w:trHeight w:hRule="exact" w:val="240"/>
          <w:jc w:val="center"/>
        </w:trPr>
        <w:tc>
          <w:tcPr>
            <w:tcW w:w="9752" w:type="dxa"/>
            <w:gridSpan w:val="2"/>
            <w:tcBorders>
              <w:top w:val="nil"/>
              <w:left w:val="nil"/>
              <w:bottom w:val="nil"/>
              <w:right w:val="nil"/>
            </w:tcBorders>
          </w:tcPr>
          <w:p w14:paraId="5426C0F1" w14:textId="77777777" w:rsidR="006F7871" w:rsidRPr="000468F4" w:rsidRDefault="006F7871" w:rsidP="00723C2D">
            <w:pPr>
              <w:rPr>
                <w:color w:val="000000" w:themeColor="text1"/>
              </w:rPr>
            </w:pPr>
          </w:p>
        </w:tc>
      </w:tr>
      <w:tr w:rsidR="00D27A10" w:rsidRPr="000468F4" w14:paraId="35160B10" w14:textId="77777777" w:rsidTr="00723C2D">
        <w:trPr>
          <w:trHeight w:val="240"/>
          <w:jc w:val="center"/>
        </w:trPr>
        <w:tc>
          <w:tcPr>
            <w:tcW w:w="4876" w:type="dxa"/>
            <w:tcBorders>
              <w:top w:val="nil"/>
              <w:left w:val="nil"/>
              <w:bottom w:val="nil"/>
              <w:right w:val="nil"/>
            </w:tcBorders>
          </w:tcPr>
          <w:p w14:paraId="3037B7EE"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6497F81B"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33F2F423" w14:textId="77777777" w:rsidTr="00723C2D">
        <w:trPr>
          <w:jc w:val="center"/>
        </w:trPr>
        <w:tc>
          <w:tcPr>
            <w:tcW w:w="4876" w:type="dxa"/>
            <w:tcBorders>
              <w:top w:val="nil"/>
              <w:left w:val="nil"/>
              <w:bottom w:val="nil"/>
              <w:right w:val="nil"/>
            </w:tcBorders>
          </w:tcPr>
          <w:p w14:paraId="29B323D4"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58724CA3" w14:textId="77777777" w:rsidR="006F7871" w:rsidRPr="000468F4" w:rsidRDefault="006F7871" w:rsidP="00723C2D">
            <w:pPr>
              <w:pStyle w:val="Normal6a"/>
              <w:rPr>
                <w:color w:val="000000" w:themeColor="text1"/>
              </w:rPr>
            </w:pPr>
            <w:r w:rsidRPr="000468F4">
              <w:rPr>
                <w:b/>
                <w:i/>
                <w:color w:val="000000" w:themeColor="text1"/>
              </w:rPr>
              <w:t>6a.</w:t>
            </w:r>
            <w:r w:rsidRPr="000468F4">
              <w:rPr>
                <w:color w:val="000000" w:themeColor="text1"/>
              </w:rPr>
              <w:tab/>
            </w:r>
            <w:r w:rsidRPr="000468F4">
              <w:rPr>
                <w:b/>
                <w:i/>
                <w:color w:val="000000" w:themeColor="text1"/>
              </w:rPr>
              <w:t>constată că seturile de date utilizate pentru a antrena sistemele de inteligență artificială reflectă adesea stereotipuri de gen înrădăcinate, ceea ce duce la algoritmi de recomandare și sisteme de ordonare a conținutului părtinitoare, precum și la practici de moderare discriminatorii care afectează în mod disproporționat fetele și femeile; solicită auditarea sistematică a datelor de antrenare și a rezultatelor algoritmice care utilizează indicatori ce iau în considerare dimensiunea de gen;</w:t>
            </w:r>
          </w:p>
        </w:tc>
      </w:tr>
    </w:tbl>
    <w:p w14:paraId="0A8CC446"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555277F0" w14:textId="77777777" w:rsidR="006F7871" w:rsidRPr="000468F4" w:rsidRDefault="006F7871" w:rsidP="006F7871">
      <w:pPr>
        <w:rPr>
          <w:color w:val="000000" w:themeColor="text1"/>
        </w:rPr>
      </w:pPr>
      <w:r w:rsidRPr="00E83484">
        <w:rPr>
          <w:rStyle w:val="HideTWBExt"/>
        </w:rPr>
        <w:t>&lt;/Amend&gt;</w:t>
      </w:r>
    </w:p>
    <w:p w14:paraId="1247A312" w14:textId="000B00DB" w:rsidR="006F7871" w:rsidRPr="000468F4" w:rsidRDefault="006F7871" w:rsidP="006F7871">
      <w:pPr>
        <w:pStyle w:val="AmNumberTabs"/>
        <w:rPr>
          <w:color w:val="000000" w:themeColor="text1"/>
        </w:rPr>
      </w:pPr>
      <w:r w:rsidRPr="00E83484">
        <w:rPr>
          <w:rStyle w:val="HideTWBExt"/>
          <w:b w:val="0"/>
        </w:rPr>
        <w:t>&lt;Amend&gt;</w:t>
      </w:r>
      <w:r w:rsidR="0097178B"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160</w:t>
      </w:r>
      <w:r w:rsidRPr="00E83484">
        <w:rPr>
          <w:rStyle w:val="HideTWBExt"/>
          <w:b w:val="0"/>
        </w:rPr>
        <w:t>&lt;/NumAm&gt;</w:t>
      </w:r>
    </w:p>
    <w:p w14:paraId="61479B84"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Gabriela Firea</w:t>
      </w:r>
      <w:r w:rsidRPr="00E83484">
        <w:rPr>
          <w:rStyle w:val="HideTWBExt"/>
          <w:b w:val="0"/>
        </w:rPr>
        <w:t>&lt;/Members&gt;</w:t>
      </w:r>
    </w:p>
    <w:p w14:paraId="1325F6B7" w14:textId="77777777" w:rsidR="006F7871" w:rsidRPr="000468F4" w:rsidRDefault="006F7871" w:rsidP="006F7871">
      <w:pPr>
        <w:pStyle w:val="NormalBold"/>
        <w:rPr>
          <w:color w:val="000000" w:themeColor="text1"/>
        </w:rPr>
      </w:pPr>
      <w:r w:rsidRPr="00E83484">
        <w:rPr>
          <w:rStyle w:val="HideTWBExt"/>
          <w:b w:val="0"/>
        </w:rPr>
        <w:t>&lt;/RepeatBlock-By&gt;</w:t>
      </w:r>
    </w:p>
    <w:p w14:paraId="32768334" w14:textId="412C93CC" w:rsidR="006F7871" w:rsidRPr="000468F4" w:rsidRDefault="006F7871" w:rsidP="006F7871">
      <w:pPr>
        <w:pStyle w:val="NormalBold"/>
        <w:rPr>
          <w:color w:val="000000" w:themeColor="text1"/>
        </w:rPr>
      </w:pPr>
      <w:r w:rsidRPr="00E83484">
        <w:rPr>
          <w:rStyle w:val="HideTWBExt"/>
          <w:b w:val="0"/>
        </w:rPr>
        <w:t>&lt;DocAmend&gt;</w:t>
      </w:r>
      <w:r w:rsidR="00D37461" w:rsidRPr="000468F4">
        <w:rPr>
          <w:color w:val="000000" w:themeColor="text1"/>
        </w:rPr>
        <w:t>Propunere de rezoluție</w:t>
      </w:r>
      <w:r w:rsidRPr="00E83484">
        <w:rPr>
          <w:rStyle w:val="HideTWBExt"/>
          <w:b w:val="0"/>
        </w:rPr>
        <w:t>&lt;/DocAmend&gt;</w:t>
      </w:r>
    </w:p>
    <w:p w14:paraId="079428A0" w14:textId="2AE7300A" w:rsidR="006F7871" w:rsidRPr="000468F4" w:rsidRDefault="006F7871" w:rsidP="006F7871">
      <w:pPr>
        <w:pStyle w:val="NormalBold"/>
        <w:rPr>
          <w:color w:val="000000" w:themeColor="text1"/>
        </w:rPr>
      </w:pPr>
      <w:r w:rsidRPr="00E83484">
        <w:rPr>
          <w:rStyle w:val="HideTWBExt"/>
          <w:b w:val="0"/>
        </w:rPr>
        <w:t>&lt;Article&gt;</w:t>
      </w:r>
      <w:r w:rsidR="00D37461" w:rsidRPr="000468F4">
        <w:rPr>
          <w:color w:val="000000" w:themeColor="text1"/>
        </w:rPr>
        <w:t>Punctul</w:t>
      </w:r>
      <w:r w:rsidRPr="000468F4">
        <w:rPr>
          <w:color w:val="000000" w:themeColor="text1"/>
        </w:rPr>
        <w:t xml:space="preserve"> 6 a (n</w:t>
      </w:r>
      <w:r w:rsidR="00301717" w:rsidRPr="000468F4">
        <w:rPr>
          <w:color w:val="000000" w:themeColor="text1"/>
        </w:rPr>
        <w:t>ou</w:t>
      </w:r>
      <w:r w:rsidRPr="000468F4">
        <w:rPr>
          <w:color w:val="000000" w:themeColor="text1"/>
        </w:rPr>
        <w:t>)</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18B20795" w14:textId="77777777" w:rsidTr="00723C2D">
        <w:trPr>
          <w:trHeight w:hRule="exact" w:val="240"/>
          <w:jc w:val="center"/>
        </w:trPr>
        <w:tc>
          <w:tcPr>
            <w:tcW w:w="9752" w:type="dxa"/>
            <w:gridSpan w:val="2"/>
            <w:tcBorders>
              <w:top w:val="nil"/>
              <w:left w:val="nil"/>
              <w:bottom w:val="nil"/>
              <w:right w:val="nil"/>
            </w:tcBorders>
          </w:tcPr>
          <w:p w14:paraId="59E74795" w14:textId="77777777" w:rsidR="006F7871" w:rsidRPr="000468F4" w:rsidRDefault="006F7871" w:rsidP="00723C2D">
            <w:pPr>
              <w:rPr>
                <w:color w:val="000000" w:themeColor="text1"/>
              </w:rPr>
            </w:pPr>
          </w:p>
        </w:tc>
      </w:tr>
      <w:tr w:rsidR="00D27A10" w:rsidRPr="000468F4" w14:paraId="33B1EFFC" w14:textId="77777777" w:rsidTr="00723C2D">
        <w:trPr>
          <w:trHeight w:val="240"/>
          <w:jc w:val="center"/>
        </w:trPr>
        <w:tc>
          <w:tcPr>
            <w:tcW w:w="4876" w:type="dxa"/>
            <w:tcBorders>
              <w:top w:val="nil"/>
              <w:left w:val="nil"/>
              <w:bottom w:val="nil"/>
              <w:right w:val="nil"/>
            </w:tcBorders>
          </w:tcPr>
          <w:p w14:paraId="00D99A8D" w14:textId="022ABD30" w:rsidR="006F7871" w:rsidRPr="000468F4" w:rsidRDefault="00D3746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370AC846" w14:textId="3CA88DD7" w:rsidR="006F7871" w:rsidRPr="000468F4" w:rsidRDefault="0097178B" w:rsidP="00723C2D">
            <w:pPr>
              <w:pStyle w:val="AmColumnHeading"/>
              <w:rPr>
                <w:color w:val="000000" w:themeColor="text1"/>
              </w:rPr>
            </w:pPr>
            <w:r w:rsidRPr="000468F4">
              <w:rPr>
                <w:color w:val="000000" w:themeColor="text1"/>
              </w:rPr>
              <w:t>Amendamentul</w:t>
            </w:r>
          </w:p>
        </w:tc>
      </w:tr>
      <w:tr w:rsidR="00D27A10" w:rsidRPr="000468F4" w14:paraId="51397FDB" w14:textId="77777777" w:rsidTr="00723C2D">
        <w:trPr>
          <w:jc w:val="center"/>
        </w:trPr>
        <w:tc>
          <w:tcPr>
            <w:tcW w:w="4876" w:type="dxa"/>
            <w:tcBorders>
              <w:top w:val="nil"/>
              <w:left w:val="nil"/>
              <w:bottom w:val="nil"/>
              <w:right w:val="nil"/>
            </w:tcBorders>
          </w:tcPr>
          <w:p w14:paraId="4C507196"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45225591" w14:textId="6C4168B6" w:rsidR="006F7871" w:rsidRPr="000468F4" w:rsidRDefault="006F7871" w:rsidP="00723C2D">
            <w:pPr>
              <w:pStyle w:val="Normal6a"/>
              <w:rPr>
                <w:color w:val="000000" w:themeColor="text1"/>
              </w:rPr>
            </w:pPr>
            <w:r w:rsidRPr="000468F4">
              <w:rPr>
                <w:b/>
                <w:i/>
                <w:color w:val="000000" w:themeColor="text1"/>
              </w:rPr>
              <w:t>6a.</w:t>
            </w:r>
            <w:r w:rsidRPr="000468F4">
              <w:rPr>
                <w:color w:val="000000" w:themeColor="text1"/>
              </w:rPr>
              <w:tab/>
            </w:r>
            <w:r w:rsidR="00301717" w:rsidRPr="000468F4">
              <w:rPr>
                <w:b/>
                <w:i/>
                <w:color w:val="000000" w:themeColor="text1"/>
              </w:rPr>
              <w:t>s</w:t>
            </w:r>
            <w:r w:rsidRPr="000468F4">
              <w:rPr>
                <w:b/>
                <w:i/>
                <w:color w:val="000000" w:themeColor="text1"/>
              </w:rPr>
              <w:t>ubliniază necesitatea ca toate sistemele de inteligență artificială utilizate pe platforme frecventate de minori să fie supuse auditării periodice a riscurilor și să includă etichete vizibile atunci când conținutul a fost generat sau modificat de IA;</w:t>
            </w:r>
          </w:p>
        </w:tc>
      </w:tr>
    </w:tbl>
    <w:p w14:paraId="25EAC8C8"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{RO}</w:t>
      </w:r>
      <w:r w:rsidRPr="000468F4">
        <w:rPr>
          <w:color w:val="000000" w:themeColor="text1"/>
        </w:rPr>
        <w:t>ro</w:t>
      </w:r>
      <w:r w:rsidRPr="00E83484">
        <w:rPr>
          <w:rStyle w:val="HideTWBExt"/>
        </w:rPr>
        <w:t>&lt;/Original&gt;</w:t>
      </w:r>
    </w:p>
    <w:p w14:paraId="3B255A6D" w14:textId="77777777" w:rsidR="006F7871" w:rsidRPr="000468F4" w:rsidRDefault="006F7871" w:rsidP="006F7871">
      <w:pPr>
        <w:rPr>
          <w:color w:val="000000" w:themeColor="text1"/>
        </w:rPr>
      </w:pPr>
      <w:r w:rsidRPr="00E83484">
        <w:rPr>
          <w:rStyle w:val="HideTWBExt"/>
        </w:rPr>
        <w:t>&lt;/Amend&gt;</w:t>
      </w:r>
    </w:p>
    <w:p w14:paraId="03349B8F"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161</w:t>
      </w:r>
      <w:r w:rsidRPr="00E83484">
        <w:rPr>
          <w:rStyle w:val="HideTWBExt"/>
          <w:b w:val="0"/>
        </w:rPr>
        <w:t>&lt;/NumAm&gt;</w:t>
      </w:r>
    </w:p>
    <w:p w14:paraId="14405FF2" w14:textId="77777777" w:rsidR="006F7871" w:rsidRPr="000468F4" w:rsidRDefault="006F7871" w:rsidP="006F7871">
      <w:pPr>
        <w:pStyle w:val="NormalBold"/>
        <w:rPr>
          <w:color w:val="000000" w:themeColor="text1"/>
        </w:rPr>
      </w:pPr>
      <w:r w:rsidRPr="00E83484">
        <w:rPr>
          <w:rStyle w:val="HideTWBExt"/>
          <w:b w:val="0"/>
        </w:rPr>
        <w:lastRenderedPageBreak/>
        <w:t>&lt;RepeatBlock-By&gt;&lt;Members&gt;</w:t>
      </w:r>
      <w:r w:rsidRPr="000468F4">
        <w:rPr>
          <w:color w:val="000000" w:themeColor="text1"/>
        </w:rPr>
        <w:t>Sabine Verheyen, Bogdan Andrzej Zdrojewski, Eleonora Meleti, Sunčana Glavak</w:t>
      </w:r>
      <w:r w:rsidRPr="00E83484">
        <w:rPr>
          <w:rStyle w:val="HideTWBExt"/>
          <w:b w:val="0"/>
        </w:rPr>
        <w:t>&lt;/Members&gt;</w:t>
      </w:r>
    </w:p>
    <w:p w14:paraId="04AD73BA" w14:textId="77777777" w:rsidR="006F7871" w:rsidRPr="000468F4" w:rsidRDefault="006F7871" w:rsidP="006F7871">
      <w:pPr>
        <w:pStyle w:val="NormalBold"/>
        <w:rPr>
          <w:color w:val="000000" w:themeColor="text1"/>
        </w:rPr>
      </w:pPr>
      <w:r w:rsidRPr="00E83484">
        <w:rPr>
          <w:rStyle w:val="HideTWBExt"/>
          <w:b w:val="0"/>
        </w:rPr>
        <w:t>&lt;/RepeatBlock-By&gt;</w:t>
      </w:r>
    </w:p>
    <w:p w14:paraId="0D3D6284"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06F9216C"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6 b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434CC4BF" w14:textId="77777777" w:rsidTr="00723C2D">
        <w:trPr>
          <w:trHeight w:hRule="exact" w:val="240"/>
          <w:jc w:val="center"/>
        </w:trPr>
        <w:tc>
          <w:tcPr>
            <w:tcW w:w="9752" w:type="dxa"/>
            <w:gridSpan w:val="2"/>
            <w:tcBorders>
              <w:top w:val="nil"/>
              <w:left w:val="nil"/>
              <w:bottom w:val="nil"/>
              <w:right w:val="nil"/>
            </w:tcBorders>
          </w:tcPr>
          <w:p w14:paraId="1E83D9F1" w14:textId="77777777" w:rsidR="006F7871" w:rsidRPr="000468F4" w:rsidRDefault="006F7871" w:rsidP="00723C2D">
            <w:pPr>
              <w:rPr>
                <w:color w:val="000000" w:themeColor="text1"/>
              </w:rPr>
            </w:pPr>
          </w:p>
        </w:tc>
      </w:tr>
      <w:tr w:rsidR="00D27A10" w:rsidRPr="000468F4" w14:paraId="7C5F64F1" w14:textId="77777777" w:rsidTr="00723C2D">
        <w:trPr>
          <w:trHeight w:val="240"/>
          <w:jc w:val="center"/>
        </w:trPr>
        <w:tc>
          <w:tcPr>
            <w:tcW w:w="4876" w:type="dxa"/>
            <w:tcBorders>
              <w:top w:val="nil"/>
              <w:left w:val="nil"/>
              <w:bottom w:val="nil"/>
              <w:right w:val="nil"/>
            </w:tcBorders>
          </w:tcPr>
          <w:p w14:paraId="7324B730"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6294AA8A"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7D65BE46" w14:textId="77777777" w:rsidTr="00723C2D">
        <w:trPr>
          <w:jc w:val="center"/>
        </w:trPr>
        <w:tc>
          <w:tcPr>
            <w:tcW w:w="4876" w:type="dxa"/>
            <w:tcBorders>
              <w:top w:val="nil"/>
              <w:left w:val="nil"/>
              <w:bottom w:val="nil"/>
              <w:right w:val="nil"/>
            </w:tcBorders>
          </w:tcPr>
          <w:p w14:paraId="72B07892"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770E5F2A" w14:textId="77777777" w:rsidR="006F7871" w:rsidRPr="000468F4" w:rsidRDefault="006F7871" w:rsidP="00723C2D">
            <w:pPr>
              <w:pStyle w:val="Normal6a"/>
              <w:rPr>
                <w:color w:val="000000" w:themeColor="text1"/>
              </w:rPr>
            </w:pPr>
            <w:r w:rsidRPr="000468F4">
              <w:rPr>
                <w:b/>
                <w:i/>
                <w:color w:val="000000" w:themeColor="text1"/>
              </w:rPr>
              <w:t>6b.</w:t>
            </w:r>
            <w:r w:rsidRPr="000468F4">
              <w:rPr>
                <w:color w:val="000000" w:themeColor="text1"/>
              </w:rPr>
              <w:tab/>
            </w:r>
            <w:r w:rsidRPr="000468F4">
              <w:rPr>
                <w:b/>
                <w:i/>
                <w:color w:val="000000" w:themeColor="text1"/>
              </w:rPr>
              <w:t>își exprimă îngrijorarea cu privire la faptul că asistenții digitali denaturează în mod regulat conținutul știrilor în rezultatele lor, indiferent de limba, teritoriul sau platformele utilizate; subliniază că furnizorii de asistenți digitali trebuie să colaboreze cu sectorul mass-mediei pentru a îmbunătăți răspunsurile și rezultatele asistenților; invită Comisia, statele membre și autoritățile de reglementare relevante să aplice în mod eficace legislația UE relevantă în domeniul digital și al mass-mediei, cu scopul de a promova obiectivele de interes public în domeniul inteligenței artificiale, cum ar fi pluralismul în mass-media, și de a împiedica căutarea asistată de IA să submineze încrederea cetățenilor în știri și accesul la informații fiabile;</w:t>
            </w:r>
          </w:p>
        </w:tc>
      </w:tr>
    </w:tbl>
    <w:p w14:paraId="4341728C"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40D44D16" w14:textId="77777777" w:rsidR="006F7871" w:rsidRPr="000468F4" w:rsidRDefault="006F7871" w:rsidP="006F7871">
      <w:pPr>
        <w:rPr>
          <w:color w:val="000000" w:themeColor="text1"/>
        </w:rPr>
      </w:pPr>
      <w:r w:rsidRPr="00E83484">
        <w:rPr>
          <w:rStyle w:val="HideTWBExt"/>
        </w:rPr>
        <w:t>&lt;/Amend&gt;</w:t>
      </w:r>
    </w:p>
    <w:p w14:paraId="3F481983"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162</w:t>
      </w:r>
      <w:r w:rsidRPr="00E83484">
        <w:rPr>
          <w:rStyle w:val="HideTWBExt"/>
          <w:b w:val="0"/>
        </w:rPr>
        <w:t>&lt;/NumAm&gt;</w:t>
      </w:r>
    </w:p>
    <w:p w14:paraId="4C078C15"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Maria Guzenina</w:t>
      </w:r>
      <w:r w:rsidRPr="00E83484">
        <w:rPr>
          <w:rStyle w:val="HideTWBExt"/>
          <w:b w:val="0"/>
        </w:rPr>
        <w:t>&lt;/Members&gt;</w:t>
      </w:r>
    </w:p>
    <w:p w14:paraId="5895E522" w14:textId="77777777" w:rsidR="006F7871" w:rsidRPr="000468F4" w:rsidRDefault="006F7871" w:rsidP="006F7871">
      <w:pPr>
        <w:pStyle w:val="NormalBold"/>
        <w:rPr>
          <w:color w:val="000000" w:themeColor="text1"/>
        </w:rPr>
      </w:pPr>
      <w:r w:rsidRPr="00E83484">
        <w:rPr>
          <w:rStyle w:val="HideTWBExt"/>
          <w:b w:val="0"/>
        </w:rPr>
        <w:t>&lt;/RepeatBlock-By&gt;</w:t>
      </w:r>
    </w:p>
    <w:p w14:paraId="09842B96"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2E88D1FD"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6 b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00064A45" w14:textId="77777777" w:rsidTr="00723C2D">
        <w:trPr>
          <w:trHeight w:hRule="exact" w:val="240"/>
          <w:jc w:val="center"/>
        </w:trPr>
        <w:tc>
          <w:tcPr>
            <w:tcW w:w="9752" w:type="dxa"/>
            <w:gridSpan w:val="2"/>
            <w:tcBorders>
              <w:top w:val="nil"/>
              <w:left w:val="nil"/>
              <w:bottom w:val="nil"/>
              <w:right w:val="nil"/>
            </w:tcBorders>
          </w:tcPr>
          <w:p w14:paraId="51ECAF1A" w14:textId="77777777" w:rsidR="006F7871" w:rsidRPr="000468F4" w:rsidRDefault="006F7871" w:rsidP="00723C2D">
            <w:pPr>
              <w:rPr>
                <w:color w:val="000000" w:themeColor="text1"/>
              </w:rPr>
            </w:pPr>
          </w:p>
        </w:tc>
      </w:tr>
      <w:tr w:rsidR="00D27A10" w:rsidRPr="000468F4" w14:paraId="23DB66FD" w14:textId="77777777" w:rsidTr="00723C2D">
        <w:trPr>
          <w:trHeight w:val="240"/>
          <w:jc w:val="center"/>
        </w:trPr>
        <w:tc>
          <w:tcPr>
            <w:tcW w:w="4876" w:type="dxa"/>
            <w:tcBorders>
              <w:top w:val="nil"/>
              <w:left w:val="nil"/>
              <w:bottom w:val="nil"/>
              <w:right w:val="nil"/>
            </w:tcBorders>
          </w:tcPr>
          <w:p w14:paraId="0C5BFA08"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3F93CAE4"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270F8F55" w14:textId="77777777" w:rsidTr="00723C2D">
        <w:trPr>
          <w:jc w:val="center"/>
        </w:trPr>
        <w:tc>
          <w:tcPr>
            <w:tcW w:w="4876" w:type="dxa"/>
            <w:tcBorders>
              <w:top w:val="nil"/>
              <w:left w:val="nil"/>
              <w:bottom w:val="nil"/>
              <w:right w:val="nil"/>
            </w:tcBorders>
          </w:tcPr>
          <w:p w14:paraId="330AB73A"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3D23F234" w14:textId="77777777" w:rsidR="006F7871" w:rsidRPr="000468F4" w:rsidRDefault="006F7871" w:rsidP="00723C2D">
            <w:pPr>
              <w:pStyle w:val="Normal6a"/>
              <w:rPr>
                <w:color w:val="000000" w:themeColor="text1"/>
              </w:rPr>
            </w:pPr>
            <w:r w:rsidRPr="000468F4">
              <w:rPr>
                <w:b/>
                <w:i/>
                <w:color w:val="000000" w:themeColor="text1"/>
              </w:rPr>
              <w:t>6b.</w:t>
            </w:r>
            <w:r w:rsidRPr="000468F4">
              <w:rPr>
                <w:color w:val="000000" w:themeColor="text1"/>
              </w:rPr>
              <w:tab/>
            </w:r>
            <w:r w:rsidRPr="000468F4">
              <w:rPr>
                <w:b/>
                <w:i/>
                <w:color w:val="000000" w:themeColor="text1"/>
              </w:rPr>
              <w:t xml:space="preserve">subliniază că evaluările riscurilor impuse în temeiul Regulamentului privind inteligența artificială și al Regulamentului privind serviciile digitale trebuie să identifice și să atenueze în mod explicit prejudiciile specifice genului aduse copiilor și adolescenților, inclusiv promovarea algoritmică a comunităților </w:t>
            </w:r>
            <w:r w:rsidRPr="000468F4">
              <w:rPr>
                <w:b/>
                <w:i/>
                <w:color w:val="000000" w:themeColor="text1"/>
              </w:rPr>
              <w:lastRenderedPageBreak/>
              <w:t>misogine, a imaginilor sexualizate generate de IA, a conținutului pro-anorexie și care promovează autovătămarea, precum și a altor căi care afectează în mod disproporționat fetele și femeile tinere; solicită testarea scenariilor pentru a examina modul în care sistemele de recomandare expun minorii la un astfel de conținut și solicită platformelor să prezinte măsuri pentru a preveni creșterea conținutului dăunător;</w:t>
            </w:r>
          </w:p>
        </w:tc>
      </w:tr>
    </w:tbl>
    <w:p w14:paraId="1AFA6C93" w14:textId="77777777" w:rsidR="006F7871" w:rsidRPr="000468F4" w:rsidRDefault="006F7871" w:rsidP="006F7871">
      <w:pPr>
        <w:pStyle w:val="AmOrLang"/>
        <w:rPr>
          <w:color w:val="000000" w:themeColor="text1"/>
        </w:rPr>
      </w:pPr>
      <w:r w:rsidRPr="000468F4">
        <w:rPr>
          <w:color w:val="000000" w:themeColor="text1"/>
        </w:rPr>
        <w:lastRenderedPageBreak/>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1423FBD4" w14:textId="77777777" w:rsidR="006F7871" w:rsidRPr="000468F4" w:rsidRDefault="006F7871" w:rsidP="006F7871">
      <w:pPr>
        <w:rPr>
          <w:color w:val="000000" w:themeColor="text1"/>
        </w:rPr>
      </w:pPr>
      <w:r w:rsidRPr="00E83484">
        <w:rPr>
          <w:rStyle w:val="HideTWBExt"/>
        </w:rPr>
        <w:t>&lt;/Amend&gt;</w:t>
      </w:r>
    </w:p>
    <w:p w14:paraId="319B5A46"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163</w:t>
      </w:r>
      <w:r w:rsidRPr="00E83484">
        <w:rPr>
          <w:rStyle w:val="HideTWBExt"/>
          <w:b w:val="0"/>
        </w:rPr>
        <w:t>&lt;/NumAm&gt;</w:t>
      </w:r>
    </w:p>
    <w:p w14:paraId="2FE2F291"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Hristo Petrov, Laurence Farreng, Nikola Minchev, Eugen Tomac, Brigitte van den Berg</w:t>
      </w:r>
      <w:r w:rsidRPr="00E83484">
        <w:rPr>
          <w:rStyle w:val="HideTWBExt"/>
          <w:b w:val="0"/>
        </w:rPr>
        <w:t>&lt;/Members&gt;</w:t>
      </w:r>
    </w:p>
    <w:p w14:paraId="308074ED" w14:textId="77777777" w:rsidR="006F7871" w:rsidRPr="000468F4" w:rsidRDefault="006F7871" w:rsidP="006F7871">
      <w:pPr>
        <w:pStyle w:val="NormalBold"/>
        <w:rPr>
          <w:color w:val="000000" w:themeColor="text1"/>
        </w:rPr>
      </w:pPr>
      <w:r w:rsidRPr="00E83484">
        <w:rPr>
          <w:rStyle w:val="HideTWBExt"/>
          <w:b w:val="0"/>
        </w:rPr>
        <w:t>&lt;/RepeatBlock-By&gt;</w:t>
      </w:r>
    </w:p>
    <w:p w14:paraId="4B12702E"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1D666483"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6 b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0E37053C" w14:textId="77777777" w:rsidTr="00723C2D">
        <w:trPr>
          <w:trHeight w:hRule="exact" w:val="240"/>
          <w:jc w:val="center"/>
        </w:trPr>
        <w:tc>
          <w:tcPr>
            <w:tcW w:w="9752" w:type="dxa"/>
            <w:gridSpan w:val="2"/>
            <w:tcBorders>
              <w:top w:val="nil"/>
              <w:left w:val="nil"/>
              <w:bottom w:val="nil"/>
              <w:right w:val="nil"/>
            </w:tcBorders>
          </w:tcPr>
          <w:p w14:paraId="7C2ABA39" w14:textId="77777777" w:rsidR="006F7871" w:rsidRPr="000468F4" w:rsidRDefault="006F7871" w:rsidP="00723C2D">
            <w:pPr>
              <w:rPr>
                <w:color w:val="000000" w:themeColor="text1"/>
              </w:rPr>
            </w:pPr>
          </w:p>
        </w:tc>
      </w:tr>
      <w:tr w:rsidR="00D27A10" w:rsidRPr="000468F4" w14:paraId="47F53E1E" w14:textId="77777777" w:rsidTr="00723C2D">
        <w:trPr>
          <w:trHeight w:val="240"/>
          <w:jc w:val="center"/>
        </w:trPr>
        <w:tc>
          <w:tcPr>
            <w:tcW w:w="4876" w:type="dxa"/>
            <w:tcBorders>
              <w:top w:val="nil"/>
              <w:left w:val="nil"/>
              <w:bottom w:val="nil"/>
              <w:right w:val="nil"/>
            </w:tcBorders>
          </w:tcPr>
          <w:p w14:paraId="6FD09141"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2F616F3D"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6920DD80" w14:textId="77777777" w:rsidTr="00723C2D">
        <w:trPr>
          <w:jc w:val="center"/>
        </w:trPr>
        <w:tc>
          <w:tcPr>
            <w:tcW w:w="4876" w:type="dxa"/>
            <w:tcBorders>
              <w:top w:val="nil"/>
              <w:left w:val="nil"/>
              <w:bottom w:val="nil"/>
              <w:right w:val="nil"/>
            </w:tcBorders>
          </w:tcPr>
          <w:p w14:paraId="265CDF44"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53EDE96D" w14:textId="77777777" w:rsidR="006F7871" w:rsidRPr="000468F4" w:rsidRDefault="006F7871" w:rsidP="00723C2D">
            <w:pPr>
              <w:pStyle w:val="Normal6a"/>
              <w:rPr>
                <w:color w:val="000000" w:themeColor="text1"/>
              </w:rPr>
            </w:pPr>
            <w:r w:rsidRPr="000468F4">
              <w:rPr>
                <w:b/>
                <w:i/>
                <w:color w:val="000000" w:themeColor="text1"/>
              </w:rPr>
              <w:t>6b.</w:t>
            </w:r>
            <w:r w:rsidRPr="000468F4">
              <w:rPr>
                <w:color w:val="000000" w:themeColor="text1"/>
              </w:rPr>
              <w:tab/>
            </w:r>
            <w:r w:rsidRPr="000468F4">
              <w:rPr>
                <w:b/>
                <w:i/>
                <w:color w:val="000000" w:themeColor="text1"/>
              </w:rPr>
              <w:t>subliniază că, deși IA poate sprijini inovarea și incluziunea prin reducerea barierelor la intrare în ceea ce privește cunoștințele, aceasta nu trebuie să înlocuiască gândirea critică, mentoratul sau orientările de specialitate; subliniază că alfabetizarea în domeniul IA a tinerilor este esențială pentru asigurarea participării lor semnificative și sigure într-o societate modelată tot mai mult de inteligența artificială; solicită integrarea alfabetizării în domeniul IA și a competențelor de gândire critică în sistemele de educație formală și non-formală pentru a ajuta tinerii să înțeleagă, să pună la îndoială și să utilizeze responsabil tehnologiile IA;</w:t>
            </w:r>
          </w:p>
        </w:tc>
      </w:tr>
    </w:tbl>
    <w:p w14:paraId="2CDE6EB6"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6C4A1594" w14:textId="77777777" w:rsidR="006F7871" w:rsidRPr="000468F4" w:rsidRDefault="006F7871" w:rsidP="006F7871">
      <w:pPr>
        <w:rPr>
          <w:color w:val="000000" w:themeColor="text1"/>
        </w:rPr>
      </w:pPr>
      <w:r w:rsidRPr="00E83484">
        <w:rPr>
          <w:rStyle w:val="HideTWBExt"/>
        </w:rPr>
        <w:t>&lt;/Amend&gt;</w:t>
      </w:r>
    </w:p>
    <w:p w14:paraId="6CB7CE37" w14:textId="245AF944" w:rsidR="006F7871" w:rsidRPr="000468F4" w:rsidRDefault="006F7871" w:rsidP="006F7871">
      <w:pPr>
        <w:pStyle w:val="AmNumberTabs"/>
        <w:rPr>
          <w:color w:val="000000" w:themeColor="text1"/>
        </w:rPr>
      </w:pPr>
      <w:r w:rsidRPr="00E83484">
        <w:rPr>
          <w:rStyle w:val="HideTWBExt"/>
          <w:b w:val="0"/>
        </w:rPr>
        <w:t>&lt;Amend&gt;</w:t>
      </w:r>
      <w:r w:rsidR="0097178B"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164</w:t>
      </w:r>
      <w:r w:rsidRPr="00E83484">
        <w:rPr>
          <w:rStyle w:val="HideTWBExt"/>
          <w:b w:val="0"/>
        </w:rPr>
        <w:t>&lt;/NumAm&gt;</w:t>
      </w:r>
    </w:p>
    <w:p w14:paraId="626F0891" w14:textId="77777777" w:rsidR="006F7871" w:rsidRPr="000468F4" w:rsidRDefault="006F7871" w:rsidP="006F7871">
      <w:pPr>
        <w:pStyle w:val="NormalBold"/>
        <w:rPr>
          <w:color w:val="000000" w:themeColor="text1"/>
        </w:rPr>
      </w:pPr>
      <w:r w:rsidRPr="00E83484">
        <w:rPr>
          <w:rStyle w:val="HideTWBExt"/>
          <w:b w:val="0"/>
        </w:rPr>
        <w:lastRenderedPageBreak/>
        <w:t>&lt;RepeatBlock-By&gt;&lt;Members&gt;</w:t>
      </w:r>
      <w:r w:rsidRPr="000468F4">
        <w:rPr>
          <w:color w:val="000000" w:themeColor="text1"/>
        </w:rPr>
        <w:t>Gabriela Firea</w:t>
      </w:r>
      <w:r w:rsidRPr="00E83484">
        <w:rPr>
          <w:rStyle w:val="HideTWBExt"/>
          <w:b w:val="0"/>
        </w:rPr>
        <w:t>&lt;/Members&gt;</w:t>
      </w:r>
    </w:p>
    <w:p w14:paraId="58A894CA" w14:textId="77777777" w:rsidR="006F7871" w:rsidRPr="000468F4" w:rsidRDefault="006F7871" w:rsidP="006F7871">
      <w:pPr>
        <w:pStyle w:val="NormalBold"/>
        <w:rPr>
          <w:color w:val="000000" w:themeColor="text1"/>
        </w:rPr>
      </w:pPr>
      <w:r w:rsidRPr="00E83484">
        <w:rPr>
          <w:rStyle w:val="HideTWBExt"/>
          <w:b w:val="0"/>
        </w:rPr>
        <w:t>&lt;/RepeatBlock-By&gt;</w:t>
      </w:r>
    </w:p>
    <w:p w14:paraId="5660FBB9" w14:textId="511975F3" w:rsidR="006F7871" w:rsidRPr="000468F4" w:rsidRDefault="006F7871" w:rsidP="006F7871">
      <w:pPr>
        <w:pStyle w:val="NormalBold"/>
        <w:rPr>
          <w:color w:val="000000" w:themeColor="text1"/>
        </w:rPr>
      </w:pPr>
      <w:r w:rsidRPr="00E83484">
        <w:rPr>
          <w:rStyle w:val="HideTWBExt"/>
          <w:b w:val="0"/>
        </w:rPr>
        <w:t>&lt;DocAmend&gt;</w:t>
      </w:r>
      <w:r w:rsidR="00D37461" w:rsidRPr="000468F4">
        <w:rPr>
          <w:color w:val="000000" w:themeColor="text1"/>
        </w:rPr>
        <w:t>Propunere de rezoluție</w:t>
      </w:r>
      <w:r w:rsidRPr="00E83484">
        <w:rPr>
          <w:rStyle w:val="HideTWBExt"/>
          <w:b w:val="0"/>
        </w:rPr>
        <w:t>&lt;/DocAmend&gt;</w:t>
      </w:r>
    </w:p>
    <w:p w14:paraId="61A5C916" w14:textId="12835E02" w:rsidR="006F7871" w:rsidRPr="000468F4" w:rsidRDefault="006F7871" w:rsidP="006F7871">
      <w:pPr>
        <w:pStyle w:val="NormalBold"/>
        <w:rPr>
          <w:color w:val="000000" w:themeColor="text1"/>
        </w:rPr>
      </w:pPr>
      <w:r w:rsidRPr="00E83484">
        <w:rPr>
          <w:rStyle w:val="HideTWBExt"/>
          <w:b w:val="0"/>
        </w:rPr>
        <w:t>&lt;Article&gt;</w:t>
      </w:r>
      <w:r w:rsidR="00D37461" w:rsidRPr="000468F4">
        <w:rPr>
          <w:color w:val="000000" w:themeColor="text1"/>
        </w:rPr>
        <w:t>Punctul</w:t>
      </w:r>
      <w:r w:rsidRPr="000468F4">
        <w:rPr>
          <w:color w:val="000000" w:themeColor="text1"/>
        </w:rPr>
        <w:t xml:space="preserve"> 6 b (n</w:t>
      </w:r>
      <w:r w:rsidR="00301717" w:rsidRPr="000468F4">
        <w:rPr>
          <w:color w:val="000000" w:themeColor="text1"/>
        </w:rPr>
        <w:t>ou</w:t>
      </w:r>
      <w:r w:rsidRPr="000468F4">
        <w:rPr>
          <w:color w:val="000000" w:themeColor="text1"/>
        </w:rPr>
        <w:t>)</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620BA604" w14:textId="77777777" w:rsidTr="00723C2D">
        <w:trPr>
          <w:trHeight w:hRule="exact" w:val="240"/>
          <w:jc w:val="center"/>
        </w:trPr>
        <w:tc>
          <w:tcPr>
            <w:tcW w:w="9752" w:type="dxa"/>
            <w:gridSpan w:val="2"/>
            <w:tcBorders>
              <w:top w:val="nil"/>
              <w:left w:val="nil"/>
              <w:bottom w:val="nil"/>
              <w:right w:val="nil"/>
            </w:tcBorders>
          </w:tcPr>
          <w:p w14:paraId="30204BE0" w14:textId="77777777" w:rsidR="006F7871" w:rsidRPr="000468F4" w:rsidRDefault="006F7871" w:rsidP="00723C2D">
            <w:pPr>
              <w:rPr>
                <w:color w:val="000000" w:themeColor="text1"/>
              </w:rPr>
            </w:pPr>
          </w:p>
        </w:tc>
      </w:tr>
      <w:tr w:rsidR="00D27A10" w:rsidRPr="000468F4" w14:paraId="0405FB66" w14:textId="77777777" w:rsidTr="00723C2D">
        <w:trPr>
          <w:trHeight w:val="240"/>
          <w:jc w:val="center"/>
        </w:trPr>
        <w:tc>
          <w:tcPr>
            <w:tcW w:w="4876" w:type="dxa"/>
            <w:tcBorders>
              <w:top w:val="nil"/>
              <w:left w:val="nil"/>
              <w:bottom w:val="nil"/>
              <w:right w:val="nil"/>
            </w:tcBorders>
          </w:tcPr>
          <w:p w14:paraId="73ECD8E4" w14:textId="06EAACF3" w:rsidR="006F7871" w:rsidRPr="000468F4" w:rsidRDefault="00D3746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6049A32E" w14:textId="73F9A8A9" w:rsidR="006F7871" w:rsidRPr="000468F4" w:rsidRDefault="0097178B" w:rsidP="00723C2D">
            <w:pPr>
              <w:pStyle w:val="AmColumnHeading"/>
              <w:rPr>
                <w:color w:val="000000" w:themeColor="text1"/>
              </w:rPr>
            </w:pPr>
            <w:r w:rsidRPr="000468F4">
              <w:rPr>
                <w:color w:val="000000" w:themeColor="text1"/>
              </w:rPr>
              <w:t>Amendamentul</w:t>
            </w:r>
          </w:p>
        </w:tc>
      </w:tr>
      <w:tr w:rsidR="00D27A10" w:rsidRPr="000468F4" w14:paraId="12989F3F" w14:textId="77777777" w:rsidTr="00723C2D">
        <w:trPr>
          <w:jc w:val="center"/>
        </w:trPr>
        <w:tc>
          <w:tcPr>
            <w:tcW w:w="4876" w:type="dxa"/>
            <w:tcBorders>
              <w:top w:val="nil"/>
              <w:left w:val="nil"/>
              <w:bottom w:val="nil"/>
              <w:right w:val="nil"/>
            </w:tcBorders>
          </w:tcPr>
          <w:p w14:paraId="748A29CE"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7372B50D" w14:textId="600D12B9" w:rsidR="006F7871" w:rsidRPr="000468F4" w:rsidRDefault="006F7871" w:rsidP="00723C2D">
            <w:pPr>
              <w:pStyle w:val="Normal6a"/>
              <w:rPr>
                <w:color w:val="000000" w:themeColor="text1"/>
              </w:rPr>
            </w:pPr>
            <w:r w:rsidRPr="000468F4">
              <w:rPr>
                <w:b/>
                <w:i/>
                <w:color w:val="000000" w:themeColor="text1"/>
              </w:rPr>
              <w:t>6</w:t>
            </w:r>
            <w:r w:rsidR="00301717" w:rsidRPr="000468F4">
              <w:rPr>
                <w:b/>
                <w:i/>
                <w:color w:val="000000" w:themeColor="text1"/>
              </w:rPr>
              <w:t>b</w:t>
            </w:r>
            <w:r w:rsidRPr="000468F4">
              <w:rPr>
                <w:b/>
                <w:i/>
                <w:color w:val="000000" w:themeColor="text1"/>
              </w:rPr>
              <w:t>.</w:t>
            </w:r>
            <w:r w:rsidRPr="000468F4">
              <w:rPr>
                <w:color w:val="000000" w:themeColor="text1"/>
              </w:rPr>
              <w:tab/>
            </w:r>
            <w:r w:rsidR="00301717" w:rsidRPr="000468F4">
              <w:rPr>
                <w:b/>
                <w:i/>
                <w:color w:val="000000" w:themeColor="text1"/>
              </w:rPr>
              <w:t>s</w:t>
            </w:r>
            <w:r w:rsidRPr="000468F4">
              <w:rPr>
                <w:b/>
                <w:i/>
                <w:color w:val="000000" w:themeColor="text1"/>
              </w:rPr>
              <w:t>ubliniază riscurile asociate interacțiunii tinerilor cu așa-numiții „AI emotional companions”, aplicații bazate pe inteligență artificială care simulează relații emoționale sau prietenii virtuale; avertizează că aceste sisteme pot exploata vulnerabilitatea emoțională a minorilor, pot crea dependență și pot colecta date sensibile; solicită Comisiei și statelor membre să asigure informarea părinților și a tinerilor privind aceste riscuri și să includă subiectul în politicile de alfabetizare digitală;</w:t>
            </w:r>
          </w:p>
        </w:tc>
      </w:tr>
    </w:tbl>
    <w:p w14:paraId="0422008B"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{RO}</w:t>
      </w:r>
      <w:r w:rsidRPr="000468F4">
        <w:rPr>
          <w:color w:val="000000" w:themeColor="text1"/>
        </w:rPr>
        <w:t>ro</w:t>
      </w:r>
      <w:r w:rsidRPr="00E83484">
        <w:rPr>
          <w:rStyle w:val="HideTWBExt"/>
        </w:rPr>
        <w:t>&lt;/Original&gt;</w:t>
      </w:r>
    </w:p>
    <w:p w14:paraId="277B8101" w14:textId="77777777" w:rsidR="006F7871" w:rsidRPr="000468F4" w:rsidRDefault="006F7871" w:rsidP="006F7871">
      <w:pPr>
        <w:rPr>
          <w:color w:val="000000" w:themeColor="text1"/>
        </w:rPr>
      </w:pPr>
      <w:r w:rsidRPr="00E83484">
        <w:rPr>
          <w:rStyle w:val="HideTWBExt"/>
        </w:rPr>
        <w:t>&lt;/Amend&gt;</w:t>
      </w:r>
    </w:p>
    <w:p w14:paraId="4219744A"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165</w:t>
      </w:r>
      <w:r w:rsidRPr="00E83484">
        <w:rPr>
          <w:rStyle w:val="HideTWBExt"/>
          <w:b w:val="0"/>
        </w:rPr>
        <w:t>&lt;/NumAm&gt;</w:t>
      </w:r>
    </w:p>
    <w:p w14:paraId="658F1BFD"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Hristo Petrov, Laurence Farreng, Nikola Minchev, Eugen Tomac, Brigitte van den Berg</w:t>
      </w:r>
      <w:r w:rsidRPr="00E83484">
        <w:rPr>
          <w:rStyle w:val="HideTWBExt"/>
          <w:b w:val="0"/>
        </w:rPr>
        <w:t>&lt;/Members&gt;</w:t>
      </w:r>
    </w:p>
    <w:p w14:paraId="3E31A256" w14:textId="77777777" w:rsidR="006F7871" w:rsidRPr="000468F4" w:rsidRDefault="006F7871" w:rsidP="006F7871">
      <w:pPr>
        <w:pStyle w:val="NormalBold"/>
        <w:rPr>
          <w:color w:val="000000" w:themeColor="text1"/>
        </w:rPr>
      </w:pPr>
      <w:r w:rsidRPr="00E83484">
        <w:rPr>
          <w:rStyle w:val="HideTWBExt"/>
          <w:b w:val="0"/>
        </w:rPr>
        <w:t>&lt;/RepeatBlock-By&gt;</w:t>
      </w:r>
    </w:p>
    <w:p w14:paraId="112D8686"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1A8E8EE2"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6 c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73875A32" w14:textId="77777777" w:rsidTr="00723C2D">
        <w:trPr>
          <w:trHeight w:hRule="exact" w:val="240"/>
          <w:jc w:val="center"/>
        </w:trPr>
        <w:tc>
          <w:tcPr>
            <w:tcW w:w="9752" w:type="dxa"/>
            <w:gridSpan w:val="2"/>
            <w:tcBorders>
              <w:top w:val="nil"/>
              <w:left w:val="nil"/>
              <w:bottom w:val="nil"/>
              <w:right w:val="nil"/>
            </w:tcBorders>
          </w:tcPr>
          <w:p w14:paraId="6A0C4386" w14:textId="77777777" w:rsidR="006F7871" w:rsidRPr="000468F4" w:rsidRDefault="006F7871" w:rsidP="00723C2D">
            <w:pPr>
              <w:rPr>
                <w:color w:val="000000" w:themeColor="text1"/>
              </w:rPr>
            </w:pPr>
          </w:p>
        </w:tc>
      </w:tr>
      <w:tr w:rsidR="00D27A10" w:rsidRPr="000468F4" w14:paraId="5D0CB6E7" w14:textId="77777777" w:rsidTr="00723C2D">
        <w:trPr>
          <w:trHeight w:val="240"/>
          <w:jc w:val="center"/>
        </w:trPr>
        <w:tc>
          <w:tcPr>
            <w:tcW w:w="4876" w:type="dxa"/>
            <w:tcBorders>
              <w:top w:val="nil"/>
              <w:left w:val="nil"/>
              <w:bottom w:val="nil"/>
              <w:right w:val="nil"/>
            </w:tcBorders>
          </w:tcPr>
          <w:p w14:paraId="2A9C2D4C"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44827D46"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363EBB9A" w14:textId="77777777" w:rsidTr="00723C2D">
        <w:trPr>
          <w:jc w:val="center"/>
        </w:trPr>
        <w:tc>
          <w:tcPr>
            <w:tcW w:w="4876" w:type="dxa"/>
            <w:tcBorders>
              <w:top w:val="nil"/>
              <w:left w:val="nil"/>
              <w:bottom w:val="nil"/>
              <w:right w:val="nil"/>
            </w:tcBorders>
          </w:tcPr>
          <w:p w14:paraId="4BD198E7"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42E3BFB8" w14:textId="77777777" w:rsidR="006F7871" w:rsidRPr="000468F4" w:rsidRDefault="006F7871" w:rsidP="00723C2D">
            <w:pPr>
              <w:pStyle w:val="Normal6a"/>
              <w:rPr>
                <w:color w:val="000000" w:themeColor="text1"/>
              </w:rPr>
            </w:pPr>
            <w:r w:rsidRPr="000468F4">
              <w:rPr>
                <w:b/>
                <w:i/>
                <w:color w:val="000000" w:themeColor="text1"/>
              </w:rPr>
              <w:t>6c.</w:t>
            </w:r>
            <w:r w:rsidRPr="000468F4">
              <w:rPr>
                <w:color w:val="000000" w:themeColor="text1"/>
              </w:rPr>
              <w:tab/>
            </w:r>
            <w:r w:rsidRPr="000468F4">
              <w:rPr>
                <w:b/>
                <w:i/>
                <w:color w:val="000000" w:themeColor="text1"/>
              </w:rPr>
              <w:t xml:space="preserve">evidențiază impactul psihologic și social tot mai mare al conținutului generat de IA, al sistemelor de recomandare și al mediilor imersive asupra tinerilor; solicită integrarea indicatorilor de stare de bine digitală și de durabilitate a atenției în cadrele de evaluare și de etichetare a produselor de inteligență artificială; invită platformele să aplice o evaluare a impactului asupra copiilor și tinerilor pentru sistemele de IA cu efecte previzibile asupra minorilor, în conformitate cu principiul interesului superior al copilului; îndeamnă statele membre și Comisia să se asigure că </w:t>
            </w:r>
            <w:r w:rsidRPr="000468F4">
              <w:rPr>
                <w:b/>
                <w:i/>
                <w:color w:val="000000" w:themeColor="text1"/>
              </w:rPr>
              <w:lastRenderedPageBreak/>
              <w:t>mecanismele de clasificare a riscurilor privind IA țin seama în mod explicit de impactul asupra drepturilor, a sănătății mintale și a incluziunii sociale a tinerilor utilizatori;</w:t>
            </w:r>
          </w:p>
        </w:tc>
      </w:tr>
    </w:tbl>
    <w:p w14:paraId="1FAFE0E8" w14:textId="77777777" w:rsidR="006F7871" w:rsidRPr="000468F4" w:rsidRDefault="006F7871" w:rsidP="006F7871">
      <w:pPr>
        <w:pStyle w:val="AmOrLang"/>
        <w:rPr>
          <w:color w:val="000000" w:themeColor="text1"/>
        </w:rPr>
      </w:pPr>
      <w:r w:rsidRPr="000468F4">
        <w:rPr>
          <w:color w:val="000000" w:themeColor="text1"/>
        </w:rPr>
        <w:lastRenderedPageBreak/>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3953F594" w14:textId="77777777" w:rsidR="006F7871" w:rsidRPr="000468F4" w:rsidRDefault="006F7871" w:rsidP="006F7871">
      <w:pPr>
        <w:rPr>
          <w:color w:val="000000" w:themeColor="text1"/>
        </w:rPr>
      </w:pPr>
      <w:r w:rsidRPr="00E83484">
        <w:rPr>
          <w:rStyle w:val="HideTWBExt"/>
        </w:rPr>
        <w:t>&lt;/Amend&gt;</w:t>
      </w:r>
    </w:p>
    <w:p w14:paraId="32EA77BA" w14:textId="70943C97" w:rsidR="006F7871" w:rsidRPr="000468F4" w:rsidRDefault="006F7871" w:rsidP="006F7871">
      <w:pPr>
        <w:pStyle w:val="AmNumberTabs"/>
        <w:rPr>
          <w:color w:val="000000" w:themeColor="text1"/>
        </w:rPr>
      </w:pPr>
      <w:r w:rsidRPr="00E83484">
        <w:rPr>
          <w:rStyle w:val="HideTWBExt"/>
          <w:b w:val="0"/>
        </w:rPr>
        <w:t>&lt;Amend&gt;</w:t>
      </w:r>
      <w:r w:rsidR="0097178B"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166</w:t>
      </w:r>
      <w:r w:rsidRPr="00E83484">
        <w:rPr>
          <w:rStyle w:val="HideTWBExt"/>
          <w:b w:val="0"/>
        </w:rPr>
        <w:t>&lt;/NumAm&gt;</w:t>
      </w:r>
    </w:p>
    <w:p w14:paraId="67FFDDA1"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Gabriela Firea</w:t>
      </w:r>
      <w:r w:rsidRPr="00E83484">
        <w:rPr>
          <w:rStyle w:val="HideTWBExt"/>
          <w:b w:val="0"/>
        </w:rPr>
        <w:t>&lt;/Members&gt;</w:t>
      </w:r>
    </w:p>
    <w:p w14:paraId="5DE65921" w14:textId="77777777" w:rsidR="006F7871" w:rsidRPr="000468F4" w:rsidRDefault="006F7871" w:rsidP="006F7871">
      <w:pPr>
        <w:pStyle w:val="NormalBold"/>
        <w:rPr>
          <w:color w:val="000000" w:themeColor="text1"/>
        </w:rPr>
      </w:pPr>
      <w:r w:rsidRPr="00E83484">
        <w:rPr>
          <w:rStyle w:val="HideTWBExt"/>
          <w:b w:val="0"/>
        </w:rPr>
        <w:t>&lt;/RepeatBlock-By&gt;</w:t>
      </w:r>
    </w:p>
    <w:p w14:paraId="68F6398D" w14:textId="01E55097" w:rsidR="006F7871" w:rsidRPr="000468F4" w:rsidRDefault="006F7871" w:rsidP="006F7871">
      <w:pPr>
        <w:pStyle w:val="NormalBold"/>
        <w:rPr>
          <w:color w:val="000000" w:themeColor="text1"/>
        </w:rPr>
      </w:pPr>
      <w:r w:rsidRPr="00E83484">
        <w:rPr>
          <w:rStyle w:val="HideTWBExt"/>
          <w:b w:val="0"/>
        </w:rPr>
        <w:t>&lt;DocAmend&gt;</w:t>
      </w:r>
      <w:r w:rsidR="00D37461" w:rsidRPr="000468F4">
        <w:rPr>
          <w:color w:val="000000" w:themeColor="text1"/>
        </w:rPr>
        <w:t>Propunere de rezoluție</w:t>
      </w:r>
      <w:r w:rsidRPr="00E83484">
        <w:rPr>
          <w:rStyle w:val="HideTWBExt"/>
          <w:b w:val="0"/>
        </w:rPr>
        <w:t>&lt;/DocAmend&gt;</w:t>
      </w:r>
    </w:p>
    <w:p w14:paraId="490ACC02" w14:textId="2D29F213" w:rsidR="006F7871" w:rsidRPr="000468F4" w:rsidRDefault="006F7871" w:rsidP="006F7871">
      <w:pPr>
        <w:pStyle w:val="NormalBold"/>
        <w:rPr>
          <w:color w:val="000000" w:themeColor="text1"/>
        </w:rPr>
      </w:pPr>
      <w:r w:rsidRPr="00E83484">
        <w:rPr>
          <w:rStyle w:val="HideTWBExt"/>
          <w:b w:val="0"/>
        </w:rPr>
        <w:t>&lt;Article&gt;</w:t>
      </w:r>
      <w:r w:rsidR="00D37461" w:rsidRPr="000468F4">
        <w:rPr>
          <w:color w:val="000000" w:themeColor="text1"/>
        </w:rPr>
        <w:t>Punctul</w:t>
      </w:r>
      <w:r w:rsidRPr="000468F4">
        <w:rPr>
          <w:color w:val="000000" w:themeColor="text1"/>
        </w:rPr>
        <w:t xml:space="preserve"> 6 c (n</w:t>
      </w:r>
      <w:r w:rsidR="00301717" w:rsidRPr="000468F4">
        <w:rPr>
          <w:color w:val="000000" w:themeColor="text1"/>
        </w:rPr>
        <w:t>ou</w:t>
      </w:r>
      <w:r w:rsidRPr="000468F4">
        <w:rPr>
          <w:color w:val="000000" w:themeColor="text1"/>
        </w:rPr>
        <w:t>)</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6BBCE2A7" w14:textId="77777777" w:rsidTr="00723C2D">
        <w:trPr>
          <w:trHeight w:hRule="exact" w:val="240"/>
          <w:jc w:val="center"/>
        </w:trPr>
        <w:tc>
          <w:tcPr>
            <w:tcW w:w="9752" w:type="dxa"/>
            <w:gridSpan w:val="2"/>
            <w:tcBorders>
              <w:top w:val="nil"/>
              <w:left w:val="nil"/>
              <w:bottom w:val="nil"/>
              <w:right w:val="nil"/>
            </w:tcBorders>
          </w:tcPr>
          <w:p w14:paraId="3E41573F" w14:textId="77777777" w:rsidR="006F7871" w:rsidRPr="000468F4" w:rsidRDefault="006F7871" w:rsidP="00723C2D">
            <w:pPr>
              <w:rPr>
                <w:color w:val="000000" w:themeColor="text1"/>
              </w:rPr>
            </w:pPr>
          </w:p>
        </w:tc>
      </w:tr>
      <w:tr w:rsidR="00D27A10" w:rsidRPr="000468F4" w14:paraId="0D6F0FCB" w14:textId="77777777" w:rsidTr="00723C2D">
        <w:trPr>
          <w:trHeight w:val="240"/>
          <w:jc w:val="center"/>
        </w:trPr>
        <w:tc>
          <w:tcPr>
            <w:tcW w:w="4876" w:type="dxa"/>
            <w:tcBorders>
              <w:top w:val="nil"/>
              <w:left w:val="nil"/>
              <w:bottom w:val="nil"/>
              <w:right w:val="nil"/>
            </w:tcBorders>
          </w:tcPr>
          <w:p w14:paraId="4850078B" w14:textId="3D3888BC" w:rsidR="006F7871" w:rsidRPr="000468F4" w:rsidRDefault="00D3746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413E4879" w14:textId="3CE2793A" w:rsidR="006F7871" w:rsidRPr="000468F4" w:rsidRDefault="0097178B" w:rsidP="00723C2D">
            <w:pPr>
              <w:pStyle w:val="AmColumnHeading"/>
              <w:rPr>
                <w:color w:val="000000" w:themeColor="text1"/>
              </w:rPr>
            </w:pPr>
            <w:r w:rsidRPr="000468F4">
              <w:rPr>
                <w:color w:val="000000" w:themeColor="text1"/>
              </w:rPr>
              <w:t>Amendamentul</w:t>
            </w:r>
          </w:p>
        </w:tc>
      </w:tr>
      <w:tr w:rsidR="00D27A10" w:rsidRPr="000468F4" w14:paraId="0DDCA899" w14:textId="77777777" w:rsidTr="00723C2D">
        <w:trPr>
          <w:jc w:val="center"/>
        </w:trPr>
        <w:tc>
          <w:tcPr>
            <w:tcW w:w="4876" w:type="dxa"/>
            <w:tcBorders>
              <w:top w:val="nil"/>
              <w:left w:val="nil"/>
              <w:bottom w:val="nil"/>
              <w:right w:val="nil"/>
            </w:tcBorders>
          </w:tcPr>
          <w:p w14:paraId="78BD9D4F"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1D48D33E" w14:textId="5751733F" w:rsidR="006F7871" w:rsidRPr="000468F4" w:rsidRDefault="006F7871" w:rsidP="00723C2D">
            <w:pPr>
              <w:pStyle w:val="Normal6a"/>
              <w:rPr>
                <w:color w:val="000000" w:themeColor="text1"/>
              </w:rPr>
            </w:pPr>
            <w:r w:rsidRPr="000468F4">
              <w:rPr>
                <w:b/>
                <w:i/>
                <w:color w:val="000000" w:themeColor="text1"/>
              </w:rPr>
              <w:t>6c.</w:t>
            </w:r>
            <w:r w:rsidRPr="000468F4">
              <w:rPr>
                <w:color w:val="000000" w:themeColor="text1"/>
              </w:rPr>
              <w:tab/>
            </w:r>
            <w:r w:rsidRPr="000468F4">
              <w:rPr>
                <w:b/>
                <w:i/>
                <w:color w:val="000000" w:themeColor="text1"/>
              </w:rPr>
              <w:t>Subliniază necesitatea reglementării clare a aplicațiilor de tip „AI emotional companions” și „chatbots de sprijin emoțional” accesibile minorilor; solicită introducerea unor standarde etice obligatorii privind designul și utilizarea acestor sisteme, pentru a preveni manipularea, dependența sau colectarea de date psihologice sensibile; invită Comisia să evalueze impactul acestor tehnologii în cadrul viitoarei Strategii pentru Siguranța Digitală a Copilului și să propună, dacă este necesar, un cod european de conduită privind IA conversațională destinată minorilor;</w:t>
            </w:r>
          </w:p>
        </w:tc>
      </w:tr>
    </w:tbl>
    <w:p w14:paraId="653CBC76"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{RO}</w:t>
      </w:r>
      <w:r w:rsidRPr="000468F4">
        <w:rPr>
          <w:color w:val="000000" w:themeColor="text1"/>
        </w:rPr>
        <w:t>ro</w:t>
      </w:r>
      <w:r w:rsidRPr="00E83484">
        <w:rPr>
          <w:rStyle w:val="HideTWBExt"/>
        </w:rPr>
        <w:t>&lt;/Original&gt;</w:t>
      </w:r>
    </w:p>
    <w:p w14:paraId="6616F4A0" w14:textId="77777777" w:rsidR="006F7871" w:rsidRPr="000468F4" w:rsidRDefault="006F7871" w:rsidP="006F7871">
      <w:pPr>
        <w:rPr>
          <w:color w:val="000000" w:themeColor="text1"/>
        </w:rPr>
      </w:pPr>
      <w:r w:rsidRPr="00E83484">
        <w:rPr>
          <w:rStyle w:val="HideTWBExt"/>
        </w:rPr>
        <w:t>&lt;/Amend&gt;</w:t>
      </w:r>
    </w:p>
    <w:p w14:paraId="36DA3F26"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167</w:t>
      </w:r>
      <w:r w:rsidRPr="00E83484">
        <w:rPr>
          <w:rStyle w:val="HideTWBExt"/>
          <w:b w:val="0"/>
        </w:rPr>
        <w:t>&lt;/NumAm&gt;</w:t>
      </w:r>
    </w:p>
    <w:p w14:paraId="6DB578C2"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Hristo Petrov, Laurence Farreng, Nikola Minchev, Eugen Tomac, Brigitte van den Berg</w:t>
      </w:r>
      <w:r w:rsidRPr="00E83484">
        <w:rPr>
          <w:rStyle w:val="HideTWBExt"/>
          <w:b w:val="0"/>
        </w:rPr>
        <w:t>&lt;/Members&gt;</w:t>
      </w:r>
    </w:p>
    <w:p w14:paraId="65E69027" w14:textId="77777777" w:rsidR="006F7871" w:rsidRPr="000468F4" w:rsidRDefault="006F7871" w:rsidP="006F7871">
      <w:pPr>
        <w:pStyle w:val="NormalBold"/>
        <w:rPr>
          <w:color w:val="000000" w:themeColor="text1"/>
        </w:rPr>
      </w:pPr>
      <w:r w:rsidRPr="00E83484">
        <w:rPr>
          <w:rStyle w:val="HideTWBExt"/>
          <w:b w:val="0"/>
        </w:rPr>
        <w:t>&lt;/RepeatBlock-By&gt;</w:t>
      </w:r>
    </w:p>
    <w:p w14:paraId="593514BD"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64697811"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6 d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75F42854" w14:textId="77777777" w:rsidTr="00723C2D">
        <w:trPr>
          <w:trHeight w:hRule="exact" w:val="240"/>
          <w:jc w:val="center"/>
        </w:trPr>
        <w:tc>
          <w:tcPr>
            <w:tcW w:w="9752" w:type="dxa"/>
            <w:gridSpan w:val="2"/>
            <w:tcBorders>
              <w:top w:val="nil"/>
              <w:left w:val="nil"/>
              <w:bottom w:val="nil"/>
              <w:right w:val="nil"/>
            </w:tcBorders>
          </w:tcPr>
          <w:p w14:paraId="3D30031C" w14:textId="77777777" w:rsidR="006F7871" w:rsidRPr="000468F4" w:rsidRDefault="006F7871" w:rsidP="00723C2D">
            <w:pPr>
              <w:rPr>
                <w:color w:val="000000" w:themeColor="text1"/>
              </w:rPr>
            </w:pPr>
          </w:p>
        </w:tc>
      </w:tr>
      <w:tr w:rsidR="00D27A10" w:rsidRPr="000468F4" w14:paraId="48F260ED" w14:textId="77777777" w:rsidTr="00723C2D">
        <w:trPr>
          <w:trHeight w:val="240"/>
          <w:jc w:val="center"/>
        </w:trPr>
        <w:tc>
          <w:tcPr>
            <w:tcW w:w="4876" w:type="dxa"/>
            <w:tcBorders>
              <w:top w:val="nil"/>
              <w:left w:val="nil"/>
              <w:bottom w:val="nil"/>
              <w:right w:val="nil"/>
            </w:tcBorders>
          </w:tcPr>
          <w:p w14:paraId="32BC1295"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74219F8A"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4B0E05E0" w14:textId="77777777" w:rsidTr="00723C2D">
        <w:trPr>
          <w:jc w:val="center"/>
        </w:trPr>
        <w:tc>
          <w:tcPr>
            <w:tcW w:w="4876" w:type="dxa"/>
            <w:tcBorders>
              <w:top w:val="nil"/>
              <w:left w:val="nil"/>
              <w:bottom w:val="nil"/>
              <w:right w:val="nil"/>
            </w:tcBorders>
          </w:tcPr>
          <w:p w14:paraId="157D3E3D"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00C97159" w14:textId="77777777" w:rsidR="006F7871" w:rsidRPr="000468F4" w:rsidRDefault="006F7871" w:rsidP="00723C2D">
            <w:pPr>
              <w:pStyle w:val="Normal6a"/>
              <w:rPr>
                <w:color w:val="000000" w:themeColor="text1"/>
              </w:rPr>
            </w:pPr>
            <w:r w:rsidRPr="000468F4">
              <w:rPr>
                <w:b/>
                <w:i/>
                <w:color w:val="000000" w:themeColor="text1"/>
              </w:rPr>
              <w:t>6d.</w:t>
            </w:r>
            <w:r w:rsidRPr="000468F4">
              <w:rPr>
                <w:color w:val="000000" w:themeColor="text1"/>
              </w:rPr>
              <w:tab/>
            </w:r>
            <w:r w:rsidRPr="000468F4">
              <w:rPr>
                <w:b/>
                <w:i/>
                <w:color w:val="000000" w:themeColor="text1"/>
              </w:rPr>
              <w:t>solicită îmbunătățirea transparenței în ceea ce privește antrenarea modelelor de IA, inclusiv informații clare privind seturile de date și materialele utilizate, în special pentru sistemele de IA care sunt utilizate sau este probabil să fie accesate de copii și tineri; evidențiază că sistemele de IA care interacționează cu tinerii utilizatori trebuie să respecte principiile siguranței încă din faza de proiectare; subliniază că această transparență ar trebui să fie însoțită de măsuri suplimentare de protecție a copiilor pentru a preveni expunerea la conținut dăunător, părtinitor sau inadecvat; solicită instituirea unui cod de conduită care să stabilească standarde sectoriale privind transparența, responsabilitatea și protecția copilului în dezvoltarea acestor tehnologii;</w:t>
            </w:r>
          </w:p>
        </w:tc>
      </w:tr>
    </w:tbl>
    <w:p w14:paraId="74043219"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6002D893" w14:textId="77777777" w:rsidR="006F7871" w:rsidRPr="000468F4" w:rsidRDefault="006F7871" w:rsidP="006F7871">
      <w:pPr>
        <w:rPr>
          <w:color w:val="000000" w:themeColor="text1"/>
        </w:rPr>
      </w:pPr>
      <w:r w:rsidRPr="00E83484">
        <w:rPr>
          <w:rStyle w:val="HideTWBExt"/>
        </w:rPr>
        <w:t>&lt;/Amend&gt;</w:t>
      </w:r>
    </w:p>
    <w:p w14:paraId="4A2AFA8C"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168</w:t>
      </w:r>
      <w:r w:rsidRPr="00E83484">
        <w:rPr>
          <w:rStyle w:val="HideTWBExt"/>
          <w:b w:val="0"/>
        </w:rPr>
        <w:t>&lt;/NumAm&gt;</w:t>
      </w:r>
    </w:p>
    <w:p w14:paraId="6DDAB994"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Hristo Petrov, Laurence Farreng, Nikola Minchev, Eugen Tomac, Brigitte van den Berg</w:t>
      </w:r>
      <w:r w:rsidRPr="00E83484">
        <w:rPr>
          <w:rStyle w:val="HideTWBExt"/>
          <w:b w:val="0"/>
        </w:rPr>
        <w:t>&lt;/Members&gt;</w:t>
      </w:r>
    </w:p>
    <w:p w14:paraId="7B0E521B" w14:textId="77777777" w:rsidR="006F7871" w:rsidRPr="000468F4" w:rsidRDefault="006F7871" w:rsidP="006F7871">
      <w:pPr>
        <w:pStyle w:val="NormalBold"/>
        <w:rPr>
          <w:color w:val="000000" w:themeColor="text1"/>
        </w:rPr>
      </w:pPr>
      <w:r w:rsidRPr="00E83484">
        <w:rPr>
          <w:rStyle w:val="HideTWBExt"/>
          <w:b w:val="0"/>
        </w:rPr>
        <w:t>&lt;/RepeatBlock-By&gt;</w:t>
      </w:r>
    </w:p>
    <w:p w14:paraId="6F70D303"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565C0802"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6 e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1D698350" w14:textId="77777777" w:rsidTr="00723C2D">
        <w:trPr>
          <w:trHeight w:hRule="exact" w:val="240"/>
          <w:jc w:val="center"/>
        </w:trPr>
        <w:tc>
          <w:tcPr>
            <w:tcW w:w="9752" w:type="dxa"/>
            <w:gridSpan w:val="2"/>
            <w:tcBorders>
              <w:top w:val="nil"/>
              <w:left w:val="nil"/>
              <w:bottom w:val="nil"/>
              <w:right w:val="nil"/>
            </w:tcBorders>
          </w:tcPr>
          <w:p w14:paraId="23AC208D" w14:textId="77777777" w:rsidR="006F7871" w:rsidRPr="000468F4" w:rsidRDefault="006F7871" w:rsidP="00723C2D">
            <w:pPr>
              <w:rPr>
                <w:color w:val="000000" w:themeColor="text1"/>
              </w:rPr>
            </w:pPr>
          </w:p>
        </w:tc>
      </w:tr>
      <w:tr w:rsidR="00D27A10" w:rsidRPr="000468F4" w14:paraId="631272A2" w14:textId="77777777" w:rsidTr="00723C2D">
        <w:trPr>
          <w:trHeight w:val="240"/>
          <w:jc w:val="center"/>
        </w:trPr>
        <w:tc>
          <w:tcPr>
            <w:tcW w:w="4876" w:type="dxa"/>
            <w:tcBorders>
              <w:top w:val="nil"/>
              <w:left w:val="nil"/>
              <w:bottom w:val="nil"/>
              <w:right w:val="nil"/>
            </w:tcBorders>
          </w:tcPr>
          <w:p w14:paraId="73DF4F7A"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58F8FD18"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3FBE3BD8" w14:textId="77777777" w:rsidTr="00723C2D">
        <w:trPr>
          <w:jc w:val="center"/>
        </w:trPr>
        <w:tc>
          <w:tcPr>
            <w:tcW w:w="4876" w:type="dxa"/>
            <w:tcBorders>
              <w:top w:val="nil"/>
              <w:left w:val="nil"/>
              <w:bottom w:val="nil"/>
              <w:right w:val="nil"/>
            </w:tcBorders>
          </w:tcPr>
          <w:p w14:paraId="55C4A6CA"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743F6979" w14:textId="77777777" w:rsidR="006F7871" w:rsidRPr="000468F4" w:rsidRDefault="006F7871" w:rsidP="00723C2D">
            <w:pPr>
              <w:pStyle w:val="Normal6a"/>
              <w:rPr>
                <w:color w:val="000000" w:themeColor="text1"/>
              </w:rPr>
            </w:pPr>
            <w:r w:rsidRPr="000468F4">
              <w:rPr>
                <w:b/>
                <w:i/>
                <w:color w:val="000000" w:themeColor="text1"/>
              </w:rPr>
              <w:t>6e.</w:t>
            </w:r>
            <w:r w:rsidRPr="000468F4">
              <w:rPr>
                <w:color w:val="000000" w:themeColor="text1"/>
              </w:rPr>
              <w:tab/>
            </w:r>
            <w:r w:rsidRPr="000468F4">
              <w:rPr>
                <w:b/>
                <w:i/>
                <w:color w:val="000000" w:themeColor="text1"/>
              </w:rPr>
              <w:t xml:space="preserve">evidențiază necesitatea de a preveni părtinirea algoritmică și discriminarea care afectează tinerii, acordând o atenție deosebită celor care provin din medii defavorizate sau marginalizate, cum ar fi copiii din instituții, copiii cu dizabilități și copiii și tinerii romi; invită platformele să comande audituri independente periodice și mecanisme de raportare transparente pentru a monitoriza și a corecta părtinirile sistemice din sistemele educaționale, de ocupare a forței de </w:t>
            </w:r>
            <w:r w:rsidRPr="000468F4">
              <w:rPr>
                <w:b/>
                <w:i/>
                <w:color w:val="000000" w:themeColor="text1"/>
              </w:rPr>
              <w:lastRenderedPageBreak/>
              <w:t>muncă și de platforme de comunicare socială bazate pe IA;</w:t>
            </w:r>
          </w:p>
        </w:tc>
      </w:tr>
    </w:tbl>
    <w:p w14:paraId="000AB519" w14:textId="77777777" w:rsidR="006F7871" w:rsidRPr="000468F4" w:rsidRDefault="006F7871" w:rsidP="006F7871">
      <w:pPr>
        <w:pStyle w:val="AmOrLang"/>
        <w:rPr>
          <w:color w:val="000000" w:themeColor="text1"/>
        </w:rPr>
      </w:pPr>
      <w:r w:rsidRPr="000468F4">
        <w:rPr>
          <w:color w:val="000000" w:themeColor="text1"/>
        </w:rPr>
        <w:lastRenderedPageBreak/>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35D23B93" w14:textId="77777777" w:rsidR="006F7871" w:rsidRPr="000468F4" w:rsidRDefault="006F7871" w:rsidP="006F7871">
      <w:pPr>
        <w:rPr>
          <w:color w:val="000000" w:themeColor="text1"/>
        </w:rPr>
      </w:pPr>
      <w:r w:rsidRPr="00E83484">
        <w:rPr>
          <w:rStyle w:val="HideTWBExt"/>
        </w:rPr>
        <w:t>&lt;/Amend&gt;</w:t>
      </w:r>
    </w:p>
    <w:p w14:paraId="3BDF7542"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169</w:t>
      </w:r>
      <w:r w:rsidRPr="00E83484">
        <w:rPr>
          <w:rStyle w:val="HideTWBExt"/>
          <w:b w:val="0"/>
        </w:rPr>
        <w:t>&lt;/NumAm&gt;</w:t>
      </w:r>
    </w:p>
    <w:p w14:paraId="06A2463D"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Hristo Petrov, Laurence Farreng, Nikola Minchev, Eugen Tomac, Brigitte van den Berg</w:t>
      </w:r>
      <w:r w:rsidRPr="00E83484">
        <w:rPr>
          <w:rStyle w:val="HideTWBExt"/>
          <w:b w:val="0"/>
        </w:rPr>
        <w:t>&lt;/Members&gt;</w:t>
      </w:r>
    </w:p>
    <w:p w14:paraId="1A6D3CCC" w14:textId="77777777" w:rsidR="006F7871" w:rsidRPr="000468F4" w:rsidRDefault="006F7871" w:rsidP="006F7871">
      <w:pPr>
        <w:pStyle w:val="NormalBold"/>
        <w:rPr>
          <w:color w:val="000000" w:themeColor="text1"/>
        </w:rPr>
      </w:pPr>
      <w:r w:rsidRPr="00E83484">
        <w:rPr>
          <w:rStyle w:val="HideTWBExt"/>
          <w:b w:val="0"/>
        </w:rPr>
        <w:t>&lt;/RepeatBlock-By&gt;</w:t>
      </w:r>
    </w:p>
    <w:p w14:paraId="6BC21F25"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1131C1C2"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6 f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6A4E5819" w14:textId="77777777" w:rsidTr="00723C2D">
        <w:trPr>
          <w:trHeight w:hRule="exact" w:val="240"/>
          <w:jc w:val="center"/>
        </w:trPr>
        <w:tc>
          <w:tcPr>
            <w:tcW w:w="9752" w:type="dxa"/>
            <w:gridSpan w:val="2"/>
            <w:tcBorders>
              <w:top w:val="nil"/>
              <w:left w:val="nil"/>
              <w:bottom w:val="nil"/>
              <w:right w:val="nil"/>
            </w:tcBorders>
          </w:tcPr>
          <w:p w14:paraId="3CE2F7EF" w14:textId="77777777" w:rsidR="006F7871" w:rsidRPr="000468F4" w:rsidRDefault="006F7871" w:rsidP="00723C2D">
            <w:pPr>
              <w:rPr>
                <w:color w:val="000000" w:themeColor="text1"/>
              </w:rPr>
            </w:pPr>
          </w:p>
        </w:tc>
      </w:tr>
      <w:tr w:rsidR="00D27A10" w:rsidRPr="000468F4" w14:paraId="174B5339" w14:textId="77777777" w:rsidTr="00723C2D">
        <w:trPr>
          <w:trHeight w:val="240"/>
          <w:jc w:val="center"/>
        </w:trPr>
        <w:tc>
          <w:tcPr>
            <w:tcW w:w="4876" w:type="dxa"/>
            <w:tcBorders>
              <w:top w:val="nil"/>
              <w:left w:val="nil"/>
              <w:bottom w:val="nil"/>
              <w:right w:val="nil"/>
            </w:tcBorders>
          </w:tcPr>
          <w:p w14:paraId="5A96B3D6"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627E0323"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03BB39E5" w14:textId="77777777" w:rsidTr="00723C2D">
        <w:trPr>
          <w:jc w:val="center"/>
        </w:trPr>
        <w:tc>
          <w:tcPr>
            <w:tcW w:w="4876" w:type="dxa"/>
            <w:tcBorders>
              <w:top w:val="nil"/>
              <w:left w:val="nil"/>
              <w:bottom w:val="nil"/>
              <w:right w:val="nil"/>
            </w:tcBorders>
          </w:tcPr>
          <w:p w14:paraId="3FC46EB3"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6DD79D52" w14:textId="77777777" w:rsidR="006F7871" w:rsidRPr="000468F4" w:rsidRDefault="006F7871" w:rsidP="00723C2D">
            <w:pPr>
              <w:pStyle w:val="Normal6a"/>
              <w:rPr>
                <w:color w:val="000000" w:themeColor="text1"/>
              </w:rPr>
            </w:pPr>
            <w:r w:rsidRPr="000468F4">
              <w:rPr>
                <w:b/>
                <w:i/>
                <w:color w:val="000000" w:themeColor="text1"/>
              </w:rPr>
              <w:t>6f.</w:t>
            </w:r>
            <w:r w:rsidRPr="000468F4">
              <w:rPr>
                <w:color w:val="000000" w:themeColor="text1"/>
              </w:rPr>
              <w:tab/>
            </w:r>
            <w:r w:rsidRPr="000468F4">
              <w:rPr>
                <w:b/>
                <w:i/>
                <w:color w:val="000000" w:themeColor="text1"/>
              </w:rPr>
              <w:t>salută rolul centrelor pentru un internet mai sigur în acțiunile de sensibilizare, în liniile de asistență telefonică și în grupurile de dezbatere pentru tineret; invită Comisia și statele membre să îmbunătățească formarea și consolidarea capacităților pentru a aborda tendințele emergente de utilizare a IA pentru generarea de conținut dăunător, cum ar fi hărțuirea cibernetică, materialele sexualizate și dezinformarea, asigurându-se că tinerii, în special cei din grupurile vulnerabile și cei care au cel mai mult nevoie de sprijin, beneficiază de sprijin adaptat;</w:t>
            </w:r>
          </w:p>
        </w:tc>
      </w:tr>
    </w:tbl>
    <w:p w14:paraId="40A8B745"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238BAAEF" w14:textId="77777777" w:rsidR="006F7871" w:rsidRPr="000468F4" w:rsidRDefault="006F7871" w:rsidP="006F7871">
      <w:pPr>
        <w:rPr>
          <w:color w:val="000000" w:themeColor="text1"/>
        </w:rPr>
      </w:pPr>
      <w:r w:rsidRPr="00E83484">
        <w:rPr>
          <w:rStyle w:val="HideTWBExt"/>
        </w:rPr>
        <w:t>&lt;/Amend&gt;</w:t>
      </w:r>
    </w:p>
    <w:p w14:paraId="342E4BDE"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170</w:t>
      </w:r>
      <w:r w:rsidRPr="00E83484">
        <w:rPr>
          <w:rStyle w:val="HideTWBExt"/>
          <w:b w:val="0"/>
        </w:rPr>
        <w:t>&lt;/NumAm&gt;</w:t>
      </w:r>
    </w:p>
    <w:p w14:paraId="6F215BC3"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Annamária Vicsek, Catherine Griset, András Gyürk, Juan Carlos Girauta Vidal, Gerolf Annemans</w:t>
      </w:r>
      <w:r w:rsidRPr="00E83484">
        <w:rPr>
          <w:rStyle w:val="HideTWBExt"/>
          <w:b w:val="0"/>
        </w:rPr>
        <w:t>&lt;/Members&gt;</w:t>
      </w:r>
    </w:p>
    <w:p w14:paraId="6DCA390E" w14:textId="77777777" w:rsidR="006F7871" w:rsidRPr="000468F4" w:rsidRDefault="006F7871" w:rsidP="006F7871">
      <w:pPr>
        <w:pStyle w:val="NormalBold"/>
        <w:rPr>
          <w:color w:val="000000" w:themeColor="text1"/>
        </w:rPr>
      </w:pPr>
      <w:r w:rsidRPr="00E83484">
        <w:rPr>
          <w:rStyle w:val="HideTWBExt"/>
          <w:b w:val="0"/>
        </w:rPr>
        <w:t>&lt;/RepeatBlock-By&gt;</w:t>
      </w:r>
    </w:p>
    <w:p w14:paraId="01FBB99D"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310C6253"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Subtitlul 5 a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78401BF9" w14:textId="77777777" w:rsidTr="00723C2D">
        <w:trPr>
          <w:trHeight w:hRule="exact" w:val="240"/>
          <w:jc w:val="center"/>
        </w:trPr>
        <w:tc>
          <w:tcPr>
            <w:tcW w:w="9752" w:type="dxa"/>
            <w:gridSpan w:val="2"/>
            <w:tcBorders>
              <w:top w:val="nil"/>
              <w:left w:val="nil"/>
              <w:bottom w:val="nil"/>
              <w:right w:val="nil"/>
            </w:tcBorders>
          </w:tcPr>
          <w:p w14:paraId="4324DD07" w14:textId="77777777" w:rsidR="006F7871" w:rsidRPr="000468F4" w:rsidRDefault="006F7871" w:rsidP="00723C2D">
            <w:pPr>
              <w:rPr>
                <w:color w:val="000000" w:themeColor="text1"/>
              </w:rPr>
            </w:pPr>
          </w:p>
        </w:tc>
      </w:tr>
      <w:tr w:rsidR="00D27A10" w:rsidRPr="000468F4" w14:paraId="240673DF" w14:textId="77777777" w:rsidTr="00723C2D">
        <w:trPr>
          <w:trHeight w:val="240"/>
          <w:jc w:val="center"/>
        </w:trPr>
        <w:tc>
          <w:tcPr>
            <w:tcW w:w="4876" w:type="dxa"/>
            <w:tcBorders>
              <w:top w:val="nil"/>
              <w:left w:val="nil"/>
              <w:bottom w:val="nil"/>
              <w:right w:val="nil"/>
            </w:tcBorders>
          </w:tcPr>
          <w:p w14:paraId="4E7E15C5"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5615F936"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4723B82E" w14:textId="77777777" w:rsidTr="00723C2D">
        <w:trPr>
          <w:jc w:val="center"/>
        </w:trPr>
        <w:tc>
          <w:tcPr>
            <w:tcW w:w="4876" w:type="dxa"/>
            <w:tcBorders>
              <w:top w:val="nil"/>
              <w:left w:val="nil"/>
              <w:bottom w:val="nil"/>
              <w:right w:val="nil"/>
            </w:tcBorders>
          </w:tcPr>
          <w:p w14:paraId="2697F107"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2E066A2B" w14:textId="77777777" w:rsidR="006F7871" w:rsidRPr="000468F4" w:rsidRDefault="006F7871" w:rsidP="00723C2D">
            <w:pPr>
              <w:pStyle w:val="Normal6a"/>
              <w:rPr>
                <w:color w:val="000000" w:themeColor="text1"/>
              </w:rPr>
            </w:pPr>
            <w:r w:rsidRPr="000468F4">
              <w:rPr>
                <w:b/>
                <w:i/>
                <w:color w:val="000000" w:themeColor="text1"/>
              </w:rPr>
              <w:t xml:space="preserve">recunoaște rolul fundamental al părinților și al tutorilor legali, ca îngrijitori principali, în luarea deciziilor pentru dezvoltarea copilului lor, inclusiv </w:t>
            </w:r>
            <w:r w:rsidRPr="000468F4">
              <w:rPr>
                <w:b/>
                <w:i/>
                <w:color w:val="000000" w:themeColor="text1"/>
              </w:rPr>
              <w:lastRenderedPageBreak/>
              <w:t>cu privire la educație, la accesul la platforme și conținutul digital, la restricțiile privind colectarea datelor, la crearea de profiluri sau la publicitatea direcționată;</w:t>
            </w:r>
          </w:p>
        </w:tc>
      </w:tr>
    </w:tbl>
    <w:p w14:paraId="405D9E45" w14:textId="77777777" w:rsidR="006F7871" w:rsidRPr="000468F4" w:rsidRDefault="006F7871" w:rsidP="006F7871">
      <w:pPr>
        <w:pStyle w:val="AmOrLang"/>
        <w:rPr>
          <w:color w:val="000000" w:themeColor="text1"/>
        </w:rPr>
      </w:pPr>
      <w:r w:rsidRPr="000468F4">
        <w:rPr>
          <w:color w:val="000000" w:themeColor="text1"/>
        </w:rPr>
        <w:lastRenderedPageBreak/>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628D8392" w14:textId="77777777" w:rsidR="006F7871" w:rsidRPr="000468F4" w:rsidRDefault="006F7871" w:rsidP="006F7871">
      <w:pPr>
        <w:rPr>
          <w:color w:val="000000" w:themeColor="text1"/>
        </w:rPr>
      </w:pPr>
      <w:r w:rsidRPr="00E83484">
        <w:rPr>
          <w:rStyle w:val="HideTWBExt"/>
        </w:rPr>
        <w:t>&lt;/Amend&gt;</w:t>
      </w:r>
    </w:p>
    <w:p w14:paraId="57F5F071"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171</w:t>
      </w:r>
      <w:r w:rsidRPr="00E83484">
        <w:rPr>
          <w:rStyle w:val="HideTWBExt"/>
          <w:b w:val="0"/>
        </w:rPr>
        <w:t>&lt;/NumAm&gt;</w:t>
      </w:r>
    </w:p>
    <w:p w14:paraId="111610A5"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Hristo Petrov, Laurence Farreng, Nikola Minchev, Eugen Tomac, Brigitte van den Berg</w:t>
      </w:r>
      <w:r w:rsidRPr="00E83484">
        <w:rPr>
          <w:rStyle w:val="HideTWBExt"/>
          <w:b w:val="0"/>
        </w:rPr>
        <w:t>&lt;/Members&gt;</w:t>
      </w:r>
    </w:p>
    <w:p w14:paraId="16894B82" w14:textId="77777777" w:rsidR="006F7871" w:rsidRPr="000468F4" w:rsidRDefault="006F7871" w:rsidP="006F7871">
      <w:pPr>
        <w:pStyle w:val="NormalBold"/>
        <w:rPr>
          <w:color w:val="000000" w:themeColor="text1"/>
        </w:rPr>
      </w:pPr>
      <w:r w:rsidRPr="00E83484">
        <w:rPr>
          <w:rStyle w:val="HideTWBExt"/>
          <w:b w:val="0"/>
        </w:rPr>
        <w:t>&lt;/RepeatBlock-By&gt;</w:t>
      </w:r>
    </w:p>
    <w:p w14:paraId="2C226B3B"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3F788855"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7</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0713A96E" w14:textId="77777777" w:rsidTr="00723C2D">
        <w:trPr>
          <w:trHeight w:hRule="exact" w:val="240"/>
          <w:jc w:val="center"/>
        </w:trPr>
        <w:tc>
          <w:tcPr>
            <w:tcW w:w="9752" w:type="dxa"/>
            <w:gridSpan w:val="2"/>
            <w:tcBorders>
              <w:top w:val="nil"/>
              <w:left w:val="nil"/>
              <w:bottom w:val="nil"/>
              <w:right w:val="nil"/>
            </w:tcBorders>
          </w:tcPr>
          <w:p w14:paraId="0E12ECD0" w14:textId="77777777" w:rsidR="006F7871" w:rsidRPr="000468F4" w:rsidRDefault="006F7871" w:rsidP="00723C2D">
            <w:pPr>
              <w:rPr>
                <w:color w:val="000000" w:themeColor="text1"/>
              </w:rPr>
            </w:pPr>
          </w:p>
        </w:tc>
      </w:tr>
      <w:tr w:rsidR="00D27A10" w:rsidRPr="000468F4" w14:paraId="052939BB" w14:textId="77777777" w:rsidTr="00723C2D">
        <w:trPr>
          <w:trHeight w:val="240"/>
          <w:jc w:val="center"/>
        </w:trPr>
        <w:tc>
          <w:tcPr>
            <w:tcW w:w="4876" w:type="dxa"/>
            <w:tcBorders>
              <w:top w:val="nil"/>
              <w:left w:val="nil"/>
              <w:bottom w:val="nil"/>
              <w:right w:val="nil"/>
            </w:tcBorders>
          </w:tcPr>
          <w:p w14:paraId="1857877A"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70F514BB"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1E7769E1" w14:textId="77777777" w:rsidTr="00723C2D">
        <w:trPr>
          <w:jc w:val="center"/>
        </w:trPr>
        <w:tc>
          <w:tcPr>
            <w:tcW w:w="4876" w:type="dxa"/>
            <w:tcBorders>
              <w:top w:val="nil"/>
              <w:left w:val="nil"/>
              <w:bottom w:val="nil"/>
              <w:right w:val="nil"/>
            </w:tcBorders>
          </w:tcPr>
          <w:p w14:paraId="19986EB6" w14:textId="77777777" w:rsidR="006F7871" w:rsidRPr="000468F4" w:rsidRDefault="006F7871" w:rsidP="00723C2D">
            <w:pPr>
              <w:pStyle w:val="Normal6a"/>
              <w:rPr>
                <w:color w:val="000000" w:themeColor="text1"/>
              </w:rPr>
            </w:pPr>
            <w:r w:rsidRPr="000468F4">
              <w:rPr>
                <w:color w:val="000000" w:themeColor="text1"/>
              </w:rPr>
              <w:t>7.</w:t>
            </w:r>
            <w:r w:rsidRPr="000468F4">
              <w:rPr>
                <w:color w:val="000000" w:themeColor="text1"/>
              </w:rPr>
              <w:tab/>
              <w:t>salută orientările din iulie 2025 ale Comisiei elaborate în temeiul articolului 28 din Regulamentul privind serviciile digitale ca un pas esențial în întărirea protecției copiilor în mediul online, în special pe platformele de partajare a materialelor video și pe platformele de comunicare socială, oferind instrumente practice pentru a ajuta platformele și autoritățile de reglementare să aplice eficient normele Regulamentului privind serviciile digitale;</w:t>
            </w:r>
          </w:p>
        </w:tc>
        <w:tc>
          <w:tcPr>
            <w:tcW w:w="4876" w:type="dxa"/>
            <w:tcBorders>
              <w:top w:val="nil"/>
              <w:left w:val="nil"/>
              <w:bottom w:val="nil"/>
              <w:right w:val="nil"/>
            </w:tcBorders>
          </w:tcPr>
          <w:p w14:paraId="07DC034E" w14:textId="77777777" w:rsidR="006F7871" w:rsidRPr="000468F4" w:rsidRDefault="006F7871" w:rsidP="00723C2D">
            <w:pPr>
              <w:pStyle w:val="Normal6a"/>
              <w:rPr>
                <w:color w:val="000000" w:themeColor="text1"/>
              </w:rPr>
            </w:pPr>
            <w:r w:rsidRPr="000468F4">
              <w:rPr>
                <w:color w:val="000000" w:themeColor="text1"/>
              </w:rPr>
              <w:t>7.</w:t>
            </w:r>
            <w:r w:rsidRPr="000468F4">
              <w:rPr>
                <w:color w:val="000000" w:themeColor="text1"/>
              </w:rPr>
              <w:tab/>
              <w:t xml:space="preserve">salută orientările din iulie 2025 ale Comisiei elaborate în temeiul articolului 28 din Regulamentul privind serviciile digitale ca un pas esențial în întărirea protecției copiilor în mediul online, în special pe platformele de partajare a materialelor video și pe platformele de comunicare socială, oferind instrumente practice pentru a ajuta platformele și autoritățile de reglementare să aplice eficient normele Regulamentului privind serviciile digitale; </w:t>
            </w:r>
            <w:r w:rsidRPr="000468F4">
              <w:rPr>
                <w:b/>
                <w:i/>
                <w:color w:val="000000" w:themeColor="text1"/>
              </w:rPr>
              <w:t>invită platformele să pună în aplicare rapid recomandările din orientări și Comisia să monitorizeze și să asigure punerea lor în aplicare rapidă; solicită în special simplificarea termenelor și condițiilor, punerea în aplicare de procese de raportare clare, simple și ușor de utilizat și furnizarea de îndrumări adecvate, adaptate copiilor și confidențiale pentru utilizatorii mai tineri ai tuturor instrumentelor disponibile în ceea ce privește protecția, raportarea și protejarea vieții private;</w:t>
            </w:r>
          </w:p>
        </w:tc>
      </w:tr>
    </w:tbl>
    <w:p w14:paraId="6625AC76"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4E560EE5" w14:textId="77777777" w:rsidR="006F7871" w:rsidRPr="000468F4" w:rsidRDefault="006F7871" w:rsidP="006F7871">
      <w:pPr>
        <w:rPr>
          <w:color w:val="000000" w:themeColor="text1"/>
        </w:rPr>
      </w:pPr>
      <w:r w:rsidRPr="00E83484">
        <w:rPr>
          <w:rStyle w:val="HideTWBExt"/>
        </w:rPr>
        <w:t>&lt;/Amend&gt;</w:t>
      </w:r>
    </w:p>
    <w:p w14:paraId="6702CBF0" w14:textId="77777777" w:rsidR="006F7871" w:rsidRPr="000468F4" w:rsidRDefault="006F7871" w:rsidP="006F7871">
      <w:pPr>
        <w:pStyle w:val="AmNumberTabs"/>
        <w:rPr>
          <w:color w:val="000000" w:themeColor="text1"/>
        </w:rPr>
      </w:pPr>
      <w:r w:rsidRPr="00E83484">
        <w:rPr>
          <w:rStyle w:val="HideTWBExt"/>
          <w:b w:val="0"/>
        </w:rPr>
        <w:lastRenderedPageBreak/>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172</w:t>
      </w:r>
      <w:r w:rsidRPr="00E83484">
        <w:rPr>
          <w:rStyle w:val="HideTWBExt"/>
          <w:b w:val="0"/>
        </w:rPr>
        <w:t>&lt;/NumAm&gt;</w:t>
      </w:r>
    </w:p>
    <w:p w14:paraId="71569C63"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Diana Riba i Giner</w:t>
      </w:r>
      <w:r w:rsidRPr="00E83484">
        <w:rPr>
          <w:rStyle w:val="HideTWBExt"/>
          <w:b w:val="0"/>
        </w:rPr>
        <w:t>&lt;/Members&gt;</w:t>
      </w:r>
    </w:p>
    <w:p w14:paraId="22BA78E1" w14:textId="77777777" w:rsidR="006F7871" w:rsidRPr="000468F4" w:rsidRDefault="006F7871" w:rsidP="006F7871">
      <w:pPr>
        <w:pStyle w:val="NormalBold"/>
        <w:rPr>
          <w:color w:val="000000" w:themeColor="text1"/>
        </w:rPr>
      </w:pPr>
      <w:r w:rsidRPr="00E83484">
        <w:rPr>
          <w:rStyle w:val="HideTWBExt"/>
          <w:b w:val="0"/>
        </w:rPr>
        <w:t>&lt;/RepeatBlock-By&gt;</w:t>
      </w:r>
    </w:p>
    <w:p w14:paraId="66BC0D67"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575B1510"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7</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353BDF40" w14:textId="77777777" w:rsidTr="00723C2D">
        <w:trPr>
          <w:trHeight w:hRule="exact" w:val="240"/>
          <w:jc w:val="center"/>
        </w:trPr>
        <w:tc>
          <w:tcPr>
            <w:tcW w:w="9752" w:type="dxa"/>
            <w:gridSpan w:val="2"/>
            <w:tcBorders>
              <w:top w:val="nil"/>
              <w:left w:val="nil"/>
              <w:bottom w:val="nil"/>
              <w:right w:val="nil"/>
            </w:tcBorders>
          </w:tcPr>
          <w:p w14:paraId="5C43EF30" w14:textId="77777777" w:rsidR="006F7871" w:rsidRPr="000468F4" w:rsidRDefault="006F7871" w:rsidP="00723C2D">
            <w:pPr>
              <w:rPr>
                <w:color w:val="000000" w:themeColor="text1"/>
              </w:rPr>
            </w:pPr>
          </w:p>
        </w:tc>
      </w:tr>
      <w:tr w:rsidR="00D27A10" w:rsidRPr="000468F4" w14:paraId="59651D9F" w14:textId="77777777" w:rsidTr="00723C2D">
        <w:trPr>
          <w:trHeight w:val="240"/>
          <w:jc w:val="center"/>
        </w:trPr>
        <w:tc>
          <w:tcPr>
            <w:tcW w:w="4876" w:type="dxa"/>
            <w:tcBorders>
              <w:top w:val="nil"/>
              <w:left w:val="nil"/>
              <w:bottom w:val="nil"/>
              <w:right w:val="nil"/>
            </w:tcBorders>
          </w:tcPr>
          <w:p w14:paraId="54F079C8"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287CDE33"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52362F30" w14:textId="77777777" w:rsidTr="00723C2D">
        <w:trPr>
          <w:jc w:val="center"/>
        </w:trPr>
        <w:tc>
          <w:tcPr>
            <w:tcW w:w="4876" w:type="dxa"/>
            <w:tcBorders>
              <w:top w:val="nil"/>
              <w:left w:val="nil"/>
              <w:bottom w:val="nil"/>
              <w:right w:val="nil"/>
            </w:tcBorders>
          </w:tcPr>
          <w:p w14:paraId="172E4776" w14:textId="77777777" w:rsidR="006F7871" w:rsidRPr="000468F4" w:rsidRDefault="006F7871" w:rsidP="00723C2D">
            <w:pPr>
              <w:pStyle w:val="Normal6a"/>
              <w:rPr>
                <w:color w:val="000000" w:themeColor="text1"/>
              </w:rPr>
            </w:pPr>
            <w:r w:rsidRPr="000468F4">
              <w:rPr>
                <w:color w:val="000000" w:themeColor="text1"/>
              </w:rPr>
              <w:t>7.</w:t>
            </w:r>
            <w:r w:rsidRPr="000468F4">
              <w:rPr>
                <w:color w:val="000000" w:themeColor="text1"/>
              </w:rPr>
              <w:tab/>
              <w:t xml:space="preserve">salută orientările din iulie 2025 ale Comisiei elaborate în temeiul articolului 28 din Regulamentul privind serviciile digitale ca un pas esențial în întărirea protecției copiilor în mediul online, </w:t>
            </w:r>
            <w:r w:rsidRPr="000468F4">
              <w:rPr>
                <w:b/>
                <w:i/>
                <w:color w:val="000000" w:themeColor="text1"/>
              </w:rPr>
              <w:t>în special pe platformele de partajare a materialelor video și pe platformele de comunicare socială,</w:t>
            </w:r>
            <w:r w:rsidRPr="000468F4">
              <w:rPr>
                <w:color w:val="000000" w:themeColor="text1"/>
              </w:rPr>
              <w:t xml:space="preserve"> oferind instrumente practice pentru a ajuta platformele și autoritățile de reglementare să aplice eficient normele Regulamentului privind serviciile digitale;</w:t>
            </w:r>
          </w:p>
        </w:tc>
        <w:tc>
          <w:tcPr>
            <w:tcW w:w="4876" w:type="dxa"/>
            <w:tcBorders>
              <w:top w:val="nil"/>
              <w:left w:val="nil"/>
              <w:bottom w:val="nil"/>
              <w:right w:val="nil"/>
            </w:tcBorders>
          </w:tcPr>
          <w:p w14:paraId="65784684" w14:textId="77777777" w:rsidR="006F7871" w:rsidRPr="000468F4" w:rsidRDefault="006F7871" w:rsidP="00723C2D">
            <w:pPr>
              <w:pStyle w:val="Normal6a"/>
              <w:rPr>
                <w:color w:val="000000" w:themeColor="text1"/>
              </w:rPr>
            </w:pPr>
            <w:r w:rsidRPr="000468F4">
              <w:rPr>
                <w:color w:val="000000" w:themeColor="text1"/>
              </w:rPr>
              <w:t>7.</w:t>
            </w:r>
            <w:r w:rsidRPr="000468F4">
              <w:rPr>
                <w:color w:val="000000" w:themeColor="text1"/>
              </w:rPr>
              <w:tab/>
              <w:t xml:space="preserve">salută orientările din iulie 2025 ale Comisiei elaborate în temeiul articolului 28 din Regulamentul privind serviciile digitale ca un pas esențial în întărirea protecției copiilor în mediul online, oferind instrumente practice pentru a ajuta platformele </w:t>
            </w:r>
            <w:r w:rsidRPr="000468F4">
              <w:rPr>
                <w:b/>
                <w:i/>
                <w:color w:val="000000" w:themeColor="text1"/>
              </w:rPr>
              <w:t>online</w:t>
            </w:r>
            <w:r w:rsidRPr="000468F4">
              <w:rPr>
                <w:color w:val="000000" w:themeColor="text1"/>
              </w:rPr>
              <w:t xml:space="preserve"> și autoritățile de reglementare să aplice eficient normele Regulamentului privind serviciile digitale;</w:t>
            </w:r>
          </w:p>
        </w:tc>
      </w:tr>
    </w:tbl>
    <w:p w14:paraId="03BD1A3C"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08A42274" w14:textId="77777777" w:rsidR="006F7871" w:rsidRPr="000468F4" w:rsidRDefault="006F7871" w:rsidP="006F7871">
      <w:pPr>
        <w:rPr>
          <w:color w:val="000000" w:themeColor="text1"/>
        </w:rPr>
      </w:pPr>
      <w:r w:rsidRPr="00E83484">
        <w:rPr>
          <w:rStyle w:val="HideTWBExt"/>
        </w:rPr>
        <w:t>&lt;/Amend&gt;</w:t>
      </w:r>
    </w:p>
    <w:p w14:paraId="3192843F"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173</w:t>
      </w:r>
      <w:r w:rsidRPr="00E83484">
        <w:rPr>
          <w:rStyle w:val="HideTWBExt"/>
          <w:b w:val="0"/>
        </w:rPr>
        <w:t>&lt;/NumAm&gt;</w:t>
      </w:r>
    </w:p>
    <w:p w14:paraId="5CE841A6"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Catherine Griset, Mathilde Androuët, Gerolf Annemans, Juan Carlos Girauta Vidal</w:t>
      </w:r>
      <w:r w:rsidRPr="00E83484">
        <w:rPr>
          <w:rStyle w:val="HideTWBExt"/>
          <w:b w:val="0"/>
        </w:rPr>
        <w:t>&lt;/Members&gt;</w:t>
      </w:r>
    </w:p>
    <w:p w14:paraId="552B5233" w14:textId="77777777" w:rsidR="006F7871" w:rsidRPr="000468F4" w:rsidRDefault="006F7871" w:rsidP="006F7871">
      <w:pPr>
        <w:pStyle w:val="NormalBold"/>
        <w:rPr>
          <w:color w:val="000000" w:themeColor="text1"/>
        </w:rPr>
      </w:pPr>
      <w:r w:rsidRPr="00E83484">
        <w:rPr>
          <w:rStyle w:val="HideTWBExt"/>
          <w:b w:val="0"/>
        </w:rPr>
        <w:t>&lt;/RepeatBlock-By&gt;</w:t>
      </w:r>
    </w:p>
    <w:p w14:paraId="79FD40A5"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03A5FD25"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Subtitlul 6 a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5271B06C" w14:textId="77777777" w:rsidTr="00723C2D">
        <w:trPr>
          <w:trHeight w:hRule="exact" w:val="240"/>
          <w:jc w:val="center"/>
        </w:trPr>
        <w:tc>
          <w:tcPr>
            <w:tcW w:w="9752" w:type="dxa"/>
            <w:gridSpan w:val="2"/>
            <w:tcBorders>
              <w:top w:val="nil"/>
              <w:left w:val="nil"/>
              <w:bottom w:val="nil"/>
              <w:right w:val="nil"/>
            </w:tcBorders>
          </w:tcPr>
          <w:p w14:paraId="11ED2A05" w14:textId="77777777" w:rsidR="006F7871" w:rsidRPr="000468F4" w:rsidRDefault="006F7871" w:rsidP="00723C2D">
            <w:pPr>
              <w:rPr>
                <w:color w:val="000000" w:themeColor="text1"/>
              </w:rPr>
            </w:pPr>
          </w:p>
        </w:tc>
      </w:tr>
      <w:tr w:rsidR="00D27A10" w:rsidRPr="000468F4" w14:paraId="627900E2" w14:textId="77777777" w:rsidTr="00723C2D">
        <w:trPr>
          <w:trHeight w:val="240"/>
          <w:jc w:val="center"/>
        </w:trPr>
        <w:tc>
          <w:tcPr>
            <w:tcW w:w="4876" w:type="dxa"/>
            <w:tcBorders>
              <w:top w:val="nil"/>
              <w:left w:val="nil"/>
              <w:bottom w:val="nil"/>
              <w:right w:val="nil"/>
            </w:tcBorders>
          </w:tcPr>
          <w:p w14:paraId="6E89F852"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3E0860DE"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4FECE288" w14:textId="77777777" w:rsidTr="00723C2D">
        <w:trPr>
          <w:jc w:val="center"/>
        </w:trPr>
        <w:tc>
          <w:tcPr>
            <w:tcW w:w="4876" w:type="dxa"/>
            <w:tcBorders>
              <w:top w:val="nil"/>
              <w:left w:val="nil"/>
              <w:bottom w:val="nil"/>
              <w:right w:val="nil"/>
            </w:tcBorders>
          </w:tcPr>
          <w:p w14:paraId="5723CEF1"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13C6E286" w14:textId="77777777" w:rsidR="006F7871" w:rsidRPr="000468F4" w:rsidRDefault="006F7871" w:rsidP="00723C2D">
            <w:pPr>
              <w:pStyle w:val="Normal6a"/>
              <w:rPr>
                <w:color w:val="000000" w:themeColor="text1"/>
              </w:rPr>
            </w:pPr>
            <w:r w:rsidRPr="000468F4">
              <w:rPr>
                <w:b/>
                <w:i/>
                <w:color w:val="000000" w:themeColor="text1"/>
              </w:rPr>
              <w:t>reamintește că combaterea efectelor negative ale platformelor de comunicare socială asupra tinerilor nu trebuie deviată de la scopul său pentru a justifica supravegherea în masă sau cenzura politică;</w:t>
            </w:r>
          </w:p>
        </w:tc>
      </w:tr>
    </w:tbl>
    <w:p w14:paraId="4DBB498E"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{FR}</w:t>
      </w:r>
      <w:r w:rsidRPr="000468F4">
        <w:rPr>
          <w:color w:val="000000" w:themeColor="text1"/>
        </w:rPr>
        <w:t>fr</w:t>
      </w:r>
      <w:r w:rsidRPr="00E83484">
        <w:rPr>
          <w:rStyle w:val="HideTWBExt"/>
        </w:rPr>
        <w:t>&lt;/Original&gt;</w:t>
      </w:r>
    </w:p>
    <w:p w14:paraId="2501B7BC" w14:textId="77777777" w:rsidR="006F7871" w:rsidRPr="000468F4" w:rsidRDefault="006F7871" w:rsidP="006F7871">
      <w:pPr>
        <w:rPr>
          <w:color w:val="000000" w:themeColor="text1"/>
        </w:rPr>
      </w:pPr>
      <w:r w:rsidRPr="00E83484">
        <w:rPr>
          <w:rStyle w:val="HideTWBExt"/>
        </w:rPr>
        <w:t>&lt;/Amend&gt;</w:t>
      </w:r>
    </w:p>
    <w:p w14:paraId="71F9EB0E"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174</w:t>
      </w:r>
      <w:r w:rsidRPr="00E83484">
        <w:rPr>
          <w:rStyle w:val="HideTWBExt"/>
          <w:b w:val="0"/>
        </w:rPr>
        <w:t>&lt;/NumAm&gt;</w:t>
      </w:r>
    </w:p>
    <w:p w14:paraId="1BBB70B9"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Diana Riba i Giner</w:t>
      </w:r>
      <w:r w:rsidRPr="00E83484">
        <w:rPr>
          <w:rStyle w:val="HideTWBExt"/>
          <w:b w:val="0"/>
        </w:rPr>
        <w:t>&lt;/Members&gt;</w:t>
      </w:r>
    </w:p>
    <w:p w14:paraId="00E02DC5" w14:textId="77777777" w:rsidR="006F7871" w:rsidRPr="000468F4" w:rsidRDefault="006F7871" w:rsidP="006F7871">
      <w:pPr>
        <w:pStyle w:val="NormalBold"/>
        <w:rPr>
          <w:color w:val="000000" w:themeColor="text1"/>
        </w:rPr>
      </w:pPr>
      <w:r w:rsidRPr="00E83484">
        <w:rPr>
          <w:rStyle w:val="HideTWBExt"/>
          <w:b w:val="0"/>
        </w:rPr>
        <w:t>&lt;/RepeatBlock-By&gt;</w:t>
      </w:r>
    </w:p>
    <w:p w14:paraId="334899C3"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033F945A"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8</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412F2EDA" w14:textId="77777777" w:rsidTr="00723C2D">
        <w:trPr>
          <w:trHeight w:hRule="exact" w:val="240"/>
          <w:jc w:val="center"/>
        </w:trPr>
        <w:tc>
          <w:tcPr>
            <w:tcW w:w="9752" w:type="dxa"/>
            <w:gridSpan w:val="2"/>
            <w:tcBorders>
              <w:top w:val="nil"/>
              <w:left w:val="nil"/>
              <w:bottom w:val="nil"/>
              <w:right w:val="nil"/>
            </w:tcBorders>
          </w:tcPr>
          <w:p w14:paraId="392AFCC0" w14:textId="77777777" w:rsidR="006F7871" w:rsidRPr="000468F4" w:rsidRDefault="006F7871" w:rsidP="00723C2D">
            <w:pPr>
              <w:rPr>
                <w:color w:val="000000" w:themeColor="text1"/>
              </w:rPr>
            </w:pPr>
          </w:p>
        </w:tc>
      </w:tr>
      <w:tr w:rsidR="00D27A10" w:rsidRPr="000468F4" w14:paraId="4E6175DB" w14:textId="77777777" w:rsidTr="00723C2D">
        <w:trPr>
          <w:trHeight w:val="240"/>
          <w:jc w:val="center"/>
        </w:trPr>
        <w:tc>
          <w:tcPr>
            <w:tcW w:w="4876" w:type="dxa"/>
            <w:tcBorders>
              <w:top w:val="nil"/>
              <w:left w:val="nil"/>
              <w:bottom w:val="nil"/>
              <w:right w:val="nil"/>
            </w:tcBorders>
          </w:tcPr>
          <w:p w14:paraId="4A2532DE"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101D480B"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6EC1BB88" w14:textId="77777777" w:rsidTr="00723C2D">
        <w:trPr>
          <w:jc w:val="center"/>
        </w:trPr>
        <w:tc>
          <w:tcPr>
            <w:tcW w:w="4876" w:type="dxa"/>
            <w:tcBorders>
              <w:top w:val="nil"/>
              <w:left w:val="nil"/>
              <w:bottom w:val="nil"/>
              <w:right w:val="nil"/>
            </w:tcBorders>
          </w:tcPr>
          <w:p w14:paraId="0BF344AE" w14:textId="77777777" w:rsidR="006F7871" w:rsidRPr="000468F4" w:rsidRDefault="006F7871" w:rsidP="00723C2D">
            <w:pPr>
              <w:pStyle w:val="Normal6a"/>
              <w:rPr>
                <w:color w:val="000000" w:themeColor="text1"/>
              </w:rPr>
            </w:pPr>
            <w:r w:rsidRPr="000468F4">
              <w:rPr>
                <w:color w:val="000000" w:themeColor="text1"/>
              </w:rPr>
              <w:t>8.</w:t>
            </w:r>
            <w:r w:rsidRPr="000468F4">
              <w:rPr>
                <w:color w:val="000000" w:themeColor="text1"/>
              </w:rPr>
              <w:tab/>
              <w:t>reamintește că combaterea abuzului și a exploatării sexuale online este esențială pentru a face față impactului platformelor de comunicare socială asupra tinerilor; subliniază importanța consolidării cadrului juridic și recunoaște că reformarea Directivei 2011/93/UE</w:t>
            </w:r>
            <w:r w:rsidRPr="000468F4">
              <w:rPr>
                <w:color w:val="000000" w:themeColor="text1"/>
                <w:vertAlign w:val="superscript"/>
              </w:rPr>
              <w:t>10</w:t>
            </w:r>
            <w:r w:rsidRPr="000468F4">
              <w:rPr>
                <w:color w:val="000000" w:themeColor="text1"/>
              </w:rPr>
              <w:t xml:space="preserve"> este o măsură-cheie pentru consolidarea protecției copilului în mediul online;</w:t>
            </w:r>
          </w:p>
        </w:tc>
        <w:tc>
          <w:tcPr>
            <w:tcW w:w="4876" w:type="dxa"/>
            <w:tcBorders>
              <w:top w:val="nil"/>
              <w:left w:val="nil"/>
              <w:bottom w:val="nil"/>
              <w:right w:val="nil"/>
            </w:tcBorders>
          </w:tcPr>
          <w:p w14:paraId="0E9E6CD4" w14:textId="77777777" w:rsidR="006F7871" w:rsidRPr="000468F4" w:rsidRDefault="006F7871" w:rsidP="00723C2D">
            <w:pPr>
              <w:pStyle w:val="Normal6a"/>
              <w:rPr>
                <w:color w:val="000000" w:themeColor="text1"/>
              </w:rPr>
            </w:pPr>
            <w:r w:rsidRPr="000468F4">
              <w:rPr>
                <w:color w:val="000000" w:themeColor="text1"/>
              </w:rPr>
              <w:t>8.</w:t>
            </w:r>
            <w:r w:rsidRPr="000468F4">
              <w:rPr>
                <w:color w:val="000000" w:themeColor="text1"/>
              </w:rPr>
              <w:tab/>
              <w:t xml:space="preserve">reamintește că combaterea abuzului și a exploatării sexuale online este esențială pentru a face față impactului platformelor de comunicare socială asupra tinerilor </w:t>
            </w:r>
            <w:r w:rsidRPr="000468F4">
              <w:rPr>
                <w:b/>
                <w:i/>
                <w:color w:val="000000" w:themeColor="text1"/>
              </w:rPr>
              <w:t>și trebuie asigurată prin intermediul prevenției, al siguranței și al protecției vieții private încă din faza de proiectare, al instrumentelor de raportare, al educației și al mijloacelor adecvate pentru asigurarea respectării legii</w:t>
            </w:r>
            <w:r w:rsidRPr="000468F4">
              <w:rPr>
                <w:color w:val="000000" w:themeColor="text1"/>
              </w:rPr>
              <w:t>; subliniază importanța consolidării cadrului juridic și recunoaște că reformarea Directivei 2011/93/UE</w:t>
            </w:r>
            <w:r w:rsidRPr="000468F4">
              <w:rPr>
                <w:color w:val="000000" w:themeColor="text1"/>
                <w:vertAlign w:val="superscript"/>
              </w:rPr>
              <w:t>10</w:t>
            </w:r>
            <w:r w:rsidRPr="000468F4">
              <w:rPr>
                <w:color w:val="000000" w:themeColor="text1"/>
              </w:rPr>
              <w:t xml:space="preserve"> este o măsură-cheie pentru consolidarea protecției copilului în mediul online;</w:t>
            </w:r>
          </w:p>
        </w:tc>
      </w:tr>
      <w:tr w:rsidR="00D27A10" w:rsidRPr="000468F4" w14:paraId="36D7A51F" w14:textId="77777777" w:rsidTr="00723C2D">
        <w:trPr>
          <w:jc w:val="center"/>
        </w:trPr>
        <w:tc>
          <w:tcPr>
            <w:tcW w:w="4876" w:type="dxa"/>
            <w:tcBorders>
              <w:top w:val="nil"/>
              <w:left w:val="nil"/>
              <w:bottom w:val="nil"/>
              <w:right w:val="nil"/>
            </w:tcBorders>
          </w:tcPr>
          <w:p w14:paraId="19444B4B" w14:textId="77777777" w:rsidR="006F7871" w:rsidRPr="000468F4" w:rsidRDefault="006F7871" w:rsidP="00723C2D">
            <w:pPr>
              <w:pStyle w:val="Normal6a"/>
              <w:rPr>
                <w:color w:val="000000" w:themeColor="text1"/>
              </w:rPr>
            </w:pPr>
            <w:r w:rsidRPr="000468F4">
              <w:rPr>
                <w:b/>
                <w:i/>
                <w:color w:val="000000" w:themeColor="text1"/>
              </w:rPr>
              <w:t>_________________</w:t>
            </w:r>
          </w:p>
        </w:tc>
        <w:tc>
          <w:tcPr>
            <w:tcW w:w="4876" w:type="dxa"/>
            <w:tcBorders>
              <w:top w:val="nil"/>
              <w:left w:val="nil"/>
              <w:bottom w:val="nil"/>
              <w:right w:val="nil"/>
            </w:tcBorders>
          </w:tcPr>
          <w:p w14:paraId="6C092B86" w14:textId="77777777" w:rsidR="006F7871" w:rsidRPr="000468F4" w:rsidRDefault="006F7871" w:rsidP="00723C2D">
            <w:pPr>
              <w:pStyle w:val="Normal6a"/>
              <w:rPr>
                <w:color w:val="000000" w:themeColor="text1"/>
              </w:rPr>
            </w:pPr>
            <w:r w:rsidRPr="000468F4">
              <w:rPr>
                <w:b/>
                <w:i/>
                <w:color w:val="000000" w:themeColor="text1"/>
              </w:rPr>
              <w:t>_________________</w:t>
            </w:r>
          </w:p>
        </w:tc>
      </w:tr>
      <w:tr w:rsidR="00D27A10" w:rsidRPr="000468F4" w14:paraId="1B056ADA" w14:textId="77777777" w:rsidTr="00723C2D">
        <w:trPr>
          <w:jc w:val="center"/>
        </w:trPr>
        <w:tc>
          <w:tcPr>
            <w:tcW w:w="4876" w:type="dxa"/>
            <w:tcBorders>
              <w:top w:val="nil"/>
              <w:left w:val="nil"/>
              <w:bottom w:val="nil"/>
              <w:right w:val="nil"/>
            </w:tcBorders>
          </w:tcPr>
          <w:p w14:paraId="09E67067" w14:textId="77777777" w:rsidR="006F7871" w:rsidRPr="000468F4" w:rsidRDefault="006F7871" w:rsidP="00723C2D">
            <w:pPr>
              <w:pStyle w:val="Normal6a"/>
              <w:rPr>
                <w:color w:val="000000" w:themeColor="text1"/>
              </w:rPr>
            </w:pPr>
            <w:r w:rsidRPr="000468F4">
              <w:rPr>
                <w:color w:val="000000" w:themeColor="text1"/>
                <w:vertAlign w:val="superscript"/>
              </w:rPr>
              <w:t>10</w:t>
            </w:r>
            <w:r w:rsidRPr="000468F4">
              <w:rPr>
                <w:color w:val="000000" w:themeColor="text1"/>
              </w:rPr>
              <w:t xml:space="preserve"> Directiva 2011/93/UE a Parlamentului European și a Consiliului din 13 decembrie 2011 privind combaterea abuzului sexual asupra copiilor, a exploatării sexuale a copiilor și a pornografiei infantile și de înlocuire a Deciziei-cadru 2004/68/JAI a Consiliului (JO L 335, 17.12.2011, p. 1, ELI: http://data.europa.eu/eli/dir/2011/93/oj).</w:t>
            </w:r>
          </w:p>
        </w:tc>
        <w:tc>
          <w:tcPr>
            <w:tcW w:w="4876" w:type="dxa"/>
            <w:tcBorders>
              <w:top w:val="nil"/>
              <w:left w:val="nil"/>
              <w:bottom w:val="nil"/>
              <w:right w:val="nil"/>
            </w:tcBorders>
          </w:tcPr>
          <w:p w14:paraId="6872E699" w14:textId="77777777" w:rsidR="006F7871" w:rsidRPr="000468F4" w:rsidRDefault="006F7871" w:rsidP="00723C2D">
            <w:pPr>
              <w:pStyle w:val="Normal6a"/>
              <w:rPr>
                <w:color w:val="000000" w:themeColor="text1"/>
              </w:rPr>
            </w:pPr>
            <w:r w:rsidRPr="000468F4">
              <w:rPr>
                <w:color w:val="000000" w:themeColor="text1"/>
                <w:vertAlign w:val="superscript"/>
              </w:rPr>
              <w:t>10</w:t>
            </w:r>
            <w:r w:rsidRPr="000468F4">
              <w:rPr>
                <w:color w:val="000000" w:themeColor="text1"/>
              </w:rPr>
              <w:t xml:space="preserve"> Directiva 2011/93/UE a Parlamentului European și a Consiliului din 13 decembrie 2011 privind combaterea abuzului sexual asupra copiilor, a exploatării sexuale a copiilor și a pornografiei infantile și de înlocuire a Deciziei-cadru 2004/68/JAI a Consiliului (JO L 335, 17.12.2011, p. 1, ELI: http://data.europa.eu/eli/dir/2011/93/oj).</w:t>
            </w:r>
          </w:p>
        </w:tc>
      </w:tr>
    </w:tbl>
    <w:p w14:paraId="39E0FCEB"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0753A767" w14:textId="77777777" w:rsidR="006F7871" w:rsidRPr="000468F4" w:rsidRDefault="006F7871" w:rsidP="006F7871">
      <w:pPr>
        <w:rPr>
          <w:color w:val="000000" w:themeColor="text1"/>
        </w:rPr>
      </w:pPr>
      <w:r w:rsidRPr="00E83484">
        <w:rPr>
          <w:rStyle w:val="HideTWBExt"/>
        </w:rPr>
        <w:t>&lt;/Amend&gt;</w:t>
      </w:r>
    </w:p>
    <w:p w14:paraId="2AA1A91A"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175</w:t>
      </w:r>
      <w:r w:rsidRPr="00E83484">
        <w:rPr>
          <w:rStyle w:val="HideTWBExt"/>
          <w:b w:val="0"/>
        </w:rPr>
        <w:t>&lt;/NumAm&gt;</w:t>
      </w:r>
    </w:p>
    <w:p w14:paraId="16E1159A"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Lara Magoni, Chiara Gemma, Marco Squarta, Ivaylo Valchev, Paolo Inselvini</w:t>
      </w:r>
      <w:r w:rsidRPr="00E83484">
        <w:rPr>
          <w:rStyle w:val="HideTWBExt"/>
          <w:b w:val="0"/>
        </w:rPr>
        <w:t>&lt;/Members&gt;</w:t>
      </w:r>
    </w:p>
    <w:p w14:paraId="54066F8A" w14:textId="77777777" w:rsidR="006F7871" w:rsidRPr="000468F4" w:rsidRDefault="006F7871" w:rsidP="006F7871">
      <w:pPr>
        <w:pStyle w:val="NormalBold"/>
        <w:rPr>
          <w:color w:val="000000" w:themeColor="text1"/>
        </w:rPr>
      </w:pPr>
      <w:r w:rsidRPr="00E83484">
        <w:rPr>
          <w:rStyle w:val="HideTWBExt"/>
          <w:b w:val="0"/>
        </w:rPr>
        <w:t>&lt;/RepeatBlock-By&gt;</w:t>
      </w:r>
    </w:p>
    <w:p w14:paraId="15F1DCA0"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7AA99148"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8</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26C2EF00" w14:textId="77777777" w:rsidTr="00723C2D">
        <w:trPr>
          <w:trHeight w:hRule="exact" w:val="240"/>
          <w:jc w:val="center"/>
        </w:trPr>
        <w:tc>
          <w:tcPr>
            <w:tcW w:w="9752" w:type="dxa"/>
            <w:gridSpan w:val="2"/>
            <w:tcBorders>
              <w:top w:val="nil"/>
              <w:left w:val="nil"/>
              <w:bottom w:val="nil"/>
              <w:right w:val="nil"/>
            </w:tcBorders>
          </w:tcPr>
          <w:p w14:paraId="563768F9" w14:textId="77777777" w:rsidR="006F7871" w:rsidRPr="000468F4" w:rsidRDefault="006F7871" w:rsidP="00723C2D">
            <w:pPr>
              <w:rPr>
                <w:color w:val="000000" w:themeColor="text1"/>
              </w:rPr>
            </w:pPr>
          </w:p>
        </w:tc>
      </w:tr>
      <w:tr w:rsidR="00D27A10" w:rsidRPr="000468F4" w14:paraId="18CD8E2A" w14:textId="77777777" w:rsidTr="00723C2D">
        <w:trPr>
          <w:trHeight w:val="240"/>
          <w:jc w:val="center"/>
        </w:trPr>
        <w:tc>
          <w:tcPr>
            <w:tcW w:w="4876" w:type="dxa"/>
            <w:tcBorders>
              <w:top w:val="nil"/>
              <w:left w:val="nil"/>
              <w:bottom w:val="nil"/>
              <w:right w:val="nil"/>
            </w:tcBorders>
          </w:tcPr>
          <w:p w14:paraId="1F57A4F9"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0060B35C"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25CC9A18" w14:textId="77777777" w:rsidTr="00723C2D">
        <w:trPr>
          <w:jc w:val="center"/>
        </w:trPr>
        <w:tc>
          <w:tcPr>
            <w:tcW w:w="4876" w:type="dxa"/>
            <w:tcBorders>
              <w:top w:val="nil"/>
              <w:left w:val="nil"/>
              <w:bottom w:val="nil"/>
              <w:right w:val="nil"/>
            </w:tcBorders>
          </w:tcPr>
          <w:p w14:paraId="20D3AE83" w14:textId="77777777" w:rsidR="006F7871" w:rsidRPr="000468F4" w:rsidRDefault="006F7871" w:rsidP="00723C2D">
            <w:pPr>
              <w:pStyle w:val="Normal6a"/>
              <w:rPr>
                <w:color w:val="000000" w:themeColor="text1"/>
              </w:rPr>
            </w:pPr>
            <w:r w:rsidRPr="000468F4">
              <w:rPr>
                <w:color w:val="000000" w:themeColor="text1"/>
              </w:rPr>
              <w:t>8.</w:t>
            </w:r>
            <w:r w:rsidRPr="000468F4">
              <w:rPr>
                <w:color w:val="000000" w:themeColor="text1"/>
              </w:rPr>
              <w:tab/>
              <w:t xml:space="preserve">reamintește că combaterea </w:t>
            </w:r>
            <w:r w:rsidRPr="000468F4">
              <w:rPr>
                <w:b/>
                <w:i/>
                <w:color w:val="000000" w:themeColor="text1"/>
              </w:rPr>
              <w:t>abuzului</w:t>
            </w:r>
            <w:r w:rsidRPr="000468F4">
              <w:rPr>
                <w:color w:val="000000" w:themeColor="text1"/>
              </w:rPr>
              <w:t xml:space="preserve"> și a exploatării sexuale online este esențială pentru a face față impactului platformelor de comunicare socială asupra tinerilor; subliniază importanța consolidării cadrului juridic și recunoaște că reformarea </w:t>
            </w:r>
            <w:r w:rsidRPr="000468F4">
              <w:rPr>
                <w:color w:val="000000" w:themeColor="text1"/>
              </w:rPr>
              <w:lastRenderedPageBreak/>
              <w:t>Directivei 2011/93/UE</w:t>
            </w:r>
            <w:r w:rsidRPr="000468F4">
              <w:rPr>
                <w:color w:val="000000" w:themeColor="text1"/>
                <w:vertAlign w:val="superscript"/>
              </w:rPr>
              <w:t>10</w:t>
            </w:r>
            <w:r w:rsidRPr="000468F4">
              <w:rPr>
                <w:color w:val="000000" w:themeColor="text1"/>
              </w:rPr>
              <w:t xml:space="preserve"> este o măsură-cheie pentru consolidarea protecției copilului în mediul online;</w:t>
            </w:r>
          </w:p>
        </w:tc>
        <w:tc>
          <w:tcPr>
            <w:tcW w:w="4876" w:type="dxa"/>
            <w:tcBorders>
              <w:top w:val="nil"/>
              <w:left w:val="nil"/>
              <w:bottom w:val="nil"/>
              <w:right w:val="nil"/>
            </w:tcBorders>
          </w:tcPr>
          <w:p w14:paraId="73DAA3D8" w14:textId="77777777" w:rsidR="006F7871" w:rsidRPr="000468F4" w:rsidRDefault="006F7871" w:rsidP="00723C2D">
            <w:pPr>
              <w:pStyle w:val="Normal6a"/>
              <w:rPr>
                <w:color w:val="000000" w:themeColor="text1"/>
              </w:rPr>
            </w:pPr>
            <w:r w:rsidRPr="000468F4">
              <w:rPr>
                <w:color w:val="000000" w:themeColor="text1"/>
              </w:rPr>
              <w:lastRenderedPageBreak/>
              <w:t>8.</w:t>
            </w:r>
            <w:r w:rsidRPr="000468F4">
              <w:rPr>
                <w:color w:val="000000" w:themeColor="text1"/>
              </w:rPr>
              <w:tab/>
              <w:t xml:space="preserve">reamintește că combaterea </w:t>
            </w:r>
            <w:r w:rsidRPr="000468F4">
              <w:rPr>
                <w:b/>
                <w:i/>
                <w:color w:val="000000" w:themeColor="text1"/>
              </w:rPr>
              <w:t>abuzurilor</w:t>
            </w:r>
            <w:r w:rsidRPr="000468F4">
              <w:rPr>
                <w:color w:val="000000" w:themeColor="text1"/>
              </w:rPr>
              <w:t xml:space="preserve"> și a exploatării sexuale online</w:t>
            </w:r>
            <w:r w:rsidRPr="000468F4">
              <w:rPr>
                <w:b/>
                <w:i/>
                <w:color w:val="000000" w:themeColor="text1"/>
              </w:rPr>
              <w:t>, precum și a materialelor online care conțin abuzuri sexuale asupra copiilor</w:t>
            </w:r>
            <w:r w:rsidRPr="000468F4">
              <w:rPr>
                <w:color w:val="000000" w:themeColor="text1"/>
              </w:rPr>
              <w:t xml:space="preserve"> este esențială pentru a face față impactului platformelor de comunicare socială asupra </w:t>
            </w:r>
            <w:r w:rsidRPr="000468F4">
              <w:rPr>
                <w:color w:val="000000" w:themeColor="text1"/>
              </w:rPr>
              <w:lastRenderedPageBreak/>
              <w:t>tinerilor; subliniază importanța consolidării cadrului juridic și recunoaște că reformarea Directivei 2011/93/UE</w:t>
            </w:r>
            <w:r w:rsidRPr="000468F4">
              <w:rPr>
                <w:color w:val="000000" w:themeColor="text1"/>
                <w:vertAlign w:val="superscript"/>
              </w:rPr>
              <w:t>10</w:t>
            </w:r>
            <w:r w:rsidRPr="000468F4">
              <w:rPr>
                <w:color w:val="000000" w:themeColor="text1"/>
              </w:rPr>
              <w:t xml:space="preserve"> este o măsură-cheie pentru consolidarea protecției copilului în mediul online;</w:t>
            </w:r>
          </w:p>
        </w:tc>
      </w:tr>
      <w:tr w:rsidR="00D27A10" w:rsidRPr="000468F4" w14:paraId="7401D7B4" w14:textId="77777777" w:rsidTr="00723C2D">
        <w:trPr>
          <w:jc w:val="center"/>
        </w:trPr>
        <w:tc>
          <w:tcPr>
            <w:tcW w:w="4876" w:type="dxa"/>
            <w:tcBorders>
              <w:top w:val="nil"/>
              <w:left w:val="nil"/>
              <w:bottom w:val="nil"/>
              <w:right w:val="nil"/>
            </w:tcBorders>
          </w:tcPr>
          <w:p w14:paraId="354051AD" w14:textId="77777777" w:rsidR="006F7871" w:rsidRPr="000468F4" w:rsidRDefault="006F7871" w:rsidP="00723C2D">
            <w:pPr>
              <w:pStyle w:val="Normal6a"/>
              <w:rPr>
                <w:color w:val="000000" w:themeColor="text1"/>
              </w:rPr>
            </w:pPr>
            <w:r w:rsidRPr="000468F4">
              <w:rPr>
                <w:b/>
                <w:i/>
                <w:color w:val="000000" w:themeColor="text1"/>
              </w:rPr>
              <w:lastRenderedPageBreak/>
              <w:t>_________________</w:t>
            </w:r>
          </w:p>
        </w:tc>
        <w:tc>
          <w:tcPr>
            <w:tcW w:w="4876" w:type="dxa"/>
            <w:tcBorders>
              <w:top w:val="nil"/>
              <w:left w:val="nil"/>
              <w:bottom w:val="nil"/>
              <w:right w:val="nil"/>
            </w:tcBorders>
          </w:tcPr>
          <w:p w14:paraId="7F8A3435" w14:textId="77777777" w:rsidR="006F7871" w:rsidRPr="000468F4" w:rsidRDefault="006F7871" w:rsidP="00723C2D">
            <w:pPr>
              <w:pStyle w:val="Normal6a"/>
              <w:rPr>
                <w:color w:val="000000" w:themeColor="text1"/>
              </w:rPr>
            </w:pPr>
            <w:r w:rsidRPr="000468F4">
              <w:rPr>
                <w:b/>
                <w:i/>
                <w:color w:val="000000" w:themeColor="text1"/>
              </w:rPr>
              <w:t>_________________</w:t>
            </w:r>
          </w:p>
        </w:tc>
      </w:tr>
      <w:tr w:rsidR="00D27A10" w:rsidRPr="000468F4" w14:paraId="45A37EBB" w14:textId="77777777" w:rsidTr="00723C2D">
        <w:trPr>
          <w:jc w:val="center"/>
        </w:trPr>
        <w:tc>
          <w:tcPr>
            <w:tcW w:w="4876" w:type="dxa"/>
            <w:tcBorders>
              <w:top w:val="nil"/>
              <w:left w:val="nil"/>
              <w:bottom w:val="nil"/>
              <w:right w:val="nil"/>
            </w:tcBorders>
          </w:tcPr>
          <w:p w14:paraId="05BCF760" w14:textId="77777777" w:rsidR="006F7871" w:rsidRPr="000468F4" w:rsidRDefault="006F7871" w:rsidP="00723C2D">
            <w:pPr>
              <w:pStyle w:val="Normal6a"/>
              <w:rPr>
                <w:color w:val="000000" w:themeColor="text1"/>
              </w:rPr>
            </w:pPr>
            <w:r w:rsidRPr="000468F4">
              <w:rPr>
                <w:color w:val="000000" w:themeColor="text1"/>
                <w:vertAlign w:val="superscript"/>
              </w:rPr>
              <w:t>10</w:t>
            </w:r>
            <w:r w:rsidRPr="000468F4">
              <w:rPr>
                <w:color w:val="000000" w:themeColor="text1"/>
              </w:rPr>
              <w:t xml:space="preserve"> Directiva 2011/93/UE a Parlamentului European și a Consiliului din 13 decembrie 2011 privind combaterea abuzului sexual asupra copiilor, a exploatării sexuale a copiilor și a pornografiei infantile și de înlocuire a Deciziei-cadru 2004/68/JAI a Consiliului (JO L 335, 17.12.2011, p. 1, ELI: http://data.europa.eu/eli/dir/2011/93/oj).</w:t>
            </w:r>
          </w:p>
        </w:tc>
        <w:tc>
          <w:tcPr>
            <w:tcW w:w="4876" w:type="dxa"/>
            <w:tcBorders>
              <w:top w:val="nil"/>
              <w:left w:val="nil"/>
              <w:bottom w:val="nil"/>
              <w:right w:val="nil"/>
            </w:tcBorders>
          </w:tcPr>
          <w:p w14:paraId="3D6ACF67" w14:textId="77777777" w:rsidR="006F7871" w:rsidRPr="000468F4" w:rsidRDefault="006F7871" w:rsidP="00723C2D">
            <w:pPr>
              <w:pStyle w:val="Normal6a"/>
              <w:rPr>
                <w:color w:val="000000" w:themeColor="text1"/>
              </w:rPr>
            </w:pPr>
            <w:r w:rsidRPr="000468F4">
              <w:rPr>
                <w:color w:val="000000" w:themeColor="text1"/>
                <w:vertAlign w:val="superscript"/>
              </w:rPr>
              <w:t>10</w:t>
            </w:r>
            <w:r w:rsidRPr="000468F4">
              <w:rPr>
                <w:color w:val="000000" w:themeColor="text1"/>
              </w:rPr>
              <w:t xml:space="preserve"> Directiva 2011/93/UE a Parlamentului European și a Consiliului din 13 decembrie 2011 privind combaterea abuzului sexual asupra copiilor, a exploatării sexuale a copiilor și a pornografiei infantile și de înlocuire a Deciziei-cadru 2004/68/JAI a Consiliului (JO L 335, 17.12.2011, p. 1, ELI: http://data.europa.eu/eli/dir/2011/93/oj).</w:t>
            </w:r>
          </w:p>
        </w:tc>
      </w:tr>
    </w:tbl>
    <w:p w14:paraId="2C419D62"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6C3F7D15" w14:textId="77777777" w:rsidR="006F7871" w:rsidRPr="000468F4" w:rsidRDefault="006F7871" w:rsidP="006F7871">
      <w:pPr>
        <w:rPr>
          <w:color w:val="000000" w:themeColor="text1"/>
        </w:rPr>
      </w:pPr>
      <w:r w:rsidRPr="00E83484">
        <w:rPr>
          <w:rStyle w:val="HideTWBExt"/>
        </w:rPr>
        <w:t>&lt;/Amend&gt;</w:t>
      </w:r>
    </w:p>
    <w:p w14:paraId="0ACDF183"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176</w:t>
      </w:r>
      <w:r w:rsidRPr="00E83484">
        <w:rPr>
          <w:rStyle w:val="HideTWBExt"/>
          <w:b w:val="0"/>
        </w:rPr>
        <w:t>&lt;/NumAm&gt;</w:t>
      </w:r>
    </w:p>
    <w:p w14:paraId="19B6D7A7"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Hristo Petrov, Laurence Farreng, Nikola Minchev, Eugen Tomac, Brigitte van den Berg</w:t>
      </w:r>
      <w:r w:rsidRPr="00E83484">
        <w:rPr>
          <w:rStyle w:val="HideTWBExt"/>
          <w:b w:val="0"/>
        </w:rPr>
        <w:t>&lt;/Members&gt;</w:t>
      </w:r>
    </w:p>
    <w:p w14:paraId="167BE9D4" w14:textId="77777777" w:rsidR="006F7871" w:rsidRPr="000468F4" w:rsidRDefault="006F7871" w:rsidP="006F7871">
      <w:pPr>
        <w:pStyle w:val="NormalBold"/>
        <w:rPr>
          <w:color w:val="000000" w:themeColor="text1"/>
        </w:rPr>
      </w:pPr>
      <w:r w:rsidRPr="00E83484">
        <w:rPr>
          <w:rStyle w:val="HideTWBExt"/>
          <w:b w:val="0"/>
        </w:rPr>
        <w:t>&lt;/RepeatBlock-By&gt;</w:t>
      </w:r>
    </w:p>
    <w:p w14:paraId="2AC61A6C"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0CF061C0"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9</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22B766C0" w14:textId="77777777" w:rsidTr="00723C2D">
        <w:trPr>
          <w:trHeight w:hRule="exact" w:val="240"/>
          <w:jc w:val="center"/>
        </w:trPr>
        <w:tc>
          <w:tcPr>
            <w:tcW w:w="9752" w:type="dxa"/>
            <w:gridSpan w:val="2"/>
            <w:tcBorders>
              <w:top w:val="nil"/>
              <w:left w:val="nil"/>
              <w:bottom w:val="nil"/>
              <w:right w:val="nil"/>
            </w:tcBorders>
          </w:tcPr>
          <w:p w14:paraId="7CE2C548" w14:textId="77777777" w:rsidR="006F7871" w:rsidRPr="000468F4" w:rsidRDefault="006F7871" w:rsidP="00723C2D">
            <w:pPr>
              <w:rPr>
                <w:color w:val="000000" w:themeColor="text1"/>
              </w:rPr>
            </w:pPr>
          </w:p>
        </w:tc>
      </w:tr>
      <w:tr w:rsidR="00D27A10" w:rsidRPr="000468F4" w14:paraId="438BED42" w14:textId="77777777" w:rsidTr="00723C2D">
        <w:trPr>
          <w:trHeight w:val="240"/>
          <w:jc w:val="center"/>
        </w:trPr>
        <w:tc>
          <w:tcPr>
            <w:tcW w:w="4876" w:type="dxa"/>
            <w:tcBorders>
              <w:top w:val="nil"/>
              <w:left w:val="nil"/>
              <w:bottom w:val="nil"/>
              <w:right w:val="nil"/>
            </w:tcBorders>
          </w:tcPr>
          <w:p w14:paraId="70ED9682"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65B3F35C"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3412AF05" w14:textId="77777777" w:rsidTr="00723C2D">
        <w:trPr>
          <w:jc w:val="center"/>
        </w:trPr>
        <w:tc>
          <w:tcPr>
            <w:tcW w:w="4876" w:type="dxa"/>
            <w:tcBorders>
              <w:top w:val="nil"/>
              <w:left w:val="nil"/>
              <w:bottom w:val="nil"/>
              <w:right w:val="nil"/>
            </w:tcBorders>
          </w:tcPr>
          <w:p w14:paraId="6A19D8D6" w14:textId="77777777" w:rsidR="006F7871" w:rsidRPr="000468F4" w:rsidRDefault="006F7871" w:rsidP="00723C2D">
            <w:pPr>
              <w:pStyle w:val="Normal6a"/>
              <w:rPr>
                <w:color w:val="000000" w:themeColor="text1"/>
              </w:rPr>
            </w:pPr>
            <w:r w:rsidRPr="000468F4">
              <w:rPr>
                <w:color w:val="000000" w:themeColor="text1"/>
              </w:rPr>
              <w:t>9.</w:t>
            </w:r>
            <w:r w:rsidRPr="000468F4">
              <w:rPr>
                <w:color w:val="000000" w:themeColor="text1"/>
              </w:rPr>
              <w:tab/>
              <w:t>încurajează campaniile de sensibilizare adresate tinerilor, familiilor și școlilor, de genul unor inițiative precum Ziua pentru un internet mai sigur, pentru a preveni dependența digitală, a promova competențele de sprijin inter pares și a încuraja obiceiuri mai sănătoase pe platformele de comunicare socială;</w:t>
            </w:r>
          </w:p>
        </w:tc>
        <w:tc>
          <w:tcPr>
            <w:tcW w:w="4876" w:type="dxa"/>
            <w:tcBorders>
              <w:top w:val="nil"/>
              <w:left w:val="nil"/>
              <w:bottom w:val="nil"/>
              <w:right w:val="nil"/>
            </w:tcBorders>
          </w:tcPr>
          <w:p w14:paraId="7CA07E1A" w14:textId="77777777" w:rsidR="006F7871" w:rsidRPr="000468F4" w:rsidRDefault="006F7871" w:rsidP="00723C2D">
            <w:pPr>
              <w:pStyle w:val="Normal6a"/>
              <w:rPr>
                <w:color w:val="000000" w:themeColor="text1"/>
              </w:rPr>
            </w:pPr>
            <w:r w:rsidRPr="000468F4">
              <w:rPr>
                <w:color w:val="000000" w:themeColor="text1"/>
              </w:rPr>
              <w:t>9.</w:t>
            </w:r>
            <w:r w:rsidRPr="000468F4">
              <w:rPr>
                <w:color w:val="000000" w:themeColor="text1"/>
              </w:rPr>
              <w:tab/>
              <w:t xml:space="preserve">încurajează campaniile de sensibilizare adresate tinerilor, familiilor și școlilor, de genul unor inițiative precum Ziua pentru un internet mai sigur, pentru a preveni dependența digitală, a promova competențele de sprijin inter pares și a încuraja obiceiuri mai sănătoase pe platformele de comunicare socială; </w:t>
            </w:r>
            <w:r w:rsidRPr="000468F4">
              <w:rPr>
                <w:b/>
                <w:i/>
                <w:color w:val="000000" w:themeColor="text1"/>
              </w:rPr>
              <w:t xml:space="preserve">îndeamnă Comisia să elaboreze orientări cuprinzătoare, bazate pe dovezi, privind utilizarea sănătoasă a tehnologiei, adaptate în funcție de grupa de vârstă, concentrându-se mai degrabă pe modelele și caracteristicile de utilizare decât doar pe timpul petrecut în fața ecranelor; încurajează Comisia și statele membre să promoveze alternative offline la activitățile digitale, cum ar fi </w:t>
            </w:r>
            <w:r w:rsidRPr="000468F4">
              <w:rPr>
                <w:b/>
                <w:i/>
                <w:color w:val="000000" w:themeColor="text1"/>
              </w:rPr>
              <w:lastRenderedPageBreak/>
              <w:t>manifestările artistice specifice comunităților, activitățile sportive și programele sociale, pentru a sprijini starea bună globală a tinerilor, fără a restricționa în mod nejustificat accesul online; invită Comisia, în coordonare cu statele membre, să încurajeze platformele să pună în aplicare măsuri implicite ușor de utilizat pentru conturile minorilor, inclusiv solicitări periodice de pauză, timpi de repaus configurabili și notificări regulate și discrete către utilizatori, care să indice durata activității lor;</w:t>
            </w:r>
          </w:p>
        </w:tc>
      </w:tr>
    </w:tbl>
    <w:p w14:paraId="4BD12B28" w14:textId="77777777" w:rsidR="006F7871" w:rsidRPr="000468F4" w:rsidRDefault="006F7871" w:rsidP="006F7871">
      <w:pPr>
        <w:pStyle w:val="AmOrLang"/>
        <w:rPr>
          <w:color w:val="000000" w:themeColor="text1"/>
        </w:rPr>
      </w:pPr>
      <w:r w:rsidRPr="000468F4">
        <w:rPr>
          <w:color w:val="000000" w:themeColor="text1"/>
        </w:rPr>
        <w:lastRenderedPageBreak/>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32717D4A" w14:textId="77777777" w:rsidR="006F7871" w:rsidRPr="000468F4" w:rsidRDefault="006F7871" w:rsidP="006F7871">
      <w:pPr>
        <w:rPr>
          <w:color w:val="000000" w:themeColor="text1"/>
        </w:rPr>
      </w:pPr>
      <w:r w:rsidRPr="00E83484">
        <w:rPr>
          <w:rStyle w:val="HideTWBExt"/>
        </w:rPr>
        <w:t>&lt;/Amend&gt;</w:t>
      </w:r>
    </w:p>
    <w:p w14:paraId="493B2765"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177</w:t>
      </w:r>
      <w:r w:rsidRPr="00E83484">
        <w:rPr>
          <w:rStyle w:val="HideTWBExt"/>
          <w:b w:val="0"/>
        </w:rPr>
        <w:t>&lt;/NumAm&gt;</w:t>
      </w:r>
    </w:p>
    <w:p w14:paraId="7D6326A1"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Zsuzsanna Borvendég</w:t>
      </w:r>
      <w:r w:rsidRPr="00E83484">
        <w:rPr>
          <w:rStyle w:val="HideTWBExt"/>
          <w:b w:val="0"/>
        </w:rPr>
        <w:t>&lt;/Members&gt;</w:t>
      </w:r>
    </w:p>
    <w:p w14:paraId="5FCDDFA1" w14:textId="77777777" w:rsidR="006F7871" w:rsidRPr="000468F4" w:rsidRDefault="006F7871" w:rsidP="006F7871">
      <w:pPr>
        <w:pStyle w:val="NormalBold"/>
        <w:rPr>
          <w:color w:val="000000" w:themeColor="text1"/>
        </w:rPr>
      </w:pPr>
      <w:r w:rsidRPr="00E83484">
        <w:rPr>
          <w:rStyle w:val="HideTWBExt"/>
          <w:b w:val="0"/>
        </w:rPr>
        <w:t>&lt;/RepeatBlock-By&gt;</w:t>
      </w:r>
    </w:p>
    <w:p w14:paraId="7809081D"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0D893E91"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9</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4B72AB2E" w14:textId="77777777" w:rsidTr="00723C2D">
        <w:trPr>
          <w:trHeight w:hRule="exact" w:val="240"/>
          <w:jc w:val="center"/>
        </w:trPr>
        <w:tc>
          <w:tcPr>
            <w:tcW w:w="9752" w:type="dxa"/>
            <w:gridSpan w:val="2"/>
            <w:tcBorders>
              <w:top w:val="nil"/>
              <w:left w:val="nil"/>
              <w:bottom w:val="nil"/>
              <w:right w:val="nil"/>
            </w:tcBorders>
          </w:tcPr>
          <w:p w14:paraId="6532083B" w14:textId="77777777" w:rsidR="006F7871" w:rsidRPr="000468F4" w:rsidRDefault="006F7871" w:rsidP="00723C2D">
            <w:pPr>
              <w:rPr>
                <w:color w:val="000000" w:themeColor="text1"/>
              </w:rPr>
            </w:pPr>
          </w:p>
        </w:tc>
      </w:tr>
      <w:tr w:rsidR="00D27A10" w:rsidRPr="000468F4" w14:paraId="0819CA6F" w14:textId="77777777" w:rsidTr="00723C2D">
        <w:trPr>
          <w:trHeight w:val="240"/>
          <w:jc w:val="center"/>
        </w:trPr>
        <w:tc>
          <w:tcPr>
            <w:tcW w:w="4876" w:type="dxa"/>
            <w:tcBorders>
              <w:top w:val="nil"/>
              <w:left w:val="nil"/>
              <w:bottom w:val="nil"/>
              <w:right w:val="nil"/>
            </w:tcBorders>
          </w:tcPr>
          <w:p w14:paraId="091DE532"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5AEE6EB4"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784A44FE" w14:textId="77777777" w:rsidTr="00723C2D">
        <w:trPr>
          <w:jc w:val="center"/>
        </w:trPr>
        <w:tc>
          <w:tcPr>
            <w:tcW w:w="4876" w:type="dxa"/>
            <w:tcBorders>
              <w:top w:val="nil"/>
              <w:left w:val="nil"/>
              <w:bottom w:val="nil"/>
              <w:right w:val="nil"/>
            </w:tcBorders>
          </w:tcPr>
          <w:p w14:paraId="6077AC09" w14:textId="77777777" w:rsidR="006F7871" w:rsidRPr="000468F4" w:rsidRDefault="006F7871" w:rsidP="00723C2D">
            <w:pPr>
              <w:pStyle w:val="Normal6a"/>
              <w:rPr>
                <w:color w:val="000000" w:themeColor="text1"/>
              </w:rPr>
            </w:pPr>
            <w:r w:rsidRPr="000468F4">
              <w:rPr>
                <w:color w:val="000000" w:themeColor="text1"/>
              </w:rPr>
              <w:t>9.</w:t>
            </w:r>
            <w:r w:rsidRPr="000468F4">
              <w:rPr>
                <w:color w:val="000000" w:themeColor="text1"/>
              </w:rPr>
              <w:tab/>
              <w:t>încurajează campaniile de sensibilizare adresate tinerilor, familiilor și școlilor, de genul unor inițiative precum Ziua pentru un internet mai sigur, pentru a preveni dependența digitală, a promova competențele de sprijin inter pares și a încuraja obiceiuri mai sănătoase pe platformele de comunicare socială;</w:t>
            </w:r>
          </w:p>
        </w:tc>
        <w:tc>
          <w:tcPr>
            <w:tcW w:w="4876" w:type="dxa"/>
            <w:tcBorders>
              <w:top w:val="nil"/>
              <w:left w:val="nil"/>
              <w:bottom w:val="nil"/>
              <w:right w:val="nil"/>
            </w:tcBorders>
          </w:tcPr>
          <w:p w14:paraId="6A0FB972" w14:textId="77777777" w:rsidR="006F7871" w:rsidRPr="000468F4" w:rsidRDefault="006F7871" w:rsidP="00723C2D">
            <w:pPr>
              <w:pStyle w:val="Normal6a"/>
              <w:rPr>
                <w:color w:val="000000" w:themeColor="text1"/>
              </w:rPr>
            </w:pPr>
            <w:r w:rsidRPr="000468F4">
              <w:rPr>
                <w:color w:val="000000" w:themeColor="text1"/>
              </w:rPr>
              <w:t>9.</w:t>
            </w:r>
            <w:r w:rsidRPr="000468F4">
              <w:rPr>
                <w:color w:val="000000" w:themeColor="text1"/>
              </w:rPr>
              <w:tab/>
              <w:t xml:space="preserve">încurajează campaniile de sensibilizare adresate tinerilor, familiilor și școlilor, de genul unor inițiative precum Ziua pentru un internet mai sigur, pentru a preveni dependența digitală, a promova competențele de sprijin inter pares și a încuraja obiceiuri mai sănătoase pe platformele de comunicare socială; </w:t>
            </w:r>
            <w:r w:rsidRPr="000468F4">
              <w:rPr>
                <w:b/>
                <w:i/>
                <w:color w:val="000000" w:themeColor="text1"/>
              </w:rPr>
              <w:t>subliniază că protejarea sănătății mintale a tinerilor implică, de asemenea, protejarea dreptului lor la o viață analogică, asigurând faptul că serviciile publice, educația și procedurile administrative rămân pe deplin accesibile fără instrumente digitale obligatorii sau înregistrare online și invită Comisia și statele membre să promoveze programe care să încurajeze detoxifierea digitală și activitățile offline în familie;</w:t>
            </w:r>
          </w:p>
        </w:tc>
      </w:tr>
    </w:tbl>
    <w:p w14:paraId="5445CAC5"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1480C335" w14:textId="77777777" w:rsidR="006F7871" w:rsidRPr="000468F4" w:rsidRDefault="006F7871" w:rsidP="006F7871">
      <w:pPr>
        <w:rPr>
          <w:color w:val="000000" w:themeColor="text1"/>
        </w:rPr>
      </w:pPr>
      <w:r w:rsidRPr="00E83484">
        <w:rPr>
          <w:rStyle w:val="HideTWBExt"/>
        </w:rPr>
        <w:lastRenderedPageBreak/>
        <w:t>&lt;/Amend&gt;</w:t>
      </w:r>
    </w:p>
    <w:p w14:paraId="1D8CEB84" w14:textId="6ABF152C" w:rsidR="006F7871" w:rsidRPr="000468F4" w:rsidRDefault="006F7871" w:rsidP="006F7871">
      <w:pPr>
        <w:pStyle w:val="AmNumberTabs"/>
        <w:rPr>
          <w:color w:val="000000" w:themeColor="text1"/>
        </w:rPr>
      </w:pPr>
      <w:r w:rsidRPr="00E83484">
        <w:rPr>
          <w:rStyle w:val="HideTWBExt"/>
          <w:b w:val="0"/>
        </w:rPr>
        <w:t>&lt;Amend&gt;</w:t>
      </w:r>
      <w:r w:rsidR="0097178B"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178</w:t>
      </w:r>
      <w:r w:rsidRPr="00E83484">
        <w:rPr>
          <w:rStyle w:val="HideTWBExt"/>
          <w:b w:val="0"/>
        </w:rPr>
        <w:t>&lt;/NumAm&gt;</w:t>
      </w:r>
    </w:p>
    <w:p w14:paraId="4233E5E5"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Gabriela Firea</w:t>
      </w:r>
      <w:r w:rsidRPr="00E83484">
        <w:rPr>
          <w:rStyle w:val="HideTWBExt"/>
          <w:b w:val="0"/>
        </w:rPr>
        <w:t>&lt;/Members&gt;</w:t>
      </w:r>
    </w:p>
    <w:p w14:paraId="5C074BD8" w14:textId="77777777" w:rsidR="006F7871" w:rsidRPr="000468F4" w:rsidRDefault="006F7871" w:rsidP="006F7871">
      <w:pPr>
        <w:pStyle w:val="NormalBold"/>
        <w:rPr>
          <w:color w:val="000000" w:themeColor="text1"/>
        </w:rPr>
      </w:pPr>
      <w:r w:rsidRPr="00E83484">
        <w:rPr>
          <w:rStyle w:val="HideTWBExt"/>
          <w:b w:val="0"/>
        </w:rPr>
        <w:t>&lt;/RepeatBlock-By&gt;</w:t>
      </w:r>
    </w:p>
    <w:p w14:paraId="1EF58C84" w14:textId="3F9C184B" w:rsidR="006F7871" w:rsidRPr="000468F4" w:rsidRDefault="006F7871" w:rsidP="006F7871">
      <w:pPr>
        <w:pStyle w:val="NormalBold"/>
        <w:rPr>
          <w:color w:val="000000" w:themeColor="text1"/>
        </w:rPr>
      </w:pPr>
      <w:r w:rsidRPr="00E83484">
        <w:rPr>
          <w:rStyle w:val="HideTWBExt"/>
          <w:b w:val="0"/>
        </w:rPr>
        <w:t>&lt;DocAmend&gt;</w:t>
      </w:r>
      <w:r w:rsidR="00D37461" w:rsidRPr="000468F4">
        <w:rPr>
          <w:color w:val="000000" w:themeColor="text1"/>
        </w:rPr>
        <w:t>Propunere de rezoluție</w:t>
      </w:r>
      <w:r w:rsidRPr="00E83484">
        <w:rPr>
          <w:rStyle w:val="HideTWBExt"/>
          <w:b w:val="0"/>
        </w:rPr>
        <w:t>&lt;/DocAmend&gt;</w:t>
      </w:r>
    </w:p>
    <w:p w14:paraId="4D1C5EC5" w14:textId="625CD0E2" w:rsidR="006F7871" w:rsidRPr="000468F4" w:rsidRDefault="006F7871" w:rsidP="006F7871">
      <w:pPr>
        <w:pStyle w:val="NormalBold"/>
        <w:rPr>
          <w:color w:val="000000" w:themeColor="text1"/>
        </w:rPr>
      </w:pPr>
      <w:r w:rsidRPr="00E83484">
        <w:rPr>
          <w:rStyle w:val="HideTWBExt"/>
          <w:b w:val="0"/>
        </w:rPr>
        <w:t>&lt;Article&gt;</w:t>
      </w:r>
      <w:r w:rsidR="00D37461" w:rsidRPr="000468F4">
        <w:rPr>
          <w:color w:val="000000" w:themeColor="text1"/>
        </w:rPr>
        <w:t>Punctul</w:t>
      </w:r>
      <w:r w:rsidRPr="000468F4">
        <w:rPr>
          <w:color w:val="000000" w:themeColor="text1"/>
        </w:rPr>
        <w:t xml:space="preserve"> 9</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65A7F186" w14:textId="77777777" w:rsidTr="00723C2D">
        <w:trPr>
          <w:trHeight w:hRule="exact" w:val="240"/>
          <w:jc w:val="center"/>
        </w:trPr>
        <w:tc>
          <w:tcPr>
            <w:tcW w:w="9752" w:type="dxa"/>
            <w:gridSpan w:val="2"/>
            <w:tcBorders>
              <w:top w:val="nil"/>
              <w:left w:val="nil"/>
              <w:bottom w:val="nil"/>
              <w:right w:val="nil"/>
            </w:tcBorders>
          </w:tcPr>
          <w:p w14:paraId="546C9BF5" w14:textId="77777777" w:rsidR="006F7871" w:rsidRPr="000468F4" w:rsidRDefault="006F7871" w:rsidP="00723C2D">
            <w:pPr>
              <w:rPr>
                <w:color w:val="000000" w:themeColor="text1"/>
              </w:rPr>
            </w:pPr>
          </w:p>
        </w:tc>
      </w:tr>
      <w:tr w:rsidR="00D27A10" w:rsidRPr="000468F4" w14:paraId="22B74AC0" w14:textId="77777777" w:rsidTr="00723C2D">
        <w:trPr>
          <w:trHeight w:val="240"/>
          <w:jc w:val="center"/>
        </w:trPr>
        <w:tc>
          <w:tcPr>
            <w:tcW w:w="4876" w:type="dxa"/>
            <w:tcBorders>
              <w:top w:val="nil"/>
              <w:left w:val="nil"/>
              <w:bottom w:val="nil"/>
              <w:right w:val="nil"/>
            </w:tcBorders>
          </w:tcPr>
          <w:p w14:paraId="76E9949E" w14:textId="1DC64D90" w:rsidR="006F7871" w:rsidRPr="000468F4" w:rsidRDefault="00D3746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79F763A9" w14:textId="5B9A5086" w:rsidR="006F7871" w:rsidRPr="000468F4" w:rsidRDefault="0097178B" w:rsidP="00723C2D">
            <w:pPr>
              <w:pStyle w:val="AmColumnHeading"/>
              <w:rPr>
                <w:color w:val="000000" w:themeColor="text1"/>
              </w:rPr>
            </w:pPr>
            <w:r w:rsidRPr="000468F4">
              <w:rPr>
                <w:color w:val="000000" w:themeColor="text1"/>
              </w:rPr>
              <w:t>Amendamentul</w:t>
            </w:r>
          </w:p>
        </w:tc>
      </w:tr>
      <w:tr w:rsidR="00D27A10" w:rsidRPr="000468F4" w14:paraId="530342E2" w14:textId="77777777" w:rsidTr="00723C2D">
        <w:trPr>
          <w:jc w:val="center"/>
        </w:trPr>
        <w:tc>
          <w:tcPr>
            <w:tcW w:w="4876" w:type="dxa"/>
            <w:tcBorders>
              <w:top w:val="nil"/>
              <w:left w:val="nil"/>
              <w:bottom w:val="nil"/>
              <w:right w:val="nil"/>
            </w:tcBorders>
          </w:tcPr>
          <w:p w14:paraId="6CBB6111" w14:textId="77777777" w:rsidR="006F7871" w:rsidRPr="000468F4" w:rsidRDefault="006F7871" w:rsidP="00723C2D">
            <w:pPr>
              <w:pStyle w:val="Normal6a"/>
              <w:rPr>
                <w:color w:val="000000" w:themeColor="text1"/>
              </w:rPr>
            </w:pPr>
            <w:r w:rsidRPr="000468F4">
              <w:rPr>
                <w:color w:val="000000" w:themeColor="text1"/>
              </w:rPr>
              <w:t>9.</w:t>
            </w:r>
            <w:r w:rsidRPr="000468F4">
              <w:rPr>
                <w:color w:val="000000" w:themeColor="text1"/>
              </w:rPr>
              <w:tab/>
              <w:t>încurajează campaniile de sensibilizare adresate tinerilor, familiilor și școlilor, de genul unor inițiative precum Ziua pentru un internet mai sigur, pentru a preveni dependența digitală, a promova competențele de sprijin inter pares și a încuraja obiceiuri mai sănătoase pe platformele de comunicare socială;</w:t>
            </w:r>
          </w:p>
        </w:tc>
        <w:tc>
          <w:tcPr>
            <w:tcW w:w="4876" w:type="dxa"/>
            <w:tcBorders>
              <w:top w:val="nil"/>
              <w:left w:val="nil"/>
              <w:bottom w:val="nil"/>
              <w:right w:val="nil"/>
            </w:tcBorders>
          </w:tcPr>
          <w:p w14:paraId="6B87C7A7" w14:textId="77777777" w:rsidR="006F7871" w:rsidRPr="000468F4" w:rsidRDefault="006F7871" w:rsidP="00723C2D">
            <w:pPr>
              <w:pStyle w:val="Normal6a"/>
              <w:rPr>
                <w:color w:val="000000" w:themeColor="text1"/>
              </w:rPr>
            </w:pPr>
            <w:r w:rsidRPr="000468F4">
              <w:rPr>
                <w:color w:val="000000" w:themeColor="text1"/>
              </w:rPr>
              <w:t>9.</w:t>
            </w:r>
            <w:r w:rsidRPr="000468F4">
              <w:rPr>
                <w:color w:val="000000" w:themeColor="text1"/>
              </w:rPr>
              <w:tab/>
              <w:t xml:space="preserve">încurajează campaniile de sensibilizare adresate tinerilor, familiilor și școlilor, de genul unor inițiative precum Ziua pentru un internet mai sigur, pentru a preveni dependența digitală, a promova competențele de sprijin inter pares și a încuraja obiceiuri mai sănătoase pe platformele de comunicare socială; </w:t>
            </w:r>
            <w:r w:rsidRPr="000468F4">
              <w:rPr>
                <w:b/>
                <w:i/>
                <w:color w:val="000000" w:themeColor="text1"/>
              </w:rPr>
              <w:t>invită statele membre să includă sănătatea emoțională digitală în strategiile naționale de educație și sănătate publică prin consiliere psihologică în școli, linii de sprijin dedicate și campanii adresate tinerilor privind echilibrul digital și relațiile sănătoase în mediul online; subliniază că sănătatea emoțională este parte integrantă a alfabetizării digitale;</w:t>
            </w:r>
          </w:p>
        </w:tc>
      </w:tr>
    </w:tbl>
    <w:p w14:paraId="3F29C3A0"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{RO}</w:t>
      </w:r>
      <w:r w:rsidRPr="000468F4">
        <w:rPr>
          <w:color w:val="000000" w:themeColor="text1"/>
        </w:rPr>
        <w:t>ro</w:t>
      </w:r>
      <w:r w:rsidRPr="00E83484">
        <w:rPr>
          <w:rStyle w:val="HideTWBExt"/>
        </w:rPr>
        <w:t>&lt;/Original&gt;</w:t>
      </w:r>
    </w:p>
    <w:p w14:paraId="40429DB4" w14:textId="77777777" w:rsidR="006F7871" w:rsidRPr="000468F4" w:rsidRDefault="006F7871" w:rsidP="006F7871">
      <w:pPr>
        <w:rPr>
          <w:color w:val="000000" w:themeColor="text1"/>
        </w:rPr>
      </w:pPr>
      <w:r w:rsidRPr="00E83484">
        <w:rPr>
          <w:rStyle w:val="HideTWBExt"/>
        </w:rPr>
        <w:t>&lt;/Amend&gt;</w:t>
      </w:r>
    </w:p>
    <w:p w14:paraId="7D6D6056"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179</w:t>
      </w:r>
      <w:r w:rsidRPr="00E83484">
        <w:rPr>
          <w:rStyle w:val="HideTWBExt"/>
          <w:b w:val="0"/>
        </w:rPr>
        <w:t>&lt;/NumAm&gt;</w:t>
      </w:r>
    </w:p>
    <w:p w14:paraId="6815CF22"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Carolina Morace, Dario Tamburrano, Mario Furore</w:t>
      </w:r>
      <w:r w:rsidRPr="00E83484">
        <w:rPr>
          <w:rStyle w:val="HideTWBExt"/>
          <w:b w:val="0"/>
        </w:rPr>
        <w:t>&lt;/Members&gt;</w:t>
      </w:r>
    </w:p>
    <w:p w14:paraId="27B829FD" w14:textId="77777777" w:rsidR="006F7871" w:rsidRPr="000468F4" w:rsidRDefault="006F7871" w:rsidP="006F7871">
      <w:pPr>
        <w:pStyle w:val="NormalBold"/>
        <w:rPr>
          <w:color w:val="000000" w:themeColor="text1"/>
        </w:rPr>
      </w:pPr>
      <w:r w:rsidRPr="00E83484">
        <w:rPr>
          <w:rStyle w:val="HideTWBExt"/>
          <w:b w:val="0"/>
        </w:rPr>
        <w:t>&lt;/RepeatBlock-By&gt;</w:t>
      </w:r>
    </w:p>
    <w:p w14:paraId="5F2F9232"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3F086659"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9</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23773A52" w14:textId="77777777" w:rsidTr="00723C2D">
        <w:trPr>
          <w:trHeight w:hRule="exact" w:val="240"/>
          <w:jc w:val="center"/>
        </w:trPr>
        <w:tc>
          <w:tcPr>
            <w:tcW w:w="9752" w:type="dxa"/>
            <w:gridSpan w:val="2"/>
            <w:tcBorders>
              <w:top w:val="nil"/>
              <w:left w:val="nil"/>
              <w:bottom w:val="nil"/>
              <w:right w:val="nil"/>
            </w:tcBorders>
          </w:tcPr>
          <w:p w14:paraId="404B4A89" w14:textId="77777777" w:rsidR="006F7871" w:rsidRPr="000468F4" w:rsidRDefault="006F7871" w:rsidP="00723C2D">
            <w:pPr>
              <w:rPr>
                <w:color w:val="000000" w:themeColor="text1"/>
              </w:rPr>
            </w:pPr>
          </w:p>
        </w:tc>
      </w:tr>
      <w:tr w:rsidR="00D27A10" w:rsidRPr="000468F4" w14:paraId="24F09482" w14:textId="77777777" w:rsidTr="00723C2D">
        <w:trPr>
          <w:trHeight w:val="240"/>
          <w:jc w:val="center"/>
        </w:trPr>
        <w:tc>
          <w:tcPr>
            <w:tcW w:w="4876" w:type="dxa"/>
            <w:tcBorders>
              <w:top w:val="nil"/>
              <w:left w:val="nil"/>
              <w:bottom w:val="nil"/>
              <w:right w:val="nil"/>
            </w:tcBorders>
          </w:tcPr>
          <w:p w14:paraId="30051962"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4EAB83EA"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5B664F53" w14:textId="77777777" w:rsidTr="00723C2D">
        <w:trPr>
          <w:jc w:val="center"/>
        </w:trPr>
        <w:tc>
          <w:tcPr>
            <w:tcW w:w="4876" w:type="dxa"/>
            <w:tcBorders>
              <w:top w:val="nil"/>
              <w:left w:val="nil"/>
              <w:bottom w:val="nil"/>
              <w:right w:val="nil"/>
            </w:tcBorders>
          </w:tcPr>
          <w:p w14:paraId="3C7DF34D" w14:textId="77777777" w:rsidR="006F7871" w:rsidRPr="000468F4" w:rsidRDefault="006F7871" w:rsidP="00723C2D">
            <w:pPr>
              <w:pStyle w:val="Normal6a"/>
              <w:rPr>
                <w:color w:val="000000" w:themeColor="text1"/>
              </w:rPr>
            </w:pPr>
            <w:r w:rsidRPr="000468F4">
              <w:rPr>
                <w:color w:val="000000" w:themeColor="text1"/>
              </w:rPr>
              <w:t>9.</w:t>
            </w:r>
            <w:r w:rsidRPr="000468F4">
              <w:rPr>
                <w:color w:val="000000" w:themeColor="text1"/>
              </w:rPr>
              <w:tab/>
              <w:t>încurajează campaniile de sensibilizare adresate tinerilor, familiilor și școlilor, de genul unor inițiative precum Ziua pentru un internet mai sigur, pentru a preveni dependența digitală, a promova competențele de sprijin inter pares și a încuraja obiceiuri mai sănătoase pe platformele de comunicare socială;</w:t>
            </w:r>
          </w:p>
        </w:tc>
        <w:tc>
          <w:tcPr>
            <w:tcW w:w="4876" w:type="dxa"/>
            <w:tcBorders>
              <w:top w:val="nil"/>
              <w:left w:val="nil"/>
              <w:bottom w:val="nil"/>
              <w:right w:val="nil"/>
            </w:tcBorders>
          </w:tcPr>
          <w:p w14:paraId="46EBB407" w14:textId="77777777" w:rsidR="006F7871" w:rsidRPr="000468F4" w:rsidRDefault="006F7871" w:rsidP="00723C2D">
            <w:pPr>
              <w:pStyle w:val="Normal6a"/>
              <w:rPr>
                <w:color w:val="000000" w:themeColor="text1"/>
              </w:rPr>
            </w:pPr>
            <w:r w:rsidRPr="000468F4">
              <w:rPr>
                <w:color w:val="000000" w:themeColor="text1"/>
              </w:rPr>
              <w:t>9.</w:t>
            </w:r>
            <w:r w:rsidRPr="000468F4">
              <w:rPr>
                <w:color w:val="000000" w:themeColor="text1"/>
              </w:rPr>
              <w:tab/>
              <w:t xml:space="preserve">încurajează campaniile de sensibilizare adresate tinerilor, familiilor și școlilor, de genul unor inițiative precum Ziua pentru un internet mai sigur, pentru a preveni dependența digitală, a promova competențele de sprijin inter pares și a încuraja obiceiuri mai sănătoase pe platformele de comunicare socială; </w:t>
            </w:r>
            <w:r w:rsidRPr="000468F4">
              <w:rPr>
                <w:b/>
                <w:i/>
                <w:color w:val="000000" w:themeColor="text1"/>
              </w:rPr>
              <w:t xml:space="preserve">invită </w:t>
            </w:r>
            <w:r w:rsidRPr="000468F4">
              <w:rPr>
                <w:b/>
                <w:i/>
                <w:color w:val="000000" w:themeColor="text1"/>
              </w:rPr>
              <w:lastRenderedPageBreak/>
              <w:t>Comisia și statele membre să promoveze crearea de „Ateliere de conștientizare digitală” pentru tineri, spații educaționale care unesc școala, sportul și cultura, pentru a promova o utilizare conștientă și creativă a platformelor de comunicare socială, încurajând socializarea și creativitatea prin activități sportive și artistice;</w:t>
            </w:r>
          </w:p>
        </w:tc>
      </w:tr>
    </w:tbl>
    <w:p w14:paraId="7EFE1ABC" w14:textId="77777777" w:rsidR="006F7871" w:rsidRPr="000468F4" w:rsidRDefault="006F7871" w:rsidP="006F7871">
      <w:pPr>
        <w:pStyle w:val="AmOrLang"/>
        <w:rPr>
          <w:color w:val="000000" w:themeColor="text1"/>
        </w:rPr>
      </w:pPr>
      <w:r w:rsidRPr="000468F4">
        <w:rPr>
          <w:color w:val="000000" w:themeColor="text1"/>
        </w:rPr>
        <w:lastRenderedPageBreak/>
        <w:t xml:space="preserve">Or. </w:t>
      </w:r>
      <w:r w:rsidRPr="00E83484">
        <w:rPr>
          <w:rStyle w:val="HideTWBExt"/>
        </w:rPr>
        <w:t>&lt;Original&gt;</w:t>
      </w:r>
      <w:r w:rsidRPr="00E83484">
        <w:rPr>
          <w:rStyle w:val="HideTWBInt"/>
        </w:rPr>
        <w:t>{IT}</w:t>
      </w:r>
      <w:r w:rsidRPr="000468F4">
        <w:rPr>
          <w:color w:val="000000" w:themeColor="text1"/>
        </w:rPr>
        <w:t>it</w:t>
      </w:r>
      <w:r w:rsidRPr="00E83484">
        <w:rPr>
          <w:rStyle w:val="HideTWBExt"/>
        </w:rPr>
        <w:t>&lt;/Original&gt;</w:t>
      </w:r>
    </w:p>
    <w:p w14:paraId="75549A9A" w14:textId="77777777" w:rsidR="006F7871" w:rsidRPr="000468F4" w:rsidRDefault="006F7871" w:rsidP="006F7871">
      <w:pPr>
        <w:rPr>
          <w:color w:val="000000" w:themeColor="text1"/>
        </w:rPr>
      </w:pPr>
      <w:r w:rsidRPr="00E83484">
        <w:rPr>
          <w:rStyle w:val="HideTWBExt"/>
        </w:rPr>
        <w:t>&lt;/Amend&gt;</w:t>
      </w:r>
    </w:p>
    <w:p w14:paraId="31F5B3E1"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180</w:t>
      </w:r>
      <w:r w:rsidRPr="00E83484">
        <w:rPr>
          <w:rStyle w:val="HideTWBExt"/>
          <w:b w:val="0"/>
        </w:rPr>
        <w:t>&lt;/NumAm&gt;</w:t>
      </w:r>
    </w:p>
    <w:p w14:paraId="3A029AE7"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Diana Riba i Giner</w:t>
      </w:r>
      <w:r w:rsidRPr="00E83484">
        <w:rPr>
          <w:rStyle w:val="HideTWBExt"/>
          <w:b w:val="0"/>
        </w:rPr>
        <w:t>&lt;/Members&gt;</w:t>
      </w:r>
    </w:p>
    <w:p w14:paraId="10FD536E" w14:textId="77777777" w:rsidR="006F7871" w:rsidRPr="000468F4" w:rsidRDefault="006F7871" w:rsidP="006F7871">
      <w:pPr>
        <w:pStyle w:val="NormalBold"/>
        <w:rPr>
          <w:color w:val="000000" w:themeColor="text1"/>
        </w:rPr>
      </w:pPr>
      <w:r w:rsidRPr="00E83484">
        <w:rPr>
          <w:rStyle w:val="HideTWBExt"/>
          <w:b w:val="0"/>
        </w:rPr>
        <w:t>&lt;/RepeatBlock-By&gt;</w:t>
      </w:r>
    </w:p>
    <w:p w14:paraId="61766FB0"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17A78CC8"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9</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06CA0020" w14:textId="77777777" w:rsidTr="00723C2D">
        <w:trPr>
          <w:trHeight w:hRule="exact" w:val="240"/>
          <w:jc w:val="center"/>
        </w:trPr>
        <w:tc>
          <w:tcPr>
            <w:tcW w:w="9752" w:type="dxa"/>
            <w:gridSpan w:val="2"/>
            <w:tcBorders>
              <w:top w:val="nil"/>
              <w:left w:val="nil"/>
              <w:bottom w:val="nil"/>
              <w:right w:val="nil"/>
            </w:tcBorders>
          </w:tcPr>
          <w:p w14:paraId="11D07FF8" w14:textId="77777777" w:rsidR="006F7871" w:rsidRPr="000468F4" w:rsidRDefault="006F7871" w:rsidP="00723C2D">
            <w:pPr>
              <w:rPr>
                <w:color w:val="000000" w:themeColor="text1"/>
              </w:rPr>
            </w:pPr>
          </w:p>
        </w:tc>
      </w:tr>
      <w:tr w:rsidR="00D27A10" w:rsidRPr="000468F4" w14:paraId="051D6D3D" w14:textId="77777777" w:rsidTr="00723C2D">
        <w:trPr>
          <w:trHeight w:val="240"/>
          <w:jc w:val="center"/>
        </w:trPr>
        <w:tc>
          <w:tcPr>
            <w:tcW w:w="4876" w:type="dxa"/>
            <w:tcBorders>
              <w:top w:val="nil"/>
              <w:left w:val="nil"/>
              <w:bottom w:val="nil"/>
              <w:right w:val="nil"/>
            </w:tcBorders>
          </w:tcPr>
          <w:p w14:paraId="0E73737D"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7E224E29"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13EE095C" w14:textId="77777777" w:rsidTr="00723C2D">
        <w:trPr>
          <w:jc w:val="center"/>
        </w:trPr>
        <w:tc>
          <w:tcPr>
            <w:tcW w:w="4876" w:type="dxa"/>
            <w:tcBorders>
              <w:top w:val="nil"/>
              <w:left w:val="nil"/>
              <w:bottom w:val="nil"/>
              <w:right w:val="nil"/>
            </w:tcBorders>
          </w:tcPr>
          <w:p w14:paraId="54F477D4" w14:textId="77777777" w:rsidR="006F7871" w:rsidRPr="000468F4" w:rsidRDefault="006F7871" w:rsidP="00723C2D">
            <w:pPr>
              <w:pStyle w:val="Normal6a"/>
              <w:rPr>
                <w:color w:val="000000" w:themeColor="text1"/>
              </w:rPr>
            </w:pPr>
            <w:r w:rsidRPr="000468F4">
              <w:rPr>
                <w:color w:val="000000" w:themeColor="text1"/>
              </w:rPr>
              <w:t>9.</w:t>
            </w:r>
            <w:r w:rsidRPr="000468F4">
              <w:rPr>
                <w:color w:val="000000" w:themeColor="text1"/>
              </w:rPr>
              <w:tab/>
              <w:t>încurajează campaniile de sensibilizare adresate tinerilor, familiilor și școlilor, de genul unor inițiative precum Ziua pentru un internet mai sigur, pentru a preveni dependența digitală, a promova competențele de sprijin inter pares și a încuraja obiceiuri mai sănătoase pe platformele de comunicare socială;</w:t>
            </w:r>
          </w:p>
        </w:tc>
        <w:tc>
          <w:tcPr>
            <w:tcW w:w="4876" w:type="dxa"/>
            <w:tcBorders>
              <w:top w:val="nil"/>
              <w:left w:val="nil"/>
              <w:bottom w:val="nil"/>
              <w:right w:val="nil"/>
            </w:tcBorders>
          </w:tcPr>
          <w:p w14:paraId="41A5E279" w14:textId="77777777" w:rsidR="006F7871" w:rsidRPr="000468F4" w:rsidRDefault="006F7871" w:rsidP="00723C2D">
            <w:pPr>
              <w:pStyle w:val="Normal6a"/>
              <w:rPr>
                <w:color w:val="000000" w:themeColor="text1"/>
              </w:rPr>
            </w:pPr>
            <w:r w:rsidRPr="000468F4">
              <w:rPr>
                <w:color w:val="000000" w:themeColor="text1"/>
              </w:rPr>
              <w:t>9.</w:t>
            </w:r>
            <w:r w:rsidRPr="000468F4">
              <w:rPr>
                <w:color w:val="000000" w:themeColor="text1"/>
              </w:rPr>
              <w:tab/>
              <w:t>încurajează campaniile de sensibilizare adresate tinerilor, familiilor și școlilor, de genul unor inițiative precum Ziua pentru un internet mai sigur, pentru a preveni dependența digitală, a promova competențele de sprijin inter pares și a încuraja obiceiuri mai sănătoase pe platformele de comunicare socială;</w:t>
            </w:r>
            <w:r w:rsidRPr="000468F4">
              <w:rPr>
                <w:b/>
                <w:i/>
                <w:color w:val="000000" w:themeColor="text1"/>
              </w:rPr>
              <w:t> avertizează cu privire la faptul că instrumentele online, cum ar fi însoțitorii și roboții de chat dotați cu IA, nu pot fi utilizate pentru a rezolva problemele de sănătate mintală și ar putea fi periculoase în acest sens; solicită sprijin pentru profesioniștii și structurile din domeniul sănătății mintale;</w:t>
            </w:r>
          </w:p>
        </w:tc>
      </w:tr>
    </w:tbl>
    <w:p w14:paraId="2DE9DA40"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7F669C31" w14:textId="77777777" w:rsidR="006F7871" w:rsidRPr="000468F4" w:rsidRDefault="006F7871" w:rsidP="006F7871">
      <w:pPr>
        <w:rPr>
          <w:color w:val="000000" w:themeColor="text1"/>
        </w:rPr>
      </w:pPr>
      <w:r w:rsidRPr="00E83484">
        <w:rPr>
          <w:rStyle w:val="HideTWBExt"/>
        </w:rPr>
        <w:t>&lt;/Amend&gt;</w:t>
      </w:r>
    </w:p>
    <w:p w14:paraId="734C2056"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181</w:t>
      </w:r>
      <w:r w:rsidRPr="00E83484">
        <w:rPr>
          <w:rStyle w:val="HideTWBExt"/>
          <w:b w:val="0"/>
        </w:rPr>
        <w:t>&lt;/NumAm&gt;</w:t>
      </w:r>
    </w:p>
    <w:p w14:paraId="4A8169F8"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Sunčana Glavak, Milan Zver, Sabine Verheyen, Hélder Sousa Silva, Bogdan Andrzej Zdrojewski, Giusi Princi, Manuela Ripa, Eleonora Meleti</w:t>
      </w:r>
      <w:r w:rsidRPr="00E83484">
        <w:rPr>
          <w:rStyle w:val="HideTWBExt"/>
          <w:b w:val="0"/>
        </w:rPr>
        <w:t>&lt;/Members&gt;</w:t>
      </w:r>
    </w:p>
    <w:p w14:paraId="61CB2A21" w14:textId="77777777" w:rsidR="006F7871" w:rsidRPr="000468F4" w:rsidRDefault="006F7871" w:rsidP="006F7871">
      <w:pPr>
        <w:pStyle w:val="NormalBold"/>
        <w:rPr>
          <w:color w:val="000000" w:themeColor="text1"/>
        </w:rPr>
      </w:pPr>
      <w:r w:rsidRPr="00E83484">
        <w:rPr>
          <w:rStyle w:val="HideTWBExt"/>
          <w:b w:val="0"/>
        </w:rPr>
        <w:t>&lt;/RepeatBlock-By&gt;</w:t>
      </w:r>
    </w:p>
    <w:p w14:paraId="4A1C286D"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3547C1C7" w14:textId="77777777" w:rsidR="006F7871" w:rsidRPr="000468F4" w:rsidRDefault="006F7871" w:rsidP="006F7871">
      <w:pPr>
        <w:pStyle w:val="NormalBold"/>
        <w:rPr>
          <w:color w:val="000000" w:themeColor="text1"/>
        </w:rPr>
      </w:pPr>
      <w:r w:rsidRPr="00E83484">
        <w:rPr>
          <w:rStyle w:val="HideTWBExt"/>
          <w:b w:val="0"/>
        </w:rPr>
        <w:lastRenderedPageBreak/>
        <w:t>&lt;Article&gt;</w:t>
      </w:r>
      <w:r w:rsidRPr="000468F4">
        <w:rPr>
          <w:color w:val="000000" w:themeColor="text1"/>
        </w:rPr>
        <w:t>Punctul 9</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1C1658BA" w14:textId="77777777" w:rsidTr="00723C2D">
        <w:trPr>
          <w:trHeight w:hRule="exact" w:val="240"/>
          <w:jc w:val="center"/>
        </w:trPr>
        <w:tc>
          <w:tcPr>
            <w:tcW w:w="9752" w:type="dxa"/>
            <w:gridSpan w:val="2"/>
            <w:tcBorders>
              <w:top w:val="nil"/>
              <w:left w:val="nil"/>
              <w:bottom w:val="nil"/>
              <w:right w:val="nil"/>
            </w:tcBorders>
          </w:tcPr>
          <w:p w14:paraId="1CE1C384" w14:textId="77777777" w:rsidR="006F7871" w:rsidRPr="000468F4" w:rsidRDefault="006F7871" w:rsidP="00723C2D">
            <w:pPr>
              <w:rPr>
                <w:color w:val="000000" w:themeColor="text1"/>
              </w:rPr>
            </w:pPr>
          </w:p>
        </w:tc>
      </w:tr>
      <w:tr w:rsidR="00D27A10" w:rsidRPr="000468F4" w14:paraId="00B718C9" w14:textId="77777777" w:rsidTr="00723C2D">
        <w:trPr>
          <w:trHeight w:val="240"/>
          <w:jc w:val="center"/>
        </w:trPr>
        <w:tc>
          <w:tcPr>
            <w:tcW w:w="4876" w:type="dxa"/>
            <w:tcBorders>
              <w:top w:val="nil"/>
              <w:left w:val="nil"/>
              <w:bottom w:val="nil"/>
              <w:right w:val="nil"/>
            </w:tcBorders>
          </w:tcPr>
          <w:p w14:paraId="20568CC6"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33633A0F"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6AEF8D76" w14:textId="77777777" w:rsidTr="00723C2D">
        <w:trPr>
          <w:jc w:val="center"/>
        </w:trPr>
        <w:tc>
          <w:tcPr>
            <w:tcW w:w="4876" w:type="dxa"/>
            <w:tcBorders>
              <w:top w:val="nil"/>
              <w:left w:val="nil"/>
              <w:bottom w:val="nil"/>
              <w:right w:val="nil"/>
            </w:tcBorders>
          </w:tcPr>
          <w:p w14:paraId="0B3E8780" w14:textId="77777777" w:rsidR="006F7871" w:rsidRPr="000468F4" w:rsidRDefault="006F7871" w:rsidP="00723C2D">
            <w:pPr>
              <w:pStyle w:val="Normal6a"/>
              <w:rPr>
                <w:color w:val="000000" w:themeColor="text1"/>
              </w:rPr>
            </w:pPr>
            <w:r w:rsidRPr="000468F4">
              <w:rPr>
                <w:color w:val="000000" w:themeColor="text1"/>
              </w:rPr>
              <w:t>9.</w:t>
            </w:r>
            <w:r w:rsidRPr="000468F4">
              <w:rPr>
                <w:color w:val="000000" w:themeColor="text1"/>
              </w:rPr>
              <w:tab/>
              <w:t>încurajează campaniile de sensibilizare adresate tinerilor, familiilor și școlilor, de genul unor inițiative precum Ziua pentru un internet mai sigur, pentru a preveni dependența digitală, a promova competențele de sprijin inter pares și a încuraja obiceiuri mai sănătoase pe platformele de comunicare socială;</w:t>
            </w:r>
          </w:p>
        </w:tc>
        <w:tc>
          <w:tcPr>
            <w:tcW w:w="4876" w:type="dxa"/>
            <w:tcBorders>
              <w:top w:val="nil"/>
              <w:left w:val="nil"/>
              <w:bottom w:val="nil"/>
              <w:right w:val="nil"/>
            </w:tcBorders>
          </w:tcPr>
          <w:p w14:paraId="78E100FB" w14:textId="77777777" w:rsidR="006F7871" w:rsidRPr="000468F4" w:rsidRDefault="006F7871" w:rsidP="00723C2D">
            <w:pPr>
              <w:pStyle w:val="Normal6a"/>
              <w:rPr>
                <w:color w:val="000000" w:themeColor="text1"/>
              </w:rPr>
            </w:pPr>
            <w:r w:rsidRPr="000468F4">
              <w:rPr>
                <w:color w:val="000000" w:themeColor="text1"/>
              </w:rPr>
              <w:t>9.</w:t>
            </w:r>
            <w:r w:rsidRPr="000468F4">
              <w:rPr>
                <w:color w:val="000000" w:themeColor="text1"/>
              </w:rPr>
              <w:tab/>
              <w:t xml:space="preserve">încurajează campaniile de sensibilizare adresate tinerilor, familiilor și școlilor, de genul unor inițiative precum Ziua pentru un internet mai sigur, pentru a preveni dependența digitală, a promova competențele de sprijin inter pares și a încuraja obiceiuri mai sănătoase pe platformele de comunicare socială; </w:t>
            </w:r>
            <w:r w:rsidRPr="000468F4">
              <w:rPr>
                <w:b/>
                <w:i/>
                <w:color w:val="000000" w:themeColor="text1"/>
              </w:rPr>
              <w:t>invită statele membre să includă module privind starea de bine digitală în sistemele lor educaționale și să promoveze un echilibru sănătos între activitățile online și cele offline;</w:t>
            </w:r>
          </w:p>
        </w:tc>
      </w:tr>
    </w:tbl>
    <w:p w14:paraId="0312DC3C"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0597A0B9" w14:textId="77777777" w:rsidR="006F7871" w:rsidRPr="000468F4" w:rsidRDefault="006F7871" w:rsidP="006F7871">
      <w:pPr>
        <w:rPr>
          <w:color w:val="000000" w:themeColor="text1"/>
        </w:rPr>
      </w:pPr>
      <w:r w:rsidRPr="00E83484">
        <w:rPr>
          <w:rStyle w:val="HideTWBExt"/>
        </w:rPr>
        <w:t>&lt;/Amend&gt;</w:t>
      </w:r>
    </w:p>
    <w:p w14:paraId="3AAE2A60"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182</w:t>
      </w:r>
      <w:r w:rsidRPr="00E83484">
        <w:rPr>
          <w:rStyle w:val="HideTWBExt"/>
          <w:b w:val="0"/>
        </w:rPr>
        <w:t>&lt;/NumAm&gt;</w:t>
      </w:r>
    </w:p>
    <w:p w14:paraId="469C7F2A"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Sabrina Repp, Hannes Heide, Nikos Papandreou, Emma Rafowicz</w:t>
      </w:r>
      <w:r w:rsidRPr="00E83484">
        <w:rPr>
          <w:rStyle w:val="HideTWBExt"/>
          <w:b w:val="0"/>
        </w:rPr>
        <w:t>&lt;/Members&gt;</w:t>
      </w:r>
    </w:p>
    <w:p w14:paraId="7CC7435F" w14:textId="77777777" w:rsidR="006F7871" w:rsidRPr="000468F4" w:rsidRDefault="006F7871" w:rsidP="006F7871">
      <w:pPr>
        <w:pStyle w:val="NormalBold"/>
        <w:rPr>
          <w:color w:val="000000" w:themeColor="text1"/>
        </w:rPr>
      </w:pPr>
      <w:r w:rsidRPr="00E83484">
        <w:rPr>
          <w:rStyle w:val="HideTWBExt"/>
          <w:b w:val="0"/>
        </w:rPr>
        <w:t>&lt;/RepeatBlock-By&gt;</w:t>
      </w:r>
    </w:p>
    <w:p w14:paraId="0370A0E8"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12D98E78"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9</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6159A3C0" w14:textId="77777777" w:rsidTr="00723C2D">
        <w:trPr>
          <w:trHeight w:hRule="exact" w:val="240"/>
          <w:jc w:val="center"/>
        </w:trPr>
        <w:tc>
          <w:tcPr>
            <w:tcW w:w="9752" w:type="dxa"/>
            <w:gridSpan w:val="2"/>
            <w:tcBorders>
              <w:top w:val="nil"/>
              <w:left w:val="nil"/>
              <w:bottom w:val="nil"/>
              <w:right w:val="nil"/>
            </w:tcBorders>
          </w:tcPr>
          <w:p w14:paraId="3F3B4F2F" w14:textId="77777777" w:rsidR="006F7871" w:rsidRPr="000468F4" w:rsidRDefault="006F7871" w:rsidP="00723C2D">
            <w:pPr>
              <w:rPr>
                <w:color w:val="000000" w:themeColor="text1"/>
              </w:rPr>
            </w:pPr>
          </w:p>
        </w:tc>
      </w:tr>
      <w:tr w:rsidR="00D27A10" w:rsidRPr="000468F4" w14:paraId="72938334" w14:textId="77777777" w:rsidTr="00723C2D">
        <w:trPr>
          <w:trHeight w:val="240"/>
          <w:jc w:val="center"/>
        </w:trPr>
        <w:tc>
          <w:tcPr>
            <w:tcW w:w="4876" w:type="dxa"/>
            <w:tcBorders>
              <w:top w:val="nil"/>
              <w:left w:val="nil"/>
              <w:bottom w:val="nil"/>
              <w:right w:val="nil"/>
            </w:tcBorders>
          </w:tcPr>
          <w:p w14:paraId="46EBE93F"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635FF053"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5464765F" w14:textId="77777777" w:rsidTr="00723C2D">
        <w:trPr>
          <w:jc w:val="center"/>
        </w:trPr>
        <w:tc>
          <w:tcPr>
            <w:tcW w:w="4876" w:type="dxa"/>
            <w:tcBorders>
              <w:top w:val="nil"/>
              <w:left w:val="nil"/>
              <w:bottom w:val="nil"/>
              <w:right w:val="nil"/>
            </w:tcBorders>
          </w:tcPr>
          <w:p w14:paraId="201D670A" w14:textId="77777777" w:rsidR="006F7871" w:rsidRPr="000468F4" w:rsidRDefault="006F7871" w:rsidP="00723C2D">
            <w:pPr>
              <w:pStyle w:val="Normal6a"/>
              <w:rPr>
                <w:color w:val="000000" w:themeColor="text1"/>
              </w:rPr>
            </w:pPr>
            <w:r w:rsidRPr="000468F4">
              <w:rPr>
                <w:color w:val="000000" w:themeColor="text1"/>
              </w:rPr>
              <w:t>9.</w:t>
            </w:r>
            <w:r w:rsidRPr="000468F4">
              <w:rPr>
                <w:color w:val="000000" w:themeColor="text1"/>
              </w:rPr>
              <w:tab/>
              <w:t>încurajează campaniile de sensibilizare adresate tinerilor, familiilor și școlilor, de genul unor inițiative precum Ziua pentru un internet mai sigur, pentru a preveni dependența digitală, a promova competențele de sprijin inter pares și a încuraja obiceiuri mai sănătoase pe platformele de comunicare socială;</w:t>
            </w:r>
          </w:p>
        </w:tc>
        <w:tc>
          <w:tcPr>
            <w:tcW w:w="4876" w:type="dxa"/>
            <w:tcBorders>
              <w:top w:val="nil"/>
              <w:left w:val="nil"/>
              <w:bottom w:val="nil"/>
              <w:right w:val="nil"/>
            </w:tcBorders>
          </w:tcPr>
          <w:p w14:paraId="2306BBEF" w14:textId="77777777" w:rsidR="006F7871" w:rsidRPr="000468F4" w:rsidRDefault="006F7871" w:rsidP="00723C2D">
            <w:pPr>
              <w:pStyle w:val="Normal6a"/>
              <w:rPr>
                <w:color w:val="000000" w:themeColor="text1"/>
              </w:rPr>
            </w:pPr>
            <w:r w:rsidRPr="000468F4">
              <w:rPr>
                <w:color w:val="000000" w:themeColor="text1"/>
              </w:rPr>
              <w:t>9.</w:t>
            </w:r>
            <w:r w:rsidRPr="000468F4">
              <w:rPr>
                <w:color w:val="000000" w:themeColor="text1"/>
              </w:rPr>
              <w:tab/>
              <w:t>încurajează campaniile de sensibilizare adresate tinerilor</w:t>
            </w:r>
            <w:r w:rsidRPr="000468F4">
              <w:rPr>
                <w:b/>
                <w:i/>
                <w:color w:val="000000" w:themeColor="text1"/>
              </w:rPr>
              <w:t>, în special din zonele rurale și îndepărtate</w:t>
            </w:r>
            <w:r w:rsidRPr="000468F4">
              <w:rPr>
                <w:color w:val="000000" w:themeColor="text1"/>
              </w:rPr>
              <w:t>, familiilor și școlilor, de genul unor inițiative precum Ziua pentru un internet mai sigur, pentru a preveni dependența digitală, a promova competențele de sprijin inter pares și a încuraja obiceiuri mai sănătoase pe platformele de comunicare socială;</w:t>
            </w:r>
          </w:p>
        </w:tc>
      </w:tr>
    </w:tbl>
    <w:p w14:paraId="2D1DFD58"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728CE2D8" w14:textId="77777777" w:rsidR="006F7871" w:rsidRPr="000468F4" w:rsidRDefault="006F7871" w:rsidP="006F7871">
      <w:pPr>
        <w:rPr>
          <w:color w:val="000000" w:themeColor="text1"/>
        </w:rPr>
      </w:pPr>
      <w:r w:rsidRPr="00E83484">
        <w:rPr>
          <w:rStyle w:val="HideTWBExt"/>
        </w:rPr>
        <w:t>&lt;/Amend&gt;</w:t>
      </w:r>
    </w:p>
    <w:p w14:paraId="4EF75201"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183</w:t>
      </w:r>
      <w:r w:rsidRPr="00E83484">
        <w:rPr>
          <w:rStyle w:val="HideTWBExt"/>
          <w:b w:val="0"/>
        </w:rPr>
        <w:t>&lt;/NumAm&gt;</w:t>
      </w:r>
    </w:p>
    <w:p w14:paraId="0111BFDE"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Sunčana Glavak, Milan Zver, Sabine Verheyen, Hélder Sousa Silva, Bogdan Andrzej Zdrojewski, Giusi Princi, Manuela Ripa, Eleonora Meleti</w:t>
      </w:r>
      <w:r w:rsidRPr="00E83484">
        <w:rPr>
          <w:rStyle w:val="HideTWBExt"/>
          <w:b w:val="0"/>
        </w:rPr>
        <w:t>&lt;/Members&gt;</w:t>
      </w:r>
    </w:p>
    <w:p w14:paraId="20FA5069" w14:textId="77777777" w:rsidR="006F7871" w:rsidRPr="000468F4" w:rsidRDefault="006F7871" w:rsidP="006F7871">
      <w:pPr>
        <w:pStyle w:val="NormalBold"/>
        <w:rPr>
          <w:color w:val="000000" w:themeColor="text1"/>
        </w:rPr>
      </w:pPr>
      <w:r w:rsidRPr="00E83484">
        <w:rPr>
          <w:rStyle w:val="HideTWBExt"/>
          <w:b w:val="0"/>
        </w:rPr>
        <w:lastRenderedPageBreak/>
        <w:t>&lt;/RepeatBlock-By&gt;</w:t>
      </w:r>
    </w:p>
    <w:p w14:paraId="3DEB9ECB"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13379E23"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9 a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26C15457" w14:textId="77777777" w:rsidTr="00723C2D">
        <w:trPr>
          <w:trHeight w:hRule="exact" w:val="240"/>
          <w:jc w:val="center"/>
        </w:trPr>
        <w:tc>
          <w:tcPr>
            <w:tcW w:w="9752" w:type="dxa"/>
            <w:gridSpan w:val="2"/>
            <w:tcBorders>
              <w:top w:val="nil"/>
              <w:left w:val="nil"/>
              <w:bottom w:val="nil"/>
              <w:right w:val="nil"/>
            </w:tcBorders>
          </w:tcPr>
          <w:p w14:paraId="57BA7257" w14:textId="77777777" w:rsidR="006F7871" w:rsidRPr="000468F4" w:rsidRDefault="006F7871" w:rsidP="00723C2D">
            <w:pPr>
              <w:rPr>
                <w:color w:val="000000" w:themeColor="text1"/>
              </w:rPr>
            </w:pPr>
          </w:p>
        </w:tc>
      </w:tr>
      <w:tr w:rsidR="00D27A10" w:rsidRPr="000468F4" w14:paraId="78D7A17A" w14:textId="77777777" w:rsidTr="00723C2D">
        <w:trPr>
          <w:trHeight w:val="240"/>
          <w:jc w:val="center"/>
        </w:trPr>
        <w:tc>
          <w:tcPr>
            <w:tcW w:w="4876" w:type="dxa"/>
            <w:tcBorders>
              <w:top w:val="nil"/>
              <w:left w:val="nil"/>
              <w:bottom w:val="nil"/>
              <w:right w:val="nil"/>
            </w:tcBorders>
          </w:tcPr>
          <w:p w14:paraId="61CD5430"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1D239353"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53522675" w14:textId="77777777" w:rsidTr="00723C2D">
        <w:trPr>
          <w:jc w:val="center"/>
        </w:trPr>
        <w:tc>
          <w:tcPr>
            <w:tcW w:w="4876" w:type="dxa"/>
            <w:tcBorders>
              <w:top w:val="nil"/>
              <w:left w:val="nil"/>
              <w:bottom w:val="nil"/>
              <w:right w:val="nil"/>
            </w:tcBorders>
          </w:tcPr>
          <w:p w14:paraId="035ACCB8"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4D6C6B03" w14:textId="77777777" w:rsidR="006F7871" w:rsidRPr="000468F4" w:rsidRDefault="006F7871" w:rsidP="00723C2D">
            <w:pPr>
              <w:pStyle w:val="Normal6a"/>
              <w:rPr>
                <w:color w:val="000000" w:themeColor="text1"/>
              </w:rPr>
            </w:pPr>
            <w:r w:rsidRPr="000468F4">
              <w:rPr>
                <w:b/>
                <w:i/>
                <w:color w:val="000000" w:themeColor="text1"/>
              </w:rPr>
              <w:t>9a.</w:t>
            </w:r>
            <w:r w:rsidRPr="000468F4">
              <w:rPr>
                <w:color w:val="000000" w:themeColor="text1"/>
              </w:rPr>
              <w:tab/>
            </w:r>
            <w:r w:rsidRPr="000468F4">
              <w:rPr>
                <w:b/>
                <w:i/>
                <w:color w:val="000000" w:themeColor="text1"/>
              </w:rPr>
              <w:t>subliniază importanța înțelegerii fenomenului de efect de dezinhibare online, care se referă la reducerea restricțiilor sociale și a empatiei în comunicările online din cauza anonimatului, a distanței fizice și a absenței semnelor non-verbale; observă că acest efect poate duce la o creștere a agresiunilor, a insultelor și a hărțuirii cibernetice și subliniază necesitatea unor programe educaționale care să promoveze empatia în mediul digital, comunicarea responsabilă și autocontrolul în mediul online;</w:t>
            </w:r>
          </w:p>
        </w:tc>
      </w:tr>
    </w:tbl>
    <w:p w14:paraId="119A4494"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66458EB8" w14:textId="77777777" w:rsidR="006F7871" w:rsidRPr="000468F4" w:rsidRDefault="006F7871" w:rsidP="006F7871">
      <w:pPr>
        <w:rPr>
          <w:color w:val="000000" w:themeColor="text1"/>
        </w:rPr>
      </w:pPr>
      <w:r w:rsidRPr="00E83484">
        <w:rPr>
          <w:rStyle w:val="HideTWBExt"/>
        </w:rPr>
        <w:t>&lt;/Amend&gt;</w:t>
      </w:r>
    </w:p>
    <w:p w14:paraId="495F12BF"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184</w:t>
      </w:r>
      <w:r w:rsidRPr="00E83484">
        <w:rPr>
          <w:rStyle w:val="HideTWBExt"/>
          <w:b w:val="0"/>
        </w:rPr>
        <w:t>&lt;/NumAm&gt;</w:t>
      </w:r>
    </w:p>
    <w:p w14:paraId="5F5F0E04"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Hristo Petrov, Laurence Farreng, Nikola Minchev, Eugen Tomac, Brigitte van den Berg</w:t>
      </w:r>
      <w:r w:rsidRPr="00E83484">
        <w:rPr>
          <w:rStyle w:val="HideTWBExt"/>
          <w:b w:val="0"/>
        </w:rPr>
        <w:t>&lt;/Members&gt;</w:t>
      </w:r>
    </w:p>
    <w:p w14:paraId="5CA9871E" w14:textId="77777777" w:rsidR="006F7871" w:rsidRPr="000468F4" w:rsidRDefault="006F7871" w:rsidP="006F7871">
      <w:pPr>
        <w:pStyle w:val="NormalBold"/>
        <w:rPr>
          <w:color w:val="000000" w:themeColor="text1"/>
        </w:rPr>
      </w:pPr>
      <w:r w:rsidRPr="00E83484">
        <w:rPr>
          <w:rStyle w:val="HideTWBExt"/>
          <w:b w:val="0"/>
        </w:rPr>
        <w:t>&lt;/RepeatBlock-By&gt;</w:t>
      </w:r>
    </w:p>
    <w:p w14:paraId="6EB177AA"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2948B8EF"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9 a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13A22C3B" w14:textId="77777777" w:rsidTr="00723C2D">
        <w:trPr>
          <w:trHeight w:hRule="exact" w:val="240"/>
          <w:jc w:val="center"/>
        </w:trPr>
        <w:tc>
          <w:tcPr>
            <w:tcW w:w="9752" w:type="dxa"/>
            <w:gridSpan w:val="2"/>
            <w:tcBorders>
              <w:top w:val="nil"/>
              <w:left w:val="nil"/>
              <w:bottom w:val="nil"/>
              <w:right w:val="nil"/>
            </w:tcBorders>
          </w:tcPr>
          <w:p w14:paraId="65EB6C2F" w14:textId="77777777" w:rsidR="006F7871" w:rsidRPr="000468F4" w:rsidRDefault="006F7871" w:rsidP="00723C2D">
            <w:pPr>
              <w:rPr>
                <w:color w:val="000000" w:themeColor="text1"/>
              </w:rPr>
            </w:pPr>
          </w:p>
        </w:tc>
      </w:tr>
      <w:tr w:rsidR="00D27A10" w:rsidRPr="000468F4" w14:paraId="6CEFFEC9" w14:textId="77777777" w:rsidTr="00723C2D">
        <w:trPr>
          <w:trHeight w:val="240"/>
          <w:jc w:val="center"/>
        </w:trPr>
        <w:tc>
          <w:tcPr>
            <w:tcW w:w="4876" w:type="dxa"/>
            <w:tcBorders>
              <w:top w:val="nil"/>
              <w:left w:val="nil"/>
              <w:bottom w:val="nil"/>
              <w:right w:val="nil"/>
            </w:tcBorders>
          </w:tcPr>
          <w:p w14:paraId="4F878F27"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1E8B9C18"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7C3B7628" w14:textId="77777777" w:rsidTr="00723C2D">
        <w:trPr>
          <w:jc w:val="center"/>
        </w:trPr>
        <w:tc>
          <w:tcPr>
            <w:tcW w:w="4876" w:type="dxa"/>
            <w:tcBorders>
              <w:top w:val="nil"/>
              <w:left w:val="nil"/>
              <w:bottom w:val="nil"/>
              <w:right w:val="nil"/>
            </w:tcBorders>
          </w:tcPr>
          <w:p w14:paraId="4E0E5C74"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17FDBCAA" w14:textId="77777777" w:rsidR="006F7871" w:rsidRPr="000468F4" w:rsidRDefault="006F7871" w:rsidP="00723C2D">
            <w:pPr>
              <w:pStyle w:val="Normal6a"/>
              <w:rPr>
                <w:color w:val="000000" w:themeColor="text1"/>
              </w:rPr>
            </w:pPr>
            <w:r w:rsidRPr="000468F4">
              <w:rPr>
                <w:b/>
                <w:i/>
                <w:color w:val="000000" w:themeColor="text1"/>
              </w:rPr>
              <w:t>9a.</w:t>
            </w:r>
            <w:r w:rsidRPr="000468F4">
              <w:rPr>
                <w:color w:val="000000" w:themeColor="text1"/>
              </w:rPr>
              <w:tab/>
            </w:r>
            <w:r w:rsidRPr="000468F4">
              <w:rPr>
                <w:b/>
                <w:i/>
                <w:color w:val="000000" w:themeColor="text1"/>
              </w:rPr>
              <w:t>observă că factorii și comportamentele de risc online și offline sunt strâns legate; invită, prin urmare, Comisia și statele membre să promoveze intervenții la nivelul întregii comunități, inclusiv formarea părinților, rețele de sprijin inter pares și programe de sensibilizare în rândul familiilor, recunoscând că relațiile de sprijin pot avea un rol semnificativ în atenuarea riscurilor de prejudicii offline și online;</w:t>
            </w:r>
          </w:p>
        </w:tc>
      </w:tr>
    </w:tbl>
    <w:p w14:paraId="1030E9C6"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3F85138B" w14:textId="77777777" w:rsidR="006F7871" w:rsidRPr="000468F4" w:rsidRDefault="006F7871" w:rsidP="006F7871">
      <w:pPr>
        <w:rPr>
          <w:color w:val="000000" w:themeColor="text1"/>
        </w:rPr>
      </w:pPr>
      <w:r w:rsidRPr="00E83484">
        <w:rPr>
          <w:rStyle w:val="HideTWBExt"/>
        </w:rPr>
        <w:t>&lt;/Amend&gt;</w:t>
      </w:r>
    </w:p>
    <w:p w14:paraId="02CD87DB" w14:textId="77777777" w:rsidR="006F7871" w:rsidRPr="000468F4" w:rsidRDefault="006F7871" w:rsidP="006F7871">
      <w:pPr>
        <w:pStyle w:val="AmNumberTabs"/>
        <w:rPr>
          <w:color w:val="000000" w:themeColor="text1"/>
        </w:rPr>
      </w:pPr>
      <w:r w:rsidRPr="00E83484">
        <w:rPr>
          <w:rStyle w:val="HideTWBExt"/>
          <w:b w:val="0"/>
        </w:rPr>
        <w:lastRenderedPageBreak/>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185</w:t>
      </w:r>
      <w:r w:rsidRPr="00E83484">
        <w:rPr>
          <w:rStyle w:val="HideTWBExt"/>
          <w:b w:val="0"/>
        </w:rPr>
        <w:t>&lt;/NumAm&gt;</w:t>
      </w:r>
    </w:p>
    <w:p w14:paraId="21E1865F"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Diana Riba i Giner</w:t>
      </w:r>
      <w:r w:rsidRPr="00E83484">
        <w:rPr>
          <w:rStyle w:val="HideTWBExt"/>
          <w:b w:val="0"/>
        </w:rPr>
        <w:t>&lt;/Members&gt;</w:t>
      </w:r>
    </w:p>
    <w:p w14:paraId="63ECABA0" w14:textId="77777777" w:rsidR="006F7871" w:rsidRPr="000468F4" w:rsidRDefault="006F7871" w:rsidP="006F7871">
      <w:pPr>
        <w:pStyle w:val="NormalBold"/>
        <w:rPr>
          <w:color w:val="000000" w:themeColor="text1"/>
        </w:rPr>
      </w:pPr>
      <w:r w:rsidRPr="00E83484">
        <w:rPr>
          <w:rStyle w:val="HideTWBExt"/>
          <w:b w:val="0"/>
        </w:rPr>
        <w:t>&lt;/RepeatBlock-By&gt;</w:t>
      </w:r>
    </w:p>
    <w:p w14:paraId="0981040D"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358521EB"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9 a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090F60A9" w14:textId="77777777" w:rsidTr="00723C2D">
        <w:trPr>
          <w:trHeight w:hRule="exact" w:val="240"/>
          <w:jc w:val="center"/>
        </w:trPr>
        <w:tc>
          <w:tcPr>
            <w:tcW w:w="9752" w:type="dxa"/>
            <w:gridSpan w:val="2"/>
            <w:tcBorders>
              <w:top w:val="nil"/>
              <w:left w:val="nil"/>
              <w:bottom w:val="nil"/>
              <w:right w:val="nil"/>
            </w:tcBorders>
          </w:tcPr>
          <w:p w14:paraId="4F72FAE1" w14:textId="77777777" w:rsidR="006F7871" w:rsidRPr="000468F4" w:rsidRDefault="006F7871" w:rsidP="00723C2D">
            <w:pPr>
              <w:rPr>
                <w:color w:val="000000" w:themeColor="text1"/>
              </w:rPr>
            </w:pPr>
          </w:p>
        </w:tc>
      </w:tr>
      <w:tr w:rsidR="00D27A10" w:rsidRPr="000468F4" w14:paraId="0BA19596" w14:textId="77777777" w:rsidTr="00723C2D">
        <w:trPr>
          <w:trHeight w:val="240"/>
          <w:jc w:val="center"/>
        </w:trPr>
        <w:tc>
          <w:tcPr>
            <w:tcW w:w="4876" w:type="dxa"/>
            <w:tcBorders>
              <w:top w:val="nil"/>
              <w:left w:val="nil"/>
              <w:bottom w:val="nil"/>
              <w:right w:val="nil"/>
            </w:tcBorders>
          </w:tcPr>
          <w:p w14:paraId="2DFBDB7C"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321FDE58"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7AF6BBAC" w14:textId="77777777" w:rsidTr="00723C2D">
        <w:trPr>
          <w:jc w:val="center"/>
        </w:trPr>
        <w:tc>
          <w:tcPr>
            <w:tcW w:w="4876" w:type="dxa"/>
            <w:tcBorders>
              <w:top w:val="nil"/>
              <w:left w:val="nil"/>
              <w:bottom w:val="nil"/>
              <w:right w:val="nil"/>
            </w:tcBorders>
          </w:tcPr>
          <w:p w14:paraId="50F45722"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48BFA3AB" w14:textId="77777777" w:rsidR="006F7871" w:rsidRPr="000468F4" w:rsidRDefault="006F7871" w:rsidP="00723C2D">
            <w:pPr>
              <w:pStyle w:val="Normal6a"/>
              <w:rPr>
                <w:color w:val="000000" w:themeColor="text1"/>
              </w:rPr>
            </w:pPr>
            <w:r w:rsidRPr="000468F4">
              <w:rPr>
                <w:b/>
                <w:i/>
                <w:color w:val="000000" w:themeColor="text1"/>
              </w:rPr>
              <w:t>9a.</w:t>
            </w:r>
            <w:r w:rsidRPr="000468F4">
              <w:rPr>
                <w:color w:val="000000" w:themeColor="text1"/>
              </w:rPr>
              <w:tab/>
            </w:r>
            <w:r w:rsidRPr="000468F4">
              <w:rPr>
                <w:b/>
                <w:i/>
                <w:color w:val="000000" w:themeColor="text1"/>
              </w:rPr>
              <w:t>subliniază că tinerii cu probleme de sănătate mintală și cu probleme precum nemulțumirea față de propria imagine corporală sau stima de sine scăzută par a fi mai vulnerabili la efectele negative; solicită cercetări privind impactul platformelor digitale, al inteligenței artificiale și al platformelor de comunicare socială asupra sănătății mintale, care să acopere diversele experiențe ale tinerilor în multiple contexte și medii;</w:t>
            </w:r>
          </w:p>
        </w:tc>
      </w:tr>
    </w:tbl>
    <w:p w14:paraId="668AAC8B"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710A4276" w14:textId="77777777" w:rsidR="006F7871" w:rsidRPr="000468F4" w:rsidRDefault="006F7871" w:rsidP="006F7871">
      <w:pPr>
        <w:rPr>
          <w:color w:val="000000" w:themeColor="text1"/>
        </w:rPr>
      </w:pPr>
      <w:r w:rsidRPr="00E83484">
        <w:rPr>
          <w:rStyle w:val="HideTWBExt"/>
        </w:rPr>
        <w:t>&lt;/Amend&gt;</w:t>
      </w:r>
    </w:p>
    <w:p w14:paraId="6DE9D0C6"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186</w:t>
      </w:r>
      <w:r w:rsidRPr="00E83484">
        <w:rPr>
          <w:rStyle w:val="HideTWBExt"/>
          <w:b w:val="0"/>
        </w:rPr>
        <w:t>&lt;/NumAm&gt;</w:t>
      </w:r>
    </w:p>
    <w:p w14:paraId="3DFB35C3"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Maria Guzenina</w:t>
      </w:r>
      <w:r w:rsidRPr="00E83484">
        <w:rPr>
          <w:rStyle w:val="HideTWBExt"/>
          <w:b w:val="0"/>
        </w:rPr>
        <w:t>&lt;/Members&gt;</w:t>
      </w:r>
    </w:p>
    <w:p w14:paraId="694A612A" w14:textId="77777777" w:rsidR="006F7871" w:rsidRPr="000468F4" w:rsidRDefault="006F7871" w:rsidP="006F7871">
      <w:pPr>
        <w:pStyle w:val="NormalBold"/>
        <w:rPr>
          <w:color w:val="000000" w:themeColor="text1"/>
        </w:rPr>
      </w:pPr>
      <w:r w:rsidRPr="00E83484">
        <w:rPr>
          <w:rStyle w:val="HideTWBExt"/>
          <w:b w:val="0"/>
        </w:rPr>
        <w:t>&lt;/RepeatBlock-By&gt;</w:t>
      </w:r>
    </w:p>
    <w:p w14:paraId="657E749A"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3F4C2AD0"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9 a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4385102C" w14:textId="77777777" w:rsidTr="00723C2D">
        <w:trPr>
          <w:trHeight w:hRule="exact" w:val="240"/>
          <w:jc w:val="center"/>
        </w:trPr>
        <w:tc>
          <w:tcPr>
            <w:tcW w:w="9752" w:type="dxa"/>
            <w:gridSpan w:val="2"/>
            <w:tcBorders>
              <w:top w:val="nil"/>
              <w:left w:val="nil"/>
              <w:bottom w:val="nil"/>
              <w:right w:val="nil"/>
            </w:tcBorders>
          </w:tcPr>
          <w:p w14:paraId="6813327F" w14:textId="77777777" w:rsidR="006F7871" w:rsidRPr="000468F4" w:rsidRDefault="006F7871" w:rsidP="00723C2D">
            <w:pPr>
              <w:rPr>
                <w:color w:val="000000" w:themeColor="text1"/>
              </w:rPr>
            </w:pPr>
          </w:p>
        </w:tc>
      </w:tr>
      <w:tr w:rsidR="00D27A10" w:rsidRPr="000468F4" w14:paraId="68E152D6" w14:textId="77777777" w:rsidTr="00723C2D">
        <w:trPr>
          <w:trHeight w:val="240"/>
          <w:jc w:val="center"/>
        </w:trPr>
        <w:tc>
          <w:tcPr>
            <w:tcW w:w="4876" w:type="dxa"/>
            <w:tcBorders>
              <w:top w:val="nil"/>
              <w:left w:val="nil"/>
              <w:bottom w:val="nil"/>
              <w:right w:val="nil"/>
            </w:tcBorders>
          </w:tcPr>
          <w:p w14:paraId="62CA4040"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040FB00B"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3AF85C4F" w14:textId="77777777" w:rsidTr="00723C2D">
        <w:trPr>
          <w:jc w:val="center"/>
        </w:trPr>
        <w:tc>
          <w:tcPr>
            <w:tcW w:w="4876" w:type="dxa"/>
            <w:tcBorders>
              <w:top w:val="nil"/>
              <w:left w:val="nil"/>
              <w:bottom w:val="nil"/>
              <w:right w:val="nil"/>
            </w:tcBorders>
          </w:tcPr>
          <w:p w14:paraId="2733C877"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089E4637" w14:textId="77777777" w:rsidR="006F7871" w:rsidRPr="000468F4" w:rsidRDefault="006F7871" w:rsidP="00723C2D">
            <w:pPr>
              <w:pStyle w:val="Normal6a"/>
              <w:rPr>
                <w:color w:val="000000" w:themeColor="text1"/>
              </w:rPr>
            </w:pPr>
            <w:r w:rsidRPr="000468F4">
              <w:rPr>
                <w:b/>
                <w:i/>
                <w:color w:val="000000" w:themeColor="text1"/>
              </w:rPr>
              <w:t>9a.</w:t>
            </w:r>
            <w:r w:rsidRPr="000468F4">
              <w:rPr>
                <w:color w:val="000000" w:themeColor="text1"/>
              </w:rPr>
              <w:tab/>
            </w:r>
            <w:r w:rsidRPr="000468F4">
              <w:rPr>
                <w:b/>
                <w:i/>
                <w:color w:val="000000" w:themeColor="text1"/>
              </w:rPr>
              <w:t>evidențiază rolul crucial pe care îl joacă părinții, tutorii și educatorii în modelarea experiențelor digitale ale tinerilor; solicită campanii de sensibilizare coordonate la nivel național și la nivelul UE și îndrumare, formare și instrumente de sprijin accesibile pentru a-i ajuta să înțeleagă riscurile online, pentru a consolida reziliența digitală și a promova obiceiuri online sigure și sănătoase;</w:t>
            </w:r>
          </w:p>
        </w:tc>
      </w:tr>
    </w:tbl>
    <w:p w14:paraId="64FA229B"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6B0E8154" w14:textId="77777777" w:rsidR="006F7871" w:rsidRPr="000468F4" w:rsidRDefault="006F7871" w:rsidP="006F7871">
      <w:pPr>
        <w:rPr>
          <w:color w:val="000000" w:themeColor="text1"/>
        </w:rPr>
      </w:pPr>
      <w:r w:rsidRPr="00E83484">
        <w:rPr>
          <w:rStyle w:val="HideTWBExt"/>
        </w:rPr>
        <w:t>&lt;/Amend&gt;</w:t>
      </w:r>
    </w:p>
    <w:p w14:paraId="1E970938" w14:textId="77777777" w:rsidR="006F7871" w:rsidRPr="000468F4" w:rsidRDefault="006F7871" w:rsidP="006F7871">
      <w:pPr>
        <w:pStyle w:val="AmNumberTabs"/>
        <w:rPr>
          <w:color w:val="000000" w:themeColor="text1"/>
        </w:rPr>
      </w:pPr>
      <w:r w:rsidRPr="00E83484">
        <w:rPr>
          <w:rStyle w:val="HideTWBExt"/>
          <w:b w:val="0"/>
        </w:rPr>
        <w:lastRenderedPageBreak/>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187</w:t>
      </w:r>
      <w:r w:rsidRPr="00E83484">
        <w:rPr>
          <w:rStyle w:val="HideTWBExt"/>
          <w:b w:val="0"/>
        </w:rPr>
        <w:t>&lt;/NumAm&gt;</w:t>
      </w:r>
    </w:p>
    <w:p w14:paraId="23495B66"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Lara Magoni, Chiara Gemma, Marco Squarta, Ivaylo Valchev, Paolo Inselvini</w:t>
      </w:r>
      <w:r w:rsidRPr="00E83484">
        <w:rPr>
          <w:rStyle w:val="HideTWBExt"/>
          <w:b w:val="0"/>
        </w:rPr>
        <w:t>&lt;/Members&gt;</w:t>
      </w:r>
    </w:p>
    <w:p w14:paraId="5044186B" w14:textId="77777777" w:rsidR="006F7871" w:rsidRPr="000468F4" w:rsidRDefault="006F7871" w:rsidP="006F7871">
      <w:pPr>
        <w:pStyle w:val="NormalBold"/>
        <w:rPr>
          <w:color w:val="000000" w:themeColor="text1"/>
        </w:rPr>
      </w:pPr>
      <w:r w:rsidRPr="00E83484">
        <w:rPr>
          <w:rStyle w:val="HideTWBExt"/>
          <w:b w:val="0"/>
        </w:rPr>
        <w:t>&lt;/RepeatBlock-By&gt;</w:t>
      </w:r>
    </w:p>
    <w:p w14:paraId="5F699BD5"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718C27D9"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9 a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71962432" w14:textId="77777777" w:rsidTr="00723C2D">
        <w:trPr>
          <w:trHeight w:hRule="exact" w:val="240"/>
          <w:jc w:val="center"/>
        </w:trPr>
        <w:tc>
          <w:tcPr>
            <w:tcW w:w="9752" w:type="dxa"/>
            <w:gridSpan w:val="2"/>
            <w:tcBorders>
              <w:top w:val="nil"/>
              <w:left w:val="nil"/>
              <w:bottom w:val="nil"/>
              <w:right w:val="nil"/>
            </w:tcBorders>
          </w:tcPr>
          <w:p w14:paraId="28E19822" w14:textId="77777777" w:rsidR="006F7871" w:rsidRPr="000468F4" w:rsidRDefault="006F7871" w:rsidP="00723C2D">
            <w:pPr>
              <w:rPr>
                <w:color w:val="000000" w:themeColor="text1"/>
              </w:rPr>
            </w:pPr>
          </w:p>
        </w:tc>
      </w:tr>
      <w:tr w:rsidR="00D27A10" w:rsidRPr="000468F4" w14:paraId="69A20613" w14:textId="77777777" w:rsidTr="00723C2D">
        <w:trPr>
          <w:trHeight w:val="240"/>
          <w:jc w:val="center"/>
        </w:trPr>
        <w:tc>
          <w:tcPr>
            <w:tcW w:w="4876" w:type="dxa"/>
            <w:tcBorders>
              <w:top w:val="nil"/>
              <w:left w:val="nil"/>
              <w:bottom w:val="nil"/>
              <w:right w:val="nil"/>
            </w:tcBorders>
          </w:tcPr>
          <w:p w14:paraId="27F775D2"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5B6FC33E"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53FF9969" w14:textId="77777777" w:rsidTr="00723C2D">
        <w:trPr>
          <w:jc w:val="center"/>
        </w:trPr>
        <w:tc>
          <w:tcPr>
            <w:tcW w:w="4876" w:type="dxa"/>
            <w:tcBorders>
              <w:top w:val="nil"/>
              <w:left w:val="nil"/>
              <w:bottom w:val="nil"/>
              <w:right w:val="nil"/>
            </w:tcBorders>
          </w:tcPr>
          <w:p w14:paraId="07CFFDF8"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514EB842" w14:textId="77777777" w:rsidR="006F7871" w:rsidRPr="000468F4" w:rsidRDefault="006F7871" w:rsidP="00723C2D">
            <w:pPr>
              <w:pStyle w:val="Normal6a"/>
              <w:rPr>
                <w:color w:val="000000" w:themeColor="text1"/>
              </w:rPr>
            </w:pPr>
            <w:r w:rsidRPr="000468F4">
              <w:rPr>
                <w:b/>
                <w:i/>
                <w:color w:val="000000" w:themeColor="text1"/>
              </w:rPr>
              <w:t>9a.</w:t>
            </w:r>
            <w:r w:rsidRPr="000468F4">
              <w:rPr>
                <w:color w:val="000000" w:themeColor="text1"/>
              </w:rPr>
              <w:tab/>
            </w:r>
            <w:r w:rsidRPr="000468F4">
              <w:rPr>
                <w:b/>
                <w:i/>
                <w:color w:val="000000" w:themeColor="text1"/>
              </w:rPr>
              <w:t>subliniază că utilizarea excesivă a platformelor de comunicare socială poate promova izolarea, singurătatea și dificultățile psihologice; invită Comisia și statele membre să încurajeze socializarea tinerilor prin activități sportive, activități de grup și implicare civică;</w:t>
            </w:r>
          </w:p>
        </w:tc>
      </w:tr>
    </w:tbl>
    <w:p w14:paraId="0FAD3E65"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043F55BA" w14:textId="77777777" w:rsidR="006F7871" w:rsidRPr="000468F4" w:rsidRDefault="006F7871" w:rsidP="006F7871">
      <w:pPr>
        <w:rPr>
          <w:color w:val="000000" w:themeColor="text1"/>
        </w:rPr>
      </w:pPr>
      <w:r w:rsidRPr="00E83484">
        <w:rPr>
          <w:rStyle w:val="HideTWBExt"/>
        </w:rPr>
        <w:t>&lt;/Amend&gt;</w:t>
      </w:r>
    </w:p>
    <w:p w14:paraId="78E52C34"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188</w:t>
      </w:r>
      <w:r w:rsidRPr="00E83484">
        <w:rPr>
          <w:rStyle w:val="HideTWBExt"/>
          <w:b w:val="0"/>
        </w:rPr>
        <w:t>&lt;/NumAm&gt;</w:t>
      </w:r>
    </w:p>
    <w:p w14:paraId="0ADDBEC8"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Sandro Ruotolo, Hannes Heide, Emma Rafowicz, Joanna Scheuring-Wielgus, Gabriela Firea, Maria Guzenina, Marcos Ros Sempere, Nikos Papandreou, Sabrina Repp</w:t>
      </w:r>
      <w:r w:rsidRPr="00E83484">
        <w:rPr>
          <w:rStyle w:val="HideTWBExt"/>
          <w:b w:val="0"/>
        </w:rPr>
        <w:t>&lt;/Members&gt;</w:t>
      </w:r>
    </w:p>
    <w:p w14:paraId="77ECA3BE" w14:textId="77777777" w:rsidR="006F7871" w:rsidRPr="000468F4" w:rsidRDefault="006F7871" w:rsidP="006F7871">
      <w:pPr>
        <w:pStyle w:val="NormalBold"/>
        <w:rPr>
          <w:color w:val="000000" w:themeColor="text1"/>
        </w:rPr>
      </w:pPr>
      <w:r w:rsidRPr="00E83484">
        <w:rPr>
          <w:rStyle w:val="HideTWBExt"/>
          <w:b w:val="0"/>
        </w:rPr>
        <w:t>&lt;/RepeatBlock-By&gt;</w:t>
      </w:r>
    </w:p>
    <w:p w14:paraId="4C52ACDB"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1ABE18B7"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9 a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2D68B764" w14:textId="77777777" w:rsidTr="00723C2D">
        <w:trPr>
          <w:trHeight w:hRule="exact" w:val="240"/>
          <w:jc w:val="center"/>
        </w:trPr>
        <w:tc>
          <w:tcPr>
            <w:tcW w:w="9752" w:type="dxa"/>
            <w:gridSpan w:val="2"/>
            <w:tcBorders>
              <w:top w:val="nil"/>
              <w:left w:val="nil"/>
              <w:bottom w:val="nil"/>
              <w:right w:val="nil"/>
            </w:tcBorders>
          </w:tcPr>
          <w:p w14:paraId="09C6DF14" w14:textId="77777777" w:rsidR="006F7871" w:rsidRPr="000468F4" w:rsidRDefault="006F7871" w:rsidP="00723C2D">
            <w:pPr>
              <w:rPr>
                <w:color w:val="000000" w:themeColor="text1"/>
              </w:rPr>
            </w:pPr>
          </w:p>
        </w:tc>
      </w:tr>
      <w:tr w:rsidR="00D27A10" w:rsidRPr="000468F4" w14:paraId="035E1CC7" w14:textId="77777777" w:rsidTr="00723C2D">
        <w:trPr>
          <w:trHeight w:val="240"/>
          <w:jc w:val="center"/>
        </w:trPr>
        <w:tc>
          <w:tcPr>
            <w:tcW w:w="4876" w:type="dxa"/>
            <w:tcBorders>
              <w:top w:val="nil"/>
              <w:left w:val="nil"/>
              <w:bottom w:val="nil"/>
              <w:right w:val="nil"/>
            </w:tcBorders>
          </w:tcPr>
          <w:p w14:paraId="255048DA"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14079EA7"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1635AB34" w14:textId="77777777" w:rsidTr="00723C2D">
        <w:trPr>
          <w:jc w:val="center"/>
        </w:trPr>
        <w:tc>
          <w:tcPr>
            <w:tcW w:w="4876" w:type="dxa"/>
            <w:tcBorders>
              <w:top w:val="nil"/>
              <w:left w:val="nil"/>
              <w:bottom w:val="nil"/>
              <w:right w:val="nil"/>
            </w:tcBorders>
          </w:tcPr>
          <w:p w14:paraId="4C82A2EF"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4AB17DD8" w14:textId="77777777" w:rsidR="006F7871" w:rsidRPr="000468F4" w:rsidRDefault="006F7871" w:rsidP="00723C2D">
            <w:pPr>
              <w:pStyle w:val="Normal6a"/>
              <w:rPr>
                <w:color w:val="000000" w:themeColor="text1"/>
              </w:rPr>
            </w:pPr>
            <w:r w:rsidRPr="000468F4">
              <w:rPr>
                <w:b/>
                <w:i/>
                <w:color w:val="000000" w:themeColor="text1"/>
              </w:rPr>
              <w:t>9a.</w:t>
            </w:r>
            <w:r w:rsidRPr="000468F4">
              <w:rPr>
                <w:color w:val="000000" w:themeColor="text1"/>
              </w:rPr>
              <w:tab/>
            </w:r>
            <w:r w:rsidRPr="000468F4">
              <w:rPr>
                <w:b/>
                <w:i/>
                <w:color w:val="000000" w:themeColor="text1"/>
              </w:rPr>
              <w:t>subliniază că platformele de comunicare socială influențează profund sănătatea mintală a tinerilor, având legături cu anxietatea, depresia, stima de sine scăzută și probleme legate de imaginea corpului, în special atunci când platformele încurajează compararea, perfecționismul sau vizualizarea de conținut organizat;</w:t>
            </w:r>
          </w:p>
        </w:tc>
      </w:tr>
    </w:tbl>
    <w:p w14:paraId="23F5944D"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1F472079" w14:textId="77777777" w:rsidR="006F7871" w:rsidRPr="000468F4" w:rsidRDefault="006F7871" w:rsidP="006F7871">
      <w:pPr>
        <w:rPr>
          <w:color w:val="000000" w:themeColor="text1"/>
        </w:rPr>
      </w:pPr>
      <w:r w:rsidRPr="00E83484">
        <w:rPr>
          <w:rStyle w:val="HideTWBExt"/>
        </w:rPr>
        <w:t>&lt;/Amend&gt;</w:t>
      </w:r>
    </w:p>
    <w:p w14:paraId="3A8B4460"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189</w:t>
      </w:r>
      <w:r w:rsidRPr="00E83484">
        <w:rPr>
          <w:rStyle w:val="HideTWBExt"/>
          <w:b w:val="0"/>
        </w:rPr>
        <w:t>&lt;/NumAm&gt;</w:t>
      </w:r>
    </w:p>
    <w:p w14:paraId="0BCAF477"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Leire Pajín, Marcos Ros Sempere</w:t>
      </w:r>
      <w:r w:rsidRPr="00E83484">
        <w:rPr>
          <w:rStyle w:val="HideTWBExt"/>
          <w:b w:val="0"/>
        </w:rPr>
        <w:t>&lt;/Members&gt;</w:t>
      </w:r>
    </w:p>
    <w:p w14:paraId="041127B1" w14:textId="77777777" w:rsidR="006F7871" w:rsidRPr="000468F4" w:rsidRDefault="006F7871" w:rsidP="006F7871">
      <w:pPr>
        <w:pStyle w:val="NormalBold"/>
        <w:rPr>
          <w:color w:val="000000" w:themeColor="text1"/>
        </w:rPr>
      </w:pPr>
      <w:r w:rsidRPr="00E83484">
        <w:rPr>
          <w:rStyle w:val="HideTWBExt"/>
          <w:b w:val="0"/>
        </w:rPr>
        <w:t>&lt;/RepeatBlock-By&gt;</w:t>
      </w:r>
    </w:p>
    <w:p w14:paraId="212C5618"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3CEF9150" w14:textId="77777777" w:rsidR="006F7871" w:rsidRPr="000468F4" w:rsidRDefault="006F7871" w:rsidP="006F7871">
      <w:pPr>
        <w:pStyle w:val="NormalBold"/>
        <w:rPr>
          <w:color w:val="000000" w:themeColor="text1"/>
        </w:rPr>
      </w:pPr>
      <w:r w:rsidRPr="00E83484">
        <w:rPr>
          <w:rStyle w:val="HideTWBExt"/>
          <w:b w:val="0"/>
        </w:rPr>
        <w:lastRenderedPageBreak/>
        <w:t>&lt;Article&gt;</w:t>
      </w:r>
      <w:r w:rsidRPr="000468F4">
        <w:rPr>
          <w:color w:val="000000" w:themeColor="text1"/>
        </w:rPr>
        <w:t>Punctul 9 a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085E43C0" w14:textId="77777777" w:rsidTr="00723C2D">
        <w:trPr>
          <w:trHeight w:hRule="exact" w:val="240"/>
          <w:jc w:val="center"/>
        </w:trPr>
        <w:tc>
          <w:tcPr>
            <w:tcW w:w="9752" w:type="dxa"/>
            <w:gridSpan w:val="2"/>
            <w:tcBorders>
              <w:top w:val="nil"/>
              <w:left w:val="nil"/>
              <w:bottom w:val="nil"/>
              <w:right w:val="nil"/>
            </w:tcBorders>
          </w:tcPr>
          <w:p w14:paraId="4DA6858D" w14:textId="77777777" w:rsidR="006F7871" w:rsidRPr="000468F4" w:rsidRDefault="006F7871" w:rsidP="00723C2D">
            <w:pPr>
              <w:rPr>
                <w:color w:val="000000" w:themeColor="text1"/>
              </w:rPr>
            </w:pPr>
          </w:p>
        </w:tc>
      </w:tr>
      <w:tr w:rsidR="00D27A10" w:rsidRPr="000468F4" w14:paraId="2E8A7168" w14:textId="77777777" w:rsidTr="00723C2D">
        <w:trPr>
          <w:trHeight w:val="240"/>
          <w:jc w:val="center"/>
        </w:trPr>
        <w:tc>
          <w:tcPr>
            <w:tcW w:w="4876" w:type="dxa"/>
            <w:tcBorders>
              <w:top w:val="nil"/>
              <w:left w:val="nil"/>
              <w:bottom w:val="nil"/>
              <w:right w:val="nil"/>
            </w:tcBorders>
          </w:tcPr>
          <w:p w14:paraId="2359C1D7"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456E2B93"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012624AB" w14:textId="77777777" w:rsidTr="00723C2D">
        <w:trPr>
          <w:jc w:val="center"/>
        </w:trPr>
        <w:tc>
          <w:tcPr>
            <w:tcW w:w="4876" w:type="dxa"/>
            <w:tcBorders>
              <w:top w:val="nil"/>
              <w:left w:val="nil"/>
              <w:bottom w:val="nil"/>
              <w:right w:val="nil"/>
            </w:tcBorders>
          </w:tcPr>
          <w:p w14:paraId="102D75CE"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3B0D1D34" w14:textId="77777777" w:rsidR="006F7871" w:rsidRPr="000468F4" w:rsidRDefault="006F7871" w:rsidP="00723C2D">
            <w:pPr>
              <w:pStyle w:val="Normal6a"/>
              <w:rPr>
                <w:color w:val="000000" w:themeColor="text1"/>
              </w:rPr>
            </w:pPr>
            <w:r w:rsidRPr="000468F4">
              <w:rPr>
                <w:b/>
                <w:i/>
                <w:color w:val="000000" w:themeColor="text1"/>
              </w:rPr>
              <w:t>9a.</w:t>
            </w:r>
            <w:r w:rsidRPr="000468F4">
              <w:rPr>
                <w:color w:val="000000" w:themeColor="text1"/>
              </w:rPr>
              <w:tab/>
            </w:r>
            <w:r w:rsidRPr="000468F4">
              <w:rPr>
                <w:b/>
                <w:i/>
                <w:color w:val="000000" w:themeColor="text1"/>
              </w:rPr>
              <w:t>solicită o susținere mai puternică a investițiilor durabile în servicii psihosociale la nivel local, inter pares și orientate către comunitate, acordând atenție copiilor și tinerilor mai vulnerabili, reducând discriminarea și creând medii de sprijin;</w:t>
            </w:r>
          </w:p>
        </w:tc>
      </w:tr>
    </w:tbl>
    <w:p w14:paraId="2F596041"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12CE76EF" w14:textId="77777777" w:rsidR="006F7871" w:rsidRPr="000468F4" w:rsidRDefault="006F7871" w:rsidP="006F7871">
      <w:pPr>
        <w:rPr>
          <w:color w:val="000000" w:themeColor="text1"/>
        </w:rPr>
      </w:pPr>
      <w:r w:rsidRPr="00E83484">
        <w:rPr>
          <w:rStyle w:val="HideTWBExt"/>
        </w:rPr>
        <w:t>&lt;/Amend&gt;</w:t>
      </w:r>
    </w:p>
    <w:p w14:paraId="3E62D035"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190</w:t>
      </w:r>
      <w:r w:rsidRPr="00E83484">
        <w:rPr>
          <w:rStyle w:val="HideTWBExt"/>
          <w:b w:val="0"/>
        </w:rPr>
        <w:t>&lt;/NumAm&gt;</w:t>
      </w:r>
    </w:p>
    <w:p w14:paraId="6FDA608F"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Sabrina Repp, Hannes Heide, Nikos Papandreou, Emma Rafowicz</w:t>
      </w:r>
      <w:r w:rsidRPr="00E83484">
        <w:rPr>
          <w:rStyle w:val="HideTWBExt"/>
          <w:b w:val="0"/>
        </w:rPr>
        <w:t>&lt;/Members&gt;</w:t>
      </w:r>
    </w:p>
    <w:p w14:paraId="27B74FF4" w14:textId="77777777" w:rsidR="006F7871" w:rsidRPr="000468F4" w:rsidRDefault="006F7871" w:rsidP="006F7871">
      <w:pPr>
        <w:pStyle w:val="NormalBold"/>
        <w:rPr>
          <w:color w:val="000000" w:themeColor="text1"/>
        </w:rPr>
      </w:pPr>
      <w:r w:rsidRPr="00E83484">
        <w:rPr>
          <w:rStyle w:val="HideTWBExt"/>
          <w:b w:val="0"/>
        </w:rPr>
        <w:t>&lt;/RepeatBlock-By&gt;</w:t>
      </w:r>
    </w:p>
    <w:p w14:paraId="3E82FCD0"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422981BE"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9 a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702D4E98" w14:textId="77777777" w:rsidTr="00723C2D">
        <w:trPr>
          <w:trHeight w:hRule="exact" w:val="240"/>
          <w:jc w:val="center"/>
        </w:trPr>
        <w:tc>
          <w:tcPr>
            <w:tcW w:w="9752" w:type="dxa"/>
            <w:gridSpan w:val="2"/>
            <w:tcBorders>
              <w:top w:val="nil"/>
              <w:left w:val="nil"/>
              <w:bottom w:val="nil"/>
              <w:right w:val="nil"/>
            </w:tcBorders>
          </w:tcPr>
          <w:p w14:paraId="4D63291E" w14:textId="77777777" w:rsidR="006F7871" w:rsidRPr="000468F4" w:rsidRDefault="006F7871" w:rsidP="00723C2D">
            <w:pPr>
              <w:rPr>
                <w:color w:val="000000" w:themeColor="text1"/>
              </w:rPr>
            </w:pPr>
          </w:p>
        </w:tc>
      </w:tr>
      <w:tr w:rsidR="00D27A10" w:rsidRPr="000468F4" w14:paraId="042775CA" w14:textId="77777777" w:rsidTr="00723C2D">
        <w:trPr>
          <w:trHeight w:val="240"/>
          <w:jc w:val="center"/>
        </w:trPr>
        <w:tc>
          <w:tcPr>
            <w:tcW w:w="4876" w:type="dxa"/>
            <w:tcBorders>
              <w:top w:val="nil"/>
              <w:left w:val="nil"/>
              <w:bottom w:val="nil"/>
              <w:right w:val="nil"/>
            </w:tcBorders>
          </w:tcPr>
          <w:p w14:paraId="152D103D"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7CD4A0BD"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22032DC2" w14:textId="77777777" w:rsidTr="00723C2D">
        <w:trPr>
          <w:jc w:val="center"/>
        </w:trPr>
        <w:tc>
          <w:tcPr>
            <w:tcW w:w="4876" w:type="dxa"/>
            <w:tcBorders>
              <w:top w:val="nil"/>
              <w:left w:val="nil"/>
              <w:bottom w:val="nil"/>
              <w:right w:val="nil"/>
            </w:tcBorders>
          </w:tcPr>
          <w:p w14:paraId="78DE750F"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093DC6E0" w14:textId="77777777" w:rsidR="006F7871" w:rsidRPr="000468F4" w:rsidRDefault="006F7871" w:rsidP="00723C2D">
            <w:pPr>
              <w:pStyle w:val="Normal6a"/>
              <w:rPr>
                <w:color w:val="000000" w:themeColor="text1"/>
              </w:rPr>
            </w:pPr>
            <w:r w:rsidRPr="000468F4">
              <w:rPr>
                <w:b/>
                <w:i/>
                <w:color w:val="000000" w:themeColor="text1"/>
              </w:rPr>
              <w:t>9a.</w:t>
            </w:r>
            <w:r w:rsidRPr="000468F4">
              <w:rPr>
                <w:color w:val="000000" w:themeColor="text1"/>
              </w:rPr>
              <w:tab/>
            </w:r>
            <w:r w:rsidRPr="000468F4">
              <w:rPr>
                <w:b/>
                <w:i/>
                <w:color w:val="000000" w:themeColor="text1"/>
              </w:rPr>
              <w:t>invită statele membre să garanteze accesul rapid la sprijin în domeniul sănătății mintale și la asistență psihologică pentru toți tinerii, asigurându-se că nimeni nu rămâne fără ajutor din cauza barierelor financiare sau geografice;</w:t>
            </w:r>
          </w:p>
        </w:tc>
      </w:tr>
    </w:tbl>
    <w:p w14:paraId="6EFF2FA9"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4ED44B79" w14:textId="77777777" w:rsidR="006F7871" w:rsidRPr="000468F4" w:rsidRDefault="006F7871" w:rsidP="006F7871">
      <w:pPr>
        <w:rPr>
          <w:color w:val="000000" w:themeColor="text1"/>
        </w:rPr>
      </w:pPr>
      <w:r w:rsidRPr="00E83484">
        <w:rPr>
          <w:rStyle w:val="HideTWBExt"/>
        </w:rPr>
        <w:t>&lt;/Amend&gt;</w:t>
      </w:r>
    </w:p>
    <w:p w14:paraId="643F3001"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191</w:t>
      </w:r>
      <w:r w:rsidRPr="00E83484">
        <w:rPr>
          <w:rStyle w:val="HideTWBExt"/>
          <w:b w:val="0"/>
        </w:rPr>
        <w:t>&lt;/NumAm&gt;</w:t>
      </w:r>
    </w:p>
    <w:p w14:paraId="67218ED9"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Hristo Petrov, Laurence Farreng, Nikola Minchev, Eugen Tomac, Brigitte van den Berg</w:t>
      </w:r>
      <w:r w:rsidRPr="00E83484">
        <w:rPr>
          <w:rStyle w:val="HideTWBExt"/>
          <w:b w:val="0"/>
        </w:rPr>
        <w:t>&lt;/Members&gt;</w:t>
      </w:r>
    </w:p>
    <w:p w14:paraId="0D720323" w14:textId="77777777" w:rsidR="006F7871" w:rsidRPr="000468F4" w:rsidRDefault="006F7871" w:rsidP="006F7871">
      <w:pPr>
        <w:pStyle w:val="NormalBold"/>
        <w:rPr>
          <w:color w:val="000000" w:themeColor="text1"/>
        </w:rPr>
      </w:pPr>
      <w:r w:rsidRPr="00E83484">
        <w:rPr>
          <w:rStyle w:val="HideTWBExt"/>
          <w:b w:val="0"/>
        </w:rPr>
        <w:t>&lt;/RepeatBlock-By&gt;</w:t>
      </w:r>
    </w:p>
    <w:p w14:paraId="69EF0332"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115A78D2"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9 b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7E90A155" w14:textId="77777777" w:rsidTr="00723C2D">
        <w:trPr>
          <w:trHeight w:hRule="exact" w:val="240"/>
          <w:jc w:val="center"/>
        </w:trPr>
        <w:tc>
          <w:tcPr>
            <w:tcW w:w="9752" w:type="dxa"/>
            <w:gridSpan w:val="2"/>
            <w:tcBorders>
              <w:top w:val="nil"/>
              <w:left w:val="nil"/>
              <w:bottom w:val="nil"/>
              <w:right w:val="nil"/>
            </w:tcBorders>
          </w:tcPr>
          <w:p w14:paraId="56D9DA18" w14:textId="77777777" w:rsidR="006F7871" w:rsidRPr="000468F4" w:rsidRDefault="006F7871" w:rsidP="00723C2D">
            <w:pPr>
              <w:rPr>
                <w:color w:val="000000" w:themeColor="text1"/>
              </w:rPr>
            </w:pPr>
          </w:p>
        </w:tc>
      </w:tr>
      <w:tr w:rsidR="00D27A10" w:rsidRPr="000468F4" w14:paraId="179E918C" w14:textId="77777777" w:rsidTr="00723C2D">
        <w:trPr>
          <w:trHeight w:val="240"/>
          <w:jc w:val="center"/>
        </w:trPr>
        <w:tc>
          <w:tcPr>
            <w:tcW w:w="4876" w:type="dxa"/>
            <w:tcBorders>
              <w:top w:val="nil"/>
              <w:left w:val="nil"/>
              <w:bottom w:val="nil"/>
              <w:right w:val="nil"/>
            </w:tcBorders>
          </w:tcPr>
          <w:p w14:paraId="0D8A392F"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0AC08AEE"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5A16DAF0" w14:textId="77777777" w:rsidTr="00723C2D">
        <w:trPr>
          <w:jc w:val="center"/>
        </w:trPr>
        <w:tc>
          <w:tcPr>
            <w:tcW w:w="4876" w:type="dxa"/>
            <w:tcBorders>
              <w:top w:val="nil"/>
              <w:left w:val="nil"/>
              <w:bottom w:val="nil"/>
              <w:right w:val="nil"/>
            </w:tcBorders>
          </w:tcPr>
          <w:p w14:paraId="39426D78"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446E649E" w14:textId="77777777" w:rsidR="006F7871" w:rsidRPr="000468F4" w:rsidRDefault="006F7871" w:rsidP="00723C2D">
            <w:pPr>
              <w:pStyle w:val="Normal6a"/>
              <w:rPr>
                <w:color w:val="000000" w:themeColor="text1"/>
              </w:rPr>
            </w:pPr>
            <w:r w:rsidRPr="000468F4">
              <w:rPr>
                <w:b/>
                <w:i/>
                <w:color w:val="000000" w:themeColor="text1"/>
              </w:rPr>
              <w:t>9b.</w:t>
            </w:r>
            <w:r w:rsidRPr="000468F4">
              <w:rPr>
                <w:color w:val="000000" w:themeColor="text1"/>
              </w:rPr>
              <w:tab/>
            </w:r>
            <w:r w:rsidRPr="000468F4">
              <w:rPr>
                <w:b/>
                <w:i/>
                <w:color w:val="000000" w:themeColor="text1"/>
              </w:rPr>
              <w:t xml:space="preserve">își exprimă îngrijorarea cu privire la faptul că tot mai multe dovezi arată că expunerea constantă la mediile online cu </w:t>
            </w:r>
            <w:r w:rsidRPr="000468F4">
              <w:rPr>
                <w:b/>
                <w:i/>
                <w:color w:val="000000" w:themeColor="text1"/>
              </w:rPr>
              <w:lastRenderedPageBreak/>
              <w:t>ritm accelerat, foarte stimulative, inclusiv la platformele de comunicare socială, contribuie la scăderea capacității de concentrare în rândul copiilor și al tinerilor; observă că proiectarea unor astfel de platforme de videoclipuri scurte se bazează adesea pe amplificarea algoritmică și pe satisfacția instantanee, ceea ce poate interfera cu concentrarea susținută și dezvoltarea cognitivă; subliniază necesitatea unor cercetări interdisciplinare cuprinzătoare pentru a evalua impactul neurologic și psihologic pe termen lung al modelelor de consum de conținut online asupra tinerilor utilizatori, inclusiv potențialele legături cu creșterea numărului de diagnostice sau simptome de tulburare hiperkinetică cu deficit de atenție (ADHD) și tulburare de deficit de atenție (ADD); invită Comisia și statele membre să sprijine studii longitudinale și colectarea de date privind acest fenomen și să elaboreze orientări bazate pe dovezi pentru proiectarea platformelor digitale;</w:t>
            </w:r>
          </w:p>
        </w:tc>
      </w:tr>
    </w:tbl>
    <w:p w14:paraId="39DA055A" w14:textId="77777777" w:rsidR="006F7871" w:rsidRPr="000468F4" w:rsidRDefault="006F7871" w:rsidP="006F7871">
      <w:pPr>
        <w:pStyle w:val="AmOrLang"/>
        <w:rPr>
          <w:color w:val="000000" w:themeColor="text1"/>
        </w:rPr>
      </w:pPr>
      <w:r w:rsidRPr="000468F4">
        <w:rPr>
          <w:color w:val="000000" w:themeColor="text1"/>
        </w:rPr>
        <w:lastRenderedPageBreak/>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7C0C1134" w14:textId="77777777" w:rsidR="006F7871" w:rsidRPr="000468F4" w:rsidRDefault="006F7871" w:rsidP="006F7871">
      <w:pPr>
        <w:rPr>
          <w:color w:val="000000" w:themeColor="text1"/>
        </w:rPr>
      </w:pPr>
      <w:r w:rsidRPr="00E83484">
        <w:rPr>
          <w:rStyle w:val="HideTWBExt"/>
        </w:rPr>
        <w:t>&lt;/Amend&gt;</w:t>
      </w:r>
    </w:p>
    <w:p w14:paraId="28BF7B5C"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192</w:t>
      </w:r>
      <w:r w:rsidRPr="00E83484">
        <w:rPr>
          <w:rStyle w:val="HideTWBExt"/>
          <w:b w:val="0"/>
        </w:rPr>
        <w:t>&lt;/NumAm&gt;</w:t>
      </w:r>
    </w:p>
    <w:p w14:paraId="54EC3A5C"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Sandro Ruotolo, Hannes Heide, Emma Rafowicz, Joanna Scheuring-Wielgus, Gabriela Firea, Maria Guzenina, Marcos Ros Sempere, Nikos Papandreou</w:t>
      </w:r>
      <w:r w:rsidRPr="00E83484">
        <w:rPr>
          <w:rStyle w:val="HideTWBExt"/>
          <w:b w:val="0"/>
        </w:rPr>
        <w:t>&lt;/Members&gt;</w:t>
      </w:r>
    </w:p>
    <w:p w14:paraId="0587AF45" w14:textId="77777777" w:rsidR="006F7871" w:rsidRPr="000468F4" w:rsidRDefault="006F7871" w:rsidP="006F7871">
      <w:pPr>
        <w:pStyle w:val="NormalBold"/>
        <w:rPr>
          <w:color w:val="000000" w:themeColor="text1"/>
        </w:rPr>
      </w:pPr>
      <w:r w:rsidRPr="00E83484">
        <w:rPr>
          <w:rStyle w:val="HideTWBExt"/>
          <w:b w:val="0"/>
        </w:rPr>
        <w:t>&lt;/RepeatBlock-By&gt;</w:t>
      </w:r>
    </w:p>
    <w:p w14:paraId="415BA75C"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74303E39"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9 b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3DA9F1E1" w14:textId="77777777" w:rsidTr="00723C2D">
        <w:trPr>
          <w:trHeight w:hRule="exact" w:val="240"/>
          <w:jc w:val="center"/>
        </w:trPr>
        <w:tc>
          <w:tcPr>
            <w:tcW w:w="9752" w:type="dxa"/>
            <w:gridSpan w:val="2"/>
            <w:tcBorders>
              <w:top w:val="nil"/>
              <w:left w:val="nil"/>
              <w:bottom w:val="nil"/>
              <w:right w:val="nil"/>
            </w:tcBorders>
          </w:tcPr>
          <w:p w14:paraId="79D00DAF" w14:textId="77777777" w:rsidR="006F7871" w:rsidRPr="000468F4" w:rsidRDefault="006F7871" w:rsidP="00723C2D">
            <w:pPr>
              <w:rPr>
                <w:color w:val="000000" w:themeColor="text1"/>
              </w:rPr>
            </w:pPr>
          </w:p>
        </w:tc>
      </w:tr>
      <w:tr w:rsidR="00D27A10" w:rsidRPr="000468F4" w14:paraId="04E218F3" w14:textId="77777777" w:rsidTr="00723C2D">
        <w:trPr>
          <w:trHeight w:val="240"/>
          <w:jc w:val="center"/>
        </w:trPr>
        <w:tc>
          <w:tcPr>
            <w:tcW w:w="4876" w:type="dxa"/>
            <w:tcBorders>
              <w:top w:val="nil"/>
              <w:left w:val="nil"/>
              <w:bottom w:val="nil"/>
              <w:right w:val="nil"/>
            </w:tcBorders>
          </w:tcPr>
          <w:p w14:paraId="3BB10F98"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12AFFF4E"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7F7DAECE" w14:textId="77777777" w:rsidTr="00723C2D">
        <w:trPr>
          <w:jc w:val="center"/>
        </w:trPr>
        <w:tc>
          <w:tcPr>
            <w:tcW w:w="4876" w:type="dxa"/>
            <w:tcBorders>
              <w:top w:val="nil"/>
              <w:left w:val="nil"/>
              <w:bottom w:val="nil"/>
              <w:right w:val="nil"/>
            </w:tcBorders>
          </w:tcPr>
          <w:p w14:paraId="70E3CBEF"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6E138FB9" w14:textId="77777777" w:rsidR="006F7871" w:rsidRPr="000468F4" w:rsidRDefault="006F7871" w:rsidP="00723C2D">
            <w:pPr>
              <w:pStyle w:val="Normal6a"/>
              <w:rPr>
                <w:color w:val="000000" w:themeColor="text1"/>
              </w:rPr>
            </w:pPr>
            <w:r w:rsidRPr="000468F4">
              <w:rPr>
                <w:b/>
                <w:i/>
                <w:color w:val="000000" w:themeColor="text1"/>
              </w:rPr>
              <w:t>9b.</w:t>
            </w:r>
            <w:r w:rsidRPr="000468F4">
              <w:rPr>
                <w:color w:val="000000" w:themeColor="text1"/>
              </w:rPr>
              <w:tab/>
            </w:r>
            <w:r w:rsidRPr="000468F4">
              <w:rPr>
                <w:b/>
                <w:i/>
                <w:color w:val="000000" w:themeColor="text1"/>
              </w:rPr>
              <w:t xml:space="preserve">invită statele membre să promoveze stiluri de viață sănătoase care să asigure un echilibru între utilizarea platformelor de comunicare socială și timpul petrecut în fața ecranelor prin activități regulate în aer liber și exerciții fizice, recunoscând importanța unor astfel de practici în protejarea sănătății mintale </w:t>
            </w:r>
            <w:r w:rsidRPr="000468F4">
              <w:rPr>
                <w:b/>
                <w:i/>
                <w:color w:val="000000" w:themeColor="text1"/>
              </w:rPr>
              <w:lastRenderedPageBreak/>
              <w:t>și fizice, inclusiv încetinirea evoluției miopiei și reducerea riscului de oboseală oculară digitală, sporind în același timp starea de bine generală prin îmbunătățirea tiparelor de somn și a capacității cardiovasculare;</w:t>
            </w:r>
          </w:p>
        </w:tc>
      </w:tr>
    </w:tbl>
    <w:p w14:paraId="13A805C2" w14:textId="77777777" w:rsidR="006F7871" w:rsidRPr="000468F4" w:rsidRDefault="006F7871" w:rsidP="006F7871">
      <w:pPr>
        <w:pStyle w:val="AmOrLang"/>
        <w:rPr>
          <w:color w:val="000000" w:themeColor="text1"/>
        </w:rPr>
      </w:pPr>
      <w:r w:rsidRPr="000468F4">
        <w:rPr>
          <w:color w:val="000000" w:themeColor="text1"/>
        </w:rPr>
        <w:lastRenderedPageBreak/>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2FF18CC3" w14:textId="77777777" w:rsidR="006F7871" w:rsidRPr="000468F4" w:rsidRDefault="006F7871" w:rsidP="006F7871">
      <w:pPr>
        <w:rPr>
          <w:color w:val="000000" w:themeColor="text1"/>
        </w:rPr>
      </w:pPr>
      <w:r w:rsidRPr="00E83484">
        <w:rPr>
          <w:rStyle w:val="HideTWBExt"/>
        </w:rPr>
        <w:t>&lt;/Amend&gt;</w:t>
      </w:r>
    </w:p>
    <w:p w14:paraId="79D3AA7E"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193</w:t>
      </w:r>
      <w:r w:rsidRPr="00E83484">
        <w:rPr>
          <w:rStyle w:val="HideTWBExt"/>
          <w:b w:val="0"/>
        </w:rPr>
        <w:t>&lt;/NumAm&gt;</w:t>
      </w:r>
    </w:p>
    <w:p w14:paraId="48409FB4"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Sunčana Glavak, Milan Zver, Sabine Verheyen, Hélder Sousa Silva, Bogdan Andrzej Zdrojewski, Giusi Princi, Manuela Ripa, Eleonora Meleti</w:t>
      </w:r>
      <w:r w:rsidRPr="00E83484">
        <w:rPr>
          <w:rStyle w:val="HideTWBExt"/>
          <w:b w:val="0"/>
        </w:rPr>
        <w:t>&lt;/Members&gt;</w:t>
      </w:r>
    </w:p>
    <w:p w14:paraId="723BA703" w14:textId="77777777" w:rsidR="006F7871" w:rsidRPr="000468F4" w:rsidRDefault="006F7871" w:rsidP="006F7871">
      <w:pPr>
        <w:pStyle w:val="NormalBold"/>
        <w:rPr>
          <w:color w:val="000000" w:themeColor="text1"/>
        </w:rPr>
      </w:pPr>
      <w:r w:rsidRPr="00E83484">
        <w:rPr>
          <w:rStyle w:val="HideTWBExt"/>
          <w:b w:val="0"/>
        </w:rPr>
        <w:t>&lt;/RepeatBlock-By&gt;</w:t>
      </w:r>
    </w:p>
    <w:p w14:paraId="75830A22"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3F28B7DB"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9 b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7297D82C" w14:textId="77777777" w:rsidTr="00723C2D">
        <w:trPr>
          <w:trHeight w:hRule="exact" w:val="240"/>
          <w:jc w:val="center"/>
        </w:trPr>
        <w:tc>
          <w:tcPr>
            <w:tcW w:w="9752" w:type="dxa"/>
            <w:gridSpan w:val="2"/>
            <w:tcBorders>
              <w:top w:val="nil"/>
              <w:left w:val="nil"/>
              <w:bottom w:val="nil"/>
              <w:right w:val="nil"/>
            </w:tcBorders>
          </w:tcPr>
          <w:p w14:paraId="18222FFE" w14:textId="77777777" w:rsidR="006F7871" w:rsidRPr="000468F4" w:rsidRDefault="006F7871" w:rsidP="00723C2D">
            <w:pPr>
              <w:rPr>
                <w:color w:val="000000" w:themeColor="text1"/>
              </w:rPr>
            </w:pPr>
          </w:p>
        </w:tc>
      </w:tr>
      <w:tr w:rsidR="00D27A10" w:rsidRPr="000468F4" w14:paraId="71D74112" w14:textId="77777777" w:rsidTr="00723C2D">
        <w:trPr>
          <w:trHeight w:val="240"/>
          <w:jc w:val="center"/>
        </w:trPr>
        <w:tc>
          <w:tcPr>
            <w:tcW w:w="4876" w:type="dxa"/>
            <w:tcBorders>
              <w:top w:val="nil"/>
              <w:left w:val="nil"/>
              <w:bottom w:val="nil"/>
              <w:right w:val="nil"/>
            </w:tcBorders>
          </w:tcPr>
          <w:p w14:paraId="464CF2F7"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1111C5A0"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7610FB2B" w14:textId="77777777" w:rsidTr="00723C2D">
        <w:trPr>
          <w:jc w:val="center"/>
        </w:trPr>
        <w:tc>
          <w:tcPr>
            <w:tcW w:w="4876" w:type="dxa"/>
            <w:tcBorders>
              <w:top w:val="nil"/>
              <w:left w:val="nil"/>
              <w:bottom w:val="nil"/>
              <w:right w:val="nil"/>
            </w:tcBorders>
          </w:tcPr>
          <w:p w14:paraId="69E84759"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0F060C42" w14:textId="77777777" w:rsidR="006F7871" w:rsidRPr="000468F4" w:rsidRDefault="006F7871" w:rsidP="00723C2D">
            <w:pPr>
              <w:pStyle w:val="Normal6a"/>
              <w:rPr>
                <w:color w:val="000000" w:themeColor="text1"/>
              </w:rPr>
            </w:pPr>
            <w:r w:rsidRPr="000468F4">
              <w:rPr>
                <w:b/>
                <w:i/>
                <w:color w:val="000000" w:themeColor="text1"/>
              </w:rPr>
              <w:t>9b.</w:t>
            </w:r>
            <w:r w:rsidRPr="000468F4">
              <w:rPr>
                <w:color w:val="000000" w:themeColor="text1"/>
              </w:rPr>
              <w:tab/>
            </w:r>
            <w:r w:rsidRPr="000468F4">
              <w:rPr>
                <w:b/>
                <w:i/>
                <w:color w:val="000000" w:themeColor="text1"/>
              </w:rPr>
              <w:t>invită Comisia să elaboreze, în cooperare cu statele membre și organismele relevante, orientări specifice vârstei în ceea ce privește timpul recomandat petrecut în fața ecranelor și conținutul digital adecvat pentru diferitele grupe de vârstă ale copiilor, bazate pe dovezi științifice din domeniul dezvoltării copilului și al sănătății mintale; subliniază că aceste orientări ar trebui să servească drept referință pentru caracteristicile de proiectare și de siguranță ale serviciilor digitale accesibile minorilor;</w:t>
            </w:r>
          </w:p>
        </w:tc>
      </w:tr>
    </w:tbl>
    <w:p w14:paraId="04808D7F"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52C0F1C4" w14:textId="77777777" w:rsidR="006F7871" w:rsidRPr="000468F4" w:rsidRDefault="006F7871" w:rsidP="006F7871">
      <w:pPr>
        <w:rPr>
          <w:color w:val="000000" w:themeColor="text1"/>
        </w:rPr>
      </w:pPr>
      <w:r w:rsidRPr="00E83484">
        <w:rPr>
          <w:rStyle w:val="HideTWBExt"/>
        </w:rPr>
        <w:t>&lt;/Amend&gt;</w:t>
      </w:r>
    </w:p>
    <w:p w14:paraId="4E4E1200"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194</w:t>
      </w:r>
      <w:r w:rsidRPr="00E83484">
        <w:rPr>
          <w:rStyle w:val="HideTWBExt"/>
          <w:b w:val="0"/>
        </w:rPr>
        <w:t>&lt;/NumAm&gt;</w:t>
      </w:r>
    </w:p>
    <w:p w14:paraId="24157021"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Leire Pajín, Marcos Ros Sempere</w:t>
      </w:r>
      <w:r w:rsidRPr="00E83484">
        <w:rPr>
          <w:rStyle w:val="HideTWBExt"/>
          <w:b w:val="0"/>
        </w:rPr>
        <w:t>&lt;/Members&gt;</w:t>
      </w:r>
    </w:p>
    <w:p w14:paraId="657B6B91" w14:textId="77777777" w:rsidR="006F7871" w:rsidRPr="000468F4" w:rsidRDefault="006F7871" w:rsidP="006F7871">
      <w:pPr>
        <w:pStyle w:val="NormalBold"/>
        <w:rPr>
          <w:color w:val="000000" w:themeColor="text1"/>
        </w:rPr>
      </w:pPr>
      <w:r w:rsidRPr="00E83484">
        <w:rPr>
          <w:rStyle w:val="HideTWBExt"/>
          <w:b w:val="0"/>
        </w:rPr>
        <w:t>&lt;/RepeatBlock-By&gt;</w:t>
      </w:r>
    </w:p>
    <w:p w14:paraId="4ADA81C0"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3BB0880E"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9 b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4F2023B4" w14:textId="77777777" w:rsidTr="00723C2D">
        <w:trPr>
          <w:trHeight w:hRule="exact" w:val="240"/>
          <w:jc w:val="center"/>
        </w:trPr>
        <w:tc>
          <w:tcPr>
            <w:tcW w:w="9752" w:type="dxa"/>
            <w:gridSpan w:val="2"/>
            <w:tcBorders>
              <w:top w:val="nil"/>
              <w:left w:val="nil"/>
              <w:bottom w:val="nil"/>
              <w:right w:val="nil"/>
            </w:tcBorders>
          </w:tcPr>
          <w:p w14:paraId="7E604ABD" w14:textId="77777777" w:rsidR="006F7871" w:rsidRPr="000468F4" w:rsidRDefault="006F7871" w:rsidP="00723C2D">
            <w:pPr>
              <w:rPr>
                <w:color w:val="000000" w:themeColor="text1"/>
              </w:rPr>
            </w:pPr>
          </w:p>
        </w:tc>
      </w:tr>
      <w:tr w:rsidR="00D27A10" w:rsidRPr="000468F4" w14:paraId="628B0143" w14:textId="77777777" w:rsidTr="00723C2D">
        <w:trPr>
          <w:trHeight w:val="240"/>
          <w:jc w:val="center"/>
        </w:trPr>
        <w:tc>
          <w:tcPr>
            <w:tcW w:w="4876" w:type="dxa"/>
            <w:tcBorders>
              <w:top w:val="nil"/>
              <w:left w:val="nil"/>
              <w:bottom w:val="nil"/>
              <w:right w:val="nil"/>
            </w:tcBorders>
          </w:tcPr>
          <w:p w14:paraId="1F0691BA"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5A113E2C"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1AF96446" w14:textId="77777777" w:rsidTr="00723C2D">
        <w:trPr>
          <w:jc w:val="center"/>
        </w:trPr>
        <w:tc>
          <w:tcPr>
            <w:tcW w:w="4876" w:type="dxa"/>
            <w:tcBorders>
              <w:top w:val="nil"/>
              <w:left w:val="nil"/>
              <w:bottom w:val="nil"/>
              <w:right w:val="nil"/>
            </w:tcBorders>
          </w:tcPr>
          <w:p w14:paraId="09BC5B08"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19FD06C5" w14:textId="77777777" w:rsidR="006F7871" w:rsidRPr="000468F4" w:rsidRDefault="006F7871" w:rsidP="00723C2D">
            <w:pPr>
              <w:pStyle w:val="Normal6a"/>
              <w:rPr>
                <w:color w:val="000000" w:themeColor="text1"/>
              </w:rPr>
            </w:pPr>
            <w:r w:rsidRPr="000468F4">
              <w:rPr>
                <w:b/>
                <w:i/>
                <w:color w:val="000000" w:themeColor="text1"/>
              </w:rPr>
              <w:t>9b.</w:t>
            </w:r>
            <w:r w:rsidRPr="000468F4">
              <w:rPr>
                <w:color w:val="000000" w:themeColor="text1"/>
              </w:rPr>
              <w:tab/>
            </w:r>
            <w:r w:rsidRPr="000468F4">
              <w:rPr>
                <w:b/>
                <w:i/>
                <w:color w:val="000000" w:themeColor="text1"/>
              </w:rPr>
              <w:t>subliniază că accesul la materiale pornografice poate expune copiii la conținuturi violente și inadecvate vârstei, fapt care s-a dovedit că contribuie la creșterea agresiunilor și a violenței sexuale și declanșează comportamente sexuale dăunătoare în rândul copiilor și adolescenților, perpetuând violența împotriva femeilor și fetelor; solicită promovarea educației sexuale adaptate vârstei pentru copii și minori, ca parte esențială a unei vieți sănătoase;</w:t>
            </w:r>
          </w:p>
        </w:tc>
      </w:tr>
    </w:tbl>
    <w:p w14:paraId="6C888773"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4CC1458E" w14:textId="77777777" w:rsidR="006F7871" w:rsidRPr="000468F4" w:rsidRDefault="006F7871" w:rsidP="006F7871">
      <w:pPr>
        <w:rPr>
          <w:color w:val="000000" w:themeColor="text1"/>
        </w:rPr>
      </w:pPr>
      <w:r w:rsidRPr="00E83484">
        <w:rPr>
          <w:rStyle w:val="HideTWBExt"/>
        </w:rPr>
        <w:t>&lt;/Amend&gt;</w:t>
      </w:r>
    </w:p>
    <w:p w14:paraId="0D11DF91"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195</w:t>
      </w:r>
      <w:r w:rsidRPr="00E83484">
        <w:rPr>
          <w:rStyle w:val="HideTWBExt"/>
          <w:b w:val="0"/>
        </w:rPr>
        <w:t>&lt;/NumAm&gt;</w:t>
      </w:r>
    </w:p>
    <w:p w14:paraId="01BA8636"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Maria Guzenina</w:t>
      </w:r>
      <w:r w:rsidRPr="00E83484">
        <w:rPr>
          <w:rStyle w:val="HideTWBExt"/>
          <w:b w:val="0"/>
        </w:rPr>
        <w:t>&lt;/Members&gt;</w:t>
      </w:r>
    </w:p>
    <w:p w14:paraId="6BBB727F" w14:textId="77777777" w:rsidR="006F7871" w:rsidRPr="000468F4" w:rsidRDefault="006F7871" w:rsidP="006F7871">
      <w:pPr>
        <w:pStyle w:val="NormalBold"/>
        <w:rPr>
          <w:color w:val="000000" w:themeColor="text1"/>
        </w:rPr>
      </w:pPr>
      <w:r w:rsidRPr="00E83484">
        <w:rPr>
          <w:rStyle w:val="HideTWBExt"/>
          <w:b w:val="0"/>
        </w:rPr>
        <w:t>&lt;/RepeatBlock-By&gt;</w:t>
      </w:r>
    </w:p>
    <w:p w14:paraId="11246AC7"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3D21096B"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9 b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56883125" w14:textId="77777777" w:rsidTr="00723C2D">
        <w:trPr>
          <w:trHeight w:hRule="exact" w:val="240"/>
          <w:jc w:val="center"/>
        </w:trPr>
        <w:tc>
          <w:tcPr>
            <w:tcW w:w="9752" w:type="dxa"/>
            <w:gridSpan w:val="2"/>
            <w:tcBorders>
              <w:top w:val="nil"/>
              <w:left w:val="nil"/>
              <w:bottom w:val="nil"/>
              <w:right w:val="nil"/>
            </w:tcBorders>
          </w:tcPr>
          <w:p w14:paraId="37731F65" w14:textId="77777777" w:rsidR="006F7871" w:rsidRPr="000468F4" w:rsidRDefault="006F7871" w:rsidP="00723C2D">
            <w:pPr>
              <w:rPr>
                <w:color w:val="000000" w:themeColor="text1"/>
              </w:rPr>
            </w:pPr>
          </w:p>
        </w:tc>
      </w:tr>
      <w:tr w:rsidR="00D27A10" w:rsidRPr="000468F4" w14:paraId="3C549253" w14:textId="77777777" w:rsidTr="00723C2D">
        <w:trPr>
          <w:trHeight w:val="240"/>
          <w:jc w:val="center"/>
        </w:trPr>
        <w:tc>
          <w:tcPr>
            <w:tcW w:w="4876" w:type="dxa"/>
            <w:tcBorders>
              <w:top w:val="nil"/>
              <w:left w:val="nil"/>
              <w:bottom w:val="nil"/>
              <w:right w:val="nil"/>
            </w:tcBorders>
          </w:tcPr>
          <w:p w14:paraId="41D22EE9"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375E6BA6"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64D79EDE" w14:textId="77777777" w:rsidTr="00723C2D">
        <w:trPr>
          <w:jc w:val="center"/>
        </w:trPr>
        <w:tc>
          <w:tcPr>
            <w:tcW w:w="4876" w:type="dxa"/>
            <w:tcBorders>
              <w:top w:val="nil"/>
              <w:left w:val="nil"/>
              <w:bottom w:val="nil"/>
              <w:right w:val="nil"/>
            </w:tcBorders>
          </w:tcPr>
          <w:p w14:paraId="137E5DE3"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71E477DF" w14:textId="77777777" w:rsidR="006F7871" w:rsidRPr="000468F4" w:rsidRDefault="006F7871" w:rsidP="00723C2D">
            <w:pPr>
              <w:pStyle w:val="Normal6a"/>
              <w:rPr>
                <w:color w:val="000000" w:themeColor="text1"/>
              </w:rPr>
            </w:pPr>
            <w:r w:rsidRPr="000468F4">
              <w:rPr>
                <w:b/>
                <w:i/>
                <w:color w:val="000000" w:themeColor="text1"/>
              </w:rPr>
              <w:t>9b.</w:t>
            </w:r>
            <w:r w:rsidRPr="000468F4">
              <w:rPr>
                <w:color w:val="000000" w:themeColor="text1"/>
              </w:rPr>
              <w:tab/>
            </w:r>
            <w:r w:rsidRPr="000468F4">
              <w:rPr>
                <w:b/>
                <w:i/>
                <w:color w:val="000000" w:themeColor="text1"/>
              </w:rPr>
              <w:t>observă că răspândirea imaginilor sexualizate generate de IA și a deepfake-urilor poate avea un impact psihologic grav asupra fetelor și femeilor tinere, generând inclusiv teamă, anxietate și retragerea din spațiile online; solicită servicii de sprijin accesibile și adecvate pentru copii, inclusiv consiliere, mecanisme de raportare și asistență juridică, pentru minorii afectați de astfel de abuzuri bazate pe imagine;</w:t>
            </w:r>
          </w:p>
        </w:tc>
      </w:tr>
    </w:tbl>
    <w:p w14:paraId="3EF6AA67"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17F3FFA5" w14:textId="77777777" w:rsidR="006F7871" w:rsidRPr="000468F4" w:rsidRDefault="006F7871" w:rsidP="006F7871">
      <w:pPr>
        <w:rPr>
          <w:color w:val="000000" w:themeColor="text1"/>
        </w:rPr>
      </w:pPr>
      <w:r w:rsidRPr="00E83484">
        <w:rPr>
          <w:rStyle w:val="HideTWBExt"/>
        </w:rPr>
        <w:t>&lt;/Amend&gt;</w:t>
      </w:r>
    </w:p>
    <w:p w14:paraId="51A28FBF"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196</w:t>
      </w:r>
      <w:r w:rsidRPr="00E83484">
        <w:rPr>
          <w:rStyle w:val="HideTWBExt"/>
          <w:b w:val="0"/>
        </w:rPr>
        <w:t>&lt;/NumAm&gt;</w:t>
      </w:r>
    </w:p>
    <w:p w14:paraId="64717810"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Sabrina Repp, Hannes Heide, Nikos Papandreou, Emma Rafowicz</w:t>
      </w:r>
      <w:r w:rsidRPr="00E83484">
        <w:rPr>
          <w:rStyle w:val="HideTWBExt"/>
          <w:b w:val="0"/>
        </w:rPr>
        <w:t>&lt;/Members&gt;</w:t>
      </w:r>
    </w:p>
    <w:p w14:paraId="7017EA4E" w14:textId="77777777" w:rsidR="006F7871" w:rsidRPr="000468F4" w:rsidRDefault="006F7871" w:rsidP="006F7871">
      <w:pPr>
        <w:pStyle w:val="NormalBold"/>
        <w:rPr>
          <w:color w:val="000000" w:themeColor="text1"/>
        </w:rPr>
      </w:pPr>
      <w:r w:rsidRPr="00E83484">
        <w:rPr>
          <w:rStyle w:val="HideTWBExt"/>
          <w:b w:val="0"/>
        </w:rPr>
        <w:t>&lt;/RepeatBlock-By&gt;</w:t>
      </w:r>
    </w:p>
    <w:p w14:paraId="6084B323"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5DD928D8"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9 b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0CA773D0" w14:textId="77777777" w:rsidTr="00723C2D">
        <w:trPr>
          <w:trHeight w:hRule="exact" w:val="240"/>
          <w:jc w:val="center"/>
        </w:trPr>
        <w:tc>
          <w:tcPr>
            <w:tcW w:w="9752" w:type="dxa"/>
            <w:gridSpan w:val="2"/>
            <w:tcBorders>
              <w:top w:val="nil"/>
              <w:left w:val="nil"/>
              <w:bottom w:val="nil"/>
              <w:right w:val="nil"/>
            </w:tcBorders>
          </w:tcPr>
          <w:p w14:paraId="6F00CC38" w14:textId="77777777" w:rsidR="006F7871" w:rsidRPr="000468F4" w:rsidRDefault="006F7871" w:rsidP="00723C2D">
            <w:pPr>
              <w:rPr>
                <w:color w:val="000000" w:themeColor="text1"/>
              </w:rPr>
            </w:pPr>
          </w:p>
        </w:tc>
      </w:tr>
      <w:tr w:rsidR="00D27A10" w:rsidRPr="000468F4" w14:paraId="32DD45C2" w14:textId="77777777" w:rsidTr="00723C2D">
        <w:trPr>
          <w:trHeight w:val="240"/>
          <w:jc w:val="center"/>
        </w:trPr>
        <w:tc>
          <w:tcPr>
            <w:tcW w:w="4876" w:type="dxa"/>
            <w:tcBorders>
              <w:top w:val="nil"/>
              <w:left w:val="nil"/>
              <w:bottom w:val="nil"/>
              <w:right w:val="nil"/>
            </w:tcBorders>
          </w:tcPr>
          <w:p w14:paraId="0F12A298" w14:textId="77777777" w:rsidR="006F7871" w:rsidRPr="000468F4" w:rsidRDefault="006F7871" w:rsidP="00723C2D">
            <w:pPr>
              <w:pStyle w:val="AmColumnHeading"/>
              <w:rPr>
                <w:color w:val="000000" w:themeColor="text1"/>
              </w:rPr>
            </w:pPr>
            <w:r w:rsidRPr="000468F4">
              <w:rPr>
                <w:color w:val="000000" w:themeColor="text1"/>
              </w:rPr>
              <w:lastRenderedPageBreak/>
              <w:t>Propunerea de rezoluție</w:t>
            </w:r>
          </w:p>
        </w:tc>
        <w:tc>
          <w:tcPr>
            <w:tcW w:w="4876" w:type="dxa"/>
            <w:tcBorders>
              <w:top w:val="nil"/>
              <w:left w:val="nil"/>
              <w:bottom w:val="nil"/>
              <w:right w:val="nil"/>
            </w:tcBorders>
          </w:tcPr>
          <w:p w14:paraId="58F46541"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65FAFEA4" w14:textId="77777777" w:rsidTr="00723C2D">
        <w:trPr>
          <w:jc w:val="center"/>
        </w:trPr>
        <w:tc>
          <w:tcPr>
            <w:tcW w:w="4876" w:type="dxa"/>
            <w:tcBorders>
              <w:top w:val="nil"/>
              <w:left w:val="nil"/>
              <w:bottom w:val="nil"/>
              <w:right w:val="nil"/>
            </w:tcBorders>
          </w:tcPr>
          <w:p w14:paraId="6DC9E077"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74B52FE3" w14:textId="77777777" w:rsidR="006F7871" w:rsidRPr="000468F4" w:rsidRDefault="006F7871" w:rsidP="00723C2D">
            <w:pPr>
              <w:pStyle w:val="Normal6a"/>
              <w:rPr>
                <w:color w:val="000000" w:themeColor="text1"/>
              </w:rPr>
            </w:pPr>
            <w:r w:rsidRPr="000468F4">
              <w:rPr>
                <w:b/>
                <w:i/>
                <w:color w:val="000000" w:themeColor="text1"/>
              </w:rPr>
              <w:t>9b.</w:t>
            </w:r>
            <w:r w:rsidRPr="000468F4">
              <w:rPr>
                <w:color w:val="000000" w:themeColor="text1"/>
              </w:rPr>
              <w:tab/>
            </w:r>
            <w:r w:rsidRPr="000468F4">
              <w:rPr>
                <w:b/>
                <w:i/>
                <w:color w:val="000000" w:themeColor="text1"/>
              </w:rPr>
              <w:t>subliniază rolul pozitiv al sportului și al activității fizice în promovarea stării de bine mintale și fizice și în reducerea utilizării excesive a platformelor de comunicare socială și a dispozitivelor digitale în rândul tinerilor; încurajează cooperarea dintre școli, organizațiile de tineret și asociațiile sportive, pentru a promova stiluri de viață sănătoase și interacțiunea socială offline;</w:t>
            </w:r>
          </w:p>
        </w:tc>
      </w:tr>
    </w:tbl>
    <w:p w14:paraId="6907B80F"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682D1986" w14:textId="77777777" w:rsidR="006F7871" w:rsidRPr="000468F4" w:rsidRDefault="006F7871" w:rsidP="006F7871">
      <w:pPr>
        <w:rPr>
          <w:color w:val="000000" w:themeColor="text1"/>
        </w:rPr>
      </w:pPr>
      <w:r w:rsidRPr="00E83484">
        <w:rPr>
          <w:rStyle w:val="HideTWBExt"/>
        </w:rPr>
        <w:t>&lt;/Amend&gt;</w:t>
      </w:r>
    </w:p>
    <w:p w14:paraId="48089909"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197</w:t>
      </w:r>
      <w:r w:rsidRPr="00E83484">
        <w:rPr>
          <w:rStyle w:val="HideTWBExt"/>
          <w:b w:val="0"/>
        </w:rPr>
        <w:t>&lt;/NumAm&gt;</w:t>
      </w:r>
    </w:p>
    <w:p w14:paraId="0CE3CFD4"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Diana Riba i Giner</w:t>
      </w:r>
      <w:r w:rsidRPr="00E83484">
        <w:rPr>
          <w:rStyle w:val="HideTWBExt"/>
          <w:b w:val="0"/>
        </w:rPr>
        <w:t>&lt;/Members&gt;</w:t>
      </w:r>
    </w:p>
    <w:p w14:paraId="1AA8BE87" w14:textId="77777777" w:rsidR="006F7871" w:rsidRPr="000468F4" w:rsidRDefault="006F7871" w:rsidP="006F7871">
      <w:pPr>
        <w:pStyle w:val="NormalBold"/>
        <w:rPr>
          <w:color w:val="000000" w:themeColor="text1"/>
        </w:rPr>
      </w:pPr>
      <w:r w:rsidRPr="00E83484">
        <w:rPr>
          <w:rStyle w:val="HideTWBExt"/>
          <w:b w:val="0"/>
        </w:rPr>
        <w:t>&lt;/RepeatBlock-By&gt;</w:t>
      </w:r>
    </w:p>
    <w:p w14:paraId="56A1F198"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1DBE4909"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9 b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535DB24A" w14:textId="77777777" w:rsidTr="00723C2D">
        <w:trPr>
          <w:trHeight w:hRule="exact" w:val="240"/>
          <w:jc w:val="center"/>
        </w:trPr>
        <w:tc>
          <w:tcPr>
            <w:tcW w:w="9752" w:type="dxa"/>
            <w:gridSpan w:val="2"/>
            <w:tcBorders>
              <w:top w:val="nil"/>
              <w:left w:val="nil"/>
              <w:bottom w:val="nil"/>
              <w:right w:val="nil"/>
            </w:tcBorders>
          </w:tcPr>
          <w:p w14:paraId="28049891" w14:textId="77777777" w:rsidR="006F7871" w:rsidRPr="000468F4" w:rsidRDefault="006F7871" w:rsidP="00723C2D">
            <w:pPr>
              <w:rPr>
                <w:color w:val="000000" w:themeColor="text1"/>
              </w:rPr>
            </w:pPr>
          </w:p>
        </w:tc>
      </w:tr>
      <w:tr w:rsidR="00D27A10" w:rsidRPr="000468F4" w14:paraId="7D3FB335" w14:textId="77777777" w:rsidTr="00723C2D">
        <w:trPr>
          <w:trHeight w:val="240"/>
          <w:jc w:val="center"/>
        </w:trPr>
        <w:tc>
          <w:tcPr>
            <w:tcW w:w="4876" w:type="dxa"/>
            <w:tcBorders>
              <w:top w:val="nil"/>
              <w:left w:val="nil"/>
              <w:bottom w:val="nil"/>
              <w:right w:val="nil"/>
            </w:tcBorders>
          </w:tcPr>
          <w:p w14:paraId="4C8DA2E3"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70AECEC8"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0CEC3EBB" w14:textId="77777777" w:rsidTr="00723C2D">
        <w:trPr>
          <w:jc w:val="center"/>
        </w:trPr>
        <w:tc>
          <w:tcPr>
            <w:tcW w:w="4876" w:type="dxa"/>
            <w:tcBorders>
              <w:top w:val="nil"/>
              <w:left w:val="nil"/>
              <w:bottom w:val="nil"/>
              <w:right w:val="nil"/>
            </w:tcBorders>
          </w:tcPr>
          <w:p w14:paraId="0FCAEF78"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775181C4" w14:textId="77777777" w:rsidR="006F7871" w:rsidRPr="000468F4" w:rsidRDefault="006F7871" w:rsidP="00723C2D">
            <w:pPr>
              <w:pStyle w:val="Normal6a"/>
              <w:rPr>
                <w:color w:val="000000" w:themeColor="text1"/>
              </w:rPr>
            </w:pPr>
            <w:r w:rsidRPr="000468F4">
              <w:rPr>
                <w:b/>
                <w:i/>
                <w:color w:val="000000" w:themeColor="text1"/>
              </w:rPr>
              <w:t>9b.</w:t>
            </w:r>
            <w:r w:rsidRPr="000468F4">
              <w:rPr>
                <w:color w:val="000000" w:themeColor="text1"/>
              </w:rPr>
              <w:tab/>
            </w:r>
            <w:r w:rsidRPr="000468F4">
              <w:rPr>
                <w:b/>
                <w:i/>
                <w:color w:val="000000" w:themeColor="text1"/>
              </w:rPr>
              <w:t>salută transformarea anumitor servicii oferite de platformele de comunicare socială în servicii criptate de la un capăt la altul; reamintește că confidențialitatea este necesară pentru ca victimele abuzurilor să își protejeze siguranța și să aibă o mai mare disponibilitate de a primi ajutor;</w:t>
            </w:r>
          </w:p>
        </w:tc>
      </w:tr>
    </w:tbl>
    <w:p w14:paraId="5E2F4F98"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580D54E1" w14:textId="77777777" w:rsidR="006F7871" w:rsidRPr="000468F4" w:rsidRDefault="006F7871" w:rsidP="006F7871">
      <w:pPr>
        <w:rPr>
          <w:color w:val="000000" w:themeColor="text1"/>
        </w:rPr>
      </w:pPr>
      <w:r w:rsidRPr="00E83484">
        <w:rPr>
          <w:rStyle w:val="HideTWBExt"/>
        </w:rPr>
        <w:t>&lt;/Amend&gt;</w:t>
      </w:r>
    </w:p>
    <w:p w14:paraId="2875FC4A"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198</w:t>
      </w:r>
      <w:r w:rsidRPr="00E83484">
        <w:rPr>
          <w:rStyle w:val="HideTWBExt"/>
          <w:b w:val="0"/>
        </w:rPr>
        <w:t>&lt;/NumAm&gt;</w:t>
      </w:r>
    </w:p>
    <w:p w14:paraId="515C7A40"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Leire Pajín, Marcos Ros Sempere</w:t>
      </w:r>
      <w:r w:rsidRPr="00E83484">
        <w:rPr>
          <w:rStyle w:val="HideTWBExt"/>
          <w:b w:val="0"/>
        </w:rPr>
        <w:t>&lt;/Members&gt;</w:t>
      </w:r>
    </w:p>
    <w:p w14:paraId="63CABB25" w14:textId="77777777" w:rsidR="006F7871" w:rsidRPr="000468F4" w:rsidRDefault="006F7871" w:rsidP="006F7871">
      <w:pPr>
        <w:pStyle w:val="NormalBold"/>
        <w:rPr>
          <w:color w:val="000000" w:themeColor="text1"/>
        </w:rPr>
      </w:pPr>
      <w:r w:rsidRPr="00E83484">
        <w:rPr>
          <w:rStyle w:val="HideTWBExt"/>
          <w:b w:val="0"/>
        </w:rPr>
        <w:t>&lt;/RepeatBlock-By&gt;</w:t>
      </w:r>
    </w:p>
    <w:p w14:paraId="737A68BC"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3A10DC86"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9 c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0525883C" w14:textId="77777777" w:rsidTr="00723C2D">
        <w:trPr>
          <w:trHeight w:hRule="exact" w:val="240"/>
          <w:jc w:val="center"/>
        </w:trPr>
        <w:tc>
          <w:tcPr>
            <w:tcW w:w="9752" w:type="dxa"/>
            <w:gridSpan w:val="2"/>
            <w:tcBorders>
              <w:top w:val="nil"/>
              <w:left w:val="nil"/>
              <w:bottom w:val="nil"/>
              <w:right w:val="nil"/>
            </w:tcBorders>
          </w:tcPr>
          <w:p w14:paraId="33E8CDA2" w14:textId="77777777" w:rsidR="006F7871" w:rsidRPr="000468F4" w:rsidRDefault="006F7871" w:rsidP="00723C2D">
            <w:pPr>
              <w:rPr>
                <w:color w:val="000000" w:themeColor="text1"/>
              </w:rPr>
            </w:pPr>
          </w:p>
        </w:tc>
      </w:tr>
      <w:tr w:rsidR="00D27A10" w:rsidRPr="000468F4" w14:paraId="486984D0" w14:textId="77777777" w:rsidTr="00723C2D">
        <w:trPr>
          <w:trHeight w:val="240"/>
          <w:jc w:val="center"/>
        </w:trPr>
        <w:tc>
          <w:tcPr>
            <w:tcW w:w="4876" w:type="dxa"/>
            <w:tcBorders>
              <w:top w:val="nil"/>
              <w:left w:val="nil"/>
              <w:bottom w:val="nil"/>
              <w:right w:val="nil"/>
            </w:tcBorders>
          </w:tcPr>
          <w:p w14:paraId="0BE82B1C"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64CA8552"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1870F68C" w14:textId="77777777" w:rsidTr="00723C2D">
        <w:trPr>
          <w:jc w:val="center"/>
        </w:trPr>
        <w:tc>
          <w:tcPr>
            <w:tcW w:w="4876" w:type="dxa"/>
            <w:tcBorders>
              <w:top w:val="nil"/>
              <w:left w:val="nil"/>
              <w:bottom w:val="nil"/>
              <w:right w:val="nil"/>
            </w:tcBorders>
          </w:tcPr>
          <w:p w14:paraId="1318FA3B"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404454AB" w14:textId="77777777" w:rsidR="006F7871" w:rsidRPr="000468F4" w:rsidRDefault="006F7871" w:rsidP="00723C2D">
            <w:pPr>
              <w:pStyle w:val="Normal6a"/>
              <w:rPr>
                <w:color w:val="000000" w:themeColor="text1"/>
              </w:rPr>
            </w:pPr>
            <w:r w:rsidRPr="000468F4">
              <w:rPr>
                <w:b/>
                <w:i/>
                <w:color w:val="000000" w:themeColor="text1"/>
              </w:rPr>
              <w:t>9c.</w:t>
            </w:r>
            <w:r w:rsidRPr="000468F4">
              <w:rPr>
                <w:color w:val="000000" w:themeColor="text1"/>
              </w:rPr>
              <w:tab/>
            </w:r>
            <w:r w:rsidRPr="000468F4">
              <w:rPr>
                <w:b/>
                <w:i/>
                <w:color w:val="000000" w:themeColor="text1"/>
              </w:rPr>
              <w:t xml:space="preserve">subliniază că utilizarea care creează dependență a produselor și serviciilor digitale poate afecta grav </w:t>
            </w:r>
            <w:r w:rsidRPr="000468F4">
              <w:rPr>
                <w:b/>
                <w:i/>
                <w:color w:val="000000" w:themeColor="text1"/>
              </w:rPr>
              <w:lastRenderedPageBreak/>
              <w:t>sănătatea mintală, în special a minorilor, implicând totodată riscuri economice și fizice; invită Comisia să propună o legislație care să impună siguranța încă din faza de proiectare, obligând toate platformele să integreze garanții în sistemele lor de recomandare pentru a proteja sănătatea mintală a tinerilor utilizatori, subliniind necesitatea existenței unor medii digitale sigure, incluzive și adecvate vârstei;</w:t>
            </w:r>
          </w:p>
        </w:tc>
      </w:tr>
    </w:tbl>
    <w:p w14:paraId="40AF04D8" w14:textId="77777777" w:rsidR="006F7871" w:rsidRPr="000468F4" w:rsidRDefault="006F7871" w:rsidP="006F7871">
      <w:pPr>
        <w:pStyle w:val="AmOrLang"/>
        <w:rPr>
          <w:color w:val="000000" w:themeColor="text1"/>
        </w:rPr>
      </w:pPr>
      <w:r w:rsidRPr="000468F4">
        <w:rPr>
          <w:color w:val="000000" w:themeColor="text1"/>
        </w:rPr>
        <w:lastRenderedPageBreak/>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15599DD9" w14:textId="77777777" w:rsidR="006F7871" w:rsidRPr="000468F4" w:rsidRDefault="006F7871" w:rsidP="006F7871">
      <w:pPr>
        <w:rPr>
          <w:color w:val="000000" w:themeColor="text1"/>
        </w:rPr>
      </w:pPr>
      <w:r w:rsidRPr="00E83484">
        <w:rPr>
          <w:rStyle w:val="HideTWBExt"/>
        </w:rPr>
        <w:t>&lt;/Amend&gt;</w:t>
      </w:r>
    </w:p>
    <w:p w14:paraId="2417B492"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199</w:t>
      </w:r>
      <w:r w:rsidRPr="00E83484">
        <w:rPr>
          <w:rStyle w:val="HideTWBExt"/>
          <w:b w:val="0"/>
        </w:rPr>
        <w:t>&lt;/NumAm&gt;</w:t>
      </w:r>
    </w:p>
    <w:p w14:paraId="3C770C72"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Hristo Petrov, Laurence Farreng, Nikola Minchev, Eugen Tomac, Brigitte van den Berg</w:t>
      </w:r>
      <w:r w:rsidRPr="00E83484">
        <w:rPr>
          <w:rStyle w:val="HideTWBExt"/>
          <w:b w:val="0"/>
        </w:rPr>
        <w:t>&lt;/Members&gt;</w:t>
      </w:r>
    </w:p>
    <w:p w14:paraId="3E254F3A" w14:textId="77777777" w:rsidR="006F7871" w:rsidRPr="000468F4" w:rsidRDefault="006F7871" w:rsidP="006F7871">
      <w:pPr>
        <w:pStyle w:val="NormalBold"/>
        <w:rPr>
          <w:color w:val="000000" w:themeColor="text1"/>
        </w:rPr>
      </w:pPr>
      <w:r w:rsidRPr="00E83484">
        <w:rPr>
          <w:rStyle w:val="HideTWBExt"/>
          <w:b w:val="0"/>
        </w:rPr>
        <w:t>&lt;/RepeatBlock-By&gt;</w:t>
      </w:r>
    </w:p>
    <w:p w14:paraId="385D276F"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68BE8C1D"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9 c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5DFA7C52" w14:textId="77777777" w:rsidTr="00723C2D">
        <w:trPr>
          <w:trHeight w:hRule="exact" w:val="240"/>
          <w:jc w:val="center"/>
        </w:trPr>
        <w:tc>
          <w:tcPr>
            <w:tcW w:w="9752" w:type="dxa"/>
            <w:gridSpan w:val="2"/>
            <w:tcBorders>
              <w:top w:val="nil"/>
              <w:left w:val="nil"/>
              <w:bottom w:val="nil"/>
              <w:right w:val="nil"/>
            </w:tcBorders>
          </w:tcPr>
          <w:p w14:paraId="7112169D" w14:textId="77777777" w:rsidR="006F7871" w:rsidRPr="000468F4" w:rsidRDefault="006F7871" w:rsidP="00723C2D">
            <w:pPr>
              <w:rPr>
                <w:color w:val="000000" w:themeColor="text1"/>
              </w:rPr>
            </w:pPr>
          </w:p>
        </w:tc>
      </w:tr>
      <w:tr w:rsidR="00D27A10" w:rsidRPr="000468F4" w14:paraId="08F735D1" w14:textId="77777777" w:rsidTr="00723C2D">
        <w:trPr>
          <w:trHeight w:val="240"/>
          <w:jc w:val="center"/>
        </w:trPr>
        <w:tc>
          <w:tcPr>
            <w:tcW w:w="4876" w:type="dxa"/>
            <w:tcBorders>
              <w:top w:val="nil"/>
              <w:left w:val="nil"/>
              <w:bottom w:val="nil"/>
              <w:right w:val="nil"/>
            </w:tcBorders>
          </w:tcPr>
          <w:p w14:paraId="6D803638"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6AACF9C7"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0A2FE93B" w14:textId="77777777" w:rsidTr="00723C2D">
        <w:trPr>
          <w:jc w:val="center"/>
        </w:trPr>
        <w:tc>
          <w:tcPr>
            <w:tcW w:w="4876" w:type="dxa"/>
            <w:tcBorders>
              <w:top w:val="nil"/>
              <w:left w:val="nil"/>
              <w:bottom w:val="nil"/>
              <w:right w:val="nil"/>
            </w:tcBorders>
          </w:tcPr>
          <w:p w14:paraId="0ED84355"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199BD465" w14:textId="77777777" w:rsidR="006F7871" w:rsidRPr="000468F4" w:rsidRDefault="006F7871" w:rsidP="00723C2D">
            <w:pPr>
              <w:pStyle w:val="Normal6a"/>
              <w:rPr>
                <w:color w:val="000000" w:themeColor="text1"/>
              </w:rPr>
            </w:pPr>
            <w:r w:rsidRPr="000468F4">
              <w:rPr>
                <w:b/>
                <w:i/>
                <w:color w:val="000000" w:themeColor="text1"/>
              </w:rPr>
              <w:t>9c.</w:t>
            </w:r>
            <w:r w:rsidRPr="000468F4">
              <w:rPr>
                <w:color w:val="000000" w:themeColor="text1"/>
              </w:rPr>
              <w:tab/>
            </w:r>
            <w:r w:rsidRPr="000468F4">
              <w:rPr>
                <w:b/>
                <w:i/>
                <w:color w:val="000000" w:themeColor="text1"/>
              </w:rPr>
              <w:t>îndeamnă statele membre, în contextul punerii în aplicare a Regulamentului privind inteligența artificială, să integreze garanții împotriva dependenței emoționale de sistemele de IA utilizate de minori sau accesibile minorilor; subliniază în special necesitatea de a interzice practicile care exploatează vulnerabilitățile psihologice ale copiilor;</w:t>
            </w:r>
          </w:p>
        </w:tc>
      </w:tr>
    </w:tbl>
    <w:p w14:paraId="6B133B4C"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5BD6BBA8" w14:textId="77777777" w:rsidR="006F7871" w:rsidRPr="000468F4" w:rsidRDefault="006F7871" w:rsidP="006F7871">
      <w:pPr>
        <w:rPr>
          <w:color w:val="000000" w:themeColor="text1"/>
        </w:rPr>
      </w:pPr>
      <w:r w:rsidRPr="00E83484">
        <w:rPr>
          <w:rStyle w:val="HideTWBExt"/>
        </w:rPr>
        <w:t>&lt;/Amend&gt;</w:t>
      </w:r>
    </w:p>
    <w:p w14:paraId="1F2B4D98"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200</w:t>
      </w:r>
      <w:r w:rsidRPr="00E83484">
        <w:rPr>
          <w:rStyle w:val="HideTWBExt"/>
          <w:b w:val="0"/>
        </w:rPr>
        <w:t>&lt;/NumAm&gt;</w:t>
      </w:r>
    </w:p>
    <w:p w14:paraId="5B4C8946"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Leire Pajín, Marcos Ros Sempere</w:t>
      </w:r>
      <w:r w:rsidRPr="00E83484">
        <w:rPr>
          <w:rStyle w:val="HideTWBExt"/>
          <w:b w:val="0"/>
        </w:rPr>
        <w:t>&lt;/Members&gt;</w:t>
      </w:r>
    </w:p>
    <w:p w14:paraId="223B2018" w14:textId="77777777" w:rsidR="006F7871" w:rsidRPr="000468F4" w:rsidRDefault="006F7871" w:rsidP="006F7871">
      <w:pPr>
        <w:pStyle w:val="NormalBold"/>
        <w:rPr>
          <w:color w:val="000000" w:themeColor="text1"/>
        </w:rPr>
      </w:pPr>
      <w:r w:rsidRPr="00E83484">
        <w:rPr>
          <w:rStyle w:val="HideTWBExt"/>
          <w:b w:val="0"/>
        </w:rPr>
        <w:t>&lt;/RepeatBlock-By&gt;</w:t>
      </w:r>
    </w:p>
    <w:p w14:paraId="514AEE24"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429EC879"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9 d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50210DD9" w14:textId="77777777" w:rsidTr="00723C2D">
        <w:trPr>
          <w:trHeight w:hRule="exact" w:val="240"/>
          <w:jc w:val="center"/>
        </w:trPr>
        <w:tc>
          <w:tcPr>
            <w:tcW w:w="9752" w:type="dxa"/>
            <w:gridSpan w:val="2"/>
            <w:tcBorders>
              <w:top w:val="nil"/>
              <w:left w:val="nil"/>
              <w:bottom w:val="nil"/>
              <w:right w:val="nil"/>
            </w:tcBorders>
          </w:tcPr>
          <w:p w14:paraId="607DAB4A" w14:textId="77777777" w:rsidR="006F7871" w:rsidRPr="000468F4" w:rsidRDefault="006F7871" w:rsidP="00723C2D">
            <w:pPr>
              <w:rPr>
                <w:color w:val="000000" w:themeColor="text1"/>
              </w:rPr>
            </w:pPr>
          </w:p>
        </w:tc>
      </w:tr>
      <w:tr w:rsidR="00D27A10" w:rsidRPr="000468F4" w14:paraId="0A223D26" w14:textId="77777777" w:rsidTr="00723C2D">
        <w:trPr>
          <w:trHeight w:val="240"/>
          <w:jc w:val="center"/>
        </w:trPr>
        <w:tc>
          <w:tcPr>
            <w:tcW w:w="4876" w:type="dxa"/>
            <w:tcBorders>
              <w:top w:val="nil"/>
              <w:left w:val="nil"/>
              <w:bottom w:val="nil"/>
              <w:right w:val="nil"/>
            </w:tcBorders>
          </w:tcPr>
          <w:p w14:paraId="1F1D211D"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3B8C22DD"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6DEA1D73" w14:textId="77777777" w:rsidTr="00723C2D">
        <w:trPr>
          <w:jc w:val="center"/>
        </w:trPr>
        <w:tc>
          <w:tcPr>
            <w:tcW w:w="4876" w:type="dxa"/>
            <w:tcBorders>
              <w:top w:val="nil"/>
              <w:left w:val="nil"/>
              <w:bottom w:val="nil"/>
              <w:right w:val="nil"/>
            </w:tcBorders>
          </w:tcPr>
          <w:p w14:paraId="5E908B82"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6A44D69C" w14:textId="77777777" w:rsidR="006F7871" w:rsidRPr="000468F4" w:rsidRDefault="006F7871" w:rsidP="00723C2D">
            <w:pPr>
              <w:pStyle w:val="Normal6a"/>
              <w:rPr>
                <w:color w:val="000000" w:themeColor="text1"/>
              </w:rPr>
            </w:pPr>
            <w:r w:rsidRPr="000468F4">
              <w:rPr>
                <w:b/>
                <w:i/>
                <w:color w:val="000000" w:themeColor="text1"/>
              </w:rPr>
              <w:t>9d.</w:t>
            </w:r>
            <w:r w:rsidRPr="000468F4">
              <w:rPr>
                <w:color w:val="000000" w:themeColor="text1"/>
              </w:rPr>
              <w:tab/>
            </w:r>
            <w:r w:rsidRPr="000468F4">
              <w:rPr>
                <w:b/>
                <w:i/>
                <w:color w:val="000000" w:themeColor="text1"/>
              </w:rPr>
              <w:t>solicită integrarea alfabetizării în materie de sănătate mintală, a alfabetizării mediatice și digitale, a educației sexuale și a competențelor sociale și emoționale în programa școală, pentru a oferi copiilor și minorilor competențele și instrumentele necesare pentru a naviga în mediu digital;</w:t>
            </w:r>
          </w:p>
        </w:tc>
      </w:tr>
    </w:tbl>
    <w:p w14:paraId="4978AB81"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35584EE7" w14:textId="77777777" w:rsidR="006F7871" w:rsidRPr="000468F4" w:rsidRDefault="006F7871" w:rsidP="006F7871">
      <w:pPr>
        <w:rPr>
          <w:color w:val="000000" w:themeColor="text1"/>
        </w:rPr>
      </w:pPr>
      <w:r w:rsidRPr="00E83484">
        <w:rPr>
          <w:rStyle w:val="HideTWBExt"/>
        </w:rPr>
        <w:t>&lt;/Amend&gt;</w:t>
      </w:r>
    </w:p>
    <w:p w14:paraId="76354746"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201</w:t>
      </w:r>
      <w:r w:rsidRPr="00E83484">
        <w:rPr>
          <w:rStyle w:val="HideTWBExt"/>
          <w:b w:val="0"/>
        </w:rPr>
        <w:t>&lt;/NumAm&gt;</w:t>
      </w:r>
    </w:p>
    <w:p w14:paraId="74FC3D2A"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Diana Riba i Giner</w:t>
      </w:r>
      <w:r w:rsidRPr="00E83484">
        <w:rPr>
          <w:rStyle w:val="HideTWBExt"/>
          <w:b w:val="0"/>
        </w:rPr>
        <w:t>&lt;/Members&gt;</w:t>
      </w:r>
    </w:p>
    <w:p w14:paraId="0BC37477" w14:textId="77777777" w:rsidR="006F7871" w:rsidRPr="000468F4" w:rsidRDefault="006F7871" w:rsidP="006F7871">
      <w:pPr>
        <w:pStyle w:val="NormalBold"/>
        <w:rPr>
          <w:color w:val="000000" w:themeColor="text1"/>
        </w:rPr>
      </w:pPr>
      <w:r w:rsidRPr="00E83484">
        <w:rPr>
          <w:rStyle w:val="HideTWBExt"/>
          <w:b w:val="0"/>
        </w:rPr>
        <w:t>&lt;/RepeatBlock-By&gt;</w:t>
      </w:r>
    </w:p>
    <w:p w14:paraId="6457A49D"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1152FB65"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9 c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3BCE2D3D" w14:textId="77777777" w:rsidTr="00723C2D">
        <w:trPr>
          <w:trHeight w:hRule="exact" w:val="240"/>
          <w:jc w:val="center"/>
        </w:trPr>
        <w:tc>
          <w:tcPr>
            <w:tcW w:w="9752" w:type="dxa"/>
            <w:gridSpan w:val="2"/>
            <w:tcBorders>
              <w:top w:val="nil"/>
              <w:left w:val="nil"/>
              <w:bottom w:val="nil"/>
              <w:right w:val="nil"/>
            </w:tcBorders>
          </w:tcPr>
          <w:p w14:paraId="37831BCC" w14:textId="77777777" w:rsidR="006F7871" w:rsidRPr="000468F4" w:rsidRDefault="006F7871" w:rsidP="00723C2D">
            <w:pPr>
              <w:rPr>
                <w:color w:val="000000" w:themeColor="text1"/>
              </w:rPr>
            </w:pPr>
          </w:p>
        </w:tc>
      </w:tr>
      <w:tr w:rsidR="00D27A10" w:rsidRPr="000468F4" w14:paraId="3DFDE564" w14:textId="77777777" w:rsidTr="00723C2D">
        <w:trPr>
          <w:trHeight w:val="240"/>
          <w:jc w:val="center"/>
        </w:trPr>
        <w:tc>
          <w:tcPr>
            <w:tcW w:w="4876" w:type="dxa"/>
            <w:tcBorders>
              <w:top w:val="nil"/>
              <w:left w:val="nil"/>
              <w:bottom w:val="nil"/>
              <w:right w:val="nil"/>
            </w:tcBorders>
          </w:tcPr>
          <w:p w14:paraId="6FAA459D"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723D8AAC"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5024E802" w14:textId="77777777" w:rsidTr="00723C2D">
        <w:trPr>
          <w:jc w:val="center"/>
        </w:trPr>
        <w:tc>
          <w:tcPr>
            <w:tcW w:w="4876" w:type="dxa"/>
            <w:tcBorders>
              <w:top w:val="nil"/>
              <w:left w:val="nil"/>
              <w:bottom w:val="nil"/>
              <w:right w:val="nil"/>
            </w:tcBorders>
          </w:tcPr>
          <w:p w14:paraId="5055FF60"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0E32DBBF" w14:textId="77777777" w:rsidR="006F7871" w:rsidRPr="000468F4" w:rsidRDefault="006F7871" w:rsidP="00723C2D">
            <w:pPr>
              <w:pStyle w:val="Normal6a"/>
              <w:rPr>
                <w:color w:val="000000" w:themeColor="text1"/>
              </w:rPr>
            </w:pPr>
            <w:r w:rsidRPr="000468F4">
              <w:rPr>
                <w:b/>
                <w:i/>
                <w:color w:val="000000" w:themeColor="text1"/>
              </w:rPr>
              <w:t>9c.</w:t>
            </w:r>
            <w:r w:rsidRPr="000468F4">
              <w:rPr>
                <w:color w:val="000000" w:themeColor="text1"/>
              </w:rPr>
              <w:tab/>
            </w:r>
            <w:r w:rsidRPr="000468F4">
              <w:rPr>
                <w:b/>
                <w:i/>
                <w:color w:val="000000" w:themeColor="text1"/>
              </w:rPr>
              <w:t>reamintește că verificarea vârstei nu reprezintă o soluție miraculoasă pentru a asigura protecția minorilor online și nu ar trebui examinată în mod izolat, ci în concordanță cu drepturile copiilor și cu o abordare privind siguranța încă din faza de proiectare;</w:t>
            </w:r>
          </w:p>
        </w:tc>
      </w:tr>
    </w:tbl>
    <w:p w14:paraId="32E5625A"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24FAF76E" w14:textId="77777777" w:rsidR="006F7871" w:rsidRPr="000468F4" w:rsidRDefault="006F7871" w:rsidP="006F7871">
      <w:pPr>
        <w:rPr>
          <w:color w:val="000000" w:themeColor="text1"/>
        </w:rPr>
      </w:pPr>
      <w:r w:rsidRPr="00E83484">
        <w:rPr>
          <w:rStyle w:val="HideTWBExt"/>
        </w:rPr>
        <w:t>&lt;/Amend&gt;</w:t>
      </w:r>
    </w:p>
    <w:p w14:paraId="08BB4CE4"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202</w:t>
      </w:r>
      <w:r w:rsidRPr="00E83484">
        <w:rPr>
          <w:rStyle w:val="HideTWBExt"/>
          <w:b w:val="0"/>
        </w:rPr>
        <w:t>&lt;/NumAm&gt;</w:t>
      </w:r>
    </w:p>
    <w:p w14:paraId="14817E81"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Zsuzsanna Borvendég</w:t>
      </w:r>
      <w:r w:rsidRPr="00E83484">
        <w:rPr>
          <w:rStyle w:val="HideTWBExt"/>
          <w:b w:val="0"/>
        </w:rPr>
        <w:t>&lt;/Members&gt;</w:t>
      </w:r>
    </w:p>
    <w:p w14:paraId="46DECCC4" w14:textId="77777777" w:rsidR="006F7871" w:rsidRPr="000468F4" w:rsidRDefault="006F7871" w:rsidP="006F7871">
      <w:pPr>
        <w:pStyle w:val="NormalBold"/>
        <w:rPr>
          <w:color w:val="000000" w:themeColor="text1"/>
        </w:rPr>
      </w:pPr>
      <w:r w:rsidRPr="00E83484">
        <w:rPr>
          <w:rStyle w:val="HideTWBExt"/>
          <w:b w:val="0"/>
        </w:rPr>
        <w:t>&lt;/RepeatBlock-By&gt;</w:t>
      </w:r>
    </w:p>
    <w:p w14:paraId="6C6253FE"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133D1A7B"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10</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346E19FA" w14:textId="77777777" w:rsidTr="00723C2D">
        <w:trPr>
          <w:trHeight w:hRule="exact" w:val="240"/>
          <w:jc w:val="center"/>
        </w:trPr>
        <w:tc>
          <w:tcPr>
            <w:tcW w:w="9752" w:type="dxa"/>
            <w:gridSpan w:val="2"/>
            <w:tcBorders>
              <w:top w:val="nil"/>
              <w:left w:val="nil"/>
              <w:bottom w:val="nil"/>
              <w:right w:val="nil"/>
            </w:tcBorders>
          </w:tcPr>
          <w:p w14:paraId="2A2DA70B" w14:textId="77777777" w:rsidR="006F7871" w:rsidRPr="000468F4" w:rsidRDefault="006F7871" w:rsidP="00723C2D">
            <w:pPr>
              <w:rPr>
                <w:color w:val="000000" w:themeColor="text1"/>
              </w:rPr>
            </w:pPr>
          </w:p>
        </w:tc>
      </w:tr>
      <w:tr w:rsidR="00D27A10" w:rsidRPr="000468F4" w14:paraId="5E1AC428" w14:textId="77777777" w:rsidTr="00723C2D">
        <w:trPr>
          <w:trHeight w:val="240"/>
          <w:jc w:val="center"/>
        </w:trPr>
        <w:tc>
          <w:tcPr>
            <w:tcW w:w="4876" w:type="dxa"/>
            <w:tcBorders>
              <w:top w:val="nil"/>
              <w:left w:val="nil"/>
              <w:bottom w:val="nil"/>
              <w:right w:val="nil"/>
            </w:tcBorders>
          </w:tcPr>
          <w:p w14:paraId="7EE76282"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0DBB1B80"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69543464" w14:textId="77777777" w:rsidTr="00723C2D">
        <w:trPr>
          <w:jc w:val="center"/>
        </w:trPr>
        <w:tc>
          <w:tcPr>
            <w:tcW w:w="4876" w:type="dxa"/>
            <w:tcBorders>
              <w:top w:val="nil"/>
              <w:left w:val="nil"/>
              <w:bottom w:val="nil"/>
              <w:right w:val="nil"/>
            </w:tcBorders>
          </w:tcPr>
          <w:p w14:paraId="43E41763" w14:textId="77777777" w:rsidR="006F7871" w:rsidRPr="000468F4" w:rsidRDefault="006F7871" w:rsidP="00723C2D">
            <w:pPr>
              <w:pStyle w:val="Normal6a"/>
              <w:rPr>
                <w:color w:val="000000" w:themeColor="text1"/>
              </w:rPr>
            </w:pPr>
            <w:r w:rsidRPr="000468F4">
              <w:rPr>
                <w:color w:val="000000" w:themeColor="text1"/>
              </w:rPr>
              <w:t>10.</w:t>
            </w:r>
            <w:r w:rsidRPr="000468F4">
              <w:rPr>
                <w:color w:val="000000" w:themeColor="text1"/>
              </w:rPr>
              <w:tab/>
              <w:t>evidențiază că este nevoie de verificarea vârstei și control parental eficiente și care respectă viața privată</w:t>
            </w:r>
            <w:r w:rsidRPr="000468F4">
              <w:rPr>
                <w:b/>
                <w:i/>
                <w:color w:val="000000" w:themeColor="text1"/>
              </w:rPr>
              <w:t>; solicită, în acest sens,</w:t>
            </w:r>
            <w:r w:rsidRPr="000468F4">
              <w:rPr>
                <w:color w:val="000000" w:themeColor="text1"/>
              </w:rPr>
              <w:t xml:space="preserve"> sisteme interoperabile de verificare a vârstei</w:t>
            </w:r>
            <w:r w:rsidRPr="000468F4">
              <w:rPr>
                <w:b/>
                <w:i/>
                <w:color w:val="000000" w:themeColor="text1"/>
              </w:rPr>
              <w:t>,</w:t>
            </w:r>
            <w:r w:rsidRPr="000468F4">
              <w:rPr>
                <w:color w:val="000000" w:themeColor="text1"/>
              </w:rPr>
              <w:t xml:space="preserve"> conectate la portofelul european pentru identitatea digitală</w:t>
            </w:r>
            <w:r w:rsidRPr="000468F4">
              <w:rPr>
                <w:b/>
                <w:i/>
                <w:color w:val="000000" w:themeColor="text1"/>
              </w:rPr>
              <w:t>,</w:t>
            </w:r>
            <w:r w:rsidRPr="000468F4">
              <w:rPr>
                <w:color w:val="000000" w:themeColor="text1"/>
              </w:rPr>
              <w:t xml:space="preserve"> care să verifice vârsta </w:t>
            </w:r>
            <w:r w:rsidRPr="000468F4">
              <w:rPr>
                <w:color w:val="000000" w:themeColor="text1"/>
              </w:rPr>
              <w:lastRenderedPageBreak/>
              <w:t>unui utilizator fără a colecta sau a păstra date cu caracter personal;</w:t>
            </w:r>
          </w:p>
        </w:tc>
        <w:tc>
          <w:tcPr>
            <w:tcW w:w="4876" w:type="dxa"/>
            <w:tcBorders>
              <w:top w:val="nil"/>
              <w:left w:val="nil"/>
              <w:bottom w:val="nil"/>
              <w:right w:val="nil"/>
            </w:tcBorders>
          </w:tcPr>
          <w:p w14:paraId="2061F72D" w14:textId="77777777" w:rsidR="006F7871" w:rsidRPr="000468F4" w:rsidRDefault="006F7871" w:rsidP="00723C2D">
            <w:pPr>
              <w:pStyle w:val="Normal6a"/>
              <w:rPr>
                <w:color w:val="000000" w:themeColor="text1"/>
              </w:rPr>
            </w:pPr>
            <w:r w:rsidRPr="000468F4">
              <w:rPr>
                <w:color w:val="000000" w:themeColor="text1"/>
              </w:rPr>
              <w:lastRenderedPageBreak/>
              <w:t>10.</w:t>
            </w:r>
            <w:r w:rsidRPr="000468F4">
              <w:rPr>
                <w:color w:val="000000" w:themeColor="text1"/>
              </w:rPr>
              <w:tab/>
              <w:t>evidențiază că este nevoie de verificarea vârstei și control parental eficiente și care respectă viața privată</w:t>
            </w:r>
            <w:r w:rsidRPr="000468F4">
              <w:rPr>
                <w:b/>
                <w:i/>
                <w:color w:val="000000" w:themeColor="text1"/>
              </w:rPr>
              <w:t>, solicitând</w:t>
            </w:r>
            <w:r w:rsidRPr="000468F4">
              <w:rPr>
                <w:color w:val="000000" w:themeColor="text1"/>
              </w:rPr>
              <w:t xml:space="preserve"> sisteme interoperabile de verificare a vârstei conectate la portofelul european pentru identitatea digitală care să verifice vârsta unui utilizator fără a colecta sau a păstra date cu caracter personal; </w:t>
            </w:r>
            <w:r w:rsidRPr="000468F4">
              <w:rPr>
                <w:b/>
                <w:i/>
                <w:color w:val="000000" w:themeColor="text1"/>
              </w:rPr>
              <w:lastRenderedPageBreak/>
              <w:t>solicită, de asemenea, statelor membre să stabilească strategii digitale cuprinzătoare pentru protecția copiilor, inclusiv programe de sensibilizare în școli, servicii de consiliere familială și inițiative comunitare pentru a reduce utilizarea excesivă a ecranelor, subliniind totodată că normele de la nivelul UE ar trebui să servească mai degrabă drept cadru decât ca intervenție directă în sistemele educaționale naționale;</w:t>
            </w:r>
          </w:p>
        </w:tc>
      </w:tr>
    </w:tbl>
    <w:p w14:paraId="5E6ABF43" w14:textId="77777777" w:rsidR="006F7871" w:rsidRPr="000468F4" w:rsidRDefault="006F7871" w:rsidP="006F7871">
      <w:pPr>
        <w:pStyle w:val="AmOrLang"/>
        <w:rPr>
          <w:color w:val="000000" w:themeColor="text1"/>
        </w:rPr>
      </w:pPr>
      <w:r w:rsidRPr="000468F4">
        <w:rPr>
          <w:color w:val="000000" w:themeColor="text1"/>
        </w:rPr>
        <w:lastRenderedPageBreak/>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40384C80" w14:textId="77777777" w:rsidR="006F7871" w:rsidRPr="000468F4" w:rsidRDefault="006F7871" w:rsidP="006F7871">
      <w:pPr>
        <w:rPr>
          <w:color w:val="000000" w:themeColor="text1"/>
        </w:rPr>
      </w:pPr>
      <w:r w:rsidRPr="00E83484">
        <w:rPr>
          <w:rStyle w:val="HideTWBExt"/>
        </w:rPr>
        <w:t>&lt;/Amend&gt;</w:t>
      </w:r>
    </w:p>
    <w:p w14:paraId="0FA72B23"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203</w:t>
      </w:r>
      <w:r w:rsidRPr="00E83484">
        <w:rPr>
          <w:rStyle w:val="HideTWBExt"/>
          <w:b w:val="0"/>
        </w:rPr>
        <w:t>&lt;/NumAm&gt;</w:t>
      </w:r>
    </w:p>
    <w:p w14:paraId="1B2E9BD5"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Carolina Morace, Mario Furore</w:t>
      </w:r>
      <w:r w:rsidRPr="00E83484">
        <w:rPr>
          <w:rStyle w:val="HideTWBExt"/>
          <w:b w:val="0"/>
        </w:rPr>
        <w:t>&lt;/Members&gt;</w:t>
      </w:r>
    </w:p>
    <w:p w14:paraId="661D041B" w14:textId="77777777" w:rsidR="006F7871" w:rsidRPr="000468F4" w:rsidRDefault="006F7871" w:rsidP="006F7871">
      <w:pPr>
        <w:pStyle w:val="NormalBold"/>
        <w:rPr>
          <w:color w:val="000000" w:themeColor="text1"/>
        </w:rPr>
      </w:pPr>
      <w:r w:rsidRPr="00E83484">
        <w:rPr>
          <w:rStyle w:val="HideTWBExt"/>
          <w:b w:val="0"/>
        </w:rPr>
        <w:t>&lt;/RepeatBlock-By&gt;</w:t>
      </w:r>
    </w:p>
    <w:p w14:paraId="023375D3"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0B3BD65B"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10</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031F8F15" w14:textId="77777777" w:rsidTr="00723C2D">
        <w:trPr>
          <w:trHeight w:hRule="exact" w:val="240"/>
          <w:jc w:val="center"/>
        </w:trPr>
        <w:tc>
          <w:tcPr>
            <w:tcW w:w="9752" w:type="dxa"/>
            <w:gridSpan w:val="2"/>
            <w:tcBorders>
              <w:top w:val="nil"/>
              <w:left w:val="nil"/>
              <w:bottom w:val="nil"/>
              <w:right w:val="nil"/>
            </w:tcBorders>
          </w:tcPr>
          <w:p w14:paraId="119B051B" w14:textId="77777777" w:rsidR="006F7871" w:rsidRPr="000468F4" w:rsidRDefault="006F7871" w:rsidP="00723C2D">
            <w:pPr>
              <w:rPr>
                <w:color w:val="000000" w:themeColor="text1"/>
              </w:rPr>
            </w:pPr>
          </w:p>
        </w:tc>
      </w:tr>
      <w:tr w:rsidR="00D27A10" w:rsidRPr="000468F4" w14:paraId="6F496C1B" w14:textId="77777777" w:rsidTr="00723C2D">
        <w:trPr>
          <w:trHeight w:val="240"/>
          <w:jc w:val="center"/>
        </w:trPr>
        <w:tc>
          <w:tcPr>
            <w:tcW w:w="4876" w:type="dxa"/>
            <w:tcBorders>
              <w:top w:val="nil"/>
              <w:left w:val="nil"/>
              <w:bottom w:val="nil"/>
              <w:right w:val="nil"/>
            </w:tcBorders>
          </w:tcPr>
          <w:p w14:paraId="6CC0B849"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386AABB1"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22E543E1" w14:textId="77777777" w:rsidTr="00723C2D">
        <w:trPr>
          <w:jc w:val="center"/>
        </w:trPr>
        <w:tc>
          <w:tcPr>
            <w:tcW w:w="4876" w:type="dxa"/>
            <w:tcBorders>
              <w:top w:val="nil"/>
              <w:left w:val="nil"/>
              <w:bottom w:val="nil"/>
              <w:right w:val="nil"/>
            </w:tcBorders>
          </w:tcPr>
          <w:p w14:paraId="6EC53A99" w14:textId="77777777" w:rsidR="006F7871" w:rsidRPr="000468F4" w:rsidRDefault="006F7871" w:rsidP="00723C2D">
            <w:pPr>
              <w:pStyle w:val="Normal6a"/>
              <w:rPr>
                <w:color w:val="000000" w:themeColor="text1"/>
              </w:rPr>
            </w:pPr>
            <w:r w:rsidRPr="000468F4">
              <w:rPr>
                <w:color w:val="000000" w:themeColor="text1"/>
              </w:rPr>
              <w:t>10.</w:t>
            </w:r>
            <w:r w:rsidRPr="000468F4">
              <w:rPr>
                <w:color w:val="000000" w:themeColor="text1"/>
              </w:rPr>
              <w:tab/>
              <w:t>evidențiază că este nevoie de verificarea vârstei și control parental eficiente și care respectă viața privată; solicită, în acest sens, sisteme interoperabile de verificare a vârstei, conectate la portofelul european pentru identitatea digitală, care să verifice vârsta unui utilizator fără a colecta sau a păstra date cu caracter personal;</w:t>
            </w:r>
          </w:p>
        </w:tc>
        <w:tc>
          <w:tcPr>
            <w:tcW w:w="4876" w:type="dxa"/>
            <w:tcBorders>
              <w:top w:val="nil"/>
              <w:left w:val="nil"/>
              <w:bottom w:val="nil"/>
              <w:right w:val="nil"/>
            </w:tcBorders>
          </w:tcPr>
          <w:p w14:paraId="1F65E3EA" w14:textId="77777777" w:rsidR="006F7871" w:rsidRPr="000468F4" w:rsidRDefault="006F7871" w:rsidP="00723C2D">
            <w:pPr>
              <w:pStyle w:val="Normal6a"/>
              <w:rPr>
                <w:color w:val="000000" w:themeColor="text1"/>
              </w:rPr>
            </w:pPr>
            <w:r w:rsidRPr="000468F4">
              <w:rPr>
                <w:color w:val="000000" w:themeColor="text1"/>
              </w:rPr>
              <w:t>10.</w:t>
            </w:r>
            <w:r w:rsidRPr="000468F4">
              <w:rPr>
                <w:color w:val="000000" w:themeColor="text1"/>
              </w:rPr>
              <w:tab/>
              <w:t xml:space="preserve">evidențiază că este nevoie de verificarea vârstei și control parental eficiente și care respectă viața privată; solicită, în acest sens, sisteme interoperabile de verificare a vârstei, conectate la portofelul european pentru identitatea digitală, care să verifice vârsta unui utilizator fără a colecta sau a păstra date cu caracter personal; </w:t>
            </w:r>
            <w:r w:rsidRPr="000468F4">
              <w:rPr>
                <w:b/>
                <w:i/>
                <w:color w:val="000000" w:themeColor="text1"/>
              </w:rPr>
              <w:t>subliniază că pragurile de vârstă minimă pentru accesul la platformele de comunicare socială trebuie armonizate și înăsprite la nivel european, cu scopul de a proteja sănătatea mintală și dezvoltarea minorilor, în special pentru copiii sub vârsta de 13 ani; insistă, de asemenea, asupra necesității de a verifica identitatea profilurilor sociale, pentru a evita ca tinerii să cadă pradă unor profiluri false periculoase;</w:t>
            </w:r>
          </w:p>
        </w:tc>
      </w:tr>
    </w:tbl>
    <w:p w14:paraId="5069C73C"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{IT}</w:t>
      </w:r>
      <w:r w:rsidRPr="000468F4">
        <w:rPr>
          <w:color w:val="000000" w:themeColor="text1"/>
        </w:rPr>
        <w:t>it</w:t>
      </w:r>
      <w:r w:rsidRPr="00E83484">
        <w:rPr>
          <w:rStyle w:val="HideTWBExt"/>
        </w:rPr>
        <w:t>&lt;/Original&gt;</w:t>
      </w:r>
    </w:p>
    <w:p w14:paraId="050D20FE" w14:textId="77777777" w:rsidR="006F7871" w:rsidRPr="000468F4" w:rsidRDefault="006F7871" w:rsidP="006F7871">
      <w:pPr>
        <w:rPr>
          <w:color w:val="000000" w:themeColor="text1"/>
        </w:rPr>
      </w:pPr>
      <w:r w:rsidRPr="00E83484">
        <w:rPr>
          <w:rStyle w:val="HideTWBExt"/>
        </w:rPr>
        <w:t>&lt;/Amend&gt;</w:t>
      </w:r>
    </w:p>
    <w:p w14:paraId="12E1BF12" w14:textId="77777777" w:rsidR="006F7871" w:rsidRPr="000468F4" w:rsidRDefault="006F7871" w:rsidP="006F7871">
      <w:pPr>
        <w:pStyle w:val="AmNumberTabs"/>
        <w:rPr>
          <w:color w:val="000000" w:themeColor="text1"/>
        </w:rPr>
      </w:pPr>
      <w:r w:rsidRPr="00E83484">
        <w:rPr>
          <w:rStyle w:val="HideTWBExt"/>
          <w:b w:val="0"/>
        </w:rPr>
        <w:lastRenderedPageBreak/>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204</w:t>
      </w:r>
      <w:r w:rsidRPr="00E83484">
        <w:rPr>
          <w:rStyle w:val="HideTWBExt"/>
          <w:b w:val="0"/>
        </w:rPr>
        <w:t>&lt;/NumAm&gt;</w:t>
      </w:r>
    </w:p>
    <w:p w14:paraId="796BDE84"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Sandro Ruotolo, Hannes Heide, Emma Rafowicz, Joanna Scheuring-Wielgus, Gabriela Firea, Marcos Ros Sempere, Nikos Papandreou, Sabrina Repp</w:t>
      </w:r>
      <w:r w:rsidRPr="00E83484">
        <w:rPr>
          <w:rStyle w:val="HideTWBExt"/>
          <w:b w:val="0"/>
        </w:rPr>
        <w:t>&lt;/Members&gt;</w:t>
      </w:r>
    </w:p>
    <w:p w14:paraId="3A446B02" w14:textId="77777777" w:rsidR="006F7871" w:rsidRPr="000468F4" w:rsidRDefault="006F7871" w:rsidP="006F7871">
      <w:pPr>
        <w:pStyle w:val="NormalBold"/>
        <w:rPr>
          <w:color w:val="000000" w:themeColor="text1"/>
        </w:rPr>
      </w:pPr>
      <w:r w:rsidRPr="00E83484">
        <w:rPr>
          <w:rStyle w:val="HideTWBExt"/>
          <w:b w:val="0"/>
        </w:rPr>
        <w:t>&lt;/RepeatBlock-By&gt;</w:t>
      </w:r>
    </w:p>
    <w:p w14:paraId="6DCA0BB5"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7B3012BD"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10</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406D5022" w14:textId="77777777" w:rsidTr="00723C2D">
        <w:trPr>
          <w:trHeight w:hRule="exact" w:val="240"/>
          <w:jc w:val="center"/>
        </w:trPr>
        <w:tc>
          <w:tcPr>
            <w:tcW w:w="9752" w:type="dxa"/>
            <w:gridSpan w:val="2"/>
            <w:tcBorders>
              <w:top w:val="nil"/>
              <w:left w:val="nil"/>
              <w:bottom w:val="nil"/>
              <w:right w:val="nil"/>
            </w:tcBorders>
          </w:tcPr>
          <w:p w14:paraId="7E4BE3C1" w14:textId="77777777" w:rsidR="006F7871" w:rsidRPr="000468F4" w:rsidRDefault="006F7871" w:rsidP="00723C2D">
            <w:pPr>
              <w:rPr>
                <w:color w:val="000000" w:themeColor="text1"/>
              </w:rPr>
            </w:pPr>
          </w:p>
        </w:tc>
      </w:tr>
      <w:tr w:rsidR="00D27A10" w:rsidRPr="000468F4" w14:paraId="57A0AA2A" w14:textId="77777777" w:rsidTr="00723C2D">
        <w:trPr>
          <w:trHeight w:val="240"/>
          <w:jc w:val="center"/>
        </w:trPr>
        <w:tc>
          <w:tcPr>
            <w:tcW w:w="4876" w:type="dxa"/>
            <w:tcBorders>
              <w:top w:val="nil"/>
              <w:left w:val="nil"/>
              <w:bottom w:val="nil"/>
              <w:right w:val="nil"/>
            </w:tcBorders>
          </w:tcPr>
          <w:p w14:paraId="3CA80D48"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16125056"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2FEEA686" w14:textId="77777777" w:rsidTr="00723C2D">
        <w:trPr>
          <w:jc w:val="center"/>
        </w:trPr>
        <w:tc>
          <w:tcPr>
            <w:tcW w:w="4876" w:type="dxa"/>
            <w:tcBorders>
              <w:top w:val="nil"/>
              <w:left w:val="nil"/>
              <w:bottom w:val="nil"/>
              <w:right w:val="nil"/>
            </w:tcBorders>
          </w:tcPr>
          <w:p w14:paraId="49ACEC91" w14:textId="77777777" w:rsidR="006F7871" w:rsidRPr="000468F4" w:rsidRDefault="006F7871" w:rsidP="00723C2D">
            <w:pPr>
              <w:pStyle w:val="Normal6a"/>
              <w:rPr>
                <w:color w:val="000000" w:themeColor="text1"/>
              </w:rPr>
            </w:pPr>
            <w:r w:rsidRPr="000468F4">
              <w:rPr>
                <w:color w:val="000000" w:themeColor="text1"/>
              </w:rPr>
              <w:t>10.</w:t>
            </w:r>
            <w:r w:rsidRPr="000468F4">
              <w:rPr>
                <w:color w:val="000000" w:themeColor="text1"/>
              </w:rPr>
              <w:tab/>
              <w:t>evidențiază că este nevoie de verificarea vârstei și control parental eficiente și care respectă viața privată; solicită, în acest sens, sisteme interoperabile de verificare a vârstei, conectate la portofelul european pentru identitatea digitală, care să verifice vârsta unui utilizator fără a colecta sau a păstra date cu caracter personal;</w:t>
            </w:r>
          </w:p>
        </w:tc>
        <w:tc>
          <w:tcPr>
            <w:tcW w:w="4876" w:type="dxa"/>
            <w:tcBorders>
              <w:top w:val="nil"/>
              <w:left w:val="nil"/>
              <w:bottom w:val="nil"/>
              <w:right w:val="nil"/>
            </w:tcBorders>
          </w:tcPr>
          <w:p w14:paraId="09FC5251" w14:textId="77777777" w:rsidR="006F7871" w:rsidRPr="000468F4" w:rsidRDefault="006F7871" w:rsidP="00723C2D">
            <w:pPr>
              <w:pStyle w:val="Normal6a"/>
              <w:rPr>
                <w:color w:val="000000" w:themeColor="text1"/>
              </w:rPr>
            </w:pPr>
            <w:r w:rsidRPr="000468F4">
              <w:rPr>
                <w:color w:val="000000" w:themeColor="text1"/>
              </w:rPr>
              <w:t>10.</w:t>
            </w:r>
            <w:r w:rsidRPr="000468F4">
              <w:rPr>
                <w:color w:val="000000" w:themeColor="text1"/>
              </w:rPr>
              <w:tab/>
              <w:t xml:space="preserve">evidențiază că este nevoie de verificarea vârstei și control parental eficiente și care respectă viața privată; solicită, în acest sens, sisteme interoperabile de verificare a vârstei, conectate la portofelul european pentru identitatea digitală, care să verifice vârsta unui utilizator fără a colecta sau a păstra date cu caracter personal; </w:t>
            </w:r>
            <w:r w:rsidRPr="000468F4">
              <w:rPr>
                <w:b/>
                <w:i/>
                <w:color w:val="000000" w:themeColor="text1"/>
              </w:rPr>
              <w:t>invită Comisia și Consiliul să promoveze investiții coordonate și stimulente pentru introducerea portofelului european pentru identitatea digitală în toate statele membre; consideră că asigurarea interoperabilității și a accesibilității sale este esențială pentru ca soluțiile de verificare a vârstei și de siguranță online să fie mai eficiente, mai sigure și să protejeze mai bine viața privată;</w:t>
            </w:r>
          </w:p>
        </w:tc>
      </w:tr>
    </w:tbl>
    <w:p w14:paraId="717725E3"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02F5730C" w14:textId="77777777" w:rsidR="006F7871" w:rsidRPr="000468F4" w:rsidRDefault="006F7871" w:rsidP="006F7871">
      <w:pPr>
        <w:rPr>
          <w:color w:val="000000" w:themeColor="text1"/>
        </w:rPr>
      </w:pPr>
      <w:r w:rsidRPr="00E83484">
        <w:rPr>
          <w:rStyle w:val="HideTWBExt"/>
        </w:rPr>
        <w:t>&lt;/Amend&gt;</w:t>
      </w:r>
    </w:p>
    <w:p w14:paraId="0C72BE40" w14:textId="4A0FFBE5" w:rsidR="006F7871" w:rsidRPr="000468F4" w:rsidRDefault="006F7871" w:rsidP="006F7871">
      <w:pPr>
        <w:pStyle w:val="AmNumberTabs"/>
        <w:rPr>
          <w:color w:val="000000" w:themeColor="text1"/>
        </w:rPr>
      </w:pPr>
      <w:r w:rsidRPr="00E83484">
        <w:rPr>
          <w:rStyle w:val="HideTWBExt"/>
          <w:b w:val="0"/>
        </w:rPr>
        <w:t>&lt;Amend&gt;</w:t>
      </w:r>
      <w:r w:rsidR="0097178B"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205</w:t>
      </w:r>
      <w:r w:rsidRPr="00E83484">
        <w:rPr>
          <w:rStyle w:val="HideTWBExt"/>
          <w:b w:val="0"/>
        </w:rPr>
        <w:t>&lt;/NumAm&gt;</w:t>
      </w:r>
    </w:p>
    <w:p w14:paraId="28F95F1D"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Gabriela Firea</w:t>
      </w:r>
      <w:r w:rsidRPr="00E83484">
        <w:rPr>
          <w:rStyle w:val="HideTWBExt"/>
          <w:b w:val="0"/>
        </w:rPr>
        <w:t>&lt;/Members&gt;</w:t>
      </w:r>
    </w:p>
    <w:p w14:paraId="01C2A86A" w14:textId="77777777" w:rsidR="006F7871" w:rsidRPr="000468F4" w:rsidRDefault="006F7871" w:rsidP="006F7871">
      <w:pPr>
        <w:pStyle w:val="NormalBold"/>
        <w:rPr>
          <w:color w:val="000000" w:themeColor="text1"/>
        </w:rPr>
      </w:pPr>
      <w:r w:rsidRPr="00E83484">
        <w:rPr>
          <w:rStyle w:val="HideTWBExt"/>
          <w:b w:val="0"/>
        </w:rPr>
        <w:t>&lt;/RepeatBlock-By&gt;</w:t>
      </w:r>
    </w:p>
    <w:p w14:paraId="23C3ABEC" w14:textId="623F6A83" w:rsidR="006F7871" w:rsidRPr="000468F4" w:rsidRDefault="006F7871" w:rsidP="006F7871">
      <w:pPr>
        <w:pStyle w:val="NormalBold"/>
        <w:rPr>
          <w:color w:val="000000" w:themeColor="text1"/>
        </w:rPr>
      </w:pPr>
      <w:r w:rsidRPr="00E83484">
        <w:rPr>
          <w:rStyle w:val="HideTWBExt"/>
          <w:b w:val="0"/>
        </w:rPr>
        <w:t>&lt;DocAmend&gt;</w:t>
      </w:r>
      <w:r w:rsidR="00D37461" w:rsidRPr="000468F4">
        <w:rPr>
          <w:color w:val="000000" w:themeColor="text1"/>
        </w:rPr>
        <w:t>Propuner</w:t>
      </w:r>
      <w:r w:rsidR="001F7611" w:rsidRPr="000468F4">
        <w:rPr>
          <w:color w:val="000000" w:themeColor="text1"/>
        </w:rPr>
        <w:t>e</w:t>
      </w:r>
      <w:r w:rsidR="00D37461" w:rsidRPr="000468F4">
        <w:rPr>
          <w:color w:val="000000" w:themeColor="text1"/>
        </w:rPr>
        <w:t xml:space="preserve"> de rezoluție</w:t>
      </w:r>
      <w:r w:rsidRPr="00E83484">
        <w:rPr>
          <w:rStyle w:val="HideTWBExt"/>
          <w:b w:val="0"/>
        </w:rPr>
        <w:t>&lt;/DocAmend&gt;</w:t>
      </w:r>
    </w:p>
    <w:p w14:paraId="24A7462B" w14:textId="35E61A21" w:rsidR="006F7871" w:rsidRPr="000468F4" w:rsidRDefault="006F7871" w:rsidP="006F7871">
      <w:pPr>
        <w:pStyle w:val="NormalBold"/>
        <w:rPr>
          <w:color w:val="000000" w:themeColor="text1"/>
        </w:rPr>
      </w:pPr>
      <w:r w:rsidRPr="00E83484">
        <w:rPr>
          <w:rStyle w:val="HideTWBExt"/>
          <w:b w:val="0"/>
        </w:rPr>
        <w:t>&lt;Article&gt;</w:t>
      </w:r>
      <w:r w:rsidR="00D37461" w:rsidRPr="000468F4">
        <w:rPr>
          <w:color w:val="000000" w:themeColor="text1"/>
        </w:rPr>
        <w:t>Punctul</w:t>
      </w:r>
      <w:r w:rsidRPr="000468F4">
        <w:rPr>
          <w:color w:val="000000" w:themeColor="text1"/>
        </w:rPr>
        <w:t xml:space="preserve"> 10</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4C04EF88" w14:textId="77777777" w:rsidTr="00723C2D">
        <w:trPr>
          <w:trHeight w:hRule="exact" w:val="240"/>
          <w:jc w:val="center"/>
        </w:trPr>
        <w:tc>
          <w:tcPr>
            <w:tcW w:w="9752" w:type="dxa"/>
            <w:gridSpan w:val="2"/>
            <w:tcBorders>
              <w:top w:val="nil"/>
              <w:left w:val="nil"/>
              <w:bottom w:val="nil"/>
              <w:right w:val="nil"/>
            </w:tcBorders>
          </w:tcPr>
          <w:p w14:paraId="403BAA66" w14:textId="77777777" w:rsidR="006F7871" w:rsidRPr="000468F4" w:rsidRDefault="006F7871" w:rsidP="00723C2D">
            <w:pPr>
              <w:rPr>
                <w:color w:val="000000" w:themeColor="text1"/>
              </w:rPr>
            </w:pPr>
          </w:p>
        </w:tc>
      </w:tr>
      <w:tr w:rsidR="00D27A10" w:rsidRPr="000468F4" w14:paraId="5E2C18F0" w14:textId="77777777" w:rsidTr="00723C2D">
        <w:trPr>
          <w:trHeight w:val="240"/>
          <w:jc w:val="center"/>
        </w:trPr>
        <w:tc>
          <w:tcPr>
            <w:tcW w:w="4876" w:type="dxa"/>
            <w:tcBorders>
              <w:top w:val="nil"/>
              <w:left w:val="nil"/>
              <w:bottom w:val="nil"/>
              <w:right w:val="nil"/>
            </w:tcBorders>
          </w:tcPr>
          <w:p w14:paraId="7466247F" w14:textId="5785251A" w:rsidR="006F7871" w:rsidRPr="000468F4" w:rsidRDefault="00D3746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0D931227" w14:textId="29ED2A5E" w:rsidR="006F7871" w:rsidRPr="000468F4" w:rsidRDefault="0097178B" w:rsidP="00723C2D">
            <w:pPr>
              <w:pStyle w:val="AmColumnHeading"/>
              <w:rPr>
                <w:color w:val="000000" w:themeColor="text1"/>
              </w:rPr>
            </w:pPr>
            <w:r w:rsidRPr="000468F4">
              <w:rPr>
                <w:color w:val="000000" w:themeColor="text1"/>
              </w:rPr>
              <w:t>Amendamentul</w:t>
            </w:r>
          </w:p>
        </w:tc>
      </w:tr>
      <w:tr w:rsidR="00D27A10" w:rsidRPr="000468F4" w14:paraId="420F58BF" w14:textId="77777777" w:rsidTr="00723C2D">
        <w:trPr>
          <w:jc w:val="center"/>
        </w:trPr>
        <w:tc>
          <w:tcPr>
            <w:tcW w:w="4876" w:type="dxa"/>
            <w:tcBorders>
              <w:top w:val="nil"/>
              <w:left w:val="nil"/>
              <w:bottom w:val="nil"/>
              <w:right w:val="nil"/>
            </w:tcBorders>
          </w:tcPr>
          <w:p w14:paraId="5CC5A6EC" w14:textId="77777777" w:rsidR="006F7871" w:rsidRPr="000468F4" w:rsidRDefault="006F7871" w:rsidP="00723C2D">
            <w:pPr>
              <w:pStyle w:val="Normal6a"/>
              <w:rPr>
                <w:color w:val="000000" w:themeColor="text1"/>
              </w:rPr>
            </w:pPr>
            <w:r w:rsidRPr="000468F4">
              <w:rPr>
                <w:color w:val="000000" w:themeColor="text1"/>
              </w:rPr>
              <w:t>10.</w:t>
            </w:r>
            <w:r w:rsidRPr="000468F4">
              <w:rPr>
                <w:color w:val="000000" w:themeColor="text1"/>
              </w:rPr>
              <w:tab/>
              <w:t xml:space="preserve">evidențiază că este nevoie de verificarea vârstei și control parental eficiente și care respectă viața privată; solicită, în acest sens, sisteme interoperabile de verificare a vârstei, conectate la portofelul european pentru identitatea digitală, care să verifice vârsta </w:t>
            </w:r>
            <w:r w:rsidRPr="000468F4">
              <w:rPr>
                <w:color w:val="000000" w:themeColor="text1"/>
              </w:rPr>
              <w:lastRenderedPageBreak/>
              <w:t>unui utilizator fără a colecta sau a păstra date cu caracter personal;</w:t>
            </w:r>
          </w:p>
        </w:tc>
        <w:tc>
          <w:tcPr>
            <w:tcW w:w="4876" w:type="dxa"/>
            <w:tcBorders>
              <w:top w:val="nil"/>
              <w:left w:val="nil"/>
              <w:bottom w:val="nil"/>
              <w:right w:val="nil"/>
            </w:tcBorders>
          </w:tcPr>
          <w:p w14:paraId="25A18F9E" w14:textId="77777777" w:rsidR="006F7871" w:rsidRPr="000468F4" w:rsidRDefault="006F7871" w:rsidP="00723C2D">
            <w:pPr>
              <w:pStyle w:val="Normal6a"/>
              <w:rPr>
                <w:color w:val="000000" w:themeColor="text1"/>
              </w:rPr>
            </w:pPr>
            <w:r w:rsidRPr="000468F4">
              <w:rPr>
                <w:color w:val="000000" w:themeColor="text1"/>
              </w:rPr>
              <w:lastRenderedPageBreak/>
              <w:t>10.</w:t>
            </w:r>
            <w:r w:rsidRPr="000468F4">
              <w:rPr>
                <w:color w:val="000000" w:themeColor="text1"/>
              </w:rPr>
              <w:tab/>
              <w:t xml:space="preserve">evidențiază că este nevoie de verificarea vârstei și control parental eficiente și care respectă viața privată; solicită, în acest sens, sisteme interoperabile de verificare a vârstei, conectate la portofelul european pentru identitatea digitală, care să verifice vârsta </w:t>
            </w:r>
            <w:r w:rsidRPr="000468F4">
              <w:rPr>
                <w:color w:val="000000" w:themeColor="text1"/>
              </w:rPr>
              <w:lastRenderedPageBreak/>
              <w:t xml:space="preserve">unui utilizator fără a colecta sau a păstra date cu caracter personal; </w:t>
            </w:r>
            <w:r w:rsidRPr="000468F4">
              <w:rPr>
                <w:b/>
                <w:i/>
                <w:color w:val="000000" w:themeColor="text1"/>
              </w:rPr>
              <w:t>subliniază, în acest context, importanța adoptării de soluții „privacy-first”, cum ar fi tokenurile de vârstă sau mecanismele operate de terți independenți, care permit doar confirmarea pragului de vârstă („ai peste X ani?”) fără a dezvălui identitatea completă sau date biometrice sensibile;</w:t>
            </w:r>
          </w:p>
        </w:tc>
      </w:tr>
    </w:tbl>
    <w:p w14:paraId="61CC61A4" w14:textId="77777777" w:rsidR="006F7871" w:rsidRPr="000468F4" w:rsidRDefault="006F7871" w:rsidP="006F7871">
      <w:pPr>
        <w:pStyle w:val="AmOrLang"/>
        <w:rPr>
          <w:color w:val="000000" w:themeColor="text1"/>
        </w:rPr>
      </w:pPr>
      <w:r w:rsidRPr="000468F4">
        <w:rPr>
          <w:color w:val="000000" w:themeColor="text1"/>
        </w:rPr>
        <w:lastRenderedPageBreak/>
        <w:t xml:space="preserve">Or. </w:t>
      </w:r>
      <w:r w:rsidRPr="00E83484">
        <w:rPr>
          <w:rStyle w:val="HideTWBExt"/>
        </w:rPr>
        <w:t>&lt;Original&gt;</w:t>
      </w:r>
      <w:r w:rsidRPr="00E83484">
        <w:rPr>
          <w:rStyle w:val="HideTWBInt"/>
        </w:rPr>
        <w:t>{RO}</w:t>
      </w:r>
      <w:r w:rsidRPr="000468F4">
        <w:rPr>
          <w:color w:val="000000" w:themeColor="text1"/>
        </w:rPr>
        <w:t>ro</w:t>
      </w:r>
      <w:r w:rsidRPr="00E83484">
        <w:rPr>
          <w:rStyle w:val="HideTWBExt"/>
        </w:rPr>
        <w:t>&lt;/Original&gt;</w:t>
      </w:r>
    </w:p>
    <w:p w14:paraId="78CAAAA4" w14:textId="77777777" w:rsidR="006F7871" w:rsidRPr="000468F4" w:rsidRDefault="006F7871" w:rsidP="006F7871">
      <w:pPr>
        <w:rPr>
          <w:color w:val="000000" w:themeColor="text1"/>
        </w:rPr>
      </w:pPr>
      <w:r w:rsidRPr="00E83484">
        <w:rPr>
          <w:rStyle w:val="HideTWBExt"/>
        </w:rPr>
        <w:t>&lt;/Amend&gt;</w:t>
      </w:r>
    </w:p>
    <w:p w14:paraId="6A58028A"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206</w:t>
      </w:r>
      <w:r w:rsidRPr="00E83484">
        <w:rPr>
          <w:rStyle w:val="HideTWBExt"/>
          <w:b w:val="0"/>
        </w:rPr>
        <w:t>&lt;/NumAm&gt;</w:t>
      </w:r>
    </w:p>
    <w:p w14:paraId="4D66450B"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Sibylle Berg</w:t>
      </w:r>
      <w:r w:rsidRPr="00E83484">
        <w:rPr>
          <w:rStyle w:val="HideTWBExt"/>
          <w:b w:val="0"/>
        </w:rPr>
        <w:t>&lt;/Members&gt;</w:t>
      </w:r>
    </w:p>
    <w:p w14:paraId="677399D3" w14:textId="77777777" w:rsidR="006F7871" w:rsidRPr="000468F4" w:rsidRDefault="006F7871" w:rsidP="006F7871">
      <w:pPr>
        <w:pStyle w:val="NormalBold"/>
        <w:rPr>
          <w:color w:val="000000" w:themeColor="text1"/>
        </w:rPr>
      </w:pPr>
      <w:r w:rsidRPr="00E83484">
        <w:rPr>
          <w:rStyle w:val="HideTWBExt"/>
          <w:b w:val="0"/>
        </w:rPr>
        <w:t>&lt;/RepeatBlock-By&gt;</w:t>
      </w:r>
    </w:p>
    <w:p w14:paraId="58E123E5"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502AE5C7"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10</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46189BB0" w14:textId="77777777" w:rsidTr="00723C2D">
        <w:trPr>
          <w:trHeight w:hRule="exact" w:val="240"/>
          <w:jc w:val="center"/>
        </w:trPr>
        <w:tc>
          <w:tcPr>
            <w:tcW w:w="9752" w:type="dxa"/>
            <w:gridSpan w:val="2"/>
            <w:tcBorders>
              <w:top w:val="nil"/>
              <w:left w:val="nil"/>
              <w:bottom w:val="nil"/>
              <w:right w:val="nil"/>
            </w:tcBorders>
          </w:tcPr>
          <w:p w14:paraId="18BDD81D" w14:textId="77777777" w:rsidR="006F7871" w:rsidRPr="000468F4" w:rsidRDefault="006F7871" w:rsidP="00723C2D">
            <w:pPr>
              <w:rPr>
                <w:color w:val="000000" w:themeColor="text1"/>
              </w:rPr>
            </w:pPr>
          </w:p>
        </w:tc>
      </w:tr>
      <w:tr w:rsidR="00D27A10" w:rsidRPr="000468F4" w14:paraId="607627BB" w14:textId="77777777" w:rsidTr="00723C2D">
        <w:trPr>
          <w:trHeight w:val="240"/>
          <w:jc w:val="center"/>
        </w:trPr>
        <w:tc>
          <w:tcPr>
            <w:tcW w:w="4876" w:type="dxa"/>
            <w:tcBorders>
              <w:top w:val="nil"/>
              <w:left w:val="nil"/>
              <w:bottom w:val="nil"/>
              <w:right w:val="nil"/>
            </w:tcBorders>
          </w:tcPr>
          <w:p w14:paraId="39198FE5"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24B21FAE"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56A68D59" w14:textId="77777777" w:rsidTr="00723C2D">
        <w:trPr>
          <w:jc w:val="center"/>
        </w:trPr>
        <w:tc>
          <w:tcPr>
            <w:tcW w:w="4876" w:type="dxa"/>
            <w:tcBorders>
              <w:top w:val="nil"/>
              <w:left w:val="nil"/>
              <w:bottom w:val="nil"/>
              <w:right w:val="nil"/>
            </w:tcBorders>
          </w:tcPr>
          <w:p w14:paraId="2FDF22C0" w14:textId="77777777" w:rsidR="006F7871" w:rsidRPr="000468F4" w:rsidRDefault="006F7871" w:rsidP="00723C2D">
            <w:pPr>
              <w:pStyle w:val="Normal6a"/>
              <w:rPr>
                <w:color w:val="000000" w:themeColor="text1"/>
              </w:rPr>
            </w:pPr>
            <w:r w:rsidRPr="000468F4">
              <w:rPr>
                <w:color w:val="000000" w:themeColor="text1"/>
              </w:rPr>
              <w:t>10.</w:t>
            </w:r>
            <w:r w:rsidRPr="000468F4">
              <w:rPr>
                <w:color w:val="000000" w:themeColor="text1"/>
              </w:rPr>
              <w:tab/>
            </w:r>
            <w:r w:rsidRPr="000468F4">
              <w:rPr>
                <w:b/>
                <w:i/>
                <w:color w:val="000000" w:themeColor="text1"/>
              </w:rPr>
              <w:t xml:space="preserve">evidențiază că este nevoie de </w:t>
            </w:r>
            <w:r w:rsidRPr="000468F4">
              <w:rPr>
                <w:color w:val="000000" w:themeColor="text1"/>
              </w:rPr>
              <w:t xml:space="preserve">verificarea vârstei </w:t>
            </w:r>
            <w:r w:rsidRPr="000468F4">
              <w:rPr>
                <w:b/>
                <w:i/>
                <w:color w:val="000000" w:themeColor="text1"/>
              </w:rPr>
              <w:t>și control parental</w:t>
            </w:r>
            <w:r w:rsidRPr="000468F4">
              <w:rPr>
                <w:color w:val="000000" w:themeColor="text1"/>
              </w:rPr>
              <w:t xml:space="preserve"> eficiente și care respectă viața privată; solicită, în acest sens, </w:t>
            </w:r>
            <w:r w:rsidRPr="000468F4">
              <w:rPr>
                <w:b/>
                <w:i/>
                <w:color w:val="000000" w:themeColor="text1"/>
              </w:rPr>
              <w:t>sisteme interoperabile de verificare a</w:t>
            </w:r>
            <w:r w:rsidRPr="000468F4">
              <w:rPr>
                <w:color w:val="000000" w:themeColor="text1"/>
              </w:rPr>
              <w:t xml:space="preserve"> vârstei</w:t>
            </w:r>
            <w:r w:rsidRPr="000468F4">
              <w:rPr>
                <w:b/>
                <w:i/>
                <w:color w:val="000000" w:themeColor="text1"/>
              </w:rPr>
              <w:t>, conectate la portofelul european pentru identitatea digitală, care să verifice</w:t>
            </w:r>
            <w:r w:rsidRPr="000468F4">
              <w:rPr>
                <w:color w:val="000000" w:themeColor="text1"/>
              </w:rPr>
              <w:t xml:space="preserve"> vârsta unui utilizator fără a colecta sau a păstra date cu caracter personal;</w:t>
            </w:r>
          </w:p>
        </w:tc>
        <w:tc>
          <w:tcPr>
            <w:tcW w:w="4876" w:type="dxa"/>
            <w:tcBorders>
              <w:top w:val="nil"/>
              <w:left w:val="nil"/>
              <w:bottom w:val="nil"/>
              <w:right w:val="nil"/>
            </w:tcBorders>
          </w:tcPr>
          <w:p w14:paraId="1E44F638" w14:textId="77777777" w:rsidR="006F7871" w:rsidRPr="000468F4" w:rsidRDefault="006F7871" w:rsidP="00723C2D">
            <w:pPr>
              <w:pStyle w:val="Normal6a"/>
              <w:rPr>
                <w:color w:val="000000" w:themeColor="text1"/>
              </w:rPr>
            </w:pPr>
            <w:r w:rsidRPr="000468F4">
              <w:rPr>
                <w:color w:val="000000" w:themeColor="text1"/>
              </w:rPr>
              <w:t>10.</w:t>
            </w:r>
            <w:r w:rsidRPr="000468F4">
              <w:rPr>
                <w:color w:val="000000" w:themeColor="text1"/>
              </w:rPr>
              <w:tab/>
            </w:r>
            <w:r w:rsidRPr="000468F4">
              <w:rPr>
                <w:b/>
                <w:i/>
                <w:color w:val="000000" w:themeColor="text1"/>
              </w:rPr>
              <w:t>reamintește că setările de verificare a</w:t>
            </w:r>
            <w:r w:rsidRPr="000468F4">
              <w:rPr>
                <w:color w:val="000000" w:themeColor="text1"/>
              </w:rPr>
              <w:t xml:space="preserve"> vârstei eficiente și care respectă viața privată </w:t>
            </w:r>
            <w:r w:rsidRPr="000468F4">
              <w:rPr>
                <w:b/>
                <w:i/>
                <w:color w:val="000000" w:themeColor="text1"/>
              </w:rPr>
              <w:t>din computere și telefoane inteligente pot fi puse în aplicare numai cu cooperarea furnizorilor de sisteme de operare</w:t>
            </w:r>
            <w:r w:rsidRPr="000468F4">
              <w:rPr>
                <w:color w:val="000000" w:themeColor="text1"/>
              </w:rPr>
              <w:t xml:space="preserve">; solicită, în acest sens, </w:t>
            </w:r>
            <w:r w:rsidRPr="000468F4">
              <w:rPr>
                <w:b/>
                <w:i/>
                <w:color w:val="000000" w:themeColor="text1"/>
              </w:rPr>
              <w:t>furnizori de sisteme de operare care să ofere și în Europa setările sistemelor prevăzute în Legea din California privind</w:t>
            </w:r>
            <w:r w:rsidRPr="000468F4">
              <w:rPr>
                <w:color w:val="000000" w:themeColor="text1"/>
              </w:rPr>
              <w:t xml:space="preserve"> verificarea vârstei </w:t>
            </w:r>
            <w:r w:rsidRPr="000468F4">
              <w:rPr>
                <w:b/>
                <w:i/>
                <w:color w:val="000000" w:themeColor="text1"/>
              </w:rPr>
              <w:t>în mediul digital</w:t>
            </w:r>
            <w:r w:rsidRPr="000468F4">
              <w:rPr>
                <w:b/>
                <w:i/>
                <w:color w:val="000000" w:themeColor="text1"/>
                <w:vertAlign w:val="superscript"/>
              </w:rPr>
              <w:t>1a</w:t>
            </w:r>
            <w:r w:rsidRPr="000468F4">
              <w:rPr>
                <w:b/>
                <w:i/>
                <w:color w:val="000000" w:themeColor="text1"/>
              </w:rPr>
              <w:t>, astfel încât părinții să poată ajusta setările într-un mod în care grupa de</w:t>
            </w:r>
            <w:r w:rsidRPr="000468F4">
              <w:rPr>
                <w:color w:val="000000" w:themeColor="text1"/>
              </w:rPr>
              <w:t xml:space="preserve"> vârstă </w:t>
            </w:r>
            <w:r w:rsidRPr="000468F4">
              <w:rPr>
                <w:b/>
                <w:i/>
                <w:color w:val="000000" w:themeColor="text1"/>
              </w:rPr>
              <w:t>a</w:t>
            </w:r>
            <w:r w:rsidRPr="000468F4">
              <w:rPr>
                <w:color w:val="000000" w:themeColor="text1"/>
              </w:rPr>
              <w:t xml:space="preserve"> unui utilizator </w:t>
            </w:r>
            <w:r w:rsidRPr="000468F4">
              <w:rPr>
                <w:b/>
                <w:i/>
                <w:color w:val="000000" w:themeColor="text1"/>
              </w:rPr>
              <w:t>să poată fi verificată</w:t>
            </w:r>
            <w:r w:rsidRPr="000468F4">
              <w:rPr>
                <w:color w:val="000000" w:themeColor="text1"/>
              </w:rPr>
              <w:t xml:space="preserve"> fără a colecta sau a păstra date cu caracter personal;</w:t>
            </w:r>
          </w:p>
        </w:tc>
      </w:tr>
      <w:tr w:rsidR="00D27A10" w:rsidRPr="000468F4" w14:paraId="1329F860" w14:textId="77777777" w:rsidTr="00723C2D">
        <w:trPr>
          <w:jc w:val="center"/>
        </w:trPr>
        <w:tc>
          <w:tcPr>
            <w:tcW w:w="4876" w:type="dxa"/>
            <w:tcBorders>
              <w:top w:val="nil"/>
              <w:left w:val="nil"/>
              <w:bottom w:val="nil"/>
              <w:right w:val="nil"/>
            </w:tcBorders>
          </w:tcPr>
          <w:p w14:paraId="4E89625A" w14:textId="77777777" w:rsidR="006F7871" w:rsidRPr="000468F4" w:rsidRDefault="006F7871" w:rsidP="00723C2D">
            <w:pPr>
              <w:rPr>
                <w:color w:val="000000" w:themeColor="text1"/>
              </w:rPr>
            </w:pPr>
          </w:p>
        </w:tc>
        <w:tc>
          <w:tcPr>
            <w:tcW w:w="4876" w:type="dxa"/>
            <w:tcBorders>
              <w:top w:val="nil"/>
              <w:left w:val="nil"/>
              <w:bottom w:val="nil"/>
              <w:right w:val="nil"/>
            </w:tcBorders>
          </w:tcPr>
          <w:p w14:paraId="078EFA6E" w14:textId="77777777" w:rsidR="006F7871" w:rsidRPr="000468F4" w:rsidRDefault="006F7871" w:rsidP="00723C2D">
            <w:pPr>
              <w:pStyle w:val="Normal6a"/>
              <w:rPr>
                <w:color w:val="000000" w:themeColor="text1"/>
              </w:rPr>
            </w:pPr>
            <w:r w:rsidRPr="000468F4">
              <w:rPr>
                <w:b/>
                <w:i/>
                <w:color w:val="000000" w:themeColor="text1"/>
              </w:rPr>
              <w:t>_________________</w:t>
            </w:r>
          </w:p>
        </w:tc>
      </w:tr>
      <w:tr w:rsidR="00D27A10" w:rsidRPr="000468F4" w14:paraId="675CDA40" w14:textId="77777777" w:rsidTr="00723C2D">
        <w:trPr>
          <w:jc w:val="center"/>
        </w:trPr>
        <w:tc>
          <w:tcPr>
            <w:tcW w:w="4876" w:type="dxa"/>
            <w:tcBorders>
              <w:top w:val="nil"/>
              <w:left w:val="nil"/>
              <w:bottom w:val="nil"/>
              <w:right w:val="nil"/>
            </w:tcBorders>
          </w:tcPr>
          <w:p w14:paraId="4C2A2702" w14:textId="77777777" w:rsidR="006F7871" w:rsidRPr="000468F4" w:rsidRDefault="006F7871" w:rsidP="00723C2D">
            <w:pPr>
              <w:rPr>
                <w:color w:val="000000" w:themeColor="text1"/>
              </w:rPr>
            </w:pPr>
          </w:p>
        </w:tc>
        <w:tc>
          <w:tcPr>
            <w:tcW w:w="4876" w:type="dxa"/>
            <w:tcBorders>
              <w:top w:val="nil"/>
              <w:left w:val="nil"/>
              <w:bottom w:val="nil"/>
              <w:right w:val="nil"/>
            </w:tcBorders>
          </w:tcPr>
          <w:p w14:paraId="0827510B" w14:textId="77777777" w:rsidR="006F7871" w:rsidRPr="000468F4" w:rsidRDefault="006F7871" w:rsidP="00723C2D">
            <w:pPr>
              <w:pStyle w:val="Normal6a"/>
              <w:rPr>
                <w:color w:val="000000" w:themeColor="text1"/>
              </w:rPr>
            </w:pPr>
            <w:r w:rsidRPr="000468F4">
              <w:rPr>
                <w:b/>
                <w:i/>
                <w:color w:val="000000" w:themeColor="text1"/>
                <w:vertAlign w:val="superscript"/>
              </w:rPr>
              <w:t>1a</w:t>
            </w:r>
            <w:r w:rsidRPr="000468F4">
              <w:rPr>
                <w:color w:val="000000" w:themeColor="text1"/>
              </w:rPr>
              <w:t xml:space="preserve"> </w:t>
            </w:r>
            <w:r w:rsidRPr="000468F4">
              <w:rPr>
                <w:b/>
                <w:i/>
                <w:color w:val="000000" w:themeColor="text1"/>
              </w:rPr>
              <w:t>AB 1043, Wicks. Age verification signals: software applications and online services (Semnale de verificare a vârstei: aplicații software și servicii online). O lege pentru adăugarea titlului 1.81.9 (începând cu Secțiunea 1798.500) la Partea 4 din Diviziunea 3 a Codului Civil, referitoare la protecția consumatorilor. https://leginfo.legislature.ca.gov/faces/bill</w:t>
            </w:r>
            <w:r w:rsidRPr="000468F4">
              <w:rPr>
                <w:b/>
                <w:i/>
                <w:color w:val="000000" w:themeColor="text1"/>
              </w:rPr>
              <w:lastRenderedPageBreak/>
              <w:t>TextClient.xhtml?bill_id=202520260AB1043</w:t>
            </w:r>
          </w:p>
        </w:tc>
      </w:tr>
    </w:tbl>
    <w:p w14:paraId="702DBF7C" w14:textId="77777777" w:rsidR="006F7871" w:rsidRPr="000468F4" w:rsidRDefault="006F7871" w:rsidP="006F7871">
      <w:pPr>
        <w:pStyle w:val="AmOrLang"/>
        <w:rPr>
          <w:color w:val="000000" w:themeColor="text1"/>
        </w:rPr>
      </w:pPr>
      <w:r w:rsidRPr="000468F4">
        <w:rPr>
          <w:color w:val="000000" w:themeColor="text1"/>
        </w:rPr>
        <w:lastRenderedPageBreak/>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2617EA04" w14:textId="77777777" w:rsidR="006F7871" w:rsidRPr="000468F4" w:rsidRDefault="006F7871" w:rsidP="006F7871">
      <w:pPr>
        <w:rPr>
          <w:color w:val="000000" w:themeColor="text1"/>
        </w:rPr>
      </w:pPr>
      <w:r w:rsidRPr="00E83484">
        <w:rPr>
          <w:rStyle w:val="HideTWBExt"/>
        </w:rPr>
        <w:t>&lt;/Amend&gt;</w:t>
      </w:r>
    </w:p>
    <w:p w14:paraId="24DEDDD5"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207</w:t>
      </w:r>
      <w:r w:rsidRPr="00E83484">
        <w:rPr>
          <w:rStyle w:val="HideTWBExt"/>
          <w:b w:val="0"/>
        </w:rPr>
        <w:t>&lt;/NumAm&gt;</w:t>
      </w:r>
    </w:p>
    <w:p w14:paraId="14F10514"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Catherine Griset, Mathilde Androuët, Gerolf Annemans, Juan Carlos Girauta Vidal</w:t>
      </w:r>
      <w:r w:rsidRPr="00E83484">
        <w:rPr>
          <w:rStyle w:val="HideTWBExt"/>
          <w:b w:val="0"/>
        </w:rPr>
        <w:t>&lt;/Members&gt;</w:t>
      </w:r>
    </w:p>
    <w:p w14:paraId="7D5C9BCA" w14:textId="77777777" w:rsidR="006F7871" w:rsidRPr="000468F4" w:rsidRDefault="006F7871" w:rsidP="006F7871">
      <w:pPr>
        <w:pStyle w:val="NormalBold"/>
        <w:rPr>
          <w:color w:val="000000" w:themeColor="text1"/>
        </w:rPr>
      </w:pPr>
      <w:r w:rsidRPr="00E83484">
        <w:rPr>
          <w:rStyle w:val="HideTWBExt"/>
          <w:b w:val="0"/>
        </w:rPr>
        <w:t>&lt;/RepeatBlock-By&gt;</w:t>
      </w:r>
    </w:p>
    <w:p w14:paraId="64D1982E"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57C80A08"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10</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1691C628" w14:textId="77777777" w:rsidTr="00723C2D">
        <w:trPr>
          <w:trHeight w:hRule="exact" w:val="240"/>
          <w:jc w:val="center"/>
        </w:trPr>
        <w:tc>
          <w:tcPr>
            <w:tcW w:w="9752" w:type="dxa"/>
            <w:gridSpan w:val="2"/>
            <w:tcBorders>
              <w:top w:val="nil"/>
              <w:left w:val="nil"/>
              <w:bottom w:val="nil"/>
              <w:right w:val="nil"/>
            </w:tcBorders>
          </w:tcPr>
          <w:p w14:paraId="3035AF45" w14:textId="77777777" w:rsidR="006F7871" w:rsidRPr="000468F4" w:rsidRDefault="006F7871" w:rsidP="00723C2D">
            <w:pPr>
              <w:rPr>
                <w:color w:val="000000" w:themeColor="text1"/>
              </w:rPr>
            </w:pPr>
          </w:p>
        </w:tc>
      </w:tr>
      <w:tr w:rsidR="00D27A10" w:rsidRPr="000468F4" w14:paraId="633CB54A" w14:textId="77777777" w:rsidTr="00723C2D">
        <w:trPr>
          <w:trHeight w:val="240"/>
          <w:jc w:val="center"/>
        </w:trPr>
        <w:tc>
          <w:tcPr>
            <w:tcW w:w="4876" w:type="dxa"/>
            <w:tcBorders>
              <w:top w:val="nil"/>
              <w:left w:val="nil"/>
              <w:bottom w:val="nil"/>
              <w:right w:val="nil"/>
            </w:tcBorders>
          </w:tcPr>
          <w:p w14:paraId="716BA912"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4A420EC0"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667E7EBC" w14:textId="77777777" w:rsidTr="00723C2D">
        <w:trPr>
          <w:jc w:val="center"/>
        </w:trPr>
        <w:tc>
          <w:tcPr>
            <w:tcW w:w="4876" w:type="dxa"/>
            <w:tcBorders>
              <w:top w:val="nil"/>
              <w:left w:val="nil"/>
              <w:bottom w:val="nil"/>
              <w:right w:val="nil"/>
            </w:tcBorders>
          </w:tcPr>
          <w:p w14:paraId="2B03B40C" w14:textId="77777777" w:rsidR="006F7871" w:rsidRPr="000468F4" w:rsidRDefault="006F7871" w:rsidP="00723C2D">
            <w:pPr>
              <w:pStyle w:val="Normal6a"/>
              <w:rPr>
                <w:color w:val="000000" w:themeColor="text1"/>
              </w:rPr>
            </w:pPr>
            <w:r w:rsidRPr="000468F4">
              <w:rPr>
                <w:color w:val="000000" w:themeColor="text1"/>
              </w:rPr>
              <w:t>10.</w:t>
            </w:r>
            <w:r w:rsidRPr="000468F4">
              <w:rPr>
                <w:color w:val="000000" w:themeColor="text1"/>
              </w:rPr>
              <w:tab/>
              <w:t>evidențiază că este nevoie de verificarea vârstei și control parental eficiente și care respectă viața privată; solicită, în acest sens, sisteme interoperabile de verificare a vârstei, conectate la portofelul european pentru identitatea digitală, care să verifice vârsta unui utilizator fără a colecta sau a păstra date cu caracter personal;</w:t>
            </w:r>
          </w:p>
        </w:tc>
        <w:tc>
          <w:tcPr>
            <w:tcW w:w="4876" w:type="dxa"/>
            <w:tcBorders>
              <w:top w:val="nil"/>
              <w:left w:val="nil"/>
              <w:bottom w:val="nil"/>
              <w:right w:val="nil"/>
            </w:tcBorders>
          </w:tcPr>
          <w:p w14:paraId="481EF3DF" w14:textId="77777777" w:rsidR="006F7871" w:rsidRPr="000468F4" w:rsidRDefault="006F7871" w:rsidP="00723C2D">
            <w:pPr>
              <w:pStyle w:val="Normal6a"/>
              <w:rPr>
                <w:color w:val="000000" w:themeColor="text1"/>
              </w:rPr>
            </w:pPr>
            <w:r w:rsidRPr="000468F4">
              <w:rPr>
                <w:color w:val="000000" w:themeColor="text1"/>
              </w:rPr>
              <w:t>10.</w:t>
            </w:r>
            <w:r w:rsidRPr="000468F4">
              <w:rPr>
                <w:color w:val="000000" w:themeColor="text1"/>
              </w:rPr>
              <w:tab/>
              <w:t xml:space="preserve">evidențiază că este nevoie de verificarea vârstei și control parental eficiente și care respectă viața privată; solicită, în acest sens, sisteme interoperabile de verificare a vârstei, conectate la portofelul european pentru identitatea digitală, care să verifice vârsta unui utilizator fără a colecta sau a păstra date cu caracter personal; </w:t>
            </w:r>
            <w:r w:rsidRPr="000468F4">
              <w:rPr>
                <w:b/>
                <w:i/>
                <w:color w:val="000000" w:themeColor="text1"/>
              </w:rPr>
              <w:t>subliniază, în acest sens, oportunitățile oferite de setările specifice cu ocazia cumpărării, care au scopul de a împiedica utilizatorii minori să aibă acces la conținuturi care le sunt interzise;</w:t>
            </w:r>
          </w:p>
        </w:tc>
      </w:tr>
    </w:tbl>
    <w:p w14:paraId="1DD0F280"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{FR}</w:t>
      </w:r>
      <w:r w:rsidRPr="000468F4">
        <w:rPr>
          <w:color w:val="000000" w:themeColor="text1"/>
        </w:rPr>
        <w:t>fr</w:t>
      </w:r>
      <w:r w:rsidRPr="00E83484">
        <w:rPr>
          <w:rStyle w:val="HideTWBExt"/>
        </w:rPr>
        <w:t>&lt;/Original&gt;</w:t>
      </w:r>
    </w:p>
    <w:p w14:paraId="73F3EA2B" w14:textId="77777777" w:rsidR="006F7871" w:rsidRPr="000468F4" w:rsidRDefault="006F7871" w:rsidP="006F7871">
      <w:pPr>
        <w:rPr>
          <w:color w:val="000000" w:themeColor="text1"/>
        </w:rPr>
      </w:pPr>
      <w:r w:rsidRPr="00E83484">
        <w:rPr>
          <w:rStyle w:val="HideTWBExt"/>
        </w:rPr>
        <w:t>&lt;/Amend&gt;</w:t>
      </w:r>
    </w:p>
    <w:p w14:paraId="492EC5B6"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208</w:t>
      </w:r>
      <w:r w:rsidRPr="00E83484">
        <w:rPr>
          <w:rStyle w:val="HideTWBExt"/>
          <w:b w:val="0"/>
        </w:rPr>
        <w:t>&lt;/NumAm&gt;</w:t>
      </w:r>
    </w:p>
    <w:p w14:paraId="2263A8CB"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Diana Riba i Giner</w:t>
      </w:r>
      <w:r w:rsidRPr="00E83484">
        <w:rPr>
          <w:rStyle w:val="HideTWBExt"/>
          <w:b w:val="0"/>
        </w:rPr>
        <w:t>&lt;/Members&gt;</w:t>
      </w:r>
    </w:p>
    <w:p w14:paraId="644F26C5" w14:textId="77777777" w:rsidR="006F7871" w:rsidRPr="000468F4" w:rsidRDefault="006F7871" w:rsidP="006F7871">
      <w:pPr>
        <w:pStyle w:val="NormalBold"/>
        <w:rPr>
          <w:color w:val="000000" w:themeColor="text1"/>
        </w:rPr>
      </w:pPr>
      <w:r w:rsidRPr="00E83484">
        <w:rPr>
          <w:rStyle w:val="HideTWBExt"/>
          <w:b w:val="0"/>
        </w:rPr>
        <w:t>&lt;/RepeatBlock-By&gt;</w:t>
      </w:r>
    </w:p>
    <w:p w14:paraId="4B8F4828"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52CFF248"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10</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11963706" w14:textId="77777777" w:rsidTr="00723C2D">
        <w:trPr>
          <w:trHeight w:hRule="exact" w:val="240"/>
          <w:jc w:val="center"/>
        </w:trPr>
        <w:tc>
          <w:tcPr>
            <w:tcW w:w="9752" w:type="dxa"/>
            <w:gridSpan w:val="2"/>
            <w:tcBorders>
              <w:top w:val="nil"/>
              <w:left w:val="nil"/>
              <w:bottom w:val="nil"/>
              <w:right w:val="nil"/>
            </w:tcBorders>
          </w:tcPr>
          <w:p w14:paraId="0E8EA680" w14:textId="77777777" w:rsidR="006F7871" w:rsidRPr="000468F4" w:rsidRDefault="006F7871" w:rsidP="00723C2D">
            <w:pPr>
              <w:rPr>
                <w:color w:val="000000" w:themeColor="text1"/>
              </w:rPr>
            </w:pPr>
          </w:p>
        </w:tc>
      </w:tr>
      <w:tr w:rsidR="00D27A10" w:rsidRPr="000468F4" w14:paraId="7CAAEE8A" w14:textId="77777777" w:rsidTr="00723C2D">
        <w:trPr>
          <w:trHeight w:val="240"/>
          <w:jc w:val="center"/>
        </w:trPr>
        <w:tc>
          <w:tcPr>
            <w:tcW w:w="4876" w:type="dxa"/>
            <w:tcBorders>
              <w:top w:val="nil"/>
              <w:left w:val="nil"/>
              <w:bottom w:val="nil"/>
              <w:right w:val="nil"/>
            </w:tcBorders>
          </w:tcPr>
          <w:p w14:paraId="4AC98F56"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318CABE3"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40FC460D" w14:textId="77777777" w:rsidTr="00723C2D">
        <w:trPr>
          <w:jc w:val="center"/>
        </w:trPr>
        <w:tc>
          <w:tcPr>
            <w:tcW w:w="4876" w:type="dxa"/>
            <w:tcBorders>
              <w:top w:val="nil"/>
              <w:left w:val="nil"/>
              <w:bottom w:val="nil"/>
              <w:right w:val="nil"/>
            </w:tcBorders>
          </w:tcPr>
          <w:p w14:paraId="448E247C" w14:textId="77777777" w:rsidR="006F7871" w:rsidRPr="000468F4" w:rsidRDefault="006F7871" w:rsidP="00723C2D">
            <w:pPr>
              <w:pStyle w:val="Normal6a"/>
              <w:rPr>
                <w:color w:val="000000" w:themeColor="text1"/>
              </w:rPr>
            </w:pPr>
            <w:r w:rsidRPr="000468F4">
              <w:rPr>
                <w:color w:val="000000" w:themeColor="text1"/>
              </w:rPr>
              <w:t>10.</w:t>
            </w:r>
            <w:r w:rsidRPr="000468F4">
              <w:rPr>
                <w:color w:val="000000" w:themeColor="text1"/>
              </w:rPr>
              <w:tab/>
              <w:t xml:space="preserve">evidențiază că este nevoie de verificarea vârstei și control parental eficiente și care respectă viața privată; solicită, în acest sens, sisteme interoperabile de verificare a vârstei, conectate la portofelul european pentru </w:t>
            </w:r>
            <w:r w:rsidRPr="000468F4">
              <w:rPr>
                <w:color w:val="000000" w:themeColor="text1"/>
              </w:rPr>
              <w:lastRenderedPageBreak/>
              <w:t>identitatea digitală, care să verifice vârsta unui utilizator fără a colecta sau a păstra date cu caracter personal;</w:t>
            </w:r>
          </w:p>
        </w:tc>
        <w:tc>
          <w:tcPr>
            <w:tcW w:w="4876" w:type="dxa"/>
            <w:tcBorders>
              <w:top w:val="nil"/>
              <w:left w:val="nil"/>
              <w:bottom w:val="nil"/>
              <w:right w:val="nil"/>
            </w:tcBorders>
          </w:tcPr>
          <w:p w14:paraId="1C1A88BC" w14:textId="77777777" w:rsidR="006F7871" w:rsidRPr="000468F4" w:rsidRDefault="006F7871" w:rsidP="00723C2D">
            <w:pPr>
              <w:pStyle w:val="Normal6a"/>
              <w:rPr>
                <w:color w:val="000000" w:themeColor="text1"/>
              </w:rPr>
            </w:pPr>
            <w:r w:rsidRPr="000468F4">
              <w:rPr>
                <w:color w:val="000000" w:themeColor="text1"/>
              </w:rPr>
              <w:lastRenderedPageBreak/>
              <w:t>10.</w:t>
            </w:r>
            <w:r w:rsidRPr="000468F4">
              <w:rPr>
                <w:color w:val="000000" w:themeColor="text1"/>
              </w:rPr>
              <w:tab/>
              <w:t xml:space="preserve">evidențiază că este nevoie de verificarea vârstei și </w:t>
            </w:r>
            <w:r w:rsidRPr="000468F4">
              <w:rPr>
                <w:b/>
                <w:i/>
                <w:color w:val="000000" w:themeColor="text1"/>
              </w:rPr>
              <w:t>de instrumente de</w:t>
            </w:r>
            <w:r w:rsidRPr="000468F4">
              <w:rPr>
                <w:color w:val="000000" w:themeColor="text1"/>
              </w:rPr>
              <w:t xml:space="preserve"> control parental eficiente</w:t>
            </w:r>
            <w:r w:rsidRPr="000468F4">
              <w:rPr>
                <w:b/>
                <w:i/>
                <w:color w:val="000000" w:themeColor="text1"/>
              </w:rPr>
              <w:t>, proporționale</w:t>
            </w:r>
            <w:r w:rsidRPr="000468F4">
              <w:rPr>
                <w:color w:val="000000" w:themeColor="text1"/>
              </w:rPr>
              <w:t xml:space="preserve"> și care respectă viața privată </w:t>
            </w:r>
            <w:r w:rsidRPr="000468F4">
              <w:rPr>
                <w:b/>
                <w:i/>
                <w:color w:val="000000" w:themeColor="text1"/>
              </w:rPr>
              <w:t>și drepturile copilului</w:t>
            </w:r>
            <w:r w:rsidRPr="000468F4">
              <w:rPr>
                <w:color w:val="000000" w:themeColor="text1"/>
              </w:rPr>
              <w:t xml:space="preserve">; solicită, în acest sens, sisteme interoperabile de verificare a vârstei, </w:t>
            </w:r>
            <w:r w:rsidRPr="000468F4">
              <w:rPr>
                <w:color w:val="000000" w:themeColor="text1"/>
              </w:rPr>
              <w:lastRenderedPageBreak/>
              <w:t xml:space="preserve">conectate la portofelul european pentru identitatea digitală, care să verifice vârsta unui utilizator </w:t>
            </w:r>
            <w:r w:rsidRPr="000468F4">
              <w:rPr>
                <w:b/>
                <w:i/>
                <w:color w:val="000000" w:themeColor="text1"/>
              </w:rPr>
              <w:t>în raport cu conținutul și serviciile care sunt interzise minorilor,</w:t>
            </w:r>
            <w:r w:rsidRPr="000468F4">
              <w:rPr>
                <w:color w:val="000000" w:themeColor="text1"/>
              </w:rPr>
              <w:t xml:space="preserve"> fără a colecta sau a păstra date cu caracter personal;</w:t>
            </w:r>
          </w:p>
        </w:tc>
      </w:tr>
    </w:tbl>
    <w:p w14:paraId="29182B94" w14:textId="77777777" w:rsidR="006F7871" w:rsidRPr="000468F4" w:rsidRDefault="006F7871" w:rsidP="006F7871">
      <w:pPr>
        <w:pStyle w:val="AmOrLang"/>
        <w:rPr>
          <w:color w:val="000000" w:themeColor="text1"/>
        </w:rPr>
      </w:pPr>
      <w:r w:rsidRPr="000468F4">
        <w:rPr>
          <w:color w:val="000000" w:themeColor="text1"/>
        </w:rPr>
        <w:lastRenderedPageBreak/>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1F4C91DA" w14:textId="77777777" w:rsidR="006F7871" w:rsidRPr="000468F4" w:rsidRDefault="006F7871" w:rsidP="006F7871">
      <w:pPr>
        <w:rPr>
          <w:color w:val="000000" w:themeColor="text1"/>
        </w:rPr>
      </w:pPr>
      <w:r w:rsidRPr="00E83484">
        <w:rPr>
          <w:rStyle w:val="HideTWBExt"/>
        </w:rPr>
        <w:t>&lt;/Amend&gt;</w:t>
      </w:r>
    </w:p>
    <w:p w14:paraId="2539E8D1"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209</w:t>
      </w:r>
      <w:r w:rsidRPr="00E83484">
        <w:rPr>
          <w:rStyle w:val="HideTWBExt"/>
          <w:b w:val="0"/>
        </w:rPr>
        <w:t>&lt;/NumAm&gt;</w:t>
      </w:r>
    </w:p>
    <w:p w14:paraId="39A55904"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Hristo Petrov, Nikola Minchev, Eugen Tomac, Brigitte van den Berg</w:t>
      </w:r>
      <w:r w:rsidRPr="00E83484">
        <w:rPr>
          <w:rStyle w:val="HideTWBExt"/>
          <w:b w:val="0"/>
        </w:rPr>
        <w:t>&lt;/Members&gt;</w:t>
      </w:r>
    </w:p>
    <w:p w14:paraId="1754C60C" w14:textId="77777777" w:rsidR="006F7871" w:rsidRPr="000468F4" w:rsidRDefault="006F7871" w:rsidP="006F7871">
      <w:pPr>
        <w:pStyle w:val="NormalBold"/>
        <w:rPr>
          <w:color w:val="000000" w:themeColor="text1"/>
        </w:rPr>
      </w:pPr>
      <w:r w:rsidRPr="00E83484">
        <w:rPr>
          <w:rStyle w:val="HideTWBExt"/>
          <w:b w:val="0"/>
        </w:rPr>
        <w:t>&lt;/RepeatBlock-By&gt;</w:t>
      </w:r>
    </w:p>
    <w:p w14:paraId="2A3E7ACD"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39F9C60B"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10</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3928C3DC" w14:textId="77777777" w:rsidTr="00723C2D">
        <w:trPr>
          <w:trHeight w:hRule="exact" w:val="240"/>
          <w:jc w:val="center"/>
        </w:trPr>
        <w:tc>
          <w:tcPr>
            <w:tcW w:w="9752" w:type="dxa"/>
            <w:gridSpan w:val="2"/>
            <w:tcBorders>
              <w:top w:val="nil"/>
              <w:left w:val="nil"/>
              <w:bottom w:val="nil"/>
              <w:right w:val="nil"/>
            </w:tcBorders>
          </w:tcPr>
          <w:p w14:paraId="3E2F56FC" w14:textId="77777777" w:rsidR="006F7871" w:rsidRPr="000468F4" w:rsidRDefault="006F7871" w:rsidP="00723C2D">
            <w:pPr>
              <w:rPr>
                <w:color w:val="000000" w:themeColor="text1"/>
              </w:rPr>
            </w:pPr>
          </w:p>
        </w:tc>
      </w:tr>
      <w:tr w:rsidR="00D27A10" w:rsidRPr="000468F4" w14:paraId="4A5D7CF1" w14:textId="77777777" w:rsidTr="00723C2D">
        <w:trPr>
          <w:trHeight w:val="240"/>
          <w:jc w:val="center"/>
        </w:trPr>
        <w:tc>
          <w:tcPr>
            <w:tcW w:w="4876" w:type="dxa"/>
            <w:tcBorders>
              <w:top w:val="nil"/>
              <w:left w:val="nil"/>
              <w:bottom w:val="nil"/>
              <w:right w:val="nil"/>
            </w:tcBorders>
          </w:tcPr>
          <w:p w14:paraId="6BEE9F3E"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3C6002F0"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5D5884B1" w14:textId="77777777" w:rsidTr="00723C2D">
        <w:trPr>
          <w:jc w:val="center"/>
        </w:trPr>
        <w:tc>
          <w:tcPr>
            <w:tcW w:w="4876" w:type="dxa"/>
            <w:tcBorders>
              <w:top w:val="nil"/>
              <w:left w:val="nil"/>
              <w:bottom w:val="nil"/>
              <w:right w:val="nil"/>
            </w:tcBorders>
          </w:tcPr>
          <w:p w14:paraId="7F8EF586" w14:textId="77777777" w:rsidR="006F7871" w:rsidRPr="000468F4" w:rsidRDefault="006F7871" w:rsidP="00723C2D">
            <w:pPr>
              <w:pStyle w:val="Normal6a"/>
              <w:rPr>
                <w:color w:val="000000" w:themeColor="text1"/>
              </w:rPr>
            </w:pPr>
            <w:r w:rsidRPr="000468F4">
              <w:rPr>
                <w:color w:val="000000" w:themeColor="text1"/>
              </w:rPr>
              <w:t>10.</w:t>
            </w:r>
            <w:r w:rsidRPr="000468F4">
              <w:rPr>
                <w:color w:val="000000" w:themeColor="text1"/>
              </w:rPr>
              <w:tab/>
              <w:t>evidențiază că este nevoie de verificarea vârstei și control parental eficiente și care respectă viața privată; solicită, în acest sens, sisteme interoperabile de verificare a vârstei, conectate la portofelul european pentru identitatea digitală, care să verifice vârsta unui utilizator fără a colecta sau a păstra date cu caracter personal;</w:t>
            </w:r>
          </w:p>
        </w:tc>
        <w:tc>
          <w:tcPr>
            <w:tcW w:w="4876" w:type="dxa"/>
            <w:tcBorders>
              <w:top w:val="nil"/>
              <w:left w:val="nil"/>
              <w:bottom w:val="nil"/>
              <w:right w:val="nil"/>
            </w:tcBorders>
          </w:tcPr>
          <w:p w14:paraId="2A6E1CED" w14:textId="77777777" w:rsidR="006F7871" w:rsidRPr="000468F4" w:rsidRDefault="006F7871" w:rsidP="00723C2D">
            <w:pPr>
              <w:pStyle w:val="Normal6a"/>
              <w:rPr>
                <w:color w:val="000000" w:themeColor="text1"/>
              </w:rPr>
            </w:pPr>
            <w:r w:rsidRPr="000468F4">
              <w:rPr>
                <w:color w:val="000000" w:themeColor="text1"/>
              </w:rPr>
              <w:t>10.</w:t>
            </w:r>
            <w:r w:rsidRPr="000468F4">
              <w:rPr>
                <w:color w:val="000000" w:themeColor="text1"/>
              </w:rPr>
              <w:tab/>
              <w:t xml:space="preserve">evidențiază că este nevoie de verificarea vârstei și control parental eficiente și care respectă viața privată; solicită, în acest sens, sisteme </w:t>
            </w:r>
            <w:r w:rsidRPr="000468F4">
              <w:rPr>
                <w:b/>
                <w:i/>
                <w:color w:val="000000" w:themeColor="text1"/>
              </w:rPr>
              <w:t>solide, ușor de utilizat și</w:t>
            </w:r>
            <w:r w:rsidRPr="000468F4">
              <w:rPr>
                <w:color w:val="000000" w:themeColor="text1"/>
              </w:rPr>
              <w:t xml:space="preserve"> interoperabile de verificare a vârstei, conectate la portofelul european pentru identitatea digitală, care să verifice vârsta unui utilizator fără a colecta sau a păstra date cu caracter personal</w:t>
            </w:r>
            <w:r w:rsidRPr="000468F4">
              <w:rPr>
                <w:b/>
                <w:i/>
                <w:color w:val="000000" w:themeColor="text1"/>
              </w:rPr>
              <w:t>, în conformitate cu standardele europene privind protecția datelor</w:t>
            </w:r>
            <w:r w:rsidRPr="000468F4">
              <w:rPr>
                <w:color w:val="000000" w:themeColor="text1"/>
              </w:rPr>
              <w:t>;</w:t>
            </w:r>
          </w:p>
        </w:tc>
      </w:tr>
    </w:tbl>
    <w:p w14:paraId="27E756EA"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70FE15F6" w14:textId="77777777" w:rsidR="006F7871" w:rsidRPr="000468F4" w:rsidRDefault="006F7871" w:rsidP="006F7871">
      <w:pPr>
        <w:rPr>
          <w:color w:val="000000" w:themeColor="text1"/>
        </w:rPr>
      </w:pPr>
      <w:r w:rsidRPr="00E83484">
        <w:rPr>
          <w:rStyle w:val="HideTWBExt"/>
        </w:rPr>
        <w:t>&lt;/Amend&gt;</w:t>
      </w:r>
    </w:p>
    <w:p w14:paraId="556A3C79"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210</w:t>
      </w:r>
      <w:r w:rsidRPr="00E83484">
        <w:rPr>
          <w:rStyle w:val="HideTWBExt"/>
          <w:b w:val="0"/>
        </w:rPr>
        <w:t>&lt;/NumAm&gt;</w:t>
      </w:r>
    </w:p>
    <w:p w14:paraId="679EC433"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Lara Magoni, Chiara Gemma, Marco Squarta, Ivaylo Valchev, Paolo Inselvini</w:t>
      </w:r>
      <w:r w:rsidRPr="00E83484">
        <w:rPr>
          <w:rStyle w:val="HideTWBExt"/>
          <w:b w:val="0"/>
        </w:rPr>
        <w:t>&lt;/Members&gt;</w:t>
      </w:r>
    </w:p>
    <w:p w14:paraId="50D9B4FD" w14:textId="77777777" w:rsidR="006F7871" w:rsidRPr="000468F4" w:rsidRDefault="006F7871" w:rsidP="006F7871">
      <w:pPr>
        <w:pStyle w:val="NormalBold"/>
        <w:rPr>
          <w:color w:val="000000" w:themeColor="text1"/>
        </w:rPr>
      </w:pPr>
      <w:r w:rsidRPr="00E83484">
        <w:rPr>
          <w:rStyle w:val="HideTWBExt"/>
          <w:b w:val="0"/>
        </w:rPr>
        <w:t>&lt;/RepeatBlock-By&gt;</w:t>
      </w:r>
    </w:p>
    <w:p w14:paraId="4B012D4B"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073378DB"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10 – litera a (nouă)</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6B90315A" w14:textId="77777777" w:rsidTr="00723C2D">
        <w:trPr>
          <w:trHeight w:hRule="exact" w:val="240"/>
          <w:jc w:val="center"/>
        </w:trPr>
        <w:tc>
          <w:tcPr>
            <w:tcW w:w="9752" w:type="dxa"/>
            <w:gridSpan w:val="2"/>
            <w:tcBorders>
              <w:top w:val="nil"/>
              <w:left w:val="nil"/>
              <w:bottom w:val="nil"/>
              <w:right w:val="nil"/>
            </w:tcBorders>
          </w:tcPr>
          <w:p w14:paraId="5CB01E88" w14:textId="77777777" w:rsidR="006F7871" w:rsidRPr="000468F4" w:rsidRDefault="006F7871" w:rsidP="00723C2D">
            <w:pPr>
              <w:rPr>
                <w:color w:val="000000" w:themeColor="text1"/>
              </w:rPr>
            </w:pPr>
          </w:p>
        </w:tc>
      </w:tr>
      <w:tr w:rsidR="00D27A10" w:rsidRPr="000468F4" w14:paraId="29FE554C" w14:textId="77777777" w:rsidTr="00723C2D">
        <w:trPr>
          <w:trHeight w:val="240"/>
          <w:jc w:val="center"/>
        </w:trPr>
        <w:tc>
          <w:tcPr>
            <w:tcW w:w="4876" w:type="dxa"/>
            <w:tcBorders>
              <w:top w:val="nil"/>
              <w:left w:val="nil"/>
              <w:bottom w:val="nil"/>
              <w:right w:val="nil"/>
            </w:tcBorders>
          </w:tcPr>
          <w:p w14:paraId="15C243C2"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58AE18E8"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26B2AFFA" w14:textId="77777777" w:rsidTr="00723C2D">
        <w:trPr>
          <w:jc w:val="center"/>
        </w:trPr>
        <w:tc>
          <w:tcPr>
            <w:tcW w:w="4876" w:type="dxa"/>
            <w:tcBorders>
              <w:top w:val="nil"/>
              <w:left w:val="nil"/>
              <w:bottom w:val="nil"/>
              <w:right w:val="nil"/>
            </w:tcBorders>
          </w:tcPr>
          <w:p w14:paraId="1D1B165C"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3335816B" w14:textId="77777777" w:rsidR="006F7871" w:rsidRPr="000468F4" w:rsidRDefault="006F7871" w:rsidP="00723C2D">
            <w:pPr>
              <w:pStyle w:val="Normal6a"/>
              <w:rPr>
                <w:color w:val="000000" w:themeColor="text1"/>
              </w:rPr>
            </w:pPr>
            <w:r w:rsidRPr="000468F4">
              <w:rPr>
                <w:b/>
                <w:i/>
                <w:color w:val="000000" w:themeColor="text1"/>
              </w:rPr>
              <w:t>(a)</w:t>
            </w:r>
            <w:r w:rsidRPr="000468F4">
              <w:rPr>
                <w:color w:val="000000" w:themeColor="text1"/>
              </w:rPr>
              <w:tab/>
            </w:r>
            <w:r w:rsidRPr="000468F4">
              <w:rPr>
                <w:b/>
                <w:i/>
                <w:color w:val="000000" w:themeColor="text1"/>
              </w:rPr>
              <w:t xml:space="preserve">subliniază că, în prezent, un sistem eficient pentru a asigura verificarea vârstei reale a utilizatorilor ar fi o combinație între tehnologiile de verificare </w:t>
            </w:r>
            <w:r w:rsidRPr="000468F4">
              <w:rPr>
                <w:b/>
                <w:i/>
                <w:color w:val="000000" w:themeColor="text1"/>
              </w:rPr>
              <w:lastRenderedPageBreak/>
              <w:t>a vârstei, de estimare și de inferență statistică;</w:t>
            </w:r>
          </w:p>
        </w:tc>
      </w:tr>
    </w:tbl>
    <w:p w14:paraId="3015D5F3" w14:textId="77777777" w:rsidR="006F7871" w:rsidRPr="000468F4" w:rsidRDefault="006F7871" w:rsidP="006F7871">
      <w:pPr>
        <w:pStyle w:val="AmOrLang"/>
        <w:rPr>
          <w:color w:val="000000" w:themeColor="text1"/>
        </w:rPr>
      </w:pPr>
      <w:r w:rsidRPr="000468F4">
        <w:rPr>
          <w:color w:val="000000" w:themeColor="text1"/>
        </w:rPr>
        <w:lastRenderedPageBreak/>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50BD93BB" w14:textId="77777777" w:rsidR="006F7871" w:rsidRPr="000468F4" w:rsidRDefault="006F7871" w:rsidP="006F7871">
      <w:pPr>
        <w:rPr>
          <w:color w:val="000000" w:themeColor="text1"/>
        </w:rPr>
      </w:pPr>
      <w:r w:rsidRPr="00E83484">
        <w:rPr>
          <w:rStyle w:val="HideTWBExt"/>
        </w:rPr>
        <w:t>&lt;/Amend&gt;</w:t>
      </w:r>
    </w:p>
    <w:p w14:paraId="22F7A880"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211</w:t>
      </w:r>
      <w:r w:rsidRPr="00E83484">
        <w:rPr>
          <w:rStyle w:val="HideTWBExt"/>
          <w:b w:val="0"/>
        </w:rPr>
        <w:t>&lt;/NumAm&gt;</w:t>
      </w:r>
    </w:p>
    <w:p w14:paraId="1207EF60"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Hristo Petrov, Laurence Farreng, Nikola Minchev, Eugen Tomac, Brigitte van den Berg</w:t>
      </w:r>
      <w:r w:rsidRPr="00E83484">
        <w:rPr>
          <w:rStyle w:val="HideTWBExt"/>
          <w:b w:val="0"/>
        </w:rPr>
        <w:t>&lt;/Members&gt;</w:t>
      </w:r>
    </w:p>
    <w:p w14:paraId="5576E42E" w14:textId="77777777" w:rsidR="006F7871" w:rsidRPr="000468F4" w:rsidRDefault="006F7871" w:rsidP="006F7871">
      <w:pPr>
        <w:pStyle w:val="NormalBold"/>
        <w:rPr>
          <w:color w:val="000000" w:themeColor="text1"/>
        </w:rPr>
      </w:pPr>
      <w:r w:rsidRPr="00E83484">
        <w:rPr>
          <w:rStyle w:val="HideTWBExt"/>
          <w:b w:val="0"/>
        </w:rPr>
        <w:t>&lt;/RepeatBlock-By&gt;</w:t>
      </w:r>
    </w:p>
    <w:p w14:paraId="4D1C9C4A"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5DA4AC15"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10 a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3D31FAB7" w14:textId="77777777" w:rsidTr="00723C2D">
        <w:trPr>
          <w:trHeight w:hRule="exact" w:val="240"/>
          <w:jc w:val="center"/>
        </w:trPr>
        <w:tc>
          <w:tcPr>
            <w:tcW w:w="9752" w:type="dxa"/>
            <w:gridSpan w:val="2"/>
            <w:tcBorders>
              <w:top w:val="nil"/>
              <w:left w:val="nil"/>
              <w:bottom w:val="nil"/>
              <w:right w:val="nil"/>
            </w:tcBorders>
          </w:tcPr>
          <w:p w14:paraId="116A7C5F" w14:textId="77777777" w:rsidR="006F7871" w:rsidRPr="000468F4" w:rsidRDefault="006F7871" w:rsidP="00723C2D">
            <w:pPr>
              <w:rPr>
                <w:color w:val="000000" w:themeColor="text1"/>
              </w:rPr>
            </w:pPr>
          </w:p>
        </w:tc>
      </w:tr>
      <w:tr w:rsidR="00D27A10" w:rsidRPr="000468F4" w14:paraId="6A7A7C18" w14:textId="77777777" w:rsidTr="00723C2D">
        <w:trPr>
          <w:trHeight w:val="240"/>
          <w:jc w:val="center"/>
        </w:trPr>
        <w:tc>
          <w:tcPr>
            <w:tcW w:w="4876" w:type="dxa"/>
            <w:tcBorders>
              <w:top w:val="nil"/>
              <w:left w:val="nil"/>
              <w:bottom w:val="nil"/>
              <w:right w:val="nil"/>
            </w:tcBorders>
          </w:tcPr>
          <w:p w14:paraId="416C0CC8"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69332760"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1C827167" w14:textId="77777777" w:rsidTr="00723C2D">
        <w:trPr>
          <w:jc w:val="center"/>
        </w:trPr>
        <w:tc>
          <w:tcPr>
            <w:tcW w:w="4876" w:type="dxa"/>
            <w:tcBorders>
              <w:top w:val="nil"/>
              <w:left w:val="nil"/>
              <w:bottom w:val="nil"/>
              <w:right w:val="nil"/>
            </w:tcBorders>
          </w:tcPr>
          <w:p w14:paraId="77F785F9"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6DDB98D1" w14:textId="77777777" w:rsidR="006F7871" w:rsidRPr="000468F4" w:rsidRDefault="006F7871" w:rsidP="00723C2D">
            <w:pPr>
              <w:pStyle w:val="Normal6a"/>
              <w:rPr>
                <w:color w:val="000000" w:themeColor="text1"/>
              </w:rPr>
            </w:pPr>
            <w:r w:rsidRPr="000468F4">
              <w:rPr>
                <w:b/>
                <w:i/>
                <w:color w:val="000000" w:themeColor="text1"/>
              </w:rPr>
              <w:t>10a.</w:t>
            </w:r>
            <w:r w:rsidRPr="000468F4">
              <w:rPr>
                <w:color w:val="000000" w:themeColor="text1"/>
              </w:rPr>
              <w:tab/>
            </w:r>
            <w:r w:rsidRPr="000468F4">
              <w:rPr>
                <w:b/>
                <w:i/>
                <w:color w:val="000000" w:themeColor="text1"/>
              </w:rPr>
              <w:t>reiterează rolul părinților, al tutorilor legali, al profesorilor, al îngrijitorilor și al lucrătorilor de tineret în monitorizarea accesului online și a comportamentului copiilor și tinerilor aflați în grija lor, prin intermediul colaborării, al comunicării respectuoase și al respectării dreptului lor la viață privată; subliniază că aceste eforturi sunt cele mai eficace atunci când sunt sprijinite de politici și orientări clare și consecvente la nivel național, concepute și puse în aplicare prin cooperarea dintre părinți, profesori și, după caz, autoritățile din domeniul educației; subliniază că astfel de măsuri ar putea include măsuri de sprijin în cadrul comunității, inclusiv programe de mentorat în domeniul alfabetizării digitale în școli și centre de tineret, activități de informare specifice prin intermediul lucrătorilor sociali și al ONG-urilor și furnizarea de materiale de îndrumare accesibile pentru părinții și îngrijitorii cu un nivel scăzut de competențe digitale;</w:t>
            </w:r>
          </w:p>
        </w:tc>
      </w:tr>
    </w:tbl>
    <w:p w14:paraId="53455069"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252ABDBD" w14:textId="77777777" w:rsidR="006F7871" w:rsidRPr="000468F4" w:rsidRDefault="006F7871" w:rsidP="006F7871">
      <w:pPr>
        <w:rPr>
          <w:color w:val="000000" w:themeColor="text1"/>
        </w:rPr>
      </w:pPr>
      <w:r w:rsidRPr="00E83484">
        <w:rPr>
          <w:rStyle w:val="HideTWBExt"/>
        </w:rPr>
        <w:t>&lt;/Amend&gt;</w:t>
      </w:r>
    </w:p>
    <w:p w14:paraId="711BDAE6"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212</w:t>
      </w:r>
      <w:r w:rsidRPr="00E83484">
        <w:rPr>
          <w:rStyle w:val="HideTWBExt"/>
          <w:b w:val="0"/>
        </w:rPr>
        <w:t>&lt;/NumAm&gt;</w:t>
      </w:r>
    </w:p>
    <w:p w14:paraId="54A9A64F" w14:textId="77777777" w:rsidR="006F7871" w:rsidRPr="000468F4" w:rsidRDefault="006F7871" w:rsidP="006F7871">
      <w:pPr>
        <w:pStyle w:val="NormalBold"/>
        <w:rPr>
          <w:color w:val="000000" w:themeColor="text1"/>
        </w:rPr>
      </w:pPr>
      <w:r w:rsidRPr="00E83484">
        <w:rPr>
          <w:rStyle w:val="HideTWBExt"/>
          <w:b w:val="0"/>
        </w:rPr>
        <w:lastRenderedPageBreak/>
        <w:t>&lt;RepeatBlock-By&gt;&lt;Members&gt;</w:t>
      </w:r>
      <w:r w:rsidRPr="000468F4">
        <w:rPr>
          <w:color w:val="000000" w:themeColor="text1"/>
        </w:rPr>
        <w:t>Sunčana Glavak, Milan Zver, Sabine Verheyen, Hélder Sousa Silva, Bogdan Andrzej Zdrojewski, Giusi Princi, Manuela Ripa, Eleonora Meleti</w:t>
      </w:r>
      <w:r w:rsidRPr="00E83484">
        <w:rPr>
          <w:rStyle w:val="HideTWBExt"/>
          <w:b w:val="0"/>
        </w:rPr>
        <w:t>&lt;/Members&gt;</w:t>
      </w:r>
    </w:p>
    <w:p w14:paraId="0B5E0F2D" w14:textId="77777777" w:rsidR="006F7871" w:rsidRPr="000468F4" w:rsidRDefault="006F7871" w:rsidP="006F7871">
      <w:pPr>
        <w:pStyle w:val="NormalBold"/>
        <w:rPr>
          <w:color w:val="000000" w:themeColor="text1"/>
        </w:rPr>
      </w:pPr>
      <w:r w:rsidRPr="00E83484">
        <w:rPr>
          <w:rStyle w:val="HideTWBExt"/>
          <w:b w:val="0"/>
        </w:rPr>
        <w:t>&lt;/RepeatBlock-By&gt;</w:t>
      </w:r>
    </w:p>
    <w:p w14:paraId="3278E918"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63931CF3"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10 a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7F356746" w14:textId="77777777" w:rsidTr="00723C2D">
        <w:trPr>
          <w:trHeight w:hRule="exact" w:val="240"/>
          <w:jc w:val="center"/>
        </w:trPr>
        <w:tc>
          <w:tcPr>
            <w:tcW w:w="9752" w:type="dxa"/>
            <w:gridSpan w:val="2"/>
            <w:tcBorders>
              <w:top w:val="nil"/>
              <w:left w:val="nil"/>
              <w:bottom w:val="nil"/>
              <w:right w:val="nil"/>
            </w:tcBorders>
          </w:tcPr>
          <w:p w14:paraId="1DCA9150" w14:textId="77777777" w:rsidR="006F7871" w:rsidRPr="000468F4" w:rsidRDefault="006F7871" w:rsidP="00723C2D">
            <w:pPr>
              <w:rPr>
                <w:color w:val="000000" w:themeColor="text1"/>
              </w:rPr>
            </w:pPr>
          </w:p>
        </w:tc>
      </w:tr>
      <w:tr w:rsidR="00D27A10" w:rsidRPr="000468F4" w14:paraId="40CA99A8" w14:textId="77777777" w:rsidTr="00723C2D">
        <w:trPr>
          <w:trHeight w:val="240"/>
          <w:jc w:val="center"/>
        </w:trPr>
        <w:tc>
          <w:tcPr>
            <w:tcW w:w="4876" w:type="dxa"/>
            <w:tcBorders>
              <w:top w:val="nil"/>
              <w:left w:val="nil"/>
              <w:bottom w:val="nil"/>
              <w:right w:val="nil"/>
            </w:tcBorders>
          </w:tcPr>
          <w:p w14:paraId="3EC7F7FE"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1881A604"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0544DECE" w14:textId="77777777" w:rsidTr="00723C2D">
        <w:trPr>
          <w:jc w:val="center"/>
        </w:trPr>
        <w:tc>
          <w:tcPr>
            <w:tcW w:w="4876" w:type="dxa"/>
            <w:tcBorders>
              <w:top w:val="nil"/>
              <w:left w:val="nil"/>
              <w:bottom w:val="nil"/>
              <w:right w:val="nil"/>
            </w:tcBorders>
          </w:tcPr>
          <w:p w14:paraId="37759055"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342EDF9A" w14:textId="77777777" w:rsidR="006F7871" w:rsidRPr="000468F4" w:rsidRDefault="006F7871" w:rsidP="00723C2D">
            <w:pPr>
              <w:pStyle w:val="Normal6a"/>
              <w:rPr>
                <w:color w:val="000000" w:themeColor="text1"/>
              </w:rPr>
            </w:pPr>
            <w:r w:rsidRPr="000468F4">
              <w:rPr>
                <w:b/>
                <w:i/>
                <w:color w:val="000000" w:themeColor="text1"/>
              </w:rPr>
              <w:t>10a.</w:t>
            </w:r>
            <w:r w:rsidRPr="000468F4">
              <w:rPr>
                <w:color w:val="000000" w:themeColor="text1"/>
              </w:rPr>
              <w:tab/>
            </w:r>
            <w:r w:rsidRPr="000468F4">
              <w:rPr>
                <w:b/>
                <w:i/>
                <w:color w:val="000000" w:themeColor="text1"/>
              </w:rPr>
              <w:t>invită Comisia să instituie un mecanism european de monitorizare a eficacității politicilor de protecție a copiilor în mediul online, inclusiv să pună în aplicare restricții de vârstă, verificarea vârstei și setările de siguranță pe platforme, utilizând capacitățile existente, în special datele și metodologiile Eurostat; solicită indicatori comuni și rapoarte periodice privind impactul acestor măsuri asupra stării de bine și a vieții private a copiilor, pentru a asigura proporționalitatea și eficacitatea reglementărilor;</w:t>
            </w:r>
          </w:p>
        </w:tc>
      </w:tr>
    </w:tbl>
    <w:p w14:paraId="3E243FBB"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0FADB9EF" w14:textId="77777777" w:rsidR="006F7871" w:rsidRPr="000468F4" w:rsidRDefault="006F7871" w:rsidP="006F7871">
      <w:pPr>
        <w:rPr>
          <w:color w:val="000000" w:themeColor="text1"/>
        </w:rPr>
      </w:pPr>
      <w:r w:rsidRPr="00E83484">
        <w:rPr>
          <w:rStyle w:val="HideTWBExt"/>
        </w:rPr>
        <w:t>&lt;/Amend&gt;</w:t>
      </w:r>
    </w:p>
    <w:p w14:paraId="05B579C1" w14:textId="0A7F1C69" w:rsidR="006F7871" w:rsidRPr="000468F4" w:rsidRDefault="006F7871" w:rsidP="006F7871">
      <w:pPr>
        <w:pStyle w:val="AmNumberTabs"/>
        <w:rPr>
          <w:color w:val="000000" w:themeColor="text1"/>
        </w:rPr>
      </w:pPr>
      <w:r w:rsidRPr="00E83484">
        <w:rPr>
          <w:rStyle w:val="HideTWBExt"/>
          <w:b w:val="0"/>
        </w:rPr>
        <w:t>&lt;Amend&gt;</w:t>
      </w:r>
      <w:r w:rsidR="0097178B"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213</w:t>
      </w:r>
      <w:r w:rsidRPr="00E83484">
        <w:rPr>
          <w:rStyle w:val="HideTWBExt"/>
          <w:b w:val="0"/>
        </w:rPr>
        <w:t>&lt;/NumAm&gt;</w:t>
      </w:r>
    </w:p>
    <w:p w14:paraId="1E0C8A40" w14:textId="56E09D21"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Ioan-Rare</w:t>
      </w:r>
      <w:r w:rsidR="00E83484">
        <w:rPr>
          <w:color w:val="000000" w:themeColor="text1"/>
        </w:rPr>
        <w:t>ș</w:t>
      </w:r>
      <w:r w:rsidRPr="000468F4">
        <w:rPr>
          <w:color w:val="000000" w:themeColor="text1"/>
        </w:rPr>
        <w:t xml:space="preserve"> Bogdan</w:t>
      </w:r>
      <w:r w:rsidRPr="00E83484">
        <w:rPr>
          <w:rStyle w:val="HideTWBExt"/>
          <w:b w:val="0"/>
        </w:rPr>
        <w:t>&lt;/Members&gt;</w:t>
      </w:r>
    </w:p>
    <w:p w14:paraId="6220885F" w14:textId="77777777" w:rsidR="006F7871" w:rsidRPr="000468F4" w:rsidRDefault="006F7871" w:rsidP="006F7871">
      <w:pPr>
        <w:pStyle w:val="NormalBold"/>
        <w:rPr>
          <w:color w:val="000000" w:themeColor="text1"/>
        </w:rPr>
      </w:pPr>
      <w:r w:rsidRPr="00E83484">
        <w:rPr>
          <w:rStyle w:val="HideTWBExt"/>
          <w:b w:val="0"/>
        </w:rPr>
        <w:t>&lt;/RepeatBlock-By&gt;</w:t>
      </w:r>
    </w:p>
    <w:p w14:paraId="151C9D86" w14:textId="4971ADD4" w:rsidR="006F7871" w:rsidRPr="000468F4" w:rsidRDefault="006F7871" w:rsidP="006F7871">
      <w:pPr>
        <w:pStyle w:val="NormalBold"/>
        <w:rPr>
          <w:color w:val="000000" w:themeColor="text1"/>
        </w:rPr>
      </w:pPr>
      <w:r w:rsidRPr="00E83484">
        <w:rPr>
          <w:rStyle w:val="HideTWBExt"/>
          <w:b w:val="0"/>
        </w:rPr>
        <w:t>&lt;DocAmend&gt;</w:t>
      </w:r>
      <w:r w:rsidR="00D37461" w:rsidRPr="000468F4">
        <w:rPr>
          <w:color w:val="000000" w:themeColor="text1"/>
        </w:rPr>
        <w:t>Propuner</w:t>
      </w:r>
      <w:r w:rsidR="001F7611" w:rsidRPr="000468F4">
        <w:rPr>
          <w:color w:val="000000" w:themeColor="text1"/>
        </w:rPr>
        <w:t>e</w:t>
      </w:r>
      <w:r w:rsidR="00D37461" w:rsidRPr="000468F4">
        <w:rPr>
          <w:color w:val="000000" w:themeColor="text1"/>
        </w:rPr>
        <w:t xml:space="preserve"> de rezoluție</w:t>
      </w:r>
      <w:r w:rsidRPr="00E83484">
        <w:rPr>
          <w:rStyle w:val="HideTWBExt"/>
          <w:b w:val="0"/>
        </w:rPr>
        <w:t>&lt;/DocAmend&gt;</w:t>
      </w:r>
    </w:p>
    <w:p w14:paraId="05D3DE92" w14:textId="4363A325" w:rsidR="006F7871" w:rsidRPr="000468F4" w:rsidRDefault="006F7871" w:rsidP="006F7871">
      <w:pPr>
        <w:pStyle w:val="NormalBold"/>
        <w:rPr>
          <w:color w:val="000000" w:themeColor="text1"/>
        </w:rPr>
      </w:pPr>
      <w:r w:rsidRPr="00E83484">
        <w:rPr>
          <w:rStyle w:val="HideTWBExt"/>
          <w:b w:val="0"/>
        </w:rPr>
        <w:t>&lt;Article&gt;</w:t>
      </w:r>
      <w:r w:rsidR="00D37461" w:rsidRPr="000468F4">
        <w:rPr>
          <w:color w:val="000000" w:themeColor="text1"/>
        </w:rPr>
        <w:t>Punctul</w:t>
      </w:r>
      <w:r w:rsidRPr="000468F4">
        <w:rPr>
          <w:color w:val="000000" w:themeColor="text1"/>
        </w:rPr>
        <w:t xml:space="preserve"> 10 a (</w:t>
      </w:r>
      <w:r w:rsidR="001F7611" w:rsidRPr="000468F4">
        <w:rPr>
          <w:color w:val="000000" w:themeColor="text1"/>
        </w:rPr>
        <w:t>nou</w:t>
      </w:r>
      <w:r w:rsidRPr="000468F4">
        <w:rPr>
          <w:color w:val="000000" w:themeColor="text1"/>
        </w:rPr>
        <w:t>)</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3AA257B6" w14:textId="77777777" w:rsidTr="00723C2D">
        <w:trPr>
          <w:trHeight w:hRule="exact" w:val="240"/>
          <w:jc w:val="center"/>
        </w:trPr>
        <w:tc>
          <w:tcPr>
            <w:tcW w:w="9752" w:type="dxa"/>
            <w:gridSpan w:val="2"/>
            <w:tcBorders>
              <w:top w:val="nil"/>
              <w:left w:val="nil"/>
              <w:bottom w:val="nil"/>
              <w:right w:val="nil"/>
            </w:tcBorders>
          </w:tcPr>
          <w:p w14:paraId="2C0E460E" w14:textId="77777777" w:rsidR="006F7871" w:rsidRPr="000468F4" w:rsidRDefault="006F7871" w:rsidP="00723C2D">
            <w:pPr>
              <w:rPr>
                <w:color w:val="000000" w:themeColor="text1"/>
              </w:rPr>
            </w:pPr>
          </w:p>
        </w:tc>
      </w:tr>
      <w:tr w:rsidR="00D27A10" w:rsidRPr="000468F4" w14:paraId="40BEBF4A" w14:textId="77777777" w:rsidTr="00723C2D">
        <w:trPr>
          <w:trHeight w:val="240"/>
          <w:jc w:val="center"/>
        </w:trPr>
        <w:tc>
          <w:tcPr>
            <w:tcW w:w="4876" w:type="dxa"/>
            <w:tcBorders>
              <w:top w:val="nil"/>
              <w:left w:val="nil"/>
              <w:bottom w:val="nil"/>
              <w:right w:val="nil"/>
            </w:tcBorders>
          </w:tcPr>
          <w:p w14:paraId="010BA5AE" w14:textId="60769EFA" w:rsidR="006F7871" w:rsidRPr="000468F4" w:rsidRDefault="00D3746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36DFBF68" w14:textId="41BDC32C" w:rsidR="006F7871" w:rsidRPr="000468F4" w:rsidRDefault="0097178B" w:rsidP="00723C2D">
            <w:pPr>
              <w:pStyle w:val="AmColumnHeading"/>
              <w:rPr>
                <w:color w:val="000000" w:themeColor="text1"/>
              </w:rPr>
            </w:pPr>
            <w:r w:rsidRPr="000468F4">
              <w:rPr>
                <w:color w:val="000000" w:themeColor="text1"/>
              </w:rPr>
              <w:t>Amendamentul</w:t>
            </w:r>
          </w:p>
        </w:tc>
      </w:tr>
      <w:tr w:rsidR="00D27A10" w:rsidRPr="000468F4" w14:paraId="50AD05AA" w14:textId="77777777" w:rsidTr="00723C2D">
        <w:trPr>
          <w:jc w:val="center"/>
        </w:trPr>
        <w:tc>
          <w:tcPr>
            <w:tcW w:w="4876" w:type="dxa"/>
            <w:tcBorders>
              <w:top w:val="nil"/>
              <w:left w:val="nil"/>
              <w:bottom w:val="nil"/>
              <w:right w:val="nil"/>
            </w:tcBorders>
          </w:tcPr>
          <w:p w14:paraId="70BD5C43"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2B896323" w14:textId="725702B9" w:rsidR="006F7871" w:rsidRPr="000468F4" w:rsidRDefault="006F7871" w:rsidP="00723C2D">
            <w:pPr>
              <w:pStyle w:val="Normal6a"/>
              <w:rPr>
                <w:color w:val="000000" w:themeColor="text1"/>
              </w:rPr>
            </w:pPr>
            <w:r w:rsidRPr="000468F4">
              <w:rPr>
                <w:b/>
                <w:i/>
                <w:color w:val="000000" w:themeColor="text1"/>
              </w:rPr>
              <w:t>10 a.</w:t>
            </w:r>
            <w:r w:rsidRPr="000468F4">
              <w:rPr>
                <w:color w:val="000000" w:themeColor="text1"/>
              </w:rPr>
              <w:tab/>
            </w:r>
            <w:r w:rsidR="001F7611" w:rsidRPr="000468F4">
              <w:rPr>
                <w:b/>
                <w:i/>
                <w:color w:val="000000" w:themeColor="text1"/>
              </w:rPr>
              <w:t>î</w:t>
            </w:r>
            <w:r w:rsidRPr="000468F4">
              <w:rPr>
                <w:b/>
                <w:i/>
                <w:color w:val="000000" w:themeColor="text1"/>
              </w:rPr>
              <w:t>ndeamnă platformele online ca, la folosirea sistemelor interoperabile de verificare a vârstei, sisteme conectate la portofelul european pentru identitate digitală, să afișeze imediat un banner cu mesaj de natură să asigure minorul, într-un limbaj prietenos, care să-i stârnească simțul ludic sau curiozitatea, că sistemul nu colectează/stochează date cu caracter personal, iar verificarea se face în condiții de anon</w:t>
            </w:r>
            <w:r w:rsidR="00227971" w:rsidRPr="000468F4">
              <w:rPr>
                <w:b/>
                <w:i/>
                <w:color w:val="000000" w:themeColor="text1"/>
              </w:rPr>
              <w:t>i</w:t>
            </w:r>
            <w:r w:rsidRPr="000468F4">
              <w:rPr>
                <w:b/>
                <w:i/>
                <w:color w:val="000000" w:themeColor="text1"/>
              </w:rPr>
              <w:t>mitate;</w:t>
            </w:r>
          </w:p>
        </w:tc>
      </w:tr>
    </w:tbl>
    <w:p w14:paraId="18BF1D55" w14:textId="77777777" w:rsidR="006F7871" w:rsidRPr="000468F4" w:rsidRDefault="006F7871" w:rsidP="006F7871">
      <w:pPr>
        <w:pStyle w:val="AmOrLang"/>
        <w:rPr>
          <w:color w:val="000000" w:themeColor="text1"/>
        </w:rPr>
      </w:pPr>
      <w:r w:rsidRPr="000468F4">
        <w:rPr>
          <w:color w:val="000000" w:themeColor="text1"/>
        </w:rPr>
        <w:lastRenderedPageBreak/>
        <w:t xml:space="preserve">Or. </w:t>
      </w:r>
      <w:r w:rsidRPr="00E83484">
        <w:rPr>
          <w:rStyle w:val="HideTWBExt"/>
        </w:rPr>
        <w:t>&lt;Original&gt;</w:t>
      </w:r>
      <w:r w:rsidRPr="00E83484">
        <w:rPr>
          <w:rStyle w:val="HideTWBInt"/>
        </w:rPr>
        <w:t>{RO}</w:t>
      </w:r>
      <w:r w:rsidRPr="000468F4">
        <w:rPr>
          <w:color w:val="000000" w:themeColor="text1"/>
        </w:rPr>
        <w:t>ro</w:t>
      </w:r>
      <w:r w:rsidRPr="00E83484">
        <w:rPr>
          <w:rStyle w:val="HideTWBExt"/>
        </w:rPr>
        <w:t>&lt;/Original&gt;</w:t>
      </w:r>
    </w:p>
    <w:p w14:paraId="76D4FFCC" w14:textId="77777777" w:rsidR="006F7871" w:rsidRPr="000468F4" w:rsidRDefault="006F7871" w:rsidP="006F7871">
      <w:pPr>
        <w:rPr>
          <w:color w:val="000000" w:themeColor="text1"/>
        </w:rPr>
      </w:pPr>
      <w:r w:rsidRPr="00E83484">
        <w:rPr>
          <w:rStyle w:val="HideTWBExt"/>
        </w:rPr>
        <w:t>&lt;/Amend&gt;</w:t>
      </w:r>
    </w:p>
    <w:p w14:paraId="53DB78B1"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214</w:t>
      </w:r>
      <w:r w:rsidRPr="00E83484">
        <w:rPr>
          <w:rStyle w:val="HideTWBExt"/>
          <w:b w:val="0"/>
        </w:rPr>
        <w:t>&lt;/NumAm&gt;</w:t>
      </w:r>
    </w:p>
    <w:p w14:paraId="25B1F718"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Sandro Ruotolo, Hannes Heide, Emma Rafowicz, Joanna Scheuring-Wielgus, Gabriela Firea, Marcos Ros Sempere, Nikos Papandreou</w:t>
      </w:r>
      <w:r w:rsidRPr="00E83484">
        <w:rPr>
          <w:rStyle w:val="HideTWBExt"/>
          <w:b w:val="0"/>
        </w:rPr>
        <w:t>&lt;/Members&gt;</w:t>
      </w:r>
    </w:p>
    <w:p w14:paraId="37611090" w14:textId="77777777" w:rsidR="006F7871" w:rsidRPr="000468F4" w:rsidRDefault="006F7871" w:rsidP="006F7871">
      <w:pPr>
        <w:pStyle w:val="NormalBold"/>
        <w:rPr>
          <w:color w:val="000000" w:themeColor="text1"/>
        </w:rPr>
      </w:pPr>
      <w:r w:rsidRPr="00E83484">
        <w:rPr>
          <w:rStyle w:val="HideTWBExt"/>
          <w:b w:val="0"/>
        </w:rPr>
        <w:t>&lt;/RepeatBlock-By&gt;</w:t>
      </w:r>
    </w:p>
    <w:p w14:paraId="21C52AAC"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2402D177"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10 a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4C3975A4" w14:textId="77777777" w:rsidTr="00723C2D">
        <w:trPr>
          <w:trHeight w:hRule="exact" w:val="240"/>
          <w:jc w:val="center"/>
        </w:trPr>
        <w:tc>
          <w:tcPr>
            <w:tcW w:w="9752" w:type="dxa"/>
            <w:gridSpan w:val="2"/>
            <w:tcBorders>
              <w:top w:val="nil"/>
              <w:left w:val="nil"/>
              <w:bottom w:val="nil"/>
              <w:right w:val="nil"/>
            </w:tcBorders>
          </w:tcPr>
          <w:p w14:paraId="1B2A98ED" w14:textId="77777777" w:rsidR="006F7871" w:rsidRPr="000468F4" w:rsidRDefault="006F7871" w:rsidP="00723C2D">
            <w:pPr>
              <w:rPr>
                <w:color w:val="000000" w:themeColor="text1"/>
              </w:rPr>
            </w:pPr>
          </w:p>
        </w:tc>
      </w:tr>
      <w:tr w:rsidR="00D27A10" w:rsidRPr="000468F4" w14:paraId="17C5A1E6" w14:textId="77777777" w:rsidTr="00723C2D">
        <w:trPr>
          <w:trHeight w:val="240"/>
          <w:jc w:val="center"/>
        </w:trPr>
        <w:tc>
          <w:tcPr>
            <w:tcW w:w="4876" w:type="dxa"/>
            <w:tcBorders>
              <w:top w:val="nil"/>
              <w:left w:val="nil"/>
              <w:bottom w:val="nil"/>
              <w:right w:val="nil"/>
            </w:tcBorders>
          </w:tcPr>
          <w:p w14:paraId="53630199"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18412F70"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55062A1C" w14:textId="77777777" w:rsidTr="00723C2D">
        <w:trPr>
          <w:jc w:val="center"/>
        </w:trPr>
        <w:tc>
          <w:tcPr>
            <w:tcW w:w="4876" w:type="dxa"/>
            <w:tcBorders>
              <w:top w:val="nil"/>
              <w:left w:val="nil"/>
              <w:bottom w:val="nil"/>
              <w:right w:val="nil"/>
            </w:tcBorders>
          </w:tcPr>
          <w:p w14:paraId="13E0AF9A"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2DBD5F85" w14:textId="77777777" w:rsidR="006F7871" w:rsidRPr="000468F4" w:rsidRDefault="006F7871" w:rsidP="00723C2D">
            <w:pPr>
              <w:pStyle w:val="Normal6a"/>
              <w:rPr>
                <w:color w:val="000000" w:themeColor="text1"/>
              </w:rPr>
            </w:pPr>
            <w:r w:rsidRPr="000468F4">
              <w:rPr>
                <w:b/>
                <w:i/>
                <w:color w:val="000000" w:themeColor="text1"/>
              </w:rPr>
              <w:t>10a.</w:t>
            </w:r>
            <w:r w:rsidRPr="000468F4">
              <w:rPr>
                <w:color w:val="000000" w:themeColor="text1"/>
              </w:rPr>
              <w:tab/>
            </w:r>
            <w:r w:rsidRPr="000468F4">
              <w:rPr>
                <w:b/>
                <w:i/>
                <w:color w:val="000000" w:themeColor="text1"/>
              </w:rPr>
              <w:t>solicită utilizarea sistemelor de verificare a vârstei pentru a se asigura că minorii nu pot accesa site-uri web deja interzise prin lege, cum ar fi site-urile pornografice, platformele de jocuri de noroc și furnizorii de conținut similar; solicită introducerea unei limite de vârstă minimă de 13 ani pentru accesul la platformele de comunicare socială și la platformele de partajare a materialelor video cu risc ridicat;</w:t>
            </w:r>
          </w:p>
        </w:tc>
      </w:tr>
    </w:tbl>
    <w:p w14:paraId="688A683C"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20CDAD80" w14:textId="77777777" w:rsidR="006F7871" w:rsidRPr="000468F4" w:rsidRDefault="006F7871" w:rsidP="006F7871">
      <w:pPr>
        <w:rPr>
          <w:color w:val="000000" w:themeColor="text1"/>
        </w:rPr>
      </w:pPr>
      <w:r w:rsidRPr="00E83484">
        <w:rPr>
          <w:rStyle w:val="HideTWBExt"/>
        </w:rPr>
        <w:t>&lt;/Amend&gt;</w:t>
      </w:r>
    </w:p>
    <w:p w14:paraId="1FD7D3FF"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215</w:t>
      </w:r>
      <w:r w:rsidRPr="00E83484">
        <w:rPr>
          <w:rStyle w:val="HideTWBExt"/>
          <w:b w:val="0"/>
        </w:rPr>
        <w:t>&lt;/NumAm&gt;</w:t>
      </w:r>
    </w:p>
    <w:p w14:paraId="35EC9562"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Diana Riba i Giner</w:t>
      </w:r>
      <w:r w:rsidRPr="00E83484">
        <w:rPr>
          <w:rStyle w:val="HideTWBExt"/>
          <w:b w:val="0"/>
        </w:rPr>
        <w:t>&lt;/Members&gt;</w:t>
      </w:r>
    </w:p>
    <w:p w14:paraId="502BAFD6" w14:textId="77777777" w:rsidR="006F7871" w:rsidRPr="000468F4" w:rsidRDefault="006F7871" w:rsidP="006F7871">
      <w:pPr>
        <w:pStyle w:val="NormalBold"/>
        <w:rPr>
          <w:color w:val="000000" w:themeColor="text1"/>
        </w:rPr>
      </w:pPr>
      <w:r w:rsidRPr="00E83484">
        <w:rPr>
          <w:rStyle w:val="HideTWBExt"/>
          <w:b w:val="0"/>
        </w:rPr>
        <w:t>&lt;/RepeatBlock-By&gt;</w:t>
      </w:r>
    </w:p>
    <w:p w14:paraId="37057969"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680F94B9"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10 a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216A7E86" w14:textId="77777777" w:rsidTr="00723C2D">
        <w:trPr>
          <w:trHeight w:hRule="exact" w:val="240"/>
          <w:jc w:val="center"/>
        </w:trPr>
        <w:tc>
          <w:tcPr>
            <w:tcW w:w="9752" w:type="dxa"/>
            <w:gridSpan w:val="2"/>
            <w:tcBorders>
              <w:top w:val="nil"/>
              <w:left w:val="nil"/>
              <w:bottom w:val="nil"/>
              <w:right w:val="nil"/>
            </w:tcBorders>
          </w:tcPr>
          <w:p w14:paraId="38C96668" w14:textId="77777777" w:rsidR="006F7871" w:rsidRPr="000468F4" w:rsidRDefault="006F7871" w:rsidP="00723C2D">
            <w:pPr>
              <w:rPr>
                <w:color w:val="000000" w:themeColor="text1"/>
              </w:rPr>
            </w:pPr>
          </w:p>
        </w:tc>
      </w:tr>
      <w:tr w:rsidR="00D27A10" w:rsidRPr="000468F4" w14:paraId="5506AA23" w14:textId="77777777" w:rsidTr="00723C2D">
        <w:trPr>
          <w:trHeight w:val="240"/>
          <w:jc w:val="center"/>
        </w:trPr>
        <w:tc>
          <w:tcPr>
            <w:tcW w:w="4876" w:type="dxa"/>
            <w:tcBorders>
              <w:top w:val="nil"/>
              <w:left w:val="nil"/>
              <w:bottom w:val="nil"/>
              <w:right w:val="nil"/>
            </w:tcBorders>
          </w:tcPr>
          <w:p w14:paraId="0D848CE3"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311D8867"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31DE7EC7" w14:textId="77777777" w:rsidTr="00723C2D">
        <w:trPr>
          <w:jc w:val="center"/>
        </w:trPr>
        <w:tc>
          <w:tcPr>
            <w:tcW w:w="4876" w:type="dxa"/>
            <w:tcBorders>
              <w:top w:val="nil"/>
              <w:left w:val="nil"/>
              <w:bottom w:val="nil"/>
              <w:right w:val="nil"/>
            </w:tcBorders>
          </w:tcPr>
          <w:p w14:paraId="7BB9EEEE"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27102815" w14:textId="77777777" w:rsidR="006F7871" w:rsidRPr="000468F4" w:rsidRDefault="006F7871" w:rsidP="00723C2D">
            <w:pPr>
              <w:pStyle w:val="Normal6a"/>
              <w:rPr>
                <w:color w:val="000000" w:themeColor="text1"/>
              </w:rPr>
            </w:pPr>
            <w:r w:rsidRPr="000468F4">
              <w:rPr>
                <w:b/>
                <w:i/>
                <w:color w:val="000000" w:themeColor="text1"/>
              </w:rPr>
              <w:t>10a.</w:t>
            </w:r>
            <w:r w:rsidRPr="000468F4">
              <w:rPr>
                <w:color w:val="000000" w:themeColor="text1"/>
              </w:rPr>
              <w:tab/>
            </w:r>
            <w:r w:rsidRPr="000468F4">
              <w:rPr>
                <w:b/>
                <w:i/>
                <w:color w:val="000000" w:themeColor="text1"/>
              </w:rPr>
              <w:t>subliniază că mecanismele de verificare a vârstei trebuie să fie proporționale cu riscurile și scopul, să respecte viața privată și să ofere un nivel ridicat de securitate; subliniază, în plus, că acestea trebuie să fie ușor de utilizat pentru copil, transparente și să ofere căi de contestație și căi de atac;</w:t>
            </w:r>
          </w:p>
        </w:tc>
      </w:tr>
    </w:tbl>
    <w:p w14:paraId="3FB26745"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3A3086C7" w14:textId="77777777" w:rsidR="006F7871" w:rsidRPr="000468F4" w:rsidRDefault="006F7871" w:rsidP="006F7871">
      <w:pPr>
        <w:rPr>
          <w:color w:val="000000" w:themeColor="text1"/>
        </w:rPr>
      </w:pPr>
      <w:r w:rsidRPr="00E83484">
        <w:rPr>
          <w:rStyle w:val="HideTWBExt"/>
        </w:rPr>
        <w:t>&lt;/Amend&gt;</w:t>
      </w:r>
    </w:p>
    <w:p w14:paraId="79A2A13F" w14:textId="77777777" w:rsidR="006F7871" w:rsidRPr="000468F4" w:rsidRDefault="006F7871" w:rsidP="006F7871">
      <w:pPr>
        <w:pStyle w:val="AmNumberTabs"/>
        <w:rPr>
          <w:color w:val="000000" w:themeColor="text1"/>
        </w:rPr>
      </w:pPr>
      <w:r w:rsidRPr="00E83484">
        <w:rPr>
          <w:rStyle w:val="HideTWBExt"/>
          <w:b w:val="0"/>
        </w:rPr>
        <w:lastRenderedPageBreak/>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216</w:t>
      </w:r>
      <w:r w:rsidRPr="00E83484">
        <w:rPr>
          <w:rStyle w:val="HideTWBExt"/>
          <w:b w:val="0"/>
        </w:rPr>
        <w:t>&lt;/NumAm&gt;</w:t>
      </w:r>
    </w:p>
    <w:p w14:paraId="6F10E971"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Catherine Griset, Mathilde Androuët, Gerolf Annemans, Annamária Vicsek</w:t>
      </w:r>
      <w:r w:rsidRPr="00E83484">
        <w:rPr>
          <w:rStyle w:val="HideTWBExt"/>
          <w:b w:val="0"/>
        </w:rPr>
        <w:t>&lt;/Members&gt;</w:t>
      </w:r>
    </w:p>
    <w:p w14:paraId="76D8821E" w14:textId="77777777" w:rsidR="006F7871" w:rsidRPr="000468F4" w:rsidRDefault="006F7871" w:rsidP="006F7871">
      <w:pPr>
        <w:pStyle w:val="NormalBold"/>
        <w:rPr>
          <w:color w:val="000000" w:themeColor="text1"/>
        </w:rPr>
      </w:pPr>
      <w:r w:rsidRPr="00E83484">
        <w:rPr>
          <w:rStyle w:val="HideTWBExt"/>
          <w:b w:val="0"/>
        </w:rPr>
        <w:t>&lt;/RepeatBlock-By&gt;</w:t>
      </w:r>
    </w:p>
    <w:p w14:paraId="6B04B2A8"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2E46B751"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10 a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38F5816F" w14:textId="77777777" w:rsidTr="00723C2D">
        <w:trPr>
          <w:trHeight w:hRule="exact" w:val="240"/>
          <w:jc w:val="center"/>
        </w:trPr>
        <w:tc>
          <w:tcPr>
            <w:tcW w:w="9752" w:type="dxa"/>
            <w:gridSpan w:val="2"/>
            <w:tcBorders>
              <w:top w:val="nil"/>
              <w:left w:val="nil"/>
              <w:bottom w:val="nil"/>
              <w:right w:val="nil"/>
            </w:tcBorders>
          </w:tcPr>
          <w:p w14:paraId="69F361A2" w14:textId="77777777" w:rsidR="006F7871" w:rsidRPr="000468F4" w:rsidRDefault="006F7871" w:rsidP="00723C2D">
            <w:pPr>
              <w:rPr>
                <w:color w:val="000000" w:themeColor="text1"/>
              </w:rPr>
            </w:pPr>
          </w:p>
        </w:tc>
      </w:tr>
      <w:tr w:rsidR="00D27A10" w:rsidRPr="000468F4" w14:paraId="4E3EC8C7" w14:textId="77777777" w:rsidTr="00723C2D">
        <w:trPr>
          <w:trHeight w:val="240"/>
          <w:jc w:val="center"/>
        </w:trPr>
        <w:tc>
          <w:tcPr>
            <w:tcW w:w="4876" w:type="dxa"/>
            <w:tcBorders>
              <w:top w:val="nil"/>
              <w:left w:val="nil"/>
              <w:bottom w:val="nil"/>
              <w:right w:val="nil"/>
            </w:tcBorders>
          </w:tcPr>
          <w:p w14:paraId="3D734349"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09E917B2"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26880835" w14:textId="77777777" w:rsidTr="00723C2D">
        <w:trPr>
          <w:jc w:val="center"/>
        </w:trPr>
        <w:tc>
          <w:tcPr>
            <w:tcW w:w="4876" w:type="dxa"/>
            <w:tcBorders>
              <w:top w:val="nil"/>
              <w:left w:val="nil"/>
              <w:bottom w:val="nil"/>
              <w:right w:val="nil"/>
            </w:tcBorders>
          </w:tcPr>
          <w:p w14:paraId="59A94E36"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4F2A583D" w14:textId="77777777" w:rsidR="006F7871" w:rsidRPr="000468F4" w:rsidRDefault="006F7871" w:rsidP="00723C2D">
            <w:pPr>
              <w:pStyle w:val="Normal6a"/>
              <w:rPr>
                <w:color w:val="000000" w:themeColor="text1"/>
              </w:rPr>
            </w:pPr>
            <w:r w:rsidRPr="000468F4">
              <w:rPr>
                <w:b/>
                <w:i/>
                <w:color w:val="000000" w:themeColor="text1"/>
              </w:rPr>
              <w:t>10a.</w:t>
            </w:r>
            <w:r w:rsidRPr="000468F4">
              <w:rPr>
                <w:color w:val="000000" w:themeColor="text1"/>
              </w:rPr>
              <w:tab/>
            </w:r>
            <w:r w:rsidRPr="000468F4">
              <w:rPr>
                <w:b/>
                <w:i/>
                <w:color w:val="000000" w:themeColor="text1"/>
              </w:rPr>
              <w:t>subliniază că platformele digitale pot pune în aplicare măsuri tehnice pentru a limita timpul pe care minorii îl petrec utilizând aceste platforme;</w:t>
            </w:r>
          </w:p>
        </w:tc>
      </w:tr>
    </w:tbl>
    <w:p w14:paraId="4BAFB03F"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{FR}</w:t>
      </w:r>
      <w:r w:rsidRPr="000468F4">
        <w:rPr>
          <w:color w:val="000000" w:themeColor="text1"/>
        </w:rPr>
        <w:t>fr</w:t>
      </w:r>
      <w:r w:rsidRPr="00E83484">
        <w:rPr>
          <w:rStyle w:val="HideTWBExt"/>
        </w:rPr>
        <w:t>&lt;/Original&gt;</w:t>
      </w:r>
    </w:p>
    <w:p w14:paraId="2E09364E" w14:textId="77777777" w:rsidR="006F7871" w:rsidRPr="000468F4" w:rsidRDefault="006F7871" w:rsidP="006F7871">
      <w:pPr>
        <w:rPr>
          <w:color w:val="000000" w:themeColor="text1"/>
        </w:rPr>
      </w:pPr>
      <w:r w:rsidRPr="00E83484">
        <w:rPr>
          <w:rStyle w:val="HideTWBExt"/>
        </w:rPr>
        <w:t>&lt;/Amend&gt;</w:t>
      </w:r>
    </w:p>
    <w:p w14:paraId="74E8D641"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217</w:t>
      </w:r>
      <w:r w:rsidRPr="00E83484">
        <w:rPr>
          <w:rStyle w:val="HideTWBExt"/>
          <w:b w:val="0"/>
        </w:rPr>
        <w:t>&lt;/NumAm&gt;</w:t>
      </w:r>
    </w:p>
    <w:p w14:paraId="237075D3"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Eleonora Meleti</w:t>
      </w:r>
      <w:r w:rsidRPr="00E83484">
        <w:rPr>
          <w:rStyle w:val="HideTWBExt"/>
          <w:b w:val="0"/>
        </w:rPr>
        <w:t>&lt;/Members&gt;</w:t>
      </w:r>
    </w:p>
    <w:p w14:paraId="2C64DD05" w14:textId="77777777" w:rsidR="006F7871" w:rsidRPr="000468F4" w:rsidRDefault="006F7871" w:rsidP="006F7871">
      <w:pPr>
        <w:pStyle w:val="NormalBold"/>
        <w:rPr>
          <w:color w:val="000000" w:themeColor="text1"/>
        </w:rPr>
      </w:pPr>
      <w:r w:rsidRPr="00E83484">
        <w:rPr>
          <w:rStyle w:val="HideTWBExt"/>
          <w:b w:val="0"/>
        </w:rPr>
        <w:t>&lt;/RepeatBlock-By&gt;</w:t>
      </w:r>
    </w:p>
    <w:p w14:paraId="347FD997"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27CB485A"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10 a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67260058" w14:textId="77777777" w:rsidTr="00723C2D">
        <w:trPr>
          <w:trHeight w:hRule="exact" w:val="240"/>
          <w:jc w:val="center"/>
        </w:trPr>
        <w:tc>
          <w:tcPr>
            <w:tcW w:w="9752" w:type="dxa"/>
            <w:gridSpan w:val="2"/>
            <w:tcBorders>
              <w:top w:val="nil"/>
              <w:left w:val="nil"/>
              <w:bottom w:val="nil"/>
              <w:right w:val="nil"/>
            </w:tcBorders>
          </w:tcPr>
          <w:p w14:paraId="3CA37E03" w14:textId="77777777" w:rsidR="006F7871" w:rsidRPr="000468F4" w:rsidRDefault="006F7871" w:rsidP="00723C2D">
            <w:pPr>
              <w:rPr>
                <w:color w:val="000000" w:themeColor="text1"/>
              </w:rPr>
            </w:pPr>
          </w:p>
        </w:tc>
      </w:tr>
      <w:tr w:rsidR="00D27A10" w:rsidRPr="000468F4" w14:paraId="28F1D7F7" w14:textId="77777777" w:rsidTr="00723C2D">
        <w:trPr>
          <w:trHeight w:val="240"/>
          <w:jc w:val="center"/>
        </w:trPr>
        <w:tc>
          <w:tcPr>
            <w:tcW w:w="4876" w:type="dxa"/>
            <w:tcBorders>
              <w:top w:val="nil"/>
              <w:left w:val="nil"/>
              <w:bottom w:val="nil"/>
              <w:right w:val="nil"/>
            </w:tcBorders>
          </w:tcPr>
          <w:p w14:paraId="37E82635"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600E8ADB"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6F781B2E" w14:textId="77777777" w:rsidTr="00723C2D">
        <w:trPr>
          <w:jc w:val="center"/>
        </w:trPr>
        <w:tc>
          <w:tcPr>
            <w:tcW w:w="4876" w:type="dxa"/>
            <w:tcBorders>
              <w:top w:val="nil"/>
              <w:left w:val="nil"/>
              <w:bottom w:val="nil"/>
              <w:right w:val="nil"/>
            </w:tcBorders>
          </w:tcPr>
          <w:p w14:paraId="60F6E17D"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7A35728A" w14:textId="77777777" w:rsidR="006F7871" w:rsidRPr="000468F4" w:rsidRDefault="006F7871" w:rsidP="00723C2D">
            <w:pPr>
              <w:pStyle w:val="Normal6a"/>
              <w:rPr>
                <w:color w:val="000000" w:themeColor="text1"/>
              </w:rPr>
            </w:pPr>
            <w:r w:rsidRPr="000468F4">
              <w:rPr>
                <w:b/>
                <w:i/>
                <w:color w:val="000000" w:themeColor="text1"/>
              </w:rPr>
              <w:t>10a.</w:t>
            </w:r>
            <w:r w:rsidRPr="000468F4">
              <w:rPr>
                <w:color w:val="000000" w:themeColor="text1"/>
              </w:rPr>
              <w:tab/>
            </w:r>
            <w:r w:rsidRPr="000468F4">
              <w:rPr>
                <w:b/>
                <w:i/>
                <w:color w:val="000000" w:themeColor="text1"/>
              </w:rPr>
              <w:t>salută inițiativele și instrumentele relevante, precum aplicațiile de control parental, care sunt disponibile la nivel național pentru a ajuta părinții să controleze activitățile online ale copiilor lor;</w:t>
            </w:r>
          </w:p>
        </w:tc>
      </w:tr>
    </w:tbl>
    <w:p w14:paraId="6DB7A812"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39B7BE30" w14:textId="77777777" w:rsidR="006F7871" w:rsidRPr="000468F4" w:rsidRDefault="006F7871" w:rsidP="006F7871">
      <w:pPr>
        <w:rPr>
          <w:color w:val="000000" w:themeColor="text1"/>
        </w:rPr>
      </w:pPr>
      <w:r w:rsidRPr="00E83484">
        <w:rPr>
          <w:rStyle w:val="HideTWBExt"/>
        </w:rPr>
        <w:t>&lt;/Amend&gt;</w:t>
      </w:r>
    </w:p>
    <w:p w14:paraId="24DA45EE"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218</w:t>
      </w:r>
      <w:r w:rsidRPr="00E83484">
        <w:rPr>
          <w:rStyle w:val="HideTWBExt"/>
          <w:b w:val="0"/>
        </w:rPr>
        <w:t>&lt;/NumAm&gt;</w:t>
      </w:r>
    </w:p>
    <w:p w14:paraId="64B9783A"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Diana Riba i Giner</w:t>
      </w:r>
      <w:r w:rsidRPr="00E83484">
        <w:rPr>
          <w:rStyle w:val="HideTWBExt"/>
          <w:b w:val="0"/>
        </w:rPr>
        <w:t>&lt;/Members&gt;</w:t>
      </w:r>
    </w:p>
    <w:p w14:paraId="3A462ED3" w14:textId="77777777" w:rsidR="006F7871" w:rsidRPr="000468F4" w:rsidRDefault="006F7871" w:rsidP="006F7871">
      <w:pPr>
        <w:pStyle w:val="NormalBold"/>
        <w:rPr>
          <w:color w:val="000000" w:themeColor="text1"/>
        </w:rPr>
      </w:pPr>
      <w:r w:rsidRPr="00E83484">
        <w:rPr>
          <w:rStyle w:val="HideTWBExt"/>
          <w:b w:val="0"/>
        </w:rPr>
        <w:t>&lt;/RepeatBlock-By&gt;</w:t>
      </w:r>
    </w:p>
    <w:p w14:paraId="317F21C1"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753EBF6E"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10 b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332851AB" w14:textId="77777777" w:rsidTr="00723C2D">
        <w:trPr>
          <w:trHeight w:hRule="exact" w:val="240"/>
          <w:jc w:val="center"/>
        </w:trPr>
        <w:tc>
          <w:tcPr>
            <w:tcW w:w="9752" w:type="dxa"/>
            <w:gridSpan w:val="2"/>
            <w:tcBorders>
              <w:top w:val="nil"/>
              <w:left w:val="nil"/>
              <w:bottom w:val="nil"/>
              <w:right w:val="nil"/>
            </w:tcBorders>
          </w:tcPr>
          <w:p w14:paraId="0342C265" w14:textId="77777777" w:rsidR="006F7871" w:rsidRPr="000468F4" w:rsidRDefault="006F7871" w:rsidP="00723C2D">
            <w:pPr>
              <w:rPr>
                <w:color w:val="000000" w:themeColor="text1"/>
              </w:rPr>
            </w:pPr>
          </w:p>
        </w:tc>
      </w:tr>
      <w:tr w:rsidR="00D27A10" w:rsidRPr="000468F4" w14:paraId="317220CB" w14:textId="77777777" w:rsidTr="00723C2D">
        <w:trPr>
          <w:trHeight w:val="240"/>
          <w:jc w:val="center"/>
        </w:trPr>
        <w:tc>
          <w:tcPr>
            <w:tcW w:w="4876" w:type="dxa"/>
            <w:tcBorders>
              <w:top w:val="nil"/>
              <w:left w:val="nil"/>
              <w:bottom w:val="nil"/>
              <w:right w:val="nil"/>
            </w:tcBorders>
          </w:tcPr>
          <w:p w14:paraId="2CD1D0B6"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08409A75"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66BE15D1" w14:textId="77777777" w:rsidTr="00723C2D">
        <w:trPr>
          <w:jc w:val="center"/>
        </w:trPr>
        <w:tc>
          <w:tcPr>
            <w:tcW w:w="4876" w:type="dxa"/>
            <w:tcBorders>
              <w:top w:val="nil"/>
              <w:left w:val="nil"/>
              <w:bottom w:val="nil"/>
              <w:right w:val="nil"/>
            </w:tcBorders>
          </w:tcPr>
          <w:p w14:paraId="0260DE9F"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59492931" w14:textId="77777777" w:rsidR="006F7871" w:rsidRPr="000468F4" w:rsidRDefault="006F7871" w:rsidP="00723C2D">
            <w:pPr>
              <w:pStyle w:val="Normal6a"/>
              <w:rPr>
                <w:color w:val="000000" w:themeColor="text1"/>
              </w:rPr>
            </w:pPr>
            <w:r w:rsidRPr="000468F4">
              <w:rPr>
                <w:b/>
                <w:i/>
                <w:color w:val="000000" w:themeColor="text1"/>
              </w:rPr>
              <w:t>10b.</w:t>
            </w:r>
            <w:r w:rsidRPr="000468F4">
              <w:rPr>
                <w:color w:val="000000" w:themeColor="text1"/>
              </w:rPr>
              <w:tab/>
            </w:r>
            <w:r w:rsidRPr="000468F4">
              <w:rPr>
                <w:b/>
                <w:i/>
                <w:color w:val="000000" w:themeColor="text1"/>
              </w:rPr>
              <w:t xml:space="preserve">reamintește că Regulamentul privind serviciile digitale interzice colectarea și prelucrarea de date suplimentare pentru a evalua vârsta </w:t>
            </w:r>
            <w:r w:rsidRPr="000468F4">
              <w:rPr>
                <w:b/>
                <w:i/>
                <w:color w:val="000000" w:themeColor="text1"/>
              </w:rPr>
              <w:lastRenderedPageBreak/>
              <w:t>utilizatorului; este deosebit de preocupat de utilizarea diferitelor tehnici de verificare a vârstei de către actori privați și de lipsa de transparență în ceea ce privește datele colectate; îndeamnă platformele să nu mai utilizeze instrumentele de verificare a vârstei care prelucrează date sensibile, cum ar fi datele biometrice; insistă asupra faptului că deducerea vârstei pe baza datelor comportamentale reprezintă un risc inacceptabil pentru viața privată a oricărei persoane;</w:t>
            </w:r>
          </w:p>
        </w:tc>
      </w:tr>
    </w:tbl>
    <w:p w14:paraId="2557DBAD" w14:textId="77777777" w:rsidR="006F7871" w:rsidRPr="000468F4" w:rsidRDefault="006F7871" w:rsidP="006F7871">
      <w:pPr>
        <w:pStyle w:val="AmOrLang"/>
        <w:rPr>
          <w:color w:val="000000" w:themeColor="text1"/>
        </w:rPr>
      </w:pPr>
      <w:r w:rsidRPr="000468F4">
        <w:rPr>
          <w:color w:val="000000" w:themeColor="text1"/>
        </w:rPr>
        <w:lastRenderedPageBreak/>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36935324" w14:textId="77777777" w:rsidR="006F7871" w:rsidRPr="000468F4" w:rsidRDefault="006F7871" w:rsidP="006F7871">
      <w:pPr>
        <w:rPr>
          <w:color w:val="000000" w:themeColor="text1"/>
        </w:rPr>
      </w:pPr>
      <w:r w:rsidRPr="00E83484">
        <w:rPr>
          <w:rStyle w:val="HideTWBExt"/>
        </w:rPr>
        <w:t>&lt;/Amend&gt;</w:t>
      </w:r>
    </w:p>
    <w:p w14:paraId="2E9AB29A"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219</w:t>
      </w:r>
      <w:r w:rsidRPr="00E83484">
        <w:rPr>
          <w:rStyle w:val="HideTWBExt"/>
          <w:b w:val="0"/>
        </w:rPr>
        <w:t>&lt;/NumAm&gt;</w:t>
      </w:r>
    </w:p>
    <w:p w14:paraId="7FC29156"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Sunčana Glavak, Milan Zver, Sabine Verheyen, Hélder Sousa Silva, Bogdan Andrzej Zdrojewski, Giusi Princi, Manuela Ripa, Eleonora Meleti</w:t>
      </w:r>
      <w:r w:rsidRPr="00E83484">
        <w:rPr>
          <w:rStyle w:val="HideTWBExt"/>
          <w:b w:val="0"/>
        </w:rPr>
        <w:t>&lt;/Members&gt;</w:t>
      </w:r>
    </w:p>
    <w:p w14:paraId="664E96D0" w14:textId="77777777" w:rsidR="006F7871" w:rsidRPr="000468F4" w:rsidRDefault="006F7871" w:rsidP="006F7871">
      <w:pPr>
        <w:pStyle w:val="NormalBold"/>
        <w:rPr>
          <w:color w:val="000000" w:themeColor="text1"/>
        </w:rPr>
      </w:pPr>
      <w:r w:rsidRPr="00E83484">
        <w:rPr>
          <w:rStyle w:val="HideTWBExt"/>
          <w:b w:val="0"/>
        </w:rPr>
        <w:t>&lt;/RepeatBlock-By&gt;</w:t>
      </w:r>
    </w:p>
    <w:p w14:paraId="6FFC8C17"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46974917"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10 b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6D435BDF" w14:textId="77777777" w:rsidTr="00723C2D">
        <w:trPr>
          <w:trHeight w:hRule="exact" w:val="240"/>
          <w:jc w:val="center"/>
        </w:trPr>
        <w:tc>
          <w:tcPr>
            <w:tcW w:w="9752" w:type="dxa"/>
            <w:gridSpan w:val="2"/>
            <w:tcBorders>
              <w:top w:val="nil"/>
              <w:left w:val="nil"/>
              <w:bottom w:val="nil"/>
              <w:right w:val="nil"/>
            </w:tcBorders>
          </w:tcPr>
          <w:p w14:paraId="34DBBF36" w14:textId="77777777" w:rsidR="006F7871" w:rsidRPr="000468F4" w:rsidRDefault="006F7871" w:rsidP="00723C2D">
            <w:pPr>
              <w:rPr>
                <w:color w:val="000000" w:themeColor="text1"/>
              </w:rPr>
            </w:pPr>
          </w:p>
        </w:tc>
      </w:tr>
      <w:tr w:rsidR="00D27A10" w:rsidRPr="000468F4" w14:paraId="716E2DD4" w14:textId="77777777" w:rsidTr="00723C2D">
        <w:trPr>
          <w:trHeight w:val="240"/>
          <w:jc w:val="center"/>
        </w:trPr>
        <w:tc>
          <w:tcPr>
            <w:tcW w:w="4876" w:type="dxa"/>
            <w:tcBorders>
              <w:top w:val="nil"/>
              <w:left w:val="nil"/>
              <w:bottom w:val="nil"/>
              <w:right w:val="nil"/>
            </w:tcBorders>
          </w:tcPr>
          <w:p w14:paraId="4C28715F"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469230FD"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48785E34" w14:textId="77777777" w:rsidTr="00723C2D">
        <w:trPr>
          <w:jc w:val="center"/>
        </w:trPr>
        <w:tc>
          <w:tcPr>
            <w:tcW w:w="4876" w:type="dxa"/>
            <w:tcBorders>
              <w:top w:val="nil"/>
              <w:left w:val="nil"/>
              <w:bottom w:val="nil"/>
              <w:right w:val="nil"/>
            </w:tcBorders>
          </w:tcPr>
          <w:p w14:paraId="2AE108A4"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16154157" w14:textId="77777777" w:rsidR="006F7871" w:rsidRPr="000468F4" w:rsidRDefault="006F7871" w:rsidP="00723C2D">
            <w:pPr>
              <w:pStyle w:val="Normal6a"/>
              <w:rPr>
                <w:color w:val="000000" w:themeColor="text1"/>
              </w:rPr>
            </w:pPr>
            <w:r w:rsidRPr="000468F4">
              <w:rPr>
                <w:b/>
                <w:i/>
                <w:color w:val="000000" w:themeColor="text1"/>
              </w:rPr>
              <w:t>10b.</w:t>
            </w:r>
            <w:r w:rsidRPr="000468F4">
              <w:rPr>
                <w:color w:val="000000" w:themeColor="text1"/>
              </w:rPr>
              <w:tab/>
            </w:r>
            <w:r w:rsidRPr="000468F4">
              <w:rPr>
                <w:b/>
                <w:i/>
                <w:color w:val="000000" w:themeColor="text1"/>
              </w:rPr>
              <w:t>scoate în evidență că articolul 28b alineatul (3) litera (f) din Directiva serviciilor mass-media audiovizuale prevede instituirea de sisteme de verificare a vârstei pe platformele de partajare a materialelor video pentru a-i proteja pe minori de conținutul care le poate afecta dezvoltarea fizică, mentală sau morală; subliniază că punerea în aplicare în mod eficace a unor astfel de sisteme ar putea duce la un mediu online mai sigur pentru copii și tineri, respectându-le în același timp pe deplin viața privată;</w:t>
            </w:r>
          </w:p>
        </w:tc>
      </w:tr>
    </w:tbl>
    <w:p w14:paraId="4CC2C230"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66A08859" w14:textId="77777777" w:rsidR="006F7871" w:rsidRPr="000468F4" w:rsidRDefault="006F7871" w:rsidP="006F7871">
      <w:pPr>
        <w:rPr>
          <w:color w:val="000000" w:themeColor="text1"/>
        </w:rPr>
      </w:pPr>
      <w:r w:rsidRPr="00E83484">
        <w:rPr>
          <w:rStyle w:val="HideTWBExt"/>
        </w:rPr>
        <w:t>&lt;/Amend&gt;</w:t>
      </w:r>
    </w:p>
    <w:p w14:paraId="15A4BA93"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220</w:t>
      </w:r>
      <w:r w:rsidRPr="00E83484">
        <w:rPr>
          <w:rStyle w:val="HideTWBExt"/>
          <w:b w:val="0"/>
        </w:rPr>
        <w:t>&lt;/NumAm&gt;</w:t>
      </w:r>
    </w:p>
    <w:p w14:paraId="6B966839" w14:textId="77777777" w:rsidR="006F7871" w:rsidRPr="000468F4" w:rsidRDefault="006F7871" w:rsidP="006F7871">
      <w:pPr>
        <w:pStyle w:val="NormalBold"/>
        <w:rPr>
          <w:color w:val="000000" w:themeColor="text1"/>
        </w:rPr>
      </w:pPr>
      <w:r w:rsidRPr="00E83484">
        <w:rPr>
          <w:rStyle w:val="HideTWBExt"/>
          <w:b w:val="0"/>
        </w:rPr>
        <w:lastRenderedPageBreak/>
        <w:t>&lt;RepeatBlock-By&gt;&lt;Members&gt;</w:t>
      </w:r>
      <w:r w:rsidRPr="000468F4">
        <w:rPr>
          <w:color w:val="000000" w:themeColor="text1"/>
        </w:rPr>
        <w:t>Hristo Petrov, Laurence Farreng, Nikola Minchev, Eugen Tomac, Brigitte van den Berg</w:t>
      </w:r>
      <w:r w:rsidRPr="00E83484">
        <w:rPr>
          <w:rStyle w:val="HideTWBExt"/>
          <w:b w:val="0"/>
        </w:rPr>
        <w:t>&lt;/Members&gt;</w:t>
      </w:r>
    </w:p>
    <w:p w14:paraId="04295636" w14:textId="77777777" w:rsidR="006F7871" w:rsidRPr="000468F4" w:rsidRDefault="006F7871" w:rsidP="006F7871">
      <w:pPr>
        <w:pStyle w:val="NormalBold"/>
        <w:rPr>
          <w:color w:val="000000" w:themeColor="text1"/>
        </w:rPr>
      </w:pPr>
      <w:r w:rsidRPr="00E83484">
        <w:rPr>
          <w:rStyle w:val="HideTWBExt"/>
          <w:b w:val="0"/>
        </w:rPr>
        <w:t>&lt;/RepeatBlock-By&gt;</w:t>
      </w:r>
    </w:p>
    <w:p w14:paraId="40DD00B4"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7970BDDF"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10 b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76FE126E" w14:textId="77777777" w:rsidTr="00723C2D">
        <w:trPr>
          <w:trHeight w:hRule="exact" w:val="240"/>
          <w:jc w:val="center"/>
        </w:trPr>
        <w:tc>
          <w:tcPr>
            <w:tcW w:w="9752" w:type="dxa"/>
            <w:gridSpan w:val="2"/>
            <w:tcBorders>
              <w:top w:val="nil"/>
              <w:left w:val="nil"/>
              <w:bottom w:val="nil"/>
              <w:right w:val="nil"/>
            </w:tcBorders>
          </w:tcPr>
          <w:p w14:paraId="753114F6" w14:textId="77777777" w:rsidR="006F7871" w:rsidRPr="000468F4" w:rsidRDefault="006F7871" w:rsidP="00723C2D">
            <w:pPr>
              <w:rPr>
                <w:color w:val="000000" w:themeColor="text1"/>
              </w:rPr>
            </w:pPr>
          </w:p>
        </w:tc>
      </w:tr>
      <w:tr w:rsidR="00D27A10" w:rsidRPr="000468F4" w14:paraId="0AC5F442" w14:textId="77777777" w:rsidTr="00723C2D">
        <w:trPr>
          <w:trHeight w:val="240"/>
          <w:jc w:val="center"/>
        </w:trPr>
        <w:tc>
          <w:tcPr>
            <w:tcW w:w="4876" w:type="dxa"/>
            <w:tcBorders>
              <w:top w:val="nil"/>
              <w:left w:val="nil"/>
              <w:bottom w:val="nil"/>
              <w:right w:val="nil"/>
            </w:tcBorders>
          </w:tcPr>
          <w:p w14:paraId="0C1609EA"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4487048A"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3F6C6A94" w14:textId="77777777" w:rsidTr="00723C2D">
        <w:trPr>
          <w:jc w:val="center"/>
        </w:trPr>
        <w:tc>
          <w:tcPr>
            <w:tcW w:w="4876" w:type="dxa"/>
            <w:tcBorders>
              <w:top w:val="nil"/>
              <w:left w:val="nil"/>
              <w:bottom w:val="nil"/>
              <w:right w:val="nil"/>
            </w:tcBorders>
          </w:tcPr>
          <w:p w14:paraId="67383E73"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73C09DA3" w14:textId="77777777" w:rsidR="006F7871" w:rsidRPr="000468F4" w:rsidRDefault="006F7871" w:rsidP="00723C2D">
            <w:pPr>
              <w:pStyle w:val="Normal6a"/>
              <w:rPr>
                <w:color w:val="000000" w:themeColor="text1"/>
              </w:rPr>
            </w:pPr>
            <w:r w:rsidRPr="000468F4">
              <w:rPr>
                <w:b/>
                <w:i/>
                <w:color w:val="000000" w:themeColor="text1"/>
              </w:rPr>
              <w:t>10b.</w:t>
            </w:r>
            <w:r w:rsidRPr="000468F4">
              <w:rPr>
                <w:color w:val="000000" w:themeColor="text1"/>
              </w:rPr>
              <w:tab/>
            </w:r>
            <w:r w:rsidRPr="000468F4">
              <w:rPr>
                <w:b/>
                <w:i/>
                <w:color w:val="000000" w:themeColor="text1"/>
              </w:rPr>
              <w:t>invită statele membre să promoveze dialoguri regulate între părinți, școli și, după caz, organizațiile de tineret, pentru a-i informa cu privire la diferitele abordări ale rutinelor zilnice, cum ar fi timpul fără dispozitive, practicile privind ora de culcare și gestionarea notificărilor, pentru a sprijini o utilizare mai sănătoasă a platformelor de comunicare socială;</w:t>
            </w:r>
          </w:p>
        </w:tc>
      </w:tr>
    </w:tbl>
    <w:p w14:paraId="3D418D0D"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16CD0B09" w14:textId="77777777" w:rsidR="006F7871" w:rsidRPr="000468F4" w:rsidRDefault="006F7871" w:rsidP="006F7871">
      <w:pPr>
        <w:rPr>
          <w:color w:val="000000" w:themeColor="text1"/>
        </w:rPr>
      </w:pPr>
      <w:r w:rsidRPr="00E83484">
        <w:rPr>
          <w:rStyle w:val="HideTWBExt"/>
        </w:rPr>
        <w:t>&lt;/Amend&gt;</w:t>
      </w:r>
    </w:p>
    <w:p w14:paraId="1935614B" w14:textId="08A9D04F" w:rsidR="006F7871" w:rsidRPr="000468F4" w:rsidRDefault="006F7871" w:rsidP="006F7871">
      <w:pPr>
        <w:pStyle w:val="AmNumberTabs"/>
        <w:rPr>
          <w:color w:val="000000" w:themeColor="text1"/>
        </w:rPr>
      </w:pPr>
      <w:r w:rsidRPr="00E83484">
        <w:rPr>
          <w:rStyle w:val="HideTWBExt"/>
          <w:b w:val="0"/>
        </w:rPr>
        <w:t>&lt;Amend&gt;</w:t>
      </w:r>
      <w:r w:rsidR="0097178B"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221</w:t>
      </w:r>
      <w:r w:rsidRPr="00E83484">
        <w:rPr>
          <w:rStyle w:val="HideTWBExt"/>
          <w:b w:val="0"/>
        </w:rPr>
        <w:t>&lt;/NumAm&gt;</w:t>
      </w:r>
    </w:p>
    <w:p w14:paraId="2FE243C1" w14:textId="43234E03"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Ioan-Rare</w:t>
      </w:r>
      <w:r w:rsidR="00E83484">
        <w:rPr>
          <w:color w:val="000000" w:themeColor="text1"/>
        </w:rPr>
        <w:t>ș</w:t>
      </w:r>
      <w:r w:rsidRPr="000468F4">
        <w:rPr>
          <w:color w:val="000000" w:themeColor="text1"/>
        </w:rPr>
        <w:t xml:space="preserve"> Bogdan</w:t>
      </w:r>
      <w:r w:rsidRPr="00E83484">
        <w:rPr>
          <w:rStyle w:val="HideTWBExt"/>
          <w:b w:val="0"/>
        </w:rPr>
        <w:t>&lt;/Members&gt;</w:t>
      </w:r>
    </w:p>
    <w:p w14:paraId="164DFDDC" w14:textId="77777777" w:rsidR="006F7871" w:rsidRPr="000468F4" w:rsidRDefault="006F7871" w:rsidP="006F7871">
      <w:pPr>
        <w:pStyle w:val="NormalBold"/>
        <w:rPr>
          <w:color w:val="000000" w:themeColor="text1"/>
        </w:rPr>
      </w:pPr>
      <w:r w:rsidRPr="00E83484">
        <w:rPr>
          <w:rStyle w:val="HideTWBExt"/>
          <w:b w:val="0"/>
        </w:rPr>
        <w:t>&lt;/RepeatBlock-By&gt;</w:t>
      </w:r>
    </w:p>
    <w:p w14:paraId="4910A3FC" w14:textId="75A926C3" w:rsidR="006F7871" w:rsidRPr="000468F4" w:rsidRDefault="006F7871" w:rsidP="006F7871">
      <w:pPr>
        <w:pStyle w:val="NormalBold"/>
        <w:rPr>
          <w:color w:val="000000" w:themeColor="text1"/>
        </w:rPr>
      </w:pPr>
      <w:r w:rsidRPr="00E83484">
        <w:rPr>
          <w:rStyle w:val="HideTWBExt"/>
          <w:b w:val="0"/>
        </w:rPr>
        <w:t>&lt;DocAmend&gt;</w:t>
      </w:r>
      <w:r w:rsidR="00D37461" w:rsidRPr="000468F4">
        <w:rPr>
          <w:color w:val="000000" w:themeColor="text1"/>
        </w:rPr>
        <w:t>Propunere de rezoluție</w:t>
      </w:r>
      <w:r w:rsidRPr="00E83484">
        <w:rPr>
          <w:rStyle w:val="HideTWBExt"/>
          <w:b w:val="0"/>
        </w:rPr>
        <w:t>&lt;/DocAmend&gt;</w:t>
      </w:r>
    </w:p>
    <w:p w14:paraId="1E6FC3D4" w14:textId="181F485D" w:rsidR="006F7871" w:rsidRPr="000468F4" w:rsidRDefault="006F7871" w:rsidP="006F7871">
      <w:pPr>
        <w:pStyle w:val="NormalBold"/>
        <w:rPr>
          <w:color w:val="000000" w:themeColor="text1"/>
        </w:rPr>
      </w:pPr>
      <w:r w:rsidRPr="00E83484">
        <w:rPr>
          <w:rStyle w:val="HideTWBExt"/>
          <w:b w:val="0"/>
        </w:rPr>
        <w:t>&lt;Article&gt;</w:t>
      </w:r>
      <w:r w:rsidR="00D37461" w:rsidRPr="000468F4">
        <w:rPr>
          <w:color w:val="000000" w:themeColor="text1"/>
        </w:rPr>
        <w:t>Punctul</w:t>
      </w:r>
      <w:r w:rsidRPr="000468F4">
        <w:rPr>
          <w:color w:val="000000" w:themeColor="text1"/>
        </w:rPr>
        <w:t xml:space="preserve"> 10 b (n</w:t>
      </w:r>
      <w:r w:rsidR="001F7611" w:rsidRPr="000468F4">
        <w:rPr>
          <w:color w:val="000000" w:themeColor="text1"/>
        </w:rPr>
        <w:t>ou</w:t>
      </w:r>
      <w:r w:rsidRPr="000468F4">
        <w:rPr>
          <w:color w:val="000000" w:themeColor="text1"/>
        </w:rPr>
        <w:t>)</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7D82FBC4" w14:textId="77777777" w:rsidTr="00723C2D">
        <w:trPr>
          <w:trHeight w:hRule="exact" w:val="240"/>
          <w:jc w:val="center"/>
        </w:trPr>
        <w:tc>
          <w:tcPr>
            <w:tcW w:w="9752" w:type="dxa"/>
            <w:gridSpan w:val="2"/>
            <w:tcBorders>
              <w:top w:val="nil"/>
              <w:left w:val="nil"/>
              <w:bottom w:val="nil"/>
              <w:right w:val="nil"/>
            </w:tcBorders>
          </w:tcPr>
          <w:p w14:paraId="40B86838" w14:textId="77777777" w:rsidR="006F7871" w:rsidRPr="000468F4" w:rsidRDefault="006F7871" w:rsidP="00723C2D">
            <w:pPr>
              <w:rPr>
                <w:color w:val="000000" w:themeColor="text1"/>
              </w:rPr>
            </w:pPr>
          </w:p>
        </w:tc>
      </w:tr>
      <w:tr w:rsidR="00D27A10" w:rsidRPr="000468F4" w14:paraId="28E16635" w14:textId="77777777" w:rsidTr="00723C2D">
        <w:trPr>
          <w:trHeight w:val="240"/>
          <w:jc w:val="center"/>
        </w:trPr>
        <w:tc>
          <w:tcPr>
            <w:tcW w:w="4876" w:type="dxa"/>
            <w:tcBorders>
              <w:top w:val="nil"/>
              <w:left w:val="nil"/>
              <w:bottom w:val="nil"/>
              <w:right w:val="nil"/>
            </w:tcBorders>
          </w:tcPr>
          <w:p w14:paraId="25017CB9" w14:textId="0327D215" w:rsidR="006F7871" w:rsidRPr="000468F4" w:rsidRDefault="00D3746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451A9C0D" w14:textId="29B32F3F" w:rsidR="006F7871" w:rsidRPr="000468F4" w:rsidRDefault="0097178B" w:rsidP="00723C2D">
            <w:pPr>
              <w:pStyle w:val="AmColumnHeading"/>
              <w:rPr>
                <w:color w:val="000000" w:themeColor="text1"/>
              </w:rPr>
            </w:pPr>
            <w:r w:rsidRPr="000468F4">
              <w:rPr>
                <w:color w:val="000000" w:themeColor="text1"/>
              </w:rPr>
              <w:t>Amendamentul</w:t>
            </w:r>
          </w:p>
        </w:tc>
      </w:tr>
      <w:tr w:rsidR="00D27A10" w:rsidRPr="000468F4" w14:paraId="3F6C54BC" w14:textId="77777777" w:rsidTr="00723C2D">
        <w:trPr>
          <w:jc w:val="center"/>
        </w:trPr>
        <w:tc>
          <w:tcPr>
            <w:tcW w:w="4876" w:type="dxa"/>
            <w:tcBorders>
              <w:top w:val="nil"/>
              <w:left w:val="nil"/>
              <w:bottom w:val="nil"/>
              <w:right w:val="nil"/>
            </w:tcBorders>
          </w:tcPr>
          <w:p w14:paraId="6A1ABDAB"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1EEB2EBA" w14:textId="551A255D" w:rsidR="006F7871" w:rsidRPr="000468F4" w:rsidRDefault="006F7871" w:rsidP="00723C2D">
            <w:pPr>
              <w:pStyle w:val="Normal6a"/>
              <w:rPr>
                <w:color w:val="000000" w:themeColor="text1"/>
              </w:rPr>
            </w:pPr>
            <w:r w:rsidRPr="000468F4">
              <w:rPr>
                <w:b/>
                <w:i/>
                <w:color w:val="000000" w:themeColor="text1"/>
              </w:rPr>
              <w:t>10b.</w:t>
            </w:r>
            <w:r w:rsidRPr="000468F4">
              <w:rPr>
                <w:color w:val="000000" w:themeColor="text1"/>
              </w:rPr>
              <w:tab/>
            </w:r>
            <w:r w:rsidR="00D17FCF" w:rsidRPr="000468F4">
              <w:rPr>
                <w:b/>
                <w:i/>
                <w:color w:val="000000" w:themeColor="text1"/>
              </w:rPr>
              <w:t xml:space="preserve">solicită </w:t>
            </w:r>
            <w:r w:rsidRPr="000468F4">
              <w:rPr>
                <w:b/>
                <w:i/>
                <w:color w:val="000000" w:themeColor="text1"/>
              </w:rPr>
              <w:t>Comisiei să propună un set de norme care să asigure control parental obligatoriu în situația achiziționării de dispozitive noi utilizate de minori cu vârsta până în 16 ani;</w:t>
            </w:r>
          </w:p>
        </w:tc>
      </w:tr>
    </w:tbl>
    <w:p w14:paraId="39FB8EDB"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{RO}</w:t>
      </w:r>
      <w:r w:rsidRPr="000468F4">
        <w:rPr>
          <w:color w:val="000000" w:themeColor="text1"/>
        </w:rPr>
        <w:t>ro</w:t>
      </w:r>
      <w:r w:rsidRPr="00E83484">
        <w:rPr>
          <w:rStyle w:val="HideTWBExt"/>
        </w:rPr>
        <w:t>&lt;/Original&gt;</w:t>
      </w:r>
    </w:p>
    <w:p w14:paraId="02A44A3E" w14:textId="77777777" w:rsidR="006F7871" w:rsidRPr="000468F4" w:rsidRDefault="006F7871" w:rsidP="006F7871">
      <w:pPr>
        <w:rPr>
          <w:color w:val="000000" w:themeColor="text1"/>
        </w:rPr>
      </w:pPr>
      <w:r w:rsidRPr="00E83484">
        <w:rPr>
          <w:rStyle w:val="HideTWBExt"/>
        </w:rPr>
        <w:t>&lt;/Amend&gt;</w:t>
      </w:r>
    </w:p>
    <w:p w14:paraId="477825ED"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222</w:t>
      </w:r>
      <w:r w:rsidRPr="00E83484">
        <w:rPr>
          <w:rStyle w:val="HideTWBExt"/>
          <w:b w:val="0"/>
        </w:rPr>
        <w:t>&lt;/NumAm&gt;</w:t>
      </w:r>
    </w:p>
    <w:p w14:paraId="6753BD7A"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Catherine Griset, Mathilde Androuët</w:t>
      </w:r>
      <w:r w:rsidRPr="00E83484">
        <w:rPr>
          <w:rStyle w:val="HideTWBExt"/>
          <w:b w:val="0"/>
        </w:rPr>
        <w:t>&lt;/Members&gt;</w:t>
      </w:r>
    </w:p>
    <w:p w14:paraId="1298DCFF" w14:textId="77777777" w:rsidR="006F7871" w:rsidRPr="000468F4" w:rsidRDefault="006F7871" w:rsidP="006F7871">
      <w:pPr>
        <w:pStyle w:val="NormalBold"/>
        <w:rPr>
          <w:color w:val="000000" w:themeColor="text1"/>
        </w:rPr>
      </w:pPr>
      <w:r w:rsidRPr="00E83484">
        <w:rPr>
          <w:rStyle w:val="HideTWBExt"/>
          <w:b w:val="0"/>
        </w:rPr>
        <w:t>&lt;/RepeatBlock-By&gt;</w:t>
      </w:r>
    </w:p>
    <w:p w14:paraId="0D62D6CA"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23D6C70C"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10 b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43F7E3FE" w14:textId="77777777" w:rsidTr="00723C2D">
        <w:trPr>
          <w:trHeight w:hRule="exact" w:val="240"/>
          <w:jc w:val="center"/>
        </w:trPr>
        <w:tc>
          <w:tcPr>
            <w:tcW w:w="9752" w:type="dxa"/>
            <w:gridSpan w:val="2"/>
            <w:tcBorders>
              <w:top w:val="nil"/>
              <w:left w:val="nil"/>
              <w:bottom w:val="nil"/>
              <w:right w:val="nil"/>
            </w:tcBorders>
          </w:tcPr>
          <w:p w14:paraId="019ECBAA" w14:textId="77777777" w:rsidR="006F7871" w:rsidRPr="000468F4" w:rsidRDefault="006F7871" w:rsidP="00723C2D">
            <w:pPr>
              <w:rPr>
                <w:color w:val="000000" w:themeColor="text1"/>
              </w:rPr>
            </w:pPr>
          </w:p>
        </w:tc>
      </w:tr>
      <w:tr w:rsidR="00D27A10" w:rsidRPr="000468F4" w14:paraId="76F50EAE" w14:textId="77777777" w:rsidTr="00723C2D">
        <w:trPr>
          <w:trHeight w:val="240"/>
          <w:jc w:val="center"/>
        </w:trPr>
        <w:tc>
          <w:tcPr>
            <w:tcW w:w="4876" w:type="dxa"/>
            <w:tcBorders>
              <w:top w:val="nil"/>
              <w:left w:val="nil"/>
              <w:bottom w:val="nil"/>
              <w:right w:val="nil"/>
            </w:tcBorders>
          </w:tcPr>
          <w:p w14:paraId="17F259B3"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4767DF79"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5D61C050" w14:textId="77777777" w:rsidTr="00723C2D">
        <w:trPr>
          <w:jc w:val="center"/>
        </w:trPr>
        <w:tc>
          <w:tcPr>
            <w:tcW w:w="4876" w:type="dxa"/>
            <w:tcBorders>
              <w:top w:val="nil"/>
              <w:left w:val="nil"/>
              <w:bottom w:val="nil"/>
              <w:right w:val="nil"/>
            </w:tcBorders>
          </w:tcPr>
          <w:p w14:paraId="32410E5E"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04D0E805" w14:textId="77777777" w:rsidR="006F7871" w:rsidRPr="000468F4" w:rsidRDefault="006F7871" w:rsidP="00723C2D">
            <w:pPr>
              <w:pStyle w:val="Normal6a"/>
              <w:rPr>
                <w:color w:val="000000" w:themeColor="text1"/>
              </w:rPr>
            </w:pPr>
            <w:r w:rsidRPr="000468F4">
              <w:rPr>
                <w:b/>
                <w:i/>
                <w:color w:val="000000" w:themeColor="text1"/>
              </w:rPr>
              <w:t>10b.</w:t>
            </w:r>
            <w:r w:rsidRPr="000468F4">
              <w:rPr>
                <w:color w:val="000000" w:themeColor="text1"/>
              </w:rPr>
              <w:tab/>
            </w:r>
            <w:r w:rsidRPr="000468F4">
              <w:rPr>
                <w:b/>
                <w:i/>
                <w:color w:val="000000" w:themeColor="text1"/>
              </w:rPr>
              <w:t>solicită punerea în aplicare a unor măsuri pentru a le interzice minorilor care nu au împlinit 15 ani să dețină conturi pe rețelele sociale;</w:t>
            </w:r>
          </w:p>
        </w:tc>
      </w:tr>
    </w:tbl>
    <w:p w14:paraId="0A1B9542"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{FR}</w:t>
      </w:r>
      <w:r w:rsidRPr="000468F4">
        <w:rPr>
          <w:color w:val="000000" w:themeColor="text1"/>
        </w:rPr>
        <w:t>fr</w:t>
      </w:r>
      <w:r w:rsidRPr="00E83484">
        <w:rPr>
          <w:rStyle w:val="HideTWBExt"/>
        </w:rPr>
        <w:t>&lt;/Original&gt;</w:t>
      </w:r>
    </w:p>
    <w:p w14:paraId="5F39B06F" w14:textId="77777777" w:rsidR="006F7871" w:rsidRPr="000468F4" w:rsidRDefault="006F7871" w:rsidP="006F7871">
      <w:pPr>
        <w:rPr>
          <w:color w:val="000000" w:themeColor="text1"/>
        </w:rPr>
      </w:pPr>
      <w:r w:rsidRPr="00E83484">
        <w:rPr>
          <w:rStyle w:val="HideTWBExt"/>
        </w:rPr>
        <w:t>&lt;/Amend&gt;</w:t>
      </w:r>
    </w:p>
    <w:p w14:paraId="46CD54F9"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223</w:t>
      </w:r>
      <w:r w:rsidRPr="00E83484">
        <w:rPr>
          <w:rStyle w:val="HideTWBExt"/>
          <w:b w:val="0"/>
        </w:rPr>
        <w:t>&lt;/NumAm&gt;</w:t>
      </w:r>
    </w:p>
    <w:p w14:paraId="4E41A96D"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Hristo Petrov, Laurence Farreng, Nikola Minchev, Eugen Tomac, Brigitte van den Berg</w:t>
      </w:r>
      <w:r w:rsidRPr="00E83484">
        <w:rPr>
          <w:rStyle w:val="HideTWBExt"/>
          <w:b w:val="0"/>
        </w:rPr>
        <w:t>&lt;/Members&gt;</w:t>
      </w:r>
    </w:p>
    <w:p w14:paraId="480D93B0" w14:textId="77777777" w:rsidR="006F7871" w:rsidRPr="000468F4" w:rsidRDefault="006F7871" w:rsidP="006F7871">
      <w:pPr>
        <w:pStyle w:val="NormalBold"/>
        <w:rPr>
          <w:color w:val="000000" w:themeColor="text1"/>
        </w:rPr>
      </w:pPr>
      <w:r w:rsidRPr="00E83484">
        <w:rPr>
          <w:rStyle w:val="HideTWBExt"/>
          <w:b w:val="0"/>
        </w:rPr>
        <w:t>&lt;/RepeatBlock-By&gt;</w:t>
      </w:r>
    </w:p>
    <w:p w14:paraId="4BE79FA7"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0FE4A5E8"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10 c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6DDB2471" w14:textId="77777777" w:rsidTr="00723C2D">
        <w:trPr>
          <w:trHeight w:hRule="exact" w:val="240"/>
          <w:jc w:val="center"/>
        </w:trPr>
        <w:tc>
          <w:tcPr>
            <w:tcW w:w="9752" w:type="dxa"/>
            <w:gridSpan w:val="2"/>
            <w:tcBorders>
              <w:top w:val="nil"/>
              <w:left w:val="nil"/>
              <w:bottom w:val="nil"/>
              <w:right w:val="nil"/>
            </w:tcBorders>
          </w:tcPr>
          <w:p w14:paraId="51BD7FC2" w14:textId="77777777" w:rsidR="006F7871" w:rsidRPr="000468F4" w:rsidRDefault="006F7871" w:rsidP="00723C2D">
            <w:pPr>
              <w:rPr>
                <w:color w:val="000000" w:themeColor="text1"/>
              </w:rPr>
            </w:pPr>
          </w:p>
        </w:tc>
      </w:tr>
      <w:tr w:rsidR="00D27A10" w:rsidRPr="000468F4" w14:paraId="2D3F295D" w14:textId="77777777" w:rsidTr="00723C2D">
        <w:trPr>
          <w:trHeight w:val="240"/>
          <w:jc w:val="center"/>
        </w:trPr>
        <w:tc>
          <w:tcPr>
            <w:tcW w:w="4876" w:type="dxa"/>
            <w:tcBorders>
              <w:top w:val="nil"/>
              <w:left w:val="nil"/>
              <w:bottom w:val="nil"/>
              <w:right w:val="nil"/>
            </w:tcBorders>
          </w:tcPr>
          <w:p w14:paraId="0B1203A2"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4D2205A3"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789A02B6" w14:textId="77777777" w:rsidTr="00723C2D">
        <w:trPr>
          <w:jc w:val="center"/>
        </w:trPr>
        <w:tc>
          <w:tcPr>
            <w:tcW w:w="4876" w:type="dxa"/>
            <w:tcBorders>
              <w:top w:val="nil"/>
              <w:left w:val="nil"/>
              <w:bottom w:val="nil"/>
              <w:right w:val="nil"/>
            </w:tcBorders>
          </w:tcPr>
          <w:p w14:paraId="6B22A4E2"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2B1C529C" w14:textId="77777777" w:rsidR="006F7871" w:rsidRPr="000468F4" w:rsidRDefault="006F7871" w:rsidP="00723C2D">
            <w:pPr>
              <w:pStyle w:val="Normal6a"/>
              <w:rPr>
                <w:color w:val="000000" w:themeColor="text1"/>
              </w:rPr>
            </w:pPr>
            <w:r w:rsidRPr="000468F4">
              <w:rPr>
                <w:b/>
                <w:i/>
                <w:color w:val="000000" w:themeColor="text1"/>
              </w:rPr>
              <w:t>10c.</w:t>
            </w:r>
            <w:r w:rsidRPr="000468F4">
              <w:rPr>
                <w:color w:val="000000" w:themeColor="text1"/>
              </w:rPr>
              <w:tab/>
            </w:r>
            <w:r w:rsidRPr="000468F4">
              <w:rPr>
                <w:b/>
                <w:i/>
                <w:color w:val="000000" w:themeColor="text1"/>
              </w:rPr>
              <w:t>invită Comisia și statele membre să colaboreze cu platformele pentru a adopta măsuri concrete pentru a crește gradul de sensibilizare cu privire la mecanismele existente de raportare și de depunere a plângerilor pentru hărțuire online și discurs de incitare la ură, acordând o atenție deosebită copiilor și tinerilor vulnerabili; încurajează cooperarea cu organizațiile societății civile, cu instituțiile de învățământ, cu platformele online și cu părinții și îngrijitorii pentru a asigura diseminarea eficientă a informațiilor și sprijinul pentru victime;</w:t>
            </w:r>
          </w:p>
        </w:tc>
      </w:tr>
    </w:tbl>
    <w:p w14:paraId="4766EA5E"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5239E181" w14:textId="77777777" w:rsidR="006F7871" w:rsidRPr="000468F4" w:rsidRDefault="006F7871" w:rsidP="006F7871">
      <w:pPr>
        <w:rPr>
          <w:color w:val="000000" w:themeColor="text1"/>
        </w:rPr>
      </w:pPr>
      <w:r w:rsidRPr="00E83484">
        <w:rPr>
          <w:rStyle w:val="HideTWBExt"/>
        </w:rPr>
        <w:t>&lt;/Amend&gt;</w:t>
      </w:r>
    </w:p>
    <w:p w14:paraId="6E3EB5F6"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224</w:t>
      </w:r>
      <w:r w:rsidRPr="00E83484">
        <w:rPr>
          <w:rStyle w:val="HideTWBExt"/>
          <w:b w:val="0"/>
        </w:rPr>
        <w:t>&lt;/NumAm&gt;</w:t>
      </w:r>
    </w:p>
    <w:p w14:paraId="76D784F1"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Hristo Petrov, Laurence Farreng, Nikola Minchev, Eugen Tomac, Brigitte van den Berg</w:t>
      </w:r>
      <w:r w:rsidRPr="00E83484">
        <w:rPr>
          <w:rStyle w:val="HideTWBExt"/>
          <w:b w:val="0"/>
        </w:rPr>
        <w:t>&lt;/Members&gt;</w:t>
      </w:r>
    </w:p>
    <w:p w14:paraId="4514108E" w14:textId="77777777" w:rsidR="006F7871" w:rsidRPr="000468F4" w:rsidRDefault="006F7871" w:rsidP="006F7871">
      <w:pPr>
        <w:pStyle w:val="NormalBold"/>
        <w:rPr>
          <w:color w:val="000000" w:themeColor="text1"/>
        </w:rPr>
      </w:pPr>
      <w:r w:rsidRPr="00E83484">
        <w:rPr>
          <w:rStyle w:val="HideTWBExt"/>
          <w:b w:val="0"/>
        </w:rPr>
        <w:t>&lt;/RepeatBlock-By&gt;</w:t>
      </w:r>
    </w:p>
    <w:p w14:paraId="2DCBECEE"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034D3C08"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10 d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62BA4E90" w14:textId="77777777" w:rsidTr="00723C2D">
        <w:trPr>
          <w:trHeight w:hRule="exact" w:val="240"/>
          <w:jc w:val="center"/>
        </w:trPr>
        <w:tc>
          <w:tcPr>
            <w:tcW w:w="9752" w:type="dxa"/>
            <w:gridSpan w:val="2"/>
            <w:tcBorders>
              <w:top w:val="nil"/>
              <w:left w:val="nil"/>
              <w:bottom w:val="nil"/>
              <w:right w:val="nil"/>
            </w:tcBorders>
          </w:tcPr>
          <w:p w14:paraId="4504C304" w14:textId="77777777" w:rsidR="006F7871" w:rsidRPr="000468F4" w:rsidRDefault="006F7871" w:rsidP="00723C2D">
            <w:pPr>
              <w:rPr>
                <w:color w:val="000000" w:themeColor="text1"/>
              </w:rPr>
            </w:pPr>
          </w:p>
        </w:tc>
      </w:tr>
      <w:tr w:rsidR="00D27A10" w:rsidRPr="000468F4" w14:paraId="081B1F0F" w14:textId="77777777" w:rsidTr="00723C2D">
        <w:trPr>
          <w:trHeight w:val="240"/>
          <w:jc w:val="center"/>
        </w:trPr>
        <w:tc>
          <w:tcPr>
            <w:tcW w:w="4876" w:type="dxa"/>
            <w:tcBorders>
              <w:top w:val="nil"/>
              <w:left w:val="nil"/>
              <w:bottom w:val="nil"/>
              <w:right w:val="nil"/>
            </w:tcBorders>
          </w:tcPr>
          <w:p w14:paraId="2064E08D"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59074CD3"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43993EA7" w14:textId="77777777" w:rsidTr="00723C2D">
        <w:trPr>
          <w:jc w:val="center"/>
        </w:trPr>
        <w:tc>
          <w:tcPr>
            <w:tcW w:w="4876" w:type="dxa"/>
            <w:tcBorders>
              <w:top w:val="nil"/>
              <w:left w:val="nil"/>
              <w:bottom w:val="nil"/>
              <w:right w:val="nil"/>
            </w:tcBorders>
          </w:tcPr>
          <w:p w14:paraId="13834537"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2E02FC63" w14:textId="77777777" w:rsidR="006F7871" w:rsidRPr="000468F4" w:rsidRDefault="006F7871" w:rsidP="00723C2D">
            <w:pPr>
              <w:pStyle w:val="Normal6a"/>
              <w:rPr>
                <w:color w:val="000000" w:themeColor="text1"/>
              </w:rPr>
            </w:pPr>
            <w:r w:rsidRPr="000468F4">
              <w:rPr>
                <w:b/>
                <w:i/>
                <w:color w:val="000000" w:themeColor="text1"/>
              </w:rPr>
              <w:t>10d.</w:t>
            </w:r>
            <w:r w:rsidRPr="000468F4">
              <w:rPr>
                <w:color w:val="000000" w:themeColor="text1"/>
              </w:rPr>
              <w:tab/>
            </w:r>
            <w:r w:rsidRPr="000468F4">
              <w:rPr>
                <w:b/>
                <w:i/>
                <w:color w:val="000000" w:themeColor="text1"/>
              </w:rPr>
              <w:t xml:space="preserve">invită Comisia, în cooperare cu statele membre, centrele pentru un internet mai sigur și reprezentanții </w:t>
            </w:r>
            <w:r w:rsidRPr="000468F4">
              <w:rPr>
                <w:b/>
                <w:i/>
                <w:color w:val="000000" w:themeColor="text1"/>
              </w:rPr>
              <w:lastRenderedPageBreak/>
              <w:t>relevanți ai industriei și ai drepturilor copilului, să dezvolte un cadru la nivelul UE de standarde funcționale minime pentru instrumentele de control parental, care ar trebui să fie neprescriptive și neutre din punct de vedere tehnologic, să acopere funcții de bază, centrate pe utilizator, cum ar fi limite de timp și programe configurabile, filtrarea conținutului în funcție de vârstă/clasificări, blocarea achizițiilor și a plăților în aplicație, gestionarea de la distanță a dispozitivelor și gestionarea simplă a contului de familie, raportarea adaptată copiilor a conținutului și a comportamentului dăunător, precum și interfețe cu utilizatorul clare și inteligibile și integrare pentru părinți; subliniază că standardele ar trebui să impună, de asemenea, măsuri de protecție a vieții private, cum ar fi stocarea locală a datelor în mod implicit, reducerea la minimum a datelor și interzicerea partajării datelor copiilor sau ale familiei cu părți terțe în scopuri de publicitate comportamentală;</w:t>
            </w:r>
          </w:p>
        </w:tc>
      </w:tr>
    </w:tbl>
    <w:p w14:paraId="69055A97" w14:textId="77777777" w:rsidR="006F7871" w:rsidRPr="000468F4" w:rsidRDefault="006F7871" w:rsidP="006F7871">
      <w:pPr>
        <w:pStyle w:val="AmOrLang"/>
        <w:rPr>
          <w:color w:val="000000" w:themeColor="text1"/>
        </w:rPr>
      </w:pPr>
      <w:r w:rsidRPr="000468F4">
        <w:rPr>
          <w:color w:val="000000" w:themeColor="text1"/>
        </w:rPr>
        <w:lastRenderedPageBreak/>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0D714F77" w14:textId="77777777" w:rsidR="006F7871" w:rsidRPr="000468F4" w:rsidRDefault="006F7871" w:rsidP="006F7871">
      <w:pPr>
        <w:rPr>
          <w:color w:val="000000" w:themeColor="text1"/>
        </w:rPr>
      </w:pPr>
      <w:r w:rsidRPr="00E83484">
        <w:rPr>
          <w:rStyle w:val="HideTWBExt"/>
        </w:rPr>
        <w:t>&lt;/Amend&gt;</w:t>
      </w:r>
    </w:p>
    <w:p w14:paraId="473A241B"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225</w:t>
      </w:r>
      <w:r w:rsidRPr="00E83484">
        <w:rPr>
          <w:rStyle w:val="HideTWBExt"/>
          <w:b w:val="0"/>
        </w:rPr>
        <w:t>&lt;/NumAm&gt;</w:t>
      </w:r>
    </w:p>
    <w:p w14:paraId="1C87FAB3"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Hristo Petrov, Laurence Farreng, Nikola Minchev, Eugen Tomac, Brigitte van den Berg</w:t>
      </w:r>
      <w:r w:rsidRPr="00E83484">
        <w:rPr>
          <w:rStyle w:val="HideTWBExt"/>
          <w:b w:val="0"/>
        </w:rPr>
        <w:t>&lt;/Members&gt;</w:t>
      </w:r>
    </w:p>
    <w:p w14:paraId="27A9652B" w14:textId="77777777" w:rsidR="006F7871" w:rsidRPr="000468F4" w:rsidRDefault="006F7871" w:rsidP="006F7871">
      <w:pPr>
        <w:pStyle w:val="NormalBold"/>
        <w:rPr>
          <w:color w:val="000000" w:themeColor="text1"/>
        </w:rPr>
      </w:pPr>
      <w:r w:rsidRPr="00E83484">
        <w:rPr>
          <w:rStyle w:val="HideTWBExt"/>
          <w:b w:val="0"/>
        </w:rPr>
        <w:t>&lt;/RepeatBlock-By&gt;</w:t>
      </w:r>
    </w:p>
    <w:p w14:paraId="289AE8AE"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59DD2EAE"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10 e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6CFFA45F" w14:textId="77777777" w:rsidTr="00723C2D">
        <w:trPr>
          <w:trHeight w:hRule="exact" w:val="240"/>
          <w:jc w:val="center"/>
        </w:trPr>
        <w:tc>
          <w:tcPr>
            <w:tcW w:w="9752" w:type="dxa"/>
            <w:gridSpan w:val="2"/>
            <w:tcBorders>
              <w:top w:val="nil"/>
              <w:left w:val="nil"/>
              <w:bottom w:val="nil"/>
              <w:right w:val="nil"/>
            </w:tcBorders>
          </w:tcPr>
          <w:p w14:paraId="1554B064" w14:textId="77777777" w:rsidR="006F7871" w:rsidRPr="000468F4" w:rsidRDefault="006F7871" w:rsidP="00723C2D">
            <w:pPr>
              <w:rPr>
                <w:color w:val="000000" w:themeColor="text1"/>
              </w:rPr>
            </w:pPr>
          </w:p>
        </w:tc>
      </w:tr>
      <w:tr w:rsidR="00D27A10" w:rsidRPr="000468F4" w14:paraId="540046DD" w14:textId="77777777" w:rsidTr="00723C2D">
        <w:trPr>
          <w:trHeight w:val="240"/>
          <w:jc w:val="center"/>
        </w:trPr>
        <w:tc>
          <w:tcPr>
            <w:tcW w:w="4876" w:type="dxa"/>
            <w:tcBorders>
              <w:top w:val="nil"/>
              <w:left w:val="nil"/>
              <w:bottom w:val="nil"/>
              <w:right w:val="nil"/>
            </w:tcBorders>
          </w:tcPr>
          <w:p w14:paraId="2651CB9F"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2AFD5706"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0B39A428" w14:textId="77777777" w:rsidTr="00723C2D">
        <w:trPr>
          <w:jc w:val="center"/>
        </w:trPr>
        <w:tc>
          <w:tcPr>
            <w:tcW w:w="4876" w:type="dxa"/>
            <w:tcBorders>
              <w:top w:val="nil"/>
              <w:left w:val="nil"/>
              <w:bottom w:val="nil"/>
              <w:right w:val="nil"/>
            </w:tcBorders>
          </w:tcPr>
          <w:p w14:paraId="29AB6347"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2F0C7036" w14:textId="77777777" w:rsidR="006F7871" w:rsidRPr="000468F4" w:rsidRDefault="006F7871" w:rsidP="00723C2D">
            <w:pPr>
              <w:pStyle w:val="Normal6a"/>
              <w:rPr>
                <w:color w:val="000000" w:themeColor="text1"/>
              </w:rPr>
            </w:pPr>
            <w:r w:rsidRPr="000468F4">
              <w:rPr>
                <w:b/>
                <w:i/>
                <w:color w:val="000000" w:themeColor="text1"/>
              </w:rPr>
              <w:t>10e.</w:t>
            </w:r>
            <w:r w:rsidRPr="000468F4">
              <w:rPr>
                <w:color w:val="000000" w:themeColor="text1"/>
              </w:rPr>
              <w:tab/>
            </w:r>
            <w:r w:rsidRPr="000468F4">
              <w:rPr>
                <w:b/>
                <w:i/>
                <w:color w:val="000000" w:themeColor="text1"/>
              </w:rPr>
              <w:t xml:space="preserve">invită Comisia să sprijine o inițiativă de interoperabilitate voluntară, coordonată de industrie, și un sistem de certificare al UE, pentru a contribui la creșterea adoptării controlului parental și a eficacității la nivelul întregii palete de dispozitive; invită statele membre să promoveze campanii de sensibilizare a părinților și să integreze orientări privind </w:t>
            </w:r>
            <w:r w:rsidRPr="000468F4">
              <w:rPr>
                <w:b/>
                <w:i/>
                <w:color w:val="000000" w:themeColor="text1"/>
              </w:rPr>
              <w:lastRenderedPageBreak/>
              <w:t>funcționalitățile aprobate în sprijinul pentru educația parentală digitală oferit de centrele pentru un internet mai sigur și de școli;</w:t>
            </w:r>
          </w:p>
        </w:tc>
      </w:tr>
    </w:tbl>
    <w:p w14:paraId="3D5B5285" w14:textId="77777777" w:rsidR="006F7871" w:rsidRPr="000468F4" w:rsidRDefault="006F7871" w:rsidP="006F7871">
      <w:pPr>
        <w:pStyle w:val="AmOrLang"/>
        <w:rPr>
          <w:color w:val="000000" w:themeColor="text1"/>
        </w:rPr>
      </w:pPr>
      <w:r w:rsidRPr="000468F4">
        <w:rPr>
          <w:color w:val="000000" w:themeColor="text1"/>
        </w:rPr>
        <w:lastRenderedPageBreak/>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737996CC" w14:textId="77777777" w:rsidR="006F7871" w:rsidRPr="000468F4" w:rsidRDefault="006F7871" w:rsidP="006F7871">
      <w:pPr>
        <w:rPr>
          <w:color w:val="000000" w:themeColor="text1"/>
        </w:rPr>
      </w:pPr>
      <w:r w:rsidRPr="00E83484">
        <w:rPr>
          <w:rStyle w:val="HideTWBExt"/>
        </w:rPr>
        <w:t>&lt;/Amend&gt;</w:t>
      </w:r>
    </w:p>
    <w:p w14:paraId="4B58C55B"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226</w:t>
      </w:r>
      <w:r w:rsidRPr="00E83484">
        <w:rPr>
          <w:rStyle w:val="HideTWBExt"/>
          <w:b w:val="0"/>
        </w:rPr>
        <w:t>&lt;/NumAm&gt;</w:t>
      </w:r>
    </w:p>
    <w:p w14:paraId="27981B16"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Hristo Petrov, Nikola Minchev, Eugen Tomac, Brigitte van den Berg</w:t>
      </w:r>
      <w:r w:rsidRPr="00E83484">
        <w:rPr>
          <w:rStyle w:val="HideTWBExt"/>
          <w:b w:val="0"/>
        </w:rPr>
        <w:t>&lt;/Members&gt;</w:t>
      </w:r>
    </w:p>
    <w:p w14:paraId="1153EB78" w14:textId="77777777" w:rsidR="006F7871" w:rsidRPr="000468F4" w:rsidRDefault="006F7871" w:rsidP="006F7871">
      <w:pPr>
        <w:pStyle w:val="NormalBold"/>
        <w:rPr>
          <w:color w:val="000000" w:themeColor="text1"/>
        </w:rPr>
      </w:pPr>
      <w:r w:rsidRPr="00E83484">
        <w:rPr>
          <w:rStyle w:val="HideTWBExt"/>
          <w:b w:val="0"/>
        </w:rPr>
        <w:t>&lt;/RepeatBlock-By&gt;</w:t>
      </w:r>
    </w:p>
    <w:p w14:paraId="5B7D1137"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680A54C7"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10 f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4DF7BA78" w14:textId="77777777" w:rsidTr="00723C2D">
        <w:trPr>
          <w:trHeight w:hRule="exact" w:val="240"/>
          <w:jc w:val="center"/>
        </w:trPr>
        <w:tc>
          <w:tcPr>
            <w:tcW w:w="9752" w:type="dxa"/>
            <w:gridSpan w:val="2"/>
            <w:tcBorders>
              <w:top w:val="nil"/>
              <w:left w:val="nil"/>
              <w:bottom w:val="nil"/>
              <w:right w:val="nil"/>
            </w:tcBorders>
          </w:tcPr>
          <w:p w14:paraId="6F634269" w14:textId="77777777" w:rsidR="006F7871" w:rsidRPr="000468F4" w:rsidRDefault="006F7871" w:rsidP="00723C2D">
            <w:pPr>
              <w:rPr>
                <w:color w:val="000000" w:themeColor="text1"/>
              </w:rPr>
            </w:pPr>
          </w:p>
        </w:tc>
      </w:tr>
      <w:tr w:rsidR="00D27A10" w:rsidRPr="000468F4" w14:paraId="6BC66245" w14:textId="77777777" w:rsidTr="00723C2D">
        <w:trPr>
          <w:trHeight w:val="240"/>
          <w:jc w:val="center"/>
        </w:trPr>
        <w:tc>
          <w:tcPr>
            <w:tcW w:w="4876" w:type="dxa"/>
            <w:tcBorders>
              <w:top w:val="nil"/>
              <w:left w:val="nil"/>
              <w:bottom w:val="nil"/>
              <w:right w:val="nil"/>
            </w:tcBorders>
          </w:tcPr>
          <w:p w14:paraId="33B95F0B"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697FED7A"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37AAF53F" w14:textId="77777777" w:rsidTr="00723C2D">
        <w:trPr>
          <w:jc w:val="center"/>
        </w:trPr>
        <w:tc>
          <w:tcPr>
            <w:tcW w:w="4876" w:type="dxa"/>
            <w:tcBorders>
              <w:top w:val="nil"/>
              <w:left w:val="nil"/>
              <w:bottom w:val="nil"/>
              <w:right w:val="nil"/>
            </w:tcBorders>
          </w:tcPr>
          <w:p w14:paraId="34B4E20F"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1A512FFE" w14:textId="77777777" w:rsidR="006F7871" w:rsidRPr="000468F4" w:rsidRDefault="006F7871" w:rsidP="00723C2D">
            <w:pPr>
              <w:pStyle w:val="Normal6a"/>
              <w:rPr>
                <w:color w:val="000000" w:themeColor="text1"/>
              </w:rPr>
            </w:pPr>
            <w:r w:rsidRPr="000468F4">
              <w:rPr>
                <w:b/>
                <w:i/>
                <w:color w:val="000000" w:themeColor="text1"/>
              </w:rPr>
              <w:t>10f.</w:t>
            </w:r>
            <w:r w:rsidRPr="000468F4">
              <w:rPr>
                <w:color w:val="000000" w:themeColor="text1"/>
              </w:rPr>
              <w:tab/>
            </w:r>
            <w:r w:rsidRPr="000468F4">
              <w:rPr>
                <w:b/>
                <w:i/>
                <w:color w:val="000000" w:themeColor="text1"/>
              </w:rPr>
              <w:t>subliniază că mecanismele de control parental sunt adesea limitate sau absente pentru grupurile vulnerabile cum ar fi copiii aflați în centre de plasament, copiii romi și copiii ai căror părinți au niveluri mai scăzute de educație; subliniază că aceste grupuri sunt expuse în mod deosebit la contactul timpuriu cu conținut online dăunător sau manipulator; invită platformele să pună în aplicare măsuri specifice pentru a atenua aceste riscuri, inclusiv cooperarea cu educatorii, cu lucrătorii sociali și cu îngrijitorii și formarea acestora pentru a oferi îndrumare și protecție;</w:t>
            </w:r>
          </w:p>
        </w:tc>
      </w:tr>
    </w:tbl>
    <w:p w14:paraId="348F40CA"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76B5431F" w14:textId="77777777" w:rsidR="006F7871" w:rsidRPr="000468F4" w:rsidRDefault="006F7871" w:rsidP="006F7871">
      <w:pPr>
        <w:rPr>
          <w:color w:val="000000" w:themeColor="text1"/>
        </w:rPr>
      </w:pPr>
      <w:r w:rsidRPr="00E83484">
        <w:rPr>
          <w:rStyle w:val="HideTWBExt"/>
        </w:rPr>
        <w:t>&lt;/Amend&gt;</w:t>
      </w:r>
    </w:p>
    <w:p w14:paraId="08EF9429"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227</w:t>
      </w:r>
      <w:r w:rsidRPr="00E83484">
        <w:rPr>
          <w:rStyle w:val="HideTWBExt"/>
          <w:b w:val="0"/>
        </w:rPr>
        <w:t>&lt;/NumAm&gt;</w:t>
      </w:r>
    </w:p>
    <w:p w14:paraId="6A13904E"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Carolina Morace, Dario Tamburrano, Mario Furore</w:t>
      </w:r>
      <w:r w:rsidRPr="00E83484">
        <w:rPr>
          <w:rStyle w:val="HideTWBExt"/>
          <w:b w:val="0"/>
        </w:rPr>
        <w:t>&lt;/Members&gt;</w:t>
      </w:r>
    </w:p>
    <w:p w14:paraId="0B93EF02" w14:textId="77777777" w:rsidR="006F7871" w:rsidRPr="000468F4" w:rsidRDefault="006F7871" w:rsidP="006F7871">
      <w:pPr>
        <w:pStyle w:val="NormalBold"/>
        <w:rPr>
          <w:color w:val="000000" w:themeColor="text1"/>
        </w:rPr>
      </w:pPr>
      <w:r w:rsidRPr="00E83484">
        <w:rPr>
          <w:rStyle w:val="HideTWBExt"/>
          <w:b w:val="0"/>
        </w:rPr>
        <w:t>&lt;/RepeatBlock-By&gt;</w:t>
      </w:r>
    </w:p>
    <w:p w14:paraId="4544DE11"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7E0810CF"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11</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579B692A" w14:textId="77777777" w:rsidTr="00723C2D">
        <w:trPr>
          <w:trHeight w:hRule="exact" w:val="240"/>
          <w:jc w:val="center"/>
        </w:trPr>
        <w:tc>
          <w:tcPr>
            <w:tcW w:w="9752" w:type="dxa"/>
            <w:gridSpan w:val="2"/>
            <w:tcBorders>
              <w:top w:val="nil"/>
              <w:left w:val="nil"/>
              <w:bottom w:val="nil"/>
              <w:right w:val="nil"/>
            </w:tcBorders>
          </w:tcPr>
          <w:p w14:paraId="1679BEDA" w14:textId="77777777" w:rsidR="006F7871" w:rsidRPr="000468F4" w:rsidRDefault="006F7871" w:rsidP="00723C2D">
            <w:pPr>
              <w:rPr>
                <w:color w:val="000000" w:themeColor="text1"/>
              </w:rPr>
            </w:pPr>
          </w:p>
        </w:tc>
      </w:tr>
      <w:tr w:rsidR="00D27A10" w:rsidRPr="000468F4" w14:paraId="42835F21" w14:textId="77777777" w:rsidTr="00723C2D">
        <w:trPr>
          <w:trHeight w:val="240"/>
          <w:jc w:val="center"/>
        </w:trPr>
        <w:tc>
          <w:tcPr>
            <w:tcW w:w="4876" w:type="dxa"/>
            <w:tcBorders>
              <w:top w:val="nil"/>
              <w:left w:val="nil"/>
              <w:bottom w:val="nil"/>
              <w:right w:val="nil"/>
            </w:tcBorders>
          </w:tcPr>
          <w:p w14:paraId="001E6467"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28FE655D"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66D41151" w14:textId="77777777" w:rsidTr="00723C2D">
        <w:trPr>
          <w:jc w:val="center"/>
        </w:trPr>
        <w:tc>
          <w:tcPr>
            <w:tcW w:w="4876" w:type="dxa"/>
            <w:tcBorders>
              <w:top w:val="nil"/>
              <w:left w:val="nil"/>
              <w:bottom w:val="nil"/>
              <w:right w:val="nil"/>
            </w:tcBorders>
          </w:tcPr>
          <w:p w14:paraId="44E53BA5" w14:textId="77777777" w:rsidR="006F7871" w:rsidRPr="000468F4" w:rsidRDefault="006F7871" w:rsidP="00723C2D">
            <w:pPr>
              <w:pStyle w:val="Normal6a"/>
              <w:rPr>
                <w:color w:val="000000" w:themeColor="text1"/>
              </w:rPr>
            </w:pPr>
            <w:r w:rsidRPr="000468F4">
              <w:rPr>
                <w:color w:val="000000" w:themeColor="text1"/>
              </w:rPr>
              <w:t>11.</w:t>
            </w:r>
            <w:r w:rsidRPr="000468F4">
              <w:rPr>
                <w:color w:val="000000" w:themeColor="text1"/>
              </w:rPr>
              <w:tab/>
              <w:t xml:space="preserve">îndeamnă platformele online să își asume o mai mare responsabilitate în </w:t>
            </w:r>
            <w:r w:rsidRPr="000468F4">
              <w:rPr>
                <w:color w:val="000000" w:themeColor="text1"/>
              </w:rPr>
              <w:lastRenderedPageBreak/>
              <w:t>protejarea minorilor împotriva conținutului dăunător sau manipulator, asigurând moderare proactivă, măsuri implicite de siguranță și ajustări algoritmice pentru a preveni expunerea la conținuturi care creează dependență sau care induc în eroare;</w:t>
            </w:r>
          </w:p>
        </w:tc>
        <w:tc>
          <w:tcPr>
            <w:tcW w:w="4876" w:type="dxa"/>
            <w:tcBorders>
              <w:top w:val="nil"/>
              <w:left w:val="nil"/>
              <w:bottom w:val="nil"/>
              <w:right w:val="nil"/>
            </w:tcBorders>
          </w:tcPr>
          <w:p w14:paraId="292E0DCC" w14:textId="77777777" w:rsidR="006F7871" w:rsidRPr="000468F4" w:rsidRDefault="006F7871" w:rsidP="00723C2D">
            <w:pPr>
              <w:pStyle w:val="Normal6a"/>
              <w:rPr>
                <w:color w:val="000000" w:themeColor="text1"/>
              </w:rPr>
            </w:pPr>
            <w:r w:rsidRPr="000468F4">
              <w:rPr>
                <w:color w:val="000000" w:themeColor="text1"/>
              </w:rPr>
              <w:lastRenderedPageBreak/>
              <w:t>11.</w:t>
            </w:r>
            <w:r w:rsidRPr="000468F4">
              <w:rPr>
                <w:color w:val="000000" w:themeColor="text1"/>
              </w:rPr>
              <w:tab/>
              <w:t xml:space="preserve">îndeamnă platformele online să își asume o mai mare responsabilitate în </w:t>
            </w:r>
            <w:r w:rsidRPr="000468F4">
              <w:rPr>
                <w:color w:val="000000" w:themeColor="text1"/>
              </w:rPr>
              <w:lastRenderedPageBreak/>
              <w:t xml:space="preserve">protejarea minorilor împotriva conținutului dăunător sau manipulator, asigurând moderare proactivă, măsuri implicite de siguranță și ajustări algoritmice pentru a preveni expunerea la conținuturi care creează dependență sau care induc în eroare; </w:t>
            </w:r>
            <w:r w:rsidRPr="000468F4">
              <w:rPr>
                <w:b/>
                <w:i/>
                <w:color w:val="000000" w:themeColor="text1"/>
              </w:rPr>
              <w:t>încurajează, în special, platformele online, precum și dezvoltatorii și producătorii de jocuri video să se asigure că proiectarea este însoțită de garanții solide pentru protejarea tinerilor, inclusiv din faza de concepție (safety by design), standarde de proiectare etică și interdicția de normalizare a violenței fizice și verbale; invită în acest sens Comisia și statele membre să ia în considerare Rezoluția Parlamentului European din 10 noiembrie 2022 referitoare la sportul electronic și jocurile video, care recunoaște valoarea culturală și economică a sectorului, dar și potențialele sale riscuri;</w:t>
            </w:r>
          </w:p>
        </w:tc>
      </w:tr>
    </w:tbl>
    <w:p w14:paraId="70A931D4" w14:textId="77777777" w:rsidR="006F7871" w:rsidRPr="000468F4" w:rsidRDefault="006F7871" w:rsidP="006F7871">
      <w:pPr>
        <w:pStyle w:val="AmOrLang"/>
        <w:rPr>
          <w:color w:val="000000" w:themeColor="text1"/>
        </w:rPr>
      </w:pPr>
      <w:r w:rsidRPr="000468F4">
        <w:rPr>
          <w:color w:val="000000" w:themeColor="text1"/>
        </w:rPr>
        <w:lastRenderedPageBreak/>
        <w:t xml:space="preserve">Or. </w:t>
      </w:r>
      <w:r w:rsidRPr="00E83484">
        <w:rPr>
          <w:rStyle w:val="HideTWBExt"/>
        </w:rPr>
        <w:t>&lt;Original&gt;</w:t>
      </w:r>
      <w:r w:rsidRPr="00E83484">
        <w:rPr>
          <w:rStyle w:val="HideTWBInt"/>
        </w:rPr>
        <w:t>{IT}</w:t>
      </w:r>
      <w:r w:rsidRPr="000468F4">
        <w:rPr>
          <w:color w:val="000000" w:themeColor="text1"/>
        </w:rPr>
        <w:t>it</w:t>
      </w:r>
      <w:r w:rsidRPr="00E83484">
        <w:rPr>
          <w:rStyle w:val="HideTWBExt"/>
        </w:rPr>
        <w:t>&lt;/Original&gt;</w:t>
      </w:r>
    </w:p>
    <w:p w14:paraId="25E99751" w14:textId="77777777" w:rsidR="006F7871" w:rsidRPr="000468F4" w:rsidRDefault="006F7871" w:rsidP="006F7871">
      <w:pPr>
        <w:rPr>
          <w:color w:val="000000" w:themeColor="text1"/>
        </w:rPr>
      </w:pPr>
      <w:r w:rsidRPr="00E83484">
        <w:rPr>
          <w:rStyle w:val="HideTWBExt"/>
        </w:rPr>
        <w:t>&lt;/Amend&gt;</w:t>
      </w:r>
    </w:p>
    <w:p w14:paraId="3E20D012"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228</w:t>
      </w:r>
      <w:r w:rsidRPr="00E83484">
        <w:rPr>
          <w:rStyle w:val="HideTWBExt"/>
          <w:b w:val="0"/>
        </w:rPr>
        <w:t>&lt;/NumAm&gt;</w:t>
      </w:r>
    </w:p>
    <w:p w14:paraId="0BDB1B42"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Zsuzsanna Borvendég</w:t>
      </w:r>
      <w:r w:rsidRPr="00E83484">
        <w:rPr>
          <w:rStyle w:val="HideTWBExt"/>
          <w:b w:val="0"/>
        </w:rPr>
        <w:t>&lt;/Members&gt;</w:t>
      </w:r>
    </w:p>
    <w:p w14:paraId="6FB168D9" w14:textId="77777777" w:rsidR="006F7871" w:rsidRPr="000468F4" w:rsidRDefault="006F7871" w:rsidP="006F7871">
      <w:pPr>
        <w:pStyle w:val="NormalBold"/>
        <w:rPr>
          <w:color w:val="000000" w:themeColor="text1"/>
        </w:rPr>
      </w:pPr>
      <w:r w:rsidRPr="00E83484">
        <w:rPr>
          <w:rStyle w:val="HideTWBExt"/>
          <w:b w:val="0"/>
        </w:rPr>
        <w:t>&lt;/RepeatBlock-By&gt;</w:t>
      </w:r>
    </w:p>
    <w:p w14:paraId="04103DAE"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7E1ADE99"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11</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49895F24" w14:textId="77777777" w:rsidTr="00723C2D">
        <w:trPr>
          <w:trHeight w:hRule="exact" w:val="240"/>
          <w:jc w:val="center"/>
        </w:trPr>
        <w:tc>
          <w:tcPr>
            <w:tcW w:w="9752" w:type="dxa"/>
            <w:gridSpan w:val="2"/>
            <w:tcBorders>
              <w:top w:val="nil"/>
              <w:left w:val="nil"/>
              <w:bottom w:val="nil"/>
              <w:right w:val="nil"/>
            </w:tcBorders>
          </w:tcPr>
          <w:p w14:paraId="67DAA218" w14:textId="77777777" w:rsidR="006F7871" w:rsidRPr="000468F4" w:rsidRDefault="006F7871" w:rsidP="00723C2D">
            <w:pPr>
              <w:rPr>
                <w:color w:val="000000" w:themeColor="text1"/>
              </w:rPr>
            </w:pPr>
          </w:p>
        </w:tc>
      </w:tr>
      <w:tr w:rsidR="00D27A10" w:rsidRPr="000468F4" w14:paraId="097624AF" w14:textId="77777777" w:rsidTr="00723C2D">
        <w:trPr>
          <w:trHeight w:val="240"/>
          <w:jc w:val="center"/>
        </w:trPr>
        <w:tc>
          <w:tcPr>
            <w:tcW w:w="4876" w:type="dxa"/>
            <w:tcBorders>
              <w:top w:val="nil"/>
              <w:left w:val="nil"/>
              <w:bottom w:val="nil"/>
              <w:right w:val="nil"/>
            </w:tcBorders>
          </w:tcPr>
          <w:p w14:paraId="3613BB8D"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2E0ED109"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5ED4D884" w14:textId="77777777" w:rsidTr="00723C2D">
        <w:trPr>
          <w:jc w:val="center"/>
        </w:trPr>
        <w:tc>
          <w:tcPr>
            <w:tcW w:w="4876" w:type="dxa"/>
            <w:tcBorders>
              <w:top w:val="nil"/>
              <w:left w:val="nil"/>
              <w:bottom w:val="nil"/>
              <w:right w:val="nil"/>
            </w:tcBorders>
          </w:tcPr>
          <w:p w14:paraId="1469FBF5" w14:textId="77777777" w:rsidR="006F7871" w:rsidRPr="000468F4" w:rsidRDefault="006F7871" w:rsidP="00723C2D">
            <w:pPr>
              <w:pStyle w:val="Normal6a"/>
              <w:rPr>
                <w:color w:val="000000" w:themeColor="text1"/>
              </w:rPr>
            </w:pPr>
            <w:r w:rsidRPr="000468F4">
              <w:rPr>
                <w:color w:val="000000" w:themeColor="text1"/>
              </w:rPr>
              <w:t>11.</w:t>
            </w:r>
            <w:r w:rsidRPr="000468F4">
              <w:rPr>
                <w:color w:val="000000" w:themeColor="text1"/>
              </w:rPr>
              <w:tab/>
              <w:t xml:space="preserve">îndeamnă platformele online să își asume o mai mare responsabilitate în protejarea minorilor împotriva conținutului dăunător </w:t>
            </w:r>
            <w:r w:rsidRPr="000468F4">
              <w:rPr>
                <w:b/>
                <w:i/>
                <w:color w:val="000000" w:themeColor="text1"/>
              </w:rPr>
              <w:t>sau manipulator, asigurând</w:t>
            </w:r>
            <w:r w:rsidRPr="000468F4">
              <w:rPr>
                <w:color w:val="000000" w:themeColor="text1"/>
              </w:rPr>
              <w:t xml:space="preserve"> </w:t>
            </w:r>
            <w:r w:rsidRPr="000468F4">
              <w:rPr>
                <w:b/>
                <w:bCs/>
                <w:i/>
                <w:iCs/>
                <w:color w:val="000000" w:themeColor="text1"/>
              </w:rPr>
              <w:t>moderare proactivă, măsuri implicite de siguranță și</w:t>
            </w:r>
            <w:r w:rsidRPr="000468F4">
              <w:rPr>
                <w:color w:val="000000" w:themeColor="text1"/>
              </w:rPr>
              <w:t xml:space="preserve"> </w:t>
            </w:r>
            <w:r w:rsidRPr="000468F4">
              <w:rPr>
                <w:b/>
                <w:i/>
                <w:color w:val="000000" w:themeColor="text1"/>
              </w:rPr>
              <w:t>ajustări algoritmice pentru a preveni expunerea la conținuturi</w:t>
            </w:r>
            <w:r w:rsidRPr="000468F4">
              <w:rPr>
                <w:color w:val="000000" w:themeColor="text1"/>
              </w:rPr>
              <w:t xml:space="preserve"> care creează dependență </w:t>
            </w:r>
            <w:r w:rsidRPr="000468F4">
              <w:rPr>
                <w:b/>
                <w:i/>
                <w:color w:val="000000" w:themeColor="text1"/>
              </w:rPr>
              <w:t>sau care induc în eroare</w:t>
            </w:r>
            <w:r w:rsidRPr="000468F4">
              <w:rPr>
                <w:color w:val="000000" w:themeColor="text1"/>
              </w:rPr>
              <w:t>;</w:t>
            </w:r>
          </w:p>
        </w:tc>
        <w:tc>
          <w:tcPr>
            <w:tcW w:w="4876" w:type="dxa"/>
            <w:tcBorders>
              <w:top w:val="nil"/>
              <w:left w:val="nil"/>
              <w:bottom w:val="nil"/>
              <w:right w:val="nil"/>
            </w:tcBorders>
          </w:tcPr>
          <w:p w14:paraId="40F3AA30" w14:textId="77777777" w:rsidR="006F7871" w:rsidRPr="000468F4" w:rsidRDefault="006F7871" w:rsidP="00723C2D">
            <w:pPr>
              <w:pStyle w:val="Normal6a"/>
              <w:rPr>
                <w:color w:val="000000" w:themeColor="text1"/>
              </w:rPr>
            </w:pPr>
            <w:r w:rsidRPr="000468F4">
              <w:rPr>
                <w:color w:val="000000" w:themeColor="text1"/>
              </w:rPr>
              <w:t>11.</w:t>
            </w:r>
            <w:r w:rsidRPr="000468F4">
              <w:rPr>
                <w:color w:val="000000" w:themeColor="text1"/>
              </w:rPr>
              <w:tab/>
              <w:t xml:space="preserve">îndeamnă platformele online să își asume o mai mare responsabilitate în protejarea minorilor împotriva conținutului dăunător </w:t>
            </w:r>
            <w:r w:rsidRPr="000468F4">
              <w:rPr>
                <w:b/>
                <w:i/>
                <w:color w:val="000000" w:themeColor="text1"/>
              </w:rPr>
              <w:t>și</w:t>
            </w:r>
            <w:r w:rsidRPr="000468F4">
              <w:rPr>
                <w:color w:val="000000" w:themeColor="text1"/>
              </w:rPr>
              <w:t xml:space="preserve"> care creează dependență </w:t>
            </w:r>
            <w:r w:rsidRPr="000468F4">
              <w:rPr>
                <w:b/>
                <w:i/>
                <w:color w:val="000000" w:themeColor="text1"/>
              </w:rPr>
              <w:t>prin</w:t>
            </w:r>
            <w:r w:rsidRPr="000468F4">
              <w:rPr>
                <w:color w:val="000000" w:themeColor="text1"/>
              </w:rPr>
              <w:t xml:space="preserve"> </w:t>
            </w:r>
            <w:r w:rsidRPr="000468F4">
              <w:rPr>
                <w:b/>
                <w:bCs/>
                <w:i/>
                <w:iCs/>
                <w:color w:val="000000" w:themeColor="text1"/>
              </w:rPr>
              <w:t>moderare proactivă</w:t>
            </w:r>
            <w:r w:rsidRPr="000468F4">
              <w:rPr>
                <w:color w:val="000000" w:themeColor="text1"/>
              </w:rPr>
              <w:t xml:space="preserve"> </w:t>
            </w:r>
            <w:r w:rsidRPr="000468F4">
              <w:rPr>
                <w:b/>
                <w:i/>
                <w:color w:val="000000" w:themeColor="text1"/>
              </w:rPr>
              <w:t>și</w:t>
            </w:r>
            <w:r w:rsidRPr="000468F4">
              <w:rPr>
                <w:color w:val="000000" w:themeColor="text1"/>
              </w:rPr>
              <w:t xml:space="preserve"> </w:t>
            </w:r>
            <w:r w:rsidRPr="000468F4">
              <w:rPr>
                <w:b/>
                <w:bCs/>
                <w:i/>
                <w:iCs/>
                <w:color w:val="000000" w:themeColor="text1"/>
              </w:rPr>
              <w:t>măsuri implicite de siguranță</w:t>
            </w:r>
            <w:r w:rsidRPr="000468F4">
              <w:rPr>
                <w:color w:val="000000" w:themeColor="text1"/>
              </w:rPr>
              <w:t>;</w:t>
            </w:r>
            <w:r w:rsidRPr="000468F4">
              <w:rPr>
                <w:b/>
                <w:i/>
                <w:color w:val="000000" w:themeColor="text1"/>
              </w:rPr>
              <w:t xml:space="preserve"> invită statele membre să introducă avertizări clare cu privire la riscurile pentru dezvoltare ale utilizării excesive a ecranelor</w:t>
            </w:r>
            <w:r w:rsidRPr="000468F4">
              <w:rPr>
                <w:color w:val="000000" w:themeColor="text1"/>
              </w:rPr>
              <w:t xml:space="preserve"> </w:t>
            </w:r>
            <w:r w:rsidRPr="000468F4">
              <w:rPr>
                <w:b/>
                <w:bCs/>
                <w:i/>
                <w:iCs/>
                <w:color w:val="000000" w:themeColor="text1"/>
              </w:rPr>
              <w:t>și</w:t>
            </w:r>
            <w:r w:rsidRPr="000468F4">
              <w:rPr>
                <w:color w:val="000000" w:themeColor="text1"/>
              </w:rPr>
              <w:t xml:space="preserve"> </w:t>
            </w:r>
            <w:r w:rsidRPr="000468F4">
              <w:rPr>
                <w:b/>
                <w:i/>
                <w:color w:val="000000" w:themeColor="text1"/>
              </w:rPr>
              <w:t>să promoveze instrumentele parentale pentru setarea de limite de timp și restricții de conținut;</w:t>
            </w:r>
            <w:r w:rsidRPr="000468F4">
              <w:rPr>
                <w:color w:val="000000" w:themeColor="text1"/>
              </w:rPr>
              <w:t xml:space="preserve"> </w:t>
            </w:r>
            <w:r w:rsidRPr="000468F4">
              <w:rPr>
                <w:b/>
                <w:i/>
                <w:color w:val="000000" w:themeColor="text1"/>
              </w:rPr>
              <w:t xml:space="preserve">subliniază că familiilor și autorităților naționale le revine responsabilitatea </w:t>
            </w:r>
            <w:r w:rsidRPr="000468F4">
              <w:rPr>
                <w:b/>
                <w:i/>
                <w:color w:val="000000" w:themeColor="text1"/>
              </w:rPr>
              <w:lastRenderedPageBreak/>
              <w:t>principală pentru protecția copiilor în mediul online, sprijinită de campanii de sensibilizare și de cele mai bune practici naționale;</w:t>
            </w:r>
          </w:p>
        </w:tc>
      </w:tr>
    </w:tbl>
    <w:p w14:paraId="26831B11" w14:textId="77777777" w:rsidR="006F7871" w:rsidRPr="000468F4" w:rsidRDefault="006F7871" w:rsidP="006F7871">
      <w:pPr>
        <w:pStyle w:val="AmOrLang"/>
        <w:rPr>
          <w:color w:val="000000" w:themeColor="text1"/>
        </w:rPr>
      </w:pPr>
      <w:r w:rsidRPr="000468F4">
        <w:rPr>
          <w:color w:val="000000" w:themeColor="text1"/>
        </w:rPr>
        <w:lastRenderedPageBreak/>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0EB23039" w14:textId="77777777" w:rsidR="006F7871" w:rsidRPr="000468F4" w:rsidRDefault="006F7871" w:rsidP="006F7871">
      <w:pPr>
        <w:rPr>
          <w:color w:val="000000" w:themeColor="text1"/>
        </w:rPr>
      </w:pPr>
      <w:r w:rsidRPr="00E83484">
        <w:rPr>
          <w:rStyle w:val="HideTWBExt"/>
        </w:rPr>
        <w:t>&lt;/Amend&gt;</w:t>
      </w:r>
    </w:p>
    <w:p w14:paraId="29993CD5"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229</w:t>
      </w:r>
      <w:r w:rsidRPr="00E83484">
        <w:rPr>
          <w:rStyle w:val="HideTWBExt"/>
          <w:b w:val="0"/>
        </w:rPr>
        <w:t>&lt;/NumAm&gt;</w:t>
      </w:r>
    </w:p>
    <w:p w14:paraId="76BF8706"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Hristo Petrov, Laurence Farreng, Nikola Minchev, Eugen Tomac, Brigitte van den Berg</w:t>
      </w:r>
      <w:r w:rsidRPr="00E83484">
        <w:rPr>
          <w:rStyle w:val="HideTWBExt"/>
          <w:b w:val="0"/>
        </w:rPr>
        <w:t>&lt;/Members&gt;</w:t>
      </w:r>
    </w:p>
    <w:p w14:paraId="2CABF49B" w14:textId="77777777" w:rsidR="006F7871" w:rsidRPr="000468F4" w:rsidRDefault="006F7871" w:rsidP="006F7871">
      <w:pPr>
        <w:pStyle w:val="NormalBold"/>
        <w:rPr>
          <w:color w:val="000000" w:themeColor="text1"/>
        </w:rPr>
      </w:pPr>
      <w:r w:rsidRPr="00E83484">
        <w:rPr>
          <w:rStyle w:val="HideTWBExt"/>
          <w:b w:val="0"/>
        </w:rPr>
        <w:t>&lt;/RepeatBlock-By&gt;</w:t>
      </w:r>
    </w:p>
    <w:p w14:paraId="5BD3A8DC"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6201F5DB"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11</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77AF9AFA" w14:textId="77777777" w:rsidTr="00723C2D">
        <w:trPr>
          <w:trHeight w:hRule="exact" w:val="240"/>
          <w:jc w:val="center"/>
        </w:trPr>
        <w:tc>
          <w:tcPr>
            <w:tcW w:w="9752" w:type="dxa"/>
            <w:gridSpan w:val="2"/>
            <w:tcBorders>
              <w:top w:val="nil"/>
              <w:left w:val="nil"/>
              <w:bottom w:val="nil"/>
              <w:right w:val="nil"/>
            </w:tcBorders>
          </w:tcPr>
          <w:p w14:paraId="0041CF05" w14:textId="77777777" w:rsidR="006F7871" w:rsidRPr="000468F4" w:rsidRDefault="006F7871" w:rsidP="00723C2D">
            <w:pPr>
              <w:rPr>
                <w:color w:val="000000" w:themeColor="text1"/>
              </w:rPr>
            </w:pPr>
          </w:p>
        </w:tc>
      </w:tr>
      <w:tr w:rsidR="00D27A10" w:rsidRPr="000468F4" w14:paraId="0A7E8B7E" w14:textId="77777777" w:rsidTr="00723C2D">
        <w:trPr>
          <w:trHeight w:val="240"/>
          <w:jc w:val="center"/>
        </w:trPr>
        <w:tc>
          <w:tcPr>
            <w:tcW w:w="4876" w:type="dxa"/>
            <w:tcBorders>
              <w:top w:val="nil"/>
              <w:left w:val="nil"/>
              <w:bottom w:val="nil"/>
              <w:right w:val="nil"/>
            </w:tcBorders>
          </w:tcPr>
          <w:p w14:paraId="26D95073"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79F015BA"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7EA0103E" w14:textId="77777777" w:rsidTr="00723C2D">
        <w:trPr>
          <w:jc w:val="center"/>
        </w:trPr>
        <w:tc>
          <w:tcPr>
            <w:tcW w:w="4876" w:type="dxa"/>
            <w:tcBorders>
              <w:top w:val="nil"/>
              <w:left w:val="nil"/>
              <w:bottom w:val="nil"/>
              <w:right w:val="nil"/>
            </w:tcBorders>
          </w:tcPr>
          <w:p w14:paraId="33BA0B42" w14:textId="77777777" w:rsidR="006F7871" w:rsidRPr="000468F4" w:rsidRDefault="006F7871" w:rsidP="00723C2D">
            <w:pPr>
              <w:pStyle w:val="Normal6a"/>
              <w:rPr>
                <w:color w:val="000000" w:themeColor="text1"/>
              </w:rPr>
            </w:pPr>
            <w:r w:rsidRPr="000468F4">
              <w:rPr>
                <w:color w:val="000000" w:themeColor="text1"/>
              </w:rPr>
              <w:t>11.</w:t>
            </w:r>
            <w:r w:rsidRPr="000468F4">
              <w:rPr>
                <w:color w:val="000000" w:themeColor="text1"/>
              </w:rPr>
              <w:tab/>
              <w:t>îndeamnă platformele online să își asume o mai mare responsabilitate în protejarea minorilor împotriva conținutului dăunător sau manipulator, asigurând moderare proactivă, măsuri implicite de siguranță și ajustări algoritmice pentru a preveni expunerea la conținuturi care creează dependență sau care induc în eroare;</w:t>
            </w:r>
          </w:p>
        </w:tc>
        <w:tc>
          <w:tcPr>
            <w:tcW w:w="4876" w:type="dxa"/>
            <w:tcBorders>
              <w:top w:val="nil"/>
              <w:left w:val="nil"/>
              <w:bottom w:val="nil"/>
              <w:right w:val="nil"/>
            </w:tcBorders>
          </w:tcPr>
          <w:p w14:paraId="034EBC72" w14:textId="77777777" w:rsidR="006F7871" w:rsidRPr="000468F4" w:rsidRDefault="006F7871" w:rsidP="00723C2D">
            <w:pPr>
              <w:pStyle w:val="Normal6a"/>
              <w:rPr>
                <w:color w:val="000000" w:themeColor="text1"/>
              </w:rPr>
            </w:pPr>
            <w:r w:rsidRPr="000468F4">
              <w:rPr>
                <w:color w:val="000000" w:themeColor="text1"/>
              </w:rPr>
              <w:t>11.</w:t>
            </w:r>
            <w:r w:rsidRPr="000468F4">
              <w:rPr>
                <w:color w:val="000000" w:themeColor="text1"/>
              </w:rPr>
              <w:tab/>
              <w:t xml:space="preserve">îndeamnă platformele online să își asume o mai mare responsabilitate în protejarea minorilor împotriva conținutului dăunător sau manipulator, asigurând moderare proactivă, măsuri implicite de siguranță și ajustări algoritmice pentru a preveni expunerea la conținuturi care creează dependență sau care induc în eroare; </w:t>
            </w:r>
            <w:r w:rsidRPr="000468F4">
              <w:rPr>
                <w:b/>
                <w:i/>
                <w:color w:val="000000" w:themeColor="text1"/>
              </w:rPr>
              <w:t>subliniază nevoia de a aborda elementele de design manipulator (dark patterns), mercantilizarea insecurităților și anunțurile publicitare direcționate care profită de vulnerabilități;</w:t>
            </w:r>
          </w:p>
        </w:tc>
      </w:tr>
    </w:tbl>
    <w:p w14:paraId="5D9C0885"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45FFB9BF" w14:textId="77777777" w:rsidR="006F7871" w:rsidRPr="000468F4" w:rsidRDefault="006F7871" w:rsidP="006F7871">
      <w:pPr>
        <w:rPr>
          <w:color w:val="000000" w:themeColor="text1"/>
        </w:rPr>
      </w:pPr>
      <w:r w:rsidRPr="00E83484">
        <w:rPr>
          <w:rStyle w:val="HideTWBExt"/>
        </w:rPr>
        <w:t>&lt;/Amend&gt;</w:t>
      </w:r>
    </w:p>
    <w:p w14:paraId="1DD2FBB3"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230</w:t>
      </w:r>
      <w:r w:rsidRPr="00E83484">
        <w:rPr>
          <w:rStyle w:val="HideTWBExt"/>
          <w:b w:val="0"/>
        </w:rPr>
        <w:t>&lt;/NumAm&gt;</w:t>
      </w:r>
    </w:p>
    <w:p w14:paraId="420ECC95"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Diana Riba i Giner</w:t>
      </w:r>
      <w:r w:rsidRPr="00E83484">
        <w:rPr>
          <w:rStyle w:val="HideTWBExt"/>
          <w:b w:val="0"/>
        </w:rPr>
        <w:t>&lt;/Members&gt;</w:t>
      </w:r>
    </w:p>
    <w:p w14:paraId="4CCB3FB4" w14:textId="77777777" w:rsidR="006F7871" w:rsidRPr="000468F4" w:rsidRDefault="006F7871" w:rsidP="006F7871">
      <w:pPr>
        <w:pStyle w:val="NormalBold"/>
        <w:rPr>
          <w:color w:val="000000" w:themeColor="text1"/>
        </w:rPr>
      </w:pPr>
      <w:r w:rsidRPr="00E83484">
        <w:rPr>
          <w:rStyle w:val="HideTWBExt"/>
          <w:b w:val="0"/>
        </w:rPr>
        <w:t>&lt;/RepeatBlock-By&gt;</w:t>
      </w:r>
    </w:p>
    <w:p w14:paraId="2C57B27C"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3B670D93"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11</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0BFB389E" w14:textId="77777777" w:rsidTr="00723C2D">
        <w:trPr>
          <w:trHeight w:hRule="exact" w:val="240"/>
          <w:jc w:val="center"/>
        </w:trPr>
        <w:tc>
          <w:tcPr>
            <w:tcW w:w="9752" w:type="dxa"/>
            <w:gridSpan w:val="2"/>
            <w:tcBorders>
              <w:top w:val="nil"/>
              <w:left w:val="nil"/>
              <w:bottom w:val="nil"/>
              <w:right w:val="nil"/>
            </w:tcBorders>
          </w:tcPr>
          <w:p w14:paraId="7B8081A9" w14:textId="77777777" w:rsidR="006F7871" w:rsidRPr="000468F4" w:rsidRDefault="006F7871" w:rsidP="00723C2D">
            <w:pPr>
              <w:rPr>
                <w:color w:val="000000" w:themeColor="text1"/>
              </w:rPr>
            </w:pPr>
          </w:p>
        </w:tc>
      </w:tr>
      <w:tr w:rsidR="00D27A10" w:rsidRPr="000468F4" w14:paraId="479A1011" w14:textId="77777777" w:rsidTr="00723C2D">
        <w:trPr>
          <w:trHeight w:val="240"/>
          <w:jc w:val="center"/>
        </w:trPr>
        <w:tc>
          <w:tcPr>
            <w:tcW w:w="4876" w:type="dxa"/>
            <w:tcBorders>
              <w:top w:val="nil"/>
              <w:left w:val="nil"/>
              <w:bottom w:val="nil"/>
              <w:right w:val="nil"/>
            </w:tcBorders>
          </w:tcPr>
          <w:p w14:paraId="3FB7C191"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0789AC0C"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1CCCED9B" w14:textId="77777777" w:rsidTr="00723C2D">
        <w:trPr>
          <w:jc w:val="center"/>
        </w:trPr>
        <w:tc>
          <w:tcPr>
            <w:tcW w:w="4876" w:type="dxa"/>
            <w:tcBorders>
              <w:top w:val="nil"/>
              <w:left w:val="nil"/>
              <w:bottom w:val="nil"/>
              <w:right w:val="nil"/>
            </w:tcBorders>
          </w:tcPr>
          <w:p w14:paraId="7C672F7E" w14:textId="77777777" w:rsidR="006F7871" w:rsidRPr="000468F4" w:rsidRDefault="006F7871" w:rsidP="00723C2D">
            <w:pPr>
              <w:pStyle w:val="Normal6a"/>
              <w:rPr>
                <w:color w:val="000000" w:themeColor="text1"/>
              </w:rPr>
            </w:pPr>
            <w:r w:rsidRPr="000468F4">
              <w:rPr>
                <w:color w:val="000000" w:themeColor="text1"/>
              </w:rPr>
              <w:t>11.</w:t>
            </w:r>
            <w:r w:rsidRPr="000468F4">
              <w:rPr>
                <w:color w:val="000000" w:themeColor="text1"/>
              </w:rPr>
              <w:tab/>
              <w:t xml:space="preserve">îndeamnă platformele online să își asume </w:t>
            </w:r>
            <w:r w:rsidRPr="000468F4">
              <w:rPr>
                <w:b/>
                <w:i/>
                <w:color w:val="000000" w:themeColor="text1"/>
              </w:rPr>
              <w:t>o mai mare responsabilitate în protejarea</w:t>
            </w:r>
            <w:r w:rsidRPr="000468F4">
              <w:rPr>
                <w:color w:val="000000" w:themeColor="text1"/>
              </w:rPr>
              <w:t xml:space="preserve"> minorilor împotriva conținutului dăunător sau manipulator</w:t>
            </w:r>
            <w:r w:rsidRPr="000468F4">
              <w:rPr>
                <w:b/>
                <w:i/>
                <w:color w:val="000000" w:themeColor="text1"/>
              </w:rPr>
              <w:t>, asigurând moderare proactivă, măsuri implicite</w:t>
            </w:r>
            <w:r w:rsidRPr="000468F4">
              <w:rPr>
                <w:color w:val="000000" w:themeColor="text1"/>
              </w:rPr>
              <w:t xml:space="preserve"> de </w:t>
            </w:r>
            <w:r w:rsidRPr="000468F4">
              <w:rPr>
                <w:color w:val="000000" w:themeColor="text1"/>
              </w:rPr>
              <w:lastRenderedPageBreak/>
              <w:t xml:space="preserve">siguranță </w:t>
            </w:r>
            <w:r w:rsidRPr="000468F4">
              <w:rPr>
                <w:b/>
                <w:i/>
                <w:color w:val="000000" w:themeColor="text1"/>
              </w:rPr>
              <w:t>și ajustări algoritmice pentru a preveni expunerea la conținuturi care creează dependență sau care induc în eroare</w:t>
            </w:r>
            <w:r w:rsidRPr="000468F4">
              <w:rPr>
                <w:color w:val="000000" w:themeColor="text1"/>
              </w:rPr>
              <w:t>;</w:t>
            </w:r>
          </w:p>
        </w:tc>
        <w:tc>
          <w:tcPr>
            <w:tcW w:w="4876" w:type="dxa"/>
            <w:tcBorders>
              <w:top w:val="nil"/>
              <w:left w:val="nil"/>
              <w:bottom w:val="nil"/>
              <w:right w:val="nil"/>
            </w:tcBorders>
          </w:tcPr>
          <w:p w14:paraId="1D95F461" w14:textId="77777777" w:rsidR="006F7871" w:rsidRPr="000468F4" w:rsidRDefault="006F7871" w:rsidP="00723C2D">
            <w:pPr>
              <w:pStyle w:val="Normal6a"/>
              <w:rPr>
                <w:color w:val="000000" w:themeColor="text1"/>
              </w:rPr>
            </w:pPr>
            <w:r w:rsidRPr="000468F4">
              <w:rPr>
                <w:color w:val="000000" w:themeColor="text1"/>
              </w:rPr>
              <w:lastRenderedPageBreak/>
              <w:t>11.</w:t>
            </w:r>
            <w:r w:rsidRPr="000468F4">
              <w:rPr>
                <w:color w:val="000000" w:themeColor="text1"/>
              </w:rPr>
              <w:tab/>
              <w:t xml:space="preserve">îndeamnă platformele online să își asume </w:t>
            </w:r>
            <w:r w:rsidRPr="000468F4">
              <w:rPr>
                <w:b/>
                <w:i/>
                <w:color w:val="000000" w:themeColor="text1"/>
              </w:rPr>
              <w:t>cu seriozitate protecția</w:t>
            </w:r>
            <w:r w:rsidRPr="000468F4">
              <w:rPr>
                <w:color w:val="000000" w:themeColor="text1"/>
              </w:rPr>
              <w:t xml:space="preserve"> minorilor împotriva conținutului dăunător sau manipulator </w:t>
            </w:r>
            <w:r w:rsidRPr="000468F4">
              <w:rPr>
                <w:b/>
                <w:i/>
                <w:color w:val="000000" w:themeColor="text1"/>
              </w:rPr>
              <w:t>și să respecte cel mai ridicat nivel</w:t>
            </w:r>
            <w:r w:rsidRPr="000468F4">
              <w:rPr>
                <w:color w:val="000000" w:themeColor="text1"/>
              </w:rPr>
              <w:t xml:space="preserve"> de siguranță</w:t>
            </w:r>
            <w:r w:rsidRPr="000468F4">
              <w:rPr>
                <w:b/>
                <w:i/>
                <w:color w:val="000000" w:themeColor="text1"/>
              </w:rPr>
              <w:t xml:space="preserve">, confidențialitate și </w:t>
            </w:r>
            <w:r w:rsidRPr="000468F4">
              <w:rPr>
                <w:b/>
                <w:i/>
                <w:color w:val="000000" w:themeColor="text1"/>
              </w:rPr>
              <w:lastRenderedPageBreak/>
              <w:t>securitate prevăzut la articolul 28 alineatul (1) din Regulamentul privind serviciile digitale și orientările privind protecția minorilor și să pună capăt recomandărilor bazate pe urmărirea constantă a comportamentului și a clicurilor și interacțiunilor</w:t>
            </w:r>
            <w:r w:rsidRPr="000468F4">
              <w:rPr>
                <w:color w:val="000000" w:themeColor="text1"/>
              </w:rPr>
              <w:t>;</w:t>
            </w:r>
          </w:p>
        </w:tc>
      </w:tr>
    </w:tbl>
    <w:p w14:paraId="7CC407E8" w14:textId="77777777" w:rsidR="006F7871" w:rsidRPr="000468F4" w:rsidRDefault="006F7871" w:rsidP="006F7871">
      <w:pPr>
        <w:pStyle w:val="AmOrLang"/>
        <w:rPr>
          <w:color w:val="000000" w:themeColor="text1"/>
        </w:rPr>
      </w:pPr>
      <w:r w:rsidRPr="000468F4">
        <w:rPr>
          <w:color w:val="000000" w:themeColor="text1"/>
        </w:rPr>
        <w:lastRenderedPageBreak/>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07703CC1" w14:textId="77777777" w:rsidR="006F7871" w:rsidRPr="000468F4" w:rsidRDefault="006F7871" w:rsidP="006F7871">
      <w:pPr>
        <w:rPr>
          <w:color w:val="000000" w:themeColor="text1"/>
        </w:rPr>
      </w:pPr>
      <w:r w:rsidRPr="00E83484">
        <w:rPr>
          <w:rStyle w:val="HideTWBExt"/>
        </w:rPr>
        <w:t>&lt;/Amend&gt;</w:t>
      </w:r>
    </w:p>
    <w:p w14:paraId="3233B42B"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231</w:t>
      </w:r>
      <w:r w:rsidRPr="00E83484">
        <w:rPr>
          <w:rStyle w:val="HideTWBExt"/>
          <w:b w:val="0"/>
        </w:rPr>
        <w:t>&lt;/NumAm&gt;</w:t>
      </w:r>
    </w:p>
    <w:p w14:paraId="0493A9EB"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Sibylle Berg</w:t>
      </w:r>
      <w:r w:rsidRPr="00E83484">
        <w:rPr>
          <w:rStyle w:val="HideTWBExt"/>
          <w:b w:val="0"/>
        </w:rPr>
        <w:t>&lt;/Members&gt;</w:t>
      </w:r>
    </w:p>
    <w:p w14:paraId="2FEA5D1C" w14:textId="77777777" w:rsidR="006F7871" w:rsidRPr="000468F4" w:rsidRDefault="006F7871" w:rsidP="006F7871">
      <w:pPr>
        <w:pStyle w:val="NormalBold"/>
        <w:rPr>
          <w:color w:val="000000" w:themeColor="text1"/>
        </w:rPr>
      </w:pPr>
      <w:r w:rsidRPr="00E83484">
        <w:rPr>
          <w:rStyle w:val="HideTWBExt"/>
          <w:b w:val="0"/>
        </w:rPr>
        <w:t>&lt;/RepeatBlock-By&gt;</w:t>
      </w:r>
    </w:p>
    <w:p w14:paraId="4D02D29D"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0056A9E8"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11</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5994B62C" w14:textId="77777777" w:rsidTr="00723C2D">
        <w:trPr>
          <w:trHeight w:hRule="exact" w:val="240"/>
          <w:jc w:val="center"/>
        </w:trPr>
        <w:tc>
          <w:tcPr>
            <w:tcW w:w="9752" w:type="dxa"/>
            <w:gridSpan w:val="2"/>
            <w:tcBorders>
              <w:top w:val="nil"/>
              <w:left w:val="nil"/>
              <w:bottom w:val="nil"/>
              <w:right w:val="nil"/>
            </w:tcBorders>
          </w:tcPr>
          <w:p w14:paraId="17C0C6BB" w14:textId="77777777" w:rsidR="006F7871" w:rsidRPr="000468F4" w:rsidRDefault="006F7871" w:rsidP="00723C2D">
            <w:pPr>
              <w:rPr>
                <w:color w:val="000000" w:themeColor="text1"/>
              </w:rPr>
            </w:pPr>
          </w:p>
        </w:tc>
      </w:tr>
      <w:tr w:rsidR="00D27A10" w:rsidRPr="000468F4" w14:paraId="4361C919" w14:textId="77777777" w:rsidTr="00723C2D">
        <w:trPr>
          <w:trHeight w:val="240"/>
          <w:jc w:val="center"/>
        </w:trPr>
        <w:tc>
          <w:tcPr>
            <w:tcW w:w="4876" w:type="dxa"/>
            <w:tcBorders>
              <w:top w:val="nil"/>
              <w:left w:val="nil"/>
              <w:bottom w:val="nil"/>
              <w:right w:val="nil"/>
            </w:tcBorders>
          </w:tcPr>
          <w:p w14:paraId="391D8DB5"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3DD22EFF"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4C226314" w14:textId="77777777" w:rsidTr="00723C2D">
        <w:trPr>
          <w:jc w:val="center"/>
        </w:trPr>
        <w:tc>
          <w:tcPr>
            <w:tcW w:w="4876" w:type="dxa"/>
            <w:tcBorders>
              <w:top w:val="nil"/>
              <w:left w:val="nil"/>
              <w:bottom w:val="nil"/>
              <w:right w:val="nil"/>
            </w:tcBorders>
          </w:tcPr>
          <w:p w14:paraId="196CA378" w14:textId="77777777" w:rsidR="006F7871" w:rsidRPr="000468F4" w:rsidRDefault="006F7871" w:rsidP="00723C2D">
            <w:pPr>
              <w:pStyle w:val="Normal6a"/>
              <w:rPr>
                <w:color w:val="000000" w:themeColor="text1"/>
              </w:rPr>
            </w:pPr>
            <w:r w:rsidRPr="000468F4">
              <w:rPr>
                <w:color w:val="000000" w:themeColor="text1"/>
              </w:rPr>
              <w:t>11.</w:t>
            </w:r>
            <w:r w:rsidRPr="000468F4">
              <w:rPr>
                <w:color w:val="000000" w:themeColor="text1"/>
              </w:rPr>
              <w:tab/>
              <w:t xml:space="preserve">îndeamnă platformele online </w:t>
            </w:r>
            <w:r w:rsidRPr="000468F4">
              <w:rPr>
                <w:b/>
                <w:i/>
                <w:color w:val="000000" w:themeColor="text1"/>
              </w:rPr>
              <w:t>să își asume o mai mare responsabilitate în protejarea minorilor</w:t>
            </w:r>
            <w:r w:rsidRPr="000468F4">
              <w:rPr>
                <w:color w:val="000000" w:themeColor="text1"/>
              </w:rPr>
              <w:t xml:space="preserve"> împotriva conținutului dăunător sau manipulator, asigurând moderare proactivă, măsuri implicite de siguranță și ajustări algoritmice pentru a preveni expunerea la conținuturi care creează dependență sau care induc în eroare;</w:t>
            </w:r>
          </w:p>
        </w:tc>
        <w:tc>
          <w:tcPr>
            <w:tcW w:w="4876" w:type="dxa"/>
            <w:tcBorders>
              <w:top w:val="nil"/>
              <w:left w:val="nil"/>
              <w:bottom w:val="nil"/>
              <w:right w:val="nil"/>
            </w:tcBorders>
          </w:tcPr>
          <w:p w14:paraId="77C7EED5" w14:textId="77777777" w:rsidR="006F7871" w:rsidRPr="000468F4" w:rsidRDefault="006F7871" w:rsidP="00723C2D">
            <w:pPr>
              <w:pStyle w:val="Normal6a"/>
              <w:rPr>
                <w:color w:val="000000" w:themeColor="text1"/>
              </w:rPr>
            </w:pPr>
            <w:r w:rsidRPr="000468F4">
              <w:rPr>
                <w:color w:val="000000" w:themeColor="text1"/>
              </w:rPr>
              <w:t>11.</w:t>
            </w:r>
            <w:r w:rsidRPr="000468F4">
              <w:rPr>
                <w:color w:val="000000" w:themeColor="text1"/>
              </w:rPr>
              <w:tab/>
              <w:t xml:space="preserve">îndeamnă </w:t>
            </w:r>
            <w:r w:rsidRPr="000468F4">
              <w:rPr>
                <w:b/>
                <w:i/>
                <w:color w:val="000000" w:themeColor="text1"/>
              </w:rPr>
              <w:t>Comisia să le reamintească platformelor</w:t>
            </w:r>
            <w:r w:rsidRPr="000468F4">
              <w:rPr>
                <w:color w:val="000000" w:themeColor="text1"/>
              </w:rPr>
              <w:t xml:space="preserve"> online </w:t>
            </w:r>
            <w:r w:rsidRPr="000468F4">
              <w:rPr>
                <w:b/>
                <w:i/>
                <w:color w:val="000000" w:themeColor="text1"/>
              </w:rPr>
              <w:t>responsabilitatea care le revine de a proteja minorii</w:t>
            </w:r>
            <w:r w:rsidRPr="000468F4">
              <w:rPr>
                <w:color w:val="000000" w:themeColor="text1"/>
              </w:rPr>
              <w:t xml:space="preserve"> împotriva conținutului dăunător sau manipulator </w:t>
            </w:r>
            <w:r w:rsidRPr="000468F4">
              <w:rPr>
                <w:b/>
                <w:i/>
                <w:color w:val="000000" w:themeColor="text1"/>
              </w:rPr>
              <w:t>și de a lua măsuri de remediere</w:t>
            </w:r>
            <w:r w:rsidRPr="000468F4">
              <w:rPr>
                <w:color w:val="000000" w:themeColor="text1"/>
              </w:rPr>
              <w:t xml:space="preserve">, </w:t>
            </w:r>
            <w:r w:rsidRPr="000468F4">
              <w:rPr>
                <w:b/>
                <w:i/>
                <w:color w:val="000000" w:themeColor="text1"/>
              </w:rPr>
              <w:t>inclusiv</w:t>
            </w:r>
            <w:r w:rsidRPr="000468F4">
              <w:rPr>
                <w:color w:val="000000" w:themeColor="text1"/>
              </w:rPr>
              <w:t xml:space="preserve"> asigurând moderare proactivă, măsuri implicite de siguranță și ajustări algoritmice pentru a preveni expunerea la conținuturi care creează dependență sau care induc în eroare;</w:t>
            </w:r>
          </w:p>
        </w:tc>
      </w:tr>
    </w:tbl>
    <w:p w14:paraId="5E3FE04A"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538C518C" w14:textId="77777777" w:rsidR="006F7871" w:rsidRPr="000468F4" w:rsidRDefault="006F7871" w:rsidP="006F7871">
      <w:pPr>
        <w:rPr>
          <w:color w:val="000000" w:themeColor="text1"/>
        </w:rPr>
      </w:pPr>
      <w:r w:rsidRPr="00E83484">
        <w:rPr>
          <w:rStyle w:val="HideTWBExt"/>
        </w:rPr>
        <w:t>&lt;/Amend&gt;</w:t>
      </w:r>
    </w:p>
    <w:p w14:paraId="18ADB00F"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232</w:t>
      </w:r>
      <w:r w:rsidRPr="00E83484">
        <w:rPr>
          <w:rStyle w:val="HideTWBExt"/>
          <w:b w:val="0"/>
        </w:rPr>
        <w:t>&lt;/NumAm&gt;</w:t>
      </w:r>
    </w:p>
    <w:p w14:paraId="5A47F7AE"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Lara Magoni, Chiara Gemma, Marco Squarta, Ivaylo Valchev, Paolo Inselvini</w:t>
      </w:r>
      <w:r w:rsidRPr="00E83484">
        <w:rPr>
          <w:rStyle w:val="HideTWBExt"/>
          <w:b w:val="0"/>
        </w:rPr>
        <w:t>&lt;/Members&gt;</w:t>
      </w:r>
    </w:p>
    <w:p w14:paraId="15F5ABF3" w14:textId="77777777" w:rsidR="006F7871" w:rsidRPr="000468F4" w:rsidRDefault="006F7871" w:rsidP="006F7871">
      <w:pPr>
        <w:pStyle w:val="NormalBold"/>
        <w:rPr>
          <w:color w:val="000000" w:themeColor="text1"/>
        </w:rPr>
      </w:pPr>
      <w:r w:rsidRPr="00E83484">
        <w:rPr>
          <w:rStyle w:val="HideTWBExt"/>
          <w:b w:val="0"/>
        </w:rPr>
        <w:t>&lt;/RepeatBlock-By&gt;</w:t>
      </w:r>
    </w:p>
    <w:p w14:paraId="0CD245AC"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79C79A64"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11</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7D4B7B7F" w14:textId="77777777" w:rsidTr="00723C2D">
        <w:trPr>
          <w:trHeight w:hRule="exact" w:val="240"/>
          <w:jc w:val="center"/>
        </w:trPr>
        <w:tc>
          <w:tcPr>
            <w:tcW w:w="9752" w:type="dxa"/>
            <w:gridSpan w:val="2"/>
            <w:tcBorders>
              <w:top w:val="nil"/>
              <w:left w:val="nil"/>
              <w:bottom w:val="nil"/>
              <w:right w:val="nil"/>
            </w:tcBorders>
          </w:tcPr>
          <w:p w14:paraId="797AF665" w14:textId="77777777" w:rsidR="006F7871" w:rsidRPr="000468F4" w:rsidRDefault="006F7871" w:rsidP="00723C2D">
            <w:pPr>
              <w:rPr>
                <w:color w:val="000000" w:themeColor="text1"/>
              </w:rPr>
            </w:pPr>
          </w:p>
        </w:tc>
      </w:tr>
      <w:tr w:rsidR="00D27A10" w:rsidRPr="000468F4" w14:paraId="3EEB633C" w14:textId="77777777" w:rsidTr="00723C2D">
        <w:trPr>
          <w:trHeight w:val="240"/>
          <w:jc w:val="center"/>
        </w:trPr>
        <w:tc>
          <w:tcPr>
            <w:tcW w:w="4876" w:type="dxa"/>
            <w:tcBorders>
              <w:top w:val="nil"/>
              <w:left w:val="nil"/>
              <w:bottom w:val="nil"/>
              <w:right w:val="nil"/>
            </w:tcBorders>
          </w:tcPr>
          <w:p w14:paraId="53CDAC40"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1455E97F"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6516BDC3" w14:textId="77777777" w:rsidTr="00723C2D">
        <w:trPr>
          <w:jc w:val="center"/>
        </w:trPr>
        <w:tc>
          <w:tcPr>
            <w:tcW w:w="4876" w:type="dxa"/>
            <w:tcBorders>
              <w:top w:val="nil"/>
              <w:left w:val="nil"/>
              <w:bottom w:val="nil"/>
              <w:right w:val="nil"/>
            </w:tcBorders>
          </w:tcPr>
          <w:p w14:paraId="674AD42E" w14:textId="77777777" w:rsidR="006F7871" w:rsidRPr="000468F4" w:rsidRDefault="006F7871" w:rsidP="00723C2D">
            <w:pPr>
              <w:pStyle w:val="Normal6a"/>
              <w:rPr>
                <w:color w:val="000000" w:themeColor="text1"/>
              </w:rPr>
            </w:pPr>
            <w:r w:rsidRPr="000468F4">
              <w:rPr>
                <w:color w:val="000000" w:themeColor="text1"/>
              </w:rPr>
              <w:t>11.</w:t>
            </w:r>
            <w:r w:rsidRPr="000468F4">
              <w:rPr>
                <w:color w:val="000000" w:themeColor="text1"/>
              </w:rPr>
              <w:tab/>
              <w:t xml:space="preserve">îndeamnă platformele online să își asume o mai mare responsabilitate în protejarea minorilor împotriva conținutului dăunător sau manipulator, </w:t>
            </w:r>
            <w:r w:rsidRPr="000468F4">
              <w:rPr>
                <w:b/>
                <w:i/>
                <w:color w:val="000000" w:themeColor="text1"/>
              </w:rPr>
              <w:t xml:space="preserve">asigurând </w:t>
            </w:r>
            <w:r w:rsidRPr="000468F4">
              <w:rPr>
                <w:b/>
                <w:i/>
                <w:color w:val="000000" w:themeColor="text1"/>
              </w:rPr>
              <w:lastRenderedPageBreak/>
              <w:t>moderare</w:t>
            </w:r>
            <w:r w:rsidRPr="000468F4">
              <w:rPr>
                <w:color w:val="000000" w:themeColor="text1"/>
              </w:rPr>
              <w:t xml:space="preserve"> proactivă, </w:t>
            </w:r>
            <w:r w:rsidRPr="000468F4">
              <w:rPr>
                <w:b/>
                <w:i/>
                <w:color w:val="000000" w:themeColor="text1"/>
              </w:rPr>
              <w:t>măsuri</w:t>
            </w:r>
            <w:r w:rsidRPr="000468F4">
              <w:rPr>
                <w:color w:val="000000" w:themeColor="text1"/>
              </w:rPr>
              <w:t xml:space="preserve"> implicite de siguranță și </w:t>
            </w:r>
            <w:r w:rsidRPr="000468F4">
              <w:rPr>
                <w:b/>
                <w:i/>
                <w:color w:val="000000" w:themeColor="text1"/>
              </w:rPr>
              <w:t xml:space="preserve">ajustări </w:t>
            </w:r>
            <w:r w:rsidRPr="000468F4">
              <w:rPr>
                <w:color w:val="000000" w:themeColor="text1"/>
              </w:rPr>
              <w:t>algoritmice pentru a preveni expunerea la conținuturi care creează dependență sau care induc în eroare;</w:t>
            </w:r>
          </w:p>
        </w:tc>
        <w:tc>
          <w:tcPr>
            <w:tcW w:w="4876" w:type="dxa"/>
            <w:tcBorders>
              <w:top w:val="nil"/>
              <w:left w:val="nil"/>
              <w:bottom w:val="nil"/>
              <w:right w:val="nil"/>
            </w:tcBorders>
          </w:tcPr>
          <w:p w14:paraId="3CBACB51" w14:textId="77777777" w:rsidR="006F7871" w:rsidRPr="000468F4" w:rsidRDefault="006F7871" w:rsidP="00723C2D">
            <w:pPr>
              <w:pStyle w:val="Normal6a"/>
              <w:rPr>
                <w:color w:val="000000" w:themeColor="text1"/>
              </w:rPr>
            </w:pPr>
            <w:r w:rsidRPr="000468F4">
              <w:rPr>
                <w:color w:val="000000" w:themeColor="text1"/>
              </w:rPr>
              <w:lastRenderedPageBreak/>
              <w:t>11.</w:t>
            </w:r>
            <w:r w:rsidRPr="000468F4">
              <w:rPr>
                <w:color w:val="000000" w:themeColor="text1"/>
              </w:rPr>
              <w:tab/>
              <w:t xml:space="preserve">îndeamnă platformele online să își asume o mai mare responsabilitate în protejarea minorilor împotriva conținutului dăunător sau manipulator, </w:t>
            </w:r>
            <w:r w:rsidRPr="000468F4">
              <w:rPr>
                <w:b/>
                <w:i/>
                <w:color w:val="000000" w:themeColor="text1"/>
              </w:rPr>
              <w:t xml:space="preserve">consolidând </w:t>
            </w:r>
            <w:r w:rsidRPr="000468F4">
              <w:rPr>
                <w:b/>
                <w:i/>
                <w:color w:val="000000" w:themeColor="text1"/>
              </w:rPr>
              <w:lastRenderedPageBreak/>
              <w:t>moderarea</w:t>
            </w:r>
            <w:r w:rsidRPr="000468F4">
              <w:rPr>
                <w:color w:val="000000" w:themeColor="text1"/>
              </w:rPr>
              <w:t xml:space="preserve"> proactivă, </w:t>
            </w:r>
            <w:r w:rsidRPr="000468F4">
              <w:rPr>
                <w:b/>
                <w:i/>
                <w:color w:val="000000" w:themeColor="text1"/>
              </w:rPr>
              <w:t>măsurile</w:t>
            </w:r>
            <w:r w:rsidRPr="000468F4">
              <w:rPr>
                <w:color w:val="000000" w:themeColor="text1"/>
              </w:rPr>
              <w:t xml:space="preserve"> implicite de siguranță și </w:t>
            </w:r>
            <w:r w:rsidRPr="000468F4">
              <w:rPr>
                <w:b/>
                <w:i/>
                <w:color w:val="000000" w:themeColor="text1"/>
              </w:rPr>
              <w:t>ajustările</w:t>
            </w:r>
            <w:r w:rsidRPr="000468F4">
              <w:rPr>
                <w:color w:val="000000" w:themeColor="text1"/>
              </w:rPr>
              <w:t xml:space="preserve"> algoritmice pentru a preveni expunerea la conținuturi care creează dependență sau care induc în eroare;</w:t>
            </w:r>
          </w:p>
        </w:tc>
      </w:tr>
    </w:tbl>
    <w:p w14:paraId="347ACBCA" w14:textId="77777777" w:rsidR="006F7871" w:rsidRPr="000468F4" w:rsidRDefault="006F7871" w:rsidP="006F7871">
      <w:pPr>
        <w:pStyle w:val="AmOrLang"/>
        <w:rPr>
          <w:color w:val="000000" w:themeColor="text1"/>
        </w:rPr>
      </w:pPr>
      <w:r w:rsidRPr="000468F4">
        <w:rPr>
          <w:color w:val="000000" w:themeColor="text1"/>
        </w:rPr>
        <w:lastRenderedPageBreak/>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65E8D813" w14:textId="77777777" w:rsidR="006F7871" w:rsidRPr="000468F4" w:rsidRDefault="006F7871" w:rsidP="006F7871">
      <w:pPr>
        <w:rPr>
          <w:color w:val="000000" w:themeColor="text1"/>
        </w:rPr>
      </w:pPr>
      <w:r w:rsidRPr="00E83484">
        <w:rPr>
          <w:rStyle w:val="HideTWBExt"/>
        </w:rPr>
        <w:t>&lt;/Amend&gt;</w:t>
      </w:r>
    </w:p>
    <w:p w14:paraId="033A36E8"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233</w:t>
      </w:r>
      <w:r w:rsidRPr="00E83484">
        <w:rPr>
          <w:rStyle w:val="HideTWBExt"/>
          <w:b w:val="0"/>
        </w:rPr>
        <w:t>&lt;/NumAm&gt;</w:t>
      </w:r>
    </w:p>
    <w:p w14:paraId="6B590A4A"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Maria Guzenina</w:t>
      </w:r>
      <w:r w:rsidRPr="00E83484">
        <w:rPr>
          <w:rStyle w:val="HideTWBExt"/>
          <w:b w:val="0"/>
        </w:rPr>
        <w:t>&lt;/Members&gt;</w:t>
      </w:r>
    </w:p>
    <w:p w14:paraId="51ECB8F0" w14:textId="77777777" w:rsidR="006F7871" w:rsidRPr="000468F4" w:rsidRDefault="006F7871" w:rsidP="006F7871">
      <w:pPr>
        <w:pStyle w:val="NormalBold"/>
        <w:rPr>
          <w:color w:val="000000" w:themeColor="text1"/>
        </w:rPr>
      </w:pPr>
      <w:r w:rsidRPr="00E83484">
        <w:rPr>
          <w:rStyle w:val="HideTWBExt"/>
          <w:b w:val="0"/>
        </w:rPr>
        <w:t>&lt;/RepeatBlock-By&gt;</w:t>
      </w:r>
    </w:p>
    <w:p w14:paraId="017FA9EE"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19A6C1AA"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11 a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6611CEAB" w14:textId="77777777" w:rsidTr="00723C2D">
        <w:trPr>
          <w:trHeight w:hRule="exact" w:val="240"/>
          <w:jc w:val="center"/>
        </w:trPr>
        <w:tc>
          <w:tcPr>
            <w:tcW w:w="9752" w:type="dxa"/>
            <w:gridSpan w:val="2"/>
            <w:tcBorders>
              <w:top w:val="nil"/>
              <w:left w:val="nil"/>
              <w:bottom w:val="nil"/>
              <w:right w:val="nil"/>
            </w:tcBorders>
          </w:tcPr>
          <w:p w14:paraId="2D60650F" w14:textId="77777777" w:rsidR="006F7871" w:rsidRPr="000468F4" w:rsidRDefault="006F7871" w:rsidP="00723C2D">
            <w:pPr>
              <w:rPr>
                <w:color w:val="000000" w:themeColor="text1"/>
              </w:rPr>
            </w:pPr>
          </w:p>
        </w:tc>
      </w:tr>
      <w:tr w:rsidR="00D27A10" w:rsidRPr="000468F4" w14:paraId="6E7FC2D7" w14:textId="77777777" w:rsidTr="00723C2D">
        <w:trPr>
          <w:trHeight w:val="240"/>
          <w:jc w:val="center"/>
        </w:trPr>
        <w:tc>
          <w:tcPr>
            <w:tcW w:w="4876" w:type="dxa"/>
            <w:tcBorders>
              <w:top w:val="nil"/>
              <w:left w:val="nil"/>
              <w:bottom w:val="nil"/>
              <w:right w:val="nil"/>
            </w:tcBorders>
          </w:tcPr>
          <w:p w14:paraId="543272FD"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2E72359E"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4BF1FDEF" w14:textId="77777777" w:rsidTr="00723C2D">
        <w:trPr>
          <w:jc w:val="center"/>
        </w:trPr>
        <w:tc>
          <w:tcPr>
            <w:tcW w:w="4876" w:type="dxa"/>
            <w:tcBorders>
              <w:top w:val="nil"/>
              <w:left w:val="nil"/>
              <w:bottom w:val="nil"/>
              <w:right w:val="nil"/>
            </w:tcBorders>
          </w:tcPr>
          <w:p w14:paraId="3662A725"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01B305CB" w14:textId="77777777" w:rsidR="006F7871" w:rsidRPr="000468F4" w:rsidRDefault="006F7871" w:rsidP="00723C2D">
            <w:pPr>
              <w:pStyle w:val="Normal6a"/>
              <w:rPr>
                <w:color w:val="000000" w:themeColor="text1"/>
              </w:rPr>
            </w:pPr>
            <w:r w:rsidRPr="000468F4">
              <w:rPr>
                <w:b/>
                <w:i/>
                <w:color w:val="000000" w:themeColor="text1"/>
              </w:rPr>
              <w:t>11a.</w:t>
            </w:r>
            <w:r w:rsidRPr="000468F4">
              <w:rPr>
                <w:color w:val="000000" w:themeColor="text1"/>
              </w:rPr>
              <w:tab/>
            </w:r>
            <w:r w:rsidRPr="000468F4">
              <w:rPr>
                <w:b/>
                <w:i/>
                <w:color w:val="000000" w:themeColor="text1"/>
              </w:rPr>
              <w:t>invită Comisia și statele membre să impună, în cazul în care agenții conversaționali bazați pe IA sunt orientați către tineri sau sunt accesibili minorilor, garanții obligatorii elaborate după modelul legislației privind cele mai bune practici – inclusiv prezentarea clară a faptului că interlocutorul este un sistem de IA, moduri de siguranță implicită pentru minori, obligația de a direcționa utilizatorii care își exprimă ideile de autovătămare către liniile de asistență telefonică și o verificare strictă a vârstei pentru interfețele de chat – și să se asigure că aceste garanții iau în considerare în mod specific vulnerabilitatea sporită a fetelor la manipularea emoțională și la racolarea în scopuri sexuale;</w:t>
            </w:r>
          </w:p>
        </w:tc>
      </w:tr>
    </w:tbl>
    <w:p w14:paraId="1DA794B8"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4101079F" w14:textId="77777777" w:rsidR="006F7871" w:rsidRPr="000468F4" w:rsidRDefault="006F7871" w:rsidP="006F7871">
      <w:pPr>
        <w:rPr>
          <w:color w:val="000000" w:themeColor="text1"/>
        </w:rPr>
      </w:pPr>
      <w:r w:rsidRPr="00E83484">
        <w:rPr>
          <w:rStyle w:val="HideTWBExt"/>
        </w:rPr>
        <w:t>&lt;/Amend&gt;</w:t>
      </w:r>
    </w:p>
    <w:p w14:paraId="12800213"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234</w:t>
      </w:r>
      <w:r w:rsidRPr="00E83484">
        <w:rPr>
          <w:rStyle w:val="HideTWBExt"/>
          <w:b w:val="0"/>
        </w:rPr>
        <w:t>&lt;/NumAm&gt;</w:t>
      </w:r>
    </w:p>
    <w:p w14:paraId="53DC4614"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Hélder Sousa Silva, Sunčana Glavak</w:t>
      </w:r>
      <w:r w:rsidRPr="00E83484">
        <w:rPr>
          <w:rStyle w:val="HideTWBExt"/>
          <w:b w:val="0"/>
        </w:rPr>
        <w:t>&lt;/Members&gt;</w:t>
      </w:r>
    </w:p>
    <w:p w14:paraId="4479496D" w14:textId="77777777" w:rsidR="006F7871" w:rsidRPr="000468F4" w:rsidRDefault="006F7871" w:rsidP="006F7871">
      <w:pPr>
        <w:pStyle w:val="NormalBold"/>
        <w:rPr>
          <w:color w:val="000000" w:themeColor="text1"/>
        </w:rPr>
      </w:pPr>
      <w:r w:rsidRPr="00E83484">
        <w:rPr>
          <w:rStyle w:val="HideTWBExt"/>
          <w:b w:val="0"/>
        </w:rPr>
        <w:t>&lt;/RepeatBlock-By&gt;</w:t>
      </w:r>
    </w:p>
    <w:p w14:paraId="7C02C478"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113822B0"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11 a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194D4D2F" w14:textId="77777777" w:rsidTr="00723C2D">
        <w:trPr>
          <w:trHeight w:hRule="exact" w:val="240"/>
          <w:jc w:val="center"/>
        </w:trPr>
        <w:tc>
          <w:tcPr>
            <w:tcW w:w="9752" w:type="dxa"/>
            <w:gridSpan w:val="2"/>
            <w:tcBorders>
              <w:top w:val="nil"/>
              <w:left w:val="nil"/>
              <w:bottom w:val="nil"/>
              <w:right w:val="nil"/>
            </w:tcBorders>
          </w:tcPr>
          <w:p w14:paraId="31976D6A" w14:textId="77777777" w:rsidR="006F7871" w:rsidRPr="000468F4" w:rsidRDefault="006F7871" w:rsidP="00723C2D">
            <w:pPr>
              <w:rPr>
                <w:color w:val="000000" w:themeColor="text1"/>
              </w:rPr>
            </w:pPr>
          </w:p>
        </w:tc>
      </w:tr>
      <w:tr w:rsidR="00D27A10" w:rsidRPr="000468F4" w14:paraId="5C3A483C" w14:textId="77777777" w:rsidTr="00723C2D">
        <w:trPr>
          <w:trHeight w:val="240"/>
          <w:jc w:val="center"/>
        </w:trPr>
        <w:tc>
          <w:tcPr>
            <w:tcW w:w="4876" w:type="dxa"/>
            <w:tcBorders>
              <w:top w:val="nil"/>
              <w:left w:val="nil"/>
              <w:bottom w:val="nil"/>
              <w:right w:val="nil"/>
            </w:tcBorders>
          </w:tcPr>
          <w:p w14:paraId="4596B71A" w14:textId="77777777" w:rsidR="006F7871" w:rsidRPr="000468F4" w:rsidRDefault="006F7871" w:rsidP="00723C2D">
            <w:pPr>
              <w:pStyle w:val="AmColumnHeading"/>
              <w:rPr>
                <w:color w:val="000000" w:themeColor="text1"/>
              </w:rPr>
            </w:pPr>
            <w:r w:rsidRPr="000468F4">
              <w:rPr>
                <w:color w:val="000000" w:themeColor="text1"/>
              </w:rPr>
              <w:lastRenderedPageBreak/>
              <w:t>Propunerea de rezoluție</w:t>
            </w:r>
          </w:p>
        </w:tc>
        <w:tc>
          <w:tcPr>
            <w:tcW w:w="4876" w:type="dxa"/>
            <w:tcBorders>
              <w:top w:val="nil"/>
              <w:left w:val="nil"/>
              <w:bottom w:val="nil"/>
              <w:right w:val="nil"/>
            </w:tcBorders>
          </w:tcPr>
          <w:p w14:paraId="41FB2EAC"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551FDD1A" w14:textId="77777777" w:rsidTr="00723C2D">
        <w:trPr>
          <w:jc w:val="center"/>
        </w:trPr>
        <w:tc>
          <w:tcPr>
            <w:tcW w:w="4876" w:type="dxa"/>
            <w:tcBorders>
              <w:top w:val="nil"/>
              <w:left w:val="nil"/>
              <w:bottom w:val="nil"/>
              <w:right w:val="nil"/>
            </w:tcBorders>
          </w:tcPr>
          <w:p w14:paraId="42F21823"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5C94D799" w14:textId="77777777" w:rsidR="006F7871" w:rsidRPr="000468F4" w:rsidRDefault="006F7871" w:rsidP="00723C2D">
            <w:pPr>
              <w:pStyle w:val="Normal6a"/>
              <w:rPr>
                <w:color w:val="000000" w:themeColor="text1"/>
              </w:rPr>
            </w:pPr>
            <w:r w:rsidRPr="000468F4">
              <w:rPr>
                <w:b/>
                <w:i/>
                <w:color w:val="000000" w:themeColor="text1"/>
              </w:rPr>
              <w:t>11a.</w:t>
            </w:r>
            <w:r w:rsidRPr="000468F4">
              <w:rPr>
                <w:color w:val="000000" w:themeColor="text1"/>
              </w:rPr>
              <w:tab/>
            </w:r>
            <w:r w:rsidRPr="000468F4">
              <w:rPr>
                <w:b/>
                <w:i/>
                <w:color w:val="000000" w:themeColor="text1"/>
              </w:rPr>
              <w:t>își exprimă îngrijorarea cu privire la răspândirea tot mai mare a deepfake-urilor generate de IA utilizate pentru a induce în eroare, a hărțui sau a manipula tinerii, erodând încrederea și siguranța; solicită cooperarea între școli, organizațiile mass-media și instituțiile de cercetare pentru a crește gradul de conștientizare și a explica modul în care ele sunt create și detectate; invită, de asemenea, Comisia să evalueze dacă sunt necesare garanții suplimentate pentru a aborda riscurile specifice pe care le prezintă deepfake-urile și pentru a proteja utilizatorii tineri în contextele educaționale și sociale;</w:t>
            </w:r>
          </w:p>
        </w:tc>
      </w:tr>
    </w:tbl>
    <w:p w14:paraId="42720417"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2B13B16F" w14:textId="77777777" w:rsidR="006F7871" w:rsidRPr="000468F4" w:rsidRDefault="006F7871" w:rsidP="006F7871">
      <w:pPr>
        <w:rPr>
          <w:color w:val="000000" w:themeColor="text1"/>
        </w:rPr>
      </w:pPr>
      <w:r w:rsidRPr="00E83484">
        <w:rPr>
          <w:rStyle w:val="HideTWBExt"/>
        </w:rPr>
        <w:t>&lt;/Amend&gt;</w:t>
      </w:r>
    </w:p>
    <w:p w14:paraId="73A42E7C"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235</w:t>
      </w:r>
      <w:r w:rsidRPr="00E83484">
        <w:rPr>
          <w:rStyle w:val="HideTWBExt"/>
          <w:b w:val="0"/>
        </w:rPr>
        <w:t>&lt;/NumAm&gt;</w:t>
      </w:r>
    </w:p>
    <w:p w14:paraId="7C98372A"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Sabine Verheyen, Bogdan Andrzej Zdrojewski, Eleonora Meleti, Sunčana Glavak</w:t>
      </w:r>
      <w:r w:rsidRPr="00E83484">
        <w:rPr>
          <w:rStyle w:val="HideTWBExt"/>
          <w:b w:val="0"/>
        </w:rPr>
        <w:t>&lt;/Members&gt;</w:t>
      </w:r>
    </w:p>
    <w:p w14:paraId="76894AA7" w14:textId="77777777" w:rsidR="006F7871" w:rsidRPr="000468F4" w:rsidRDefault="006F7871" w:rsidP="006F7871">
      <w:pPr>
        <w:pStyle w:val="NormalBold"/>
        <w:rPr>
          <w:color w:val="000000" w:themeColor="text1"/>
        </w:rPr>
      </w:pPr>
      <w:r w:rsidRPr="00E83484">
        <w:rPr>
          <w:rStyle w:val="HideTWBExt"/>
          <w:b w:val="0"/>
        </w:rPr>
        <w:t>&lt;/RepeatBlock-By&gt;</w:t>
      </w:r>
    </w:p>
    <w:p w14:paraId="0C01E760"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40160758"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11 a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204225CB" w14:textId="77777777" w:rsidTr="00723C2D">
        <w:trPr>
          <w:trHeight w:hRule="exact" w:val="240"/>
          <w:jc w:val="center"/>
        </w:trPr>
        <w:tc>
          <w:tcPr>
            <w:tcW w:w="9752" w:type="dxa"/>
            <w:gridSpan w:val="2"/>
            <w:tcBorders>
              <w:top w:val="nil"/>
              <w:left w:val="nil"/>
              <w:bottom w:val="nil"/>
              <w:right w:val="nil"/>
            </w:tcBorders>
          </w:tcPr>
          <w:p w14:paraId="2824A106" w14:textId="77777777" w:rsidR="006F7871" w:rsidRPr="000468F4" w:rsidRDefault="006F7871" w:rsidP="00723C2D">
            <w:pPr>
              <w:rPr>
                <w:color w:val="000000" w:themeColor="text1"/>
              </w:rPr>
            </w:pPr>
          </w:p>
        </w:tc>
      </w:tr>
      <w:tr w:rsidR="00D27A10" w:rsidRPr="000468F4" w14:paraId="3FDA35D7" w14:textId="77777777" w:rsidTr="00723C2D">
        <w:trPr>
          <w:trHeight w:val="240"/>
          <w:jc w:val="center"/>
        </w:trPr>
        <w:tc>
          <w:tcPr>
            <w:tcW w:w="4876" w:type="dxa"/>
            <w:tcBorders>
              <w:top w:val="nil"/>
              <w:left w:val="nil"/>
              <w:bottom w:val="nil"/>
              <w:right w:val="nil"/>
            </w:tcBorders>
          </w:tcPr>
          <w:p w14:paraId="24B0A295"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2759ECB2"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48575DDA" w14:textId="77777777" w:rsidTr="00723C2D">
        <w:trPr>
          <w:jc w:val="center"/>
        </w:trPr>
        <w:tc>
          <w:tcPr>
            <w:tcW w:w="4876" w:type="dxa"/>
            <w:tcBorders>
              <w:top w:val="nil"/>
              <w:left w:val="nil"/>
              <w:bottom w:val="nil"/>
              <w:right w:val="nil"/>
            </w:tcBorders>
          </w:tcPr>
          <w:p w14:paraId="31505664"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720F19A2" w14:textId="77777777" w:rsidR="006F7871" w:rsidRPr="000468F4" w:rsidRDefault="006F7871" w:rsidP="00723C2D">
            <w:pPr>
              <w:pStyle w:val="Normal6a"/>
              <w:rPr>
                <w:color w:val="000000" w:themeColor="text1"/>
              </w:rPr>
            </w:pPr>
            <w:r w:rsidRPr="000468F4">
              <w:rPr>
                <w:b/>
                <w:i/>
                <w:color w:val="000000" w:themeColor="text1"/>
              </w:rPr>
              <w:t>11a.</w:t>
            </w:r>
            <w:r w:rsidRPr="000468F4">
              <w:rPr>
                <w:color w:val="000000" w:themeColor="text1"/>
              </w:rPr>
              <w:tab/>
            </w:r>
            <w:r w:rsidRPr="000468F4">
              <w:rPr>
                <w:b/>
                <w:i/>
                <w:color w:val="000000" w:themeColor="text1"/>
              </w:rPr>
              <w:t>subliniază că furnizorii reglementați de servicii mass-media, în special mass-media publică, având în vedere misiunea sa de serviciu public, oferă o gamă largă de conținut și servicii pentru minori, care sunt adaptate nevoilor lor de dezvoltare; invită platformele online să se asigure că sistemele lor de recomandare și mecanismele de moderare a conținutului acordă prioritate conținutului și serviciilor fiabile, de înaltă calitate și adecvate vârstei, furnizate de organizații mass-media profesionale;</w:t>
            </w:r>
          </w:p>
        </w:tc>
      </w:tr>
    </w:tbl>
    <w:p w14:paraId="5AB853BA"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6C70F71C" w14:textId="77777777" w:rsidR="006F7871" w:rsidRPr="000468F4" w:rsidRDefault="006F7871" w:rsidP="006F7871">
      <w:pPr>
        <w:rPr>
          <w:color w:val="000000" w:themeColor="text1"/>
        </w:rPr>
      </w:pPr>
      <w:r w:rsidRPr="00E83484">
        <w:rPr>
          <w:rStyle w:val="HideTWBExt"/>
        </w:rPr>
        <w:lastRenderedPageBreak/>
        <w:t>&lt;/Amend&gt;</w:t>
      </w:r>
    </w:p>
    <w:p w14:paraId="02E5D4E8"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236</w:t>
      </w:r>
      <w:r w:rsidRPr="00E83484">
        <w:rPr>
          <w:rStyle w:val="HideTWBExt"/>
          <w:b w:val="0"/>
        </w:rPr>
        <w:t>&lt;/NumAm&gt;</w:t>
      </w:r>
    </w:p>
    <w:p w14:paraId="462588DF"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Sunčana Glavak, Milan Zver, Sabine Verheyen, Hélder Sousa Silva, Bogdan Andrzej Zdrojewski, Giusi Princi, Manuela Ripa, Eleonora Meleti</w:t>
      </w:r>
      <w:r w:rsidRPr="00E83484">
        <w:rPr>
          <w:rStyle w:val="HideTWBExt"/>
          <w:b w:val="0"/>
        </w:rPr>
        <w:t>&lt;/Members&gt;</w:t>
      </w:r>
    </w:p>
    <w:p w14:paraId="29009C85" w14:textId="77777777" w:rsidR="006F7871" w:rsidRPr="000468F4" w:rsidRDefault="006F7871" w:rsidP="006F7871">
      <w:pPr>
        <w:pStyle w:val="NormalBold"/>
        <w:rPr>
          <w:color w:val="000000" w:themeColor="text1"/>
        </w:rPr>
      </w:pPr>
      <w:r w:rsidRPr="00E83484">
        <w:rPr>
          <w:rStyle w:val="HideTWBExt"/>
          <w:b w:val="0"/>
        </w:rPr>
        <w:t>&lt;/RepeatBlock-By&gt;</w:t>
      </w:r>
    </w:p>
    <w:p w14:paraId="17816C11"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5B1B822B"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11 a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2739EA7C" w14:textId="77777777" w:rsidTr="00723C2D">
        <w:trPr>
          <w:trHeight w:hRule="exact" w:val="240"/>
          <w:jc w:val="center"/>
        </w:trPr>
        <w:tc>
          <w:tcPr>
            <w:tcW w:w="9752" w:type="dxa"/>
            <w:gridSpan w:val="2"/>
            <w:tcBorders>
              <w:top w:val="nil"/>
              <w:left w:val="nil"/>
              <w:bottom w:val="nil"/>
              <w:right w:val="nil"/>
            </w:tcBorders>
          </w:tcPr>
          <w:p w14:paraId="495D9C17" w14:textId="77777777" w:rsidR="006F7871" w:rsidRPr="000468F4" w:rsidRDefault="006F7871" w:rsidP="00723C2D">
            <w:pPr>
              <w:rPr>
                <w:color w:val="000000" w:themeColor="text1"/>
              </w:rPr>
            </w:pPr>
          </w:p>
        </w:tc>
      </w:tr>
      <w:tr w:rsidR="00D27A10" w:rsidRPr="000468F4" w14:paraId="71DECF9E" w14:textId="77777777" w:rsidTr="00723C2D">
        <w:trPr>
          <w:trHeight w:val="240"/>
          <w:jc w:val="center"/>
        </w:trPr>
        <w:tc>
          <w:tcPr>
            <w:tcW w:w="4876" w:type="dxa"/>
            <w:tcBorders>
              <w:top w:val="nil"/>
              <w:left w:val="nil"/>
              <w:bottom w:val="nil"/>
              <w:right w:val="nil"/>
            </w:tcBorders>
          </w:tcPr>
          <w:p w14:paraId="73E55F80"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418DA424"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6EE7E902" w14:textId="77777777" w:rsidTr="00723C2D">
        <w:trPr>
          <w:jc w:val="center"/>
        </w:trPr>
        <w:tc>
          <w:tcPr>
            <w:tcW w:w="4876" w:type="dxa"/>
            <w:tcBorders>
              <w:top w:val="nil"/>
              <w:left w:val="nil"/>
              <w:bottom w:val="nil"/>
              <w:right w:val="nil"/>
            </w:tcBorders>
          </w:tcPr>
          <w:p w14:paraId="0BCFD8BD"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3FBA7359" w14:textId="77777777" w:rsidR="006F7871" w:rsidRPr="000468F4" w:rsidRDefault="006F7871" w:rsidP="00723C2D">
            <w:pPr>
              <w:pStyle w:val="Normal6a"/>
              <w:rPr>
                <w:color w:val="000000" w:themeColor="text1"/>
              </w:rPr>
            </w:pPr>
            <w:r w:rsidRPr="000468F4">
              <w:rPr>
                <w:b/>
                <w:i/>
                <w:color w:val="000000" w:themeColor="text1"/>
              </w:rPr>
              <w:t>11a.</w:t>
            </w:r>
            <w:r w:rsidRPr="000468F4">
              <w:rPr>
                <w:color w:val="000000" w:themeColor="text1"/>
              </w:rPr>
              <w:tab/>
            </w:r>
            <w:r w:rsidRPr="000468F4">
              <w:rPr>
                <w:b/>
                <w:i/>
                <w:color w:val="000000" w:themeColor="text1"/>
              </w:rPr>
              <w:t>invită Comisia ca, în cooperare cu organismele, platformele și experții relevanți, să dezvolte orientări și instrumente specifice pentru a combate răspândirea dezinformării care vizează minorii; subliniază necesitatea de a integra etichetarea conținutului suspect, eliminarea informațiilor evident false care pot pune în pericol sănătatea sau siguranța copiilor și promovarea surselor fiabile prin intermediul instrumentelor educaționale și al recomandărilor algoritmice;</w:t>
            </w:r>
          </w:p>
        </w:tc>
      </w:tr>
    </w:tbl>
    <w:p w14:paraId="51E2DD19"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0748ED2A" w14:textId="77777777" w:rsidR="006F7871" w:rsidRPr="000468F4" w:rsidRDefault="006F7871" w:rsidP="006F7871">
      <w:pPr>
        <w:rPr>
          <w:color w:val="000000" w:themeColor="text1"/>
        </w:rPr>
      </w:pPr>
      <w:r w:rsidRPr="00E83484">
        <w:rPr>
          <w:rStyle w:val="HideTWBExt"/>
        </w:rPr>
        <w:t>&lt;/Amend&gt;</w:t>
      </w:r>
    </w:p>
    <w:p w14:paraId="7A393D70"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237</w:t>
      </w:r>
      <w:r w:rsidRPr="00E83484">
        <w:rPr>
          <w:rStyle w:val="HideTWBExt"/>
          <w:b w:val="0"/>
        </w:rPr>
        <w:t>&lt;/NumAm&gt;</w:t>
      </w:r>
    </w:p>
    <w:p w14:paraId="00F6EF59"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Catherine Griset, Mathilde Androuët, Gerolf Annemans, Annamária Vicsek</w:t>
      </w:r>
      <w:r w:rsidRPr="00E83484">
        <w:rPr>
          <w:rStyle w:val="HideTWBExt"/>
          <w:b w:val="0"/>
        </w:rPr>
        <w:t>&lt;/Members&gt;</w:t>
      </w:r>
    </w:p>
    <w:p w14:paraId="1C48CDF9" w14:textId="77777777" w:rsidR="006F7871" w:rsidRPr="000468F4" w:rsidRDefault="006F7871" w:rsidP="006F7871">
      <w:pPr>
        <w:pStyle w:val="NormalBold"/>
        <w:rPr>
          <w:color w:val="000000" w:themeColor="text1"/>
        </w:rPr>
      </w:pPr>
      <w:r w:rsidRPr="00E83484">
        <w:rPr>
          <w:rStyle w:val="HideTWBExt"/>
          <w:b w:val="0"/>
        </w:rPr>
        <w:t>&lt;/RepeatBlock-By&gt;</w:t>
      </w:r>
    </w:p>
    <w:p w14:paraId="30129C7B"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5509E38D"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11 a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70D9C7CF" w14:textId="77777777" w:rsidTr="00723C2D">
        <w:trPr>
          <w:trHeight w:hRule="exact" w:val="240"/>
          <w:jc w:val="center"/>
        </w:trPr>
        <w:tc>
          <w:tcPr>
            <w:tcW w:w="9752" w:type="dxa"/>
            <w:gridSpan w:val="2"/>
            <w:tcBorders>
              <w:top w:val="nil"/>
              <w:left w:val="nil"/>
              <w:bottom w:val="nil"/>
              <w:right w:val="nil"/>
            </w:tcBorders>
          </w:tcPr>
          <w:p w14:paraId="776B77A4" w14:textId="77777777" w:rsidR="006F7871" w:rsidRPr="000468F4" w:rsidRDefault="006F7871" w:rsidP="00723C2D">
            <w:pPr>
              <w:rPr>
                <w:color w:val="000000" w:themeColor="text1"/>
              </w:rPr>
            </w:pPr>
          </w:p>
        </w:tc>
      </w:tr>
      <w:tr w:rsidR="00D27A10" w:rsidRPr="000468F4" w14:paraId="2CA91661" w14:textId="77777777" w:rsidTr="00723C2D">
        <w:trPr>
          <w:trHeight w:val="240"/>
          <w:jc w:val="center"/>
        </w:trPr>
        <w:tc>
          <w:tcPr>
            <w:tcW w:w="4876" w:type="dxa"/>
            <w:tcBorders>
              <w:top w:val="nil"/>
              <w:left w:val="nil"/>
              <w:bottom w:val="nil"/>
              <w:right w:val="nil"/>
            </w:tcBorders>
          </w:tcPr>
          <w:p w14:paraId="6DD34C81"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5E2AD7E3"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5B3298DF" w14:textId="77777777" w:rsidTr="00723C2D">
        <w:trPr>
          <w:jc w:val="center"/>
        </w:trPr>
        <w:tc>
          <w:tcPr>
            <w:tcW w:w="4876" w:type="dxa"/>
            <w:tcBorders>
              <w:top w:val="nil"/>
              <w:left w:val="nil"/>
              <w:bottom w:val="nil"/>
              <w:right w:val="nil"/>
            </w:tcBorders>
          </w:tcPr>
          <w:p w14:paraId="6DCC44D4"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50795EB1" w14:textId="77777777" w:rsidR="006F7871" w:rsidRPr="000468F4" w:rsidRDefault="006F7871" w:rsidP="00723C2D">
            <w:pPr>
              <w:pStyle w:val="Normal6a"/>
              <w:rPr>
                <w:color w:val="000000" w:themeColor="text1"/>
              </w:rPr>
            </w:pPr>
            <w:r w:rsidRPr="000468F4">
              <w:rPr>
                <w:b/>
                <w:i/>
                <w:color w:val="000000" w:themeColor="text1"/>
              </w:rPr>
              <w:t>11a.</w:t>
            </w:r>
            <w:r w:rsidRPr="000468F4">
              <w:rPr>
                <w:color w:val="000000" w:themeColor="text1"/>
              </w:rPr>
              <w:tab/>
            </w:r>
            <w:r w:rsidRPr="000468F4">
              <w:rPr>
                <w:b/>
                <w:i/>
                <w:color w:val="000000" w:themeColor="text1"/>
              </w:rPr>
              <w:t xml:space="preserve">subliniază că accesul neintenționat sau precoce la conținut pornografic poate avea efecte negative asupra dezvoltării psihologice, emoționale și sexuale a copiilor și adolescenților; subliniază că platformele care difuzează sau găzduiesc astfel de conținuturi ar trebui supuse unor obligații consolidate de verificare a vârstei și de control al accesului, cu </w:t>
            </w:r>
            <w:r w:rsidRPr="000468F4">
              <w:rPr>
                <w:b/>
                <w:i/>
                <w:color w:val="000000" w:themeColor="text1"/>
              </w:rPr>
              <w:lastRenderedPageBreak/>
              <w:t>scopul de a împiedica în mod eficace accesul minorilor;</w:t>
            </w:r>
          </w:p>
        </w:tc>
      </w:tr>
    </w:tbl>
    <w:p w14:paraId="3F1F846B" w14:textId="77777777" w:rsidR="006F7871" w:rsidRPr="000468F4" w:rsidRDefault="006F7871" w:rsidP="006F7871">
      <w:pPr>
        <w:pStyle w:val="AmOrLang"/>
        <w:rPr>
          <w:color w:val="000000" w:themeColor="text1"/>
        </w:rPr>
      </w:pPr>
      <w:r w:rsidRPr="000468F4">
        <w:rPr>
          <w:color w:val="000000" w:themeColor="text1"/>
        </w:rPr>
        <w:lastRenderedPageBreak/>
        <w:t xml:space="preserve">Or. </w:t>
      </w:r>
      <w:r w:rsidRPr="00E83484">
        <w:rPr>
          <w:rStyle w:val="HideTWBExt"/>
        </w:rPr>
        <w:t>&lt;Original&gt;</w:t>
      </w:r>
      <w:r w:rsidRPr="00E83484">
        <w:rPr>
          <w:rStyle w:val="HideTWBInt"/>
        </w:rPr>
        <w:t>{FR}</w:t>
      </w:r>
      <w:r w:rsidRPr="000468F4">
        <w:rPr>
          <w:color w:val="000000" w:themeColor="text1"/>
        </w:rPr>
        <w:t>fr</w:t>
      </w:r>
      <w:r w:rsidRPr="00E83484">
        <w:rPr>
          <w:rStyle w:val="HideTWBExt"/>
        </w:rPr>
        <w:t>&lt;/Original&gt;</w:t>
      </w:r>
    </w:p>
    <w:p w14:paraId="3727DBCE" w14:textId="77777777" w:rsidR="006F7871" w:rsidRPr="000468F4" w:rsidRDefault="006F7871" w:rsidP="006F7871">
      <w:pPr>
        <w:rPr>
          <w:color w:val="000000" w:themeColor="text1"/>
        </w:rPr>
      </w:pPr>
      <w:r w:rsidRPr="00E83484">
        <w:rPr>
          <w:rStyle w:val="HideTWBExt"/>
        </w:rPr>
        <w:t>&lt;/Amend&gt;</w:t>
      </w:r>
    </w:p>
    <w:p w14:paraId="4467C472"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238</w:t>
      </w:r>
      <w:r w:rsidRPr="00E83484">
        <w:rPr>
          <w:rStyle w:val="HideTWBExt"/>
          <w:b w:val="0"/>
        </w:rPr>
        <w:t>&lt;/NumAm&gt;</w:t>
      </w:r>
    </w:p>
    <w:p w14:paraId="5BE81B76"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Sandro Ruotolo, Hannes Heide, Emma Rafowicz, Joanna Scheuring-Wielgus, Gabriela Firea, Maria Guzenina, Marcos Ros Sempere, Nikos Papandreou, Sabrina Repp</w:t>
      </w:r>
      <w:r w:rsidRPr="00E83484">
        <w:rPr>
          <w:rStyle w:val="HideTWBExt"/>
          <w:b w:val="0"/>
        </w:rPr>
        <w:t>&lt;/Members&gt;</w:t>
      </w:r>
    </w:p>
    <w:p w14:paraId="727253BB" w14:textId="77777777" w:rsidR="006F7871" w:rsidRPr="000468F4" w:rsidRDefault="006F7871" w:rsidP="006F7871">
      <w:pPr>
        <w:pStyle w:val="NormalBold"/>
        <w:rPr>
          <w:color w:val="000000" w:themeColor="text1"/>
        </w:rPr>
      </w:pPr>
      <w:r w:rsidRPr="00E83484">
        <w:rPr>
          <w:rStyle w:val="HideTWBExt"/>
          <w:b w:val="0"/>
        </w:rPr>
        <w:t>&lt;/RepeatBlock-By&gt;</w:t>
      </w:r>
    </w:p>
    <w:p w14:paraId="27033348"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40D31EDB"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11 a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69118FCD" w14:textId="77777777" w:rsidTr="00723C2D">
        <w:trPr>
          <w:trHeight w:hRule="exact" w:val="240"/>
          <w:jc w:val="center"/>
        </w:trPr>
        <w:tc>
          <w:tcPr>
            <w:tcW w:w="9752" w:type="dxa"/>
            <w:gridSpan w:val="2"/>
            <w:tcBorders>
              <w:top w:val="nil"/>
              <w:left w:val="nil"/>
              <w:bottom w:val="nil"/>
              <w:right w:val="nil"/>
            </w:tcBorders>
          </w:tcPr>
          <w:p w14:paraId="7E539F42" w14:textId="77777777" w:rsidR="006F7871" w:rsidRPr="000468F4" w:rsidRDefault="006F7871" w:rsidP="00723C2D">
            <w:pPr>
              <w:rPr>
                <w:color w:val="000000" w:themeColor="text1"/>
              </w:rPr>
            </w:pPr>
          </w:p>
        </w:tc>
      </w:tr>
      <w:tr w:rsidR="00D27A10" w:rsidRPr="000468F4" w14:paraId="0A501A21" w14:textId="77777777" w:rsidTr="00723C2D">
        <w:trPr>
          <w:trHeight w:val="240"/>
          <w:jc w:val="center"/>
        </w:trPr>
        <w:tc>
          <w:tcPr>
            <w:tcW w:w="4876" w:type="dxa"/>
            <w:tcBorders>
              <w:top w:val="nil"/>
              <w:left w:val="nil"/>
              <w:bottom w:val="nil"/>
              <w:right w:val="nil"/>
            </w:tcBorders>
          </w:tcPr>
          <w:p w14:paraId="61C689CE"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18A197FA"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1063CE75" w14:textId="77777777" w:rsidTr="00723C2D">
        <w:trPr>
          <w:jc w:val="center"/>
        </w:trPr>
        <w:tc>
          <w:tcPr>
            <w:tcW w:w="4876" w:type="dxa"/>
            <w:tcBorders>
              <w:top w:val="nil"/>
              <w:left w:val="nil"/>
              <w:bottom w:val="nil"/>
              <w:right w:val="nil"/>
            </w:tcBorders>
          </w:tcPr>
          <w:p w14:paraId="3E072254"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32BCCF27" w14:textId="77777777" w:rsidR="006F7871" w:rsidRPr="000468F4" w:rsidRDefault="006F7871" w:rsidP="00723C2D">
            <w:pPr>
              <w:pStyle w:val="Normal6a"/>
              <w:rPr>
                <w:color w:val="000000" w:themeColor="text1"/>
              </w:rPr>
            </w:pPr>
            <w:r w:rsidRPr="000468F4">
              <w:rPr>
                <w:b/>
                <w:i/>
                <w:color w:val="000000" w:themeColor="text1"/>
              </w:rPr>
              <w:t>11a.</w:t>
            </w:r>
            <w:r w:rsidRPr="000468F4">
              <w:rPr>
                <w:color w:val="000000" w:themeColor="text1"/>
              </w:rPr>
              <w:tab/>
            </w:r>
            <w:r w:rsidRPr="000468F4">
              <w:rPr>
                <w:b/>
                <w:i/>
                <w:color w:val="000000" w:themeColor="text1"/>
              </w:rPr>
              <w:t>își exprimă îngrijorarea cu privire la dovezile tot mai numeroase ale utilizării anumitor platforme de comunicare socială, inclusiv TikTok, de către rețele de crimă organizată pentru a recruta, a exploata sau a induce în eroare tinerii utilizatori; invită Comisia și Europol să consolideze mecanismele de monitorizare, de cooperare și de asigurare a respectării legii pentru a preveni și a combate activitățile infracționale facilitate prin intermediul platformelor digitale;</w:t>
            </w:r>
          </w:p>
        </w:tc>
      </w:tr>
    </w:tbl>
    <w:p w14:paraId="5FF41653"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3209545B" w14:textId="77777777" w:rsidR="006F7871" w:rsidRPr="000468F4" w:rsidRDefault="006F7871" w:rsidP="006F7871">
      <w:pPr>
        <w:rPr>
          <w:color w:val="000000" w:themeColor="text1"/>
        </w:rPr>
      </w:pPr>
      <w:r w:rsidRPr="00E83484">
        <w:rPr>
          <w:rStyle w:val="HideTWBExt"/>
        </w:rPr>
        <w:t>&lt;/Amend&gt;</w:t>
      </w:r>
    </w:p>
    <w:p w14:paraId="741224E0" w14:textId="67183C45" w:rsidR="006F7871" w:rsidRPr="000468F4" w:rsidRDefault="006F7871" w:rsidP="006F7871">
      <w:pPr>
        <w:pStyle w:val="AmNumberTabs"/>
        <w:rPr>
          <w:color w:val="000000" w:themeColor="text1"/>
        </w:rPr>
      </w:pPr>
      <w:r w:rsidRPr="00E83484">
        <w:rPr>
          <w:rStyle w:val="HideTWBExt"/>
          <w:b w:val="0"/>
        </w:rPr>
        <w:t>&lt;Amend&gt;</w:t>
      </w:r>
      <w:r w:rsidR="0097178B"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239</w:t>
      </w:r>
      <w:r w:rsidRPr="00E83484">
        <w:rPr>
          <w:rStyle w:val="HideTWBExt"/>
          <w:b w:val="0"/>
        </w:rPr>
        <w:t>&lt;/NumAm&gt;</w:t>
      </w:r>
    </w:p>
    <w:p w14:paraId="771D9BD5"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Gabriela Firea</w:t>
      </w:r>
      <w:r w:rsidRPr="00E83484">
        <w:rPr>
          <w:rStyle w:val="HideTWBExt"/>
          <w:b w:val="0"/>
        </w:rPr>
        <w:t>&lt;/Members&gt;</w:t>
      </w:r>
    </w:p>
    <w:p w14:paraId="45F04153" w14:textId="77777777" w:rsidR="006F7871" w:rsidRPr="000468F4" w:rsidRDefault="006F7871" w:rsidP="006F7871">
      <w:pPr>
        <w:pStyle w:val="NormalBold"/>
        <w:rPr>
          <w:color w:val="000000" w:themeColor="text1"/>
        </w:rPr>
      </w:pPr>
      <w:r w:rsidRPr="00E83484">
        <w:rPr>
          <w:rStyle w:val="HideTWBExt"/>
          <w:b w:val="0"/>
        </w:rPr>
        <w:t>&lt;/RepeatBlock-By&gt;</w:t>
      </w:r>
    </w:p>
    <w:p w14:paraId="2D06EC3D" w14:textId="27CD1AF4" w:rsidR="006F7871" w:rsidRPr="000468F4" w:rsidRDefault="006F7871" w:rsidP="006F7871">
      <w:pPr>
        <w:pStyle w:val="NormalBold"/>
        <w:rPr>
          <w:color w:val="000000" w:themeColor="text1"/>
        </w:rPr>
      </w:pPr>
      <w:r w:rsidRPr="00E83484">
        <w:rPr>
          <w:rStyle w:val="HideTWBExt"/>
          <w:b w:val="0"/>
        </w:rPr>
        <w:t>&lt;DocAmend&gt;</w:t>
      </w:r>
      <w:r w:rsidR="00D37461" w:rsidRPr="000468F4">
        <w:rPr>
          <w:color w:val="000000" w:themeColor="text1"/>
        </w:rPr>
        <w:t>Propunere de rezoluție</w:t>
      </w:r>
      <w:r w:rsidRPr="00E83484">
        <w:rPr>
          <w:rStyle w:val="HideTWBExt"/>
          <w:b w:val="0"/>
        </w:rPr>
        <w:t>&lt;/DocAmend&gt;</w:t>
      </w:r>
    </w:p>
    <w:p w14:paraId="7DA1A6E4" w14:textId="40850D71" w:rsidR="006F7871" w:rsidRPr="000468F4" w:rsidRDefault="006F7871" w:rsidP="006F7871">
      <w:pPr>
        <w:pStyle w:val="NormalBold"/>
        <w:rPr>
          <w:color w:val="000000" w:themeColor="text1"/>
        </w:rPr>
      </w:pPr>
      <w:r w:rsidRPr="00E83484">
        <w:rPr>
          <w:rStyle w:val="HideTWBExt"/>
          <w:b w:val="0"/>
        </w:rPr>
        <w:t>&lt;Article&gt;</w:t>
      </w:r>
      <w:r w:rsidR="00D37461" w:rsidRPr="000468F4">
        <w:rPr>
          <w:color w:val="000000" w:themeColor="text1"/>
        </w:rPr>
        <w:t>Punctul</w:t>
      </w:r>
      <w:r w:rsidRPr="000468F4">
        <w:rPr>
          <w:color w:val="000000" w:themeColor="text1"/>
        </w:rPr>
        <w:t xml:space="preserve"> 11 a (n</w:t>
      </w:r>
      <w:r w:rsidR="00D17FCF" w:rsidRPr="000468F4">
        <w:rPr>
          <w:color w:val="000000" w:themeColor="text1"/>
        </w:rPr>
        <w:t>ou</w:t>
      </w:r>
      <w:r w:rsidRPr="000468F4">
        <w:rPr>
          <w:color w:val="000000" w:themeColor="text1"/>
        </w:rPr>
        <w:t>)</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4DFE1CD4" w14:textId="77777777" w:rsidTr="00723C2D">
        <w:trPr>
          <w:trHeight w:hRule="exact" w:val="240"/>
          <w:jc w:val="center"/>
        </w:trPr>
        <w:tc>
          <w:tcPr>
            <w:tcW w:w="9752" w:type="dxa"/>
            <w:gridSpan w:val="2"/>
            <w:tcBorders>
              <w:top w:val="nil"/>
              <w:left w:val="nil"/>
              <w:bottom w:val="nil"/>
              <w:right w:val="nil"/>
            </w:tcBorders>
          </w:tcPr>
          <w:p w14:paraId="3D8C64A7" w14:textId="77777777" w:rsidR="006F7871" w:rsidRPr="000468F4" w:rsidRDefault="006F7871" w:rsidP="00723C2D">
            <w:pPr>
              <w:rPr>
                <w:color w:val="000000" w:themeColor="text1"/>
              </w:rPr>
            </w:pPr>
          </w:p>
        </w:tc>
      </w:tr>
      <w:tr w:rsidR="00D27A10" w:rsidRPr="000468F4" w14:paraId="421CD211" w14:textId="77777777" w:rsidTr="00723C2D">
        <w:trPr>
          <w:trHeight w:val="240"/>
          <w:jc w:val="center"/>
        </w:trPr>
        <w:tc>
          <w:tcPr>
            <w:tcW w:w="4876" w:type="dxa"/>
            <w:tcBorders>
              <w:top w:val="nil"/>
              <w:left w:val="nil"/>
              <w:bottom w:val="nil"/>
              <w:right w:val="nil"/>
            </w:tcBorders>
          </w:tcPr>
          <w:p w14:paraId="28A4D9C4" w14:textId="4B619213" w:rsidR="006F7871" w:rsidRPr="000468F4" w:rsidRDefault="00D3746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57430B7E" w14:textId="792DBD90" w:rsidR="006F7871" w:rsidRPr="000468F4" w:rsidRDefault="0097178B" w:rsidP="00723C2D">
            <w:pPr>
              <w:pStyle w:val="AmColumnHeading"/>
              <w:rPr>
                <w:color w:val="000000" w:themeColor="text1"/>
              </w:rPr>
            </w:pPr>
            <w:r w:rsidRPr="000468F4">
              <w:rPr>
                <w:color w:val="000000" w:themeColor="text1"/>
              </w:rPr>
              <w:t>Amendamentul</w:t>
            </w:r>
          </w:p>
        </w:tc>
      </w:tr>
      <w:tr w:rsidR="00D27A10" w:rsidRPr="000468F4" w14:paraId="463C9822" w14:textId="77777777" w:rsidTr="00723C2D">
        <w:trPr>
          <w:jc w:val="center"/>
        </w:trPr>
        <w:tc>
          <w:tcPr>
            <w:tcW w:w="4876" w:type="dxa"/>
            <w:tcBorders>
              <w:top w:val="nil"/>
              <w:left w:val="nil"/>
              <w:bottom w:val="nil"/>
              <w:right w:val="nil"/>
            </w:tcBorders>
          </w:tcPr>
          <w:p w14:paraId="66B3A23A"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146372ED" w14:textId="77777777" w:rsidR="006F7871" w:rsidRPr="000468F4" w:rsidRDefault="006F7871" w:rsidP="00723C2D">
            <w:pPr>
              <w:pStyle w:val="Normal6a"/>
              <w:rPr>
                <w:color w:val="000000" w:themeColor="text1"/>
              </w:rPr>
            </w:pPr>
            <w:r w:rsidRPr="000468F4">
              <w:rPr>
                <w:b/>
                <w:i/>
                <w:color w:val="000000" w:themeColor="text1"/>
              </w:rPr>
              <w:t>11 a.</w:t>
            </w:r>
            <w:r w:rsidRPr="000468F4">
              <w:rPr>
                <w:color w:val="000000" w:themeColor="text1"/>
              </w:rPr>
              <w:tab/>
            </w:r>
            <w:r w:rsidRPr="000468F4">
              <w:rPr>
                <w:b/>
                <w:i/>
                <w:color w:val="000000" w:themeColor="text1"/>
              </w:rPr>
              <w:t xml:space="preserve">Subliniază creșterea îngrijorătoare a fenomenului „deepfake”, în special a conținutului manipulat care afectează reputația tinerilor și a femeilor; cere introducerea unor măsuri obligatorii de etichetare vizibilă a materialelor generate sau modificate prin inteligență artificială </w:t>
            </w:r>
            <w:r w:rsidRPr="000468F4">
              <w:rPr>
                <w:b/>
                <w:i/>
                <w:color w:val="000000" w:themeColor="text1"/>
              </w:rPr>
              <w:lastRenderedPageBreak/>
              <w:t>și proceduri rapide de eliminare a conținutului falsificat care afectează minorii;</w:t>
            </w:r>
          </w:p>
        </w:tc>
      </w:tr>
    </w:tbl>
    <w:p w14:paraId="1DA5265F" w14:textId="77777777" w:rsidR="006F7871" w:rsidRPr="000468F4" w:rsidRDefault="006F7871" w:rsidP="006F7871">
      <w:pPr>
        <w:pStyle w:val="AmOrLang"/>
        <w:rPr>
          <w:color w:val="000000" w:themeColor="text1"/>
        </w:rPr>
      </w:pPr>
      <w:r w:rsidRPr="000468F4">
        <w:rPr>
          <w:color w:val="000000" w:themeColor="text1"/>
        </w:rPr>
        <w:lastRenderedPageBreak/>
        <w:t xml:space="preserve">Or. </w:t>
      </w:r>
      <w:r w:rsidRPr="00E83484">
        <w:rPr>
          <w:rStyle w:val="HideTWBExt"/>
        </w:rPr>
        <w:t>&lt;Original&gt;</w:t>
      </w:r>
      <w:r w:rsidRPr="00E83484">
        <w:rPr>
          <w:rStyle w:val="HideTWBInt"/>
        </w:rPr>
        <w:t>{RO}</w:t>
      </w:r>
      <w:r w:rsidRPr="000468F4">
        <w:rPr>
          <w:color w:val="000000" w:themeColor="text1"/>
        </w:rPr>
        <w:t>ro</w:t>
      </w:r>
      <w:r w:rsidRPr="00E83484">
        <w:rPr>
          <w:rStyle w:val="HideTWBExt"/>
        </w:rPr>
        <w:t>&lt;/Original&gt;</w:t>
      </w:r>
    </w:p>
    <w:p w14:paraId="63BDD211" w14:textId="77777777" w:rsidR="006F7871" w:rsidRPr="000468F4" w:rsidRDefault="006F7871" w:rsidP="006F7871">
      <w:pPr>
        <w:rPr>
          <w:color w:val="000000" w:themeColor="text1"/>
        </w:rPr>
      </w:pPr>
      <w:r w:rsidRPr="00E83484">
        <w:rPr>
          <w:rStyle w:val="HideTWBExt"/>
        </w:rPr>
        <w:t>&lt;/Amend&gt;</w:t>
      </w:r>
    </w:p>
    <w:p w14:paraId="1966F00B"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240</w:t>
      </w:r>
      <w:r w:rsidRPr="00E83484">
        <w:rPr>
          <w:rStyle w:val="HideTWBExt"/>
          <w:b w:val="0"/>
        </w:rPr>
        <w:t>&lt;/NumAm&gt;</w:t>
      </w:r>
    </w:p>
    <w:p w14:paraId="1D138CC5"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Lara Magoni, Chiara Gemma, Marco Squarta, Ivaylo Valchev, Paolo Inselvini</w:t>
      </w:r>
      <w:r w:rsidRPr="00E83484">
        <w:rPr>
          <w:rStyle w:val="HideTWBExt"/>
          <w:b w:val="0"/>
        </w:rPr>
        <w:t>&lt;/Members&gt;</w:t>
      </w:r>
    </w:p>
    <w:p w14:paraId="120C32F1" w14:textId="77777777" w:rsidR="006F7871" w:rsidRPr="000468F4" w:rsidRDefault="006F7871" w:rsidP="006F7871">
      <w:pPr>
        <w:pStyle w:val="NormalBold"/>
        <w:rPr>
          <w:color w:val="000000" w:themeColor="text1"/>
        </w:rPr>
      </w:pPr>
      <w:r w:rsidRPr="00E83484">
        <w:rPr>
          <w:rStyle w:val="HideTWBExt"/>
          <w:b w:val="0"/>
        </w:rPr>
        <w:t>&lt;/RepeatBlock-By&gt;</w:t>
      </w:r>
    </w:p>
    <w:p w14:paraId="790B0510"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36CE3BE3"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11 a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3C3895E8" w14:textId="77777777" w:rsidTr="00723C2D">
        <w:trPr>
          <w:trHeight w:hRule="exact" w:val="240"/>
          <w:jc w:val="center"/>
        </w:trPr>
        <w:tc>
          <w:tcPr>
            <w:tcW w:w="9752" w:type="dxa"/>
            <w:gridSpan w:val="2"/>
            <w:tcBorders>
              <w:top w:val="nil"/>
              <w:left w:val="nil"/>
              <w:bottom w:val="nil"/>
              <w:right w:val="nil"/>
            </w:tcBorders>
          </w:tcPr>
          <w:p w14:paraId="20DC3DB9" w14:textId="77777777" w:rsidR="006F7871" w:rsidRPr="000468F4" w:rsidRDefault="006F7871" w:rsidP="00723C2D">
            <w:pPr>
              <w:rPr>
                <w:color w:val="000000" w:themeColor="text1"/>
              </w:rPr>
            </w:pPr>
          </w:p>
        </w:tc>
      </w:tr>
      <w:tr w:rsidR="00D27A10" w:rsidRPr="000468F4" w14:paraId="555AD0A0" w14:textId="77777777" w:rsidTr="00723C2D">
        <w:trPr>
          <w:trHeight w:val="240"/>
          <w:jc w:val="center"/>
        </w:trPr>
        <w:tc>
          <w:tcPr>
            <w:tcW w:w="4876" w:type="dxa"/>
            <w:tcBorders>
              <w:top w:val="nil"/>
              <w:left w:val="nil"/>
              <w:bottom w:val="nil"/>
              <w:right w:val="nil"/>
            </w:tcBorders>
          </w:tcPr>
          <w:p w14:paraId="61DBCBDB"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482883F3"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302116CD" w14:textId="77777777" w:rsidTr="00723C2D">
        <w:trPr>
          <w:jc w:val="center"/>
        </w:trPr>
        <w:tc>
          <w:tcPr>
            <w:tcW w:w="4876" w:type="dxa"/>
            <w:tcBorders>
              <w:top w:val="nil"/>
              <w:left w:val="nil"/>
              <w:bottom w:val="nil"/>
              <w:right w:val="nil"/>
            </w:tcBorders>
          </w:tcPr>
          <w:p w14:paraId="180271AE"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30CFD4BD" w14:textId="77777777" w:rsidR="006F7871" w:rsidRPr="000468F4" w:rsidRDefault="006F7871" w:rsidP="00723C2D">
            <w:pPr>
              <w:pStyle w:val="Normal6a"/>
              <w:rPr>
                <w:color w:val="000000" w:themeColor="text1"/>
              </w:rPr>
            </w:pPr>
            <w:r w:rsidRPr="000468F4">
              <w:rPr>
                <w:b/>
                <w:i/>
                <w:color w:val="000000" w:themeColor="text1"/>
              </w:rPr>
              <w:t>11a.</w:t>
            </w:r>
            <w:r w:rsidRPr="000468F4">
              <w:rPr>
                <w:color w:val="000000" w:themeColor="text1"/>
              </w:rPr>
              <w:tab/>
            </w:r>
            <w:r w:rsidRPr="000468F4">
              <w:rPr>
                <w:b/>
                <w:i/>
                <w:color w:val="000000" w:themeColor="text1"/>
              </w:rPr>
              <w:t>invită Comisia și statele membre să reglementeze jocurile online și aplicațiile care încorporează sisteme de achiziție sau recompense cu plată („cutii de pradă”), care induc un comportament compulsiv în rândul minorilor și îi expun la forme de jocuri de noroc digitale;</w:t>
            </w:r>
          </w:p>
        </w:tc>
      </w:tr>
    </w:tbl>
    <w:p w14:paraId="00747C89"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0FDA40E1" w14:textId="77777777" w:rsidR="006F7871" w:rsidRPr="000468F4" w:rsidRDefault="006F7871" w:rsidP="006F7871">
      <w:pPr>
        <w:rPr>
          <w:color w:val="000000" w:themeColor="text1"/>
        </w:rPr>
      </w:pPr>
      <w:r w:rsidRPr="00E83484">
        <w:rPr>
          <w:rStyle w:val="HideTWBExt"/>
        </w:rPr>
        <w:t>&lt;/Amend&gt;</w:t>
      </w:r>
    </w:p>
    <w:p w14:paraId="7A1821A8"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241</w:t>
      </w:r>
      <w:r w:rsidRPr="00E83484">
        <w:rPr>
          <w:rStyle w:val="HideTWBExt"/>
          <w:b w:val="0"/>
        </w:rPr>
        <w:t>&lt;/NumAm&gt;</w:t>
      </w:r>
    </w:p>
    <w:p w14:paraId="0AD016AE"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Hristo Petrov, Laurence Farreng, Nikola Minchev, Eugen Tomac, Brigitte van den Berg</w:t>
      </w:r>
      <w:r w:rsidRPr="00E83484">
        <w:rPr>
          <w:rStyle w:val="HideTWBExt"/>
          <w:b w:val="0"/>
        </w:rPr>
        <w:t>&lt;/Members&gt;</w:t>
      </w:r>
    </w:p>
    <w:p w14:paraId="6C02D35F" w14:textId="77777777" w:rsidR="006F7871" w:rsidRPr="000468F4" w:rsidRDefault="006F7871" w:rsidP="006F7871">
      <w:pPr>
        <w:pStyle w:val="NormalBold"/>
        <w:rPr>
          <w:color w:val="000000" w:themeColor="text1"/>
        </w:rPr>
      </w:pPr>
      <w:r w:rsidRPr="00E83484">
        <w:rPr>
          <w:rStyle w:val="HideTWBExt"/>
          <w:b w:val="0"/>
        </w:rPr>
        <w:t>&lt;/RepeatBlock-By&gt;</w:t>
      </w:r>
    </w:p>
    <w:p w14:paraId="4373CC43"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4C6FFDC8"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11 a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496B6A7D" w14:textId="77777777" w:rsidTr="00723C2D">
        <w:trPr>
          <w:trHeight w:hRule="exact" w:val="240"/>
          <w:jc w:val="center"/>
        </w:trPr>
        <w:tc>
          <w:tcPr>
            <w:tcW w:w="9752" w:type="dxa"/>
            <w:gridSpan w:val="2"/>
            <w:tcBorders>
              <w:top w:val="nil"/>
              <w:left w:val="nil"/>
              <w:bottom w:val="nil"/>
              <w:right w:val="nil"/>
            </w:tcBorders>
          </w:tcPr>
          <w:p w14:paraId="7F67BA85" w14:textId="77777777" w:rsidR="006F7871" w:rsidRPr="000468F4" w:rsidRDefault="006F7871" w:rsidP="00723C2D">
            <w:pPr>
              <w:rPr>
                <w:color w:val="000000" w:themeColor="text1"/>
              </w:rPr>
            </w:pPr>
          </w:p>
        </w:tc>
      </w:tr>
      <w:tr w:rsidR="00D27A10" w:rsidRPr="000468F4" w14:paraId="0FEFF47A" w14:textId="77777777" w:rsidTr="00723C2D">
        <w:trPr>
          <w:trHeight w:val="240"/>
          <w:jc w:val="center"/>
        </w:trPr>
        <w:tc>
          <w:tcPr>
            <w:tcW w:w="4876" w:type="dxa"/>
            <w:tcBorders>
              <w:top w:val="nil"/>
              <w:left w:val="nil"/>
              <w:bottom w:val="nil"/>
              <w:right w:val="nil"/>
            </w:tcBorders>
          </w:tcPr>
          <w:p w14:paraId="38E12616"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307EEA51"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5F693ABA" w14:textId="77777777" w:rsidTr="00723C2D">
        <w:trPr>
          <w:jc w:val="center"/>
        </w:trPr>
        <w:tc>
          <w:tcPr>
            <w:tcW w:w="4876" w:type="dxa"/>
            <w:tcBorders>
              <w:top w:val="nil"/>
              <w:left w:val="nil"/>
              <w:bottom w:val="nil"/>
              <w:right w:val="nil"/>
            </w:tcBorders>
          </w:tcPr>
          <w:p w14:paraId="0382B800"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48D99D02" w14:textId="77777777" w:rsidR="006F7871" w:rsidRPr="000468F4" w:rsidRDefault="006F7871" w:rsidP="00723C2D">
            <w:pPr>
              <w:pStyle w:val="Normal6a"/>
              <w:rPr>
                <w:color w:val="000000" w:themeColor="text1"/>
              </w:rPr>
            </w:pPr>
            <w:r w:rsidRPr="000468F4">
              <w:rPr>
                <w:b/>
                <w:i/>
                <w:color w:val="000000" w:themeColor="text1"/>
              </w:rPr>
              <w:t>11a.</w:t>
            </w:r>
            <w:r w:rsidRPr="000468F4">
              <w:rPr>
                <w:color w:val="000000" w:themeColor="text1"/>
              </w:rPr>
              <w:tab/>
            </w:r>
            <w:r w:rsidRPr="000468F4">
              <w:rPr>
                <w:b/>
                <w:i/>
                <w:color w:val="000000" w:themeColor="text1"/>
              </w:rPr>
              <w:t>solicită setări implicite de protecție, cum ar fi dezactivarea funcției de redare automată, eliminarea derulării la nesfârșit, funcții de resetare sau de dezactivare pentru fluxurile personalizate și limite de timp și de notificare;</w:t>
            </w:r>
          </w:p>
        </w:tc>
      </w:tr>
    </w:tbl>
    <w:p w14:paraId="62FEEC14"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68B3946E" w14:textId="77777777" w:rsidR="006F7871" w:rsidRPr="000468F4" w:rsidRDefault="006F7871" w:rsidP="006F7871">
      <w:pPr>
        <w:rPr>
          <w:color w:val="000000" w:themeColor="text1"/>
        </w:rPr>
      </w:pPr>
      <w:r w:rsidRPr="00E83484">
        <w:rPr>
          <w:rStyle w:val="HideTWBExt"/>
        </w:rPr>
        <w:t>&lt;/Amend&gt;</w:t>
      </w:r>
    </w:p>
    <w:p w14:paraId="0BE67FFD" w14:textId="77777777" w:rsidR="006F7871" w:rsidRPr="000468F4" w:rsidRDefault="006F7871" w:rsidP="006F7871">
      <w:pPr>
        <w:pStyle w:val="AmNumberTabs"/>
        <w:rPr>
          <w:color w:val="000000" w:themeColor="text1"/>
        </w:rPr>
      </w:pPr>
      <w:r w:rsidRPr="00E83484">
        <w:rPr>
          <w:rStyle w:val="HideTWBExt"/>
          <w:b w:val="0"/>
        </w:rPr>
        <w:lastRenderedPageBreak/>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242</w:t>
      </w:r>
      <w:r w:rsidRPr="00E83484">
        <w:rPr>
          <w:rStyle w:val="HideTWBExt"/>
          <w:b w:val="0"/>
        </w:rPr>
        <w:t>&lt;/NumAm&gt;</w:t>
      </w:r>
    </w:p>
    <w:p w14:paraId="24C8C09D"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Sunčana Glavak, Milan Zver, Sabine Verheyen, Hélder Sousa Silva, Bogdan Andrzej Zdrojewski, Giusi Princi, Manuela Ripa, Eleonora Meleti</w:t>
      </w:r>
      <w:r w:rsidRPr="00E83484">
        <w:rPr>
          <w:rStyle w:val="HideTWBExt"/>
          <w:b w:val="0"/>
        </w:rPr>
        <w:t>&lt;/Members&gt;</w:t>
      </w:r>
    </w:p>
    <w:p w14:paraId="44920740" w14:textId="77777777" w:rsidR="006F7871" w:rsidRPr="000468F4" w:rsidRDefault="006F7871" w:rsidP="006F7871">
      <w:pPr>
        <w:pStyle w:val="NormalBold"/>
        <w:rPr>
          <w:color w:val="000000" w:themeColor="text1"/>
        </w:rPr>
      </w:pPr>
      <w:r w:rsidRPr="00E83484">
        <w:rPr>
          <w:rStyle w:val="HideTWBExt"/>
          <w:b w:val="0"/>
        </w:rPr>
        <w:t>&lt;/RepeatBlock-By&gt;</w:t>
      </w:r>
    </w:p>
    <w:p w14:paraId="312CEF47"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23E44625"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11 b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17FB8D61" w14:textId="77777777" w:rsidTr="00723C2D">
        <w:trPr>
          <w:trHeight w:hRule="exact" w:val="240"/>
          <w:jc w:val="center"/>
        </w:trPr>
        <w:tc>
          <w:tcPr>
            <w:tcW w:w="9752" w:type="dxa"/>
            <w:gridSpan w:val="2"/>
            <w:tcBorders>
              <w:top w:val="nil"/>
              <w:left w:val="nil"/>
              <w:bottom w:val="nil"/>
              <w:right w:val="nil"/>
            </w:tcBorders>
          </w:tcPr>
          <w:p w14:paraId="0763BAA2" w14:textId="77777777" w:rsidR="006F7871" w:rsidRPr="000468F4" w:rsidRDefault="006F7871" w:rsidP="00723C2D">
            <w:pPr>
              <w:rPr>
                <w:color w:val="000000" w:themeColor="text1"/>
              </w:rPr>
            </w:pPr>
          </w:p>
        </w:tc>
      </w:tr>
      <w:tr w:rsidR="00D27A10" w:rsidRPr="000468F4" w14:paraId="1B20FC15" w14:textId="77777777" w:rsidTr="00723C2D">
        <w:trPr>
          <w:trHeight w:val="240"/>
          <w:jc w:val="center"/>
        </w:trPr>
        <w:tc>
          <w:tcPr>
            <w:tcW w:w="4876" w:type="dxa"/>
            <w:tcBorders>
              <w:top w:val="nil"/>
              <w:left w:val="nil"/>
              <w:bottom w:val="nil"/>
              <w:right w:val="nil"/>
            </w:tcBorders>
          </w:tcPr>
          <w:p w14:paraId="286B8261"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3F75894C"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782E7E9C" w14:textId="77777777" w:rsidTr="00723C2D">
        <w:trPr>
          <w:jc w:val="center"/>
        </w:trPr>
        <w:tc>
          <w:tcPr>
            <w:tcW w:w="4876" w:type="dxa"/>
            <w:tcBorders>
              <w:top w:val="nil"/>
              <w:left w:val="nil"/>
              <w:bottom w:val="nil"/>
              <w:right w:val="nil"/>
            </w:tcBorders>
          </w:tcPr>
          <w:p w14:paraId="5B737271"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76FA3775" w14:textId="77777777" w:rsidR="006F7871" w:rsidRPr="000468F4" w:rsidRDefault="006F7871" w:rsidP="00723C2D">
            <w:pPr>
              <w:pStyle w:val="Normal6a"/>
              <w:rPr>
                <w:color w:val="000000" w:themeColor="text1"/>
              </w:rPr>
            </w:pPr>
            <w:r w:rsidRPr="000468F4">
              <w:rPr>
                <w:b/>
                <w:i/>
                <w:color w:val="000000" w:themeColor="text1"/>
              </w:rPr>
              <w:t>11b.</w:t>
            </w:r>
            <w:r w:rsidRPr="000468F4">
              <w:rPr>
                <w:color w:val="000000" w:themeColor="text1"/>
              </w:rPr>
              <w:tab/>
            </w:r>
            <w:r w:rsidRPr="000468F4">
              <w:rPr>
                <w:b/>
                <w:i/>
                <w:color w:val="000000" w:themeColor="text1"/>
              </w:rPr>
              <w:t>invită Comisia să elimine, în cadrul viitorului act legislativ privind echitatea digitală, lacunele existente în materie de reglementare, în special în ceea ce privește caracteristicile de proiectare care creează dependență și sunt manipulatoare ale serviciilor digitale, inclusiv așa-numitele elemente de design manipulator (dark patterns), practicile publicitare personalizate și practicile comerciale neloiale ale influențatorilor; subliniază că principalul obiectiv al noului regulament ar trebui să fie consolidarea protecției copiilor și a tinerilor utilizatori în mediul online, evitând în același timp suprapunerile cu legislația existentă;</w:t>
            </w:r>
          </w:p>
        </w:tc>
      </w:tr>
    </w:tbl>
    <w:p w14:paraId="2ABC114C"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0BF0565F" w14:textId="77777777" w:rsidR="006F7871" w:rsidRPr="000468F4" w:rsidRDefault="006F7871" w:rsidP="006F7871">
      <w:pPr>
        <w:rPr>
          <w:color w:val="000000" w:themeColor="text1"/>
        </w:rPr>
      </w:pPr>
      <w:r w:rsidRPr="00E83484">
        <w:rPr>
          <w:rStyle w:val="HideTWBExt"/>
        </w:rPr>
        <w:t>&lt;/Amend&gt;</w:t>
      </w:r>
    </w:p>
    <w:p w14:paraId="4865EA04"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243</w:t>
      </w:r>
      <w:r w:rsidRPr="00E83484">
        <w:rPr>
          <w:rStyle w:val="HideTWBExt"/>
          <w:b w:val="0"/>
        </w:rPr>
        <w:t>&lt;/NumAm&gt;</w:t>
      </w:r>
    </w:p>
    <w:p w14:paraId="08CF6CE7"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Hristo Petrov, Laurence Farreng, Nikola Minchev, Eugen Tomac, Brigitte van den Berg</w:t>
      </w:r>
      <w:r w:rsidRPr="00E83484">
        <w:rPr>
          <w:rStyle w:val="HideTWBExt"/>
          <w:b w:val="0"/>
        </w:rPr>
        <w:t>&lt;/Members&gt;</w:t>
      </w:r>
    </w:p>
    <w:p w14:paraId="18919E68" w14:textId="77777777" w:rsidR="006F7871" w:rsidRPr="000468F4" w:rsidRDefault="006F7871" w:rsidP="006F7871">
      <w:pPr>
        <w:pStyle w:val="NormalBold"/>
        <w:rPr>
          <w:color w:val="000000" w:themeColor="text1"/>
        </w:rPr>
      </w:pPr>
      <w:r w:rsidRPr="00E83484">
        <w:rPr>
          <w:rStyle w:val="HideTWBExt"/>
          <w:b w:val="0"/>
        </w:rPr>
        <w:t>&lt;/RepeatBlock-By&gt;</w:t>
      </w:r>
    </w:p>
    <w:p w14:paraId="2576B002"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554B075B"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11 b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76CB59EA" w14:textId="77777777" w:rsidTr="00723C2D">
        <w:trPr>
          <w:trHeight w:hRule="exact" w:val="240"/>
          <w:jc w:val="center"/>
        </w:trPr>
        <w:tc>
          <w:tcPr>
            <w:tcW w:w="9752" w:type="dxa"/>
            <w:gridSpan w:val="2"/>
            <w:tcBorders>
              <w:top w:val="nil"/>
              <w:left w:val="nil"/>
              <w:bottom w:val="nil"/>
              <w:right w:val="nil"/>
            </w:tcBorders>
          </w:tcPr>
          <w:p w14:paraId="3A66049A" w14:textId="77777777" w:rsidR="006F7871" w:rsidRPr="000468F4" w:rsidRDefault="006F7871" w:rsidP="00723C2D">
            <w:pPr>
              <w:rPr>
                <w:color w:val="000000" w:themeColor="text1"/>
              </w:rPr>
            </w:pPr>
          </w:p>
        </w:tc>
      </w:tr>
      <w:tr w:rsidR="00D27A10" w:rsidRPr="000468F4" w14:paraId="36EC272F" w14:textId="77777777" w:rsidTr="00723C2D">
        <w:trPr>
          <w:trHeight w:val="240"/>
          <w:jc w:val="center"/>
        </w:trPr>
        <w:tc>
          <w:tcPr>
            <w:tcW w:w="4876" w:type="dxa"/>
            <w:tcBorders>
              <w:top w:val="nil"/>
              <w:left w:val="nil"/>
              <w:bottom w:val="nil"/>
              <w:right w:val="nil"/>
            </w:tcBorders>
          </w:tcPr>
          <w:p w14:paraId="72455B45"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69CB4A3E"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0CFA3C3B" w14:textId="77777777" w:rsidTr="00723C2D">
        <w:trPr>
          <w:jc w:val="center"/>
        </w:trPr>
        <w:tc>
          <w:tcPr>
            <w:tcW w:w="4876" w:type="dxa"/>
            <w:tcBorders>
              <w:top w:val="nil"/>
              <w:left w:val="nil"/>
              <w:bottom w:val="nil"/>
              <w:right w:val="nil"/>
            </w:tcBorders>
          </w:tcPr>
          <w:p w14:paraId="1CA7F6D1"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72B46100" w14:textId="77777777" w:rsidR="006F7871" w:rsidRPr="000468F4" w:rsidRDefault="006F7871" w:rsidP="00723C2D">
            <w:pPr>
              <w:pStyle w:val="Normal6a"/>
              <w:rPr>
                <w:color w:val="000000" w:themeColor="text1"/>
              </w:rPr>
            </w:pPr>
            <w:r w:rsidRPr="000468F4">
              <w:rPr>
                <w:b/>
                <w:i/>
                <w:color w:val="000000" w:themeColor="text1"/>
              </w:rPr>
              <w:t>11b.</w:t>
            </w:r>
            <w:r w:rsidRPr="000468F4">
              <w:rPr>
                <w:color w:val="000000" w:themeColor="text1"/>
              </w:rPr>
              <w:tab/>
            </w:r>
            <w:r w:rsidRPr="000468F4">
              <w:rPr>
                <w:b/>
                <w:i/>
                <w:color w:val="000000" w:themeColor="text1"/>
              </w:rPr>
              <w:t xml:space="preserve">încurajează adoptarea sistemului paneuropean de clasificare a jocurilor pe categorii de vârstă (PEGI) în toate magazinele digitale, pe platforme și console și solicită sporirea vizibilității acestuia; invită Comisia să colaboreze cu PEGI și cu autoritățile naționale pentru a se asigura că evaluările sunt vizibile în </w:t>
            </w:r>
            <w:r w:rsidRPr="000468F4">
              <w:rPr>
                <w:b/>
                <w:i/>
                <w:color w:val="000000" w:themeColor="text1"/>
              </w:rPr>
              <w:lastRenderedPageBreak/>
              <w:t>metadatele magazinelor digitale și că verificările vârstei sunt interoperabile pe toate platformele;</w:t>
            </w:r>
          </w:p>
        </w:tc>
      </w:tr>
    </w:tbl>
    <w:p w14:paraId="76E56764" w14:textId="77777777" w:rsidR="006F7871" w:rsidRPr="000468F4" w:rsidRDefault="006F7871" w:rsidP="006F7871">
      <w:pPr>
        <w:pStyle w:val="AmOrLang"/>
        <w:rPr>
          <w:color w:val="000000" w:themeColor="text1"/>
        </w:rPr>
      </w:pPr>
      <w:r w:rsidRPr="000468F4">
        <w:rPr>
          <w:color w:val="000000" w:themeColor="text1"/>
        </w:rPr>
        <w:lastRenderedPageBreak/>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59BC5DDD" w14:textId="77777777" w:rsidR="006F7871" w:rsidRPr="000468F4" w:rsidRDefault="006F7871" w:rsidP="006F7871">
      <w:pPr>
        <w:rPr>
          <w:color w:val="000000" w:themeColor="text1"/>
        </w:rPr>
      </w:pPr>
      <w:r w:rsidRPr="00E83484">
        <w:rPr>
          <w:rStyle w:val="HideTWBExt"/>
        </w:rPr>
        <w:t>&lt;/Amend&gt;</w:t>
      </w:r>
    </w:p>
    <w:p w14:paraId="1336E1A6"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244</w:t>
      </w:r>
      <w:r w:rsidRPr="00E83484">
        <w:rPr>
          <w:rStyle w:val="HideTWBExt"/>
          <w:b w:val="0"/>
        </w:rPr>
        <w:t>&lt;/NumAm&gt;</w:t>
      </w:r>
    </w:p>
    <w:p w14:paraId="3B7B6BE8"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Hristo Petrov, Laurence Farreng, Nikola Minchev, Eugen Tomac, Brigitte van den Berg</w:t>
      </w:r>
      <w:r w:rsidRPr="00E83484">
        <w:rPr>
          <w:rStyle w:val="HideTWBExt"/>
          <w:b w:val="0"/>
        </w:rPr>
        <w:t>&lt;/Members&gt;</w:t>
      </w:r>
    </w:p>
    <w:p w14:paraId="08E76B84" w14:textId="77777777" w:rsidR="006F7871" w:rsidRPr="000468F4" w:rsidRDefault="006F7871" w:rsidP="006F7871">
      <w:pPr>
        <w:pStyle w:val="NormalBold"/>
        <w:rPr>
          <w:color w:val="000000" w:themeColor="text1"/>
        </w:rPr>
      </w:pPr>
      <w:r w:rsidRPr="00E83484">
        <w:rPr>
          <w:rStyle w:val="HideTWBExt"/>
          <w:b w:val="0"/>
        </w:rPr>
        <w:t>&lt;/RepeatBlock-By&gt;</w:t>
      </w:r>
    </w:p>
    <w:p w14:paraId="31145E54"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757378E8"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11 c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0E633A5F" w14:textId="77777777" w:rsidTr="00723C2D">
        <w:trPr>
          <w:trHeight w:hRule="exact" w:val="240"/>
          <w:jc w:val="center"/>
        </w:trPr>
        <w:tc>
          <w:tcPr>
            <w:tcW w:w="9752" w:type="dxa"/>
            <w:gridSpan w:val="2"/>
            <w:tcBorders>
              <w:top w:val="nil"/>
              <w:left w:val="nil"/>
              <w:bottom w:val="nil"/>
              <w:right w:val="nil"/>
            </w:tcBorders>
          </w:tcPr>
          <w:p w14:paraId="69F2458E" w14:textId="77777777" w:rsidR="006F7871" w:rsidRPr="000468F4" w:rsidRDefault="006F7871" w:rsidP="00723C2D">
            <w:pPr>
              <w:rPr>
                <w:color w:val="000000" w:themeColor="text1"/>
              </w:rPr>
            </w:pPr>
          </w:p>
        </w:tc>
      </w:tr>
      <w:tr w:rsidR="00D27A10" w:rsidRPr="000468F4" w14:paraId="26F29539" w14:textId="77777777" w:rsidTr="00723C2D">
        <w:trPr>
          <w:trHeight w:val="240"/>
          <w:jc w:val="center"/>
        </w:trPr>
        <w:tc>
          <w:tcPr>
            <w:tcW w:w="4876" w:type="dxa"/>
            <w:tcBorders>
              <w:top w:val="nil"/>
              <w:left w:val="nil"/>
              <w:bottom w:val="nil"/>
              <w:right w:val="nil"/>
            </w:tcBorders>
          </w:tcPr>
          <w:p w14:paraId="0FC30390"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476C75DE"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31B41544" w14:textId="77777777" w:rsidTr="00723C2D">
        <w:trPr>
          <w:jc w:val="center"/>
        </w:trPr>
        <w:tc>
          <w:tcPr>
            <w:tcW w:w="4876" w:type="dxa"/>
            <w:tcBorders>
              <w:top w:val="nil"/>
              <w:left w:val="nil"/>
              <w:bottom w:val="nil"/>
              <w:right w:val="nil"/>
            </w:tcBorders>
          </w:tcPr>
          <w:p w14:paraId="435381CD"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75A763FF" w14:textId="77777777" w:rsidR="006F7871" w:rsidRPr="000468F4" w:rsidRDefault="006F7871" w:rsidP="00723C2D">
            <w:pPr>
              <w:pStyle w:val="Normal6a"/>
              <w:rPr>
                <w:color w:val="000000" w:themeColor="text1"/>
              </w:rPr>
            </w:pPr>
            <w:r w:rsidRPr="000468F4">
              <w:rPr>
                <w:b/>
                <w:i/>
                <w:color w:val="000000" w:themeColor="text1"/>
              </w:rPr>
              <w:t>11c.</w:t>
            </w:r>
            <w:r w:rsidRPr="000468F4">
              <w:rPr>
                <w:color w:val="000000" w:themeColor="text1"/>
              </w:rPr>
              <w:tab/>
            </w:r>
            <w:r w:rsidRPr="000468F4">
              <w:rPr>
                <w:b/>
                <w:i/>
                <w:color w:val="000000" w:themeColor="text1"/>
              </w:rPr>
              <w:t>îndeamnă părțile interesate din industria jocurilor video să elaboreze și să adopte un cod de conduită voluntar pentru jocurile online cu mai mulți jucători și serviciile de streaming asociate jocurilor, care să stabilească standarde comune pentru moderare, mecanisme de raportare adaptate copiilor, proceduri de comunicare și interzicere a comportamentului abuziv și norme transparente pentru gestionarea chaturilor „toxice” dăunătoare și a discursului de incitare la ură; solicită ca acest cod să includă măsuri tehnice recomandate (cum ar fi dezactivarea implicită a sunetului chatului pentru minori, filtre bazate pe cuvinte-cheie și raportare accesibilă) și să fie elaborat în consultare cu reprezentanți ai copiilor, ai educatorilor, ai cercetătorilor și ai societății civile;</w:t>
            </w:r>
          </w:p>
        </w:tc>
      </w:tr>
    </w:tbl>
    <w:p w14:paraId="64A08D45"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7E587969" w14:textId="77777777" w:rsidR="006F7871" w:rsidRPr="000468F4" w:rsidRDefault="006F7871" w:rsidP="006F7871">
      <w:pPr>
        <w:rPr>
          <w:color w:val="000000" w:themeColor="text1"/>
        </w:rPr>
      </w:pPr>
      <w:r w:rsidRPr="00E83484">
        <w:rPr>
          <w:rStyle w:val="HideTWBExt"/>
        </w:rPr>
        <w:t>&lt;/Amend&gt;</w:t>
      </w:r>
    </w:p>
    <w:p w14:paraId="516CE2DF"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245</w:t>
      </w:r>
      <w:r w:rsidRPr="00E83484">
        <w:rPr>
          <w:rStyle w:val="HideTWBExt"/>
          <w:b w:val="0"/>
        </w:rPr>
        <w:t>&lt;/NumAm&gt;</w:t>
      </w:r>
    </w:p>
    <w:p w14:paraId="594866B8"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Hristo Petrov, Laurence Farreng, Nikola Minchev, Eugen Tomac, Brigitte van den Berg</w:t>
      </w:r>
      <w:r w:rsidRPr="00E83484">
        <w:rPr>
          <w:rStyle w:val="HideTWBExt"/>
          <w:b w:val="0"/>
        </w:rPr>
        <w:t>&lt;/Members&gt;</w:t>
      </w:r>
    </w:p>
    <w:p w14:paraId="4999754A" w14:textId="77777777" w:rsidR="006F7871" w:rsidRPr="000468F4" w:rsidRDefault="006F7871" w:rsidP="006F7871">
      <w:pPr>
        <w:pStyle w:val="NormalBold"/>
        <w:rPr>
          <w:color w:val="000000" w:themeColor="text1"/>
        </w:rPr>
      </w:pPr>
      <w:r w:rsidRPr="00E83484">
        <w:rPr>
          <w:rStyle w:val="HideTWBExt"/>
          <w:b w:val="0"/>
        </w:rPr>
        <w:t>&lt;/RepeatBlock-By&gt;</w:t>
      </w:r>
    </w:p>
    <w:p w14:paraId="1F35668F"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5EAC4B26"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11 d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2F214E01" w14:textId="77777777" w:rsidTr="00723C2D">
        <w:trPr>
          <w:trHeight w:hRule="exact" w:val="240"/>
          <w:jc w:val="center"/>
        </w:trPr>
        <w:tc>
          <w:tcPr>
            <w:tcW w:w="9752" w:type="dxa"/>
            <w:gridSpan w:val="2"/>
            <w:tcBorders>
              <w:top w:val="nil"/>
              <w:left w:val="nil"/>
              <w:bottom w:val="nil"/>
              <w:right w:val="nil"/>
            </w:tcBorders>
          </w:tcPr>
          <w:p w14:paraId="12CBCA6C" w14:textId="77777777" w:rsidR="006F7871" w:rsidRPr="000468F4" w:rsidRDefault="006F7871" w:rsidP="00723C2D">
            <w:pPr>
              <w:rPr>
                <w:color w:val="000000" w:themeColor="text1"/>
              </w:rPr>
            </w:pPr>
          </w:p>
        </w:tc>
      </w:tr>
      <w:tr w:rsidR="00D27A10" w:rsidRPr="000468F4" w14:paraId="027A9C4D" w14:textId="77777777" w:rsidTr="00723C2D">
        <w:trPr>
          <w:trHeight w:val="240"/>
          <w:jc w:val="center"/>
        </w:trPr>
        <w:tc>
          <w:tcPr>
            <w:tcW w:w="4876" w:type="dxa"/>
            <w:tcBorders>
              <w:top w:val="nil"/>
              <w:left w:val="nil"/>
              <w:bottom w:val="nil"/>
              <w:right w:val="nil"/>
            </w:tcBorders>
          </w:tcPr>
          <w:p w14:paraId="2BBA3BC1"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22932837"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2681C82D" w14:textId="77777777" w:rsidTr="00723C2D">
        <w:trPr>
          <w:jc w:val="center"/>
        </w:trPr>
        <w:tc>
          <w:tcPr>
            <w:tcW w:w="4876" w:type="dxa"/>
            <w:tcBorders>
              <w:top w:val="nil"/>
              <w:left w:val="nil"/>
              <w:bottom w:val="nil"/>
              <w:right w:val="nil"/>
            </w:tcBorders>
          </w:tcPr>
          <w:p w14:paraId="34CAF30A"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68DAA1E5" w14:textId="77777777" w:rsidR="006F7871" w:rsidRPr="000468F4" w:rsidRDefault="006F7871" w:rsidP="00723C2D">
            <w:pPr>
              <w:pStyle w:val="Normal6a"/>
              <w:rPr>
                <w:color w:val="000000" w:themeColor="text1"/>
              </w:rPr>
            </w:pPr>
            <w:r w:rsidRPr="000468F4">
              <w:rPr>
                <w:b/>
                <w:i/>
                <w:color w:val="000000" w:themeColor="text1"/>
              </w:rPr>
              <w:t>11d.</w:t>
            </w:r>
            <w:r w:rsidRPr="000468F4">
              <w:rPr>
                <w:color w:val="000000" w:themeColor="text1"/>
              </w:rPr>
              <w:tab/>
            </w:r>
            <w:r w:rsidRPr="000468F4">
              <w:rPr>
                <w:b/>
                <w:i/>
                <w:color w:val="000000" w:themeColor="text1"/>
              </w:rPr>
              <w:t>invită operatorii de platforme care găzduiesc transmisii în direct pe internet de conținut de jocuri video să le impună operatorilor de streaming să eticheteze în mod explicit atunci când conținutul include mecanisme similare jocurilor de noroc, mizarea pe bani reali sau alte elemente restricționate în funcție de vârstă; îndeamnă platformele să pună în aplicare măsuri implicite de protecție pentru utilizatorii care ar putea fi minori, cum ar fi estomparea înainte de a afișa streaminguri marcate ca fiind pentru adulți, ascunderea pentru conturile minorilor a suprapunerilor de donații sau jocuri de noroc plătite și reducerea posibilității de descoperire a streamingurilor semnalate ca fiind pentru adulți în fluxurile conturilor minorilor, asigurându-se în același timp că aceste măsuri sunt proporționale și respectă libertatea de exprimare;</w:t>
            </w:r>
          </w:p>
        </w:tc>
      </w:tr>
    </w:tbl>
    <w:p w14:paraId="5BE93519"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1CA6D641" w14:textId="77777777" w:rsidR="006F7871" w:rsidRPr="000468F4" w:rsidRDefault="006F7871" w:rsidP="006F7871">
      <w:pPr>
        <w:rPr>
          <w:color w:val="000000" w:themeColor="text1"/>
        </w:rPr>
      </w:pPr>
      <w:r w:rsidRPr="00E83484">
        <w:rPr>
          <w:rStyle w:val="HideTWBExt"/>
        </w:rPr>
        <w:t>&lt;/Amend&gt;</w:t>
      </w:r>
    </w:p>
    <w:p w14:paraId="7A23504E"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246</w:t>
      </w:r>
      <w:r w:rsidRPr="00E83484">
        <w:rPr>
          <w:rStyle w:val="HideTWBExt"/>
          <w:b w:val="0"/>
        </w:rPr>
        <w:t>&lt;/NumAm&gt;</w:t>
      </w:r>
    </w:p>
    <w:p w14:paraId="37CCC8A2"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Hristo Petrov, Laurence Farreng, Nikola Minchev, Eugen Tomac, Brigitte van den Berg</w:t>
      </w:r>
      <w:r w:rsidRPr="00E83484">
        <w:rPr>
          <w:rStyle w:val="HideTWBExt"/>
          <w:b w:val="0"/>
        </w:rPr>
        <w:t>&lt;/Members&gt;</w:t>
      </w:r>
    </w:p>
    <w:p w14:paraId="4639B1EA" w14:textId="77777777" w:rsidR="006F7871" w:rsidRPr="000468F4" w:rsidRDefault="006F7871" w:rsidP="006F7871">
      <w:pPr>
        <w:pStyle w:val="NormalBold"/>
        <w:rPr>
          <w:color w:val="000000" w:themeColor="text1"/>
        </w:rPr>
      </w:pPr>
      <w:r w:rsidRPr="00E83484">
        <w:rPr>
          <w:rStyle w:val="HideTWBExt"/>
          <w:b w:val="0"/>
        </w:rPr>
        <w:t>&lt;/RepeatBlock-By&gt;</w:t>
      </w:r>
    </w:p>
    <w:p w14:paraId="2E6B274A"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5FCF0E15"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12</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5CE09E07" w14:textId="77777777" w:rsidTr="00723C2D">
        <w:trPr>
          <w:trHeight w:hRule="exact" w:val="240"/>
          <w:jc w:val="center"/>
        </w:trPr>
        <w:tc>
          <w:tcPr>
            <w:tcW w:w="9752" w:type="dxa"/>
            <w:gridSpan w:val="2"/>
            <w:tcBorders>
              <w:top w:val="nil"/>
              <w:left w:val="nil"/>
              <w:bottom w:val="nil"/>
              <w:right w:val="nil"/>
            </w:tcBorders>
          </w:tcPr>
          <w:p w14:paraId="255C316B" w14:textId="77777777" w:rsidR="006F7871" w:rsidRPr="000468F4" w:rsidRDefault="006F7871" w:rsidP="00723C2D">
            <w:pPr>
              <w:rPr>
                <w:color w:val="000000" w:themeColor="text1"/>
              </w:rPr>
            </w:pPr>
          </w:p>
        </w:tc>
      </w:tr>
      <w:tr w:rsidR="00D27A10" w:rsidRPr="000468F4" w14:paraId="007EEA4E" w14:textId="77777777" w:rsidTr="00723C2D">
        <w:trPr>
          <w:trHeight w:val="240"/>
          <w:jc w:val="center"/>
        </w:trPr>
        <w:tc>
          <w:tcPr>
            <w:tcW w:w="4876" w:type="dxa"/>
            <w:tcBorders>
              <w:top w:val="nil"/>
              <w:left w:val="nil"/>
              <w:bottom w:val="nil"/>
              <w:right w:val="nil"/>
            </w:tcBorders>
          </w:tcPr>
          <w:p w14:paraId="301B4950"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21D84294"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26F4F812" w14:textId="77777777" w:rsidTr="00723C2D">
        <w:trPr>
          <w:jc w:val="center"/>
        </w:trPr>
        <w:tc>
          <w:tcPr>
            <w:tcW w:w="4876" w:type="dxa"/>
            <w:tcBorders>
              <w:top w:val="nil"/>
              <w:left w:val="nil"/>
              <w:bottom w:val="nil"/>
              <w:right w:val="nil"/>
            </w:tcBorders>
          </w:tcPr>
          <w:p w14:paraId="1FEF7134" w14:textId="77777777" w:rsidR="006F7871" w:rsidRPr="000468F4" w:rsidRDefault="006F7871" w:rsidP="00723C2D">
            <w:pPr>
              <w:pStyle w:val="Normal6a"/>
              <w:rPr>
                <w:color w:val="000000" w:themeColor="text1"/>
              </w:rPr>
            </w:pPr>
            <w:r w:rsidRPr="000468F4">
              <w:rPr>
                <w:color w:val="000000" w:themeColor="text1"/>
              </w:rPr>
              <w:t>12.</w:t>
            </w:r>
            <w:r w:rsidRPr="000468F4">
              <w:rPr>
                <w:color w:val="000000" w:themeColor="text1"/>
              </w:rPr>
              <w:tab/>
              <w:t xml:space="preserve">subliniază că sunt importante instrumentele de </w:t>
            </w:r>
            <w:r w:rsidRPr="000468F4">
              <w:rPr>
                <w:b/>
                <w:i/>
                <w:color w:val="000000" w:themeColor="text1"/>
              </w:rPr>
              <w:t>prevenire</w:t>
            </w:r>
            <w:r w:rsidRPr="000468F4">
              <w:rPr>
                <w:color w:val="000000" w:themeColor="text1"/>
              </w:rPr>
              <w:t xml:space="preserve"> și răspuns la </w:t>
            </w:r>
            <w:r w:rsidRPr="000468F4">
              <w:rPr>
                <w:b/>
                <w:i/>
                <w:color w:val="000000" w:themeColor="text1"/>
              </w:rPr>
              <w:t>hărțuirea cibernetică</w:t>
            </w:r>
            <w:r w:rsidRPr="000468F4">
              <w:rPr>
                <w:color w:val="000000" w:themeColor="text1"/>
              </w:rPr>
              <w:t>, printre care programele de sensibilizare, resursele educaționale pentru profesori și familii, precum și structurile de sprijin inter pares, cum ar fi programele de combatere a hărțuirii;</w:t>
            </w:r>
          </w:p>
        </w:tc>
        <w:tc>
          <w:tcPr>
            <w:tcW w:w="4876" w:type="dxa"/>
            <w:tcBorders>
              <w:top w:val="nil"/>
              <w:left w:val="nil"/>
              <w:bottom w:val="nil"/>
              <w:right w:val="nil"/>
            </w:tcBorders>
          </w:tcPr>
          <w:p w14:paraId="3FD69A94" w14:textId="77777777" w:rsidR="006F7871" w:rsidRPr="000468F4" w:rsidRDefault="006F7871" w:rsidP="00723C2D">
            <w:pPr>
              <w:pStyle w:val="Normal6a"/>
              <w:rPr>
                <w:color w:val="000000" w:themeColor="text1"/>
              </w:rPr>
            </w:pPr>
            <w:r w:rsidRPr="000468F4">
              <w:rPr>
                <w:color w:val="000000" w:themeColor="text1"/>
              </w:rPr>
              <w:t>12.</w:t>
            </w:r>
            <w:r w:rsidRPr="000468F4">
              <w:rPr>
                <w:color w:val="000000" w:themeColor="text1"/>
              </w:rPr>
              <w:tab/>
              <w:t xml:space="preserve">subliniază că sunt importante </w:t>
            </w:r>
            <w:r w:rsidRPr="000468F4">
              <w:rPr>
                <w:b/>
                <w:i/>
                <w:color w:val="000000" w:themeColor="text1"/>
              </w:rPr>
              <w:t>prevenirea hărțuirii online și offline</w:t>
            </w:r>
            <w:r w:rsidRPr="000468F4">
              <w:rPr>
                <w:color w:val="000000" w:themeColor="text1"/>
              </w:rPr>
              <w:t xml:space="preserve"> și instrumentele de răspuns, printre care programele de sensibilizare, resursele educaționale pentru profesori și familii, precum și structurile de sprijin inter pares, cum ar fi programele de combatere a hărțuirii; </w:t>
            </w:r>
            <w:r w:rsidRPr="000468F4">
              <w:rPr>
                <w:b/>
                <w:i/>
                <w:color w:val="000000" w:themeColor="text1"/>
              </w:rPr>
              <w:t xml:space="preserve">evidențiază necesitatea de a trata hărțuirea online și offline în mod global, recunoscând natura lor interconectată, </w:t>
            </w:r>
            <w:r w:rsidRPr="000468F4">
              <w:rPr>
                <w:b/>
                <w:i/>
                <w:color w:val="000000" w:themeColor="text1"/>
              </w:rPr>
              <w:lastRenderedPageBreak/>
              <w:t>cum ar fi modul în care bârfa digitală se extinde adesea din hărțuirea școlară sau o amplifică, și oferind sprijin specific și, acolo unde este posibil, adaptat individual tinerilor la școală, acasă, în sistemul de protecție socială și în alte medii comunitare și sociale; subliniază că acest sprijin trebuie să stabilească o legătură între mediul digital și cel fizic;</w:t>
            </w:r>
          </w:p>
        </w:tc>
      </w:tr>
    </w:tbl>
    <w:p w14:paraId="1EDD93AC" w14:textId="77777777" w:rsidR="006F7871" w:rsidRPr="000468F4" w:rsidRDefault="006F7871" w:rsidP="006F7871">
      <w:pPr>
        <w:pStyle w:val="AmOrLang"/>
        <w:rPr>
          <w:color w:val="000000" w:themeColor="text1"/>
        </w:rPr>
      </w:pPr>
      <w:r w:rsidRPr="000468F4">
        <w:rPr>
          <w:color w:val="000000" w:themeColor="text1"/>
        </w:rPr>
        <w:lastRenderedPageBreak/>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3576EBC0" w14:textId="77777777" w:rsidR="006F7871" w:rsidRPr="000468F4" w:rsidRDefault="006F7871" w:rsidP="006F7871">
      <w:pPr>
        <w:rPr>
          <w:color w:val="000000" w:themeColor="text1"/>
        </w:rPr>
      </w:pPr>
      <w:r w:rsidRPr="00E83484">
        <w:rPr>
          <w:rStyle w:val="HideTWBExt"/>
        </w:rPr>
        <w:t>&lt;/Amend&gt;</w:t>
      </w:r>
    </w:p>
    <w:p w14:paraId="60BB2650"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247</w:t>
      </w:r>
      <w:r w:rsidRPr="00E83484">
        <w:rPr>
          <w:rStyle w:val="HideTWBExt"/>
          <w:b w:val="0"/>
        </w:rPr>
        <w:t>&lt;/NumAm&gt;</w:t>
      </w:r>
    </w:p>
    <w:p w14:paraId="06B9ACD9"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Sunčana Glavak, Milan Zver, Sabine Verheyen, Hélder Sousa Silva, Bogdan Andrzej Zdrojewski, Giusi Princi, Manuela Ripa, Eleonora Meleti</w:t>
      </w:r>
      <w:r w:rsidRPr="00E83484">
        <w:rPr>
          <w:rStyle w:val="HideTWBExt"/>
          <w:b w:val="0"/>
        </w:rPr>
        <w:t>&lt;/Members&gt;</w:t>
      </w:r>
    </w:p>
    <w:p w14:paraId="1C28B5E2" w14:textId="77777777" w:rsidR="006F7871" w:rsidRPr="000468F4" w:rsidRDefault="006F7871" w:rsidP="006F7871">
      <w:pPr>
        <w:pStyle w:val="NormalBold"/>
        <w:rPr>
          <w:color w:val="000000" w:themeColor="text1"/>
        </w:rPr>
      </w:pPr>
      <w:r w:rsidRPr="00E83484">
        <w:rPr>
          <w:rStyle w:val="HideTWBExt"/>
          <w:b w:val="0"/>
        </w:rPr>
        <w:t>&lt;/RepeatBlock-By&gt;</w:t>
      </w:r>
    </w:p>
    <w:p w14:paraId="60D669A7"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1CA0219C"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12</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22ACF6F2" w14:textId="77777777" w:rsidTr="00723C2D">
        <w:trPr>
          <w:trHeight w:hRule="exact" w:val="240"/>
          <w:jc w:val="center"/>
        </w:trPr>
        <w:tc>
          <w:tcPr>
            <w:tcW w:w="9752" w:type="dxa"/>
            <w:gridSpan w:val="2"/>
            <w:tcBorders>
              <w:top w:val="nil"/>
              <w:left w:val="nil"/>
              <w:bottom w:val="nil"/>
              <w:right w:val="nil"/>
            </w:tcBorders>
          </w:tcPr>
          <w:p w14:paraId="46360D67" w14:textId="77777777" w:rsidR="006F7871" w:rsidRPr="000468F4" w:rsidRDefault="006F7871" w:rsidP="00723C2D">
            <w:pPr>
              <w:rPr>
                <w:color w:val="000000" w:themeColor="text1"/>
              </w:rPr>
            </w:pPr>
          </w:p>
        </w:tc>
      </w:tr>
      <w:tr w:rsidR="00D27A10" w:rsidRPr="000468F4" w14:paraId="2FB48846" w14:textId="77777777" w:rsidTr="00723C2D">
        <w:trPr>
          <w:trHeight w:val="240"/>
          <w:jc w:val="center"/>
        </w:trPr>
        <w:tc>
          <w:tcPr>
            <w:tcW w:w="4876" w:type="dxa"/>
            <w:tcBorders>
              <w:top w:val="nil"/>
              <w:left w:val="nil"/>
              <w:bottom w:val="nil"/>
              <w:right w:val="nil"/>
            </w:tcBorders>
          </w:tcPr>
          <w:p w14:paraId="608A632D"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380B9734"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4B9A895E" w14:textId="77777777" w:rsidTr="00723C2D">
        <w:trPr>
          <w:jc w:val="center"/>
        </w:trPr>
        <w:tc>
          <w:tcPr>
            <w:tcW w:w="4876" w:type="dxa"/>
            <w:tcBorders>
              <w:top w:val="nil"/>
              <w:left w:val="nil"/>
              <w:bottom w:val="nil"/>
              <w:right w:val="nil"/>
            </w:tcBorders>
          </w:tcPr>
          <w:p w14:paraId="3BDCABDD" w14:textId="77777777" w:rsidR="006F7871" w:rsidRPr="000468F4" w:rsidRDefault="006F7871" w:rsidP="00723C2D">
            <w:pPr>
              <w:pStyle w:val="Normal6a"/>
              <w:rPr>
                <w:color w:val="000000" w:themeColor="text1"/>
              </w:rPr>
            </w:pPr>
            <w:r w:rsidRPr="000468F4">
              <w:rPr>
                <w:color w:val="000000" w:themeColor="text1"/>
              </w:rPr>
              <w:t>12.</w:t>
            </w:r>
            <w:r w:rsidRPr="000468F4">
              <w:rPr>
                <w:color w:val="000000" w:themeColor="text1"/>
              </w:rPr>
              <w:tab/>
              <w:t>subliniază că sunt importante instrumentele de prevenire și răspuns la hărțuirea cibernetică, printre care programele de sensibilizare, resursele educaționale pentru profesori și familii, precum și structurile de sprijin inter pares, cum ar fi programele de combatere a hărțuirii;</w:t>
            </w:r>
          </w:p>
        </w:tc>
        <w:tc>
          <w:tcPr>
            <w:tcW w:w="4876" w:type="dxa"/>
            <w:tcBorders>
              <w:top w:val="nil"/>
              <w:left w:val="nil"/>
              <w:bottom w:val="nil"/>
              <w:right w:val="nil"/>
            </w:tcBorders>
          </w:tcPr>
          <w:p w14:paraId="1BBA0D3C" w14:textId="77777777" w:rsidR="006F7871" w:rsidRPr="000468F4" w:rsidRDefault="006F7871" w:rsidP="00723C2D">
            <w:pPr>
              <w:pStyle w:val="Normal6a"/>
              <w:rPr>
                <w:color w:val="000000" w:themeColor="text1"/>
              </w:rPr>
            </w:pPr>
            <w:r w:rsidRPr="000468F4">
              <w:rPr>
                <w:color w:val="000000" w:themeColor="text1"/>
              </w:rPr>
              <w:t>12.</w:t>
            </w:r>
            <w:r w:rsidRPr="000468F4">
              <w:rPr>
                <w:color w:val="000000" w:themeColor="text1"/>
              </w:rPr>
              <w:tab/>
              <w:t xml:space="preserve">subliniază că sunt importante instrumentele de prevenire și răspuns la hărțuirea cibernetică, printre care programele de sensibilizare, resursele educaționale pentru profesori și familii, precum și structurile de sprijin inter pares, cum ar fi programele de combatere a hărțuirii; </w:t>
            </w:r>
            <w:r w:rsidRPr="000468F4">
              <w:rPr>
                <w:b/>
                <w:i/>
                <w:color w:val="000000" w:themeColor="text1"/>
              </w:rPr>
              <w:t>subliniază importanța protocoalelor școlare obligatorii pentru prevenirea și răspunsul la hărțuirea online, precum și a protocoalelor de cooperare și de răspuns la violența în mediul digital între sistemele relevante, cum ar fi serviciile sociale, învățământul și poliția; subliniază necesitatea de a asigura un număr adecvat de profesioniști instruiți pentru a aborda traumele cibernetice în cazul copiilor și al tinerilor, precum și în rândul părinților, al tutorilor și al profesioniștilor care lucrează cu copiii;</w:t>
            </w:r>
          </w:p>
        </w:tc>
      </w:tr>
    </w:tbl>
    <w:p w14:paraId="0294BB6F"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1EE75476" w14:textId="77777777" w:rsidR="006F7871" w:rsidRPr="000468F4" w:rsidRDefault="006F7871" w:rsidP="006F7871">
      <w:pPr>
        <w:rPr>
          <w:color w:val="000000" w:themeColor="text1"/>
        </w:rPr>
      </w:pPr>
      <w:r w:rsidRPr="00E83484">
        <w:rPr>
          <w:rStyle w:val="HideTWBExt"/>
        </w:rPr>
        <w:lastRenderedPageBreak/>
        <w:t>&lt;/Amend&gt;</w:t>
      </w:r>
    </w:p>
    <w:p w14:paraId="353C2E0D"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248</w:t>
      </w:r>
      <w:r w:rsidRPr="00E83484">
        <w:rPr>
          <w:rStyle w:val="HideTWBExt"/>
          <w:b w:val="0"/>
        </w:rPr>
        <w:t>&lt;/NumAm&gt;</w:t>
      </w:r>
    </w:p>
    <w:p w14:paraId="60BF6D48"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Marcos Ros Sempere</w:t>
      </w:r>
      <w:r w:rsidRPr="00E83484">
        <w:rPr>
          <w:rStyle w:val="HideTWBExt"/>
          <w:b w:val="0"/>
        </w:rPr>
        <w:t>&lt;/Members&gt;</w:t>
      </w:r>
    </w:p>
    <w:p w14:paraId="2AD044B7" w14:textId="77777777" w:rsidR="006F7871" w:rsidRPr="000468F4" w:rsidRDefault="006F7871" w:rsidP="006F7871">
      <w:pPr>
        <w:pStyle w:val="NormalBold"/>
        <w:rPr>
          <w:color w:val="000000" w:themeColor="text1"/>
        </w:rPr>
      </w:pPr>
      <w:r w:rsidRPr="00E83484">
        <w:rPr>
          <w:rStyle w:val="HideTWBExt"/>
          <w:b w:val="0"/>
        </w:rPr>
        <w:t>&lt;/RepeatBlock-By&gt;</w:t>
      </w:r>
    </w:p>
    <w:p w14:paraId="12E8E6FE"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0BF24ED5"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12</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0EF75AE4" w14:textId="77777777" w:rsidTr="00723C2D">
        <w:trPr>
          <w:trHeight w:hRule="exact" w:val="240"/>
          <w:jc w:val="center"/>
        </w:trPr>
        <w:tc>
          <w:tcPr>
            <w:tcW w:w="9752" w:type="dxa"/>
            <w:gridSpan w:val="2"/>
            <w:tcBorders>
              <w:top w:val="nil"/>
              <w:left w:val="nil"/>
              <w:bottom w:val="nil"/>
              <w:right w:val="nil"/>
            </w:tcBorders>
          </w:tcPr>
          <w:p w14:paraId="69C6E977" w14:textId="77777777" w:rsidR="006F7871" w:rsidRPr="000468F4" w:rsidRDefault="006F7871" w:rsidP="00723C2D">
            <w:pPr>
              <w:rPr>
                <w:color w:val="000000" w:themeColor="text1"/>
              </w:rPr>
            </w:pPr>
          </w:p>
        </w:tc>
      </w:tr>
      <w:tr w:rsidR="00D27A10" w:rsidRPr="000468F4" w14:paraId="29A67268" w14:textId="77777777" w:rsidTr="00723C2D">
        <w:trPr>
          <w:trHeight w:val="240"/>
          <w:jc w:val="center"/>
        </w:trPr>
        <w:tc>
          <w:tcPr>
            <w:tcW w:w="4876" w:type="dxa"/>
            <w:tcBorders>
              <w:top w:val="nil"/>
              <w:left w:val="nil"/>
              <w:bottom w:val="nil"/>
              <w:right w:val="nil"/>
            </w:tcBorders>
          </w:tcPr>
          <w:p w14:paraId="42669C71"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758C7D0E"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4A499619" w14:textId="77777777" w:rsidTr="00723C2D">
        <w:trPr>
          <w:jc w:val="center"/>
        </w:trPr>
        <w:tc>
          <w:tcPr>
            <w:tcW w:w="4876" w:type="dxa"/>
            <w:tcBorders>
              <w:top w:val="nil"/>
              <w:left w:val="nil"/>
              <w:bottom w:val="nil"/>
              <w:right w:val="nil"/>
            </w:tcBorders>
          </w:tcPr>
          <w:p w14:paraId="717FBE0B" w14:textId="77777777" w:rsidR="006F7871" w:rsidRPr="000468F4" w:rsidRDefault="006F7871" w:rsidP="00723C2D">
            <w:pPr>
              <w:pStyle w:val="Normal6a"/>
              <w:rPr>
                <w:color w:val="000000" w:themeColor="text1"/>
              </w:rPr>
            </w:pPr>
            <w:r w:rsidRPr="000468F4">
              <w:rPr>
                <w:color w:val="000000" w:themeColor="text1"/>
              </w:rPr>
              <w:t>12.</w:t>
            </w:r>
            <w:r w:rsidRPr="000468F4">
              <w:rPr>
                <w:color w:val="000000" w:themeColor="text1"/>
              </w:rPr>
              <w:tab/>
              <w:t xml:space="preserve">subliniază </w:t>
            </w:r>
            <w:r w:rsidRPr="000468F4">
              <w:rPr>
                <w:b/>
                <w:i/>
                <w:color w:val="000000" w:themeColor="text1"/>
              </w:rPr>
              <w:t>că sunt importante instrumentele de prevenire și răspuns la hărțuirea cibernetică, printre care programele</w:t>
            </w:r>
            <w:r w:rsidRPr="000468F4">
              <w:rPr>
                <w:color w:val="000000" w:themeColor="text1"/>
              </w:rPr>
              <w:t xml:space="preserve"> de sensibilizare, resursele educaționale pentru profesori </w:t>
            </w:r>
            <w:r w:rsidRPr="000468F4">
              <w:rPr>
                <w:b/>
                <w:i/>
                <w:color w:val="000000" w:themeColor="text1"/>
              </w:rPr>
              <w:t>și</w:t>
            </w:r>
            <w:r w:rsidRPr="000468F4">
              <w:rPr>
                <w:color w:val="000000" w:themeColor="text1"/>
              </w:rPr>
              <w:t xml:space="preserve"> familii, precum și structurile de sprijin inter pares, </w:t>
            </w:r>
            <w:r w:rsidRPr="000468F4">
              <w:rPr>
                <w:b/>
                <w:i/>
                <w:color w:val="000000" w:themeColor="text1"/>
              </w:rPr>
              <w:t>cum ar fi programele</w:t>
            </w:r>
            <w:r w:rsidRPr="000468F4">
              <w:rPr>
                <w:color w:val="000000" w:themeColor="text1"/>
              </w:rPr>
              <w:t xml:space="preserve"> de combatere a hărțuirii;</w:t>
            </w:r>
          </w:p>
        </w:tc>
        <w:tc>
          <w:tcPr>
            <w:tcW w:w="4876" w:type="dxa"/>
            <w:tcBorders>
              <w:top w:val="nil"/>
              <w:left w:val="nil"/>
              <w:bottom w:val="nil"/>
              <w:right w:val="nil"/>
            </w:tcBorders>
          </w:tcPr>
          <w:p w14:paraId="4CAAAA06" w14:textId="77777777" w:rsidR="006F7871" w:rsidRPr="000468F4" w:rsidRDefault="006F7871" w:rsidP="00723C2D">
            <w:pPr>
              <w:pStyle w:val="Normal6a"/>
              <w:rPr>
                <w:color w:val="000000" w:themeColor="text1"/>
              </w:rPr>
            </w:pPr>
            <w:r w:rsidRPr="000468F4">
              <w:rPr>
                <w:color w:val="000000" w:themeColor="text1"/>
              </w:rPr>
              <w:t>12.</w:t>
            </w:r>
            <w:r w:rsidRPr="000468F4">
              <w:rPr>
                <w:color w:val="000000" w:themeColor="text1"/>
              </w:rPr>
              <w:tab/>
              <w:t xml:space="preserve">subliniază </w:t>
            </w:r>
            <w:r w:rsidRPr="000468F4">
              <w:rPr>
                <w:b/>
                <w:i/>
                <w:color w:val="000000" w:themeColor="text1"/>
              </w:rPr>
              <w:t>importanța adoptării unei abordări de prevenire a riscurilor online, acordând o atenție deosebită stării de bine mintale și fizice a tinerilor, prin orientări etice și programe</w:t>
            </w:r>
            <w:r w:rsidRPr="000468F4">
              <w:rPr>
                <w:color w:val="000000" w:themeColor="text1"/>
              </w:rPr>
              <w:t xml:space="preserve"> de sensibilizare </w:t>
            </w:r>
            <w:r w:rsidRPr="000468F4">
              <w:rPr>
                <w:b/>
                <w:i/>
                <w:color w:val="000000" w:themeColor="text1"/>
              </w:rPr>
              <w:t>care să promoveze respectul</w:t>
            </w:r>
            <w:r w:rsidRPr="000468F4">
              <w:rPr>
                <w:color w:val="000000" w:themeColor="text1"/>
              </w:rPr>
              <w:t xml:space="preserve">, </w:t>
            </w:r>
            <w:r w:rsidRPr="000468F4">
              <w:rPr>
                <w:b/>
                <w:i/>
                <w:color w:val="000000" w:themeColor="text1"/>
              </w:rPr>
              <w:t>confidențialitatea și utilizarea responsabilă a instrumentelor digitale, precum și</w:t>
            </w:r>
            <w:r w:rsidRPr="000468F4">
              <w:rPr>
                <w:color w:val="000000" w:themeColor="text1"/>
              </w:rPr>
              <w:t xml:space="preserve"> resursele educaționale</w:t>
            </w:r>
            <w:r w:rsidRPr="000468F4">
              <w:rPr>
                <w:b/>
                <w:i/>
                <w:color w:val="000000" w:themeColor="text1"/>
              </w:rPr>
              <w:t>, cum ar fi alfabetizarea mediatică și învățarea digitală,</w:t>
            </w:r>
            <w:r w:rsidRPr="000468F4">
              <w:rPr>
                <w:color w:val="000000" w:themeColor="text1"/>
              </w:rPr>
              <w:t xml:space="preserve"> pentru profesori</w:t>
            </w:r>
            <w:r w:rsidRPr="000468F4">
              <w:rPr>
                <w:b/>
                <w:i/>
                <w:color w:val="000000" w:themeColor="text1"/>
              </w:rPr>
              <w:t>,</w:t>
            </w:r>
            <w:r w:rsidRPr="000468F4">
              <w:rPr>
                <w:color w:val="000000" w:themeColor="text1"/>
              </w:rPr>
              <w:t xml:space="preserve"> familii </w:t>
            </w:r>
            <w:r w:rsidRPr="000468F4">
              <w:rPr>
                <w:b/>
                <w:i/>
                <w:color w:val="000000" w:themeColor="text1"/>
              </w:rPr>
              <w:t>și îngrijitori</w:t>
            </w:r>
            <w:r w:rsidRPr="000468F4">
              <w:rPr>
                <w:color w:val="000000" w:themeColor="text1"/>
              </w:rPr>
              <w:t xml:space="preserve">, precum și structurile de sprijin inter pares, </w:t>
            </w:r>
            <w:r w:rsidRPr="000468F4">
              <w:rPr>
                <w:b/>
                <w:i/>
                <w:color w:val="000000" w:themeColor="text1"/>
              </w:rPr>
              <w:t>inclusiv inițiativele online și offline</w:t>
            </w:r>
            <w:r w:rsidRPr="000468F4">
              <w:rPr>
                <w:color w:val="000000" w:themeColor="text1"/>
              </w:rPr>
              <w:t xml:space="preserve"> de combatere a hărțuirii;</w:t>
            </w:r>
          </w:p>
        </w:tc>
      </w:tr>
    </w:tbl>
    <w:p w14:paraId="041028D5"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7AFB2E7E" w14:textId="77777777" w:rsidR="006F7871" w:rsidRPr="000468F4" w:rsidRDefault="006F7871" w:rsidP="006F7871">
      <w:pPr>
        <w:rPr>
          <w:color w:val="000000" w:themeColor="text1"/>
        </w:rPr>
      </w:pPr>
      <w:r w:rsidRPr="00E83484">
        <w:rPr>
          <w:rStyle w:val="HideTWBExt"/>
        </w:rPr>
        <w:t>&lt;/Amend&gt;</w:t>
      </w:r>
    </w:p>
    <w:p w14:paraId="1F45922C"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249</w:t>
      </w:r>
      <w:r w:rsidRPr="00E83484">
        <w:rPr>
          <w:rStyle w:val="HideTWBExt"/>
          <w:b w:val="0"/>
        </w:rPr>
        <w:t>&lt;/NumAm&gt;</w:t>
      </w:r>
    </w:p>
    <w:p w14:paraId="4B05553C"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Carolina Morace, Dario Tamburrano, Mario Furore</w:t>
      </w:r>
      <w:r w:rsidRPr="00E83484">
        <w:rPr>
          <w:rStyle w:val="HideTWBExt"/>
          <w:b w:val="0"/>
        </w:rPr>
        <w:t>&lt;/Members&gt;</w:t>
      </w:r>
    </w:p>
    <w:p w14:paraId="26A3C1EE" w14:textId="77777777" w:rsidR="006F7871" w:rsidRPr="000468F4" w:rsidRDefault="006F7871" w:rsidP="006F7871">
      <w:pPr>
        <w:pStyle w:val="NormalBold"/>
        <w:rPr>
          <w:color w:val="000000" w:themeColor="text1"/>
        </w:rPr>
      </w:pPr>
      <w:r w:rsidRPr="00E83484">
        <w:rPr>
          <w:rStyle w:val="HideTWBExt"/>
          <w:b w:val="0"/>
        </w:rPr>
        <w:t>&lt;/RepeatBlock-By&gt;</w:t>
      </w:r>
    </w:p>
    <w:p w14:paraId="735386D9"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6669264B"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12</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6F12D265" w14:textId="77777777" w:rsidTr="00723C2D">
        <w:trPr>
          <w:trHeight w:hRule="exact" w:val="240"/>
          <w:jc w:val="center"/>
        </w:trPr>
        <w:tc>
          <w:tcPr>
            <w:tcW w:w="9752" w:type="dxa"/>
            <w:gridSpan w:val="2"/>
            <w:tcBorders>
              <w:top w:val="nil"/>
              <w:left w:val="nil"/>
              <w:bottom w:val="nil"/>
              <w:right w:val="nil"/>
            </w:tcBorders>
          </w:tcPr>
          <w:p w14:paraId="6AEF0800" w14:textId="77777777" w:rsidR="006F7871" w:rsidRPr="000468F4" w:rsidRDefault="006F7871" w:rsidP="00723C2D">
            <w:pPr>
              <w:rPr>
                <w:color w:val="000000" w:themeColor="text1"/>
              </w:rPr>
            </w:pPr>
          </w:p>
        </w:tc>
      </w:tr>
      <w:tr w:rsidR="00D27A10" w:rsidRPr="000468F4" w14:paraId="5A14197B" w14:textId="77777777" w:rsidTr="00723C2D">
        <w:trPr>
          <w:trHeight w:val="240"/>
          <w:jc w:val="center"/>
        </w:trPr>
        <w:tc>
          <w:tcPr>
            <w:tcW w:w="4876" w:type="dxa"/>
            <w:tcBorders>
              <w:top w:val="nil"/>
              <w:left w:val="nil"/>
              <w:bottom w:val="nil"/>
              <w:right w:val="nil"/>
            </w:tcBorders>
          </w:tcPr>
          <w:p w14:paraId="401E6A32"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69DCE397"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12645FC0" w14:textId="77777777" w:rsidTr="00723C2D">
        <w:trPr>
          <w:jc w:val="center"/>
        </w:trPr>
        <w:tc>
          <w:tcPr>
            <w:tcW w:w="4876" w:type="dxa"/>
            <w:tcBorders>
              <w:top w:val="nil"/>
              <w:left w:val="nil"/>
              <w:bottom w:val="nil"/>
              <w:right w:val="nil"/>
            </w:tcBorders>
          </w:tcPr>
          <w:p w14:paraId="502266AA" w14:textId="77777777" w:rsidR="006F7871" w:rsidRPr="000468F4" w:rsidRDefault="006F7871" w:rsidP="00723C2D">
            <w:pPr>
              <w:pStyle w:val="Normal6a"/>
              <w:rPr>
                <w:color w:val="000000" w:themeColor="text1"/>
              </w:rPr>
            </w:pPr>
            <w:r w:rsidRPr="000468F4">
              <w:rPr>
                <w:color w:val="000000" w:themeColor="text1"/>
              </w:rPr>
              <w:t>12.</w:t>
            </w:r>
            <w:r w:rsidRPr="000468F4">
              <w:rPr>
                <w:color w:val="000000" w:themeColor="text1"/>
              </w:rPr>
              <w:tab/>
              <w:t>subliniază că sunt importante instrumentele de prevenire și răspuns la hărțuirea cibernetică, printre care programele de sensibilizare, resursele educaționale pentru profesori și familii, precum și structurile de sprijin inter pares, cum ar fi programele de combatere a hărțuirii;</w:t>
            </w:r>
          </w:p>
        </w:tc>
        <w:tc>
          <w:tcPr>
            <w:tcW w:w="4876" w:type="dxa"/>
            <w:tcBorders>
              <w:top w:val="nil"/>
              <w:left w:val="nil"/>
              <w:bottom w:val="nil"/>
              <w:right w:val="nil"/>
            </w:tcBorders>
          </w:tcPr>
          <w:p w14:paraId="52C95F93" w14:textId="77777777" w:rsidR="006F7871" w:rsidRPr="000468F4" w:rsidRDefault="006F7871" w:rsidP="00723C2D">
            <w:pPr>
              <w:pStyle w:val="Normal6a"/>
              <w:rPr>
                <w:color w:val="000000" w:themeColor="text1"/>
              </w:rPr>
            </w:pPr>
            <w:r w:rsidRPr="000468F4">
              <w:rPr>
                <w:color w:val="000000" w:themeColor="text1"/>
              </w:rPr>
              <w:t>12.</w:t>
            </w:r>
            <w:r w:rsidRPr="000468F4">
              <w:rPr>
                <w:color w:val="000000" w:themeColor="text1"/>
              </w:rPr>
              <w:tab/>
              <w:t xml:space="preserve">subliniază că sunt importante instrumentele de prevenire și răspuns la hărțuirea cibernetică și </w:t>
            </w:r>
            <w:r w:rsidRPr="000468F4">
              <w:rPr>
                <w:b/>
                <w:bCs/>
                <w:i/>
                <w:iCs/>
                <w:color w:val="000000" w:themeColor="text1"/>
              </w:rPr>
              <w:t>la discursul de incitare la ură</w:t>
            </w:r>
            <w:r w:rsidRPr="000468F4">
              <w:rPr>
                <w:color w:val="000000" w:themeColor="text1"/>
              </w:rPr>
              <w:t xml:space="preserve">, printre care programele de sensibilizare, resursele educaționale pentru profesori și familii, precum și structurile de sprijin inter pares, cum ar fi programele de combatere a hărțuirii </w:t>
            </w:r>
            <w:r w:rsidRPr="000468F4">
              <w:rPr>
                <w:b/>
                <w:bCs/>
                <w:i/>
                <w:iCs/>
                <w:color w:val="000000" w:themeColor="text1"/>
              </w:rPr>
              <w:t xml:space="preserve">și a discursului de incitare la ură și o informare clară asupra consecințelor psihologice grave care pot </w:t>
            </w:r>
            <w:r w:rsidRPr="000468F4">
              <w:rPr>
                <w:b/>
                <w:bCs/>
                <w:i/>
                <w:iCs/>
                <w:color w:val="000000" w:themeColor="text1"/>
              </w:rPr>
              <w:lastRenderedPageBreak/>
              <w:t>deriva din acestea, ținând seama în special de tinerii mai vulnerabili</w:t>
            </w:r>
            <w:r w:rsidRPr="000468F4">
              <w:rPr>
                <w:color w:val="000000" w:themeColor="text1"/>
              </w:rPr>
              <w:t>;</w:t>
            </w:r>
          </w:p>
        </w:tc>
      </w:tr>
    </w:tbl>
    <w:p w14:paraId="2FB9F7F5" w14:textId="77777777" w:rsidR="006F7871" w:rsidRPr="000468F4" w:rsidRDefault="006F7871" w:rsidP="006F7871">
      <w:pPr>
        <w:pStyle w:val="AmOrLang"/>
        <w:rPr>
          <w:color w:val="000000" w:themeColor="text1"/>
        </w:rPr>
      </w:pPr>
      <w:r w:rsidRPr="000468F4">
        <w:rPr>
          <w:color w:val="000000" w:themeColor="text1"/>
        </w:rPr>
        <w:lastRenderedPageBreak/>
        <w:t xml:space="preserve">Or. </w:t>
      </w:r>
      <w:r w:rsidRPr="00E83484">
        <w:rPr>
          <w:rStyle w:val="HideTWBExt"/>
        </w:rPr>
        <w:t>&lt;Original&gt;</w:t>
      </w:r>
      <w:r w:rsidRPr="00E83484">
        <w:rPr>
          <w:rStyle w:val="HideTWBInt"/>
        </w:rPr>
        <w:t>{IT}</w:t>
      </w:r>
      <w:r w:rsidRPr="000468F4">
        <w:rPr>
          <w:color w:val="000000" w:themeColor="text1"/>
        </w:rPr>
        <w:t>it</w:t>
      </w:r>
      <w:r w:rsidRPr="00E83484">
        <w:rPr>
          <w:rStyle w:val="HideTWBExt"/>
        </w:rPr>
        <w:t>&lt;/Original&gt;</w:t>
      </w:r>
    </w:p>
    <w:p w14:paraId="0C6A361E" w14:textId="77777777" w:rsidR="006F7871" w:rsidRPr="000468F4" w:rsidRDefault="006F7871" w:rsidP="006F7871">
      <w:pPr>
        <w:rPr>
          <w:color w:val="000000" w:themeColor="text1"/>
        </w:rPr>
      </w:pPr>
      <w:r w:rsidRPr="00E83484">
        <w:rPr>
          <w:rStyle w:val="HideTWBExt"/>
        </w:rPr>
        <w:t>&lt;/Amend&gt;</w:t>
      </w:r>
    </w:p>
    <w:p w14:paraId="14792FA5"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250</w:t>
      </w:r>
      <w:r w:rsidRPr="00E83484">
        <w:rPr>
          <w:rStyle w:val="HideTWBExt"/>
          <w:b w:val="0"/>
        </w:rPr>
        <w:t>&lt;/NumAm&gt;</w:t>
      </w:r>
    </w:p>
    <w:p w14:paraId="08258CB6"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Diana Riba i Giner</w:t>
      </w:r>
      <w:r w:rsidRPr="00E83484">
        <w:rPr>
          <w:rStyle w:val="HideTWBExt"/>
          <w:b w:val="0"/>
        </w:rPr>
        <w:t>&lt;/Members&gt;</w:t>
      </w:r>
    </w:p>
    <w:p w14:paraId="2393C556" w14:textId="77777777" w:rsidR="006F7871" w:rsidRPr="000468F4" w:rsidRDefault="006F7871" w:rsidP="006F7871">
      <w:pPr>
        <w:pStyle w:val="NormalBold"/>
        <w:rPr>
          <w:color w:val="000000" w:themeColor="text1"/>
        </w:rPr>
      </w:pPr>
      <w:r w:rsidRPr="00E83484">
        <w:rPr>
          <w:rStyle w:val="HideTWBExt"/>
          <w:b w:val="0"/>
        </w:rPr>
        <w:t>&lt;/RepeatBlock-By&gt;</w:t>
      </w:r>
    </w:p>
    <w:p w14:paraId="770635F4"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4450B6F2"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12</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479F48B8" w14:textId="77777777" w:rsidTr="00723C2D">
        <w:trPr>
          <w:trHeight w:hRule="exact" w:val="240"/>
          <w:jc w:val="center"/>
        </w:trPr>
        <w:tc>
          <w:tcPr>
            <w:tcW w:w="9752" w:type="dxa"/>
            <w:gridSpan w:val="2"/>
            <w:tcBorders>
              <w:top w:val="nil"/>
              <w:left w:val="nil"/>
              <w:bottom w:val="nil"/>
              <w:right w:val="nil"/>
            </w:tcBorders>
          </w:tcPr>
          <w:p w14:paraId="67872B91" w14:textId="77777777" w:rsidR="006F7871" w:rsidRPr="000468F4" w:rsidRDefault="006F7871" w:rsidP="00723C2D">
            <w:pPr>
              <w:rPr>
                <w:color w:val="000000" w:themeColor="text1"/>
              </w:rPr>
            </w:pPr>
          </w:p>
        </w:tc>
      </w:tr>
      <w:tr w:rsidR="00D27A10" w:rsidRPr="000468F4" w14:paraId="67B1068F" w14:textId="77777777" w:rsidTr="00723C2D">
        <w:trPr>
          <w:trHeight w:val="240"/>
          <w:jc w:val="center"/>
        </w:trPr>
        <w:tc>
          <w:tcPr>
            <w:tcW w:w="4876" w:type="dxa"/>
            <w:tcBorders>
              <w:top w:val="nil"/>
              <w:left w:val="nil"/>
              <w:bottom w:val="nil"/>
              <w:right w:val="nil"/>
            </w:tcBorders>
          </w:tcPr>
          <w:p w14:paraId="44B59C07"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062F8293"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07BEBBDA" w14:textId="77777777" w:rsidTr="00723C2D">
        <w:trPr>
          <w:jc w:val="center"/>
        </w:trPr>
        <w:tc>
          <w:tcPr>
            <w:tcW w:w="4876" w:type="dxa"/>
            <w:tcBorders>
              <w:top w:val="nil"/>
              <w:left w:val="nil"/>
              <w:bottom w:val="nil"/>
              <w:right w:val="nil"/>
            </w:tcBorders>
          </w:tcPr>
          <w:p w14:paraId="0D558EE5" w14:textId="77777777" w:rsidR="006F7871" w:rsidRPr="000468F4" w:rsidRDefault="006F7871" w:rsidP="00723C2D">
            <w:pPr>
              <w:pStyle w:val="Normal6a"/>
              <w:rPr>
                <w:color w:val="000000" w:themeColor="text1"/>
              </w:rPr>
            </w:pPr>
            <w:r w:rsidRPr="000468F4">
              <w:rPr>
                <w:color w:val="000000" w:themeColor="text1"/>
              </w:rPr>
              <w:t>12.</w:t>
            </w:r>
            <w:r w:rsidRPr="000468F4">
              <w:rPr>
                <w:color w:val="000000" w:themeColor="text1"/>
              </w:rPr>
              <w:tab/>
              <w:t>subliniază că sunt importante instrumentele de prevenire și răspuns la hărțuirea cibernetică, printre care programele de sensibilizare, resursele educaționale pentru profesori și familii, precum și structurile de sprijin inter pares, cum ar fi programele de combatere a hărțuirii;</w:t>
            </w:r>
          </w:p>
        </w:tc>
        <w:tc>
          <w:tcPr>
            <w:tcW w:w="4876" w:type="dxa"/>
            <w:tcBorders>
              <w:top w:val="nil"/>
              <w:left w:val="nil"/>
              <w:bottom w:val="nil"/>
              <w:right w:val="nil"/>
            </w:tcBorders>
          </w:tcPr>
          <w:p w14:paraId="26578CBB" w14:textId="77777777" w:rsidR="006F7871" w:rsidRPr="000468F4" w:rsidRDefault="006F7871" w:rsidP="00723C2D">
            <w:pPr>
              <w:pStyle w:val="Normal6a"/>
              <w:rPr>
                <w:color w:val="000000" w:themeColor="text1"/>
              </w:rPr>
            </w:pPr>
            <w:r w:rsidRPr="000468F4">
              <w:rPr>
                <w:color w:val="000000" w:themeColor="text1"/>
              </w:rPr>
              <w:t>12.</w:t>
            </w:r>
            <w:r w:rsidRPr="000468F4">
              <w:rPr>
                <w:color w:val="000000" w:themeColor="text1"/>
              </w:rPr>
              <w:tab/>
            </w:r>
            <w:r w:rsidRPr="000468F4">
              <w:rPr>
                <w:b/>
                <w:i/>
                <w:color w:val="000000" w:themeColor="text1"/>
              </w:rPr>
              <w:t>subliniază că hărțuirea cibernetică are loc oriunde copiii interacționează online, inclusiv pe platformele de comunicare socială, pe platformele de partajare a materialelor video, pe platformele de mesagerie, pe forumurile online, pe platformele de jocuri;</w:t>
            </w:r>
            <w:r w:rsidRPr="000468F4">
              <w:rPr>
                <w:color w:val="000000" w:themeColor="text1"/>
              </w:rPr>
              <w:t xml:space="preserve"> subliniază că sunt importante instrumentele de prevenire și răspuns la hărțuirea cibernetică, printre care programele de sensibilizare, resursele educaționale pentru profesori și familii, precum și structurile de sprijin inter pares, cum ar fi programele de combatere a hărțuirii;</w:t>
            </w:r>
          </w:p>
        </w:tc>
      </w:tr>
    </w:tbl>
    <w:p w14:paraId="3B394C79"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2037933A" w14:textId="77777777" w:rsidR="006F7871" w:rsidRPr="000468F4" w:rsidRDefault="006F7871" w:rsidP="006F7871">
      <w:pPr>
        <w:rPr>
          <w:color w:val="000000" w:themeColor="text1"/>
        </w:rPr>
      </w:pPr>
      <w:r w:rsidRPr="00E83484">
        <w:rPr>
          <w:rStyle w:val="HideTWBExt"/>
        </w:rPr>
        <w:t>&lt;/Amend&gt;</w:t>
      </w:r>
    </w:p>
    <w:p w14:paraId="7FD55632"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251</w:t>
      </w:r>
      <w:r w:rsidRPr="00E83484">
        <w:rPr>
          <w:rStyle w:val="HideTWBExt"/>
          <w:b w:val="0"/>
        </w:rPr>
        <w:t>&lt;/NumAm&gt;</w:t>
      </w:r>
    </w:p>
    <w:p w14:paraId="3658C702"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Sabrina Repp, Hannes Heide, Nikos Papandreou, Emma Rafowicz</w:t>
      </w:r>
      <w:r w:rsidRPr="00E83484">
        <w:rPr>
          <w:rStyle w:val="HideTWBExt"/>
          <w:b w:val="0"/>
        </w:rPr>
        <w:t>&lt;/Members&gt;</w:t>
      </w:r>
    </w:p>
    <w:p w14:paraId="06D76189" w14:textId="77777777" w:rsidR="006F7871" w:rsidRPr="000468F4" w:rsidRDefault="006F7871" w:rsidP="006F7871">
      <w:pPr>
        <w:pStyle w:val="NormalBold"/>
        <w:rPr>
          <w:color w:val="000000" w:themeColor="text1"/>
        </w:rPr>
      </w:pPr>
      <w:r w:rsidRPr="00E83484">
        <w:rPr>
          <w:rStyle w:val="HideTWBExt"/>
          <w:b w:val="0"/>
        </w:rPr>
        <w:t>&lt;/RepeatBlock-By&gt;</w:t>
      </w:r>
    </w:p>
    <w:p w14:paraId="0FC57507"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2527401F"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12</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6D15541C" w14:textId="77777777" w:rsidTr="00723C2D">
        <w:trPr>
          <w:trHeight w:hRule="exact" w:val="240"/>
          <w:jc w:val="center"/>
        </w:trPr>
        <w:tc>
          <w:tcPr>
            <w:tcW w:w="9752" w:type="dxa"/>
            <w:gridSpan w:val="2"/>
            <w:tcBorders>
              <w:top w:val="nil"/>
              <w:left w:val="nil"/>
              <w:bottom w:val="nil"/>
              <w:right w:val="nil"/>
            </w:tcBorders>
          </w:tcPr>
          <w:p w14:paraId="6DD3B00A" w14:textId="77777777" w:rsidR="006F7871" w:rsidRPr="000468F4" w:rsidRDefault="006F7871" w:rsidP="00723C2D">
            <w:pPr>
              <w:rPr>
                <w:color w:val="000000" w:themeColor="text1"/>
              </w:rPr>
            </w:pPr>
          </w:p>
        </w:tc>
      </w:tr>
      <w:tr w:rsidR="00D27A10" w:rsidRPr="000468F4" w14:paraId="1656F985" w14:textId="77777777" w:rsidTr="00723C2D">
        <w:trPr>
          <w:trHeight w:val="240"/>
          <w:jc w:val="center"/>
        </w:trPr>
        <w:tc>
          <w:tcPr>
            <w:tcW w:w="4876" w:type="dxa"/>
            <w:tcBorders>
              <w:top w:val="nil"/>
              <w:left w:val="nil"/>
              <w:bottom w:val="nil"/>
              <w:right w:val="nil"/>
            </w:tcBorders>
          </w:tcPr>
          <w:p w14:paraId="6648A656"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0C222E4D"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4B003545" w14:textId="77777777" w:rsidTr="00723C2D">
        <w:trPr>
          <w:jc w:val="center"/>
        </w:trPr>
        <w:tc>
          <w:tcPr>
            <w:tcW w:w="4876" w:type="dxa"/>
            <w:tcBorders>
              <w:top w:val="nil"/>
              <w:left w:val="nil"/>
              <w:bottom w:val="nil"/>
              <w:right w:val="nil"/>
            </w:tcBorders>
          </w:tcPr>
          <w:p w14:paraId="21AF29FA" w14:textId="77777777" w:rsidR="006F7871" w:rsidRPr="000468F4" w:rsidRDefault="006F7871" w:rsidP="00723C2D">
            <w:pPr>
              <w:pStyle w:val="Normal6a"/>
              <w:rPr>
                <w:color w:val="000000" w:themeColor="text1"/>
              </w:rPr>
            </w:pPr>
            <w:r w:rsidRPr="000468F4">
              <w:rPr>
                <w:color w:val="000000" w:themeColor="text1"/>
              </w:rPr>
              <w:t>12.</w:t>
            </w:r>
            <w:r w:rsidRPr="000468F4">
              <w:rPr>
                <w:color w:val="000000" w:themeColor="text1"/>
              </w:rPr>
              <w:tab/>
              <w:t xml:space="preserve">subliniază că sunt importante instrumentele de prevenire și răspuns la hărțuirea cibernetică, printre care programele de sensibilizare, resursele educaționale pentru profesori și familii, precum și structurile de sprijin inter pares, </w:t>
            </w:r>
            <w:r w:rsidRPr="000468F4">
              <w:rPr>
                <w:color w:val="000000" w:themeColor="text1"/>
              </w:rPr>
              <w:lastRenderedPageBreak/>
              <w:t>cum ar fi programele de combatere a hărțuirii;</w:t>
            </w:r>
          </w:p>
        </w:tc>
        <w:tc>
          <w:tcPr>
            <w:tcW w:w="4876" w:type="dxa"/>
            <w:tcBorders>
              <w:top w:val="nil"/>
              <w:left w:val="nil"/>
              <w:bottom w:val="nil"/>
              <w:right w:val="nil"/>
            </w:tcBorders>
          </w:tcPr>
          <w:p w14:paraId="57EA1A4F" w14:textId="77777777" w:rsidR="006F7871" w:rsidRPr="000468F4" w:rsidRDefault="006F7871" w:rsidP="00723C2D">
            <w:pPr>
              <w:pStyle w:val="Normal6a"/>
              <w:rPr>
                <w:color w:val="000000" w:themeColor="text1"/>
              </w:rPr>
            </w:pPr>
            <w:r w:rsidRPr="000468F4">
              <w:rPr>
                <w:color w:val="000000" w:themeColor="text1"/>
              </w:rPr>
              <w:lastRenderedPageBreak/>
              <w:t>12.</w:t>
            </w:r>
            <w:r w:rsidRPr="000468F4">
              <w:rPr>
                <w:color w:val="000000" w:themeColor="text1"/>
              </w:rPr>
              <w:tab/>
              <w:t>subliniază că sunt importante instrumentele de prevenire și răspuns la hărțuirea cibernetică, printre care programele de sensibilizare, resursele educaționale pentru profesori</w:t>
            </w:r>
            <w:r w:rsidRPr="000468F4">
              <w:rPr>
                <w:b/>
                <w:i/>
                <w:color w:val="000000" w:themeColor="text1"/>
              </w:rPr>
              <w:t>, precum și pentru alți educatori</w:t>
            </w:r>
            <w:r w:rsidRPr="000468F4">
              <w:rPr>
                <w:color w:val="000000" w:themeColor="text1"/>
              </w:rPr>
              <w:t xml:space="preserve"> și familii, precum și </w:t>
            </w:r>
            <w:r w:rsidRPr="000468F4">
              <w:rPr>
                <w:color w:val="000000" w:themeColor="text1"/>
              </w:rPr>
              <w:lastRenderedPageBreak/>
              <w:t>structurile de sprijin inter pares, cum ar fi programele de combatere a hărțuirii;</w:t>
            </w:r>
          </w:p>
        </w:tc>
      </w:tr>
    </w:tbl>
    <w:p w14:paraId="62087979" w14:textId="77777777" w:rsidR="006F7871" w:rsidRPr="000468F4" w:rsidRDefault="006F7871" w:rsidP="006F7871">
      <w:pPr>
        <w:pStyle w:val="AmOrLang"/>
        <w:rPr>
          <w:color w:val="000000" w:themeColor="text1"/>
        </w:rPr>
      </w:pPr>
      <w:r w:rsidRPr="000468F4">
        <w:rPr>
          <w:color w:val="000000" w:themeColor="text1"/>
        </w:rPr>
        <w:lastRenderedPageBreak/>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7A28F5E3" w14:textId="77777777" w:rsidR="006F7871" w:rsidRPr="000468F4" w:rsidRDefault="006F7871" w:rsidP="006F7871">
      <w:pPr>
        <w:rPr>
          <w:color w:val="000000" w:themeColor="text1"/>
        </w:rPr>
      </w:pPr>
      <w:r w:rsidRPr="00E83484">
        <w:rPr>
          <w:rStyle w:val="HideTWBExt"/>
        </w:rPr>
        <w:t>&lt;/Amend&gt;</w:t>
      </w:r>
    </w:p>
    <w:p w14:paraId="0543CCE7"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252</w:t>
      </w:r>
      <w:r w:rsidRPr="00E83484">
        <w:rPr>
          <w:rStyle w:val="HideTWBExt"/>
          <w:b w:val="0"/>
        </w:rPr>
        <w:t>&lt;/NumAm&gt;</w:t>
      </w:r>
    </w:p>
    <w:p w14:paraId="151869BA"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Lara Magoni, Chiara Gemma, Marco Squarta, Ivaylo Valchev, Paolo Inselvini</w:t>
      </w:r>
      <w:r w:rsidRPr="00E83484">
        <w:rPr>
          <w:rStyle w:val="HideTWBExt"/>
          <w:b w:val="0"/>
        </w:rPr>
        <w:t>&lt;/Members&gt;</w:t>
      </w:r>
    </w:p>
    <w:p w14:paraId="649CB3B3" w14:textId="77777777" w:rsidR="006F7871" w:rsidRPr="000468F4" w:rsidRDefault="006F7871" w:rsidP="006F7871">
      <w:pPr>
        <w:pStyle w:val="NormalBold"/>
        <w:rPr>
          <w:color w:val="000000" w:themeColor="text1"/>
        </w:rPr>
      </w:pPr>
      <w:r w:rsidRPr="00E83484">
        <w:rPr>
          <w:rStyle w:val="HideTWBExt"/>
          <w:b w:val="0"/>
        </w:rPr>
        <w:t>&lt;/RepeatBlock-By&gt;</w:t>
      </w:r>
    </w:p>
    <w:p w14:paraId="6AA6BD88"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19C1ECA4"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12</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79629917" w14:textId="77777777" w:rsidTr="00723C2D">
        <w:trPr>
          <w:trHeight w:hRule="exact" w:val="240"/>
          <w:jc w:val="center"/>
        </w:trPr>
        <w:tc>
          <w:tcPr>
            <w:tcW w:w="9752" w:type="dxa"/>
            <w:gridSpan w:val="2"/>
            <w:tcBorders>
              <w:top w:val="nil"/>
              <w:left w:val="nil"/>
              <w:bottom w:val="nil"/>
              <w:right w:val="nil"/>
            </w:tcBorders>
          </w:tcPr>
          <w:p w14:paraId="3FA00813" w14:textId="77777777" w:rsidR="006F7871" w:rsidRPr="000468F4" w:rsidRDefault="006F7871" w:rsidP="00723C2D">
            <w:pPr>
              <w:rPr>
                <w:color w:val="000000" w:themeColor="text1"/>
              </w:rPr>
            </w:pPr>
          </w:p>
        </w:tc>
      </w:tr>
      <w:tr w:rsidR="00D27A10" w:rsidRPr="000468F4" w14:paraId="6809CCD9" w14:textId="77777777" w:rsidTr="00723C2D">
        <w:trPr>
          <w:trHeight w:val="240"/>
          <w:jc w:val="center"/>
        </w:trPr>
        <w:tc>
          <w:tcPr>
            <w:tcW w:w="4876" w:type="dxa"/>
            <w:tcBorders>
              <w:top w:val="nil"/>
              <w:left w:val="nil"/>
              <w:bottom w:val="nil"/>
              <w:right w:val="nil"/>
            </w:tcBorders>
          </w:tcPr>
          <w:p w14:paraId="5697FF8A"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20333876"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5D1C0167" w14:textId="77777777" w:rsidTr="00723C2D">
        <w:trPr>
          <w:jc w:val="center"/>
        </w:trPr>
        <w:tc>
          <w:tcPr>
            <w:tcW w:w="4876" w:type="dxa"/>
            <w:tcBorders>
              <w:top w:val="nil"/>
              <w:left w:val="nil"/>
              <w:bottom w:val="nil"/>
              <w:right w:val="nil"/>
            </w:tcBorders>
          </w:tcPr>
          <w:p w14:paraId="5B0493B2" w14:textId="77777777" w:rsidR="006F7871" w:rsidRPr="000468F4" w:rsidRDefault="006F7871" w:rsidP="00723C2D">
            <w:pPr>
              <w:pStyle w:val="Normal6a"/>
              <w:rPr>
                <w:color w:val="000000" w:themeColor="text1"/>
              </w:rPr>
            </w:pPr>
            <w:r w:rsidRPr="000468F4">
              <w:rPr>
                <w:color w:val="000000" w:themeColor="text1"/>
              </w:rPr>
              <w:t>12.</w:t>
            </w:r>
            <w:r w:rsidRPr="000468F4">
              <w:rPr>
                <w:color w:val="000000" w:themeColor="text1"/>
              </w:rPr>
              <w:tab/>
              <w:t>subliniază că sunt importante instrumentele de prevenire și răspuns la hărțuirea cibernetică, printre care programele de sensibilizare, resursele educaționale pentru profesori și familii, precum și structurile de sprijin inter pares, cum ar fi programele de combatere a hărțuirii;</w:t>
            </w:r>
          </w:p>
        </w:tc>
        <w:tc>
          <w:tcPr>
            <w:tcW w:w="4876" w:type="dxa"/>
            <w:tcBorders>
              <w:top w:val="nil"/>
              <w:left w:val="nil"/>
              <w:bottom w:val="nil"/>
              <w:right w:val="nil"/>
            </w:tcBorders>
          </w:tcPr>
          <w:p w14:paraId="59A2FEF6" w14:textId="77777777" w:rsidR="006F7871" w:rsidRPr="000468F4" w:rsidRDefault="006F7871" w:rsidP="00723C2D">
            <w:pPr>
              <w:pStyle w:val="Normal6a"/>
              <w:rPr>
                <w:color w:val="000000" w:themeColor="text1"/>
              </w:rPr>
            </w:pPr>
            <w:r w:rsidRPr="000468F4">
              <w:rPr>
                <w:color w:val="000000" w:themeColor="text1"/>
              </w:rPr>
              <w:t>12.</w:t>
            </w:r>
            <w:r w:rsidRPr="000468F4">
              <w:rPr>
                <w:color w:val="000000" w:themeColor="text1"/>
              </w:rPr>
              <w:tab/>
              <w:t>subliniază că sunt importante instrumentele de prevenire și răspuns la hărțuirea cibernetică, printre care programele de sensibilizare, resursele educaționale pentru profesori și familii</w:t>
            </w:r>
            <w:r w:rsidRPr="000468F4">
              <w:rPr>
                <w:b/>
                <w:i/>
                <w:color w:val="000000" w:themeColor="text1"/>
              </w:rPr>
              <w:t>, consilieri școlari</w:t>
            </w:r>
            <w:r w:rsidRPr="000468F4">
              <w:rPr>
                <w:color w:val="000000" w:themeColor="text1"/>
              </w:rPr>
              <w:t>, precum și structurile de sprijin inter pares, cum ar fi programele de combatere a hărțuirii;</w:t>
            </w:r>
          </w:p>
        </w:tc>
      </w:tr>
    </w:tbl>
    <w:p w14:paraId="166EA4B0"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2DB0A65E" w14:textId="77777777" w:rsidR="006F7871" w:rsidRPr="000468F4" w:rsidRDefault="006F7871" w:rsidP="006F7871">
      <w:pPr>
        <w:rPr>
          <w:color w:val="000000" w:themeColor="text1"/>
        </w:rPr>
      </w:pPr>
      <w:r w:rsidRPr="00E83484">
        <w:rPr>
          <w:rStyle w:val="HideTWBExt"/>
        </w:rPr>
        <w:t>&lt;/Amend&gt;</w:t>
      </w:r>
    </w:p>
    <w:p w14:paraId="74CEFC89"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253</w:t>
      </w:r>
      <w:r w:rsidRPr="00E83484">
        <w:rPr>
          <w:rStyle w:val="HideTWBExt"/>
          <w:b w:val="0"/>
        </w:rPr>
        <w:t>&lt;/NumAm&gt;</w:t>
      </w:r>
    </w:p>
    <w:p w14:paraId="43BB03F0"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Hristo Petrov, Laurence Farreng, Nikola Minchev, Eugen Tomac, Brigitte van den Berg</w:t>
      </w:r>
      <w:r w:rsidRPr="00E83484">
        <w:rPr>
          <w:rStyle w:val="HideTWBExt"/>
          <w:b w:val="0"/>
        </w:rPr>
        <w:t>&lt;/Members&gt;</w:t>
      </w:r>
    </w:p>
    <w:p w14:paraId="7892E4E0" w14:textId="77777777" w:rsidR="006F7871" w:rsidRPr="000468F4" w:rsidRDefault="006F7871" w:rsidP="006F7871">
      <w:pPr>
        <w:pStyle w:val="NormalBold"/>
        <w:rPr>
          <w:color w:val="000000" w:themeColor="text1"/>
        </w:rPr>
      </w:pPr>
      <w:r w:rsidRPr="00E83484">
        <w:rPr>
          <w:rStyle w:val="HideTWBExt"/>
          <w:b w:val="0"/>
        </w:rPr>
        <w:t>&lt;/RepeatBlock-By&gt;</w:t>
      </w:r>
    </w:p>
    <w:p w14:paraId="36636BA6"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1F2585F7"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12 a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419B37EA" w14:textId="77777777" w:rsidTr="00723C2D">
        <w:trPr>
          <w:trHeight w:hRule="exact" w:val="240"/>
          <w:jc w:val="center"/>
        </w:trPr>
        <w:tc>
          <w:tcPr>
            <w:tcW w:w="9752" w:type="dxa"/>
            <w:gridSpan w:val="2"/>
            <w:tcBorders>
              <w:top w:val="nil"/>
              <w:left w:val="nil"/>
              <w:bottom w:val="nil"/>
              <w:right w:val="nil"/>
            </w:tcBorders>
          </w:tcPr>
          <w:p w14:paraId="7D911338" w14:textId="77777777" w:rsidR="006F7871" w:rsidRPr="000468F4" w:rsidRDefault="006F7871" w:rsidP="00723C2D">
            <w:pPr>
              <w:rPr>
                <w:color w:val="000000" w:themeColor="text1"/>
              </w:rPr>
            </w:pPr>
          </w:p>
        </w:tc>
      </w:tr>
      <w:tr w:rsidR="00D27A10" w:rsidRPr="000468F4" w14:paraId="53CB6A19" w14:textId="77777777" w:rsidTr="00723C2D">
        <w:trPr>
          <w:trHeight w:val="240"/>
          <w:jc w:val="center"/>
        </w:trPr>
        <w:tc>
          <w:tcPr>
            <w:tcW w:w="4876" w:type="dxa"/>
            <w:tcBorders>
              <w:top w:val="nil"/>
              <w:left w:val="nil"/>
              <w:bottom w:val="nil"/>
              <w:right w:val="nil"/>
            </w:tcBorders>
          </w:tcPr>
          <w:p w14:paraId="7ABCED7C"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3CEFBA50"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6244C35B" w14:textId="77777777" w:rsidTr="00723C2D">
        <w:trPr>
          <w:jc w:val="center"/>
        </w:trPr>
        <w:tc>
          <w:tcPr>
            <w:tcW w:w="4876" w:type="dxa"/>
            <w:tcBorders>
              <w:top w:val="nil"/>
              <w:left w:val="nil"/>
              <w:bottom w:val="nil"/>
              <w:right w:val="nil"/>
            </w:tcBorders>
          </w:tcPr>
          <w:p w14:paraId="3DB23585"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78BC137E" w14:textId="77777777" w:rsidR="006F7871" w:rsidRPr="000468F4" w:rsidRDefault="006F7871" w:rsidP="00723C2D">
            <w:pPr>
              <w:pStyle w:val="Normal6a"/>
              <w:rPr>
                <w:color w:val="000000" w:themeColor="text1"/>
              </w:rPr>
            </w:pPr>
            <w:r w:rsidRPr="000468F4">
              <w:rPr>
                <w:b/>
                <w:i/>
                <w:color w:val="000000" w:themeColor="text1"/>
              </w:rPr>
              <w:t>12a.</w:t>
            </w:r>
            <w:r w:rsidRPr="000468F4">
              <w:rPr>
                <w:color w:val="000000" w:themeColor="text1"/>
              </w:rPr>
              <w:tab/>
            </w:r>
            <w:r w:rsidRPr="000468F4">
              <w:rPr>
                <w:b/>
                <w:i/>
                <w:color w:val="000000" w:themeColor="text1"/>
              </w:rPr>
              <w:t xml:space="preserve">observă că detectarea urii în mediul online rămâne în continuare problematică; evidențiază că detectarea eficace necesită eforturi coordonate din partea mai multor actori; subliniază că moderatorii de conținut joacă un rol crucial în abordarea urii în mediul online; încurajează platformele să se implice alături de experții și cercetătorii organizațiilor independente ale societății civile în elaborarea și furnizarea de </w:t>
            </w:r>
            <w:r w:rsidRPr="000468F4">
              <w:rPr>
                <w:b/>
                <w:i/>
                <w:color w:val="000000" w:themeColor="text1"/>
              </w:rPr>
              <w:lastRenderedPageBreak/>
              <w:t>formare pentru moderatorii de conținut, precum și de rapoarte publice periodice și detaliate privind prevalența și eliminarea conținutului care incită la ură; subliniază că o astfel de transparență este esențială pentru a dezvălui adevărata amploare a urii în mediul online, pentru a identifica potențialele părtiniri algoritmice din sistemele de detectare și pentru a garanta răspunderea;</w:t>
            </w:r>
          </w:p>
        </w:tc>
      </w:tr>
    </w:tbl>
    <w:p w14:paraId="03075A32" w14:textId="77777777" w:rsidR="006F7871" w:rsidRPr="000468F4" w:rsidRDefault="006F7871" w:rsidP="006F7871">
      <w:pPr>
        <w:pStyle w:val="AmOrLang"/>
        <w:rPr>
          <w:color w:val="000000" w:themeColor="text1"/>
        </w:rPr>
      </w:pPr>
      <w:r w:rsidRPr="000468F4">
        <w:rPr>
          <w:color w:val="000000" w:themeColor="text1"/>
        </w:rPr>
        <w:lastRenderedPageBreak/>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4C1BE55D" w14:textId="77777777" w:rsidR="006F7871" w:rsidRPr="000468F4" w:rsidRDefault="006F7871" w:rsidP="006F7871">
      <w:pPr>
        <w:rPr>
          <w:color w:val="000000" w:themeColor="text1"/>
        </w:rPr>
      </w:pPr>
      <w:r w:rsidRPr="00E83484">
        <w:rPr>
          <w:rStyle w:val="HideTWBExt"/>
        </w:rPr>
        <w:t>&lt;/Amend&gt;</w:t>
      </w:r>
    </w:p>
    <w:p w14:paraId="196E6347"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254</w:t>
      </w:r>
      <w:r w:rsidRPr="00E83484">
        <w:rPr>
          <w:rStyle w:val="HideTWBExt"/>
          <w:b w:val="0"/>
        </w:rPr>
        <w:t>&lt;/NumAm&gt;</w:t>
      </w:r>
    </w:p>
    <w:p w14:paraId="3AE35E74"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Diana Riba i Giner</w:t>
      </w:r>
      <w:r w:rsidRPr="00E83484">
        <w:rPr>
          <w:rStyle w:val="HideTWBExt"/>
          <w:b w:val="0"/>
        </w:rPr>
        <w:t>&lt;/Members&gt;</w:t>
      </w:r>
    </w:p>
    <w:p w14:paraId="3FAB62CE" w14:textId="77777777" w:rsidR="006F7871" w:rsidRPr="000468F4" w:rsidRDefault="006F7871" w:rsidP="006F7871">
      <w:pPr>
        <w:pStyle w:val="NormalBold"/>
        <w:rPr>
          <w:color w:val="000000" w:themeColor="text1"/>
        </w:rPr>
      </w:pPr>
      <w:r w:rsidRPr="00E83484">
        <w:rPr>
          <w:rStyle w:val="HideTWBExt"/>
          <w:b w:val="0"/>
        </w:rPr>
        <w:t>&lt;/RepeatBlock-By&gt;</w:t>
      </w:r>
    </w:p>
    <w:p w14:paraId="2CFA4A6F"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190656BF"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12 a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1D748AAD" w14:textId="77777777" w:rsidTr="00723C2D">
        <w:trPr>
          <w:trHeight w:hRule="exact" w:val="240"/>
          <w:jc w:val="center"/>
        </w:trPr>
        <w:tc>
          <w:tcPr>
            <w:tcW w:w="9752" w:type="dxa"/>
            <w:gridSpan w:val="2"/>
            <w:tcBorders>
              <w:top w:val="nil"/>
              <w:left w:val="nil"/>
              <w:bottom w:val="nil"/>
              <w:right w:val="nil"/>
            </w:tcBorders>
          </w:tcPr>
          <w:p w14:paraId="233AAFBC" w14:textId="77777777" w:rsidR="006F7871" w:rsidRPr="000468F4" w:rsidRDefault="006F7871" w:rsidP="00723C2D">
            <w:pPr>
              <w:rPr>
                <w:color w:val="000000" w:themeColor="text1"/>
              </w:rPr>
            </w:pPr>
          </w:p>
        </w:tc>
      </w:tr>
      <w:tr w:rsidR="00D27A10" w:rsidRPr="000468F4" w14:paraId="60681A26" w14:textId="77777777" w:rsidTr="00723C2D">
        <w:trPr>
          <w:trHeight w:val="240"/>
          <w:jc w:val="center"/>
        </w:trPr>
        <w:tc>
          <w:tcPr>
            <w:tcW w:w="4876" w:type="dxa"/>
            <w:tcBorders>
              <w:top w:val="nil"/>
              <w:left w:val="nil"/>
              <w:bottom w:val="nil"/>
              <w:right w:val="nil"/>
            </w:tcBorders>
          </w:tcPr>
          <w:p w14:paraId="1AF8DE59"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5876CB75"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712C8EDA" w14:textId="77777777" w:rsidTr="00723C2D">
        <w:trPr>
          <w:jc w:val="center"/>
        </w:trPr>
        <w:tc>
          <w:tcPr>
            <w:tcW w:w="4876" w:type="dxa"/>
            <w:tcBorders>
              <w:top w:val="nil"/>
              <w:left w:val="nil"/>
              <w:bottom w:val="nil"/>
              <w:right w:val="nil"/>
            </w:tcBorders>
          </w:tcPr>
          <w:p w14:paraId="14C00B0F"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2674FD77" w14:textId="77777777" w:rsidR="006F7871" w:rsidRPr="000468F4" w:rsidRDefault="006F7871" w:rsidP="00723C2D">
            <w:pPr>
              <w:pStyle w:val="Normal6a"/>
              <w:rPr>
                <w:color w:val="000000" w:themeColor="text1"/>
              </w:rPr>
            </w:pPr>
            <w:r w:rsidRPr="000468F4">
              <w:rPr>
                <w:b/>
                <w:i/>
                <w:color w:val="000000" w:themeColor="text1"/>
              </w:rPr>
              <w:t>12a.</w:t>
            </w:r>
            <w:r w:rsidRPr="000468F4">
              <w:rPr>
                <w:color w:val="000000" w:themeColor="text1"/>
              </w:rPr>
              <w:tab/>
            </w:r>
            <w:r w:rsidRPr="000468F4">
              <w:rPr>
                <w:b/>
                <w:i/>
                <w:color w:val="000000" w:themeColor="text1"/>
              </w:rPr>
              <w:t>subliniază că, pentru ca strategiile de prevenire a hărțuirii cibernetice să fie eficace, proiectarea și caracteristicile platformelor pe care au loc aceste comportamente trebuie să fie sigure încă din faza de proiectare și în mod implicit și trebuie să includă posibilitatea de a bloca și de a raporta contactele și comportamentele dăunătoare; reamintește că platformele online trebuie să asigure un răspuns rapid și proporțional la conținutul și comportamentele legate de hărțuirea cibernetică și să raporteze în mod transparent cu privire la prevalență, utilizare, măsuri de asigurare a respectării legii și timpi de răspuns; </w:t>
            </w:r>
          </w:p>
        </w:tc>
      </w:tr>
    </w:tbl>
    <w:p w14:paraId="55712C1E"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71B65C87" w14:textId="77777777" w:rsidR="006F7871" w:rsidRPr="000468F4" w:rsidRDefault="006F7871" w:rsidP="006F7871">
      <w:pPr>
        <w:rPr>
          <w:color w:val="000000" w:themeColor="text1"/>
        </w:rPr>
      </w:pPr>
      <w:r w:rsidRPr="00E83484">
        <w:rPr>
          <w:rStyle w:val="HideTWBExt"/>
        </w:rPr>
        <w:t>&lt;/Amend&gt;</w:t>
      </w:r>
    </w:p>
    <w:p w14:paraId="6CBAD847"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255</w:t>
      </w:r>
      <w:r w:rsidRPr="00E83484">
        <w:rPr>
          <w:rStyle w:val="HideTWBExt"/>
          <w:b w:val="0"/>
        </w:rPr>
        <w:t>&lt;/NumAm&gt;</w:t>
      </w:r>
    </w:p>
    <w:p w14:paraId="57081CF8"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Marcos Ros Sempere</w:t>
      </w:r>
      <w:r w:rsidRPr="00E83484">
        <w:rPr>
          <w:rStyle w:val="HideTWBExt"/>
          <w:b w:val="0"/>
        </w:rPr>
        <w:t>&lt;/Members&gt;</w:t>
      </w:r>
    </w:p>
    <w:p w14:paraId="6D4C35A0" w14:textId="77777777" w:rsidR="006F7871" w:rsidRPr="000468F4" w:rsidRDefault="006F7871" w:rsidP="006F7871">
      <w:pPr>
        <w:pStyle w:val="NormalBold"/>
        <w:rPr>
          <w:color w:val="000000" w:themeColor="text1"/>
        </w:rPr>
      </w:pPr>
      <w:r w:rsidRPr="00E83484">
        <w:rPr>
          <w:rStyle w:val="HideTWBExt"/>
          <w:b w:val="0"/>
        </w:rPr>
        <w:t>&lt;/RepeatBlock-By&gt;</w:t>
      </w:r>
    </w:p>
    <w:p w14:paraId="1FB22BAB"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1142125F"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12 a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347D5DA5" w14:textId="77777777" w:rsidTr="00723C2D">
        <w:trPr>
          <w:trHeight w:hRule="exact" w:val="240"/>
          <w:jc w:val="center"/>
        </w:trPr>
        <w:tc>
          <w:tcPr>
            <w:tcW w:w="9752" w:type="dxa"/>
            <w:gridSpan w:val="2"/>
            <w:tcBorders>
              <w:top w:val="nil"/>
              <w:left w:val="nil"/>
              <w:bottom w:val="nil"/>
              <w:right w:val="nil"/>
            </w:tcBorders>
          </w:tcPr>
          <w:p w14:paraId="2EC7726C" w14:textId="77777777" w:rsidR="006F7871" w:rsidRPr="000468F4" w:rsidRDefault="006F7871" w:rsidP="00723C2D">
            <w:pPr>
              <w:rPr>
                <w:color w:val="000000" w:themeColor="text1"/>
              </w:rPr>
            </w:pPr>
          </w:p>
        </w:tc>
      </w:tr>
      <w:tr w:rsidR="00D27A10" w:rsidRPr="000468F4" w14:paraId="6BEEB8FA" w14:textId="77777777" w:rsidTr="00723C2D">
        <w:trPr>
          <w:trHeight w:val="240"/>
          <w:jc w:val="center"/>
        </w:trPr>
        <w:tc>
          <w:tcPr>
            <w:tcW w:w="4876" w:type="dxa"/>
            <w:tcBorders>
              <w:top w:val="nil"/>
              <w:left w:val="nil"/>
              <w:bottom w:val="nil"/>
              <w:right w:val="nil"/>
            </w:tcBorders>
          </w:tcPr>
          <w:p w14:paraId="487E5690"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31CBA110"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2545E8CD" w14:textId="77777777" w:rsidTr="00723C2D">
        <w:trPr>
          <w:jc w:val="center"/>
        </w:trPr>
        <w:tc>
          <w:tcPr>
            <w:tcW w:w="4876" w:type="dxa"/>
            <w:tcBorders>
              <w:top w:val="nil"/>
              <w:left w:val="nil"/>
              <w:bottom w:val="nil"/>
              <w:right w:val="nil"/>
            </w:tcBorders>
          </w:tcPr>
          <w:p w14:paraId="403B4AAD"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3DACB26E" w14:textId="77777777" w:rsidR="006F7871" w:rsidRPr="000468F4" w:rsidRDefault="006F7871" w:rsidP="00723C2D">
            <w:pPr>
              <w:pStyle w:val="Normal6a"/>
              <w:rPr>
                <w:color w:val="000000" w:themeColor="text1"/>
              </w:rPr>
            </w:pPr>
            <w:r w:rsidRPr="000468F4">
              <w:rPr>
                <w:b/>
                <w:i/>
                <w:color w:val="000000" w:themeColor="text1"/>
              </w:rPr>
              <w:t>12a.</w:t>
            </w:r>
            <w:r w:rsidRPr="000468F4">
              <w:rPr>
                <w:color w:val="000000" w:themeColor="text1"/>
              </w:rPr>
              <w:tab/>
            </w:r>
            <w:r w:rsidRPr="000468F4">
              <w:rPr>
                <w:b/>
                <w:i/>
                <w:color w:val="000000" w:themeColor="text1"/>
              </w:rPr>
              <w:t>invită Comisia Europeană și statele membre să elaboreze o strategie cuprinzătoare privind hărțuirea și hărțuirea cibernetică la toate nivelurile mediului educațional, începând cu educația timpurie până la învățământul superior, promovând coordonarea, prevenirea, detectarea timpurie și mecanismele de sprijin pentru victime;</w:t>
            </w:r>
          </w:p>
        </w:tc>
      </w:tr>
    </w:tbl>
    <w:p w14:paraId="0600B4DA"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6426C165" w14:textId="77777777" w:rsidR="006F7871" w:rsidRPr="000468F4" w:rsidRDefault="006F7871" w:rsidP="006F7871">
      <w:pPr>
        <w:rPr>
          <w:color w:val="000000" w:themeColor="text1"/>
        </w:rPr>
      </w:pPr>
      <w:r w:rsidRPr="00E83484">
        <w:rPr>
          <w:rStyle w:val="HideTWBExt"/>
        </w:rPr>
        <w:t>&lt;/Amend&gt;</w:t>
      </w:r>
    </w:p>
    <w:p w14:paraId="451BB1A1"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256</w:t>
      </w:r>
      <w:r w:rsidRPr="00E83484">
        <w:rPr>
          <w:rStyle w:val="HideTWBExt"/>
          <w:b w:val="0"/>
        </w:rPr>
        <w:t>&lt;/NumAm&gt;</w:t>
      </w:r>
    </w:p>
    <w:p w14:paraId="527A3472"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Sandro Ruotolo, Hannes Heide, Emma Rafowicz, Joanna Scheuring-Wielgus, Gabriela Firea, Maria Guzenina, Marcos Ros Sempere, Nikos Papandreou, Sabrina Repp</w:t>
      </w:r>
      <w:r w:rsidRPr="00E83484">
        <w:rPr>
          <w:rStyle w:val="HideTWBExt"/>
          <w:b w:val="0"/>
        </w:rPr>
        <w:t>&lt;/Members&gt;</w:t>
      </w:r>
    </w:p>
    <w:p w14:paraId="353AD3C7" w14:textId="77777777" w:rsidR="006F7871" w:rsidRPr="000468F4" w:rsidRDefault="006F7871" w:rsidP="006F7871">
      <w:pPr>
        <w:pStyle w:val="NormalBold"/>
        <w:rPr>
          <w:color w:val="000000" w:themeColor="text1"/>
        </w:rPr>
      </w:pPr>
      <w:r w:rsidRPr="00E83484">
        <w:rPr>
          <w:rStyle w:val="HideTWBExt"/>
          <w:b w:val="0"/>
        </w:rPr>
        <w:t>&lt;/RepeatBlock-By&gt;</w:t>
      </w:r>
    </w:p>
    <w:p w14:paraId="2CDB5562"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75674D24"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12 a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0F5FD16D" w14:textId="77777777" w:rsidTr="00723C2D">
        <w:trPr>
          <w:trHeight w:hRule="exact" w:val="240"/>
          <w:jc w:val="center"/>
        </w:trPr>
        <w:tc>
          <w:tcPr>
            <w:tcW w:w="9752" w:type="dxa"/>
            <w:gridSpan w:val="2"/>
            <w:tcBorders>
              <w:top w:val="nil"/>
              <w:left w:val="nil"/>
              <w:bottom w:val="nil"/>
              <w:right w:val="nil"/>
            </w:tcBorders>
          </w:tcPr>
          <w:p w14:paraId="1707554B" w14:textId="77777777" w:rsidR="006F7871" w:rsidRPr="000468F4" w:rsidRDefault="006F7871" w:rsidP="00723C2D">
            <w:pPr>
              <w:rPr>
                <w:color w:val="000000" w:themeColor="text1"/>
              </w:rPr>
            </w:pPr>
          </w:p>
        </w:tc>
      </w:tr>
      <w:tr w:rsidR="00D27A10" w:rsidRPr="000468F4" w14:paraId="792E9B66" w14:textId="77777777" w:rsidTr="00723C2D">
        <w:trPr>
          <w:trHeight w:val="240"/>
          <w:jc w:val="center"/>
        </w:trPr>
        <w:tc>
          <w:tcPr>
            <w:tcW w:w="4876" w:type="dxa"/>
            <w:tcBorders>
              <w:top w:val="nil"/>
              <w:left w:val="nil"/>
              <w:bottom w:val="nil"/>
              <w:right w:val="nil"/>
            </w:tcBorders>
          </w:tcPr>
          <w:p w14:paraId="69F1F865"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02D32492"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7ED14AFD" w14:textId="77777777" w:rsidTr="00723C2D">
        <w:trPr>
          <w:jc w:val="center"/>
        </w:trPr>
        <w:tc>
          <w:tcPr>
            <w:tcW w:w="4876" w:type="dxa"/>
            <w:tcBorders>
              <w:top w:val="nil"/>
              <w:left w:val="nil"/>
              <w:bottom w:val="nil"/>
              <w:right w:val="nil"/>
            </w:tcBorders>
          </w:tcPr>
          <w:p w14:paraId="0C0C9843"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5A3A04A6" w14:textId="77777777" w:rsidR="006F7871" w:rsidRPr="000468F4" w:rsidRDefault="006F7871" w:rsidP="00723C2D">
            <w:pPr>
              <w:pStyle w:val="Normal6a"/>
              <w:rPr>
                <w:color w:val="000000" w:themeColor="text1"/>
              </w:rPr>
            </w:pPr>
            <w:r w:rsidRPr="000468F4">
              <w:rPr>
                <w:b/>
                <w:i/>
                <w:color w:val="000000" w:themeColor="text1"/>
              </w:rPr>
              <w:t>12a.</w:t>
            </w:r>
            <w:r w:rsidRPr="000468F4">
              <w:rPr>
                <w:color w:val="000000" w:themeColor="text1"/>
              </w:rPr>
              <w:tab/>
            </w:r>
            <w:r w:rsidRPr="000468F4">
              <w:rPr>
                <w:b/>
                <w:i/>
                <w:color w:val="000000" w:themeColor="text1"/>
              </w:rPr>
              <w:t>evidențiază că comportamentele specifice, cum ar fi sextingul neconsensual, pornografia vindicativă și racolarea în scopuri sexuale reprezintă amenințări unice și grave la adresa tinerilor; încurajează intervențiile specializate și consideră că garanțiile de reglementare sunt esențiale pentru a proteja tinerii de aceste forme în continuă evoluție ale prejudiciilor în mediul online;</w:t>
            </w:r>
          </w:p>
        </w:tc>
      </w:tr>
    </w:tbl>
    <w:p w14:paraId="3E36C153"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55A358E7" w14:textId="77777777" w:rsidR="006F7871" w:rsidRPr="000468F4" w:rsidRDefault="006F7871" w:rsidP="006F7871">
      <w:pPr>
        <w:rPr>
          <w:color w:val="000000" w:themeColor="text1"/>
        </w:rPr>
      </w:pPr>
      <w:r w:rsidRPr="00E83484">
        <w:rPr>
          <w:rStyle w:val="HideTWBExt"/>
        </w:rPr>
        <w:t>&lt;/Amend&gt;</w:t>
      </w:r>
    </w:p>
    <w:p w14:paraId="562E44F0" w14:textId="6ACE3545" w:rsidR="006F7871" w:rsidRPr="000468F4" w:rsidRDefault="006F7871" w:rsidP="006F7871">
      <w:pPr>
        <w:pStyle w:val="AmNumberTabs"/>
        <w:rPr>
          <w:color w:val="000000" w:themeColor="text1"/>
        </w:rPr>
      </w:pPr>
      <w:r w:rsidRPr="00E83484">
        <w:rPr>
          <w:rStyle w:val="HideTWBExt"/>
          <w:b w:val="0"/>
        </w:rPr>
        <w:t>&lt;Amend&gt;</w:t>
      </w:r>
      <w:r w:rsidR="0097178B"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257</w:t>
      </w:r>
      <w:r w:rsidRPr="00E83484">
        <w:rPr>
          <w:rStyle w:val="HideTWBExt"/>
          <w:b w:val="0"/>
        </w:rPr>
        <w:t>&lt;/NumAm&gt;</w:t>
      </w:r>
    </w:p>
    <w:p w14:paraId="481786E6" w14:textId="6441CE9D"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Ioan-Rare</w:t>
      </w:r>
      <w:r w:rsidR="00E83484">
        <w:rPr>
          <w:color w:val="000000" w:themeColor="text1"/>
        </w:rPr>
        <w:t>ș</w:t>
      </w:r>
      <w:r w:rsidRPr="000468F4">
        <w:rPr>
          <w:color w:val="000000" w:themeColor="text1"/>
        </w:rPr>
        <w:t xml:space="preserve"> Bogdan</w:t>
      </w:r>
      <w:r w:rsidRPr="00E83484">
        <w:rPr>
          <w:rStyle w:val="HideTWBExt"/>
          <w:b w:val="0"/>
        </w:rPr>
        <w:t>&lt;/Members&gt;</w:t>
      </w:r>
    </w:p>
    <w:p w14:paraId="499F0BFB" w14:textId="77777777" w:rsidR="006F7871" w:rsidRPr="000468F4" w:rsidRDefault="006F7871" w:rsidP="006F7871">
      <w:pPr>
        <w:pStyle w:val="NormalBold"/>
        <w:rPr>
          <w:color w:val="000000" w:themeColor="text1"/>
        </w:rPr>
      </w:pPr>
      <w:r w:rsidRPr="00E83484">
        <w:rPr>
          <w:rStyle w:val="HideTWBExt"/>
          <w:b w:val="0"/>
        </w:rPr>
        <w:t>&lt;/RepeatBlock-By&gt;</w:t>
      </w:r>
    </w:p>
    <w:p w14:paraId="759B81A2" w14:textId="03DE90EE" w:rsidR="006F7871" w:rsidRPr="000468F4" w:rsidRDefault="006F7871" w:rsidP="006F7871">
      <w:pPr>
        <w:pStyle w:val="NormalBold"/>
        <w:rPr>
          <w:color w:val="000000" w:themeColor="text1"/>
        </w:rPr>
      </w:pPr>
      <w:r w:rsidRPr="00E83484">
        <w:rPr>
          <w:rStyle w:val="HideTWBExt"/>
          <w:b w:val="0"/>
        </w:rPr>
        <w:t>&lt;DocAmend&gt;</w:t>
      </w:r>
      <w:r w:rsidR="00D37461" w:rsidRPr="000468F4">
        <w:rPr>
          <w:color w:val="000000" w:themeColor="text1"/>
        </w:rPr>
        <w:t>Propunere de rezoluție</w:t>
      </w:r>
      <w:r w:rsidRPr="00E83484">
        <w:rPr>
          <w:rStyle w:val="HideTWBExt"/>
          <w:b w:val="0"/>
        </w:rPr>
        <w:t>&lt;/DocAmend&gt;</w:t>
      </w:r>
    </w:p>
    <w:p w14:paraId="69C921CE" w14:textId="386AD2F8" w:rsidR="006F7871" w:rsidRPr="000468F4" w:rsidRDefault="006F7871" w:rsidP="006F7871">
      <w:pPr>
        <w:pStyle w:val="NormalBold"/>
        <w:rPr>
          <w:color w:val="000000" w:themeColor="text1"/>
        </w:rPr>
      </w:pPr>
      <w:r w:rsidRPr="00E83484">
        <w:rPr>
          <w:rStyle w:val="HideTWBExt"/>
          <w:b w:val="0"/>
        </w:rPr>
        <w:t>&lt;Article&gt;</w:t>
      </w:r>
      <w:r w:rsidR="00D37461" w:rsidRPr="000468F4">
        <w:rPr>
          <w:color w:val="000000" w:themeColor="text1"/>
        </w:rPr>
        <w:t>Punctul</w:t>
      </w:r>
      <w:r w:rsidRPr="000468F4">
        <w:rPr>
          <w:color w:val="000000" w:themeColor="text1"/>
        </w:rPr>
        <w:t xml:space="preserve"> 12 a (n</w:t>
      </w:r>
      <w:r w:rsidR="00D671C0" w:rsidRPr="000468F4">
        <w:rPr>
          <w:color w:val="000000" w:themeColor="text1"/>
        </w:rPr>
        <w:t>ou</w:t>
      </w:r>
      <w:r w:rsidRPr="000468F4">
        <w:rPr>
          <w:color w:val="000000" w:themeColor="text1"/>
        </w:rPr>
        <w:t>)</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2494A905" w14:textId="77777777" w:rsidTr="00723C2D">
        <w:trPr>
          <w:trHeight w:hRule="exact" w:val="240"/>
          <w:jc w:val="center"/>
        </w:trPr>
        <w:tc>
          <w:tcPr>
            <w:tcW w:w="9752" w:type="dxa"/>
            <w:gridSpan w:val="2"/>
            <w:tcBorders>
              <w:top w:val="nil"/>
              <w:left w:val="nil"/>
              <w:bottom w:val="nil"/>
              <w:right w:val="nil"/>
            </w:tcBorders>
          </w:tcPr>
          <w:p w14:paraId="6422C2B6" w14:textId="77777777" w:rsidR="006F7871" w:rsidRPr="000468F4" w:rsidRDefault="006F7871" w:rsidP="00723C2D">
            <w:pPr>
              <w:rPr>
                <w:color w:val="000000" w:themeColor="text1"/>
              </w:rPr>
            </w:pPr>
          </w:p>
        </w:tc>
      </w:tr>
      <w:tr w:rsidR="00D27A10" w:rsidRPr="000468F4" w14:paraId="1D359E4B" w14:textId="77777777" w:rsidTr="00723C2D">
        <w:trPr>
          <w:trHeight w:val="240"/>
          <w:jc w:val="center"/>
        </w:trPr>
        <w:tc>
          <w:tcPr>
            <w:tcW w:w="4876" w:type="dxa"/>
            <w:tcBorders>
              <w:top w:val="nil"/>
              <w:left w:val="nil"/>
              <w:bottom w:val="nil"/>
              <w:right w:val="nil"/>
            </w:tcBorders>
          </w:tcPr>
          <w:p w14:paraId="7624E3AE" w14:textId="752C4025" w:rsidR="006F7871" w:rsidRPr="000468F4" w:rsidRDefault="00D37461" w:rsidP="00723C2D">
            <w:pPr>
              <w:pStyle w:val="AmColumnHeading"/>
              <w:rPr>
                <w:color w:val="000000" w:themeColor="text1"/>
              </w:rPr>
            </w:pPr>
            <w:r w:rsidRPr="000468F4">
              <w:rPr>
                <w:color w:val="000000" w:themeColor="text1"/>
              </w:rPr>
              <w:lastRenderedPageBreak/>
              <w:t>Propunerea de rezoluție</w:t>
            </w:r>
          </w:p>
        </w:tc>
        <w:tc>
          <w:tcPr>
            <w:tcW w:w="4876" w:type="dxa"/>
            <w:tcBorders>
              <w:top w:val="nil"/>
              <w:left w:val="nil"/>
              <w:bottom w:val="nil"/>
              <w:right w:val="nil"/>
            </w:tcBorders>
          </w:tcPr>
          <w:p w14:paraId="003F7344" w14:textId="3DA5B34B" w:rsidR="006F7871" w:rsidRPr="000468F4" w:rsidRDefault="0097178B" w:rsidP="00723C2D">
            <w:pPr>
              <w:pStyle w:val="AmColumnHeading"/>
              <w:rPr>
                <w:color w:val="000000" w:themeColor="text1"/>
              </w:rPr>
            </w:pPr>
            <w:r w:rsidRPr="000468F4">
              <w:rPr>
                <w:color w:val="000000" w:themeColor="text1"/>
              </w:rPr>
              <w:t>Amendamentul</w:t>
            </w:r>
          </w:p>
        </w:tc>
      </w:tr>
      <w:tr w:rsidR="00D27A10" w:rsidRPr="000468F4" w14:paraId="5FC187CA" w14:textId="77777777" w:rsidTr="00723C2D">
        <w:trPr>
          <w:jc w:val="center"/>
        </w:trPr>
        <w:tc>
          <w:tcPr>
            <w:tcW w:w="4876" w:type="dxa"/>
            <w:tcBorders>
              <w:top w:val="nil"/>
              <w:left w:val="nil"/>
              <w:bottom w:val="nil"/>
              <w:right w:val="nil"/>
            </w:tcBorders>
          </w:tcPr>
          <w:p w14:paraId="2D066BA1"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6A5BD32E" w14:textId="4E1693B3" w:rsidR="006F7871" w:rsidRPr="000468F4" w:rsidRDefault="006F7871" w:rsidP="00723C2D">
            <w:pPr>
              <w:pStyle w:val="Normal6a"/>
              <w:rPr>
                <w:color w:val="000000" w:themeColor="text1"/>
              </w:rPr>
            </w:pPr>
            <w:r w:rsidRPr="000468F4">
              <w:rPr>
                <w:b/>
                <w:i/>
                <w:color w:val="000000" w:themeColor="text1"/>
              </w:rPr>
              <w:t>12a.</w:t>
            </w:r>
            <w:r w:rsidRPr="000468F4">
              <w:rPr>
                <w:color w:val="000000" w:themeColor="text1"/>
              </w:rPr>
              <w:tab/>
            </w:r>
            <w:r w:rsidR="00D671C0" w:rsidRPr="000468F4">
              <w:rPr>
                <w:b/>
                <w:i/>
                <w:color w:val="000000" w:themeColor="text1"/>
              </w:rPr>
              <w:t>s</w:t>
            </w:r>
            <w:r w:rsidRPr="000468F4">
              <w:rPr>
                <w:b/>
                <w:i/>
                <w:color w:val="000000" w:themeColor="text1"/>
              </w:rPr>
              <w:t>olicită Comisiei să propună reguli în baza cărora deținătorii platformelor online să pună la dispoziția minorilor o interfață de semnalare a hărțuirii, într-un limbaj care să sublinieze atât pericolul, cât și puterea unui minor de a nu se lăsa manipulat, influențat, umilit, controlat;</w:t>
            </w:r>
          </w:p>
        </w:tc>
      </w:tr>
    </w:tbl>
    <w:p w14:paraId="1E8348CC"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{RO}</w:t>
      </w:r>
      <w:r w:rsidRPr="000468F4">
        <w:rPr>
          <w:color w:val="000000" w:themeColor="text1"/>
        </w:rPr>
        <w:t>ro</w:t>
      </w:r>
      <w:r w:rsidRPr="00E83484">
        <w:rPr>
          <w:rStyle w:val="HideTWBExt"/>
        </w:rPr>
        <w:t>&lt;/Original&gt;</w:t>
      </w:r>
    </w:p>
    <w:p w14:paraId="2D8C699E" w14:textId="77777777" w:rsidR="006F7871" w:rsidRPr="000468F4" w:rsidRDefault="006F7871" w:rsidP="006F7871">
      <w:pPr>
        <w:rPr>
          <w:color w:val="000000" w:themeColor="text1"/>
        </w:rPr>
      </w:pPr>
      <w:r w:rsidRPr="00E83484">
        <w:rPr>
          <w:rStyle w:val="HideTWBExt"/>
        </w:rPr>
        <w:t>&lt;/Amend&gt;</w:t>
      </w:r>
    </w:p>
    <w:p w14:paraId="3D0961E0"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258</w:t>
      </w:r>
      <w:r w:rsidRPr="00E83484">
        <w:rPr>
          <w:rStyle w:val="HideTWBExt"/>
          <w:b w:val="0"/>
        </w:rPr>
        <w:t>&lt;/NumAm&gt;</w:t>
      </w:r>
    </w:p>
    <w:p w14:paraId="2BFCAB1A"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Sunčana Glavak, Milan Zver, Sabine Verheyen, Hélder Sousa Silva, Bogdan Andrzej Zdrojewski, Giusi Princi, Manuela Ripa, Eleonora Meleti</w:t>
      </w:r>
      <w:r w:rsidRPr="00E83484">
        <w:rPr>
          <w:rStyle w:val="HideTWBExt"/>
          <w:b w:val="0"/>
        </w:rPr>
        <w:t>&lt;/Members&gt;</w:t>
      </w:r>
    </w:p>
    <w:p w14:paraId="173CC2A3" w14:textId="77777777" w:rsidR="006F7871" w:rsidRPr="000468F4" w:rsidRDefault="006F7871" w:rsidP="006F7871">
      <w:pPr>
        <w:pStyle w:val="NormalBold"/>
        <w:rPr>
          <w:color w:val="000000" w:themeColor="text1"/>
        </w:rPr>
      </w:pPr>
      <w:r w:rsidRPr="00E83484">
        <w:rPr>
          <w:rStyle w:val="HideTWBExt"/>
          <w:b w:val="0"/>
        </w:rPr>
        <w:t>&lt;/RepeatBlock-By&gt;</w:t>
      </w:r>
    </w:p>
    <w:p w14:paraId="1103B7EA"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56B35789"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12 a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4E3EB823" w14:textId="77777777" w:rsidTr="00723C2D">
        <w:trPr>
          <w:trHeight w:hRule="exact" w:val="240"/>
          <w:jc w:val="center"/>
        </w:trPr>
        <w:tc>
          <w:tcPr>
            <w:tcW w:w="9752" w:type="dxa"/>
            <w:gridSpan w:val="2"/>
            <w:tcBorders>
              <w:top w:val="nil"/>
              <w:left w:val="nil"/>
              <w:bottom w:val="nil"/>
              <w:right w:val="nil"/>
            </w:tcBorders>
          </w:tcPr>
          <w:p w14:paraId="39320035" w14:textId="77777777" w:rsidR="006F7871" w:rsidRPr="000468F4" w:rsidRDefault="006F7871" w:rsidP="00723C2D">
            <w:pPr>
              <w:rPr>
                <w:color w:val="000000" w:themeColor="text1"/>
              </w:rPr>
            </w:pPr>
          </w:p>
        </w:tc>
      </w:tr>
      <w:tr w:rsidR="00D27A10" w:rsidRPr="000468F4" w14:paraId="2E6EAFC5" w14:textId="77777777" w:rsidTr="00723C2D">
        <w:trPr>
          <w:trHeight w:val="240"/>
          <w:jc w:val="center"/>
        </w:trPr>
        <w:tc>
          <w:tcPr>
            <w:tcW w:w="4876" w:type="dxa"/>
            <w:tcBorders>
              <w:top w:val="nil"/>
              <w:left w:val="nil"/>
              <w:bottom w:val="nil"/>
              <w:right w:val="nil"/>
            </w:tcBorders>
          </w:tcPr>
          <w:p w14:paraId="572AEA1C"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24641462"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54EE7683" w14:textId="77777777" w:rsidTr="00723C2D">
        <w:trPr>
          <w:jc w:val="center"/>
        </w:trPr>
        <w:tc>
          <w:tcPr>
            <w:tcW w:w="4876" w:type="dxa"/>
            <w:tcBorders>
              <w:top w:val="nil"/>
              <w:left w:val="nil"/>
              <w:bottom w:val="nil"/>
              <w:right w:val="nil"/>
            </w:tcBorders>
          </w:tcPr>
          <w:p w14:paraId="6759ECEF"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7FE37AE4" w14:textId="77777777" w:rsidR="006F7871" w:rsidRPr="000468F4" w:rsidRDefault="006F7871" w:rsidP="00723C2D">
            <w:pPr>
              <w:pStyle w:val="Normal6a"/>
              <w:rPr>
                <w:color w:val="000000" w:themeColor="text1"/>
              </w:rPr>
            </w:pPr>
            <w:r w:rsidRPr="000468F4">
              <w:rPr>
                <w:b/>
                <w:i/>
                <w:color w:val="000000" w:themeColor="text1"/>
              </w:rPr>
              <w:t>12a.</w:t>
            </w:r>
            <w:r w:rsidRPr="000468F4">
              <w:rPr>
                <w:color w:val="000000" w:themeColor="text1"/>
              </w:rPr>
              <w:tab/>
            </w:r>
            <w:r w:rsidRPr="000468F4">
              <w:rPr>
                <w:b/>
                <w:i/>
                <w:color w:val="000000" w:themeColor="text1"/>
              </w:rPr>
              <w:t>invită Comisia să stabilească, în cooperare cu statele membre și cu părțile interesate relevante, o definiție comună a hărțuirii cibernetice la nivelul UE, pentru a asigura consecvența în schimbul de bune practici și în punerea în aplicare a măsurilor de sprijin pentru victime;</w:t>
            </w:r>
          </w:p>
        </w:tc>
      </w:tr>
    </w:tbl>
    <w:p w14:paraId="5B4558D4"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0E6DA3AC" w14:textId="77777777" w:rsidR="006F7871" w:rsidRPr="000468F4" w:rsidRDefault="006F7871" w:rsidP="006F7871">
      <w:pPr>
        <w:rPr>
          <w:color w:val="000000" w:themeColor="text1"/>
        </w:rPr>
      </w:pPr>
      <w:r w:rsidRPr="00E83484">
        <w:rPr>
          <w:rStyle w:val="HideTWBExt"/>
        </w:rPr>
        <w:t>&lt;/Amend&gt;</w:t>
      </w:r>
    </w:p>
    <w:p w14:paraId="74018A27"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259</w:t>
      </w:r>
      <w:r w:rsidRPr="00E83484">
        <w:rPr>
          <w:rStyle w:val="HideTWBExt"/>
          <w:b w:val="0"/>
        </w:rPr>
        <w:t>&lt;/NumAm&gt;</w:t>
      </w:r>
    </w:p>
    <w:p w14:paraId="7A1DF2CD"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Maria Guzenina</w:t>
      </w:r>
      <w:r w:rsidRPr="00E83484">
        <w:rPr>
          <w:rStyle w:val="HideTWBExt"/>
          <w:b w:val="0"/>
        </w:rPr>
        <w:t>&lt;/Members&gt;</w:t>
      </w:r>
    </w:p>
    <w:p w14:paraId="69F88D65" w14:textId="77777777" w:rsidR="006F7871" w:rsidRPr="000468F4" w:rsidRDefault="006F7871" w:rsidP="006F7871">
      <w:pPr>
        <w:pStyle w:val="NormalBold"/>
        <w:rPr>
          <w:color w:val="000000" w:themeColor="text1"/>
        </w:rPr>
      </w:pPr>
      <w:r w:rsidRPr="00E83484">
        <w:rPr>
          <w:rStyle w:val="HideTWBExt"/>
          <w:b w:val="0"/>
        </w:rPr>
        <w:t>&lt;/RepeatBlock-By&gt;</w:t>
      </w:r>
    </w:p>
    <w:p w14:paraId="7F553D52"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041E66A2"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12 a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3AC7DC16" w14:textId="77777777" w:rsidTr="00723C2D">
        <w:trPr>
          <w:trHeight w:hRule="exact" w:val="240"/>
          <w:jc w:val="center"/>
        </w:trPr>
        <w:tc>
          <w:tcPr>
            <w:tcW w:w="9752" w:type="dxa"/>
            <w:gridSpan w:val="2"/>
            <w:tcBorders>
              <w:top w:val="nil"/>
              <w:left w:val="nil"/>
              <w:bottom w:val="nil"/>
              <w:right w:val="nil"/>
            </w:tcBorders>
          </w:tcPr>
          <w:p w14:paraId="1D540170" w14:textId="77777777" w:rsidR="006F7871" w:rsidRPr="000468F4" w:rsidRDefault="006F7871" w:rsidP="00723C2D">
            <w:pPr>
              <w:rPr>
                <w:color w:val="000000" w:themeColor="text1"/>
              </w:rPr>
            </w:pPr>
          </w:p>
        </w:tc>
      </w:tr>
      <w:tr w:rsidR="00D27A10" w:rsidRPr="000468F4" w14:paraId="13FB8155" w14:textId="77777777" w:rsidTr="00723C2D">
        <w:trPr>
          <w:trHeight w:val="240"/>
          <w:jc w:val="center"/>
        </w:trPr>
        <w:tc>
          <w:tcPr>
            <w:tcW w:w="4876" w:type="dxa"/>
            <w:tcBorders>
              <w:top w:val="nil"/>
              <w:left w:val="nil"/>
              <w:bottom w:val="nil"/>
              <w:right w:val="nil"/>
            </w:tcBorders>
          </w:tcPr>
          <w:p w14:paraId="20530CE3"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2D223296"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54C4A35F" w14:textId="77777777" w:rsidTr="00723C2D">
        <w:trPr>
          <w:jc w:val="center"/>
        </w:trPr>
        <w:tc>
          <w:tcPr>
            <w:tcW w:w="4876" w:type="dxa"/>
            <w:tcBorders>
              <w:top w:val="nil"/>
              <w:left w:val="nil"/>
              <w:bottom w:val="nil"/>
              <w:right w:val="nil"/>
            </w:tcBorders>
          </w:tcPr>
          <w:p w14:paraId="329D4F61"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57FB0A3D" w14:textId="77777777" w:rsidR="006F7871" w:rsidRPr="000468F4" w:rsidRDefault="006F7871" w:rsidP="00723C2D">
            <w:pPr>
              <w:pStyle w:val="Normal6a"/>
              <w:rPr>
                <w:color w:val="000000" w:themeColor="text1"/>
              </w:rPr>
            </w:pPr>
            <w:r w:rsidRPr="000468F4">
              <w:rPr>
                <w:b/>
                <w:i/>
                <w:color w:val="000000" w:themeColor="text1"/>
              </w:rPr>
              <w:t>12a.</w:t>
            </w:r>
            <w:r w:rsidRPr="000468F4">
              <w:rPr>
                <w:color w:val="000000" w:themeColor="text1"/>
              </w:rPr>
              <w:tab/>
            </w:r>
            <w:r w:rsidRPr="000468F4">
              <w:rPr>
                <w:b/>
                <w:i/>
                <w:color w:val="000000" w:themeColor="text1"/>
              </w:rPr>
              <w:t xml:space="preserve">subliniază că abuzul bazat pe imagini generate de IA reprezintă o formă tot mai răspândită de violență de gen online; solicită o abordare coordonată la nivelul UE care să combine interdicțiile </w:t>
            </w:r>
            <w:r w:rsidRPr="000468F4">
              <w:rPr>
                <w:b/>
                <w:i/>
                <w:color w:val="000000" w:themeColor="text1"/>
              </w:rPr>
              <w:lastRenderedPageBreak/>
              <w:t>legale, sprijinirea victimelor, responsabilitatea platformelor, alfabetizarea digitală și contramăsurile tehnologice;</w:t>
            </w:r>
          </w:p>
        </w:tc>
      </w:tr>
    </w:tbl>
    <w:p w14:paraId="16BC4BDB" w14:textId="77777777" w:rsidR="006F7871" w:rsidRPr="000468F4" w:rsidRDefault="006F7871" w:rsidP="006F7871">
      <w:pPr>
        <w:pStyle w:val="AmOrLang"/>
        <w:rPr>
          <w:color w:val="000000" w:themeColor="text1"/>
        </w:rPr>
      </w:pPr>
      <w:r w:rsidRPr="000468F4">
        <w:rPr>
          <w:color w:val="000000" w:themeColor="text1"/>
        </w:rPr>
        <w:lastRenderedPageBreak/>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50B6C9F4" w14:textId="77777777" w:rsidR="006F7871" w:rsidRPr="000468F4" w:rsidRDefault="006F7871" w:rsidP="006F7871">
      <w:pPr>
        <w:rPr>
          <w:color w:val="000000" w:themeColor="text1"/>
        </w:rPr>
      </w:pPr>
      <w:r w:rsidRPr="00E83484">
        <w:rPr>
          <w:rStyle w:val="HideTWBExt"/>
        </w:rPr>
        <w:t>&lt;/Amend&gt;</w:t>
      </w:r>
    </w:p>
    <w:p w14:paraId="27CB9710"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260</w:t>
      </w:r>
      <w:r w:rsidRPr="00E83484">
        <w:rPr>
          <w:rStyle w:val="HideTWBExt"/>
          <w:b w:val="0"/>
        </w:rPr>
        <w:t>&lt;/NumAm&gt;</w:t>
      </w:r>
    </w:p>
    <w:p w14:paraId="486F0B71"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Hristo Petrov, Nikola Minchev, Eugen Tomac, Brigitte van den Berg</w:t>
      </w:r>
      <w:r w:rsidRPr="00E83484">
        <w:rPr>
          <w:rStyle w:val="HideTWBExt"/>
          <w:b w:val="0"/>
        </w:rPr>
        <w:t>&lt;/Members&gt;</w:t>
      </w:r>
    </w:p>
    <w:p w14:paraId="6716C497" w14:textId="77777777" w:rsidR="006F7871" w:rsidRPr="000468F4" w:rsidRDefault="006F7871" w:rsidP="006F7871">
      <w:pPr>
        <w:pStyle w:val="NormalBold"/>
        <w:rPr>
          <w:color w:val="000000" w:themeColor="text1"/>
        </w:rPr>
      </w:pPr>
      <w:r w:rsidRPr="00E83484">
        <w:rPr>
          <w:rStyle w:val="HideTWBExt"/>
          <w:b w:val="0"/>
        </w:rPr>
        <w:t>&lt;/RepeatBlock-By&gt;</w:t>
      </w:r>
    </w:p>
    <w:p w14:paraId="6F80CD30"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3B4C9FB3"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12 b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1F38177A" w14:textId="77777777" w:rsidTr="00723C2D">
        <w:trPr>
          <w:trHeight w:hRule="exact" w:val="240"/>
          <w:jc w:val="center"/>
        </w:trPr>
        <w:tc>
          <w:tcPr>
            <w:tcW w:w="9752" w:type="dxa"/>
            <w:gridSpan w:val="2"/>
            <w:tcBorders>
              <w:top w:val="nil"/>
              <w:left w:val="nil"/>
              <w:bottom w:val="nil"/>
              <w:right w:val="nil"/>
            </w:tcBorders>
          </w:tcPr>
          <w:p w14:paraId="05977A36" w14:textId="77777777" w:rsidR="006F7871" w:rsidRPr="000468F4" w:rsidRDefault="006F7871" w:rsidP="00723C2D">
            <w:pPr>
              <w:rPr>
                <w:color w:val="000000" w:themeColor="text1"/>
              </w:rPr>
            </w:pPr>
          </w:p>
        </w:tc>
      </w:tr>
      <w:tr w:rsidR="00D27A10" w:rsidRPr="000468F4" w14:paraId="6C6D0DDC" w14:textId="77777777" w:rsidTr="00723C2D">
        <w:trPr>
          <w:trHeight w:val="240"/>
          <w:jc w:val="center"/>
        </w:trPr>
        <w:tc>
          <w:tcPr>
            <w:tcW w:w="4876" w:type="dxa"/>
            <w:tcBorders>
              <w:top w:val="nil"/>
              <w:left w:val="nil"/>
              <w:bottom w:val="nil"/>
              <w:right w:val="nil"/>
            </w:tcBorders>
          </w:tcPr>
          <w:p w14:paraId="45E95D17"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24A516EB"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7E551400" w14:textId="77777777" w:rsidTr="00723C2D">
        <w:trPr>
          <w:jc w:val="center"/>
        </w:trPr>
        <w:tc>
          <w:tcPr>
            <w:tcW w:w="4876" w:type="dxa"/>
            <w:tcBorders>
              <w:top w:val="nil"/>
              <w:left w:val="nil"/>
              <w:bottom w:val="nil"/>
              <w:right w:val="nil"/>
            </w:tcBorders>
          </w:tcPr>
          <w:p w14:paraId="2EB99E9E"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2206EA3E" w14:textId="77777777" w:rsidR="006F7871" w:rsidRPr="000468F4" w:rsidRDefault="006F7871" w:rsidP="00723C2D">
            <w:pPr>
              <w:pStyle w:val="Normal6a"/>
              <w:rPr>
                <w:color w:val="000000" w:themeColor="text1"/>
              </w:rPr>
            </w:pPr>
            <w:r w:rsidRPr="000468F4">
              <w:rPr>
                <w:b/>
                <w:i/>
                <w:color w:val="000000" w:themeColor="text1"/>
              </w:rPr>
              <w:t>12b.</w:t>
            </w:r>
            <w:r w:rsidRPr="000468F4">
              <w:rPr>
                <w:color w:val="000000" w:themeColor="text1"/>
              </w:rPr>
              <w:tab/>
            </w:r>
            <w:r w:rsidRPr="000468F4">
              <w:rPr>
                <w:b/>
                <w:i/>
                <w:color w:val="000000" w:themeColor="text1"/>
              </w:rPr>
              <w:t>recunoaște că tinerii și copiii romi se numără printre grupurile cele mai vulnerabile la discursul online de incitare la ură și la hărțuirea cibernetică, ca urmare a discriminării structurale cu care se confruntă deja în mediul offline; invită Comisia și statele membre să promoveze politici și măsuri pentru protecția copiilor și a tinerilor în mediul online, abordând în mod explicit provocările specifice cu care se confruntă copiii și adolescenții romi; solicită platformelor să pună în aplicare formarea atât a moderatorilor umani, cât și a clasificatoarelor automatizate pentru a detecta atitudinile antirome;</w:t>
            </w:r>
          </w:p>
        </w:tc>
      </w:tr>
    </w:tbl>
    <w:p w14:paraId="20ED4F25"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4B01FDC1" w14:textId="77777777" w:rsidR="006F7871" w:rsidRPr="000468F4" w:rsidRDefault="006F7871" w:rsidP="006F7871">
      <w:pPr>
        <w:rPr>
          <w:color w:val="000000" w:themeColor="text1"/>
        </w:rPr>
      </w:pPr>
      <w:r w:rsidRPr="00E83484">
        <w:rPr>
          <w:rStyle w:val="HideTWBExt"/>
        </w:rPr>
        <w:t>&lt;/Amend&gt;</w:t>
      </w:r>
    </w:p>
    <w:p w14:paraId="455535E2"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261</w:t>
      </w:r>
      <w:r w:rsidRPr="00E83484">
        <w:rPr>
          <w:rStyle w:val="HideTWBExt"/>
          <w:b w:val="0"/>
        </w:rPr>
        <w:t>&lt;/NumAm&gt;</w:t>
      </w:r>
    </w:p>
    <w:p w14:paraId="710101DB"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Sunčana Glavak, Milan Zver, Sabine Verheyen, Hélder Sousa Silva, Bogdan Andrzej Zdrojewski, Giusi Princi, Manuela Ripa, Eleonora Meleti</w:t>
      </w:r>
      <w:r w:rsidRPr="00E83484">
        <w:rPr>
          <w:rStyle w:val="HideTWBExt"/>
          <w:b w:val="0"/>
        </w:rPr>
        <w:t>&lt;/Members&gt;</w:t>
      </w:r>
    </w:p>
    <w:p w14:paraId="4EB117D5" w14:textId="77777777" w:rsidR="006F7871" w:rsidRPr="000468F4" w:rsidRDefault="006F7871" w:rsidP="006F7871">
      <w:pPr>
        <w:pStyle w:val="NormalBold"/>
        <w:rPr>
          <w:color w:val="000000" w:themeColor="text1"/>
        </w:rPr>
      </w:pPr>
      <w:r w:rsidRPr="00E83484">
        <w:rPr>
          <w:rStyle w:val="HideTWBExt"/>
          <w:b w:val="0"/>
        </w:rPr>
        <w:t>&lt;/RepeatBlock-By&gt;</w:t>
      </w:r>
    </w:p>
    <w:p w14:paraId="7AEC2828"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50CD884E"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12 b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41B6D230" w14:textId="77777777" w:rsidTr="00723C2D">
        <w:trPr>
          <w:trHeight w:hRule="exact" w:val="240"/>
          <w:jc w:val="center"/>
        </w:trPr>
        <w:tc>
          <w:tcPr>
            <w:tcW w:w="9752" w:type="dxa"/>
            <w:gridSpan w:val="2"/>
            <w:tcBorders>
              <w:top w:val="nil"/>
              <w:left w:val="nil"/>
              <w:bottom w:val="nil"/>
              <w:right w:val="nil"/>
            </w:tcBorders>
          </w:tcPr>
          <w:p w14:paraId="77F30940" w14:textId="77777777" w:rsidR="006F7871" w:rsidRPr="000468F4" w:rsidRDefault="006F7871" w:rsidP="00723C2D">
            <w:pPr>
              <w:rPr>
                <w:color w:val="000000" w:themeColor="text1"/>
              </w:rPr>
            </w:pPr>
          </w:p>
        </w:tc>
      </w:tr>
      <w:tr w:rsidR="00D27A10" w:rsidRPr="000468F4" w14:paraId="374C11DE" w14:textId="77777777" w:rsidTr="00723C2D">
        <w:trPr>
          <w:trHeight w:val="240"/>
          <w:jc w:val="center"/>
        </w:trPr>
        <w:tc>
          <w:tcPr>
            <w:tcW w:w="4876" w:type="dxa"/>
            <w:tcBorders>
              <w:top w:val="nil"/>
              <w:left w:val="nil"/>
              <w:bottom w:val="nil"/>
              <w:right w:val="nil"/>
            </w:tcBorders>
          </w:tcPr>
          <w:p w14:paraId="1DAA51AF"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2A0C5CAD"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54C2804D" w14:textId="77777777" w:rsidTr="00723C2D">
        <w:trPr>
          <w:jc w:val="center"/>
        </w:trPr>
        <w:tc>
          <w:tcPr>
            <w:tcW w:w="4876" w:type="dxa"/>
            <w:tcBorders>
              <w:top w:val="nil"/>
              <w:left w:val="nil"/>
              <w:bottom w:val="nil"/>
              <w:right w:val="nil"/>
            </w:tcBorders>
          </w:tcPr>
          <w:p w14:paraId="7C565440"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16EB1CF4" w14:textId="77777777" w:rsidR="006F7871" w:rsidRPr="000468F4" w:rsidRDefault="006F7871" w:rsidP="00723C2D">
            <w:pPr>
              <w:pStyle w:val="Normal6a"/>
              <w:rPr>
                <w:color w:val="000000" w:themeColor="text1"/>
              </w:rPr>
            </w:pPr>
            <w:r w:rsidRPr="000468F4">
              <w:rPr>
                <w:b/>
                <w:i/>
                <w:color w:val="000000" w:themeColor="text1"/>
              </w:rPr>
              <w:t>12b.</w:t>
            </w:r>
            <w:r w:rsidRPr="000468F4">
              <w:rPr>
                <w:color w:val="000000" w:themeColor="text1"/>
              </w:rPr>
              <w:tab/>
            </w:r>
            <w:r w:rsidRPr="000468F4">
              <w:rPr>
                <w:b/>
                <w:i/>
                <w:color w:val="000000" w:themeColor="text1"/>
              </w:rPr>
              <w:t>invită Comisia să instituie, în cadrul viitorului plan de acțiune al UE împotriva hărțuirii cibernetice, un mecanism european pentru schimbul de bune practici între statele membre; subliniază importanța cooperării multidisciplinare dintre instituțiile de învățământ, autoritățile de aplicare a legii și serviciile relevante de protecție a copilului în prevenirea și detectarea timpurie a cazurilor de hărțuire cibernetică;</w:t>
            </w:r>
          </w:p>
        </w:tc>
      </w:tr>
    </w:tbl>
    <w:p w14:paraId="44C0E4A3"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371012D0" w14:textId="77777777" w:rsidR="006F7871" w:rsidRPr="000468F4" w:rsidRDefault="006F7871" w:rsidP="006F7871">
      <w:pPr>
        <w:rPr>
          <w:color w:val="000000" w:themeColor="text1"/>
        </w:rPr>
      </w:pPr>
      <w:r w:rsidRPr="00E83484">
        <w:rPr>
          <w:rStyle w:val="HideTWBExt"/>
        </w:rPr>
        <w:t>&lt;/Amend&gt;</w:t>
      </w:r>
    </w:p>
    <w:p w14:paraId="0EF636AF"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262</w:t>
      </w:r>
      <w:r w:rsidRPr="00E83484">
        <w:rPr>
          <w:rStyle w:val="HideTWBExt"/>
          <w:b w:val="0"/>
        </w:rPr>
        <w:t>&lt;/NumAm&gt;</w:t>
      </w:r>
    </w:p>
    <w:p w14:paraId="169C9F49"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Maria Guzenina</w:t>
      </w:r>
      <w:r w:rsidRPr="00E83484">
        <w:rPr>
          <w:rStyle w:val="HideTWBExt"/>
          <w:b w:val="0"/>
        </w:rPr>
        <w:t>&lt;/Members&gt;</w:t>
      </w:r>
    </w:p>
    <w:p w14:paraId="1197607B" w14:textId="77777777" w:rsidR="006F7871" w:rsidRPr="000468F4" w:rsidRDefault="006F7871" w:rsidP="006F7871">
      <w:pPr>
        <w:pStyle w:val="NormalBold"/>
        <w:rPr>
          <w:color w:val="000000" w:themeColor="text1"/>
        </w:rPr>
      </w:pPr>
      <w:r w:rsidRPr="00E83484">
        <w:rPr>
          <w:rStyle w:val="HideTWBExt"/>
          <w:b w:val="0"/>
        </w:rPr>
        <w:t>&lt;/RepeatBlock-By&gt;</w:t>
      </w:r>
    </w:p>
    <w:p w14:paraId="775D018F"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4611B19A"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12 b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6E1C8C85" w14:textId="77777777" w:rsidTr="00723C2D">
        <w:trPr>
          <w:trHeight w:hRule="exact" w:val="240"/>
          <w:jc w:val="center"/>
        </w:trPr>
        <w:tc>
          <w:tcPr>
            <w:tcW w:w="9752" w:type="dxa"/>
            <w:gridSpan w:val="2"/>
            <w:tcBorders>
              <w:top w:val="nil"/>
              <w:left w:val="nil"/>
              <w:bottom w:val="nil"/>
              <w:right w:val="nil"/>
            </w:tcBorders>
          </w:tcPr>
          <w:p w14:paraId="2FD73517" w14:textId="77777777" w:rsidR="006F7871" w:rsidRPr="000468F4" w:rsidRDefault="006F7871" w:rsidP="00723C2D">
            <w:pPr>
              <w:rPr>
                <w:color w:val="000000" w:themeColor="text1"/>
              </w:rPr>
            </w:pPr>
          </w:p>
        </w:tc>
      </w:tr>
      <w:tr w:rsidR="00D27A10" w:rsidRPr="000468F4" w14:paraId="65951B9F" w14:textId="77777777" w:rsidTr="00723C2D">
        <w:trPr>
          <w:trHeight w:val="240"/>
          <w:jc w:val="center"/>
        </w:trPr>
        <w:tc>
          <w:tcPr>
            <w:tcW w:w="4876" w:type="dxa"/>
            <w:tcBorders>
              <w:top w:val="nil"/>
              <w:left w:val="nil"/>
              <w:bottom w:val="nil"/>
              <w:right w:val="nil"/>
            </w:tcBorders>
          </w:tcPr>
          <w:p w14:paraId="5847AA00"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50519A31"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0535881C" w14:textId="77777777" w:rsidTr="00723C2D">
        <w:trPr>
          <w:jc w:val="center"/>
        </w:trPr>
        <w:tc>
          <w:tcPr>
            <w:tcW w:w="4876" w:type="dxa"/>
            <w:tcBorders>
              <w:top w:val="nil"/>
              <w:left w:val="nil"/>
              <w:bottom w:val="nil"/>
              <w:right w:val="nil"/>
            </w:tcBorders>
          </w:tcPr>
          <w:p w14:paraId="24518A17"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672B5A56" w14:textId="77777777" w:rsidR="006F7871" w:rsidRPr="000468F4" w:rsidRDefault="006F7871" w:rsidP="00723C2D">
            <w:pPr>
              <w:pStyle w:val="Normal6a"/>
              <w:rPr>
                <w:color w:val="000000" w:themeColor="text1"/>
              </w:rPr>
            </w:pPr>
            <w:r w:rsidRPr="000468F4">
              <w:rPr>
                <w:b/>
                <w:i/>
                <w:color w:val="000000" w:themeColor="text1"/>
              </w:rPr>
              <w:t>12b.</w:t>
            </w:r>
            <w:r w:rsidRPr="000468F4">
              <w:rPr>
                <w:color w:val="000000" w:themeColor="text1"/>
              </w:rPr>
              <w:tab/>
            </w:r>
            <w:r w:rsidRPr="000468F4">
              <w:rPr>
                <w:b/>
                <w:i/>
                <w:color w:val="000000" w:themeColor="text1"/>
              </w:rPr>
              <w:t>recunoaște că minorii pot fi atât victime, cât și autori ai infracțiunilor online, inclusiv ai creării de deepfake-uri, ai partajării neconsensuale de imagini intime și ai altor forme de prejudicii bazate pe imagini sexuale; solicită mecanisme care să abordeze aceste comportamente într-un mod proporțional, care respectă drepturile copilului și se axează pe educație, prevenire și responsabilitate;</w:t>
            </w:r>
          </w:p>
        </w:tc>
      </w:tr>
    </w:tbl>
    <w:p w14:paraId="71B35F1A"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09546CD9" w14:textId="77777777" w:rsidR="006F7871" w:rsidRPr="000468F4" w:rsidRDefault="006F7871" w:rsidP="006F7871">
      <w:pPr>
        <w:rPr>
          <w:color w:val="000000" w:themeColor="text1"/>
        </w:rPr>
      </w:pPr>
      <w:r w:rsidRPr="00E83484">
        <w:rPr>
          <w:rStyle w:val="HideTWBExt"/>
        </w:rPr>
        <w:t>&lt;/Amend&gt;</w:t>
      </w:r>
    </w:p>
    <w:p w14:paraId="29E4BF9B"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263</w:t>
      </w:r>
      <w:r w:rsidRPr="00E83484">
        <w:rPr>
          <w:rStyle w:val="HideTWBExt"/>
          <w:b w:val="0"/>
        </w:rPr>
        <w:t>&lt;/NumAm&gt;</w:t>
      </w:r>
    </w:p>
    <w:p w14:paraId="47975D5F"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Diana Riba i Giner</w:t>
      </w:r>
      <w:r w:rsidRPr="00E83484">
        <w:rPr>
          <w:rStyle w:val="HideTWBExt"/>
          <w:b w:val="0"/>
        </w:rPr>
        <w:t>&lt;/Members&gt;</w:t>
      </w:r>
    </w:p>
    <w:p w14:paraId="14E5EAF8" w14:textId="77777777" w:rsidR="006F7871" w:rsidRPr="000468F4" w:rsidRDefault="006F7871" w:rsidP="006F7871">
      <w:pPr>
        <w:pStyle w:val="NormalBold"/>
        <w:rPr>
          <w:color w:val="000000" w:themeColor="text1"/>
        </w:rPr>
      </w:pPr>
      <w:r w:rsidRPr="00E83484">
        <w:rPr>
          <w:rStyle w:val="HideTWBExt"/>
          <w:b w:val="0"/>
        </w:rPr>
        <w:t>&lt;/RepeatBlock-By&gt;</w:t>
      </w:r>
    </w:p>
    <w:p w14:paraId="5373DD52"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1EFE7998"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12 b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387F435F" w14:textId="77777777" w:rsidTr="00723C2D">
        <w:trPr>
          <w:trHeight w:hRule="exact" w:val="240"/>
          <w:jc w:val="center"/>
        </w:trPr>
        <w:tc>
          <w:tcPr>
            <w:tcW w:w="9752" w:type="dxa"/>
            <w:gridSpan w:val="2"/>
            <w:tcBorders>
              <w:top w:val="nil"/>
              <w:left w:val="nil"/>
              <w:bottom w:val="nil"/>
              <w:right w:val="nil"/>
            </w:tcBorders>
          </w:tcPr>
          <w:p w14:paraId="238B77CA" w14:textId="77777777" w:rsidR="006F7871" w:rsidRPr="000468F4" w:rsidRDefault="006F7871" w:rsidP="00723C2D">
            <w:pPr>
              <w:rPr>
                <w:color w:val="000000" w:themeColor="text1"/>
              </w:rPr>
            </w:pPr>
          </w:p>
        </w:tc>
      </w:tr>
      <w:tr w:rsidR="00D27A10" w:rsidRPr="000468F4" w14:paraId="0A35F8E0" w14:textId="77777777" w:rsidTr="00723C2D">
        <w:trPr>
          <w:trHeight w:val="240"/>
          <w:jc w:val="center"/>
        </w:trPr>
        <w:tc>
          <w:tcPr>
            <w:tcW w:w="4876" w:type="dxa"/>
            <w:tcBorders>
              <w:top w:val="nil"/>
              <w:left w:val="nil"/>
              <w:bottom w:val="nil"/>
              <w:right w:val="nil"/>
            </w:tcBorders>
          </w:tcPr>
          <w:p w14:paraId="054855D4"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43114FFA"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517538B4" w14:textId="77777777" w:rsidTr="00723C2D">
        <w:trPr>
          <w:jc w:val="center"/>
        </w:trPr>
        <w:tc>
          <w:tcPr>
            <w:tcW w:w="4876" w:type="dxa"/>
            <w:tcBorders>
              <w:top w:val="nil"/>
              <w:left w:val="nil"/>
              <w:bottom w:val="nil"/>
              <w:right w:val="nil"/>
            </w:tcBorders>
          </w:tcPr>
          <w:p w14:paraId="53994EB0"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3B6CA14F" w14:textId="77777777" w:rsidR="006F7871" w:rsidRPr="000468F4" w:rsidRDefault="006F7871" w:rsidP="00723C2D">
            <w:pPr>
              <w:pStyle w:val="Normal6a"/>
              <w:rPr>
                <w:color w:val="000000" w:themeColor="text1"/>
              </w:rPr>
            </w:pPr>
            <w:r w:rsidRPr="000468F4">
              <w:rPr>
                <w:b/>
                <w:i/>
                <w:color w:val="000000" w:themeColor="text1"/>
              </w:rPr>
              <w:t>12b.</w:t>
            </w:r>
            <w:r w:rsidRPr="000468F4">
              <w:rPr>
                <w:color w:val="000000" w:themeColor="text1"/>
              </w:rPr>
              <w:tab/>
            </w:r>
            <w:r w:rsidRPr="000468F4">
              <w:rPr>
                <w:b/>
                <w:i/>
                <w:color w:val="000000" w:themeColor="text1"/>
              </w:rPr>
              <w:t>observă că ar trebui să se acorde o atenție deosebită impactului disproporționat al violenței psihologice cibernetice și al hărțuirii online asupra fetelor, a tinerilor LGBTIQ +, a copiilor cu dizabilități și a celor care provin din medii vulnerabile, asigurând instrumente eficace de prevenire și răspuns, adaptate nevoilor lor;</w:t>
            </w:r>
          </w:p>
        </w:tc>
      </w:tr>
    </w:tbl>
    <w:p w14:paraId="190D258A"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2865D1F0" w14:textId="77777777" w:rsidR="006F7871" w:rsidRPr="000468F4" w:rsidRDefault="006F7871" w:rsidP="006F7871">
      <w:pPr>
        <w:rPr>
          <w:color w:val="000000" w:themeColor="text1"/>
        </w:rPr>
      </w:pPr>
      <w:r w:rsidRPr="00E83484">
        <w:rPr>
          <w:rStyle w:val="HideTWBExt"/>
        </w:rPr>
        <w:t>&lt;/Amend&gt;</w:t>
      </w:r>
    </w:p>
    <w:p w14:paraId="7DC93020"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264</w:t>
      </w:r>
      <w:r w:rsidRPr="00E83484">
        <w:rPr>
          <w:rStyle w:val="HideTWBExt"/>
          <w:b w:val="0"/>
        </w:rPr>
        <w:t>&lt;/NumAm&gt;</w:t>
      </w:r>
    </w:p>
    <w:p w14:paraId="2A4845B8"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Sunčana Glavak, Milan Zver, Sabine Verheyen, Hélder Sousa Silva, Bogdan Andrzej Zdrojewski, Giusi Princi, Manuela Ripa, Eleonora Meleti</w:t>
      </w:r>
      <w:r w:rsidRPr="00E83484">
        <w:rPr>
          <w:rStyle w:val="HideTWBExt"/>
          <w:b w:val="0"/>
        </w:rPr>
        <w:t>&lt;/Members&gt;</w:t>
      </w:r>
    </w:p>
    <w:p w14:paraId="31A774B1" w14:textId="77777777" w:rsidR="006F7871" w:rsidRPr="000468F4" w:rsidRDefault="006F7871" w:rsidP="006F7871">
      <w:pPr>
        <w:pStyle w:val="NormalBold"/>
        <w:rPr>
          <w:color w:val="000000" w:themeColor="text1"/>
        </w:rPr>
      </w:pPr>
      <w:r w:rsidRPr="00E83484">
        <w:rPr>
          <w:rStyle w:val="HideTWBExt"/>
          <w:b w:val="0"/>
        </w:rPr>
        <w:t>&lt;/RepeatBlock-By&gt;</w:t>
      </w:r>
    </w:p>
    <w:p w14:paraId="003483C5"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79AFCB65"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12 c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679E6DAC" w14:textId="77777777" w:rsidTr="00723C2D">
        <w:trPr>
          <w:trHeight w:hRule="exact" w:val="240"/>
          <w:jc w:val="center"/>
        </w:trPr>
        <w:tc>
          <w:tcPr>
            <w:tcW w:w="9752" w:type="dxa"/>
            <w:gridSpan w:val="2"/>
            <w:tcBorders>
              <w:top w:val="nil"/>
              <w:left w:val="nil"/>
              <w:bottom w:val="nil"/>
              <w:right w:val="nil"/>
            </w:tcBorders>
          </w:tcPr>
          <w:p w14:paraId="681ACFAF" w14:textId="77777777" w:rsidR="006F7871" w:rsidRPr="000468F4" w:rsidRDefault="006F7871" w:rsidP="00723C2D">
            <w:pPr>
              <w:rPr>
                <w:color w:val="000000" w:themeColor="text1"/>
              </w:rPr>
            </w:pPr>
          </w:p>
        </w:tc>
      </w:tr>
      <w:tr w:rsidR="00D27A10" w:rsidRPr="000468F4" w14:paraId="44D995EC" w14:textId="77777777" w:rsidTr="00723C2D">
        <w:trPr>
          <w:trHeight w:val="240"/>
          <w:jc w:val="center"/>
        </w:trPr>
        <w:tc>
          <w:tcPr>
            <w:tcW w:w="4876" w:type="dxa"/>
            <w:tcBorders>
              <w:top w:val="nil"/>
              <w:left w:val="nil"/>
              <w:bottom w:val="nil"/>
              <w:right w:val="nil"/>
            </w:tcBorders>
          </w:tcPr>
          <w:p w14:paraId="43E25E6A"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5E4CD6CE"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5F095988" w14:textId="77777777" w:rsidTr="00723C2D">
        <w:trPr>
          <w:jc w:val="center"/>
        </w:trPr>
        <w:tc>
          <w:tcPr>
            <w:tcW w:w="4876" w:type="dxa"/>
            <w:tcBorders>
              <w:top w:val="nil"/>
              <w:left w:val="nil"/>
              <w:bottom w:val="nil"/>
              <w:right w:val="nil"/>
            </w:tcBorders>
          </w:tcPr>
          <w:p w14:paraId="6A594697"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7DF5F01C" w14:textId="77777777" w:rsidR="006F7871" w:rsidRPr="000468F4" w:rsidRDefault="006F7871" w:rsidP="00723C2D">
            <w:pPr>
              <w:pStyle w:val="Normal6a"/>
              <w:rPr>
                <w:color w:val="000000" w:themeColor="text1"/>
              </w:rPr>
            </w:pPr>
            <w:r w:rsidRPr="000468F4">
              <w:rPr>
                <w:b/>
                <w:i/>
                <w:color w:val="000000" w:themeColor="text1"/>
              </w:rPr>
              <w:t>12c.</w:t>
            </w:r>
            <w:r w:rsidRPr="000468F4">
              <w:rPr>
                <w:color w:val="000000" w:themeColor="text1"/>
              </w:rPr>
              <w:tab/>
            </w:r>
            <w:r w:rsidRPr="000468F4">
              <w:rPr>
                <w:b/>
                <w:i/>
                <w:color w:val="000000" w:themeColor="text1"/>
              </w:rPr>
              <w:t>invită Comisia și statele membre să asigure o finanțare pe termen lung și durabilă, precum și o vizibilitate națională sistematică, pentru liniile de asistență telefonică și liniile telefonice de urgență care funcționează în cadrul rețelei de Centre pentru un internet mai sigur (SIC); subliniază că ele sunt instrumente-cheie care oferă sprijin imediat, profesional și anonim copiilor și părinților care se confruntă cu abuzuri sau expunerea la conținut online inadecvat;</w:t>
            </w:r>
          </w:p>
        </w:tc>
      </w:tr>
    </w:tbl>
    <w:p w14:paraId="04BC9DE3"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5301BB05" w14:textId="77777777" w:rsidR="006F7871" w:rsidRPr="000468F4" w:rsidRDefault="006F7871" w:rsidP="006F7871">
      <w:pPr>
        <w:rPr>
          <w:color w:val="000000" w:themeColor="text1"/>
        </w:rPr>
      </w:pPr>
      <w:r w:rsidRPr="00E83484">
        <w:rPr>
          <w:rStyle w:val="HideTWBExt"/>
        </w:rPr>
        <w:t>&lt;/Amend&gt;</w:t>
      </w:r>
    </w:p>
    <w:p w14:paraId="4403972D"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265</w:t>
      </w:r>
      <w:r w:rsidRPr="00E83484">
        <w:rPr>
          <w:rStyle w:val="HideTWBExt"/>
          <w:b w:val="0"/>
        </w:rPr>
        <w:t>&lt;/NumAm&gt;</w:t>
      </w:r>
    </w:p>
    <w:p w14:paraId="58CB834C"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Carolina Morace, Dario Tamburrano, Mario Furore</w:t>
      </w:r>
      <w:r w:rsidRPr="00E83484">
        <w:rPr>
          <w:rStyle w:val="HideTWBExt"/>
          <w:b w:val="0"/>
        </w:rPr>
        <w:t>&lt;/Members&gt;</w:t>
      </w:r>
    </w:p>
    <w:p w14:paraId="1278D9C5" w14:textId="77777777" w:rsidR="006F7871" w:rsidRPr="000468F4" w:rsidRDefault="006F7871" w:rsidP="006F7871">
      <w:pPr>
        <w:pStyle w:val="NormalBold"/>
        <w:rPr>
          <w:color w:val="000000" w:themeColor="text1"/>
        </w:rPr>
      </w:pPr>
      <w:r w:rsidRPr="00E83484">
        <w:rPr>
          <w:rStyle w:val="HideTWBExt"/>
          <w:b w:val="0"/>
        </w:rPr>
        <w:t>&lt;/RepeatBlock-By&gt;</w:t>
      </w:r>
    </w:p>
    <w:p w14:paraId="41472844"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61E0A067"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13</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38EFC0C9" w14:textId="77777777" w:rsidTr="00723C2D">
        <w:trPr>
          <w:trHeight w:hRule="exact" w:val="240"/>
          <w:jc w:val="center"/>
        </w:trPr>
        <w:tc>
          <w:tcPr>
            <w:tcW w:w="9752" w:type="dxa"/>
            <w:gridSpan w:val="2"/>
            <w:tcBorders>
              <w:top w:val="nil"/>
              <w:left w:val="nil"/>
              <w:bottom w:val="nil"/>
              <w:right w:val="nil"/>
            </w:tcBorders>
          </w:tcPr>
          <w:p w14:paraId="0176783F" w14:textId="77777777" w:rsidR="006F7871" w:rsidRPr="000468F4" w:rsidRDefault="006F7871" w:rsidP="00723C2D">
            <w:pPr>
              <w:rPr>
                <w:color w:val="000000" w:themeColor="text1"/>
              </w:rPr>
            </w:pPr>
          </w:p>
        </w:tc>
      </w:tr>
      <w:tr w:rsidR="00D27A10" w:rsidRPr="000468F4" w14:paraId="1EF9D998" w14:textId="77777777" w:rsidTr="00723C2D">
        <w:trPr>
          <w:trHeight w:val="240"/>
          <w:jc w:val="center"/>
        </w:trPr>
        <w:tc>
          <w:tcPr>
            <w:tcW w:w="4876" w:type="dxa"/>
            <w:tcBorders>
              <w:top w:val="nil"/>
              <w:left w:val="nil"/>
              <w:bottom w:val="nil"/>
              <w:right w:val="nil"/>
            </w:tcBorders>
          </w:tcPr>
          <w:p w14:paraId="60C3A5D4" w14:textId="77777777" w:rsidR="006F7871" w:rsidRPr="000468F4" w:rsidRDefault="006F7871" w:rsidP="00723C2D">
            <w:pPr>
              <w:pStyle w:val="AmColumnHeading"/>
              <w:rPr>
                <w:color w:val="000000" w:themeColor="text1"/>
              </w:rPr>
            </w:pPr>
            <w:r w:rsidRPr="000468F4">
              <w:rPr>
                <w:color w:val="000000" w:themeColor="text1"/>
              </w:rPr>
              <w:lastRenderedPageBreak/>
              <w:t>Propunerea de rezoluție</w:t>
            </w:r>
          </w:p>
        </w:tc>
        <w:tc>
          <w:tcPr>
            <w:tcW w:w="4876" w:type="dxa"/>
            <w:tcBorders>
              <w:top w:val="nil"/>
              <w:left w:val="nil"/>
              <w:bottom w:val="nil"/>
              <w:right w:val="nil"/>
            </w:tcBorders>
          </w:tcPr>
          <w:p w14:paraId="4CBD8DE8"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5081FE0C" w14:textId="77777777" w:rsidTr="00723C2D">
        <w:trPr>
          <w:jc w:val="center"/>
        </w:trPr>
        <w:tc>
          <w:tcPr>
            <w:tcW w:w="4876" w:type="dxa"/>
            <w:tcBorders>
              <w:top w:val="nil"/>
              <w:left w:val="nil"/>
              <w:bottom w:val="nil"/>
              <w:right w:val="nil"/>
            </w:tcBorders>
          </w:tcPr>
          <w:p w14:paraId="721D6DAA" w14:textId="77777777" w:rsidR="006F7871" w:rsidRPr="000468F4" w:rsidRDefault="006F7871" w:rsidP="00723C2D">
            <w:pPr>
              <w:pStyle w:val="Normal6a"/>
              <w:rPr>
                <w:color w:val="000000" w:themeColor="text1"/>
              </w:rPr>
            </w:pPr>
            <w:r w:rsidRPr="000468F4">
              <w:rPr>
                <w:color w:val="000000" w:themeColor="text1"/>
              </w:rPr>
              <w:t>13.</w:t>
            </w:r>
            <w:r w:rsidRPr="000468F4">
              <w:rPr>
                <w:color w:val="000000" w:themeColor="text1"/>
              </w:rPr>
              <w:tab/>
              <w:t>reliefează că este nevoie de transparență totală în publicitatea făcută de influențatori care se adresează minorilor; subliniază că este importantă divulgarea sponsorizărilor și a standardelor etice pentru influențatorii care se adresează copiilor, subliniind riscul de marketing înșelător atunci când reclamele sunt ascunse și prezentate drept conținut organic;</w:t>
            </w:r>
          </w:p>
        </w:tc>
        <w:tc>
          <w:tcPr>
            <w:tcW w:w="4876" w:type="dxa"/>
            <w:tcBorders>
              <w:top w:val="nil"/>
              <w:left w:val="nil"/>
              <w:bottom w:val="nil"/>
              <w:right w:val="nil"/>
            </w:tcBorders>
          </w:tcPr>
          <w:p w14:paraId="6E04FD9A" w14:textId="77777777" w:rsidR="006F7871" w:rsidRPr="000468F4" w:rsidRDefault="006F7871" w:rsidP="00723C2D">
            <w:pPr>
              <w:pStyle w:val="Normal6a"/>
              <w:rPr>
                <w:color w:val="000000" w:themeColor="text1"/>
              </w:rPr>
            </w:pPr>
            <w:r w:rsidRPr="000468F4">
              <w:rPr>
                <w:color w:val="000000" w:themeColor="text1"/>
              </w:rPr>
              <w:t>13.</w:t>
            </w:r>
            <w:r w:rsidRPr="000468F4">
              <w:rPr>
                <w:color w:val="000000" w:themeColor="text1"/>
              </w:rPr>
              <w:tab/>
              <w:t xml:space="preserve">reliefează că este nevoie de transparență totală în publicitatea făcută de influențatori care se adresează minorilor; subliniază că este importantă divulgarea sponsorizărilor și a standardelor etice pentru influențatorii care se adresează copiilor, subliniind riscul de marketing înșelător atunci când reclamele sunt ascunse și prezentate drept conținut organic; </w:t>
            </w:r>
            <w:r w:rsidRPr="000468F4">
              <w:rPr>
                <w:b/>
                <w:i/>
                <w:color w:val="000000" w:themeColor="text1"/>
              </w:rPr>
              <w:t>invită Comisia și statele membre să introducă norme specifice pentru a preveni exploatarea minorilor de către părinți sau tutori în cadrul activității așa-numiților „baby influencer”, asigurându-se că eventualele câștiguri sunt protejate într-un mod similar celor prevăzute pentru actorii sau artiștii minori și că prezența lor online are loc cu respectarea deplină a drepturilor și demnității lor;</w:t>
            </w:r>
          </w:p>
        </w:tc>
      </w:tr>
    </w:tbl>
    <w:p w14:paraId="25FBEB00"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{IT}</w:t>
      </w:r>
      <w:r w:rsidRPr="000468F4">
        <w:rPr>
          <w:color w:val="000000" w:themeColor="text1"/>
        </w:rPr>
        <w:t>it</w:t>
      </w:r>
      <w:r w:rsidRPr="00E83484">
        <w:rPr>
          <w:rStyle w:val="HideTWBExt"/>
        </w:rPr>
        <w:t>&lt;/Original&gt;</w:t>
      </w:r>
    </w:p>
    <w:p w14:paraId="4C733445" w14:textId="77777777" w:rsidR="006F7871" w:rsidRPr="000468F4" w:rsidRDefault="006F7871" w:rsidP="006F7871">
      <w:pPr>
        <w:rPr>
          <w:color w:val="000000" w:themeColor="text1"/>
        </w:rPr>
      </w:pPr>
      <w:r w:rsidRPr="00E83484">
        <w:rPr>
          <w:rStyle w:val="HideTWBExt"/>
        </w:rPr>
        <w:t>&lt;/Amend&gt;</w:t>
      </w:r>
    </w:p>
    <w:p w14:paraId="1E1567E0"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266</w:t>
      </w:r>
      <w:r w:rsidRPr="00E83484">
        <w:rPr>
          <w:rStyle w:val="HideTWBExt"/>
          <w:b w:val="0"/>
        </w:rPr>
        <w:t>&lt;/NumAm&gt;</w:t>
      </w:r>
    </w:p>
    <w:p w14:paraId="363EC4C2"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Hristo Petrov, Laurence Farreng, Nikola Minchev, Eugen Tomac, Brigitte van den Berg</w:t>
      </w:r>
      <w:r w:rsidRPr="00E83484">
        <w:rPr>
          <w:rStyle w:val="HideTWBExt"/>
          <w:b w:val="0"/>
        </w:rPr>
        <w:t>&lt;/Members&gt;</w:t>
      </w:r>
    </w:p>
    <w:p w14:paraId="210F22CA" w14:textId="77777777" w:rsidR="006F7871" w:rsidRPr="000468F4" w:rsidRDefault="006F7871" w:rsidP="006F7871">
      <w:pPr>
        <w:pStyle w:val="NormalBold"/>
        <w:rPr>
          <w:color w:val="000000" w:themeColor="text1"/>
        </w:rPr>
      </w:pPr>
      <w:r w:rsidRPr="00E83484">
        <w:rPr>
          <w:rStyle w:val="HideTWBExt"/>
          <w:b w:val="0"/>
        </w:rPr>
        <w:t>&lt;/RepeatBlock-By&gt;</w:t>
      </w:r>
    </w:p>
    <w:p w14:paraId="5CB670D4"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5E135FDD"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13</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590A0B01" w14:textId="77777777" w:rsidTr="00723C2D">
        <w:trPr>
          <w:trHeight w:hRule="exact" w:val="240"/>
          <w:jc w:val="center"/>
        </w:trPr>
        <w:tc>
          <w:tcPr>
            <w:tcW w:w="9752" w:type="dxa"/>
            <w:gridSpan w:val="2"/>
            <w:tcBorders>
              <w:top w:val="nil"/>
              <w:left w:val="nil"/>
              <w:bottom w:val="nil"/>
              <w:right w:val="nil"/>
            </w:tcBorders>
          </w:tcPr>
          <w:p w14:paraId="28517BE0" w14:textId="77777777" w:rsidR="006F7871" w:rsidRPr="000468F4" w:rsidRDefault="006F7871" w:rsidP="00723C2D">
            <w:pPr>
              <w:rPr>
                <w:color w:val="000000" w:themeColor="text1"/>
              </w:rPr>
            </w:pPr>
          </w:p>
        </w:tc>
      </w:tr>
      <w:tr w:rsidR="00D27A10" w:rsidRPr="000468F4" w14:paraId="09AC1DAB" w14:textId="77777777" w:rsidTr="00723C2D">
        <w:trPr>
          <w:trHeight w:val="240"/>
          <w:jc w:val="center"/>
        </w:trPr>
        <w:tc>
          <w:tcPr>
            <w:tcW w:w="4876" w:type="dxa"/>
            <w:tcBorders>
              <w:top w:val="nil"/>
              <w:left w:val="nil"/>
              <w:bottom w:val="nil"/>
              <w:right w:val="nil"/>
            </w:tcBorders>
          </w:tcPr>
          <w:p w14:paraId="7154FBE7"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6450C540"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72D388AA" w14:textId="77777777" w:rsidTr="00723C2D">
        <w:trPr>
          <w:jc w:val="center"/>
        </w:trPr>
        <w:tc>
          <w:tcPr>
            <w:tcW w:w="4876" w:type="dxa"/>
            <w:tcBorders>
              <w:top w:val="nil"/>
              <w:left w:val="nil"/>
              <w:bottom w:val="nil"/>
              <w:right w:val="nil"/>
            </w:tcBorders>
          </w:tcPr>
          <w:p w14:paraId="2AFACE70" w14:textId="77777777" w:rsidR="006F7871" w:rsidRPr="000468F4" w:rsidRDefault="006F7871" w:rsidP="00723C2D">
            <w:pPr>
              <w:pStyle w:val="Normal6a"/>
              <w:rPr>
                <w:color w:val="000000" w:themeColor="text1"/>
              </w:rPr>
            </w:pPr>
            <w:r w:rsidRPr="000468F4">
              <w:rPr>
                <w:color w:val="000000" w:themeColor="text1"/>
              </w:rPr>
              <w:t>13.</w:t>
            </w:r>
            <w:r w:rsidRPr="000468F4">
              <w:rPr>
                <w:color w:val="000000" w:themeColor="text1"/>
              </w:rPr>
              <w:tab/>
              <w:t>reliefează că este nevoie de transparență totală în publicitatea făcută de influențatori care se adresează minorilor; subliniază că este importantă divulgarea sponsorizărilor și a standardelor etice pentru influențatorii care se adresează copiilor, subliniind riscul de marketing înșelător atunci când reclamele sunt ascunse și prezentate drept conținut organic;</w:t>
            </w:r>
          </w:p>
        </w:tc>
        <w:tc>
          <w:tcPr>
            <w:tcW w:w="4876" w:type="dxa"/>
            <w:tcBorders>
              <w:top w:val="nil"/>
              <w:left w:val="nil"/>
              <w:bottom w:val="nil"/>
              <w:right w:val="nil"/>
            </w:tcBorders>
          </w:tcPr>
          <w:p w14:paraId="72CE63B2" w14:textId="77777777" w:rsidR="006F7871" w:rsidRPr="000468F4" w:rsidRDefault="006F7871" w:rsidP="00723C2D">
            <w:pPr>
              <w:pStyle w:val="Normal6a"/>
              <w:rPr>
                <w:color w:val="000000" w:themeColor="text1"/>
              </w:rPr>
            </w:pPr>
            <w:r w:rsidRPr="000468F4">
              <w:rPr>
                <w:color w:val="000000" w:themeColor="text1"/>
              </w:rPr>
              <w:t>13.</w:t>
            </w:r>
            <w:r w:rsidRPr="000468F4">
              <w:rPr>
                <w:color w:val="000000" w:themeColor="text1"/>
              </w:rPr>
              <w:tab/>
              <w:t xml:space="preserve">reliefează că este nevoie de transparență totală în publicitatea făcută de influențatori care se adresează minorilor; subliniază că este importantă divulgarea </w:t>
            </w:r>
            <w:r w:rsidRPr="000468F4">
              <w:rPr>
                <w:b/>
                <w:i/>
                <w:color w:val="000000" w:themeColor="text1"/>
              </w:rPr>
              <w:t>executorie a</w:t>
            </w:r>
            <w:r w:rsidRPr="000468F4">
              <w:rPr>
                <w:color w:val="000000" w:themeColor="text1"/>
              </w:rPr>
              <w:t xml:space="preserve"> sponsorizărilor și a standardelor etice pentru influențatorii care se adresează copiilor, subliniind riscul de marketing înșelător atunci când reclamele sunt ascunse și prezentate drept conținut organic</w:t>
            </w:r>
            <w:r w:rsidRPr="000468F4">
              <w:rPr>
                <w:b/>
                <w:i/>
                <w:color w:val="000000" w:themeColor="text1"/>
              </w:rPr>
              <w:t>, cum ar fi consumul de alimente nesănătoase sau implicarea în practici de jocuri de noroc sau similare jocurilor de noroc</w:t>
            </w:r>
            <w:r w:rsidRPr="000468F4">
              <w:rPr>
                <w:color w:val="000000" w:themeColor="text1"/>
              </w:rPr>
              <w:t xml:space="preserve">; </w:t>
            </w:r>
            <w:r w:rsidRPr="000468F4">
              <w:rPr>
                <w:b/>
                <w:i/>
                <w:color w:val="000000" w:themeColor="text1"/>
              </w:rPr>
              <w:t xml:space="preserve">invită platformele online să </w:t>
            </w:r>
            <w:r w:rsidRPr="000468F4">
              <w:rPr>
                <w:b/>
                <w:i/>
                <w:color w:val="000000" w:themeColor="text1"/>
              </w:rPr>
              <w:lastRenderedPageBreak/>
              <w:t>stabilească în comun un standard sectorial pentru cerințe clare de etichetare a imaginilor modificate digital, pentru a combate discursurile dăunătoare care afectează în mod negativ sănătatea mintală și imaginea corporală a tinerilor;</w:t>
            </w:r>
          </w:p>
        </w:tc>
      </w:tr>
    </w:tbl>
    <w:p w14:paraId="382EDC44" w14:textId="77777777" w:rsidR="006F7871" w:rsidRPr="000468F4" w:rsidRDefault="006F7871" w:rsidP="006F7871">
      <w:pPr>
        <w:pStyle w:val="AmOrLang"/>
        <w:rPr>
          <w:color w:val="000000" w:themeColor="text1"/>
        </w:rPr>
      </w:pPr>
      <w:r w:rsidRPr="000468F4">
        <w:rPr>
          <w:color w:val="000000" w:themeColor="text1"/>
        </w:rPr>
        <w:lastRenderedPageBreak/>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78C4F5F1" w14:textId="77777777" w:rsidR="006F7871" w:rsidRPr="000468F4" w:rsidRDefault="006F7871" w:rsidP="006F7871">
      <w:pPr>
        <w:rPr>
          <w:color w:val="000000" w:themeColor="text1"/>
        </w:rPr>
      </w:pPr>
      <w:r w:rsidRPr="00E83484">
        <w:rPr>
          <w:rStyle w:val="HideTWBExt"/>
        </w:rPr>
        <w:t>&lt;/Amend&gt;</w:t>
      </w:r>
    </w:p>
    <w:p w14:paraId="49F884CE"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267</w:t>
      </w:r>
      <w:r w:rsidRPr="00E83484">
        <w:rPr>
          <w:rStyle w:val="HideTWBExt"/>
          <w:b w:val="0"/>
        </w:rPr>
        <w:t>&lt;/NumAm&gt;</w:t>
      </w:r>
    </w:p>
    <w:p w14:paraId="5E0BA88D"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Hristo Petrov, Laurence Farreng, Nikola Minchev, Eugen Tomac, Brigitte van den Berg</w:t>
      </w:r>
      <w:r w:rsidRPr="00E83484">
        <w:rPr>
          <w:rStyle w:val="HideTWBExt"/>
          <w:b w:val="0"/>
        </w:rPr>
        <w:t>&lt;/Members&gt;</w:t>
      </w:r>
    </w:p>
    <w:p w14:paraId="004E21A3" w14:textId="77777777" w:rsidR="006F7871" w:rsidRPr="000468F4" w:rsidRDefault="006F7871" w:rsidP="006F7871">
      <w:pPr>
        <w:pStyle w:val="NormalBold"/>
        <w:rPr>
          <w:color w:val="000000" w:themeColor="text1"/>
        </w:rPr>
      </w:pPr>
      <w:r w:rsidRPr="00E83484">
        <w:rPr>
          <w:rStyle w:val="HideTWBExt"/>
          <w:b w:val="0"/>
        </w:rPr>
        <w:t>&lt;/RepeatBlock-By&gt;</w:t>
      </w:r>
    </w:p>
    <w:p w14:paraId="506D19B8"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048087D5"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13 a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3FBF647B" w14:textId="77777777" w:rsidTr="00723C2D">
        <w:trPr>
          <w:trHeight w:hRule="exact" w:val="240"/>
          <w:jc w:val="center"/>
        </w:trPr>
        <w:tc>
          <w:tcPr>
            <w:tcW w:w="9752" w:type="dxa"/>
            <w:gridSpan w:val="2"/>
            <w:tcBorders>
              <w:top w:val="nil"/>
              <w:left w:val="nil"/>
              <w:bottom w:val="nil"/>
              <w:right w:val="nil"/>
            </w:tcBorders>
          </w:tcPr>
          <w:p w14:paraId="51E7AC07" w14:textId="77777777" w:rsidR="006F7871" w:rsidRPr="000468F4" w:rsidRDefault="006F7871" w:rsidP="00723C2D">
            <w:pPr>
              <w:rPr>
                <w:color w:val="000000" w:themeColor="text1"/>
              </w:rPr>
            </w:pPr>
          </w:p>
        </w:tc>
      </w:tr>
      <w:tr w:rsidR="00D27A10" w:rsidRPr="000468F4" w14:paraId="24E57D32" w14:textId="77777777" w:rsidTr="00723C2D">
        <w:trPr>
          <w:trHeight w:val="240"/>
          <w:jc w:val="center"/>
        </w:trPr>
        <w:tc>
          <w:tcPr>
            <w:tcW w:w="4876" w:type="dxa"/>
            <w:tcBorders>
              <w:top w:val="nil"/>
              <w:left w:val="nil"/>
              <w:bottom w:val="nil"/>
              <w:right w:val="nil"/>
            </w:tcBorders>
          </w:tcPr>
          <w:p w14:paraId="2C7E97A7"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0F8CBAC3"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10A24825" w14:textId="77777777" w:rsidTr="00723C2D">
        <w:trPr>
          <w:jc w:val="center"/>
        </w:trPr>
        <w:tc>
          <w:tcPr>
            <w:tcW w:w="4876" w:type="dxa"/>
            <w:tcBorders>
              <w:top w:val="nil"/>
              <w:left w:val="nil"/>
              <w:bottom w:val="nil"/>
              <w:right w:val="nil"/>
            </w:tcBorders>
          </w:tcPr>
          <w:p w14:paraId="13009D0A"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1995531D" w14:textId="77777777" w:rsidR="006F7871" w:rsidRPr="000468F4" w:rsidRDefault="006F7871" w:rsidP="00723C2D">
            <w:pPr>
              <w:pStyle w:val="Normal6a"/>
              <w:rPr>
                <w:color w:val="000000" w:themeColor="text1"/>
              </w:rPr>
            </w:pPr>
            <w:r w:rsidRPr="000468F4">
              <w:rPr>
                <w:b/>
                <w:i/>
                <w:color w:val="000000" w:themeColor="text1"/>
              </w:rPr>
              <w:t>13a.</w:t>
            </w:r>
            <w:r w:rsidRPr="000468F4">
              <w:rPr>
                <w:color w:val="000000" w:themeColor="text1"/>
              </w:rPr>
              <w:tab/>
            </w:r>
            <w:r w:rsidRPr="000468F4">
              <w:rPr>
                <w:b/>
                <w:i/>
                <w:color w:val="000000" w:themeColor="text1"/>
              </w:rPr>
              <w:t>evidențiază că influențatorii de pe platformele de comunicare socială joacă un rol tot mai semnificativ în modelarea percepțiilor, a aspirațiilor și a atitudinilor sociale ale copiilor și tinerilor; subliniază că conținutul distribuit de mulți influențatori poate adesea să prezinte un standard de viață, un nivel de succes și un aspect fizic foarte atent selecționat și nerealist, ceea ce poate duce la sentimente de inadecvare în rândul tinerilor; subliniază că astfel de medii online pot contribui, de asemenea, la răspândirea unor discursuri care generează polarizări și la radicalizarea opiniilor, inclusiv a celor legate de rolurile și normele de gen; invită Comisia, statele membre și platformele să elaboreze un cod de conduită pentru influențatori și agenții la nivelul UE, care să includă angajamente privind publicitatea responsabilă adresată minorilor și evitarea conținutului dăunător sau înșelător;</w:t>
            </w:r>
          </w:p>
        </w:tc>
      </w:tr>
    </w:tbl>
    <w:p w14:paraId="3CB6674B"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3CA57666" w14:textId="77777777" w:rsidR="006F7871" w:rsidRPr="000468F4" w:rsidRDefault="006F7871" w:rsidP="006F7871">
      <w:pPr>
        <w:rPr>
          <w:color w:val="000000" w:themeColor="text1"/>
        </w:rPr>
      </w:pPr>
      <w:r w:rsidRPr="00E83484">
        <w:rPr>
          <w:rStyle w:val="HideTWBExt"/>
        </w:rPr>
        <w:t>&lt;/Amend&gt;</w:t>
      </w:r>
    </w:p>
    <w:p w14:paraId="0508A33D" w14:textId="77777777" w:rsidR="006F7871" w:rsidRPr="000468F4" w:rsidRDefault="006F7871" w:rsidP="006F7871">
      <w:pPr>
        <w:pStyle w:val="AmNumberTabs"/>
        <w:rPr>
          <w:color w:val="000000" w:themeColor="text1"/>
        </w:rPr>
      </w:pPr>
      <w:r w:rsidRPr="00E83484">
        <w:rPr>
          <w:rStyle w:val="HideTWBExt"/>
          <w:b w:val="0"/>
        </w:rPr>
        <w:lastRenderedPageBreak/>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268</w:t>
      </w:r>
      <w:r w:rsidRPr="00E83484">
        <w:rPr>
          <w:rStyle w:val="HideTWBExt"/>
          <w:b w:val="0"/>
        </w:rPr>
        <w:t>&lt;/NumAm&gt;</w:t>
      </w:r>
    </w:p>
    <w:p w14:paraId="376B02B9"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Maria Guzenina</w:t>
      </w:r>
      <w:r w:rsidRPr="00E83484">
        <w:rPr>
          <w:rStyle w:val="HideTWBExt"/>
          <w:b w:val="0"/>
        </w:rPr>
        <w:t>&lt;/Members&gt;</w:t>
      </w:r>
    </w:p>
    <w:p w14:paraId="1F544974" w14:textId="77777777" w:rsidR="006F7871" w:rsidRPr="000468F4" w:rsidRDefault="006F7871" w:rsidP="006F7871">
      <w:pPr>
        <w:pStyle w:val="NormalBold"/>
        <w:rPr>
          <w:color w:val="000000" w:themeColor="text1"/>
        </w:rPr>
      </w:pPr>
      <w:r w:rsidRPr="00E83484">
        <w:rPr>
          <w:rStyle w:val="HideTWBExt"/>
          <w:b w:val="0"/>
        </w:rPr>
        <w:t>&lt;/RepeatBlock-By&gt;</w:t>
      </w:r>
    </w:p>
    <w:p w14:paraId="7F929D3C"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36A70C8B"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13 a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288187A8" w14:textId="77777777" w:rsidTr="00723C2D">
        <w:trPr>
          <w:trHeight w:hRule="exact" w:val="240"/>
          <w:jc w:val="center"/>
        </w:trPr>
        <w:tc>
          <w:tcPr>
            <w:tcW w:w="9752" w:type="dxa"/>
            <w:gridSpan w:val="2"/>
            <w:tcBorders>
              <w:top w:val="nil"/>
              <w:left w:val="nil"/>
              <w:bottom w:val="nil"/>
              <w:right w:val="nil"/>
            </w:tcBorders>
          </w:tcPr>
          <w:p w14:paraId="4199132D" w14:textId="77777777" w:rsidR="006F7871" w:rsidRPr="000468F4" w:rsidRDefault="006F7871" w:rsidP="00723C2D">
            <w:pPr>
              <w:rPr>
                <w:color w:val="000000" w:themeColor="text1"/>
              </w:rPr>
            </w:pPr>
          </w:p>
        </w:tc>
      </w:tr>
      <w:tr w:rsidR="00D27A10" w:rsidRPr="000468F4" w14:paraId="55519E73" w14:textId="77777777" w:rsidTr="00723C2D">
        <w:trPr>
          <w:trHeight w:val="240"/>
          <w:jc w:val="center"/>
        </w:trPr>
        <w:tc>
          <w:tcPr>
            <w:tcW w:w="4876" w:type="dxa"/>
            <w:tcBorders>
              <w:top w:val="nil"/>
              <w:left w:val="nil"/>
              <w:bottom w:val="nil"/>
              <w:right w:val="nil"/>
            </w:tcBorders>
          </w:tcPr>
          <w:p w14:paraId="0C3DF780"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404C9735"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7FE84562" w14:textId="77777777" w:rsidTr="00723C2D">
        <w:trPr>
          <w:jc w:val="center"/>
        </w:trPr>
        <w:tc>
          <w:tcPr>
            <w:tcW w:w="4876" w:type="dxa"/>
            <w:tcBorders>
              <w:top w:val="nil"/>
              <w:left w:val="nil"/>
              <w:bottom w:val="nil"/>
              <w:right w:val="nil"/>
            </w:tcBorders>
          </w:tcPr>
          <w:p w14:paraId="37388595"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0E697CE0" w14:textId="77777777" w:rsidR="006F7871" w:rsidRPr="000468F4" w:rsidRDefault="006F7871" w:rsidP="00723C2D">
            <w:pPr>
              <w:pStyle w:val="Normal6a"/>
              <w:rPr>
                <w:color w:val="000000" w:themeColor="text1"/>
              </w:rPr>
            </w:pPr>
            <w:r w:rsidRPr="000468F4">
              <w:rPr>
                <w:b/>
                <w:i/>
                <w:color w:val="000000" w:themeColor="text1"/>
              </w:rPr>
              <w:t>13a.</w:t>
            </w:r>
            <w:r w:rsidRPr="000468F4">
              <w:rPr>
                <w:color w:val="000000" w:themeColor="text1"/>
              </w:rPr>
              <w:tab/>
            </w:r>
            <w:r w:rsidRPr="000468F4">
              <w:rPr>
                <w:b/>
                <w:i/>
                <w:color w:val="000000" w:themeColor="text1"/>
              </w:rPr>
              <w:t>își exprimă profunda îngrijorare cu privire la influența tot mai mare a comunităților misogine organizate, inclusiv a rețelelor „manosfera” și incel, care exploatează momente culturale de masă pentru a recruta și a radicaliza tinerii utilizatori; constată că astfel de ecosisteme alimentează normele discriminatorii de gen, promovează modele de masculinitate nesănătoase și dăunătoare și cresc riscul de violență de gen online și offline împotriva femeilor și a fetelor, afectând totodată sănătatea mintală a băieților și a bărbaților; invită platformele să monitorizeze și să destructureze amplificarea coordonată a unui astfel de conținut, să elimine conturile organizaționale care stimulează mobilizarea și să raporteze cu privire la acțiunile întreprinse; îndeamnă Comisia și statele membre să consolideze măsurile de sensibilizare digitală și intervențiile care abordează aceste fenomene;</w:t>
            </w:r>
          </w:p>
        </w:tc>
      </w:tr>
    </w:tbl>
    <w:p w14:paraId="0CBAC0A8"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737DB0D7" w14:textId="77777777" w:rsidR="006F7871" w:rsidRPr="000468F4" w:rsidRDefault="006F7871" w:rsidP="006F7871">
      <w:pPr>
        <w:rPr>
          <w:color w:val="000000" w:themeColor="text1"/>
        </w:rPr>
      </w:pPr>
      <w:r w:rsidRPr="00E83484">
        <w:rPr>
          <w:rStyle w:val="HideTWBExt"/>
        </w:rPr>
        <w:t>&lt;/Amend&gt;</w:t>
      </w:r>
    </w:p>
    <w:p w14:paraId="7305FBDC"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269</w:t>
      </w:r>
      <w:r w:rsidRPr="00E83484">
        <w:rPr>
          <w:rStyle w:val="HideTWBExt"/>
          <w:b w:val="0"/>
        </w:rPr>
        <w:t>&lt;/NumAm&gt;</w:t>
      </w:r>
    </w:p>
    <w:p w14:paraId="479C1B6F"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Sunčana Glavak, Milan Zver, Sabine Verheyen, Hélder Sousa Silva, Bogdan Andrzej Zdrojewski, Giusi Princi, Manuela Ripa, Eleonora Meleti</w:t>
      </w:r>
      <w:r w:rsidRPr="00E83484">
        <w:rPr>
          <w:rStyle w:val="HideTWBExt"/>
          <w:b w:val="0"/>
        </w:rPr>
        <w:t>&lt;/Members&gt;</w:t>
      </w:r>
    </w:p>
    <w:p w14:paraId="4AD55C8C" w14:textId="77777777" w:rsidR="006F7871" w:rsidRPr="000468F4" w:rsidRDefault="006F7871" w:rsidP="006F7871">
      <w:pPr>
        <w:pStyle w:val="NormalBold"/>
        <w:rPr>
          <w:color w:val="000000" w:themeColor="text1"/>
        </w:rPr>
      </w:pPr>
      <w:r w:rsidRPr="00E83484">
        <w:rPr>
          <w:rStyle w:val="HideTWBExt"/>
          <w:b w:val="0"/>
        </w:rPr>
        <w:t>&lt;/RepeatBlock-By&gt;</w:t>
      </w:r>
    </w:p>
    <w:p w14:paraId="764C3DEC"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65F0897B"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13 a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75BA9F76" w14:textId="77777777" w:rsidTr="00723C2D">
        <w:trPr>
          <w:trHeight w:hRule="exact" w:val="240"/>
          <w:jc w:val="center"/>
        </w:trPr>
        <w:tc>
          <w:tcPr>
            <w:tcW w:w="9752" w:type="dxa"/>
            <w:gridSpan w:val="2"/>
            <w:tcBorders>
              <w:top w:val="nil"/>
              <w:left w:val="nil"/>
              <w:bottom w:val="nil"/>
              <w:right w:val="nil"/>
            </w:tcBorders>
          </w:tcPr>
          <w:p w14:paraId="57D73289" w14:textId="77777777" w:rsidR="006F7871" w:rsidRPr="000468F4" w:rsidRDefault="006F7871" w:rsidP="00723C2D">
            <w:pPr>
              <w:rPr>
                <w:color w:val="000000" w:themeColor="text1"/>
              </w:rPr>
            </w:pPr>
          </w:p>
        </w:tc>
      </w:tr>
      <w:tr w:rsidR="00D27A10" w:rsidRPr="000468F4" w14:paraId="2B79BB41" w14:textId="77777777" w:rsidTr="00723C2D">
        <w:trPr>
          <w:trHeight w:val="240"/>
          <w:jc w:val="center"/>
        </w:trPr>
        <w:tc>
          <w:tcPr>
            <w:tcW w:w="4876" w:type="dxa"/>
            <w:tcBorders>
              <w:top w:val="nil"/>
              <w:left w:val="nil"/>
              <w:bottom w:val="nil"/>
              <w:right w:val="nil"/>
            </w:tcBorders>
          </w:tcPr>
          <w:p w14:paraId="13846F13"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5AA5F375"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03A12AC9" w14:textId="77777777" w:rsidTr="00723C2D">
        <w:trPr>
          <w:jc w:val="center"/>
        </w:trPr>
        <w:tc>
          <w:tcPr>
            <w:tcW w:w="4876" w:type="dxa"/>
            <w:tcBorders>
              <w:top w:val="nil"/>
              <w:left w:val="nil"/>
              <w:bottom w:val="nil"/>
              <w:right w:val="nil"/>
            </w:tcBorders>
          </w:tcPr>
          <w:p w14:paraId="781167BB"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4EC556D6" w14:textId="77777777" w:rsidR="006F7871" w:rsidRPr="000468F4" w:rsidRDefault="006F7871" w:rsidP="00723C2D">
            <w:pPr>
              <w:pStyle w:val="Normal6a"/>
              <w:rPr>
                <w:color w:val="000000" w:themeColor="text1"/>
              </w:rPr>
            </w:pPr>
            <w:r w:rsidRPr="000468F4">
              <w:rPr>
                <w:b/>
                <w:i/>
                <w:color w:val="000000" w:themeColor="text1"/>
              </w:rPr>
              <w:t>13a.</w:t>
            </w:r>
            <w:r w:rsidRPr="000468F4">
              <w:rPr>
                <w:color w:val="000000" w:themeColor="text1"/>
              </w:rPr>
              <w:tab/>
            </w:r>
            <w:r w:rsidRPr="000468F4">
              <w:rPr>
                <w:b/>
                <w:i/>
                <w:color w:val="000000" w:themeColor="text1"/>
              </w:rPr>
              <w:t xml:space="preserve">invită Comisia, în contextul viitoarei revizuiri a Directivei privind serviciile mass-media audiovizuale și al </w:t>
            </w:r>
            <w:r w:rsidRPr="000468F4">
              <w:rPr>
                <w:b/>
                <w:i/>
                <w:color w:val="000000" w:themeColor="text1"/>
              </w:rPr>
              <w:lastRenderedPageBreak/>
              <w:t>viitorului act legislativ privind echitatea digitală, să ia în considerare introducerea unor măsuri specifice pentru detectarea, raportarea și prevenirea transmisiilor în direct care conțin violență, umilire, incitare la autovătămare sau alte forme de conținut patologic; subliniază că un astfel de conținut, adesea accesibil minorilor, poate încuraja comportamente riscante, poate normaliza violența și poate afecta negativ sănătatea mintală a tinerilor;</w:t>
            </w:r>
          </w:p>
        </w:tc>
      </w:tr>
    </w:tbl>
    <w:p w14:paraId="58F308BB" w14:textId="77777777" w:rsidR="006F7871" w:rsidRPr="000468F4" w:rsidRDefault="006F7871" w:rsidP="006F7871">
      <w:pPr>
        <w:pStyle w:val="AmOrLang"/>
        <w:rPr>
          <w:color w:val="000000" w:themeColor="text1"/>
        </w:rPr>
      </w:pPr>
      <w:r w:rsidRPr="000468F4">
        <w:rPr>
          <w:color w:val="000000" w:themeColor="text1"/>
        </w:rPr>
        <w:lastRenderedPageBreak/>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7EA2D21C" w14:textId="77777777" w:rsidR="006F7871" w:rsidRPr="000468F4" w:rsidRDefault="006F7871" w:rsidP="006F7871">
      <w:pPr>
        <w:rPr>
          <w:color w:val="000000" w:themeColor="text1"/>
        </w:rPr>
      </w:pPr>
      <w:r w:rsidRPr="00E83484">
        <w:rPr>
          <w:rStyle w:val="HideTWBExt"/>
        </w:rPr>
        <w:t>&lt;/Amend&gt;</w:t>
      </w:r>
    </w:p>
    <w:p w14:paraId="3A561C0A" w14:textId="532D1FB4" w:rsidR="006F7871" w:rsidRPr="000468F4" w:rsidRDefault="006F7871" w:rsidP="006F7871">
      <w:pPr>
        <w:pStyle w:val="AmNumberTabs"/>
        <w:rPr>
          <w:color w:val="000000" w:themeColor="text1"/>
        </w:rPr>
      </w:pPr>
      <w:r w:rsidRPr="00E83484">
        <w:rPr>
          <w:rStyle w:val="HideTWBExt"/>
          <w:b w:val="0"/>
        </w:rPr>
        <w:t>&lt;Amend&gt;</w:t>
      </w:r>
      <w:r w:rsidR="0097178B"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270</w:t>
      </w:r>
      <w:r w:rsidRPr="00E83484">
        <w:rPr>
          <w:rStyle w:val="HideTWBExt"/>
          <w:b w:val="0"/>
        </w:rPr>
        <w:t>&lt;/NumAm&gt;</w:t>
      </w:r>
    </w:p>
    <w:p w14:paraId="147E8B2B" w14:textId="5EB34689"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Ioan-Rare</w:t>
      </w:r>
      <w:r w:rsidR="00E83484">
        <w:rPr>
          <w:color w:val="000000" w:themeColor="text1"/>
        </w:rPr>
        <w:t>ș</w:t>
      </w:r>
      <w:r w:rsidRPr="000468F4">
        <w:rPr>
          <w:color w:val="000000" w:themeColor="text1"/>
        </w:rPr>
        <w:t xml:space="preserve"> Bogdan</w:t>
      </w:r>
      <w:r w:rsidRPr="00E83484">
        <w:rPr>
          <w:rStyle w:val="HideTWBExt"/>
          <w:b w:val="0"/>
        </w:rPr>
        <w:t>&lt;/Members&gt;</w:t>
      </w:r>
    </w:p>
    <w:p w14:paraId="55ADBACD" w14:textId="77777777" w:rsidR="006F7871" w:rsidRPr="000468F4" w:rsidRDefault="006F7871" w:rsidP="006F7871">
      <w:pPr>
        <w:pStyle w:val="NormalBold"/>
        <w:rPr>
          <w:color w:val="000000" w:themeColor="text1"/>
        </w:rPr>
      </w:pPr>
      <w:r w:rsidRPr="00E83484">
        <w:rPr>
          <w:rStyle w:val="HideTWBExt"/>
          <w:b w:val="0"/>
        </w:rPr>
        <w:t>&lt;/RepeatBlock-By&gt;</w:t>
      </w:r>
    </w:p>
    <w:p w14:paraId="04E41D92" w14:textId="052628E4" w:rsidR="006F7871" w:rsidRPr="000468F4" w:rsidRDefault="006F7871" w:rsidP="006F7871">
      <w:pPr>
        <w:pStyle w:val="NormalBold"/>
        <w:rPr>
          <w:color w:val="000000" w:themeColor="text1"/>
        </w:rPr>
      </w:pPr>
      <w:r w:rsidRPr="00E83484">
        <w:rPr>
          <w:rStyle w:val="HideTWBExt"/>
          <w:b w:val="0"/>
        </w:rPr>
        <w:t>&lt;DocAmend&gt;</w:t>
      </w:r>
      <w:r w:rsidR="00D37461" w:rsidRPr="000468F4">
        <w:rPr>
          <w:color w:val="000000" w:themeColor="text1"/>
        </w:rPr>
        <w:t>Propunere de rezoluție</w:t>
      </w:r>
      <w:r w:rsidRPr="00E83484">
        <w:rPr>
          <w:rStyle w:val="HideTWBExt"/>
          <w:b w:val="0"/>
        </w:rPr>
        <w:t>&lt;/DocAmend&gt;</w:t>
      </w:r>
    </w:p>
    <w:p w14:paraId="3E4F2E60" w14:textId="7EA78EF8" w:rsidR="006F7871" w:rsidRPr="000468F4" w:rsidRDefault="006F7871" w:rsidP="006F7871">
      <w:pPr>
        <w:pStyle w:val="NormalBold"/>
        <w:rPr>
          <w:color w:val="000000" w:themeColor="text1"/>
        </w:rPr>
      </w:pPr>
      <w:r w:rsidRPr="00E83484">
        <w:rPr>
          <w:rStyle w:val="HideTWBExt"/>
          <w:b w:val="0"/>
        </w:rPr>
        <w:t>&lt;Article&gt;</w:t>
      </w:r>
      <w:r w:rsidR="00D37461" w:rsidRPr="000468F4">
        <w:rPr>
          <w:color w:val="000000" w:themeColor="text1"/>
        </w:rPr>
        <w:t>Punctul</w:t>
      </w:r>
      <w:r w:rsidRPr="000468F4">
        <w:rPr>
          <w:color w:val="000000" w:themeColor="text1"/>
        </w:rPr>
        <w:t xml:space="preserve"> 13 a (n</w:t>
      </w:r>
      <w:r w:rsidR="00D671C0" w:rsidRPr="000468F4">
        <w:rPr>
          <w:color w:val="000000" w:themeColor="text1"/>
        </w:rPr>
        <w:t>ou</w:t>
      </w:r>
      <w:r w:rsidRPr="000468F4">
        <w:rPr>
          <w:color w:val="000000" w:themeColor="text1"/>
        </w:rPr>
        <w:t>)</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301C3EEA" w14:textId="77777777" w:rsidTr="00723C2D">
        <w:trPr>
          <w:trHeight w:hRule="exact" w:val="240"/>
          <w:jc w:val="center"/>
        </w:trPr>
        <w:tc>
          <w:tcPr>
            <w:tcW w:w="9752" w:type="dxa"/>
            <w:gridSpan w:val="2"/>
            <w:tcBorders>
              <w:top w:val="nil"/>
              <w:left w:val="nil"/>
              <w:bottom w:val="nil"/>
              <w:right w:val="nil"/>
            </w:tcBorders>
          </w:tcPr>
          <w:p w14:paraId="7EB2E586" w14:textId="77777777" w:rsidR="006F7871" w:rsidRPr="000468F4" w:rsidRDefault="006F7871" w:rsidP="00723C2D">
            <w:pPr>
              <w:rPr>
                <w:color w:val="000000" w:themeColor="text1"/>
              </w:rPr>
            </w:pPr>
          </w:p>
        </w:tc>
      </w:tr>
      <w:tr w:rsidR="00D27A10" w:rsidRPr="000468F4" w14:paraId="386CD9F0" w14:textId="77777777" w:rsidTr="00723C2D">
        <w:trPr>
          <w:trHeight w:val="240"/>
          <w:jc w:val="center"/>
        </w:trPr>
        <w:tc>
          <w:tcPr>
            <w:tcW w:w="4876" w:type="dxa"/>
            <w:tcBorders>
              <w:top w:val="nil"/>
              <w:left w:val="nil"/>
              <w:bottom w:val="nil"/>
              <w:right w:val="nil"/>
            </w:tcBorders>
          </w:tcPr>
          <w:p w14:paraId="46A66CF3" w14:textId="7D24C53D" w:rsidR="006F7871" w:rsidRPr="000468F4" w:rsidRDefault="00D3746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79AE8D3A" w14:textId="06AFACD3" w:rsidR="006F7871" w:rsidRPr="000468F4" w:rsidRDefault="0097178B" w:rsidP="00723C2D">
            <w:pPr>
              <w:pStyle w:val="AmColumnHeading"/>
              <w:rPr>
                <w:color w:val="000000" w:themeColor="text1"/>
              </w:rPr>
            </w:pPr>
            <w:r w:rsidRPr="000468F4">
              <w:rPr>
                <w:color w:val="000000" w:themeColor="text1"/>
              </w:rPr>
              <w:t>Amendamentul</w:t>
            </w:r>
          </w:p>
        </w:tc>
      </w:tr>
      <w:tr w:rsidR="00D27A10" w:rsidRPr="000468F4" w14:paraId="06509CA9" w14:textId="77777777" w:rsidTr="00723C2D">
        <w:trPr>
          <w:jc w:val="center"/>
        </w:trPr>
        <w:tc>
          <w:tcPr>
            <w:tcW w:w="4876" w:type="dxa"/>
            <w:tcBorders>
              <w:top w:val="nil"/>
              <w:left w:val="nil"/>
              <w:bottom w:val="nil"/>
              <w:right w:val="nil"/>
            </w:tcBorders>
          </w:tcPr>
          <w:p w14:paraId="42F1AD5F"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4C94DF8A" w14:textId="54BA543A" w:rsidR="006F7871" w:rsidRPr="000468F4" w:rsidRDefault="006F7871" w:rsidP="00723C2D">
            <w:pPr>
              <w:pStyle w:val="Normal6a"/>
              <w:rPr>
                <w:color w:val="000000" w:themeColor="text1"/>
              </w:rPr>
            </w:pPr>
            <w:r w:rsidRPr="000468F4">
              <w:rPr>
                <w:b/>
                <w:i/>
                <w:color w:val="000000" w:themeColor="text1"/>
              </w:rPr>
              <w:t>13a.</w:t>
            </w:r>
            <w:r w:rsidRPr="000468F4">
              <w:rPr>
                <w:color w:val="000000" w:themeColor="text1"/>
              </w:rPr>
              <w:tab/>
            </w:r>
            <w:r w:rsidR="00D671C0" w:rsidRPr="000468F4">
              <w:rPr>
                <w:b/>
                <w:i/>
                <w:color w:val="000000" w:themeColor="text1"/>
              </w:rPr>
              <w:t>s</w:t>
            </w:r>
            <w:r w:rsidRPr="000468F4">
              <w:rPr>
                <w:b/>
                <w:i/>
                <w:color w:val="000000" w:themeColor="text1"/>
              </w:rPr>
              <w:t>olicită Comisiei să propună norme care să asigure transparență totală în privința finanțării conținutului accesibil minorilor, care să ducă la identificarea de către părinți, în cadrul controlului parental, dar și de către utilizatorii direcți, a sursei primare de sponsorizare, deoarece este cunoscut faptul că multe site-uri rusești își disimulează prezența prin intermediul unor vehicule din UE;</w:t>
            </w:r>
          </w:p>
        </w:tc>
      </w:tr>
    </w:tbl>
    <w:p w14:paraId="5D96A59B"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{RO}</w:t>
      </w:r>
      <w:r w:rsidRPr="000468F4">
        <w:rPr>
          <w:color w:val="000000" w:themeColor="text1"/>
        </w:rPr>
        <w:t>ro</w:t>
      </w:r>
      <w:r w:rsidRPr="00E83484">
        <w:rPr>
          <w:rStyle w:val="HideTWBExt"/>
        </w:rPr>
        <w:t>&lt;/Original&gt;</w:t>
      </w:r>
    </w:p>
    <w:p w14:paraId="775C1D92" w14:textId="77777777" w:rsidR="006F7871" w:rsidRPr="000468F4" w:rsidRDefault="006F7871" w:rsidP="006F7871">
      <w:pPr>
        <w:rPr>
          <w:color w:val="000000" w:themeColor="text1"/>
        </w:rPr>
      </w:pPr>
      <w:r w:rsidRPr="00E83484">
        <w:rPr>
          <w:rStyle w:val="HideTWBExt"/>
        </w:rPr>
        <w:t>&lt;/Amend&gt;</w:t>
      </w:r>
    </w:p>
    <w:p w14:paraId="7FCCEDD6" w14:textId="0B3E2132" w:rsidR="006F7871" w:rsidRPr="000468F4" w:rsidRDefault="006F7871" w:rsidP="006F7871">
      <w:pPr>
        <w:pStyle w:val="AmNumberTabs"/>
        <w:rPr>
          <w:color w:val="000000" w:themeColor="text1"/>
        </w:rPr>
      </w:pPr>
      <w:r w:rsidRPr="00E83484">
        <w:rPr>
          <w:rStyle w:val="HideTWBExt"/>
          <w:b w:val="0"/>
        </w:rPr>
        <w:t>&lt;Amend&gt;</w:t>
      </w:r>
      <w:r w:rsidR="0097178B"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271</w:t>
      </w:r>
      <w:r w:rsidRPr="00E83484">
        <w:rPr>
          <w:rStyle w:val="HideTWBExt"/>
          <w:b w:val="0"/>
        </w:rPr>
        <w:t>&lt;/NumAm&gt;</w:t>
      </w:r>
    </w:p>
    <w:p w14:paraId="73CD34AF"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Gabriela Firea</w:t>
      </w:r>
      <w:r w:rsidRPr="00E83484">
        <w:rPr>
          <w:rStyle w:val="HideTWBExt"/>
          <w:b w:val="0"/>
        </w:rPr>
        <w:t>&lt;/Members&gt;</w:t>
      </w:r>
    </w:p>
    <w:p w14:paraId="226B06DA" w14:textId="77777777" w:rsidR="006F7871" w:rsidRPr="000468F4" w:rsidRDefault="006F7871" w:rsidP="006F7871">
      <w:pPr>
        <w:pStyle w:val="NormalBold"/>
        <w:rPr>
          <w:color w:val="000000" w:themeColor="text1"/>
        </w:rPr>
      </w:pPr>
      <w:r w:rsidRPr="00E83484">
        <w:rPr>
          <w:rStyle w:val="HideTWBExt"/>
          <w:b w:val="0"/>
        </w:rPr>
        <w:t>&lt;/RepeatBlock-By&gt;</w:t>
      </w:r>
    </w:p>
    <w:p w14:paraId="7EF2949C" w14:textId="698C32C2" w:rsidR="006F7871" w:rsidRPr="000468F4" w:rsidRDefault="006F7871" w:rsidP="006F7871">
      <w:pPr>
        <w:pStyle w:val="NormalBold"/>
        <w:rPr>
          <w:color w:val="000000" w:themeColor="text1"/>
        </w:rPr>
      </w:pPr>
      <w:r w:rsidRPr="00E83484">
        <w:rPr>
          <w:rStyle w:val="HideTWBExt"/>
          <w:b w:val="0"/>
        </w:rPr>
        <w:t>&lt;DocAmend&gt;</w:t>
      </w:r>
      <w:r w:rsidR="00D37461" w:rsidRPr="000468F4">
        <w:rPr>
          <w:color w:val="000000" w:themeColor="text1"/>
        </w:rPr>
        <w:t>Propunere de rezoluție</w:t>
      </w:r>
      <w:r w:rsidRPr="00E83484">
        <w:rPr>
          <w:rStyle w:val="HideTWBExt"/>
          <w:b w:val="0"/>
        </w:rPr>
        <w:t>&lt;/DocAmend&gt;</w:t>
      </w:r>
    </w:p>
    <w:p w14:paraId="3B3C2673" w14:textId="64D0FFA0" w:rsidR="006F7871" w:rsidRPr="000468F4" w:rsidRDefault="006F7871" w:rsidP="006F7871">
      <w:pPr>
        <w:pStyle w:val="NormalBold"/>
        <w:rPr>
          <w:color w:val="000000" w:themeColor="text1"/>
        </w:rPr>
      </w:pPr>
      <w:r w:rsidRPr="00E83484">
        <w:rPr>
          <w:rStyle w:val="HideTWBExt"/>
          <w:b w:val="0"/>
        </w:rPr>
        <w:t>&lt;Article&gt;</w:t>
      </w:r>
      <w:r w:rsidR="00D37461" w:rsidRPr="000468F4">
        <w:rPr>
          <w:color w:val="000000" w:themeColor="text1"/>
        </w:rPr>
        <w:t>Punctul</w:t>
      </w:r>
      <w:r w:rsidRPr="000468F4">
        <w:rPr>
          <w:color w:val="000000" w:themeColor="text1"/>
        </w:rPr>
        <w:t xml:space="preserve"> 13 a (n</w:t>
      </w:r>
      <w:r w:rsidR="00D671C0" w:rsidRPr="000468F4">
        <w:rPr>
          <w:color w:val="000000" w:themeColor="text1"/>
        </w:rPr>
        <w:t>ou</w:t>
      </w:r>
      <w:r w:rsidRPr="000468F4">
        <w:rPr>
          <w:color w:val="000000" w:themeColor="text1"/>
        </w:rPr>
        <w:t>)</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2E2D9074" w14:textId="77777777" w:rsidTr="00723C2D">
        <w:trPr>
          <w:trHeight w:hRule="exact" w:val="240"/>
          <w:jc w:val="center"/>
        </w:trPr>
        <w:tc>
          <w:tcPr>
            <w:tcW w:w="9752" w:type="dxa"/>
            <w:gridSpan w:val="2"/>
            <w:tcBorders>
              <w:top w:val="nil"/>
              <w:left w:val="nil"/>
              <w:bottom w:val="nil"/>
              <w:right w:val="nil"/>
            </w:tcBorders>
          </w:tcPr>
          <w:p w14:paraId="0D9BD456" w14:textId="77777777" w:rsidR="006F7871" w:rsidRPr="000468F4" w:rsidRDefault="006F7871" w:rsidP="00723C2D">
            <w:pPr>
              <w:rPr>
                <w:color w:val="000000" w:themeColor="text1"/>
              </w:rPr>
            </w:pPr>
          </w:p>
        </w:tc>
      </w:tr>
      <w:tr w:rsidR="00D27A10" w:rsidRPr="000468F4" w14:paraId="3FC2156A" w14:textId="77777777" w:rsidTr="00723C2D">
        <w:trPr>
          <w:trHeight w:val="240"/>
          <w:jc w:val="center"/>
        </w:trPr>
        <w:tc>
          <w:tcPr>
            <w:tcW w:w="4876" w:type="dxa"/>
            <w:tcBorders>
              <w:top w:val="nil"/>
              <w:left w:val="nil"/>
              <w:bottom w:val="nil"/>
              <w:right w:val="nil"/>
            </w:tcBorders>
          </w:tcPr>
          <w:p w14:paraId="250B883C" w14:textId="40EB7FF5" w:rsidR="006F7871" w:rsidRPr="000468F4" w:rsidRDefault="00D3746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46763452" w14:textId="2598A3E3" w:rsidR="006F7871" w:rsidRPr="000468F4" w:rsidRDefault="0097178B" w:rsidP="00723C2D">
            <w:pPr>
              <w:pStyle w:val="AmColumnHeading"/>
              <w:rPr>
                <w:color w:val="000000" w:themeColor="text1"/>
              </w:rPr>
            </w:pPr>
            <w:r w:rsidRPr="000468F4">
              <w:rPr>
                <w:color w:val="000000" w:themeColor="text1"/>
              </w:rPr>
              <w:t>Amendamentul</w:t>
            </w:r>
          </w:p>
        </w:tc>
      </w:tr>
      <w:tr w:rsidR="00D27A10" w:rsidRPr="000468F4" w14:paraId="5F79CF0D" w14:textId="77777777" w:rsidTr="00723C2D">
        <w:trPr>
          <w:jc w:val="center"/>
        </w:trPr>
        <w:tc>
          <w:tcPr>
            <w:tcW w:w="4876" w:type="dxa"/>
            <w:tcBorders>
              <w:top w:val="nil"/>
              <w:left w:val="nil"/>
              <w:bottom w:val="nil"/>
              <w:right w:val="nil"/>
            </w:tcBorders>
          </w:tcPr>
          <w:p w14:paraId="13BC655E"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3D89832B" w14:textId="3D121EC2" w:rsidR="006F7871" w:rsidRPr="000468F4" w:rsidRDefault="006F7871" w:rsidP="00723C2D">
            <w:pPr>
              <w:pStyle w:val="Normal6a"/>
              <w:rPr>
                <w:color w:val="000000" w:themeColor="text1"/>
              </w:rPr>
            </w:pPr>
            <w:r w:rsidRPr="000468F4">
              <w:rPr>
                <w:b/>
                <w:i/>
                <w:color w:val="000000" w:themeColor="text1"/>
              </w:rPr>
              <w:t>13a.</w:t>
            </w:r>
            <w:r w:rsidRPr="000468F4">
              <w:rPr>
                <w:color w:val="000000" w:themeColor="text1"/>
              </w:rPr>
              <w:tab/>
            </w:r>
            <w:r w:rsidR="00D671C0" w:rsidRPr="000468F4">
              <w:rPr>
                <w:b/>
                <w:i/>
                <w:color w:val="000000" w:themeColor="text1"/>
              </w:rPr>
              <w:t>s</w:t>
            </w:r>
            <w:r w:rsidRPr="000468F4">
              <w:rPr>
                <w:b/>
                <w:i/>
                <w:color w:val="000000" w:themeColor="text1"/>
              </w:rPr>
              <w:t>olicită interzicerea publicității comportamentale adresate minorilor și impunerea de standarde clare pentru marketingul prin influenceri către copii, inclusiv obligația de marcare vizibilă a conținutului sponsorizat, audituri periodice și sancțiuni pentru platformele care nu elimină publicitatea disimulată;</w:t>
            </w:r>
          </w:p>
        </w:tc>
      </w:tr>
    </w:tbl>
    <w:p w14:paraId="5F091C08"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{RO}</w:t>
      </w:r>
      <w:r w:rsidRPr="000468F4">
        <w:rPr>
          <w:color w:val="000000" w:themeColor="text1"/>
        </w:rPr>
        <w:t>ro</w:t>
      </w:r>
      <w:r w:rsidRPr="00E83484">
        <w:rPr>
          <w:rStyle w:val="HideTWBExt"/>
        </w:rPr>
        <w:t>&lt;/Original&gt;</w:t>
      </w:r>
    </w:p>
    <w:p w14:paraId="7B8557D6" w14:textId="77777777" w:rsidR="006F7871" w:rsidRPr="000468F4" w:rsidRDefault="006F7871" w:rsidP="006F7871">
      <w:pPr>
        <w:rPr>
          <w:color w:val="000000" w:themeColor="text1"/>
        </w:rPr>
      </w:pPr>
      <w:r w:rsidRPr="00E83484">
        <w:rPr>
          <w:rStyle w:val="HideTWBExt"/>
        </w:rPr>
        <w:t>&lt;/Amend&gt;</w:t>
      </w:r>
    </w:p>
    <w:p w14:paraId="2C54DD12"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272</w:t>
      </w:r>
      <w:r w:rsidRPr="00E83484">
        <w:rPr>
          <w:rStyle w:val="HideTWBExt"/>
          <w:b w:val="0"/>
        </w:rPr>
        <w:t>&lt;/NumAm&gt;</w:t>
      </w:r>
    </w:p>
    <w:p w14:paraId="4EB1CA4A"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Diana Riba i Giner</w:t>
      </w:r>
      <w:r w:rsidRPr="00E83484">
        <w:rPr>
          <w:rStyle w:val="HideTWBExt"/>
          <w:b w:val="0"/>
        </w:rPr>
        <w:t>&lt;/Members&gt;</w:t>
      </w:r>
    </w:p>
    <w:p w14:paraId="15AA4F0E" w14:textId="77777777" w:rsidR="006F7871" w:rsidRPr="000468F4" w:rsidRDefault="006F7871" w:rsidP="006F7871">
      <w:pPr>
        <w:pStyle w:val="NormalBold"/>
        <w:rPr>
          <w:color w:val="000000" w:themeColor="text1"/>
        </w:rPr>
      </w:pPr>
      <w:r w:rsidRPr="00E83484">
        <w:rPr>
          <w:rStyle w:val="HideTWBExt"/>
          <w:b w:val="0"/>
        </w:rPr>
        <w:t>&lt;/RepeatBlock-By&gt;</w:t>
      </w:r>
    </w:p>
    <w:p w14:paraId="41A77B37"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512ED07C"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13 a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1E810DA8" w14:textId="77777777" w:rsidTr="00723C2D">
        <w:trPr>
          <w:trHeight w:hRule="exact" w:val="240"/>
          <w:jc w:val="center"/>
        </w:trPr>
        <w:tc>
          <w:tcPr>
            <w:tcW w:w="9752" w:type="dxa"/>
            <w:gridSpan w:val="2"/>
            <w:tcBorders>
              <w:top w:val="nil"/>
              <w:left w:val="nil"/>
              <w:bottom w:val="nil"/>
              <w:right w:val="nil"/>
            </w:tcBorders>
          </w:tcPr>
          <w:p w14:paraId="0C010748" w14:textId="77777777" w:rsidR="006F7871" w:rsidRPr="000468F4" w:rsidRDefault="006F7871" w:rsidP="00723C2D">
            <w:pPr>
              <w:rPr>
                <w:color w:val="000000" w:themeColor="text1"/>
              </w:rPr>
            </w:pPr>
          </w:p>
        </w:tc>
      </w:tr>
      <w:tr w:rsidR="00D27A10" w:rsidRPr="000468F4" w14:paraId="4FEFF459" w14:textId="77777777" w:rsidTr="00723C2D">
        <w:trPr>
          <w:trHeight w:val="240"/>
          <w:jc w:val="center"/>
        </w:trPr>
        <w:tc>
          <w:tcPr>
            <w:tcW w:w="4876" w:type="dxa"/>
            <w:tcBorders>
              <w:top w:val="nil"/>
              <w:left w:val="nil"/>
              <w:bottom w:val="nil"/>
              <w:right w:val="nil"/>
            </w:tcBorders>
          </w:tcPr>
          <w:p w14:paraId="57F597DC"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03CFA4BF"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4808CA6A" w14:textId="77777777" w:rsidTr="00723C2D">
        <w:trPr>
          <w:jc w:val="center"/>
        </w:trPr>
        <w:tc>
          <w:tcPr>
            <w:tcW w:w="4876" w:type="dxa"/>
            <w:tcBorders>
              <w:top w:val="nil"/>
              <w:left w:val="nil"/>
              <w:bottom w:val="nil"/>
              <w:right w:val="nil"/>
            </w:tcBorders>
          </w:tcPr>
          <w:p w14:paraId="437DE6AE"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50076DB6" w14:textId="77777777" w:rsidR="006F7871" w:rsidRPr="000468F4" w:rsidRDefault="006F7871" w:rsidP="00723C2D">
            <w:pPr>
              <w:pStyle w:val="Normal6a"/>
              <w:rPr>
                <w:color w:val="000000" w:themeColor="text1"/>
              </w:rPr>
            </w:pPr>
            <w:r w:rsidRPr="000468F4">
              <w:rPr>
                <w:b/>
                <w:i/>
                <w:color w:val="000000" w:themeColor="text1"/>
              </w:rPr>
              <w:t>13a.</w:t>
            </w:r>
            <w:r w:rsidRPr="000468F4">
              <w:rPr>
                <w:color w:val="000000" w:themeColor="text1"/>
              </w:rPr>
              <w:tab/>
            </w:r>
            <w:r w:rsidRPr="000468F4">
              <w:rPr>
                <w:b/>
                <w:i/>
                <w:color w:val="000000" w:themeColor="text1"/>
              </w:rPr>
              <w:t>invită Comisia să pună în aplicare un cadru de reglementare care protejează copiii influenceri și care previne exploatarea lor;</w:t>
            </w:r>
          </w:p>
        </w:tc>
      </w:tr>
    </w:tbl>
    <w:p w14:paraId="144A228C"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7B1C06C2" w14:textId="77777777" w:rsidR="006F7871" w:rsidRPr="000468F4" w:rsidRDefault="006F7871" w:rsidP="006F7871">
      <w:pPr>
        <w:rPr>
          <w:color w:val="000000" w:themeColor="text1"/>
        </w:rPr>
      </w:pPr>
      <w:r w:rsidRPr="00E83484">
        <w:rPr>
          <w:rStyle w:val="HideTWBExt"/>
        </w:rPr>
        <w:t>&lt;/Amend&gt;</w:t>
      </w:r>
    </w:p>
    <w:p w14:paraId="7285C0BD"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273</w:t>
      </w:r>
      <w:r w:rsidRPr="00E83484">
        <w:rPr>
          <w:rStyle w:val="HideTWBExt"/>
          <w:b w:val="0"/>
        </w:rPr>
        <w:t>&lt;/NumAm&gt;</w:t>
      </w:r>
    </w:p>
    <w:p w14:paraId="10401843"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Hristo Petrov, Nikola Minchev, Eugen Tomac, Brigitte van den Berg</w:t>
      </w:r>
      <w:r w:rsidRPr="00E83484">
        <w:rPr>
          <w:rStyle w:val="HideTWBExt"/>
          <w:b w:val="0"/>
        </w:rPr>
        <w:t>&lt;/Members&gt;</w:t>
      </w:r>
    </w:p>
    <w:p w14:paraId="05EF70B9" w14:textId="77777777" w:rsidR="006F7871" w:rsidRPr="000468F4" w:rsidRDefault="006F7871" w:rsidP="006F7871">
      <w:pPr>
        <w:pStyle w:val="NormalBold"/>
        <w:rPr>
          <w:color w:val="000000" w:themeColor="text1"/>
        </w:rPr>
      </w:pPr>
      <w:r w:rsidRPr="00E83484">
        <w:rPr>
          <w:rStyle w:val="HideTWBExt"/>
          <w:b w:val="0"/>
        </w:rPr>
        <w:t>&lt;/RepeatBlock-By&gt;</w:t>
      </w:r>
    </w:p>
    <w:p w14:paraId="4DC42D64"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7A0E3A67"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13 b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4921603C" w14:textId="77777777" w:rsidTr="00723C2D">
        <w:trPr>
          <w:trHeight w:hRule="exact" w:val="240"/>
          <w:jc w:val="center"/>
        </w:trPr>
        <w:tc>
          <w:tcPr>
            <w:tcW w:w="9752" w:type="dxa"/>
            <w:gridSpan w:val="2"/>
            <w:tcBorders>
              <w:top w:val="nil"/>
              <w:left w:val="nil"/>
              <w:bottom w:val="nil"/>
              <w:right w:val="nil"/>
            </w:tcBorders>
          </w:tcPr>
          <w:p w14:paraId="0EE382E6" w14:textId="77777777" w:rsidR="006F7871" w:rsidRPr="000468F4" w:rsidRDefault="006F7871" w:rsidP="00723C2D">
            <w:pPr>
              <w:rPr>
                <w:color w:val="000000" w:themeColor="text1"/>
              </w:rPr>
            </w:pPr>
          </w:p>
        </w:tc>
      </w:tr>
      <w:tr w:rsidR="00D27A10" w:rsidRPr="000468F4" w14:paraId="2D4667C8" w14:textId="77777777" w:rsidTr="00723C2D">
        <w:trPr>
          <w:trHeight w:val="240"/>
          <w:jc w:val="center"/>
        </w:trPr>
        <w:tc>
          <w:tcPr>
            <w:tcW w:w="4876" w:type="dxa"/>
            <w:tcBorders>
              <w:top w:val="nil"/>
              <w:left w:val="nil"/>
              <w:bottom w:val="nil"/>
              <w:right w:val="nil"/>
            </w:tcBorders>
          </w:tcPr>
          <w:p w14:paraId="2075BDDB"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60014F27"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0A245C25" w14:textId="77777777" w:rsidTr="00723C2D">
        <w:trPr>
          <w:jc w:val="center"/>
        </w:trPr>
        <w:tc>
          <w:tcPr>
            <w:tcW w:w="4876" w:type="dxa"/>
            <w:tcBorders>
              <w:top w:val="nil"/>
              <w:left w:val="nil"/>
              <w:bottom w:val="nil"/>
              <w:right w:val="nil"/>
            </w:tcBorders>
          </w:tcPr>
          <w:p w14:paraId="01082A9E"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3157A366" w14:textId="77777777" w:rsidR="006F7871" w:rsidRPr="000468F4" w:rsidRDefault="006F7871" w:rsidP="00723C2D">
            <w:pPr>
              <w:pStyle w:val="Normal6a"/>
              <w:rPr>
                <w:color w:val="000000" w:themeColor="text1"/>
              </w:rPr>
            </w:pPr>
            <w:r w:rsidRPr="000468F4">
              <w:rPr>
                <w:b/>
                <w:i/>
                <w:color w:val="000000" w:themeColor="text1"/>
              </w:rPr>
              <w:t>13b.</w:t>
            </w:r>
            <w:r w:rsidRPr="000468F4">
              <w:rPr>
                <w:color w:val="000000" w:themeColor="text1"/>
              </w:rPr>
              <w:tab/>
            </w:r>
            <w:r w:rsidRPr="000468F4">
              <w:rPr>
                <w:b/>
                <w:i/>
                <w:color w:val="000000" w:themeColor="text1"/>
              </w:rPr>
              <w:t xml:space="preserve">subliniază că copiii și tinerii sunt expuși zilnic conținutului comercial online care încurajează consumul excesiv și cheltuielile, adesea prin mecanisme de „atenționări” subtile prezente în jocuri, pe platformele de comunicare socială și în conținutul influențatorilor; avertizează că astfel de practici pot duce la vulnerabilitate financiară încă de la o vârstă fragedă; subliniază importanța </w:t>
            </w:r>
            <w:r w:rsidRPr="000468F4">
              <w:rPr>
                <w:b/>
                <w:i/>
                <w:color w:val="000000" w:themeColor="text1"/>
              </w:rPr>
              <w:lastRenderedPageBreak/>
              <w:t>promovării gândirii critice și a alfabetizării financiare în rândul minorilor; subliniază importanța dezvoltării unor programe de educație financiară adecvate vârstei și a unor instrumente interactive; invită statele membre să includă marketingul digital și proiectarea persuasivă în programele educaționale și în programele școlare, care îi învață pe tinerii utilizatori să evalueze critic sugestiile de cheltuieli, respectând în același timp principiile unei piețe libere;</w:t>
            </w:r>
          </w:p>
        </w:tc>
      </w:tr>
    </w:tbl>
    <w:p w14:paraId="2FEFBF7C" w14:textId="77777777" w:rsidR="006F7871" w:rsidRPr="000468F4" w:rsidRDefault="006F7871" w:rsidP="006F7871">
      <w:pPr>
        <w:pStyle w:val="AmOrLang"/>
        <w:rPr>
          <w:color w:val="000000" w:themeColor="text1"/>
        </w:rPr>
      </w:pPr>
      <w:r w:rsidRPr="000468F4">
        <w:rPr>
          <w:color w:val="000000" w:themeColor="text1"/>
        </w:rPr>
        <w:lastRenderedPageBreak/>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1B91D78C" w14:textId="77777777" w:rsidR="006F7871" w:rsidRPr="000468F4" w:rsidRDefault="006F7871" w:rsidP="006F7871">
      <w:pPr>
        <w:rPr>
          <w:color w:val="000000" w:themeColor="text1"/>
        </w:rPr>
      </w:pPr>
      <w:r w:rsidRPr="00E83484">
        <w:rPr>
          <w:rStyle w:val="HideTWBExt"/>
        </w:rPr>
        <w:t>&lt;/Amend&gt;</w:t>
      </w:r>
    </w:p>
    <w:p w14:paraId="769B2F50" w14:textId="7B32C3A0" w:rsidR="006F7871" w:rsidRPr="000468F4" w:rsidRDefault="006F7871" w:rsidP="006F7871">
      <w:pPr>
        <w:pStyle w:val="AmNumberTabs"/>
        <w:rPr>
          <w:color w:val="000000" w:themeColor="text1"/>
        </w:rPr>
      </w:pPr>
      <w:r w:rsidRPr="00E83484">
        <w:rPr>
          <w:rStyle w:val="HideTWBExt"/>
          <w:b w:val="0"/>
        </w:rPr>
        <w:t>&lt;Amend&gt;</w:t>
      </w:r>
      <w:r w:rsidR="0097178B"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274</w:t>
      </w:r>
      <w:r w:rsidRPr="00E83484">
        <w:rPr>
          <w:rStyle w:val="HideTWBExt"/>
          <w:b w:val="0"/>
        </w:rPr>
        <w:t>&lt;/NumAm&gt;</w:t>
      </w:r>
    </w:p>
    <w:p w14:paraId="3A73028E" w14:textId="59E9878A"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Ioan-Rare</w:t>
      </w:r>
      <w:r w:rsidR="00E83484">
        <w:rPr>
          <w:color w:val="000000" w:themeColor="text1"/>
        </w:rPr>
        <w:t>ș</w:t>
      </w:r>
      <w:r w:rsidRPr="000468F4">
        <w:rPr>
          <w:color w:val="000000" w:themeColor="text1"/>
        </w:rPr>
        <w:t xml:space="preserve"> Bogdan</w:t>
      </w:r>
      <w:r w:rsidRPr="00E83484">
        <w:rPr>
          <w:rStyle w:val="HideTWBExt"/>
          <w:b w:val="0"/>
        </w:rPr>
        <w:t>&lt;/Members&gt;</w:t>
      </w:r>
    </w:p>
    <w:p w14:paraId="6935E11E" w14:textId="77777777" w:rsidR="006F7871" w:rsidRPr="000468F4" w:rsidRDefault="006F7871" w:rsidP="006F7871">
      <w:pPr>
        <w:pStyle w:val="NormalBold"/>
        <w:rPr>
          <w:color w:val="000000" w:themeColor="text1"/>
        </w:rPr>
      </w:pPr>
      <w:r w:rsidRPr="00E83484">
        <w:rPr>
          <w:rStyle w:val="HideTWBExt"/>
          <w:b w:val="0"/>
        </w:rPr>
        <w:t>&lt;/RepeatBlock-By&gt;</w:t>
      </w:r>
    </w:p>
    <w:p w14:paraId="530A2C71" w14:textId="6587D872" w:rsidR="006F7871" w:rsidRPr="000468F4" w:rsidRDefault="006F7871" w:rsidP="006F7871">
      <w:pPr>
        <w:pStyle w:val="NormalBold"/>
        <w:rPr>
          <w:color w:val="000000" w:themeColor="text1"/>
        </w:rPr>
      </w:pPr>
      <w:r w:rsidRPr="00E83484">
        <w:rPr>
          <w:rStyle w:val="HideTWBExt"/>
          <w:b w:val="0"/>
        </w:rPr>
        <w:t>&lt;DocAmend&gt;</w:t>
      </w:r>
      <w:r w:rsidR="00D37461" w:rsidRPr="000468F4">
        <w:rPr>
          <w:color w:val="000000" w:themeColor="text1"/>
        </w:rPr>
        <w:t>Propunere de rezoluție</w:t>
      </w:r>
      <w:r w:rsidRPr="00E83484">
        <w:rPr>
          <w:rStyle w:val="HideTWBExt"/>
          <w:b w:val="0"/>
        </w:rPr>
        <w:t>&lt;/DocAmend&gt;</w:t>
      </w:r>
    </w:p>
    <w:p w14:paraId="4857BE25" w14:textId="10D5F72F" w:rsidR="006F7871" w:rsidRPr="000468F4" w:rsidRDefault="006F7871" w:rsidP="006F7871">
      <w:pPr>
        <w:pStyle w:val="NormalBold"/>
        <w:rPr>
          <w:color w:val="000000" w:themeColor="text1"/>
        </w:rPr>
      </w:pPr>
      <w:r w:rsidRPr="00E83484">
        <w:rPr>
          <w:rStyle w:val="HideTWBExt"/>
          <w:b w:val="0"/>
        </w:rPr>
        <w:t>&lt;Article&gt;</w:t>
      </w:r>
      <w:r w:rsidR="00D37461" w:rsidRPr="000468F4">
        <w:rPr>
          <w:color w:val="000000" w:themeColor="text1"/>
        </w:rPr>
        <w:t>Punctul</w:t>
      </w:r>
      <w:r w:rsidRPr="000468F4">
        <w:rPr>
          <w:color w:val="000000" w:themeColor="text1"/>
        </w:rPr>
        <w:t xml:space="preserve"> 13 b (n</w:t>
      </w:r>
      <w:r w:rsidR="00D671C0" w:rsidRPr="000468F4">
        <w:rPr>
          <w:color w:val="000000" w:themeColor="text1"/>
        </w:rPr>
        <w:t>ou</w:t>
      </w:r>
      <w:r w:rsidRPr="000468F4">
        <w:rPr>
          <w:color w:val="000000" w:themeColor="text1"/>
        </w:rPr>
        <w:t>)</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04753DBC" w14:textId="77777777" w:rsidTr="00723C2D">
        <w:trPr>
          <w:trHeight w:hRule="exact" w:val="240"/>
          <w:jc w:val="center"/>
        </w:trPr>
        <w:tc>
          <w:tcPr>
            <w:tcW w:w="9752" w:type="dxa"/>
            <w:gridSpan w:val="2"/>
            <w:tcBorders>
              <w:top w:val="nil"/>
              <w:left w:val="nil"/>
              <w:bottom w:val="nil"/>
              <w:right w:val="nil"/>
            </w:tcBorders>
          </w:tcPr>
          <w:p w14:paraId="69267C23" w14:textId="77777777" w:rsidR="006F7871" w:rsidRPr="000468F4" w:rsidRDefault="006F7871" w:rsidP="00723C2D">
            <w:pPr>
              <w:rPr>
                <w:color w:val="000000" w:themeColor="text1"/>
              </w:rPr>
            </w:pPr>
          </w:p>
        </w:tc>
      </w:tr>
      <w:tr w:rsidR="00D27A10" w:rsidRPr="000468F4" w14:paraId="0E392682" w14:textId="77777777" w:rsidTr="00723C2D">
        <w:trPr>
          <w:trHeight w:val="240"/>
          <w:jc w:val="center"/>
        </w:trPr>
        <w:tc>
          <w:tcPr>
            <w:tcW w:w="4876" w:type="dxa"/>
            <w:tcBorders>
              <w:top w:val="nil"/>
              <w:left w:val="nil"/>
              <w:bottom w:val="nil"/>
              <w:right w:val="nil"/>
            </w:tcBorders>
          </w:tcPr>
          <w:p w14:paraId="20CE01CE" w14:textId="7B788948" w:rsidR="006F7871" w:rsidRPr="000468F4" w:rsidRDefault="00D3746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1A2811A2" w14:textId="5A378CBC" w:rsidR="006F7871" w:rsidRPr="000468F4" w:rsidRDefault="0097178B" w:rsidP="00723C2D">
            <w:pPr>
              <w:pStyle w:val="AmColumnHeading"/>
              <w:rPr>
                <w:color w:val="000000" w:themeColor="text1"/>
              </w:rPr>
            </w:pPr>
            <w:r w:rsidRPr="000468F4">
              <w:rPr>
                <w:color w:val="000000" w:themeColor="text1"/>
              </w:rPr>
              <w:t>Amendamentul</w:t>
            </w:r>
          </w:p>
        </w:tc>
      </w:tr>
      <w:tr w:rsidR="00D27A10" w:rsidRPr="000468F4" w14:paraId="79F92E02" w14:textId="77777777" w:rsidTr="00723C2D">
        <w:trPr>
          <w:jc w:val="center"/>
        </w:trPr>
        <w:tc>
          <w:tcPr>
            <w:tcW w:w="4876" w:type="dxa"/>
            <w:tcBorders>
              <w:top w:val="nil"/>
              <w:left w:val="nil"/>
              <w:bottom w:val="nil"/>
              <w:right w:val="nil"/>
            </w:tcBorders>
          </w:tcPr>
          <w:p w14:paraId="4186F49C"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7162E507" w14:textId="5E4E8DEF" w:rsidR="006F7871" w:rsidRPr="000468F4" w:rsidRDefault="006F7871" w:rsidP="00723C2D">
            <w:pPr>
              <w:pStyle w:val="Normal6a"/>
              <w:rPr>
                <w:color w:val="000000" w:themeColor="text1"/>
              </w:rPr>
            </w:pPr>
            <w:r w:rsidRPr="000468F4">
              <w:rPr>
                <w:b/>
                <w:i/>
                <w:color w:val="000000" w:themeColor="text1"/>
              </w:rPr>
              <w:t>13b.</w:t>
            </w:r>
            <w:r w:rsidRPr="000468F4">
              <w:rPr>
                <w:color w:val="000000" w:themeColor="text1"/>
              </w:rPr>
              <w:tab/>
            </w:r>
            <w:r w:rsidR="00D671C0" w:rsidRPr="000468F4">
              <w:rPr>
                <w:b/>
                <w:i/>
                <w:color w:val="000000" w:themeColor="text1"/>
              </w:rPr>
              <w:t>n</w:t>
            </w:r>
            <w:r w:rsidRPr="000468F4">
              <w:rPr>
                <w:b/>
                <w:i/>
                <w:color w:val="000000" w:themeColor="text1"/>
              </w:rPr>
              <w:t>ormele de la punctul 13a trebuie să prevadă obligativitatea dezvăluirii finanțatorului sub sancțiunea restricționării accesului la conținut, iar în cazul restricționării, să existe un marcaj care anunță sancțiunea, cu explicația „acest conținut a fost blocat deoarece nu se cunoaște finanțatorul și nici intențiile în privința copiilor”;</w:t>
            </w:r>
          </w:p>
        </w:tc>
      </w:tr>
    </w:tbl>
    <w:p w14:paraId="6766F54A"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{RO}</w:t>
      </w:r>
      <w:r w:rsidRPr="000468F4">
        <w:rPr>
          <w:color w:val="000000" w:themeColor="text1"/>
        </w:rPr>
        <w:t>ro</w:t>
      </w:r>
      <w:r w:rsidRPr="00E83484">
        <w:rPr>
          <w:rStyle w:val="HideTWBExt"/>
        </w:rPr>
        <w:t>&lt;/Original&gt;</w:t>
      </w:r>
    </w:p>
    <w:p w14:paraId="73DD0DBE" w14:textId="77777777" w:rsidR="006F7871" w:rsidRPr="000468F4" w:rsidRDefault="006F7871" w:rsidP="006F7871">
      <w:pPr>
        <w:rPr>
          <w:color w:val="000000" w:themeColor="text1"/>
        </w:rPr>
      </w:pPr>
      <w:r w:rsidRPr="00E83484">
        <w:rPr>
          <w:rStyle w:val="HideTWBExt"/>
        </w:rPr>
        <w:t>&lt;/Amend&gt;</w:t>
      </w:r>
    </w:p>
    <w:p w14:paraId="54A60E22"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275</w:t>
      </w:r>
      <w:r w:rsidRPr="00E83484">
        <w:rPr>
          <w:rStyle w:val="HideTWBExt"/>
          <w:b w:val="0"/>
        </w:rPr>
        <w:t>&lt;/NumAm&gt;</w:t>
      </w:r>
    </w:p>
    <w:p w14:paraId="0179189B"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Diana Riba i Giner</w:t>
      </w:r>
      <w:r w:rsidRPr="00E83484">
        <w:rPr>
          <w:rStyle w:val="HideTWBExt"/>
          <w:b w:val="0"/>
        </w:rPr>
        <w:t>&lt;/Members&gt;</w:t>
      </w:r>
    </w:p>
    <w:p w14:paraId="1DB19527" w14:textId="77777777" w:rsidR="006F7871" w:rsidRPr="000468F4" w:rsidRDefault="006F7871" w:rsidP="006F7871">
      <w:pPr>
        <w:pStyle w:val="NormalBold"/>
        <w:rPr>
          <w:color w:val="000000" w:themeColor="text1"/>
        </w:rPr>
      </w:pPr>
      <w:r w:rsidRPr="00E83484">
        <w:rPr>
          <w:rStyle w:val="HideTWBExt"/>
          <w:b w:val="0"/>
        </w:rPr>
        <w:t>&lt;/RepeatBlock-By&gt;</w:t>
      </w:r>
    </w:p>
    <w:p w14:paraId="40B3BE67"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4A9C5477"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13 b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2D6FB108" w14:textId="77777777" w:rsidTr="00723C2D">
        <w:trPr>
          <w:trHeight w:hRule="exact" w:val="240"/>
          <w:jc w:val="center"/>
        </w:trPr>
        <w:tc>
          <w:tcPr>
            <w:tcW w:w="9752" w:type="dxa"/>
            <w:gridSpan w:val="2"/>
            <w:tcBorders>
              <w:top w:val="nil"/>
              <w:left w:val="nil"/>
              <w:bottom w:val="nil"/>
              <w:right w:val="nil"/>
            </w:tcBorders>
          </w:tcPr>
          <w:p w14:paraId="6A612FB2" w14:textId="77777777" w:rsidR="006F7871" w:rsidRPr="000468F4" w:rsidRDefault="006F7871" w:rsidP="00723C2D">
            <w:pPr>
              <w:rPr>
                <w:color w:val="000000" w:themeColor="text1"/>
              </w:rPr>
            </w:pPr>
          </w:p>
        </w:tc>
      </w:tr>
      <w:tr w:rsidR="00D27A10" w:rsidRPr="000468F4" w14:paraId="063562CB" w14:textId="77777777" w:rsidTr="00723C2D">
        <w:trPr>
          <w:trHeight w:val="240"/>
          <w:jc w:val="center"/>
        </w:trPr>
        <w:tc>
          <w:tcPr>
            <w:tcW w:w="4876" w:type="dxa"/>
            <w:tcBorders>
              <w:top w:val="nil"/>
              <w:left w:val="nil"/>
              <w:bottom w:val="nil"/>
              <w:right w:val="nil"/>
            </w:tcBorders>
          </w:tcPr>
          <w:p w14:paraId="30E752EE"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356531D4"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4BEA8658" w14:textId="77777777" w:rsidTr="00723C2D">
        <w:trPr>
          <w:jc w:val="center"/>
        </w:trPr>
        <w:tc>
          <w:tcPr>
            <w:tcW w:w="4876" w:type="dxa"/>
            <w:tcBorders>
              <w:top w:val="nil"/>
              <w:left w:val="nil"/>
              <w:bottom w:val="nil"/>
              <w:right w:val="nil"/>
            </w:tcBorders>
          </w:tcPr>
          <w:p w14:paraId="491BB1E1"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4683DE0D" w14:textId="77777777" w:rsidR="006F7871" w:rsidRPr="000468F4" w:rsidRDefault="006F7871" w:rsidP="00723C2D">
            <w:pPr>
              <w:pStyle w:val="Normal6a"/>
              <w:rPr>
                <w:color w:val="000000" w:themeColor="text1"/>
              </w:rPr>
            </w:pPr>
            <w:r w:rsidRPr="000468F4">
              <w:rPr>
                <w:b/>
                <w:i/>
                <w:color w:val="000000" w:themeColor="text1"/>
              </w:rPr>
              <w:t>13b.</w:t>
            </w:r>
            <w:r w:rsidRPr="000468F4">
              <w:rPr>
                <w:color w:val="000000" w:themeColor="text1"/>
              </w:rPr>
              <w:tab/>
            </w:r>
            <w:r w:rsidRPr="000468F4">
              <w:rPr>
                <w:b/>
                <w:i/>
                <w:color w:val="000000" w:themeColor="text1"/>
              </w:rPr>
              <w:t>invită Comisia să țină seama de progresele înregistrate de unele state membre în abordarea sharentingului și să ia în considerare măsuri de limitare a acestei practici pentru a proteja dreptul copiilor la imagine și a preveni expunerea lor digitală excesivă;</w:t>
            </w:r>
          </w:p>
        </w:tc>
      </w:tr>
    </w:tbl>
    <w:p w14:paraId="7F30ADD7"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098A0313" w14:textId="77777777" w:rsidR="006F7871" w:rsidRPr="000468F4" w:rsidRDefault="006F7871" w:rsidP="006F7871">
      <w:pPr>
        <w:rPr>
          <w:color w:val="000000" w:themeColor="text1"/>
        </w:rPr>
      </w:pPr>
      <w:r w:rsidRPr="00E83484">
        <w:rPr>
          <w:rStyle w:val="HideTWBExt"/>
        </w:rPr>
        <w:t>&lt;/Amend&gt;</w:t>
      </w:r>
    </w:p>
    <w:p w14:paraId="1F41E482"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276</w:t>
      </w:r>
      <w:r w:rsidRPr="00E83484">
        <w:rPr>
          <w:rStyle w:val="HideTWBExt"/>
          <w:b w:val="0"/>
        </w:rPr>
        <w:t>&lt;/NumAm&gt;</w:t>
      </w:r>
    </w:p>
    <w:p w14:paraId="3DE807A6"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Hristo Petrov, Nikola Minchev, Eugen Tomac, Brigitte van den Berg</w:t>
      </w:r>
      <w:r w:rsidRPr="00E83484">
        <w:rPr>
          <w:rStyle w:val="HideTWBExt"/>
          <w:b w:val="0"/>
        </w:rPr>
        <w:t>&lt;/Members&gt;</w:t>
      </w:r>
    </w:p>
    <w:p w14:paraId="097A3C88" w14:textId="77777777" w:rsidR="006F7871" w:rsidRPr="000468F4" w:rsidRDefault="006F7871" w:rsidP="006F7871">
      <w:pPr>
        <w:pStyle w:val="NormalBold"/>
        <w:rPr>
          <w:color w:val="000000" w:themeColor="text1"/>
        </w:rPr>
      </w:pPr>
      <w:r w:rsidRPr="00E83484">
        <w:rPr>
          <w:rStyle w:val="HideTWBExt"/>
          <w:b w:val="0"/>
        </w:rPr>
        <w:t>&lt;/RepeatBlock-By&gt;</w:t>
      </w:r>
    </w:p>
    <w:p w14:paraId="3170DCFD"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51DA967F"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13 c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43D7E578" w14:textId="77777777" w:rsidTr="00723C2D">
        <w:trPr>
          <w:trHeight w:hRule="exact" w:val="240"/>
          <w:jc w:val="center"/>
        </w:trPr>
        <w:tc>
          <w:tcPr>
            <w:tcW w:w="9752" w:type="dxa"/>
            <w:gridSpan w:val="2"/>
            <w:tcBorders>
              <w:top w:val="nil"/>
              <w:left w:val="nil"/>
              <w:bottom w:val="nil"/>
              <w:right w:val="nil"/>
            </w:tcBorders>
          </w:tcPr>
          <w:p w14:paraId="49CC7601" w14:textId="77777777" w:rsidR="006F7871" w:rsidRPr="000468F4" w:rsidRDefault="006F7871" w:rsidP="00723C2D">
            <w:pPr>
              <w:rPr>
                <w:color w:val="000000" w:themeColor="text1"/>
              </w:rPr>
            </w:pPr>
          </w:p>
        </w:tc>
      </w:tr>
      <w:tr w:rsidR="00D27A10" w:rsidRPr="000468F4" w14:paraId="23C39649" w14:textId="77777777" w:rsidTr="00723C2D">
        <w:trPr>
          <w:trHeight w:val="240"/>
          <w:jc w:val="center"/>
        </w:trPr>
        <w:tc>
          <w:tcPr>
            <w:tcW w:w="4876" w:type="dxa"/>
            <w:tcBorders>
              <w:top w:val="nil"/>
              <w:left w:val="nil"/>
              <w:bottom w:val="nil"/>
              <w:right w:val="nil"/>
            </w:tcBorders>
          </w:tcPr>
          <w:p w14:paraId="4C8B1604"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0ED88719"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3452CA4F" w14:textId="77777777" w:rsidTr="00723C2D">
        <w:trPr>
          <w:jc w:val="center"/>
        </w:trPr>
        <w:tc>
          <w:tcPr>
            <w:tcW w:w="4876" w:type="dxa"/>
            <w:tcBorders>
              <w:top w:val="nil"/>
              <w:left w:val="nil"/>
              <w:bottom w:val="nil"/>
              <w:right w:val="nil"/>
            </w:tcBorders>
          </w:tcPr>
          <w:p w14:paraId="21693DF2"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5D7A3512" w14:textId="77777777" w:rsidR="006F7871" w:rsidRPr="000468F4" w:rsidRDefault="006F7871" w:rsidP="00723C2D">
            <w:pPr>
              <w:pStyle w:val="Normal6a"/>
              <w:rPr>
                <w:color w:val="000000" w:themeColor="text1"/>
              </w:rPr>
            </w:pPr>
            <w:r w:rsidRPr="000468F4">
              <w:rPr>
                <w:b/>
                <w:i/>
                <w:color w:val="000000" w:themeColor="text1"/>
              </w:rPr>
              <w:t>13c.</w:t>
            </w:r>
            <w:r w:rsidRPr="000468F4">
              <w:rPr>
                <w:color w:val="000000" w:themeColor="text1"/>
              </w:rPr>
              <w:tab/>
            </w:r>
            <w:r w:rsidRPr="000468F4">
              <w:rPr>
                <w:b/>
                <w:i/>
                <w:color w:val="000000" w:themeColor="text1"/>
              </w:rPr>
              <w:t>subliniază necesitatea unor cercetări specifice privind neuromarketingul și efectele sale asupra copiilor și a adolescenților; invită Comisia să se asigure că viitorul act legislativ privind echitatea digitală abordează această chestiune;</w:t>
            </w:r>
          </w:p>
        </w:tc>
      </w:tr>
    </w:tbl>
    <w:p w14:paraId="6727F936"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03907585" w14:textId="77777777" w:rsidR="006F7871" w:rsidRPr="000468F4" w:rsidRDefault="006F7871" w:rsidP="006F7871">
      <w:pPr>
        <w:rPr>
          <w:color w:val="000000" w:themeColor="text1"/>
        </w:rPr>
      </w:pPr>
      <w:r w:rsidRPr="00E83484">
        <w:rPr>
          <w:rStyle w:val="HideTWBExt"/>
        </w:rPr>
        <w:t>&lt;/Amend&gt;</w:t>
      </w:r>
    </w:p>
    <w:p w14:paraId="29448E26"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277</w:t>
      </w:r>
      <w:r w:rsidRPr="00E83484">
        <w:rPr>
          <w:rStyle w:val="HideTWBExt"/>
          <w:b w:val="0"/>
        </w:rPr>
        <w:t>&lt;/NumAm&gt;</w:t>
      </w:r>
    </w:p>
    <w:p w14:paraId="460E17FA"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Carolina Morace, Dario Tamburrano, Mario Furore</w:t>
      </w:r>
      <w:r w:rsidRPr="00E83484">
        <w:rPr>
          <w:rStyle w:val="HideTWBExt"/>
          <w:b w:val="0"/>
        </w:rPr>
        <w:t>&lt;/Members&gt;</w:t>
      </w:r>
    </w:p>
    <w:p w14:paraId="25BAB94C" w14:textId="77777777" w:rsidR="006F7871" w:rsidRPr="000468F4" w:rsidRDefault="006F7871" w:rsidP="006F7871">
      <w:pPr>
        <w:pStyle w:val="NormalBold"/>
        <w:rPr>
          <w:color w:val="000000" w:themeColor="text1"/>
        </w:rPr>
      </w:pPr>
      <w:r w:rsidRPr="00E83484">
        <w:rPr>
          <w:rStyle w:val="HideTWBExt"/>
          <w:b w:val="0"/>
        </w:rPr>
        <w:t>&lt;/RepeatBlock-By&gt;</w:t>
      </w:r>
    </w:p>
    <w:p w14:paraId="07636C88"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0C4761AB"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14</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60C48FD3" w14:textId="77777777" w:rsidTr="00723C2D">
        <w:trPr>
          <w:trHeight w:hRule="exact" w:val="240"/>
          <w:jc w:val="center"/>
        </w:trPr>
        <w:tc>
          <w:tcPr>
            <w:tcW w:w="9752" w:type="dxa"/>
            <w:gridSpan w:val="2"/>
            <w:tcBorders>
              <w:top w:val="nil"/>
              <w:left w:val="nil"/>
              <w:bottom w:val="nil"/>
              <w:right w:val="nil"/>
            </w:tcBorders>
          </w:tcPr>
          <w:p w14:paraId="297AA2CE" w14:textId="77777777" w:rsidR="006F7871" w:rsidRPr="000468F4" w:rsidRDefault="006F7871" w:rsidP="00723C2D">
            <w:pPr>
              <w:rPr>
                <w:color w:val="000000" w:themeColor="text1"/>
              </w:rPr>
            </w:pPr>
          </w:p>
        </w:tc>
      </w:tr>
      <w:tr w:rsidR="00D27A10" w:rsidRPr="000468F4" w14:paraId="4FDE5959" w14:textId="77777777" w:rsidTr="00723C2D">
        <w:trPr>
          <w:trHeight w:val="240"/>
          <w:jc w:val="center"/>
        </w:trPr>
        <w:tc>
          <w:tcPr>
            <w:tcW w:w="4876" w:type="dxa"/>
            <w:tcBorders>
              <w:top w:val="nil"/>
              <w:left w:val="nil"/>
              <w:bottom w:val="nil"/>
              <w:right w:val="nil"/>
            </w:tcBorders>
          </w:tcPr>
          <w:p w14:paraId="6FCE8D6E"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6214B7DC"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244AB57A" w14:textId="77777777" w:rsidTr="00723C2D">
        <w:trPr>
          <w:jc w:val="center"/>
        </w:trPr>
        <w:tc>
          <w:tcPr>
            <w:tcW w:w="4876" w:type="dxa"/>
            <w:tcBorders>
              <w:top w:val="nil"/>
              <w:left w:val="nil"/>
              <w:bottom w:val="nil"/>
              <w:right w:val="nil"/>
            </w:tcBorders>
          </w:tcPr>
          <w:p w14:paraId="201690CA" w14:textId="77777777" w:rsidR="006F7871" w:rsidRPr="000468F4" w:rsidRDefault="006F7871" w:rsidP="00723C2D">
            <w:pPr>
              <w:pStyle w:val="Normal6a"/>
              <w:rPr>
                <w:color w:val="000000" w:themeColor="text1"/>
              </w:rPr>
            </w:pPr>
            <w:r w:rsidRPr="000468F4">
              <w:rPr>
                <w:color w:val="000000" w:themeColor="text1"/>
              </w:rPr>
              <w:t>14.</w:t>
            </w:r>
            <w:r w:rsidRPr="000468F4">
              <w:rPr>
                <w:color w:val="000000" w:themeColor="text1"/>
              </w:rPr>
              <w:tab/>
              <w:t xml:space="preserve">constată că platformele de comunicare socială joacă un rol esențial în mobilizarea tinerilor și în campaniile de sensibilizare, demonstrând că au o mare forță de a stimula participarea semnificativă; subliniază că platformele de comunicare socială pot atât să faciliteze, </w:t>
            </w:r>
            <w:r w:rsidRPr="000468F4">
              <w:rPr>
                <w:color w:val="000000" w:themeColor="text1"/>
              </w:rPr>
              <w:lastRenderedPageBreak/>
              <w:t>cât și să împiedice implicarea politică a tinerilor;</w:t>
            </w:r>
          </w:p>
        </w:tc>
        <w:tc>
          <w:tcPr>
            <w:tcW w:w="4876" w:type="dxa"/>
            <w:tcBorders>
              <w:top w:val="nil"/>
              <w:left w:val="nil"/>
              <w:bottom w:val="nil"/>
              <w:right w:val="nil"/>
            </w:tcBorders>
          </w:tcPr>
          <w:p w14:paraId="1CBD469D" w14:textId="77777777" w:rsidR="006F7871" w:rsidRPr="000468F4" w:rsidRDefault="006F7871" w:rsidP="00723C2D">
            <w:pPr>
              <w:pStyle w:val="Normal6a"/>
              <w:rPr>
                <w:color w:val="000000" w:themeColor="text1"/>
              </w:rPr>
            </w:pPr>
            <w:r w:rsidRPr="000468F4">
              <w:rPr>
                <w:color w:val="000000" w:themeColor="text1"/>
              </w:rPr>
              <w:lastRenderedPageBreak/>
              <w:t>14.</w:t>
            </w:r>
            <w:r w:rsidRPr="000468F4">
              <w:rPr>
                <w:color w:val="000000" w:themeColor="text1"/>
              </w:rPr>
              <w:tab/>
              <w:t xml:space="preserve">constată că platformele de comunicare socială joacă un rol esențial în mobilizarea tinerilor și în campaniile de sensibilizare, demonstrând că au o mare forță de a stimula participarea semnificativă; subliniază că platformele de comunicare socială pot atât să faciliteze, </w:t>
            </w:r>
            <w:r w:rsidRPr="000468F4">
              <w:rPr>
                <w:color w:val="000000" w:themeColor="text1"/>
              </w:rPr>
              <w:lastRenderedPageBreak/>
              <w:t xml:space="preserve">cât și să împiedice implicarea politică a tinerilor; </w:t>
            </w:r>
            <w:r w:rsidRPr="000468F4">
              <w:rPr>
                <w:b/>
                <w:i/>
                <w:color w:val="000000" w:themeColor="text1"/>
              </w:rPr>
              <w:t>recunoaște rolul pozitiv al platformelor fără scop lucrativ, distribuite și gestionate de comunitate, cum ar fi enciclopediile online, în promovarea capacitării tinerilor – inclusiv a minorităților și grupurilor marginalizate – favorizând participarea lor democratică semnificativă și oferindu-le competențe solide în materie de alfabetizare mediatică și digitală;</w:t>
            </w:r>
          </w:p>
        </w:tc>
      </w:tr>
    </w:tbl>
    <w:p w14:paraId="6120C4E3" w14:textId="77777777" w:rsidR="006F7871" w:rsidRPr="000468F4" w:rsidRDefault="006F7871" w:rsidP="006F7871">
      <w:pPr>
        <w:pStyle w:val="AmOrLang"/>
        <w:rPr>
          <w:color w:val="000000" w:themeColor="text1"/>
        </w:rPr>
      </w:pPr>
      <w:r w:rsidRPr="000468F4">
        <w:rPr>
          <w:color w:val="000000" w:themeColor="text1"/>
        </w:rPr>
        <w:lastRenderedPageBreak/>
        <w:t xml:space="preserve">Or. </w:t>
      </w:r>
      <w:r w:rsidRPr="00E83484">
        <w:rPr>
          <w:rStyle w:val="HideTWBExt"/>
        </w:rPr>
        <w:t>&lt;Original&gt;</w:t>
      </w:r>
      <w:r w:rsidRPr="00E83484">
        <w:rPr>
          <w:rStyle w:val="HideTWBInt"/>
        </w:rPr>
        <w:t>{IT}</w:t>
      </w:r>
      <w:r w:rsidRPr="000468F4">
        <w:rPr>
          <w:color w:val="000000" w:themeColor="text1"/>
        </w:rPr>
        <w:t>it</w:t>
      </w:r>
      <w:r w:rsidRPr="00E83484">
        <w:rPr>
          <w:rStyle w:val="HideTWBExt"/>
        </w:rPr>
        <w:t>&lt;/Original&gt;</w:t>
      </w:r>
    </w:p>
    <w:p w14:paraId="412E21D0" w14:textId="77777777" w:rsidR="006F7871" w:rsidRPr="000468F4" w:rsidRDefault="006F7871" w:rsidP="006F7871">
      <w:pPr>
        <w:rPr>
          <w:color w:val="000000" w:themeColor="text1"/>
        </w:rPr>
      </w:pPr>
      <w:r w:rsidRPr="00E83484">
        <w:rPr>
          <w:rStyle w:val="HideTWBExt"/>
        </w:rPr>
        <w:t>&lt;/Amend&gt;</w:t>
      </w:r>
    </w:p>
    <w:p w14:paraId="57151869"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278</w:t>
      </w:r>
      <w:r w:rsidRPr="00E83484">
        <w:rPr>
          <w:rStyle w:val="HideTWBExt"/>
          <w:b w:val="0"/>
        </w:rPr>
        <w:t>&lt;/NumAm&gt;</w:t>
      </w:r>
    </w:p>
    <w:p w14:paraId="5F565985"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Hristo Petrov, Laurence Farreng, Nikola Minchev, Eugen Tomac, Brigitte van den Berg</w:t>
      </w:r>
      <w:r w:rsidRPr="00E83484">
        <w:rPr>
          <w:rStyle w:val="HideTWBExt"/>
          <w:b w:val="0"/>
        </w:rPr>
        <w:t>&lt;/Members&gt;</w:t>
      </w:r>
    </w:p>
    <w:p w14:paraId="0EB53A4E" w14:textId="77777777" w:rsidR="006F7871" w:rsidRPr="000468F4" w:rsidRDefault="006F7871" w:rsidP="006F7871">
      <w:pPr>
        <w:pStyle w:val="NormalBold"/>
        <w:rPr>
          <w:color w:val="000000" w:themeColor="text1"/>
        </w:rPr>
      </w:pPr>
      <w:r w:rsidRPr="00E83484">
        <w:rPr>
          <w:rStyle w:val="HideTWBExt"/>
          <w:b w:val="0"/>
        </w:rPr>
        <w:t>&lt;/RepeatBlock-By&gt;</w:t>
      </w:r>
    </w:p>
    <w:p w14:paraId="598A86E5"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3265E0C0"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14</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0C5376E6" w14:textId="77777777" w:rsidTr="00723C2D">
        <w:trPr>
          <w:trHeight w:hRule="exact" w:val="240"/>
          <w:jc w:val="center"/>
        </w:trPr>
        <w:tc>
          <w:tcPr>
            <w:tcW w:w="9752" w:type="dxa"/>
            <w:gridSpan w:val="2"/>
            <w:tcBorders>
              <w:top w:val="nil"/>
              <w:left w:val="nil"/>
              <w:bottom w:val="nil"/>
              <w:right w:val="nil"/>
            </w:tcBorders>
          </w:tcPr>
          <w:p w14:paraId="096BEC43" w14:textId="77777777" w:rsidR="006F7871" w:rsidRPr="000468F4" w:rsidRDefault="006F7871" w:rsidP="00723C2D">
            <w:pPr>
              <w:rPr>
                <w:color w:val="000000" w:themeColor="text1"/>
              </w:rPr>
            </w:pPr>
          </w:p>
        </w:tc>
      </w:tr>
      <w:tr w:rsidR="00D27A10" w:rsidRPr="000468F4" w14:paraId="7D9CACEC" w14:textId="77777777" w:rsidTr="00723C2D">
        <w:trPr>
          <w:trHeight w:val="240"/>
          <w:jc w:val="center"/>
        </w:trPr>
        <w:tc>
          <w:tcPr>
            <w:tcW w:w="4876" w:type="dxa"/>
            <w:tcBorders>
              <w:top w:val="nil"/>
              <w:left w:val="nil"/>
              <w:bottom w:val="nil"/>
              <w:right w:val="nil"/>
            </w:tcBorders>
          </w:tcPr>
          <w:p w14:paraId="7904FDA3"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4F835D3C"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4EFDD7DA" w14:textId="77777777" w:rsidTr="00723C2D">
        <w:trPr>
          <w:jc w:val="center"/>
        </w:trPr>
        <w:tc>
          <w:tcPr>
            <w:tcW w:w="4876" w:type="dxa"/>
            <w:tcBorders>
              <w:top w:val="nil"/>
              <w:left w:val="nil"/>
              <w:bottom w:val="nil"/>
              <w:right w:val="nil"/>
            </w:tcBorders>
          </w:tcPr>
          <w:p w14:paraId="7EA2C9AC" w14:textId="77777777" w:rsidR="006F7871" w:rsidRPr="000468F4" w:rsidRDefault="006F7871" w:rsidP="00723C2D">
            <w:pPr>
              <w:pStyle w:val="Normal6a"/>
              <w:rPr>
                <w:color w:val="000000" w:themeColor="text1"/>
              </w:rPr>
            </w:pPr>
            <w:r w:rsidRPr="000468F4">
              <w:rPr>
                <w:color w:val="000000" w:themeColor="text1"/>
              </w:rPr>
              <w:t>14.</w:t>
            </w:r>
            <w:r w:rsidRPr="000468F4">
              <w:rPr>
                <w:color w:val="000000" w:themeColor="text1"/>
              </w:rPr>
              <w:tab/>
              <w:t>constată că platformele de comunicare socială joacă un rol esențial în mobilizarea tinerilor și în campaniile de sensibilizare, demonstrând că au o mare forță de a stimula participarea semnificativă; subliniază că platformele de comunicare socială pot atât să faciliteze, cât și să împiedice implicarea politică a tinerilor;</w:t>
            </w:r>
          </w:p>
        </w:tc>
        <w:tc>
          <w:tcPr>
            <w:tcW w:w="4876" w:type="dxa"/>
            <w:tcBorders>
              <w:top w:val="nil"/>
              <w:left w:val="nil"/>
              <w:bottom w:val="nil"/>
              <w:right w:val="nil"/>
            </w:tcBorders>
          </w:tcPr>
          <w:p w14:paraId="461FDA13" w14:textId="77777777" w:rsidR="006F7871" w:rsidRPr="000468F4" w:rsidRDefault="006F7871" w:rsidP="00723C2D">
            <w:pPr>
              <w:pStyle w:val="Normal6a"/>
              <w:rPr>
                <w:color w:val="000000" w:themeColor="text1"/>
              </w:rPr>
            </w:pPr>
            <w:r w:rsidRPr="000468F4">
              <w:rPr>
                <w:color w:val="000000" w:themeColor="text1"/>
              </w:rPr>
              <w:t>14.</w:t>
            </w:r>
            <w:r w:rsidRPr="000468F4">
              <w:rPr>
                <w:color w:val="000000" w:themeColor="text1"/>
              </w:rPr>
              <w:tab/>
              <w:t xml:space="preserve">constată că platformele de comunicare socială joacă un rol esențial în mobilizarea tinerilor și în campaniile de sensibilizare, demonstrând că au o mare forță de a stimula participarea semnificativă; subliniază că platformele de comunicare socială pot atât să faciliteze, cât și să împiedice implicarea politică a tinerilor; </w:t>
            </w:r>
            <w:r w:rsidRPr="000468F4">
              <w:rPr>
                <w:b/>
                <w:i/>
                <w:color w:val="000000" w:themeColor="text1"/>
              </w:rPr>
              <w:t>solicită investiții suplimentare în alfabetizarea mediatică pentru a promova implicarea critică și reziliența împotriva informării greșite și a dezinformării, inclusiv prin educație civică;</w:t>
            </w:r>
          </w:p>
        </w:tc>
      </w:tr>
    </w:tbl>
    <w:p w14:paraId="7B4EB4F0"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158046DD" w14:textId="77777777" w:rsidR="006F7871" w:rsidRPr="000468F4" w:rsidRDefault="006F7871" w:rsidP="006F7871">
      <w:pPr>
        <w:rPr>
          <w:color w:val="000000" w:themeColor="text1"/>
        </w:rPr>
      </w:pPr>
      <w:r w:rsidRPr="00E83484">
        <w:rPr>
          <w:rStyle w:val="HideTWBExt"/>
        </w:rPr>
        <w:t>&lt;/Amend&gt;</w:t>
      </w:r>
    </w:p>
    <w:p w14:paraId="1D4EE719"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279</w:t>
      </w:r>
      <w:r w:rsidRPr="00E83484">
        <w:rPr>
          <w:rStyle w:val="HideTWBExt"/>
          <w:b w:val="0"/>
        </w:rPr>
        <w:t>&lt;/NumAm&gt;</w:t>
      </w:r>
    </w:p>
    <w:p w14:paraId="77046F63"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Lara Magoni, Chiara Gemma, Marco Squarta, Ivaylo Valchev, Paolo Inselvini</w:t>
      </w:r>
      <w:r w:rsidRPr="00E83484">
        <w:rPr>
          <w:rStyle w:val="HideTWBExt"/>
          <w:b w:val="0"/>
        </w:rPr>
        <w:t>&lt;/Members&gt;</w:t>
      </w:r>
    </w:p>
    <w:p w14:paraId="003229D9" w14:textId="77777777" w:rsidR="006F7871" w:rsidRPr="000468F4" w:rsidRDefault="006F7871" w:rsidP="006F7871">
      <w:pPr>
        <w:pStyle w:val="NormalBold"/>
        <w:rPr>
          <w:color w:val="000000" w:themeColor="text1"/>
        </w:rPr>
      </w:pPr>
      <w:r w:rsidRPr="00E83484">
        <w:rPr>
          <w:rStyle w:val="HideTWBExt"/>
          <w:b w:val="0"/>
        </w:rPr>
        <w:t>&lt;/RepeatBlock-By&gt;</w:t>
      </w:r>
    </w:p>
    <w:p w14:paraId="1F7C0722"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742A57A6"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14</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7887B15E" w14:textId="77777777" w:rsidTr="00723C2D">
        <w:trPr>
          <w:trHeight w:hRule="exact" w:val="240"/>
          <w:jc w:val="center"/>
        </w:trPr>
        <w:tc>
          <w:tcPr>
            <w:tcW w:w="9752" w:type="dxa"/>
            <w:gridSpan w:val="2"/>
            <w:tcBorders>
              <w:top w:val="nil"/>
              <w:left w:val="nil"/>
              <w:bottom w:val="nil"/>
              <w:right w:val="nil"/>
            </w:tcBorders>
          </w:tcPr>
          <w:p w14:paraId="177181A7" w14:textId="77777777" w:rsidR="006F7871" w:rsidRPr="000468F4" w:rsidRDefault="006F7871" w:rsidP="00723C2D">
            <w:pPr>
              <w:rPr>
                <w:color w:val="000000" w:themeColor="text1"/>
              </w:rPr>
            </w:pPr>
          </w:p>
        </w:tc>
      </w:tr>
      <w:tr w:rsidR="00D27A10" w:rsidRPr="000468F4" w14:paraId="70BCBE4A" w14:textId="77777777" w:rsidTr="00723C2D">
        <w:trPr>
          <w:trHeight w:val="240"/>
          <w:jc w:val="center"/>
        </w:trPr>
        <w:tc>
          <w:tcPr>
            <w:tcW w:w="4876" w:type="dxa"/>
            <w:tcBorders>
              <w:top w:val="nil"/>
              <w:left w:val="nil"/>
              <w:bottom w:val="nil"/>
              <w:right w:val="nil"/>
            </w:tcBorders>
          </w:tcPr>
          <w:p w14:paraId="08AC4ADA"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54C04FA8"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647970CA" w14:textId="77777777" w:rsidTr="00723C2D">
        <w:trPr>
          <w:jc w:val="center"/>
        </w:trPr>
        <w:tc>
          <w:tcPr>
            <w:tcW w:w="4876" w:type="dxa"/>
            <w:tcBorders>
              <w:top w:val="nil"/>
              <w:left w:val="nil"/>
              <w:bottom w:val="nil"/>
              <w:right w:val="nil"/>
            </w:tcBorders>
          </w:tcPr>
          <w:p w14:paraId="13DD0A0E" w14:textId="77777777" w:rsidR="006F7871" w:rsidRPr="000468F4" w:rsidRDefault="006F7871" w:rsidP="00723C2D">
            <w:pPr>
              <w:pStyle w:val="Normal6a"/>
              <w:rPr>
                <w:color w:val="000000" w:themeColor="text1"/>
              </w:rPr>
            </w:pPr>
            <w:r w:rsidRPr="000468F4">
              <w:rPr>
                <w:color w:val="000000" w:themeColor="text1"/>
              </w:rPr>
              <w:t>14.</w:t>
            </w:r>
            <w:r w:rsidRPr="000468F4">
              <w:rPr>
                <w:color w:val="000000" w:themeColor="text1"/>
              </w:rPr>
              <w:tab/>
              <w:t xml:space="preserve">constată că platformele de comunicare socială joacă un rol esențial în mobilizarea tinerilor și în campaniile de sensibilizare, demonstrând că au o mare forță de a stimula participarea semnificativă; subliniază că platformele de comunicare socială pot </w:t>
            </w:r>
            <w:r w:rsidRPr="000468F4">
              <w:rPr>
                <w:b/>
                <w:i/>
                <w:color w:val="000000" w:themeColor="text1"/>
              </w:rPr>
              <w:t>atât</w:t>
            </w:r>
            <w:r w:rsidRPr="000468F4">
              <w:rPr>
                <w:color w:val="000000" w:themeColor="text1"/>
              </w:rPr>
              <w:t xml:space="preserve"> să faciliteze, </w:t>
            </w:r>
            <w:r w:rsidRPr="000468F4">
              <w:rPr>
                <w:b/>
                <w:i/>
                <w:color w:val="000000" w:themeColor="text1"/>
              </w:rPr>
              <w:t>cât și</w:t>
            </w:r>
            <w:r w:rsidRPr="000468F4">
              <w:rPr>
                <w:color w:val="000000" w:themeColor="text1"/>
              </w:rPr>
              <w:t xml:space="preserve"> să împiedice implicarea politică a tinerilor;</w:t>
            </w:r>
          </w:p>
        </w:tc>
        <w:tc>
          <w:tcPr>
            <w:tcW w:w="4876" w:type="dxa"/>
            <w:tcBorders>
              <w:top w:val="nil"/>
              <w:left w:val="nil"/>
              <w:bottom w:val="nil"/>
              <w:right w:val="nil"/>
            </w:tcBorders>
          </w:tcPr>
          <w:p w14:paraId="21D78797" w14:textId="77777777" w:rsidR="006F7871" w:rsidRPr="000468F4" w:rsidRDefault="006F7871" w:rsidP="00723C2D">
            <w:pPr>
              <w:pStyle w:val="Normal6a"/>
              <w:rPr>
                <w:color w:val="000000" w:themeColor="text1"/>
              </w:rPr>
            </w:pPr>
            <w:r w:rsidRPr="000468F4">
              <w:rPr>
                <w:color w:val="000000" w:themeColor="text1"/>
              </w:rPr>
              <w:t>14.</w:t>
            </w:r>
            <w:r w:rsidRPr="000468F4">
              <w:rPr>
                <w:color w:val="000000" w:themeColor="text1"/>
              </w:rPr>
              <w:tab/>
              <w:t xml:space="preserve">constată că platformele de comunicare socială joacă un rol esențial în mobilizarea tinerilor și în campaniile de sensibilizare, demonstrând că au o mare forță de a stimula participarea semnificativă; subliniază că platformele de comunicare socială pot să faciliteze, să împiedice </w:t>
            </w:r>
            <w:r w:rsidRPr="000468F4">
              <w:rPr>
                <w:b/>
                <w:i/>
                <w:color w:val="000000" w:themeColor="text1"/>
              </w:rPr>
              <w:t>și să influențeze</w:t>
            </w:r>
            <w:r w:rsidRPr="000468F4">
              <w:rPr>
                <w:color w:val="000000" w:themeColor="text1"/>
              </w:rPr>
              <w:t xml:space="preserve"> implicarea politică a tinerilor; </w:t>
            </w:r>
            <w:r w:rsidRPr="000468F4">
              <w:rPr>
                <w:b/>
                <w:i/>
                <w:color w:val="000000" w:themeColor="text1"/>
              </w:rPr>
              <w:t>evidențiază, prin urmare, necesitatea de a menține un mediu digital și social liber și pluralist;</w:t>
            </w:r>
          </w:p>
        </w:tc>
      </w:tr>
    </w:tbl>
    <w:p w14:paraId="21E8D36C"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7C038822" w14:textId="77777777" w:rsidR="006F7871" w:rsidRPr="000468F4" w:rsidRDefault="006F7871" w:rsidP="006F7871">
      <w:pPr>
        <w:rPr>
          <w:color w:val="000000" w:themeColor="text1"/>
        </w:rPr>
      </w:pPr>
      <w:r w:rsidRPr="00E83484">
        <w:rPr>
          <w:rStyle w:val="HideTWBExt"/>
        </w:rPr>
        <w:t>&lt;/Amend&gt;</w:t>
      </w:r>
    </w:p>
    <w:p w14:paraId="77AC0046"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280</w:t>
      </w:r>
      <w:r w:rsidRPr="00E83484">
        <w:rPr>
          <w:rStyle w:val="HideTWBExt"/>
          <w:b w:val="0"/>
        </w:rPr>
        <w:t>&lt;/NumAm&gt;</w:t>
      </w:r>
    </w:p>
    <w:p w14:paraId="1C937CBC"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Sandro Ruotolo, Hannes Heide, Emma Rafowicz, Joanna Scheuring-Wielgus, Gabriela Firea, Maria Guzenina, Marcos Ros Sempere, Nikos Papandreou, Sabrina Repp</w:t>
      </w:r>
      <w:r w:rsidRPr="00E83484">
        <w:rPr>
          <w:rStyle w:val="HideTWBExt"/>
          <w:b w:val="0"/>
        </w:rPr>
        <w:t>&lt;/Members&gt;</w:t>
      </w:r>
    </w:p>
    <w:p w14:paraId="61250326" w14:textId="77777777" w:rsidR="006F7871" w:rsidRPr="000468F4" w:rsidRDefault="006F7871" w:rsidP="006F7871">
      <w:pPr>
        <w:pStyle w:val="NormalBold"/>
        <w:rPr>
          <w:color w:val="000000" w:themeColor="text1"/>
        </w:rPr>
      </w:pPr>
      <w:r w:rsidRPr="00E83484">
        <w:rPr>
          <w:rStyle w:val="HideTWBExt"/>
          <w:b w:val="0"/>
        </w:rPr>
        <w:t>&lt;/RepeatBlock-By&gt;</w:t>
      </w:r>
    </w:p>
    <w:p w14:paraId="63F6B440"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0A6DE73A"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14</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4A1BF079" w14:textId="77777777" w:rsidTr="00723C2D">
        <w:trPr>
          <w:trHeight w:hRule="exact" w:val="240"/>
          <w:jc w:val="center"/>
        </w:trPr>
        <w:tc>
          <w:tcPr>
            <w:tcW w:w="9752" w:type="dxa"/>
            <w:gridSpan w:val="2"/>
            <w:tcBorders>
              <w:top w:val="nil"/>
              <w:left w:val="nil"/>
              <w:bottom w:val="nil"/>
              <w:right w:val="nil"/>
            </w:tcBorders>
          </w:tcPr>
          <w:p w14:paraId="354C45BB" w14:textId="77777777" w:rsidR="006F7871" w:rsidRPr="000468F4" w:rsidRDefault="006F7871" w:rsidP="00723C2D">
            <w:pPr>
              <w:rPr>
                <w:color w:val="000000" w:themeColor="text1"/>
              </w:rPr>
            </w:pPr>
          </w:p>
        </w:tc>
      </w:tr>
      <w:tr w:rsidR="00D27A10" w:rsidRPr="000468F4" w14:paraId="4AD45EA8" w14:textId="77777777" w:rsidTr="00723C2D">
        <w:trPr>
          <w:trHeight w:val="240"/>
          <w:jc w:val="center"/>
        </w:trPr>
        <w:tc>
          <w:tcPr>
            <w:tcW w:w="4876" w:type="dxa"/>
            <w:tcBorders>
              <w:top w:val="nil"/>
              <w:left w:val="nil"/>
              <w:bottom w:val="nil"/>
              <w:right w:val="nil"/>
            </w:tcBorders>
          </w:tcPr>
          <w:p w14:paraId="2CE52E1F"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6F271EC5"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0EB96AF8" w14:textId="77777777" w:rsidTr="00723C2D">
        <w:trPr>
          <w:jc w:val="center"/>
        </w:trPr>
        <w:tc>
          <w:tcPr>
            <w:tcW w:w="4876" w:type="dxa"/>
            <w:tcBorders>
              <w:top w:val="nil"/>
              <w:left w:val="nil"/>
              <w:bottom w:val="nil"/>
              <w:right w:val="nil"/>
            </w:tcBorders>
          </w:tcPr>
          <w:p w14:paraId="50402CDF" w14:textId="77777777" w:rsidR="006F7871" w:rsidRPr="000468F4" w:rsidRDefault="006F7871" w:rsidP="00723C2D">
            <w:pPr>
              <w:pStyle w:val="Normal6a"/>
              <w:rPr>
                <w:color w:val="000000" w:themeColor="text1"/>
              </w:rPr>
            </w:pPr>
            <w:r w:rsidRPr="000468F4">
              <w:rPr>
                <w:color w:val="000000" w:themeColor="text1"/>
              </w:rPr>
              <w:t>14.</w:t>
            </w:r>
            <w:r w:rsidRPr="000468F4">
              <w:rPr>
                <w:color w:val="000000" w:themeColor="text1"/>
              </w:rPr>
              <w:tab/>
              <w:t>constată că platformele de comunicare socială joacă un rol esențial în mobilizarea tinerilor și în campaniile de sensibilizare, demonstrând că au o mare forță de a stimula participarea semnificativă; subliniază că platformele de comunicare socială pot atât să faciliteze, cât și să împiedice implicarea politică a tinerilor;</w:t>
            </w:r>
          </w:p>
        </w:tc>
        <w:tc>
          <w:tcPr>
            <w:tcW w:w="4876" w:type="dxa"/>
            <w:tcBorders>
              <w:top w:val="nil"/>
              <w:left w:val="nil"/>
              <w:bottom w:val="nil"/>
              <w:right w:val="nil"/>
            </w:tcBorders>
          </w:tcPr>
          <w:p w14:paraId="490638AF" w14:textId="77777777" w:rsidR="006F7871" w:rsidRPr="000468F4" w:rsidRDefault="006F7871" w:rsidP="00723C2D">
            <w:pPr>
              <w:pStyle w:val="Normal6a"/>
              <w:rPr>
                <w:color w:val="000000" w:themeColor="text1"/>
              </w:rPr>
            </w:pPr>
            <w:r w:rsidRPr="000468F4">
              <w:rPr>
                <w:color w:val="000000" w:themeColor="text1"/>
              </w:rPr>
              <w:t>14.</w:t>
            </w:r>
            <w:r w:rsidRPr="000468F4">
              <w:rPr>
                <w:color w:val="000000" w:themeColor="text1"/>
              </w:rPr>
              <w:tab/>
              <w:t>constată că platformele de comunicare socială joacă un rol esențial în mobilizarea tinerilor și în campaniile de sensibilizare, demonstrând că au o mare forță de a stimula participarea semnificativă; subliniază că platformele de comunicare socială pot atât să faciliteze, cât și să împiedice implicarea politică a tinerilor</w:t>
            </w:r>
            <w:r w:rsidRPr="000468F4">
              <w:rPr>
                <w:b/>
                <w:i/>
                <w:color w:val="000000" w:themeColor="text1"/>
              </w:rPr>
              <w:t>, deși implicarea politică rămâne inegală la nivelul regiunilor și al comunităților</w:t>
            </w:r>
            <w:r w:rsidRPr="000468F4">
              <w:rPr>
                <w:color w:val="000000" w:themeColor="text1"/>
              </w:rPr>
              <w:t>;</w:t>
            </w:r>
          </w:p>
        </w:tc>
      </w:tr>
    </w:tbl>
    <w:p w14:paraId="7A4953F4"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6A26A9C1" w14:textId="77777777" w:rsidR="006F7871" w:rsidRPr="000468F4" w:rsidRDefault="006F7871" w:rsidP="006F7871">
      <w:pPr>
        <w:rPr>
          <w:color w:val="000000" w:themeColor="text1"/>
        </w:rPr>
      </w:pPr>
      <w:r w:rsidRPr="00E83484">
        <w:rPr>
          <w:rStyle w:val="HideTWBExt"/>
        </w:rPr>
        <w:t>&lt;/Amend&gt;</w:t>
      </w:r>
    </w:p>
    <w:p w14:paraId="441CF403"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281</w:t>
      </w:r>
      <w:r w:rsidRPr="00E83484">
        <w:rPr>
          <w:rStyle w:val="HideTWBExt"/>
          <w:b w:val="0"/>
        </w:rPr>
        <w:t>&lt;/NumAm&gt;</w:t>
      </w:r>
    </w:p>
    <w:p w14:paraId="25C9FC9F"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Hristo Petrov, Laurence Farreng, Nikola Minchev, Eugen Tomac, Brigitte van den Berg</w:t>
      </w:r>
      <w:r w:rsidRPr="00E83484">
        <w:rPr>
          <w:rStyle w:val="HideTWBExt"/>
          <w:b w:val="0"/>
        </w:rPr>
        <w:t>&lt;/Members&gt;</w:t>
      </w:r>
    </w:p>
    <w:p w14:paraId="50ED17F5" w14:textId="77777777" w:rsidR="006F7871" w:rsidRPr="000468F4" w:rsidRDefault="006F7871" w:rsidP="006F7871">
      <w:pPr>
        <w:pStyle w:val="NormalBold"/>
        <w:rPr>
          <w:color w:val="000000" w:themeColor="text1"/>
        </w:rPr>
      </w:pPr>
      <w:r w:rsidRPr="00E83484">
        <w:rPr>
          <w:rStyle w:val="HideTWBExt"/>
          <w:b w:val="0"/>
        </w:rPr>
        <w:t>&lt;/RepeatBlock-By&gt;</w:t>
      </w:r>
    </w:p>
    <w:p w14:paraId="32BCF4B0" w14:textId="77777777" w:rsidR="006F7871" w:rsidRPr="000468F4" w:rsidRDefault="006F7871" w:rsidP="006F7871">
      <w:pPr>
        <w:pStyle w:val="NormalBold"/>
        <w:rPr>
          <w:color w:val="000000" w:themeColor="text1"/>
        </w:rPr>
      </w:pPr>
      <w:r w:rsidRPr="00E83484">
        <w:rPr>
          <w:rStyle w:val="HideTWBExt"/>
          <w:b w:val="0"/>
        </w:rPr>
        <w:lastRenderedPageBreak/>
        <w:t>&lt;DocAmend&gt;</w:t>
      </w:r>
      <w:r w:rsidRPr="000468F4">
        <w:rPr>
          <w:color w:val="000000" w:themeColor="text1"/>
        </w:rPr>
        <w:t>Propunere de rezoluție</w:t>
      </w:r>
      <w:r w:rsidRPr="00E83484">
        <w:rPr>
          <w:rStyle w:val="HideTWBExt"/>
          <w:b w:val="0"/>
        </w:rPr>
        <w:t>&lt;/DocAmend&gt;</w:t>
      </w:r>
    </w:p>
    <w:p w14:paraId="1603BFE2"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14 a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74538EBE" w14:textId="77777777" w:rsidTr="00723C2D">
        <w:trPr>
          <w:trHeight w:hRule="exact" w:val="240"/>
          <w:jc w:val="center"/>
        </w:trPr>
        <w:tc>
          <w:tcPr>
            <w:tcW w:w="9752" w:type="dxa"/>
            <w:gridSpan w:val="2"/>
            <w:tcBorders>
              <w:top w:val="nil"/>
              <w:left w:val="nil"/>
              <w:bottom w:val="nil"/>
              <w:right w:val="nil"/>
            </w:tcBorders>
          </w:tcPr>
          <w:p w14:paraId="28E50091" w14:textId="77777777" w:rsidR="006F7871" w:rsidRPr="000468F4" w:rsidRDefault="006F7871" w:rsidP="00723C2D">
            <w:pPr>
              <w:rPr>
                <w:color w:val="000000" w:themeColor="text1"/>
              </w:rPr>
            </w:pPr>
          </w:p>
        </w:tc>
      </w:tr>
      <w:tr w:rsidR="00D27A10" w:rsidRPr="000468F4" w14:paraId="02B10271" w14:textId="77777777" w:rsidTr="00723C2D">
        <w:trPr>
          <w:trHeight w:val="240"/>
          <w:jc w:val="center"/>
        </w:trPr>
        <w:tc>
          <w:tcPr>
            <w:tcW w:w="4876" w:type="dxa"/>
            <w:tcBorders>
              <w:top w:val="nil"/>
              <w:left w:val="nil"/>
              <w:bottom w:val="nil"/>
              <w:right w:val="nil"/>
            </w:tcBorders>
          </w:tcPr>
          <w:p w14:paraId="44980795"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1767C303"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4A9EEB9D" w14:textId="77777777" w:rsidTr="00723C2D">
        <w:trPr>
          <w:jc w:val="center"/>
        </w:trPr>
        <w:tc>
          <w:tcPr>
            <w:tcW w:w="4876" w:type="dxa"/>
            <w:tcBorders>
              <w:top w:val="nil"/>
              <w:left w:val="nil"/>
              <w:bottom w:val="nil"/>
              <w:right w:val="nil"/>
            </w:tcBorders>
          </w:tcPr>
          <w:p w14:paraId="5BB74CF1"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220F939E" w14:textId="77777777" w:rsidR="006F7871" w:rsidRPr="000468F4" w:rsidRDefault="006F7871" w:rsidP="00723C2D">
            <w:pPr>
              <w:pStyle w:val="Normal6a"/>
              <w:rPr>
                <w:color w:val="000000" w:themeColor="text1"/>
              </w:rPr>
            </w:pPr>
            <w:r w:rsidRPr="000468F4">
              <w:rPr>
                <w:b/>
                <w:i/>
                <w:color w:val="000000" w:themeColor="text1"/>
              </w:rPr>
              <w:t>14a.</w:t>
            </w:r>
            <w:r w:rsidRPr="000468F4">
              <w:rPr>
                <w:color w:val="000000" w:themeColor="text1"/>
              </w:rPr>
              <w:tab/>
            </w:r>
            <w:r w:rsidRPr="000468F4">
              <w:rPr>
                <w:b/>
                <w:i/>
                <w:color w:val="000000" w:themeColor="text1"/>
              </w:rPr>
              <w:t>invită Comisia să prezinte o strategie privind educația civică, care să stabilească o viziune comună, să propună acțiuni concrete și să instituie criterii de referință pentru a ajuta statele membre să îmbunătățească calitatea educației lor civice; subliniază că această strategie trebuie să includă o educație civică digitală adecvată vârstei, care să valorifice gândirea critică, etica, respectul pentru alte persoane, incluziunea și participarea activă în societate pentru a contracara efectele negative ale utilizării excesive și problematice a platformelor de comunicare socială;</w:t>
            </w:r>
          </w:p>
        </w:tc>
      </w:tr>
    </w:tbl>
    <w:p w14:paraId="4DC1D05C"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1F632999" w14:textId="77777777" w:rsidR="006F7871" w:rsidRPr="000468F4" w:rsidRDefault="006F7871" w:rsidP="006F7871">
      <w:pPr>
        <w:rPr>
          <w:color w:val="000000" w:themeColor="text1"/>
        </w:rPr>
      </w:pPr>
      <w:r w:rsidRPr="00E83484">
        <w:rPr>
          <w:rStyle w:val="HideTWBExt"/>
        </w:rPr>
        <w:t>&lt;/Amend&gt;</w:t>
      </w:r>
    </w:p>
    <w:p w14:paraId="559E6948"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282</w:t>
      </w:r>
      <w:r w:rsidRPr="00E83484">
        <w:rPr>
          <w:rStyle w:val="HideTWBExt"/>
          <w:b w:val="0"/>
        </w:rPr>
        <w:t>&lt;/NumAm&gt;</w:t>
      </w:r>
    </w:p>
    <w:p w14:paraId="3939E3E5"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Hristo Petrov, Laurence Farreng, Nikola Minchev, Eugen Tomac, Brigitte van den Berg</w:t>
      </w:r>
      <w:r w:rsidRPr="00E83484">
        <w:rPr>
          <w:rStyle w:val="HideTWBExt"/>
          <w:b w:val="0"/>
        </w:rPr>
        <w:t>&lt;/Members&gt;</w:t>
      </w:r>
    </w:p>
    <w:p w14:paraId="7CE8A1E1" w14:textId="77777777" w:rsidR="006F7871" w:rsidRPr="000468F4" w:rsidRDefault="006F7871" w:rsidP="006F7871">
      <w:pPr>
        <w:pStyle w:val="NormalBold"/>
        <w:rPr>
          <w:color w:val="000000" w:themeColor="text1"/>
        </w:rPr>
      </w:pPr>
      <w:r w:rsidRPr="00E83484">
        <w:rPr>
          <w:rStyle w:val="HideTWBExt"/>
          <w:b w:val="0"/>
        </w:rPr>
        <w:t>&lt;/RepeatBlock-By&gt;</w:t>
      </w:r>
    </w:p>
    <w:p w14:paraId="03971ED7"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5786D95F"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14 b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2B30207E" w14:textId="77777777" w:rsidTr="00723C2D">
        <w:trPr>
          <w:trHeight w:hRule="exact" w:val="240"/>
          <w:jc w:val="center"/>
        </w:trPr>
        <w:tc>
          <w:tcPr>
            <w:tcW w:w="9752" w:type="dxa"/>
            <w:gridSpan w:val="2"/>
            <w:tcBorders>
              <w:top w:val="nil"/>
              <w:left w:val="nil"/>
              <w:bottom w:val="nil"/>
              <w:right w:val="nil"/>
            </w:tcBorders>
          </w:tcPr>
          <w:p w14:paraId="6B4E0559" w14:textId="77777777" w:rsidR="006F7871" w:rsidRPr="000468F4" w:rsidRDefault="006F7871" w:rsidP="00723C2D">
            <w:pPr>
              <w:rPr>
                <w:color w:val="000000" w:themeColor="text1"/>
              </w:rPr>
            </w:pPr>
          </w:p>
        </w:tc>
      </w:tr>
      <w:tr w:rsidR="00D27A10" w:rsidRPr="000468F4" w14:paraId="072D001C" w14:textId="77777777" w:rsidTr="00723C2D">
        <w:trPr>
          <w:trHeight w:val="240"/>
          <w:jc w:val="center"/>
        </w:trPr>
        <w:tc>
          <w:tcPr>
            <w:tcW w:w="4876" w:type="dxa"/>
            <w:tcBorders>
              <w:top w:val="nil"/>
              <w:left w:val="nil"/>
              <w:bottom w:val="nil"/>
              <w:right w:val="nil"/>
            </w:tcBorders>
          </w:tcPr>
          <w:p w14:paraId="705B50AC"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7A32BA96"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3EE152E7" w14:textId="77777777" w:rsidTr="00723C2D">
        <w:trPr>
          <w:jc w:val="center"/>
        </w:trPr>
        <w:tc>
          <w:tcPr>
            <w:tcW w:w="4876" w:type="dxa"/>
            <w:tcBorders>
              <w:top w:val="nil"/>
              <w:left w:val="nil"/>
              <w:bottom w:val="nil"/>
              <w:right w:val="nil"/>
            </w:tcBorders>
          </w:tcPr>
          <w:p w14:paraId="6469F023"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4F2E50DF" w14:textId="77777777" w:rsidR="006F7871" w:rsidRPr="000468F4" w:rsidRDefault="006F7871" w:rsidP="00723C2D">
            <w:pPr>
              <w:pStyle w:val="Normal6a"/>
              <w:rPr>
                <w:color w:val="000000" w:themeColor="text1"/>
              </w:rPr>
            </w:pPr>
            <w:r w:rsidRPr="000468F4">
              <w:rPr>
                <w:b/>
                <w:i/>
                <w:color w:val="000000" w:themeColor="text1"/>
              </w:rPr>
              <w:t>14b.</w:t>
            </w:r>
            <w:r w:rsidRPr="000468F4">
              <w:rPr>
                <w:color w:val="000000" w:themeColor="text1"/>
              </w:rPr>
              <w:tab/>
            </w:r>
            <w:r w:rsidRPr="000468F4">
              <w:rPr>
                <w:b/>
                <w:i/>
                <w:color w:val="000000" w:themeColor="text1"/>
              </w:rPr>
              <w:t xml:space="preserve">evidențiază necesitatea unei participări semnificative a tinerilor la elaborarea politicilor privind tehnologiile digitale și mediile online mai sigure, garantând că vocile tinerilor sunt auzite, perspectivele tinerilor sunt luate în considerare și drepturile tinerilor sunt protejate; invită Comisia să accelereze inițiativele de participare a tinerilor, cum ar fi verificarea din perspectiva impactului asupra tinerilor și Consiliul consultativ al tinerilor pe lângă președinte, cu un accent mai puternic pe spațiul online ca factor în viața tinerilor; subliniază că vocile tinerilor trebuie </w:t>
            </w:r>
            <w:r w:rsidRPr="000468F4">
              <w:rPr>
                <w:b/>
                <w:i/>
                <w:color w:val="000000" w:themeColor="text1"/>
              </w:rPr>
              <w:lastRenderedPageBreak/>
              <w:t>plasate în centrul anchetei la nivelul UE privind impactul mai larg al platformelor de comunicare socială;</w:t>
            </w:r>
          </w:p>
        </w:tc>
      </w:tr>
    </w:tbl>
    <w:p w14:paraId="6536443A" w14:textId="77777777" w:rsidR="006F7871" w:rsidRPr="000468F4" w:rsidRDefault="006F7871" w:rsidP="006F7871">
      <w:pPr>
        <w:pStyle w:val="AmOrLang"/>
        <w:rPr>
          <w:color w:val="000000" w:themeColor="text1"/>
        </w:rPr>
      </w:pPr>
      <w:r w:rsidRPr="000468F4">
        <w:rPr>
          <w:color w:val="000000" w:themeColor="text1"/>
        </w:rPr>
        <w:lastRenderedPageBreak/>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6DE45CE1" w14:textId="77777777" w:rsidR="006F7871" w:rsidRPr="000468F4" w:rsidRDefault="006F7871" w:rsidP="006F7871">
      <w:pPr>
        <w:rPr>
          <w:color w:val="000000" w:themeColor="text1"/>
        </w:rPr>
      </w:pPr>
      <w:r w:rsidRPr="00E83484">
        <w:rPr>
          <w:rStyle w:val="HideTWBExt"/>
        </w:rPr>
        <w:t>&lt;/Amend&gt;</w:t>
      </w:r>
    </w:p>
    <w:p w14:paraId="0B2B53BF"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283</w:t>
      </w:r>
      <w:r w:rsidRPr="00E83484">
        <w:rPr>
          <w:rStyle w:val="HideTWBExt"/>
          <w:b w:val="0"/>
        </w:rPr>
        <w:t>&lt;/NumAm&gt;</w:t>
      </w:r>
    </w:p>
    <w:p w14:paraId="183887E0"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Diana Riba i Giner</w:t>
      </w:r>
      <w:r w:rsidRPr="00E83484">
        <w:rPr>
          <w:rStyle w:val="HideTWBExt"/>
          <w:b w:val="0"/>
        </w:rPr>
        <w:t>&lt;/Members&gt;</w:t>
      </w:r>
    </w:p>
    <w:p w14:paraId="4BC16CC6" w14:textId="77777777" w:rsidR="006F7871" w:rsidRPr="000468F4" w:rsidRDefault="006F7871" w:rsidP="006F7871">
      <w:pPr>
        <w:pStyle w:val="NormalBold"/>
        <w:rPr>
          <w:color w:val="000000" w:themeColor="text1"/>
        </w:rPr>
      </w:pPr>
      <w:r w:rsidRPr="00E83484">
        <w:rPr>
          <w:rStyle w:val="HideTWBExt"/>
          <w:b w:val="0"/>
        </w:rPr>
        <w:t>&lt;/RepeatBlock-By&gt;</w:t>
      </w:r>
    </w:p>
    <w:p w14:paraId="5676BDF2"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2461DAD6"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15</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170BF21C" w14:textId="77777777" w:rsidTr="00723C2D">
        <w:trPr>
          <w:trHeight w:hRule="exact" w:val="240"/>
          <w:jc w:val="center"/>
        </w:trPr>
        <w:tc>
          <w:tcPr>
            <w:tcW w:w="9752" w:type="dxa"/>
            <w:gridSpan w:val="2"/>
            <w:tcBorders>
              <w:top w:val="nil"/>
              <w:left w:val="nil"/>
              <w:bottom w:val="nil"/>
              <w:right w:val="nil"/>
            </w:tcBorders>
          </w:tcPr>
          <w:p w14:paraId="59150920" w14:textId="77777777" w:rsidR="006F7871" w:rsidRPr="000468F4" w:rsidRDefault="006F7871" w:rsidP="00723C2D">
            <w:pPr>
              <w:rPr>
                <w:color w:val="000000" w:themeColor="text1"/>
              </w:rPr>
            </w:pPr>
          </w:p>
        </w:tc>
      </w:tr>
      <w:tr w:rsidR="00D27A10" w:rsidRPr="000468F4" w14:paraId="3D12BC9B" w14:textId="77777777" w:rsidTr="00723C2D">
        <w:trPr>
          <w:trHeight w:val="240"/>
          <w:jc w:val="center"/>
        </w:trPr>
        <w:tc>
          <w:tcPr>
            <w:tcW w:w="4876" w:type="dxa"/>
            <w:tcBorders>
              <w:top w:val="nil"/>
              <w:left w:val="nil"/>
              <w:bottom w:val="nil"/>
              <w:right w:val="nil"/>
            </w:tcBorders>
          </w:tcPr>
          <w:p w14:paraId="4053DBB6"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6C20B027"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25220168" w14:textId="77777777" w:rsidTr="00723C2D">
        <w:trPr>
          <w:jc w:val="center"/>
        </w:trPr>
        <w:tc>
          <w:tcPr>
            <w:tcW w:w="4876" w:type="dxa"/>
            <w:tcBorders>
              <w:top w:val="nil"/>
              <w:left w:val="nil"/>
              <w:bottom w:val="nil"/>
              <w:right w:val="nil"/>
            </w:tcBorders>
          </w:tcPr>
          <w:p w14:paraId="12DA6AA4" w14:textId="77777777" w:rsidR="006F7871" w:rsidRPr="000468F4" w:rsidRDefault="006F7871" w:rsidP="00723C2D">
            <w:pPr>
              <w:pStyle w:val="Normal6a"/>
              <w:rPr>
                <w:color w:val="000000" w:themeColor="text1"/>
              </w:rPr>
            </w:pPr>
            <w:r w:rsidRPr="000468F4">
              <w:rPr>
                <w:color w:val="000000" w:themeColor="text1"/>
              </w:rPr>
              <w:t>15.</w:t>
            </w:r>
            <w:r w:rsidRPr="000468F4">
              <w:rPr>
                <w:color w:val="000000" w:themeColor="text1"/>
              </w:rPr>
              <w:tab/>
              <w:t>avertizează că părtinirea algoritmică și personalizarea intensă a conținutului cresc riscul de radicalizare și polarizare a tinerilor;</w:t>
            </w:r>
          </w:p>
        </w:tc>
        <w:tc>
          <w:tcPr>
            <w:tcW w:w="4876" w:type="dxa"/>
            <w:tcBorders>
              <w:top w:val="nil"/>
              <w:left w:val="nil"/>
              <w:bottom w:val="nil"/>
              <w:right w:val="nil"/>
            </w:tcBorders>
          </w:tcPr>
          <w:p w14:paraId="6039D15F" w14:textId="77777777" w:rsidR="006F7871" w:rsidRPr="000468F4" w:rsidRDefault="006F7871" w:rsidP="00723C2D">
            <w:pPr>
              <w:pStyle w:val="Normal6a"/>
              <w:rPr>
                <w:color w:val="000000" w:themeColor="text1"/>
              </w:rPr>
            </w:pPr>
            <w:r w:rsidRPr="000468F4">
              <w:rPr>
                <w:color w:val="000000" w:themeColor="text1"/>
              </w:rPr>
              <w:t>15.</w:t>
            </w:r>
            <w:r w:rsidRPr="000468F4">
              <w:rPr>
                <w:color w:val="000000" w:themeColor="text1"/>
              </w:rPr>
              <w:tab/>
              <w:t xml:space="preserve">avertizează că părtinirea algoritmică și personalizarea intensă a conținutului cresc riscul de radicalizare și polarizare a tinerilor; </w:t>
            </w:r>
            <w:r w:rsidRPr="000468F4">
              <w:rPr>
                <w:b/>
                <w:i/>
                <w:color w:val="000000" w:themeColor="text1"/>
              </w:rPr>
              <w:t>ia act cu îngrijorare de dezvoltarea camerelor de ecou și de radicalizarea online din cauza sistemelor de recomandare care promovează conținuturile extreme și plasează profitul și atenția mai presus de siguranță; este preocupat de influența pe care ar putea să o aibă aceste măsuri asupra tinerilor și a democrațiilor noastre în general</w:t>
            </w:r>
            <w:r w:rsidRPr="000468F4">
              <w:rPr>
                <w:b/>
                <w:i/>
                <w:color w:val="000000" w:themeColor="text1"/>
                <w:vertAlign w:val="superscript"/>
              </w:rPr>
              <w:t>1a</w:t>
            </w:r>
            <w:r w:rsidRPr="000468F4">
              <w:rPr>
                <w:b/>
                <w:i/>
                <w:color w:val="000000" w:themeColor="text1"/>
              </w:rPr>
              <w:t>;</w:t>
            </w:r>
          </w:p>
        </w:tc>
      </w:tr>
      <w:tr w:rsidR="00D27A10" w:rsidRPr="000468F4" w14:paraId="47E37716" w14:textId="77777777" w:rsidTr="00723C2D">
        <w:trPr>
          <w:jc w:val="center"/>
        </w:trPr>
        <w:tc>
          <w:tcPr>
            <w:tcW w:w="4876" w:type="dxa"/>
            <w:tcBorders>
              <w:top w:val="nil"/>
              <w:left w:val="nil"/>
              <w:bottom w:val="nil"/>
              <w:right w:val="nil"/>
            </w:tcBorders>
          </w:tcPr>
          <w:p w14:paraId="249CA8BB" w14:textId="77777777" w:rsidR="006F7871" w:rsidRPr="000468F4" w:rsidRDefault="006F7871" w:rsidP="00723C2D">
            <w:pPr>
              <w:rPr>
                <w:color w:val="000000" w:themeColor="text1"/>
              </w:rPr>
            </w:pPr>
          </w:p>
        </w:tc>
        <w:tc>
          <w:tcPr>
            <w:tcW w:w="4876" w:type="dxa"/>
            <w:tcBorders>
              <w:top w:val="nil"/>
              <w:left w:val="nil"/>
              <w:bottom w:val="nil"/>
              <w:right w:val="nil"/>
            </w:tcBorders>
          </w:tcPr>
          <w:p w14:paraId="2901DF62" w14:textId="77777777" w:rsidR="006F7871" w:rsidRPr="000468F4" w:rsidRDefault="006F7871" w:rsidP="00723C2D">
            <w:pPr>
              <w:pStyle w:val="Normal6a"/>
              <w:rPr>
                <w:color w:val="000000" w:themeColor="text1"/>
              </w:rPr>
            </w:pPr>
            <w:r w:rsidRPr="000468F4">
              <w:rPr>
                <w:b/>
                <w:i/>
                <w:color w:val="000000" w:themeColor="text1"/>
              </w:rPr>
              <w:t>_________________</w:t>
            </w:r>
          </w:p>
        </w:tc>
      </w:tr>
      <w:tr w:rsidR="00D27A10" w:rsidRPr="000468F4" w14:paraId="6484F804" w14:textId="77777777" w:rsidTr="00723C2D">
        <w:trPr>
          <w:jc w:val="center"/>
        </w:trPr>
        <w:tc>
          <w:tcPr>
            <w:tcW w:w="4876" w:type="dxa"/>
            <w:tcBorders>
              <w:top w:val="nil"/>
              <w:left w:val="nil"/>
              <w:bottom w:val="nil"/>
              <w:right w:val="nil"/>
            </w:tcBorders>
          </w:tcPr>
          <w:p w14:paraId="7C5C6194" w14:textId="77777777" w:rsidR="006F7871" w:rsidRPr="000468F4" w:rsidRDefault="006F7871" w:rsidP="00723C2D">
            <w:pPr>
              <w:rPr>
                <w:color w:val="000000" w:themeColor="text1"/>
              </w:rPr>
            </w:pPr>
          </w:p>
        </w:tc>
        <w:tc>
          <w:tcPr>
            <w:tcW w:w="4876" w:type="dxa"/>
            <w:tcBorders>
              <w:top w:val="nil"/>
              <w:left w:val="nil"/>
              <w:bottom w:val="nil"/>
              <w:right w:val="nil"/>
            </w:tcBorders>
          </w:tcPr>
          <w:p w14:paraId="7F185BC1" w14:textId="77777777" w:rsidR="006F7871" w:rsidRPr="000468F4" w:rsidRDefault="006F7871" w:rsidP="00723C2D">
            <w:pPr>
              <w:pStyle w:val="Normal6a"/>
              <w:rPr>
                <w:color w:val="000000" w:themeColor="text1"/>
              </w:rPr>
            </w:pPr>
            <w:r w:rsidRPr="000468F4">
              <w:rPr>
                <w:b/>
                <w:i/>
                <w:color w:val="000000" w:themeColor="text1"/>
                <w:vertAlign w:val="superscript"/>
              </w:rPr>
              <w:t>1a</w:t>
            </w:r>
            <w:r w:rsidRPr="000468F4">
              <w:rPr>
                <w:color w:val="000000" w:themeColor="text1"/>
              </w:rPr>
              <w:t xml:space="preserve"> </w:t>
            </w:r>
            <w:r w:rsidRPr="000468F4">
              <w:rPr>
                <w:b/>
                <w:i/>
                <w:color w:val="000000" w:themeColor="text1"/>
              </w:rPr>
              <w:t>Consiliul Uniunii Europene, 2020: https://data.consilium.europa.eu/doc/document/ST-12735-2020-INIT/en/pdf</w:t>
            </w:r>
          </w:p>
        </w:tc>
      </w:tr>
    </w:tbl>
    <w:p w14:paraId="5C2BA9DD"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12205928" w14:textId="77777777" w:rsidR="006F7871" w:rsidRPr="000468F4" w:rsidRDefault="006F7871" w:rsidP="006F7871">
      <w:pPr>
        <w:rPr>
          <w:color w:val="000000" w:themeColor="text1"/>
        </w:rPr>
      </w:pPr>
      <w:r w:rsidRPr="00E83484">
        <w:rPr>
          <w:rStyle w:val="HideTWBExt"/>
        </w:rPr>
        <w:t>&lt;/Amend&gt;</w:t>
      </w:r>
    </w:p>
    <w:p w14:paraId="1CD30C00" w14:textId="06A7F14E" w:rsidR="006F7871" w:rsidRPr="000468F4" w:rsidRDefault="006F7871" w:rsidP="006F7871">
      <w:pPr>
        <w:pStyle w:val="AmNumberTabs"/>
        <w:rPr>
          <w:color w:val="000000" w:themeColor="text1"/>
        </w:rPr>
      </w:pPr>
      <w:r w:rsidRPr="00E83484">
        <w:rPr>
          <w:rStyle w:val="HideTWBExt"/>
          <w:b w:val="0"/>
        </w:rPr>
        <w:t>&lt;Amend&gt;</w:t>
      </w:r>
      <w:r w:rsidR="0097178B"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284</w:t>
      </w:r>
      <w:r w:rsidRPr="00E83484">
        <w:rPr>
          <w:rStyle w:val="HideTWBExt"/>
          <w:b w:val="0"/>
        </w:rPr>
        <w:t>&lt;/NumAm&gt;</w:t>
      </w:r>
    </w:p>
    <w:p w14:paraId="67802CC5"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Gabriela Firea</w:t>
      </w:r>
      <w:r w:rsidRPr="00E83484">
        <w:rPr>
          <w:rStyle w:val="HideTWBExt"/>
          <w:b w:val="0"/>
        </w:rPr>
        <w:t>&lt;/Members&gt;</w:t>
      </w:r>
    </w:p>
    <w:p w14:paraId="3B427A6D" w14:textId="77777777" w:rsidR="006F7871" w:rsidRPr="000468F4" w:rsidRDefault="006F7871" w:rsidP="006F7871">
      <w:pPr>
        <w:pStyle w:val="NormalBold"/>
        <w:rPr>
          <w:color w:val="000000" w:themeColor="text1"/>
        </w:rPr>
      </w:pPr>
      <w:r w:rsidRPr="00E83484">
        <w:rPr>
          <w:rStyle w:val="HideTWBExt"/>
          <w:b w:val="0"/>
        </w:rPr>
        <w:t>&lt;/RepeatBlock-By&gt;</w:t>
      </w:r>
    </w:p>
    <w:p w14:paraId="005F80EB" w14:textId="16A01774" w:rsidR="006F7871" w:rsidRPr="000468F4" w:rsidRDefault="006F7871" w:rsidP="006F7871">
      <w:pPr>
        <w:pStyle w:val="NormalBold"/>
        <w:rPr>
          <w:color w:val="000000" w:themeColor="text1"/>
        </w:rPr>
      </w:pPr>
      <w:r w:rsidRPr="00E83484">
        <w:rPr>
          <w:rStyle w:val="HideTWBExt"/>
          <w:b w:val="0"/>
        </w:rPr>
        <w:t>&lt;DocAmend&gt;</w:t>
      </w:r>
      <w:r w:rsidR="00D37461" w:rsidRPr="000468F4">
        <w:rPr>
          <w:color w:val="000000" w:themeColor="text1"/>
        </w:rPr>
        <w:t>Propunere de rezoluție</w:t>
      </w:r>
      <w:r w:rsidRPr="00E83484">
        <w:rPr>
          <w:rStyle w:val="HideTWBExt"/>
          <w:b w:val="0"/>
        </w:rPr>
        <w:t>&lt;/DocAmend&gt;</w:t>
      </w:r>
    </w:p>
    <w:p w14:paraId="6AE15843" w14:textId="16B082E7" w:rsidR="006F7871" w:rsidRPr="000468F4" w:rsidRDefault="006F7871" w:rsidP="006F7871">
      <w:pPr>
        <w:pStyle w:val="NormalBold"/>
        <w:rPr>
          <w:color w:val="000000" w:themeColor="text1"/>
        </w:rPr>
      </w:pPr>
      <w:r w:rsidRPr="00E83484">
        <w:rPr>
          <w:rStyle w:val="HideTWBExt"/>
          <w:b w:val="0"/>
        </w:rPr>
        <w:t>&lt;Article&gt;</w:t>
      </w:r>
      <w:r w:rsidR="00D37461" w:rsidRPr="000468F4">
        <w:rPr>
          <w:color w:val="000000" w:themeColor="text1"/>
        </w:rPr>
        <w:t>Punctul</w:t>
      </w:r>
      <w:r w:rsidRPr="000468F4">
        <w:rPr>
          <w:color w:val="000000" w:themeColor="text1"/>
        </w:rPr>
        <w:t xml:space="preserve"> 15</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4D641FC1" w14:textId="77777777" w:rsidTr="00723C2D">
        <w:trPr>
          <w:trHeight w:hRule="exact" w:val="240"/>
          <w:jc w:val="center"/>
        </w:trPr>
        <w:tc>
          <w:tcPr>
            <w:tcW w:w="9752" w:type="dxa"/>
            <w:gridSpan w:val="2"/>
            <w:tcBorders>
              <w:top w:val="nil"/>
              <w:left w:val="nil"/>
              <w:bottom w:val="nil"/>
              <w:right w:val="nil"/>
            </w:tcBorders>
          </w:tcPr>
          <w:p w14:paraId="6203F894" w14:textId="77777777" w:rsidR="006F7871" w:rsidRPr="000468F4" w:rsidRDefault="006F7871" w:rsidP="00723C2D">
            <w:pPr>
              <w:rPr>
                <w:color w:val="000000" w:themeColor="text1"/>
              </w:rPr>
            </w:pPr>
          </w:p>
        </w:tc>
      </w:tr>
      <w:tr w:rsidR="00D27A10" w:rsidRPr="000468F4" w14:paraId="692C9208" w14:textId="77777777" w:rsidTr="00723C2D">
        <w:trPr>
          <w:trHeight w:val="240"/>
          <w:jc w:val="center"/>
        </w:trPr>
        <w:tc>
          <w:tcPr>
            <w:tcW w:w="4876" w:type="dxa"/>
            <w:tcBorders>
              <w:top w:val="nil"/>
              <w:left w:val="nil"/>
              <w:bottom w:val="nil"/>
              <w:right w:val="nil"/>
            </w:tcBorders>
          </w:tcPr>
          <w:p w14:paraId="15230EBA" w14:textId="0C9A8F85" w:rsidR="006F7871" w:rsidRPr="000468F4" w:rsidRDefault="00D3746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7CF8A05A" w14:textId="20808C41" w:rsidR="006F7871" w:rsidRPr="000468F4" w:rsidRDefault="0097178B" w:rsidP="00723C2D">
            <w:pPr>
              <w:pStyle w:val="AmColumnHeading"/>
              <w:rPr>
                <w:color w:val="000000" w:themeColor="text1"/>
              </w:rPr>
            </w:pPr>
            <w:r w:rsidRPr="000468F4">
              <w:rPr>
                <w:color w:val="000000" w:themeColor="text1"/>
              </w:rPr>
              <w:t>Amendamentul</w:t>
            </w:r>
          </w:p>
        </w:tc>
      </w:tr>
      <w:tr w:rsidR="00D27A10" w:rsidRPr="000468F4" w14:paraId="5685629F" w14:textId="77777777" w:rsidTr="00723C2D">
        <w:trPr>
          <w:jc w:val="center"/>
        </w:trPr>
        <w:tc>
          <w:tcPr>
            <w:tcW w:w="4876" w:type="dxa"/>
            <w:tcBorders>
              <w:top w:val="nil"/>
              <w:left w:val="nil"/>
              <w:bottom w:val="nil"/>
              <w:right w:val="nil"/>
            </w:tcBorders>
          </w:tcPr>
          <w:p w14:paraId="6DEB2820" w14:textId="77777777" w:rsidR="006F7871" w:rsidRPr="000468F4" w:rsidRDefault="006F7871" w:rsidP="00723C2D">
            <w:pPr>
              <w:pStyle w:val="Normal6a"/>
              <w:rPr>
                <w:color w:val="000000" w:themeColor="text1"/>
              </w:rPr>
            </w:pPr>
            <w:r w:rsidRPr="000468F4">
              <w:rPr>
                <w:color w:val="000000" w:themeColor="text1"/>
              </w:rPr>
              <w:t>15.</w:t>
            </w:r>
            <w:r w:rsidRPr="000468F4">
              <w:rPr>
                <w:color w:val="000000" w:themeColor="text1"/>
              </w:rPr>
              <w:tab/>
              <w:t xml:space="preserve">avertizează că părtinirea algoritmică și personalizarea intensă a </w:t>
            </w:r>
            <w:r w:rsidRPr="000468F4">
              <w:rPr>
                <w:color w:val="000000" w:themeColor="text1"/>
              </w:rPr>
              <w:lastRenderedPageBreak/>
              <w:t>conținutului cresc riscul de radicalizare și polarizare a tinerilor;</w:t>
            </w:r>
          </w:p>
        </w:tc>
        <w:tc>
          <w:tcPr>
            <w:tcW w:w="4876" w:type="dxa"/>
            <w:tcBorders>
              <w:top w:val="nil"/>
              <w:left w:val="nil"/>
              <w:bottom w:val="nil"/>
              <w:right w:val="nil"/>
            </w:tcBorders>
          </w:tcPr>
          <w:p w14:paraId="716F510D" w14:textId="77777777" w:rsidR="006F7871" w:rsidRPr="000468F4" w:rsidRDefault="006F7871" w:rsidP="00723C2D">
            <w:pPr>
              <w:pStyle w:val="Normal6a"/>
              <w:rPr>
                <w:color w:val="000000" w:themeColor="text1"/>
              </w:rPr>
            </w:pPr>
            <w:r w:rsidRPr="000468F4">
              <w:rPr>
                <w:color w:val="000000" w:themeColor="text1"/>
              </w:rPr>
              <w:lastRenderedPageBreak/>
              <w:t>15.</w:t>
            </w:r>
            <w:r w:rsidRPr="000468F4">
              <w:rPr>
                <w:color w:val="000000" w:themeColor="text1"/>
              </w:rPr>
              <w:tab/>
              <w:t xml:space="preserve">avertizează că părtinirea algoritmică și personalizarea intensă a conținutului cresc riscul de radicalizare și </w:t>
            </w:r>
            <w:r w:rsidRPr="000468F4">
              <w:rPr>
                <w:color w:val="000000" w:themeColor="text1"/>
              </w:rPr>
              <w:lastRenderedPageBreak/>
              <w:t xml:space="preserve">polarizare a tinerilor; </w:t>
            </w:r>
            <w:r w:rsidRPr="000468F4">
              <w:rPr>
                <w:b/>
                <w:i/>
                <w:color w:val="000000" w:themeColor="text1"/>
              </w:rPr>
              <w:t>subliniază nevoia de măsuri specifice pentru a limita expunerea tinerilor la conținuturi extremiste sau incitatoare la ură, inclusiv prin cooperarea cu organizațiile de tineret și actorii societății civile; solicită Comisiei să includă protecția tinerilor împotriva radicalizării online în viitoarea strategie pentru democrație digitală și educație civică;</w:t>
            </w:r>
          </w:p>
        </w:tc>
      </w:tr>
    </w:tbl>
    <w:p w14:paraId="56255430" w14:textId="77777777" w:rsidR="006F7871" w:rsidRPr="000468F4" w:rsidRDefault="006F7871" w:rsidP="006F7871">
      <w:pPr>
        <w:pStyle w:val="AmOrLang"/>
        <w:rPr>
          <w:color w:val="000000" w:themeColor="text1"/>
        </w:rPr>
      </w:pPr>
      <w:r w:rsidRPr="000468F4">
        <w:rPr>
          <w:color w:val="000000" w:themeColor="text1"/>
        </w:rPr>
        <w:lastRenderedPageBreak/>
        <w:t xml:space="preserve">Or. </w:t>
      </w:r>
      <w:r w:rsidRPr="00E83484">
        <w:rPr>
          <w:rStyle w:val="HideTWBExt"/>
        </w:rPr>
        <w:t>&lt;Original&gt;</w:t>
      </w:r>
      <w:r w:rsidRPr="00E83484">
        <w:rPr>
          <w:rStyle w:val="HideTWBInt"/>
        </w:rPr>
        <w:t>{RO}</w:t>
      </w:r>
      <w:r w:rsidRPr="000468F4">
        <w:rPr>
          <w:color w:val="000000" w:themeColor="text1"/>
        </w:rPr>
        <w:t>ro</w:t>
      </w:r>
      <w:r w:rsidRPr="00E83484">
        <w:rPr>
          <w:rStyle w:val="HideTWBExt"/>
        </w:rPr>
        <w:t>&lt;/Original&gt;</w:t>
      </w:r>
    </w:p>
    <w:p w14:paraId="711B9AE3" w14:textId="77777777" w:rsidR="006F7871" w:rsidRPr="000468F4" w:rsidRDefault="006F7871" w:rsidP="006F7871">
      <w:pPr>
        <w:rPr>
          <w:color w:val="000000" w:themeColor="text1"/>
        </w:rPr>
      </w:pPr>
      <w:r w:rsidRPr="00E83484">
        <w:rPr>
          <w:rStyle w:val="HideTWBExt"/>
        </w:rPr>
        <w:t>&lt;/Amend&gt;</w:t>
      </w:r>
    </w:p>
    <w:p w14:paraId="26D98469"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285</w:t>
      </w:r>
      <w:r w:rsidRPr="00E83484">
        <w:rPr>
          <w:rStyle w:val="HideTWBExt"/>
          <w:b w:val="0"/>
        </w:rPr>
        <w:t>&lt;/NumAm&gt;</w:t>
      </w:r>
    </w:p>
    <w:p w14:paraId="01B979CE"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Marcos Ros Sempere</w:t>
      </w:r>
      <w:r w:rsidRPr="00E83484">
        <w:rPr>
          <w:rStyle w:val="HideTWBExt"/>
          <w:b w:val="0"/>
        </w:rPr>
        <w:t>&lt;/Members&gt;</w:t>
      </w:r>
    </w:p>
    <w:p w14:paraId="43827627" w14:textId="77777777" w:rsidR="006F7871" w:rsidRPr="000468F4" w:rsidRDefault="006F7871" w:rsidP="006F7871">
      <w:pPr>
        <w:pStyle w:val="NormalBold"/>
        <w:rPr>
          <w:color w:val="000000" w:themeColor="text1"/>
        </w:rPr>
      </w:pPr>
      <w:r w:rsidRPr="00E83484">
        <w:rPr>
          <w:rStyle w:val="HideTWBExt"/>
          <w:b w:val="0"/>
        </w:rPr>
        <w:t>&lt;/RepeatBlock-By&gt;</w:t>
      </w:r>
    </w:p>
    <w:p w14:paraId="7EFB9759"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14EA38BB"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15</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24E92BD1" w14:textId="77777777" w:rsidTr="00723C2D">
        <w:trPr>
          <w:trHeight w:hRule="exact" w:val="240"/>
          <w:jc w:val="center"/>
        </w:trPr>
        <w:tc>
          <w:tcPr>
            <w:tcW w:w="9752" w:type="dxa"/>
            <w:gridSpan w:val="2"/>
            <w:tcBorders>
              <w:top w:val="nil"/>
              <w:left w:val="nil"/>
              <w:bottom w:val="nil"/>
              <w:right w:val="nil"/>
            </w:tcBorders>
          </w:tcPr>
          <w:p w14:paraId="788F1A19" w14:textId="77777777" w:rsidR="006F7871" w:rsidRPr="000468F4" w:rsidRDefault="006F7871" w:rsidP="00723C2D">
            <w:pPr>
              <w:rPr>
                <w:color w:val="000000" w:themeColor="text1"/>
              </w:rPr>
            </w:pPr>
          </w:p>
        </w:tc>
      </w:tr>
      <w:tr w:rsidR="00D27A10" w:rsidRPr="000468F4" w14:paraId="34312F02" w14:textId="77777777" w:rsidTr="00723C2D">
        <w:trPr>
          <w:trHeight w:val="240"/>
          <w:jc w:val="center"/>
        </w:trPr>
        <w:tc>
          <w:tcPr>
            <w:tcW w:w="4876" w:type="dxa"/>
            <w:tcBorders>
              <w:top w:val="nil"/>
              <w:left w:val="nil"/>
              <w:bottom w:val="nil"/>
              <w:right w:val="nil"/>
            </w:tcBorders>
          </w:tcPr>
          <w:p w14:paraId="2042B8C9"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3AB7B1EA"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7D72E2E9" w14:textId="77777777" w:rsidTr="00723C2D">
        <w:trPr>
          <w:jc w:val="center"/>
        </w:trPr>
        <w:tc>
          <w:tcPr>
            <w:tcW w:w="4876" w:type="dxa"/>
            <w:tcBorders>
              <w:top w:val="nil"/>
              <w:left w:val="nil"/>
              <w:bottom w:val="nil"/>
              <w:right w:val="nil"/>
            </w:tcBorders>
          </w:tcPr>
          <w:p w14:paraId="5DE520C3" w14:textId="77777777" w:rsidR="006F7871" w:rsidRPr="000468F4" w:rsidRDefault="006F7871" w:rsidP="00723C2D">
            <w:pPr>
              <w:pStyle w:val="Normal6a"/>
              <w:rPr>
                <w:color w:val="000000" w:themeColor="text1"/>
              </w:rPr>
            </w:pPr>
            <w:r w:rsidRPr="000468F4">
              <w:rPr>
                <w:color w:val="000000" w:themeColor="text1"/>
              </w:rPr>
              <w:t>15.</w:t>
            </w:r>
            <w:r w:rsidRPr="000468F4">
              <w:rPr>
                <w:color w:val="000000" w:themeColor="text1"/>
              </w:rPr>
              <w:tab/>
              <w:t>avertizează că părtinirea algoritmică și personalizarea intensă a conținutului cresc riscul de radicalizare și polarizare a tinerilor;</w:t>
            </w:r>
          </w:p>
        </w:tc>
        <w:tc>
          <w:tcPr>
            <w:tcW w:w="4876" w:type="dxa"/>
            <w:tcBorders>
              <w:top w:val="nil"/>
              <w:left w:val="nil"/>
              <w:bottom w:val="nil"/>
              <w:right w:val="nil"/>
            </w:tcBorders>
          </w:tcPr>
          <w:p w14:paraId="3A26CC28" w14:textId="77777777" w:rsidR="006F7871" w:rsidRPr="000468F4" w:rsidRDefault="006F7871" w:rsidP="00723C2D">
            <w:pPr>
              <w:pStyle w:val="Normal6a"/>
              <w:rPr>
                <w:color w:val="000000" w:themeColor="text1"/>
              </w:rPr>
            </w:pPr>
            <w:r w:rsidRPr="000468F4">
              <w:rPr>
                <w:color w:val="000000" w:themeColor="text1"/>
              </w:rPr>
              <w:t>15.</w:t>
            </w:r>
            <w:r w:rsidRPr="000468F4">
              <w:rPr>
                <w:color w:val="000000" w:themeColor="text1"/>
              </w:rPr>
              <w:tab/>
              <w:t xml:space="preserve">avertizează că părtinirea algoritmică și personalizarea intensă a conținutului cresc riscul de radicalizare și polarizare a tinerilor, </w:t>
            </w:r>
            <w:r w:rsidRPr="000468F4">
              <w:rPr>
                <w:b/>
                <w:i/>
                <w:color w:val="000000" w:themeColor="text1"/>
              </w:rPr>
              <w:t>subliniind că alfabetizarea mediatică și învățarea digitală adecvată pot ajuta tinerii să navigheze în mediile online într-un mod critic, responsabil și sigur, reducând astfel aceste riscuri</w:t>
            </w:r>
            <w:r w:rsidRPr="000468F4">
              <w:rPr>
                <w:color w:val="000000" w:themeColor="text1"/>
              </w:rPr>
              <w:t>;</w:t>
            </w:r>
          </w:p>
        </w:tc>
      </w:tr>
    </w:tbl>
    <w:p w14:paraId="3B77F051"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034B2E05" w14:textId="77777777" w:rsidR="006F7871" w:rsidRPr="000468F4" w:rsidRDefault="006F7871" w:rsidP="006F7871">
      <w:pPr>
        <w:rPr>
          <w:color w:val="000000" w:themeColor="text1"/>
        </w:rPr>
      </w:pPr>
      <w:r w:rsidRPr="00E83484">
        <w:rPr>
          <w:rStyle w:val="HideTWBExt"/>
        </w:rPr>
        <w:t>&lt;/Amend&gt;</w:t>
      </w:r>
    </w:p>
    <w:p w14:paraId="410890A0"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286</w:t>
      </w:r>
      <w:r w:rsidRPr="00E83484">
        <w:rPr>
          <w:rStyle w:val="HideTWBExt"/>
          <w:b w:val="0"/>
        </w:rPr>
        <w:t>&lt;/NumAm&gt;</w:t>
      </w:r>
    </w:p>
    <w:p w14:paraId="00A12086"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Hristo Petrov, Laurence Farreng, Nikola Minchev, Eugen Tomac, Brigitte van den Berg</w:t>
      </w:r>
      <w:r w:rsidRPr="00E83484">
        <w:rPr>
          <w:rStyle w:val="HideTWBExt"/>
          <w:b w:val="0"/>
        </w:rPr>
        <w:t>&lt;/Members&gt;</w:t>
      </w:r>
    </w:p>
    <w:p w14:paraId="4069525A" w14:textId="77777777" w:rsidR="006F7871" w:rsidRPr="000468F4" w:rsidRDefault="006F7871" w:rsidP="006F7871">
      <w:pPr>
        <w:pStyle w:val="NormalBold"/>
        <w:rPr>
          <w:color w:val="000000" w:themeColor="text1"/>
        </w:rPr>
      </w:pPr>
      <w:r w:rsidRPr="00E83484">
        <w:rPr>
          <w:rStyle w:val="HideTWBExt"/>
          <w:b w:val="0"/>
        </w:rPr>
        <w:t>&lt;/RepeatBlock-By&gt;</w:t>
      </w:r>
    </w:p>
    <w:p w14:paraId="23891DD7"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5E4A898F"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15</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578AE83F" w14:textId="77777777" w:rsidTr="00723C2D">
        <w:trPr>
          <w:trHeight w:hRule="exact" w:val="240"/>
          <w:jc w:val="center"/>
        </w:trPr>
        <w:tc>
          <w:tcPr>
            <w:tcW w:w="9752" w:type="dxa"/>
            <w:gridSpan w:val="2"/>
            <w:tcBorders>
              <w:top w:val="nil"/>
              <w:left w:val="nil"/>
              <w:bottom w:val="nil"/>
              <w:right w:val="nil"/>
            </w:tcBorders>
          </w:tcPr>
          <w:p w14:paraId="6C8C2596" w14:textId="77777777" w:rsidR="006F7871" w:rsidRPr="000468F4" w:rsidRDefault="006F7871" w:rsidP="00723C2D">
            <w:pPr>
              <w:rPr>
                <w:color w:val="000000" w:themeColor="text1"/>
              </w:rPr>
            </w:pPr>
          </w:p>
        </w:tc>
      </w:tr>
      <w:tr w:rsidR="00D27A10" w:rsidRPr="000468F4" w14:paraId="064CE6A5" w14:textId="77777777" w:rsidTr="00723C2D">
        <w:trPr>
          <w:trHeight w:val="240"/>
          <w:jc w:val="center"/>
        </w:trPr>
        <w:tc>
          <w:tcPr>
            <w:tcW w:w="4876" w:type="dxa"/>
            <w:tcBorders>
              <w:top w:val="nil"/>
              <w:left w:val="nil"/>
              <w:bottom w:val="nil"/>
              <w:right w:val="nil"/>
            </w:tcBorders>
          </w:tcPr>
          <w:p w14:paraId="06FCA35D"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2513DE89"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0E0A686F" w14:textId="77777777" w:rsidTr="00723C2D">
        <w:trPr>
          <w:jc w:val="center"/>
        </w:trPr>
        <w:tc>
          <w:tcPr>
            <w:tcW w:w="4876" w:type="dxa"/>
            <w:tcBorders>
              <w:top w:val="nil"/>
              <w:left w:val="nil"/>
              <w:bottom w:val="nil"/>
              <w:right w:val="nil"/>
            </w:tcBorders>
          </w:tcPr>
          <w:p w14:paraId="4F38F63F" w14:textId="77777777" w:rsidR="006F7871" w:rsidRPr="000468F4" w:rsidRDefault="006F7871" w:rsidP="00723C2D">
            <w:pPr>
              <w:pStyle w:val="Normal6a"/>
              <w:rPr>
                <w:color w:val="000000" w:themeColor="text1"/>
              </w:rPr>
            </w:pPr>
            <w:r w:rsidRPr="000468F4">
              <w:rPr>
                <w:color w:val="000000" w:themeColor="text1"/>
              </w:rPr>
              <w:t>15.</w:t>
            </w:r>
            <w:r w:rsidRPr="000468F4">
              <w:rPr>
                <w:color w:val="000000" w:themeColor="text1"/>
              </w:rPr>
              <w:tab/>
              <w:t xml:space="preserve">avertizează că părtinirea algoritmică și personalizarea intensă a </w:t>
            </w:r>
            <w:r w:rsidRPr="000468F4">
              <w:rPr>
                <w:color w:val="000000" w:themeColor="text1"/>
              </w:rPr>
              <w:lastRenderedPageBreak/>
              <w:t>conținutului cresc riscul de radicalizare și polarizare a tinerilor;</w:t>
            </w:r>
          </w:p>
        </w:tc>
        <w:tc>
          <w:tcPr>
            <w:tcW w:w="4876" w:type="dxa"/>
            <w:tcBorders>
              <w:top w:val="nil"/>
              <w:left w:val="nil"/>
              <w:bottom w:val="nil"/>
              <w:right w:val="nil"/>
            </w:tcBorders>
          </w:tcPr>
          <w:p w14:paraId="574BB277" w14:textId="77777777" w:rsidR="006F7871" w:rsidRPr="000468F4" w:rsidRDefault="006F7871" w:rsidP="00723C2D">
            <w:pPr>
              <w:pStyle w:val="Normal6a"/>
              <w:rPr>
                <w:color w:val="000000" w:themeColor="text1"/>
              </w:rPr>
            </w:pPr>
            <w:r w:rsidRPr="000468F4">
              <w:rPr>
                <w:color w:val="000000" w:themeColor="text1"/>
              </w:rPr>
              <w:lastRenderedPageBreak/>
              <w:t>15.</w:t>
            </w:r>
            <w:r w:rsidRPr="000468F4">
              <w:rPr>
                <w:color w:val="000000" w:themeColor="text1"/>
              </w:rPr>
              <w:tab/>
              <w:t xml:space="preserve">avertizează că părtinirea algoritmică și personalizarea intensă a conținutului cresc riscul de radicalizare și </w:t>
            </w:r>
            <w:r w:rsidRPr="000468F4">
              <w:rPr>
                <w:color w:val="000000" w:themeColor="text1"/>
              </w:rPr>
              <w:lastRenderedPageBreak/>
              <w:t xml:space="preserve">polarizare a tinerilor; </w:t>
            </w:r>
            <w:r w:rsidRPr="000468F4">
              <w:rPr>
                <w:b/>
                <w:i/>
                <w:color w:val="000000" w:themeColor="text1"/>
              </w:rPr>
              <w:t>solicită transparență în sistemele de recomandare de pe toate platformele;</w:t>
            </w:r>
          </w:p>
        </w:tc>
      </w:tr>
    </w:tbl>
    <w:p w14:paraId="40551EB3" w14:textId="77777777" w:rsidR="006F7871" w:rsidRPr="000468F4" w:rsidRDefault="006F7871" w:rsidP="006F7871">
      <w:pPr>
        <w:pStyle w:val="AmOrLang"/>
        <w:rPr>
          <w:color w:val="000000" w:themeColor="text1"/>
        </w:rPr>
      </w:pPr>
      <w:r w:rsidRPr="000468F4">
        <w:rPr>
          <w:color w:val="000000" w:themeColor="text1"/>
        </w:rPr>
        <w:lastRenderedPageBreak/>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1C879198" w14:textId="77777777" w:rsidR="006F7871" w:rsidRPr="000468F4" w:rsidRDefault="006F7871" w:rsidP="006F7871">
      <w:pPr>
        <w:rPr>
          <w:color w:val="000000" w:themeColor="text1"/>
        </w:rPr>
      </w:pPr>
      <w:r w:rsidRPr="00E83484">
        <w:rPr>
          <w:rStyle w:val="HideTWBExt"/>
        </w:rPr>
        <w:t>&lt;/Amend&gt;</w:t>
      </w:r>
    </w:p>
    <w:p w14:paraId="592F16C9"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287</w:t>
      </w:r>
      <w:r w:rsidRPr="00E83484">
        <w:rPr>
          <w:rStyle w:val="HideTWBExt"/>
          <w:b w:val="0"/>
        </w:rPr>
        <w:t>&lt;/NumAm&gt;</w:t>
      </w:r>
    </w:p>
    <w:p w14:paraId="7E8A0265"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Diana Riba i Giner</w:t>
      </w:r>
      <w:r w:rsidRPr="00E83484">
        <w:rPr>
          <w:rStyle w:val="HideTWBExt"/>
          <w:b w:val="0"/>
        </w:rPr>
        <w:t>&lt;/Members&gt;</w:t>
      </w:r>
    </w:p>
    <w:p w14:paraId="0F8AD3AE" w14:textId="77777777" w:rsidR="006F7871" w:rsidRPr="000468F4" w:rsidRDefault="006F7871" w:rsidP="006F7871">
      <w:pPr>
        <w:pStyle w:val="NormalBold"/>
        <w:rPr>
          <w:color w:val="000000" w:themeColor="text1"/>
        </w:rPr>
      </w:pPr>
      <w:r w:rsidRPr="00E83484">
        <w:rPr>
          <w:rStyle w:val="HideTWBExt"/>
          <w:b w:val="0"/>
        </w:rPr>
        <w:t>&lt;/RepeatBlock-By&gt;</w:t>
      </w:r>
    </w:p>
    <w:p w14:paraId="5BE77EC5"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5AF72D1F"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15 a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076B4E46" w14:textId="77777777" w:rsidTr="00723C2D">
        <w:trPr>
          <w:trHeight w:hRule="exact" w:val="240"/>
          <w:jc w:val="center"/>
        </w:trPr>
        <w:tc>
          <w:tcPr>
            <w:tcW w:w="9752" w:type="dxa"/>
            <w:gridSpan w:val="2"/>
            <w:tcBorders>
              <w:top w:val="nil"/>
              <w:left w:val="nil"/>
              <w:bottom w:val="nil"/>
              <w:right w:val="nil"/>
            </w:tcBorders>
          </w:tcPr>
          <w:p w14:paraId="578AEB22" w14:textId="77777777" w:rsidR="006F7871" w:rsidRPr="000468F4" w:rsidRDefault="006F7871" w:rsidP="00723C2D">
            <w:pPr>
              <w:rPr>
                <w:color w:val="000000" w:themeColor="text1"/>
              </w:rPr>
            </w:pPr>
          </w:p>
        </w:tc>
      </w:tr>
      <w:tr w:rsidR="00D27A10" w:rsidRPr="000468F4" w14:paraId="0976E1A7" w14:textId="77777777" w:rsidTr="00723C2D">
        <w:trPr>
          <w:trHeight w:val="240"/>
          <w:jc w:val="center"/>
        </w:trPr>
        <w:tc>
          <w:tcPr>
            <w:tcW w:w="4876" w:type="dxa"/>
            <w:tcBorders>
              <w:top w:val="nil"/>
              <w:left w:val="nil"/>
              <w:bottom w:val="nil"/>
              <w:right w:val="nil"/>
            </w:tcBorders>
          </w:tcPr>
          <w:p w14:paraId="3AA67B84"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1FDD579D"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11918003" w14:textId="77777777" w:rsidTr="00723C2D">
        <w:trPr>
          <w:jc w:val="center"/>
        </w:trPr>
        <w:tc>
          <w:tcPr>
            <w:tcW w:w="4876" w:type="dxa"/>
            <w:tcBorders>
              <w:top w:val="nil"/>
              <w:left w:val="nil"/>
              <w:bottom w:val="nil"/>
              <w:right w:val="nil"/>
            </w:tcBorders>
          </w:tcPr>
          <w:p w14:paraId="30BB7F50"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240FEA05" w14:textId="77777777" w:rsidR="006F7871" w:rsidRPr="000468F4" w:rsidRDefault="006F7871" w:rsidP="00723C2D">
            <w:pPr>
              <w:pStyle w:val="Normal6a"/>
              <w:rPr>
                <w:color w:val="000000" w:themeColor="text1"/>
              </w:rPr>
            </w:pPr>
            <w:r w:rsidRPr="000468F4">
              <w:rPr>
                <w:b/>
                <w:i/>
                <w:color w:val="000000" w:themeColor="text1"/>
              </w:rPr>
              <w:t>15a.</w:t>
            </w:r>
            <w:r w:rsidRPr="000468F4">
              <w:rPr>
                <w:color w:val="000000" w:themeColor="text1"/>
              </w:rPr>
              <w:tab/>
            </w:r>
            <w:r w:rsidRPr="000468F4">
              <w:rPr>
                <w:b/>
                <w:i/>
                <w:color w:val="000000" w:themeColor="text1"/>
              </w:rPr>
              <w:t>își exprimă profunda îngrijorare cu privire la faptul că orientările propuse de Comisie privind protecția minorilor în temeiul Regulamentului privind serviciile digitale nu exclud complet sistemele de recomandare care se bazează utilizarea anterioară, și anume pe clicuri, interacțiuni, vizualizări și comentarii și, prin urmare, nu protejează suficient nici minorii și nici părinții împotriva sistemelor de recomandare care creează dependență și care propagă conținut de radicalizare, ură și dezinformare;</w:t>
            </w:r>
          </w:p>
        </w:tc>
      </w:tr>
    </w:tbl>
    <w:p w14:paraId="15E89D6D"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17EC2A21" w14:textId="77777777" w:rsidR="006F7871" w:rsidRPr="000468F4" w:rsidRDefault="006F7871" w:rsidP="006F7871">
      <w:pPr>
        <w:rPr>
          <w:color w:val="000000" w:themeColor="text1"/>
        </w:rPr>
      </w:pPr>
      <w:r w:rsidRPr="00E83484">
        <w:rPr>
          <w:rStyle w:val="HideTWBExt"/>
        </w:rPr>
        <w:t>&lt;/Amend&gt;</w:t>
      </w:r>
    </w:p>
    <w:p w14:paraId="2A7D56E0"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288</w:t>
      </w:r>
      <w:r w:rsidRPr="00E83484">
        <w:rPr>
          <w:rStyle w:val="HideTWBExt"/>
          <w:b w:val="0"/>
        </w:rPr>
        <w:t>&lt;/NumAm&gt;</w:t>
      </w:r>
    </w:p>
    <w:p w14:paraId="257A8E04"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Catherine Griset, Mathilde Androuët, Gerolf Annemans</w:t>
      </w:r>
      <w:r w:rsidRPr="00E83484">
        <w:rPr>
          <w:rStyle w:val="HideTWBExt"/>
          <w:b w:val="0"/>
        </w:rPr>
        <w:t>&lt;/Members&gt;</w:t>
      </w:r>
    </w:p>
    <w:p w14:paraId="69A70398" w14:textId="77777777" w:rsidR="006F7871" w:rsidRPr="000468F4" w:rsidRDefault="006F7871" w:rsidP="006F7871">
      <w:pPr>
        <w:pStyle w:val="NormalBold"/>
        <w:rPr>
          <w:color w:val="000000" w:themeColor="text1"/>
        </w:rPr>
      </w:pPr>
      <w:r w:rsidRPr="00E83484">
        <w:rPr>
          <w:rStyle w:val="HideTWBExt"/>
          <w:b w:val="0"/>
        </w:rPr>
        <w:t>&lt;/RepeatBlock-By&gt;</w:t>
      </w:r>
    </w:p>
    <w:p w14:paraId="4741DDBF"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44E4C812"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Subtitlul 12</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759021E2" w14:textId="77777777" w:rsidTr="00723C2D">
        <w:trPr>
          <w:trHeight w:hRule="exact" w:val="240"/>
          <w:jc w:val="center"/>
        </w:trPr>
        <w:tc>
          <w:tcPr>
            <w:tcW w:w="9752" w:type="dxa"/>
            <w:gridSpan w:val="2"/>
            <w:tcBorders>
              <w:top w:val="nil"/>
              <w:left w:val="nil"/>
              <w:bottom w:val="nil"/>
              <w:right w:val="nil"/>
            </w:tcBorders>
          </w:tcPr>
          <w:p w14:paraId="17DC32A8" w14:textId="77777777" w:rsidR="006F7871" w:rsidRPr="000468F4" w:rsidRDefault="006F7871" w:rsidP="00723C2D">
            <w:pPr>
              <w:rPr>
                <w:color w:val="000000" w:themeColor="text1"/>
              </w:rPr>
            </w:pPr>
          </w:p>
        </w:tc>
      </w:tr>
      <w:tr w:rsidR="00D27A10" w:rsidRPr="000468F4" w14:paraId="70607F24" w14:textId="77777777" w:rsidTr="00723C2D">
        <w:trPr>
          <w:trHeight w:val="240"/>
          <w:jc w:val="center"/>
        </w:trPr>
        <w:tc>
          <w:tcPr>
            <w:tcW w:w="4876" w:type="dxa"/>
            <w:tcBorders>
              <w:top w:val="nil"/>
              <w:left w:val="nil"/>
              <w:bottom w:val="nil"/>
              <w:right w:val="nil"/>
            </w:tcBorders>
          </w:tcPr>
          <w:p w14:paraId="3570C68D"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427DD4FB"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4B866DBD" w14:textId="77777777" w:rsidTr="00723C2D">
        <w:trPr>
          <w:jc w:val="center"/>
        </w:trPr>
        <w:tc>
          <w:tcPr>
            <w:tcW w:w="4876" w:type="dxa"/>
            <w:tcBorders>
              <w:top w:val="nil"/>
              <w:left w:val="nil"/>
              <w:bottom w:val="nil"/>
              <w:right w:val="nil"/>
            </w:tcBorders>
          </w:tcPr>
          <w:p w14:paraId="40FA7FBD" w14:textId="77777777" w:rsidR="006F7871" w:rsidRPr="000468F4" w:rsidRDefault="006F7871" w:rsidP="00723C2D">
            <w:pPr>
              <w:pStyle w:val="Normal6a"/>
              <w:rPr>
                <w:color w:val="000000" w:themeColor="text1"/>
              </w:rPr>
            </w:pPr>
            <w:r w:rsidRPr="000468F4">
              <w:rPr>
                <w:b/>
                <w:i/>
                <w:color w:val="000000" w:themeColor="text1"/>
              </w:rPr>
              <w:t>Incluziunea, echitatea și accesibilitatea</w:t>
            </w:r>
          </w:p>
        </w:tc>
        <w:tc>
          <w:tcPr>
            <w:tcW w:w="4876" w:type="dxa"/>
            <w:tcBorders>
              <w:top w:val="nil"/>
              <w:left w:val="nil"/>
              <w:bottom w:val="nil"/>
              <w:right w:val="nil"/>
            </w:tcBorders>
          </w:tcPr>
          <w:p w14:paraId="650352A5" w14:textId="77777777" w:rsidR="006F7871" w:rsidRPr="000468F4" w:rsidRDefault="006F7871" w:rsidP="00723C2D">
            <w:pPr>
              <w:pStyle w:val="Normal6a"/>
              <w:rPr>
                <w:color w:val="000000" w:themeColor="text1"/>
              </w:rPr>
            </w:pPr>
            <w:r w:rsidRPr="000468F4">
              <w:rPr>
                <w:b/>
                <w:i/>
                <w:color w:val="000000" w:themeColor="text1"/>
              </w:rPr>
              <w:t>eliminat</w:t>
            </w:r>
          </w:p>
        </w:tc>
      </w:tr>
    </w:tbl>
    <w:p w14:paraId="7F2CD7C7"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{FR}</w:t>
      </w:r>
      <w:r w:rsidRPr="000468F4">
        <w:rPr>
          <w:color w:val="000000" w:themeColor="text1"/>
        </w:rPr>
        <w:t>fr</w:t>
      </w:r>
      <w:r w:rsidRPr="00E83484">
        <w:rPr>
          <w:rStyle w:val="HideTWBExt"/>
        </w:rPr>
        <w:t>&lt;/Original&gt;</w:t>
      </w:r>
    </w:p>
    <w:p w14:paraId="765EF19D" w14:textId="77777777" w:rsidR="006F7871" w:rsidRPr="000468F4" w:rsidRDefault="006F7871" w:rsidP="006F7871">
      <w:pPr>
        <w:rPr>
          <w:color w:val="000000" w:themeColor="text1"/>
        </w:rPr>
      </w:pPr>
      <w:r w:rsidRPr="00E83484">
        <w:rPr>
          <w:rStyle w:val="HideTWBExt"/>
        </w:rPr>
        <w:t>&lt;/Amend&gt;</w:t>
      </w:r>
    </w:p>
    <w:p w14:paraId="03E092BE" w14:textId="77777777" w:rsidR="006F7871" w:rsidRPr="000468F4" w:rsidRDefault="006F7871" w:rsidP="006F7871">
      <w:pPr>
        <w:pStyle w:val="AmNumberTabs"/>
        <w:rPr>
          <w:color w:val="000000" w:themeColor="text1"/>
        </w:rPr>
      </w:pPr>
      <w:r w:rsidRPr="00E83484">
        <w:rPr>
          <w:rStyle w:val="HideTWBExt"/>
          <w:b w:val="0"/>
        </w:rPr>
        <w:lastRenderedPageBreak/>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289</w:t>
      </w:r>
      <w:r w:rsidRPr="00E83484">
        <w:rPr>
          <w:rStyle w:val="HideTWBExt"/>
          <w:b w:val="0"/>
        </w:rPr>
        <w:t>&lt;/NumAm&gt;</w:t>
      </w:r>
    </w:p>
    <w:p w14:paraId="596A36CC"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Hristo Petrov, Nikola Minchev, Eugen Tomac</w:t>
      </w:r>
      <w:r w:rsidRPr="00E83484">
        <w:rPr>
          <w:rStyle w:val="HideTWBExt"/>
          <w:b w:val="0"/>
        </w:rPr>
        <w:t>&lt;/Members&gt;</w:t>
      </w:r>
    </w:p>
    <w:p w14:paraId="5AC51DA7" w14:textId="77777777" w:rsidR="006F7871" w:rsidRPr="000468F4" w:rsidRDefault="006F7871" w:rsidP="006F7871">
      <w:pPr>
        <w:pStyle w:val="NormalBold"/>
        <w:rPr>
          <w:color w:val="000000" w:themeColor="text1"/>
        </w:rPr>
      </w:pPr>
      <w:r w:rsidRPr="00E83484">
        <w:rPr>
          <w:rStyle w:val="HideTWBExt"/>
          <w:b w:val="0"/>
        </w:rPr>
        <w:t>&lt;/RepeatBlock-By&gt;</w:t>
      </w:r>
    </w:p>
    <w:p w14:paraId="570F7EEF"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08858CEA"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15 a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514F7521" w14:textId="77777777" w:rsidTr="00723C2D">
        <w:trPr>
          <w:trHeight w:hRule="exact" w:val="240"/>
          <w:jc w:val="center"/>
        </w:trPr>
        <w:tc>
          <w:tcPr>
            <w:tcW w:w="9752" w:type="dxa"/>
            <w:gridSpan w:val="2"/>
            <w:tcBorders>
              <w:top w:val="nil"/>
              <w:left w:val="nil"/>
              <w:bottom w:val="nil"/>
              <w:right w:val="nil"/>
            </w:tcBorders>
          </w:tcPr>
          <w:p w14:paraId="067BAAAD" w14:textId="77777777" w:rsidR="006F7871" w:rsidRPr="000468F4" w:rsidRDefault="006F7871" w:rsidP="00723C2D">
            <w:pPr>
              <w:rPr>
                <w:color w:val="000000" w:themeColor="text1"/>
              </w:rPr>
            </w:pPr>
          </w:p>
        </w:tc>
      </w:tr>
      <w:tr w:rsidR="00D27A10" w:rsidRPr="000468F4" w14:paraId="1BC6A21E" w14:textId="77777777" w:rsidTr="00723C2D">
        <w:trPr>
          <w:trHeight w:val="240"/>
          <w:jc w:val="center"/>
        </w:trPr>
        <w:tc>
          <w:tcPr>
            <w:tcW w:w="4876" w:type="dxa"/>
            <w:tcBorders>
              <w:top w:val="nil"/>
              <w:left w:val="nil"/>
              <w:bottom w:val="nil"/>
              <w:right w:val="nil"/>
            </w:tcBorders>
          </w:tcPr>
          <w:p w14:paraId="704D5B5C"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62B6D999"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02EE7920" w14:textId="77777777" w:rsidTr="00723C2D">
        <w:trPr>
          <w:jc w:val="center"/>
        </w:trPr>
        <w:tc>
          <w:tcPr>
            <w:tcW w:w="4876" w:type="dxa"/>
            <w:tcBorders>
              <w:top w:val="nil"/>
              <w:left w:val="nil"/>
              <w:bottom w:val="nil"/>
              <w:right w:val="nil"/>
            </w:tcBorders>
          </w:tcPr>
          <w:p w14:paraId="2E462314"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53BC895C" w14:textId="77777777" w:rsidR="006F7871" w:rsidRPr="000468F4" w:rsidRDefault="006F7871" w:rsidP="00723C2D">
            <w:pPr>
              <w:pStyle w:val="Normal6a"/>
              <w:rPr>
                <w:color w:val="000000" w:themeColor="text1"/>
              </w:rPr>
            </w:pPr>
            <w:r w:rsidRPr="000468F4">
              <w:rPr>
                <w:b/>
                <w:i/>
                <w:color w:val="000000" w:themeColor="text1"/>
              </w:rPr>
              <w:t>15a.</w:t>
            </w:r>
            <w:r w:rsidRPr="000468F4">
              <w:rPr>
                <w:color w:val="000000" w:themeColor="text1"/>
              </w:rPr>
              <w:tab/>
            </w:r>
            <w:r w:rsidRPr="000468F4">
              <w:rPr>
                <w:b/>
                <w:i/>
                <w:color w:val="000000" w:themeColor="text1"/>
              </w:rPr>
              <w:t>subliniază că, în statele membre în care minorii nu au drept de vot, aceștia nu ar trebui expuși sau vizați de partide politice, de guverne, de candidați sau de alți actori politici în scopuri de campanie și de solicitare a votului; solicită platformelor de partajare a materialelor video, rețelelor de comunicare socială și altor furnizori de servicii online să se asigure că publicitatea politică și conținutul de campanie nu sunt direcționate către persoanele cu vârsta sub 18 ani sau nu sunt puse la dispoziția acestora prin mecanisme de transmitere specifice; solicită, de asemenea, Comisiei și statelor membre să stabilească cerințe clare de transparență și responsabilitate pentru platformele online, pentru a preveni și a monitoriza încălcările acestei interdicții, promovând în același timp protecția copiilor și a tinerilor împotriva influenței politice nejustificate în mediul digital și respectând dreptul lor de acces la informații și de participare la democrație;</w:t>
            </w:r>
          </w:p>
        </w:tc>
      </w:tr>
    </w:tbl>
    <w:p w14:paraId="11A966EB"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2ADDF1E2" w14:textId="77777777" w:rsidR="006F7871" w:rsidRPr="000468F4" w:rsidRDefault="006F7871" w:rsidP="006F7871">
      <w:pPr>
        <w:rPr>
          <w:color w:val="000000" w:themeColor="text1"/>
        </w:rPr>
      </w:pPr>
      <w:r w:rsidRPr="00E83484">
        <w:rPr>
          <w:rStyle w:val="HideTWBExt"/>
        </w:rPr>
        <w:t>&lt;/Amend&gt;</w:t>
      </w:r>
    </w:p>
    <w:p w14:paraId="7D19C3F2"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290</w:t>
      </w:r>
      <w:r w:rsidRPr="00E83484">
        <w:rPr>
          <w:rStyle w:val="HideTWBExt"/>
          <w:b w:val="0"/>
        </w:rPr>
        <w:t>&lt;/NumAm&gt;</w:t>
      </w:r>
    </w:p>
    <w:p w14:paraId="607F1FE9"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Catherine Griset, Mathilde Androuët, Gerolf Annemans</w:t>
      </w:r>
      <w:r w:rsidRPr="00E83484">
        <w:rPr>
          <w:rStyle w:val="HideTWBExt"/>
          <w:b w:val="0"/>
        </w:rPr>
        <w:t>&lt;/Members&gt;</w:t>
      </w:r>
    </w:p>
    <w:p w14:paraId="07F8175F" w14:textId="77777777" w:rsidR="006F7871" w:rsidRPr="000468F4" w:rsidRDefault="006F7871" w:rsidP="006F7871">
      <w:pPr>
        <w:pStyle w:val="NormalBold"/>
        <w:rPr>
          <w:color w:val="000000" w:themeColor="text1"/>
        </w:rPr>
      </w:pPr>
      <w:r w:rsidRPr="00E83484">
        <w:rPr>
          <w:rStyle w:val="HideTWBExt"/>
          <w:b w:val="0"/>
        </w:rPr>
        <w:t>&lt;/RepeatBlock-By&gt;</w:t>
      </w:r>
    </w:p>
    <w:p w14:paraId="53A5564D"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08ECAA0F"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16</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3787A929" w14:textId="77777777" w:rsidTr="00723C2D">
        <w:trPr>
          <w:trHeight w:hRule="exact" w:val="240"/>
          <w:jc w:val="center"/>
        </w:trPr>
        <w:tc>
          <w:tcPr>
            <w:tcW w:w="9752" w:type="dxa"/>
            <w:gridSpan w:val="2"/>
            <w:tcBorders>
              <w:top w:val="nil"/>
              <w:left w:val="nil"/>
              <w:bottom w:val="nil"/>
              <w:right w:val="nil"/>
            </w:tcBorders>
          </w:tcPr>
          <w:p w14:paraId="7A44AC01" w14:textId="77777777" w:rsidR="006F7871" w:rsidRPr="000468F4" w:rsidRDefault="006F7871" w:rsidP="00723C2D">
            <w:pPr>
              <w:rPr>
                <w:color w:val="000000" w:themeColor="text1"/>
              </w:rPr>
            </w:pPr>
          </w:p>
        </w:tc>
      </w:tr>
      <w:tr w:rsidR="00D27A10" w:rsidRPr="000468F4" w14:paraId="3CD9AC2B" w14:textId="77777777" w:rsidTr="00723C2D">
        <w:trPr>
          <w:trHeight w:val="240"/>
          <w:jc w:val="center"/>
        </w:trPr>
        <w:tc>
          <w:tcPr>
            <w:tcW w:w="4876" w:type="dxa"/>
            <w:tcBorders>
              <w:top w:val="nil"/>
              <w:left w:val="nil"/>
              <w:bottom w:val="nil"/>
              <w:right w:val="nil"/>
            </w:tcBorders>
          </w:tcPr>
          <w:p w14:paraId="6A715B0A"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19BE83F9"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650508E7" w14:textId="77777777" w:rsidTr="00723C2D">
        <w:trPr>
          <w:jc w:val="center"/>
        </w:trPr>
        <w:tc>
          <w:tcPr>
            <w:tcW w:w="4876" w:type="dxa"/>
            <w:tcBorders>
              <w:top w:val="nil"/>
              <w:left w:val="nil"/>
              <w:bottom w:val="nil"/>
              <w:right w:val="nil"/>
            </w:tcBorders>
          </w:tcPr>
          <w:p w14:paraId="05AEB6C1" w14:textId="77777777" w:rsidR="006F7871" w:rsidRPr="000468F4" w:rsidRDefault="006F7871" w:rsidP="00723C2D">
            <w:pPr>
              <w:pStyle w:val="Normal6a"/>
              <w:rPr>
                <w:color w:val="000000" w:themeColor="text1"/>
              </w:rPr>
            </w:pPr>
            <w:r w:rsidRPr="000468F4">
              <w:rPr>
                <w:b/>
                <w:i/>
                <w:color w:val="000000" w:themeColor="text1"/>
              </w:rPr>
              <w:t>16.</w:t>
            </w:r>
            <w:r w:rsidRPr="000468F4">
              <w:rPr>
                <w:color w:val="000000" w:themeColor="text1"/>
              </w:rPr>
              <w:tab/>
            </w:r>
            <w:r w:rsidRPr="000468F4">
              <w:rPr>
                <w:b/>
                <w:i/>
                <w:color w:val="000000" w:themeColor="text1"/>
              </w:rPr>
              <w:t xml:space="preserve">subliniază importanța reprezentării echitabile a minorităților și a </w:t>
            </w:r>
            <w:r w:rsidRPr="000468F4">
              <w:rPr>
                <w:b/>
                <w:i/>
                <w:color w:val="000000" w:themeColor="text1"/>
              </w:rPr>
              <w:lastRenderedPageBreak/>
              <w:t>identităților marginalizate în spațiile de pe platformele de comunicare socială pentru a promova incluziunea și sentimentul de apartenență;</w:t>
            </w:r>
          </w:p>
        </w:tc>
        <w:tc>
          <w:tcPr>
            <w:tcW w:w="4876" w:type="dxa"/>
            <w:tcBorders>
              <w:top w:val="nil"/>
              <w:left w:val="nil"/>
              <w:bottom w:val="nil"/>
              <w:right w:val="nil"/>
            </w:tcBorders>
          </w:tcPr>
          <w:p w14:paraId="1AA5C862" w14:textId="77777777" w:rsidR="006F7871" w:rsidRPr="000468F4" w:rsidRDefault="006F7871" w:rsidP="00723C2D">
            <w:pPr>
              <w:pStyle w:val="Normal6a"/>
              <w:rPr>
                <w:color w:val="000000" w:themeColor="text1"/>
              </w:rPr>
            </w:pPr>
            <w:r w:rsidRPr="000468F4">
              <w:rPr>
                <w:b/>
                <w:i/>
                <w:color w:val="000000" w:themeColor="text1"/>
              </w:rPr>
              <w:lastRenderedPageBreak/>
              <w:t>eliminat</w:t>
            </w:r>
          </w:p>
        </w:tc>
      </w:tr>
    </w:tbl>
    <w:p w14:paraId="0D3373B1"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{FR}</w:t>
      </w:r>
      <w:r w:rsidRPr="000468F4">
        <w:rPr>
          <w:color w:val="000000" w:themeColor="text1"/>
        </w:rPr>
        <w:t>fr</w:t>
      </w:r>
      <w:r w:rsidRPr="00E83484">
        <w:rPr>
          <w:rStyle w:val="HideTWBExt"/>
        </w:rPr>
        <w:t>&lt;/Original&gt;</w:t>
      </w:r>
    </w:p>
    <w:p w14:paraId="09EA04C0" w14:textId="77777777" w:rsidR="006F7871" w:rsidRPr="000468F4" w:rsidRDefault="006F7871" w:rsidP="006F7871">
      <w:pPr>
        <w:rPr>
          <w:color w:val="000000" w:themeColor="text1"/>
        </w:rPr>
      </w:pPr>
      <w:r w:rsidRPr="00E83484">
        <w:rPr>
          <w:rStyle w:val="HideTWBExt"/>
        </w:rPr>
        <w:t>&lt;/Amend&gt;</w:t>
      </w:r>
    </w:p>
    <w:p w14:paraId="3CECD237"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291</w:t>
      </w:r>
      <w:r w:rsidRPr="00E83484">
        <w:rPr>
          <w:rStyle w:val="HideTWBExt"/>
          <w:b w:val="0"/>
        </w:rPr>
        <w:t>&lt;/NumAm&gt;</w:t>
      </w:r>
    </w:p>
    <w:p w14:paraId="64496890"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Zsuzsanna Borvendég</w:t>
      </w:r>
      <w:r w:rsidRPr="00E83484">
        <w:rPr>
          <w:rStyle w:val="HideTWBExt"/>
          <w:b w:val="0"/>
        </w:rPr>
        <w:t>&lt;/Members&gt;</w:t>
      </w:r>
    </w:p>
    <w:p w14:paraId="6F3D3B52" w14:textId="77777777" w:rsidR="006F7871" w:rsidRPr="000468F4" w:rsidRDefault="006F7871" w:rsidP="006F7871">
      <w:pPr>
        <w:pStyle w:val="NormalBold"/>
        <w:rPr>
          <w:color w:val="000000" w:themeColor="text1"/>
        </w:rPr>
      </w:pPr>
      <w:r w:rsidRPr="00E83484">
        <w:rPr>
          <w:rStyle w:val="HideTWBExt"/>
          <w:b w:val="0"/>
        </w:rPr>
        <w:t>&lt;/RepeatBlock-By&gt;</w:t>
      </w:r>
    </w:p>
    <w:p w14:paraId="1B199EEB"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40F26707"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16</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4A17ABE4" w14:textId="77777777" w:rsidTr="00723C2D">
        <w:trPr>
          <w:trHeight w:hRule="exact" w:val="240"/>
          <w:jc w:val="center"/>
        </w:trPr>
        <w:tc>
          <w:tcPr>
            <w:tcW w:w="9752" w:type="dxa"/>
            <w:gridSpan w:val="2"/>
            <w:tcBorders>
              <w:top w:val="nil"/>
              <w:left w:val="nil"/>
              <w:bottom w:val="nil"/>
              <w:right w:val="nil"/>
            </w:tcBorders>
          </w:tcPr>
          <w:p w14:paraId="2E67403A" w14:textId="77777777" w:rsidR="006F7871" w:rsidRPr="000468F4" w:rsidRDefault="006F7871" w:rsidP="00723C2D">
            <w:pPr>
              <w:rPr>
                <w:color w:val="000000" w:themeColor="text1"/>
              </w:rPr>
            </w:pPr>
          </w:p>
        </w:tc>
      </w:tr>
      <w:tr w:rsidR="00D27A10" w:rsidRPr="000468F4" w14:paraId="33CB8635" w14:textId="77777777" w:rsidTr="00723C2D">
        <w:trPr>
          <w:trHeight w:val="240"/>
          <w:jc w:val="center"/>
        </w:trPr>
        <w:tc>
          <w:tcPr>
            <w:tcW w:w="4876" w:type="dxa"/>
            <w:tcBorders>
              <w:top w:val="nil"/>
              <w:left w:val="nil"/>
              <w:bottom w:val="nil"/>
              <w:right w:val="nil"/>
            </w:tcBorders>
          </w:tcPr>
          <w:p w14:paraId="092A13DC"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2E48A415"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4881690E" w14:textId="77777777" w:rsidTr="00723C2D">
        <w:trPr>
          <w:jc w:val="center"/>
        </w:trPr>
        <w:tc>
          <w:tcPr>
            <w:tcW w:w="4876" w:type="dxa"/>
            <w:tcBorders>
              <w:top w:val="nil"/>
              <w:left w:val="nil"/>
              <w:bottom w:val="nil"/>
              <w:right w:val="nil"/>
            </w:tcBorders>
          </w:tcPr>
          <w:p w14:paraId="21E86B29" w14:textId="77777777" w:rsidR="006F7871" w:rsidRPr="000468F4" w:rsidRDefault="006F7871" w:rsidP="00723C2D">
            <w:pPr>
              <w:pStyle w:val="Normal6a"/>
              <w:rPr>
                <w:color w:val="000000" w:themeColor="text1"/>
              </w:rPr>
            </w:pPr>
            <w:r w:rsidRPr="000468F4">
              <w:rPr>
                <w:b/>
                <w:i/>
                <w:color w:val="000000" w:themeColor="text1"/>
              </w:rPr>
              <w:t>16.</w:t>
            </w:r>
            <w:r w:rsidRPr="000468F4">
              <w:rPr>
                <w:color w:val="000000" w:themeColor="text1"/>
              </w:rPr>
              <w:tab/>
            </w:r>
            <w:r w:rsidRPr="000468F4">
              <w:rPr>
                <w:b/>
                <w:i/>
                <w:color w:val="000000" w:themeColor="text1"/>
              </w:rPr>
              <w:t>subliniază importanța reprezentării echitabile a minorităților și a identităților marginalizate în spațiile de pe platformele de comunicare socială pentru a promova incluziunea și sentimentul de apartenență;</w:t>
            </w:r>
          </w:p>
        </w:tc>
        <w:tc>
          <w:tcPr>
            <w:tcW w:w="4876" w:type="dxa"/>
            <w:tcBorders>
              <w:top w:val="nil"/>
              <w:left w:val="nil"/>
              <w:bottom w:val="nil"/>
              <w:right w:val="nil"/>
            </w:tcBorders>
          </w:tcPr>
          <w:p w14:paraId="6C63B771" w14:textId="77777777" w:rsidR="006F7871" w:rsidRPr="000468F4" w:rsidRDefault="006F7871" w:rsidP="00723C2D">
            <w:pPr>
              <w:pStyle w:val="Normal6a"/>
              <w:rPr>
                <w:color w:val="000000" w:themeColor="text1"/>
              </w:rPr>
            </w:pPr>
            <w:r w:rsidRPr="000468F4">
              <w:rPr>
                <w:b/>
                <w:i/>
                <w:color w:val="000000" w:themeColor="text1"/>
              </w:rPr>
              <w:t>eliminat</w:t>
            </w:r>
          </w:p>
        </w:tc>
      </w:tr>
    </w:tbl>
    <w:p w14:paraId="27A8136E"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75FE3887" w14:textId="77777777" w:rsidR="006F7871" w:rsidRPr="000468F4" w:rsidRDefault="006F7871" w:rsidP="006F7871">
      <w:pPr>
        <w:rPr>
          <w:color w:val="000000" w:themeColor="text1"/>
        </w:rPr>
      </w:pPr>
      <w:r w:rsidRPr="00E83484">
        <w:rPr>
          <w:rStyle w:val="HideTWBExt"/>
        </w:rPr>
        <w:t>&lt;/Amend&gt;</w:t>
      </w:r>
    </w:p>
    <w:p w14:paraId="5584C9C0"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292</w:t>
      </w:r>
      <w:r w:rsidRPr="00E83484">
        <w:rPr>
          <w:rStyle w:val="HideTWBExt"/>
          <w:b w:val="0"/>
        </w:rPr>
        <w:t>&lt;/NumAm&gt;</w:t>
      </w:r>
    </w:p>
    <w:p w14:paraId="623CA02B"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Diana Riba i Giner</w:t>
      </w:r>
      <w:r w:rsidRPr="00E83484">
        <w:rPr>
          <w:rStyle w:val="HideTWBExt"/>
          <w:b w:val="0"/>
        </w:rPr>
        <w:t>&lt;/Members&gt;</w:t>
      </w:r>
    </w:p>
    <w:p w14:paraId="4AD96E28" w14:textId="77777777" w:rsidR="006F7871" w:rsidRPr="000468F4" w:rsidRDefault="006F7871" w:rsidP="006F7871">
      <w:pPr>
        <w:pStyle w:val="NormalBold"/>
        <w:rPr>
          <w:color w:val="000000" w:themeColor="text1"/>
        </w:rPr>
      </w:pPr>
      <w:r w:rsidRPr="00E83484">
        <w:rPr>
          <w:rStyle w:val="HideTWBExt"/>
          <w:b w:val="0"/>
        </w:rPr>
        <w:t>&lt;/RepeatBlock-By&gt;</w:t>
      </w:r>
    </w:p>
    <w:p w14:paraId="1263DAE3"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1BD0EE97"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16</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5E6FCD51" w14:textId="77777777" w:rsidTr="00723C2D">
        <w:trPr>
          <w:trHeight w:hRule="exact" w:val="240"/>
          <w:jc w:val="center"/>
        </w:trPr>
        <w:tc>
          <w:tcPr>
            <w:tcW w:w="9752" w:type="dxa"/>
            <w:gridSpan w:val="2"/>
            <w:tcBorders>
              <w:top w:val="nil"/>
              <w:left w:val="nil"/>
              <w:bottom w:val="nil"/>
              <w:right w:val="nil"/>
            </w:tcBorders>
          </w:tcPr>
          <w:p w14:paraId="395DCC35" w14:textId="77777777" w:rsidR="006F7871" w:rsidRPr="000468F4" w:rsidRDefault="006F7871" w:rsidP="00723C2D">
            <w:pPr>
              <w:rPr>
                <w:color w:val="000000" w:themeColor="text1"/>
              </w:rPr>
            </w:pPr>
          </w:p>
        </w:tc>
      </w:tr>
      <w:tr w:rsidR="00D27A10" w:rsidRPr="000468F4" w14:paraId="4523B952" w14:textId="77777777" w:rsidTr="00723C2D">
        <w:trPr>
          <w:trHeight w:val="240"/>
          <w:jc w:val="center"/>
        </w:trPr>
        <w:tc>
          <w:tcPr>
            <w:tcW w:w="4876" w:type="dxa"/>
            <w:tcBorders>
              <w:top w:val="nil"/>
              <w:left w:val="nil"/>
              <w:bottom w:val="nil"/>
              <w:right w:val="nil"/>
            </w:tcBorders>
          </w:tcPr>
          <w:p w14:paraId="022481E2"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4D976C54"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5A8AE0E3" w14:textId="77777777" w:rsidTr="00723C2D">
        <w:trPr>
          <w:jc w:val="center"/>
        </w:trPr>
        <w:tc>
          <w:tcPr>
            <w:tcW w:w="4876" w:type="dxa"/>
            <w:tcBorders>
              <w:top w:val="nil"/>
              <w:left w:val="nil"/>
              <w:bottom w:val="nil"/>
              <w:right w:val="nil"/>
            </w:tcBorders>
          </w:tcPr>
          <w:p w14:paraId="0689515D" w14:textId="77777777" w:rsidR="006F7871" w:rsidRPr="000468F4" w:rsidRDefault="006F7871" w:rsidP="00723C2D">
            <w:pPr>
              <w:pStyle w:val="Normal6a"/>
              <w:rPr>
                <w:color w:val="000000" w:themeColor="text1"/>
              </w:rPr>
            </w:pPr>
            <w:r w:rsidRPr="000468F4">
              <w:rPr>
                <w:color w:val="000000" w:themeColor="text1"/>
              </w:rPr>
              <w:t>16.</w:t>
            </w:r>
            <w:r w:rsidRPr="000468F4">
              <w:rPr>
                <w:color w:val="000000" w:themeColor="text1"/>
              </w:rPr>
              <w:tab/>
              <w:t xml:space="preserve">subliniază importanța reprezentării echitabile a minorităților și a </w:t>
            </w:r>
            <w:r w:rsidRPr="000468F4">
              <w:rPr>
                <w:b/>
                <w:i/>
                <w:color w:val="000000" w:themeColor="text1"/>
              </w:rPr>
              <w:t>identităților</w:t>
            </w:r>
            <w:r w:rsidRPr="000468F4">
              <w:rPr>
                <w:color w:val="000000" w:themeColor="text1"/>
              </w:rPr>
              <w:t xml:space="preserve"> marginalizate în spațiile de pe platformele de comunicare socială pentru a promova incluziunea și sentimentul de apartenență;</w:t>
            </w:r>
          </w:p>
        </w:tc>
        <w:tc>
          <w:tcPr>
            <w:tcW w:w="4876" w:type="dxa"/>
            <w:tcBorders>
              <w:top w:val="nil"/>
              <w:left w:val="nil"/>
              <w:bottom w:val="nil"/>
              <w:right w:val="nil"/>
            </w:tcBorders>
          </w:tcPr>
          <w:p w14:paraId="5D0316B4" w14:textId="77777777" w:rsidR="006F7871" w:rsidRPr="000468F4" w:rsidRDefault="006F7871" w:rsidP="00723C2D">
            <w:pPr>
              <w:pStyle w:val="Normal6a"/>
              <w:rPr>
                <w:color w:val="000000" w:themeColor="text1"/>
              </w:rPr>
            </w:pPr>
            <w:r w:rsidRPr="000468F4">
              <w:rPr>
                <w:color w:val="000000" w:themeColor="text1"/>
              </w:rPr>
              <w:t>16.</w:t>
            </w:r>
            <w:r w:rsidRPr="000468F4">
              <w:rPr>
                <w:color w:val="000000" w:themeColor="text1"/>
              </w:rPr>
              <w:tab/>
              <w:t xml:space="preserve">subliniază importanța reprezentării echitabile a minorităților și a </w:t>
            </w:r>
            <w:r w:rsidRPr="000468F4">
              <w:rPr>
                <w:b/>
                <w:i/>
                <w:color w:val="000000" w:themeColor="text1"/>
              </w:rPr>
              <w:t>grupurilor</w:t>
            </w:r>
            <w:r w:rsidRPr="000468F4">
              <w:rPr>
                <w:color w:val="000000" w:themeColor="text1"/>
              </w:rPr>
              <w:t xml:space="preserve"> marginalizate în spațiile de pe platformele de comunicare socială pentru a promova incluziunea și sentimentul de apartenență;</w:t>
            </w:r>
            <w:r w:rsidRPr="000468F4">
              <w:rPr>
                <w:b/>
                <w:i/>
                <w:color w:val="000000" w:themeColor="text1"/>
              </w:rPr>
              <w:t> subliniază că tinerii cei mai vulnerabili se confruntă în mod disproporționat cu impactul negativ al platformelor de comunicare socială și al mediului digital;</w:t>
            </w:r>
          </w:p>
        </w:tc>
      </w:tr>
    </w:tbl>
    <w:p w14:paraId="1CE25B14"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32CCD659" w14:textId="77777777" w:rsidR="006F7871" w:rsidRPr="000468F4" w:rsidRDefault="006F7871" w:rsidP="006F7871">
      <w:pPr>
        <w:rPr>
          <w:color w:val="000000" w:themeColor="text1"/>
        </w:rPr>
      </w:pPr>
      <w:r w:rsidRPr="00E83484">
        <w:rPr>
          <w:rStyle w:val="HideTWBExt"/>
        </w:rPr>
        <w:lastRenderedPageBreak/>
        <w:t>&lt;/Amend&gt;</w:t>
      </w:r>
    </w:p>
    <w:p w14:paraId="7238EFA2"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293</w:t>
      </w:r>
      <w:r w:rsidRPr="00E83484">
        <w:rPr>
          <w:rStyle w:val="HideTWBExt"/>
          <w:b w:val="0"/>
        </w:rPr>
        <w:t>&lt;/NumAm&gt;</w:t>
      </w:r>
    </w:p>
    <w:p w14:paraId="0D4DFBC9"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Hristo Petrov, Nikola Minchev, Laurence Farreng, Eugen Tomac, Brigitte van den Berg</w:t>
      </w:r>
      <w:r w:rsidRPr="00E83484">
        <w:rPr>
          <w:rStyle w:val="HideTWBExt"/>
          <w:b w:val="0"/>
        </w:rPr>
        <w:t>&lt;/Members&gt;</w:t>
      </w:r>
    </w:p>
    <w:p w14:paraId="03C11116" w14:textId="77777777" w:rsidR="006F7871" w:rsidRPr="000468F4" w:rsidRDefault="006F7871" w:rsidP="006F7871">
      <w:pPr>
        <w:pStyle w:val="NormalBold"/>
        <w:rPr>
          <w:color w:val="000000" w:themeColor="text1"/>
        </w:rPr>
      </w:pPr>
      <w:r w:rsidRPr="00E83484">
        <w:rPr>
          <w:rStyle w:val="HideTWBExt"/>
          <w:b w:val="0"/>
        </w:rPr>
        <w:t>&lt;/RepeatBlock-By&gt;</w:t>
      </w:r>
    </w:p>
    <w:p w14:paraId="20B91BE9"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787085D8"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16</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128F9D23" w14:textId="77777777" w:rsidTr="00723C2D">
        <w:trPr>
          <w:trHeight w:hRule="exact" w:val="240"/>
          <w:jc w:val="center"/>
        </w:trPr>
        <w:tc>
          <w:tcPr>
            <w:tcW w:w="9752" w:type="dxa"/>
            <w:gridSpan w:val="2"/>
            <w:tcBorders>
              <w:top w:val="nil"/>
              <w:left w:val="nil"/>
              <w:bottom w:val="nil"/>
              <w:right w:val="nil"/>
            </w:tcBorders>
          </w:tcPr>
          <w:p w14:paraId="0FCBA542" w14:textId="77777777" w:rsidR="006F7871" w:rsidRPr="000468F4" w:rsidRDefault="006F7871" w:rsidP="00723C2D">
            <w:pPr>
              <w:rPr>
                <w:color w:val="000000" w:themeColor="text1"/>
              </w:rPr>
            </w:pPr>
          </w:p>
        </w:tc>
      </w:tr>
      <w:tr w:rsidR="00D27A10" w:rsidRPr="000468F4" w14:paraId="4B77FDD4" w14:textId="77777777" w:rsidTr="00723C2D">
        <w:trPr>
          <w:trHeight w:val="240"/>
          <w:jc w:val="center"/>
        </w:trPr>
        <w:tc>
          <w:tcPr>
            <w:tcW w:w="4876" w:type="dxa"/>
            <w:tcBorders>
              <w:top w:val="nil"/>
              <w:left w:val="nil"/>
              <w:bottom w:val="nil"/>
              <w:right w:val="nil"/>
            </w:tcBorders>
          </w:tcPr>
          <w:p w14:paraId="2A8BF81F"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56BA7DC6"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2158C635" w14:textId="77777777" w:rsidTr="00723C2D">
        <w:trPr>
          <w:jc w:val="center"/>
        </w:trPr>
        <w:tc>
          <w:tcPr>
            <w:tcW w:w="4876" w:type="dxa"/>
            <w:tcBorders>
              <w:top w:val="nil"/>
              <w:left w:val="nil"/>
              <w:bottom w:val="nil"/>
              <w:right w:val="nil"/>
            </w:tcBorders>
          </w:tcPr>
          <w:p w14:paraId="5551933E" w14:textId="77777777" w:rsidR="006F7871" w:rsidRPr="000468F4" w:rsidRDefault="006F7871" w:rsidP="00723C2D">
            <w:pPr>
              <w:pStyle w:val="Normal6a"/>
              <w:rPr>
                <w:color w:val="000000" w:themeColor="text1"/>
              </w:rPr>
            </w:pPr>
            <w:r w:rsidRPr="000468F4">
              <w:rPr>
                <w:color w:val="000000" w:themeColor="text1"/>
              </w:rPr>
              <w:t>16.</w:t>
            </w:r>
            <w:r w:rsidRPr="000468F4">
              <w:rPr>
                <w:color w:val="000000" w:themeColor="text1"/>
              </w:rPr>
              <w:tab/>
              <w:t>subliniază importanța reprezentării echitabile a minorităților și a identităților marginalizate în spațiile de pe platformele de comunicare socială pentru a promova incluziunea și sentimentul de apartenență;</w:t>
            </w:r>
          </w:p>
        </w:tc>
        <w:tc>
          <w:tcPr>
            <w:tcW w:w="4876" w:type="dxa"/>
            <w:tcBorders>
              <w:top w:val="nil"/>
              <w:left w:val="nil"/>
              <w:bottom w:val="nil"/>
              <w:right w:val="nil"/>
            </w:tcBorders>
          </w:tcPr>
          <w:p w14:paraId="358A9A93" w14:textId="77777777" w:rsidR="006F7871" w:rsidRPr="000468F4" w:rsidRDefault="006F7871" w:rsidP="00723C2D">
            <w:pPr>
              <w:pStyle w:val="Normal6a"/>
              <w:rPr>
                <w:color w:val="000000" w:themeColor="text1"/>
              </w:rPr>
            </w:pPr>
            <w:r w:rsidRPr="000468F4">
              <w:rPr>
                <w:color w:val="000000" w:themeColor="text1"/>
              </w:rPr>
              <w:t>16.</w:t>
            </w:r>
            <w:r w:rsidRPr="000468F4">
              <w:rPr>
                <w:color w:val="000000" w:themeColor="text1"/>
              </w:rPr>
              <w:tab/>
            </w:r>
            <w:r w:rsidRPr="000468F4">
              <w:rPr>
                <w:b/>
                <w:i/>
                <w:color w:val="000000" w:themeColor="text1"/>
              </w:rPr>
              <w:t>recunoaște potențialul pozitiv al platformelor de comunicare socială și al mediilor online pentru învățarea, creativitatea, sprijinul inter pares, înțelegerea culturală și implicarea civică a tinerilor;</w:t>
            </w:r>
            <w:r w:rsidRPr="000468F4">
              <w:rPr>
                <w:color w:val="000000" w:themeColor="text1"/>
              </w:rPr>
              <w:t xml:space="preserve"> subliniază importanța reprezentării echitabile a minorităților și a identităților marginalizate în spațiile de pe platformele de comunicare socială pentru a promova incluziunea și sentimentul de apartenență;</w:t>
            </w:r>
          </w:p>
        </w:tc>
      </w:tr>
    </w:tbl>
    <w:p w14:paraId="65B899B2"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75ED3593" w14:textId="77777777" w:rsidR="006F7871" w:rsidRPr="000468F4" w:rsidRDefault="006F7871" w:rsidP="006F7871">
      <w:pPr>
        <w:rPr>
          <w:color w:val="000000" w:themeColor="text1"/>
        </w:rPr>
      </w:pPr>
      <w:r w:rsidRPr="00E83484">
        <w:rPr>
          <w:rStyle w:val="HideTWBExt"/>
        </w:rPr>
        <w:t>&lt;/Amend&gt;</w:t>
      </w:r>
    </w:p>
    <w:p w14:paraId="4FE0D396"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294</w:t>
      </w:r>
      <w:r w:rsidRPr="00E83484">
        <w:rPr>
          <w:rStyle w:val="HideTWBExt"/>
          <w:b w:val="0"/>
        </w:rPr>
        <w:t>&lt;/NumAm&gt;</w:t>
      </w:r>
    </w:p>
    <w:p w14:paraId="7F21EEE4"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Lara Magoni, Chiara Gemma, Marco Squarta, Ivaylo Valchev, Paolo Inselvini</w:t>
      </w:r>
      <w:r w:rsidRPr="00E83484">
        <w:rPr>
          <w:rStyle w:val="HideTWBExt"/>
          <w:b w:val="0"/>
        </w:rPr>
        <w:t>&lt;/Members&gt;</w:t>
      </w:r>
    </w:p>
    <w:p w14:paraId="53D69305" w14:textId="77777777" w:rsidR="006F7871" w:rsidRPr="000468F4" w:rsidRDefault="006F7871" w:rsidP="006F7871">
      <w:pPr>
        <w:pStyle w:val="NormalBold"/>
        <w:rPr>
          <w:color w:val="000000" w:themeColor="text1"/>
        </w:rPr>
      </w:pPr>
      <w:r w:rsidRPr="00E83484">
        <w:rPr>
          <w:rStyle w:val="HideTWBExt"/>
          <w:b w:val="0"/>
        </w:rPr>
        <w:t>&lt;/RepeatBlock-By&gt;</w:t>
      </w:r>
    </w:p>
    <w:p w14:paraId="69D2F9C3"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5DC48A99"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16</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7ADAAC39" w14:textId="77777777" w:rsidTr="00723C2D">
        <w:trPr>
          <w:trHeight w:hRule="exact" w:val="240"/>
          <w:jc w:val="center"/>
        </w:trPr>
        <w:tc>
          <w:tcPr>
            <w:tcW w:w="9752" w:type="dxa"/>
            <w:gridSpan w:val="2"/>
            <w:tcBorders>
              <w:top w:val="nil"/>
              <w:left w:val="nil"/>
              <w:bottom w:val="nil"/>
              <w:right w:val="nil"/>
            </w:tcBorders>
          </w:tcPr>
          <w:p w14:paraId="58060AD7" w14:textId="77777777" w:rsidR="006F7871" w:rsidRPr="000468F4" w:rsidRDefault="006F7871" w:rsidP="00723C2D">
            <w:pPr>
              <w:rPr>
                <w:color w:val="000000" w:themeColor="text1"/>
              </w:rPr>
            </w:pPr>
          </w:p>
        </w:tc>
      </w:tr>
      <w:tr w:rsidR="00D27A10" w:rsidRPr="000468F4" w14:paraId="6DCC6A4F" w14:textId="77777777" w:rsidTr="00723C2D">
        <w:trPr>
          <w:trHeight w:val="240"/>
          <w:jc w:val="center"/>
        </w:trPr>
        <w:tc>
          <w:tcPr>
            <w:tcW w:w="4876" w:type="dxa"/>
            <w:tcBorders>
              <w:top w:val="nil"/>
              <w:left w:val="nil"/>
              <w:bottom w:val="nil"/>
              <w:right w:val="nil"/>
            </w:tcBorders>
          </w:tcPr>
          <w:p w14:paraId="320E09E8"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5F9EE537"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3367A236" w14:textId="77777777" w:rsidTr="00723C2D">
        <w:trPr>
          <w:jc w:val="center"/>
        </w:trPr>
        <w:tc>
          <w:tcPr>
            <w:tcW w:w="4876" w:type="dxa"/>
            <w:tcBorders>
              <w:top w:val="nil"/>
              <w:left w:val="nil"/>
              <w:bottom w:val="nil"/>
              <w:right w:val="nil"/>
            </w:tcBorders>
          </w:tcPr>
          <w:p w14:paraId="56175827" w14:textId="77777777" w:rsidR="006F7871" w:rsidRPr="000468F4" w:rsidRDefault="006F7871" w:rsidP="00723C2D">
            <w:pPr>
              <w:pStyle w:val="Normal6a"/>
              <w:rPr>
                <w:color w:val="000000" w:themeColor="text1"/>
              </w:rPr>
            </w:pPr>
            <w:r w:rsidRPr="000468F4">
              <w:rPr>
                <w:color w:val="000000" w:themeColor="text1"/>
              </w:rPr>
              <w:t>16.</w:t>
            </w:r>
            <w:r w:rsidRPr="000468F4">
              <w:rPr>
                <w:color w:val="000000" w:themeColor="text1"/>
              </w:rPr>
              <w:tab/>
              <w:t xml:space="preserve">subliniază importanța reprezentării echitabile a minorităților și a identităților marginalizate în </w:t>
            </w:r>
            <w:r w:rsidRPr="000468F4">
              <w:rPr>
                <w:b/>
                <w:i/>
                <w:color w:val="000000" w:themeColor="text1"/>
              </w:rPr>
              <w:t>spațiile de pe</w:t>
            </w:r>
            <w:r w:rsidRPr="000468F4">
              <w:rPr>
                <w:color w:val="000000" w:themeColor="text1"/>
              </w:rPr>
              <w:t xml:space="preserve"> platformele de comunicare socială </w:t>
            </w:r>
            <w:r w:rsidRPr="000468F4">
              <w:rPr>
                <w:b/>
                <w:i/>
                <w:color w:val="000000" w:themeColor="text1"/>
              </w:rPr>
              <w:t>pentru a promova incluziunea și sentimentul de apartenență</w:t>
            </w:r>
            <w:r w:rsidRPr="000468F4">
              <w:rPr>
                <w:color w:val="000000" w:themeColor="text1"/>
              </w:rPr>
              <w:t>;</w:t>
            </w:r>
          </w:p>
        </w:tc>
        <w:tc>
          <w:tcPr>
            <w:tcW w:w="4876" w:type="dxa"/>
            <w:tcBorders>
              <w:top w:val="nil"/>
              <w:left w:val="nil"/>
              <w:bottom w:val="nil"/>
              <w:right w:val="nil"/>
            </w:tcBorders>
          </w:tcPr>
          <w:p w14:paraId="589DA8F5" w14:textId="77777777" w:rsidR="006F7871" w:rsidRPr="000468F4" w:rsidRDefault="006F7871" w:rsidP="00723C2D">
            <w:pPr>
              <w:pStyle w:val="Normal6a"/>
              <w:rPr>
                <w:color w:val="000000" w:themeColor="text1"/>
              </w:rPr>
            </w:pPr>
            <w:r w:rsidRPr="000468F4">
              <w:rPr>
                <w:color w:val="000000" w:themeColor="text1"/>
              </w:rPr>
              <w:t>16.</w:t>
            </w:r>
            <w:r w:rsidRPr="000468F4">
              <w:rPr>
                <w:color w:val="000000" w:themeColor="text1"/>
              </w:rPr>
              <w:tab/>
              <w:t>subliniază importanța reprezentării echitabile a minorităților și a identităților marginalizate în platformele de comunicare socială</w:t>
            </w:r>
            <w:r w:rsidRPr="000468F4">
              <w:rPr>
                <w:b/>
                <w:i/>
                <w:color w:val="000000" w:themeColor="text1"/>
              </w:rPr>
              <w:t>, acordând o atenție specială utilizatorilor cu dizabilități</w:t>
            </w:r>
            <w:r w:rsidRPr="000468F4">
              <w:rPr>
                <w:color w:val="000000" w:themeColor="text1"/>
              </w:rPr>
              <w:t>;</w:t>
            </w:r>
          </w:p>
        </w:tc>
      </w:tr>
    </w:tbl>
    <w:p w14:paraId="29C6B7FA"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478CBACD" w14:textId="77777777" w:rsidR="006F7871" w:rsidRPr="000468F4" w:rsidRDefault="006F7871" w:rsidP="006F7871">
      <w:pPr>
        <w:rPr>
          <w:color w:val="000000" w:themeColor="text1"/>
        </w:rPr>
      </w:pPr>
      <w:r w:rsidRPr="00E83484">
        <w:rPr>
          <w:rStyle w:val="HideTWBExt"/>
        </w:rPr>
        <w:t>&lt;/Amend&gt;</w:t>
      </w:r>
    </w:p>
    <w:p w14:paraId="5C2AB6CA"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295</w:t>
      </w:r>
      <w:r w:rsidRPr="00E83484">
        <w:rPr>
          <w:rStyle w:val="HideTWBExt"/>
          <w:b w:val="0"/>
        </w:rPr>
        <w:t>&lt;/NumAm&gt;</w:t>
      </w:r>
    </w:p>
    <w:p w14:paraId="6DB35A84" w14:textId="77777777" w:rsidR="006F7871" w:rsidRPr="000468F4" w:rsidRDefault="006F7871" w:rsidP="006F7871">
      <w:pPr>
        <w:pStyle w:val="NormalBold"/>
        <w:rPr>
          <w:color w:val="000000" w:themeColor="text1"/>
        </w:rPr>
      </w:pPr>
      <w:r w:rsidRPr="00E83484">
        <w:rPr>
          <w:rStyle w:val="HideTWBExt"/>
          <w:b w:val="0"/>
        </w:rPr>
        <w:lastRenderedPageBreak/>
        <w:t>&lt;RepeatBlock-By&gt;&lt;Members&gt;</w:t>
      </w:r>
      <w:r w:rsidRPr="000468F4">
        <w:rPr>
          <w:color w:val="000000" w:themeColor="text1"/>
        </w:rPr>
        <w:t>Annamária Vicsek, András Gyürk, Juan Carlos Girauta Vidal</w:t>
      </w:r>
      <w:r w:rsidRPr="00E83484">
        <w:rPr>
          <w:rStyle w:val="HideTWBExt"/>
          <w:b w:val="0"/>
        </w:rPr>
        <w:t>&lt;/Members&gt;</w:t>
      </w:r>
    </w:p>
    <w:p w14:paraId="14A472D1" w14:textId="77777777" w:rsidR="006F7871" w:rsidRPr="000468F4" w:rsidRDefault="006F7871" w:rsidP="006F7871">
      <w:pPr>
        <w:pStyle w:val="NormalBold"/>
        <w:rPr>
          <w:color w:val="000000" w:themeColor="text1"/>
        </w:rPr>
      </w:pPr>
      <w:r w:rsidRPr="00E83484">
        <w:rPr>
          <w:rStyle w:val="HideTWBExt"/>
          <w:b w:val="0"/>
        </w:rPr>
        <w:t>&lt;/RepeatBlock-By&gt;</w:t>
      </w:r>
    </w:p>
    <w:p w14:paraId="03D56EF5"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2E0E54DE"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16</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3A7BFF65" w14:textId="77777777" w:rsidTr="00723C2D">
        <w:trPr>
          <w:trHeight w:hRule="exact" w:val="240"/>
          <w:jc w:val="center"/>
        </w:trPr>
        <w:tc>
          <w:tcPr>
            <w:tcW w:w="9752" w:type="dxa"/>
            <w:gridSpan w:val="2"/>
            <w:tcBorders>
              <w:top w:val="nil"/>
              <w:left w:val="nil"/>
              <w:bottom w:val="nil"/>
              <w:right w:val="nil"/>
            </w:tcBorders>
          </w:tcPr>
          <w:p w14:paraId="76DA9466" w14:textId="77777777" w:rsidR="006F7871" w:rsidRPr="000468F4" w:rsidRDefault="006F7871" w:rsidP="00723C2D">
            <w:pPr>
              <w:rPr>
                <w:color w:val="000000" w:themeColor="text1"/>
              </w:rPr>
            </w:pPr>
          </w:p>
        </w:tc>
      </w:tr>
      <w:tr w:rsidR="00D27A10" w:rsidRPr="000468F4" w14:paraId="64C1EC28" w14:textId="77777777" w:rsidTr="00723C2D">
        <w:trPr>
          <w:trHeight w:val="240"/>
          <w:jc w:val="center"/>
        </w:trPr>
        <w:tc>
          <w:tcPr>
            <w:tcW w:w="4876" w:type="dxa"/>
            <w:tcBorders>
              <w:top w:val="nil"/>
              <w:left w:val="nil"/>
              <w:bottom w:val="nil"/>
              <w:right w:val="nil"/>
            </w:tcBorders>
          </w:tcPr>
          <w:p w14:paraId="4201A6B9"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5465E9A9"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46CD9D01" w14:textId="77777777" w:rsidTr="00723C2D">
        <w:trPr>
          <w:jc w:val="center"/>
        </w:trPr>
        <w:tc>
          <w:tcPr>
            <w:tcW w:w="4876" w:type="dxa"/>
            <w:tcBorders>
              <w:top w:val="nil"/>
              <w:left w:val="nil"/>
              <w:bottom w:val="nil"/>
              <w:right w:val="nil"/>
            </w:tcBorders>
          </w:tcPr>
          <w:p w14:paraId="7E8DACB8" w14:textId="77777777" w:rsidR="006F7871" w:rsidRPr="000468F4" w:rsidRDefault="006F7871" w:rsidP="00723C2D">
            <w:pPr>
              <w:pStyle w:val="Normal6a"/>
              <w:rPr>
                <w:color w:val="000000" w:themeColor="text1"/>
              </w:rPr>
            </w:pPr>
            <w:r w:rsidRPr="000468F4">
              <w:rPr>
                <w:color w:val="000000" w:themeColor="text1"/>
              </w:rPr>
              <w:t>16.</w:t>
            </w:r>
            <w:r w:rsidRPr="000468F4">
              <w:rPr>
                <w:color w:val="000000" w:themeColor="text1"/>
              </w:rPr>
              <w:tab/>
              <w:t xml:space="preserve">subliniază importanța reprezentării echitabile a minorităților și a </w:t>
            </w:r>
            <w:r w:rsidRPr="000468F4">
              <w:rPr>
                <w:b/>
                <w:i/>
                <w:color w:val="000000" w:themeColor="text1"/>
              </w:rPr>
              <w:t>identităților</w:t>
            </w:r>
            <w:r w:rsidRPr="000468F4">
              <w:rPr>
                <w:color w:val="000000" w:themeColor="text1"/>
              </w:rPr>
              <w:t xml:space="preserve"> marginalizate în spațiile de pe platformele de comunicare socială pentru a promova incluziunea și sentimentul de apartenență;</w:t>
            </w:r>
          </w:p>
        </w:tc>
        <w:tc>
          <w:tcPr>
            <w:tcW w:w="4876" w:type="dxa"/>
            <w:tcBorders>
              <w:top w:val="nil"/>
              <w:left w:val="nil"/>
              <w:bottom w:val="nil"/>
              <w:right w:val="nil"/>
            </w:tcBorders>
          </w:tcPr>
          <w:p w14:paraId="1C280828" w14:textId="77777777" w:rsidR="006F7871" w:rsidRPr="000468F4" w:rsidRDefault="006F7871" w:rsidP="00723C2D">
            <w:pPr>
              <w:pStyle w:val="Normal6a"/>
              <w:rPr>
                <w:color w:val="000000" w:themeColor="text1"/>
              </w:rPr>
            </w:pPr>
            <w:r w:rsidRPr="000468F4">
              <w:rPr>
                <w:color w:val="000000" w:themeColor="text1"/>
              </w:rPr>
              <w:t>16.</w:t>
            </w:r>
            <w:r w:rsidRPr="000468F4">
              <w:rPr>
                <w:color w:val="000000" w:themeColor="text1"/>
              </w:rPr>
              <w:tab/>
              <w:t xml:space="preserve">subliniază importanța reprezentării echitabile a minorităților și a </w:t>
            </w:r>
            <w:r w:rsidRPr="000468F4">
              <w:rPr>
                <w:b/>
                <w:i/>
                <w:color w:val="000000" w:themeColor="text1"/>
              </w:rPr>
              <w:t>grupurilor</w:t>
            </w:r>
            <w:r w:rsidRPr="000468F4">
              <w:rPr>
                <w:color w:val="000000" w:themeColor="text1"/>
              </w:rPr>
              <w:t xml:space="preserve"> marginalizate în spațiile de pe platformele de comunicare socială pentru a promova incluziunea și sentimentul de apartenență;</w:t>
            </w:r>
          </w:p>
        </w:tc>
      </w:tr>
    </w:tbl>
    <w:p w14:paraId="590D0B39"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64747E12" w14:textId="77777777" w:rsidR="006F7871" w:rsidRPr="000468F4" w:rsidRDefault="006F7871" w:rsidP="006F7871">
      <w:pPr>
        <w:rPr>
          <w:color w:val="000000" w:themeColor="text1"/>
        </w:rPr>
      </w:pPr>
      <w:r w:rsidRPr="00E83484">
        <w:rPr>
          <w:rStyle w:val="HideTWBExt"/>
        </w:rPr>
        <w:t>&lt;/Amend&gt;</w:t>
      </w:r>
    </w:p>
    <w:p w14:paraId="48C3DE7A"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296</w:t>
      </w:r>
      <w:r w:rsidRPr="00E83484">
        <w:rPr>
          <w:rStyle w:val="HideTWBExt"/>
          <w:b w:val="0"/>
        </w:rPr>
        <w:t>&lt;/NumAm&gt;</w:t>
      </w:r>
    </w:p>
    <w:p w14:paraId="1D3AC683"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Hristo Petrov, Nikola Minchev, Eugen Tomac, Brigitte van den Berg</w:t>
      </w:r>
      <w:r w:rsidRPr="00E83484">
        <w:rPr>
          <w:rStyle w:val="HideTWBExt"/>
          <w:b w:val="0"/>
        </w:rPr>
        <w:t>&lt;/Members&gt;</w:t>
      </w:r>
    </w:p>
    <w:p w14:paraId="72DE6169" w14:textId="77777777" w:rsidR="006F7871" w:rsidRPr="000468F4" w:rsidRDefault="006F7871" w:rsidP="006F7871">
      <w:pPr>
        <w:pStyle w:val="NormalBold"/>
        <w:rPr>
          <w:color w:val="000000" w:themeColor="text1"/>
        </w:rPr>
      </w:pPr>
      <w:r w:rsidRPr="00E83484">
        <w:rPr>
          <w:rStyle w:val="HideTWBExt"/>
          <w:b w:val="0"/>
        </w:rPr>
        <w:t>&lt;/RepeatBlock-By&gt;</w:t>
      </w:r>
    </w:p>
    <w:p w14:paraId="584BE078"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71EF4803"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16 a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42200910" w14:textId="77777777" w:rsidTr="00723C2D">
        <w:trPr>
          <w:trHeight w:hRule="exact" w:val="240"/>
          <w:jc w:val="center"/>
        </w:trPr>
        <w:tc>
          <w:tcPr>
            <w:tcW w:w="9752" w:type="dxa"/>
            <w:gridSpan w:val="2"/>
            <w:tcBorders>
              <w:top w:val="nil"/>
              <w:left w:val="nil"/>
              <w:bottom w:val="nil"/>
              <w:right w:val="nil"/>
            </w:tcBorders>
          </w:tcPr>
          <w:p w14:paraId="03AA94ED" w14:textId="77777777" w:rsidR="006F7871" w:rsidRPr="000468F4" w:rsidRDefault="006F7871" w:rsidP="00723C2D">
            <w:pPr>
              <w:rPr>
                <w:color w:val="000000" w:themeColor="text1"/>
              </w:rPr>
            </w:pPr>
          </w:p>
        </w:tc>
      </w:tr>
      <w:tr w:rsidR="00D27A10" w:rsidRPr="000468F4" w14:paraId="2D2961F8" w14:textId="77777777" w:rsidTr="00723C2D">
        <w:trPr>
          <w:trHeight w:val="240"/>
          <w:jc w:val="center"/>
        </w:trPr>
        <w:tc>
          <w:tcPr>
            <w:tcW w:w="4876" w:type="dxa"/>
            <w:tcBorders>
              <w:top w:val="nil"/>
              <w:left w:val="nil"/>
              <w:bottom w:val="nil"/>
              <w:right w:val="nil"/>
            </w:tcBorders>
          </w:tcPr>
          <w:p w14:paraId="620870CB"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78DC0E9C"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7F502566" w14:textId="77777777" w:rsidTr="00723C2D">
        <w:trPr>
          <w:jc w:val="center"/>
        </w:trPr>
        <w:tc>
          <w:tcPr>
            <w:tcW w:w="4876" w:type="dxa"/>
            <w:tcBorders>
              <w:top w:val="nil"/>
              <w:left w:val="nil"/>
              <w:bottom w:val="nil"/>
              <w:right w:val="nil"/>
            </w:tcBorders>
          </w:tcPr>
          <w:p w14:paraId="27A04521"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4A88DB41" w14:textId="77777777" w:rsidR="006F7871" w:rsidRPr="000468F4" w:rsidRDefault="006F7871" w:rsidP="00723C2D">
            <w:pPr>
              <w:pStyle w:val="Normal6a"/>
              <w:rPr>
                <w:color w:val="000000" w:themeColor="text1"/>
              </w:rPr>
            </w:pPr>
            <w:r w:rsidRPr="000468F4">
              <w:rPr>
                <w:b/>
                <w:i/>
                <w:color w:val="000000" w:themeColor="text1"/>
              </w:rPr>
              <w:t>16a.</w:t>
            </w:r>
            <w:r w:rsidRPr="000468F4">
              <w:rPr>
                <w:color w:val="000000" w:themeColor="text1"/>
              </w:rPr>
              <w:tab/>
            </w:r>
            <w:r w:rsidRPr="000468F4">
              <w:rPr>
                <w:b/>
                <w:i/>
                <w:color w:val="000000" w:themeColor="text1"/>
              </w:rPr>
              <w:t xml:space="preserve">subliniază că atitudinile antirome constituie o formă specifică de rasism, înrădăcinată în discriminarea istorică și excluziunea socială a comunităților de romi și nomazi; evidențiază că atitudinile antirome rămân adesea nedetectate, deoarece nu sunt întotdeauna recunoscute ca o formă de discriminare de către instituții sau de publicul larg; subliniază, prin urmare, necesitatea de a oferi o formare periodică și cuprinzătoare pentru platforme, examinatori de conținut și părți interesate relevante în ceea ce privește detectarea, recunoașterea și răspunsul eficace la atitudinile antirome, pentru a asigura o protecție egală și responsabilitate; subliniază că organizațiile care reprezintă grupurile cu resurse limitate, inclusiv comunități minoritare și marginalizate, cum ar fi romii, nu ar trebui să fie dezavantajate în </w:t>
            </w:r>
            <w:r w:rsidRPr="000468F4">
              <w:rPr>
                <w:b/>
                <w:i/>
                <w:color w:val="000000" w:themeColor="text1"/>
              </w:rPr>
              <w:lastRenderedPageBreak/>
              <w:t>eforturile de combatere a urii din mediul online;</w:t>
            </w:r>
          </w:p>
        </w:tc>
      </w:tr>
    </w:tbl>
    <w:p w14:paraId="40B7C3A0" w14:textId="77777777" w:rsidR="006F7871" w:rsidRPr="000468F4" w:rsidRDefault="006F7871" w:rsidP="006F7871">
      <w:pPr>
        <w:pStyle w:val="AmOrLang"/>
        <w:rPr>
          <w:color w:val="000000" w:themeColor="text1"/>
        </w:rPr>
      </w:pPr>
      <w:r w:rsidRPr="000468F4">
        <w:rPr>
          <w:color w:val="000000" w:themeColor="text1"/>
        </w:rPr>
        <w:lastRenderedPageBreak/>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64D8977B" w14:textId="77777777" w:rsidR="006F7871" w:rsidRPr="000468F4" w:rsidRDefault="006F7871" w:rsidP="006F7871">
      <w:pPr>
        <w:rPr>
          <w:color w:val="000000" w:themeColor="text1"/>
        </w:rPr>
      </w:pPr>
      <w:r w:rsidRPr="00E83484">
        <w:rPr>
          <w:rStyle w:val="HideTWBExt"/>
        </w:rPr>
        <w:t>&lt;/Amend&gt;</w:t>
      </w:r>
    </w:p>
    <w:p w14:paraId="5ED84781"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297</w:t>
      </w:r>
      <w:r w:rsidRPr="00E83484">
        <w:rPr>
          <w:rStyle w:val="HideTWBExt"/>
          <w:b w:val="0"/>
        </w:rPr>
        <w:t>&lt;/NumAm&gt;</w:t>
      </w:r>
    </w:p>
    <w:p w14:paraId="2A3C1AD2"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Sandro Ruotolo, Hannes Heide, Emma Rafowicz, Joanna Scheuring-Wielgus, Gabriela Firea, Maria Guzenina, Marcos Ros Sempere, Nikos Papandreou, Sabrina Repp</w:t>
      </w:r>
      <w:r w:rsidRPr="00E83484">
        <w:rPr>
          <w:rStyle w:val="HideTWBExt"/>
          <w:b w:val="0"/>
        </w:rPr>
        <w:t>&lt;/Members&gt;</w:t>
      </w:r>
    </w:p>
    <w:p w14:paraId="5EDDC6E6" w14:textId="77777777" w:rsidR="006F7871" w:rsidRPr="000468F4" w:rsidRDefault="006F7871" w:rsidP="006F7871">
      <w:pPr>
        <w:pStyle w:val="NormalBold"/>
        <w:rPr>
          <w:color w:val="000000" w:themeColor="text1"/>
        </w:rPr>
      </w:pPr>
      <w:r w:rsidRPr="00E83484">
        <w:rPr>
          <w:rStyle w:val="HideTWBExt"/>
          <w:b w:val="0"/>
        </w:rPr>
        <w:t>&lt;/RepeatBlock-By&gt;</w:t>
      </w:r>
    </w:p>
    <w:p w14:paraId="7D2452DF"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758C35BC"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16 a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6F2F951B" w14:textId="77777777" w:rsidTr="00723C2D">
        <w:trPr>
          <w:trHeight w:hRule="exact" w:val="240"/>
          <w:jc w:val="center"/>
        </w:trPr>
        <w:tc>
          <w:tcPr>
            <w:tcW w:w="9752" w:type="dxa"/>
            <w:gridSpan w:val="2"/>
            <w:tcBorders>
              <w:top w:val="nil"/>
              <w:left w:val="nil"/>
              <w:bottom w:val="nil"/>
              <w:right w:val="nil"/>
            </w:tcBorders>
          </w:tcPr>
          <w:p w14:paraId="1EF66FE6" w14:textId="77777777" w:rsidR="006F7871" w:rsidRPr="000468F4" w:rsidRDefault="006F7871" w:rsidP="00723C2D">
            <w:pPr>
              <w:rPr>
                <w:color w:val="000000" w:themeColor="text1"/>
              </w:rPr>
            </w:pPr>
          </w:p>
        </w:tc>
      </w:tr>
      <w:tr w:rsidR="00D27A10" w:rsidRPr="000468F4" w14:paraId="54FF2FF3" w14:textId="77777777" w:rsidTr="00723C2D">
        <w:trPr>
          <w:trHeight w:val="240"/>
          <w:jc w:val="center"/>
        </w:trPr>
        <w:tc>
          <w:tcPr>
            <w:tcW w:w="4876" w:type="dxa"/>
            <w:tcBorders>
              <w:top w:val="nil"/>
              <w:left w:val="nil"/>
              <w:bottom w:val="nil"/>
              <w:right w:val="nil"/>
            </w:tcBorders>
          </w:tcPr>
          <w:p w14:paraId="0F7822C0"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0ED9CFA2"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1A3DB557" w14:textId="77777777" w:rsidTr="00723C2D">
        <w:trPr>
          <w:jc w:val="center"/>
        </w:trPr>
        <w:tc>
          <w:tcPr>
            <w:tcW w:w="4876" w:type="dxa"/>
            <w:tcBorders>
              <w:top w:val="nil"/>
              <w:left w:val="nil"/>
              <w:bottom w:val="nil"/>
              <w:right w:val="nil"/>
            </w:tcBorders>
          </w:tcPr>
          <w:p w14:paraId="5CDF5CA9"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7FF2A1FF" w14:textId="77777777" w:rsidR="006F7871" w:rsidRPr="000468F4" w:rsidRDefault="006F7871" w:rsidP="00723C2D">
            <w:pPr>
              <w:pStyle w:val="Normal6a"/>
              <w:rPr>
                <w:color w:val="000000" w:themeColor="text1"/>
              </w:rPr>
            </w:pPr>
            <w:r w:rsidRPr="000468F4">
              <w:rPr>
                <w:b/>
                <w:i/>
                <w:color w:val="000000" w:themeColor="text1"/>
              </w:rPr>
              <w:t>16a.</w:t>
            </w:r>
            <w:r w:rsidRPr="000468F4">
              <w:rPr>
                <w:color w:val="000000" w:themeColor="text1"/>
              </w:rPr>
              <w:tab/>
            </w:r>
            <w:r w:rsidRPr="000468F4">
              <w:rPr>
                <w:b/>
                <w:i/>
                <w:color w:val="000000" w:themeColor="text1"/>
              </w:rPr>
              <w:t>atrage atenția asupra disparităților persistente în ceea ce privește accesul la internet și alfabetizarea digitală, care adâncesc excluziunea în rândul tinerilor vulnerabili;</w:t>
            </w:r>
          </w:p>
        </w:tc>
      </w:tr>
    </w:tbl>
    <w:p w14:paraId="4C628E44"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7BF8A15D" w14:textId="77777777" w:rsidR="006F7871" w:rsidRPr="000468F4" w:rsidRDefault="006F7871" w:rsidP="006F7871">
      <w:pPr>
        <w:rPr>
          <w:color w:val="000000" w:themeColor="text1"/>
        </w:rPr>
      </w:pPr>
      <w:r w:rsidRPr="00E83484">
        <w:rPr>
          <w:rStyle w:val="HideTWBExt"/>
        </w:rPr>
        <w:t>&lt;/Amend&gt;</w:t>
      </w:r>
    </w:p>
    <w:p w14:paraId="7F78AD0C" w14:textId="7E915028" w:rsidR="006F7871" w:rsidRPr="000468F4" w:rsidRDefault="006F7871" w:rsidP="006F7871">
      <w:pPr>
        <w:pStyle w:val="AmNumberTabs"/>
        <w:rPr>
          <w:color w:val="000000" w:themeColor="text1"/>
        </w:rPr>
      </w:pPr>
      <w:r w:rsidRPr="00E83484">
        <w:rPr>
          <w:rStyle w:val="HideTWBExt"/>
          <w:b w:val="0"/>
        </w:rPr>
        <w:t>&lt;Amend&gt;</w:t>
      </w:r>
      <w:r w:rsidR="0097178B"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298</w:t>
      </w:r>
      <w:r w:rsidRPr="00E83484">
        <w:rPr>
          <w:rStyle w:val="HideTWBExt"/>
          <w:b w:val="0"/>
        </w:rPr>
        <w:t>&lt;/NumAm&gt;</w:t>
      </w:r>
    </w:p>
    <w:p w14:paraId="5393A87C"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Gabriela Firea</w:t>
      </w:r>
      <w:r w:rsidRPr="00E83484">
        <w:rPr>
          <w:rStyle w:val="HideTWBExt"/>
          <w:b w:val="0"/>
        </w:rPr>
        <w:t>&lt;/Members&gt;</w:t>
      </w:r>
    </w:p>
    <w:p w14:paraId="62B37217" w14:textId="77777777" w:rsidR="006F7871" w:rsidRPr="000468F4" w:rsidRDefault="006F7871" w:rsidP="006F7871">
      <w:pPr>
        <w:pStyle w:val="NormalBold"/>
        <w:rPr>
          <w:color w:val="000000" w:themeColor="text1"/>
        </w:rPr>
      </w:pPr>
      <w:r w:rsidRPr="00E83484">
        <w:rPr>
          <w:rStyle w:val="HideTWBExt"/>
          <w:b w:val="0"/>
        </w:rPr>
        <w:t>&lt;/RepeatBlock-By&gt;</w:t>
      </w:r>
    </w:p>
    <w:p w14:paraId="192CBC6B" w14:textId="27BD17BA" w:rsidR="006F7871" w:rsidRPr="000468F4" w:rsidRDefault="006F7871" w:rsidP="006F7871">
      <w:pPr>
        <w:pStyle w:val="NormalBold"/>
        <w:rPr>
          <w:color w:val="000000" w:themeColor="text1"/>
        </w:rPr>
      </w:pPr>
      <w:r w:rsidRPr="00E83484">
        <w:rPr>
          <w:rStyle w:val="HideTWBExt"/>
          <w:b w:val="0"/>
        </w:rPr>
        <w:t>&lt;DocAmend&gt;</w:t>
      </w:r>
      <w:r w:rsidR="00D37461" w:rsidRPr="000468F4">
        <w:rPr>
          <w:color w:val="000000" w:themeColor="text1"/>
        </w:rPr>
        <w:t>Propunere de rezoluție</w:t>
      </w:r>
      <w:r w:rsidRPr="00E83484">
        <w:rPr>
          <w:rStyle w:val="HideTWBExt"/>
          <w:b w:val="0"/>
        </w:rPr>
        <w:t>&lt;/DocAmend&gt;</w:t>
      </w:r>
    </w:p>
    <w:p w14:paraId="6445031A" w14:textId="1C440487" w:rsidR="006F7871" w:rsidRPr="000468F4" w:rsidRDefault="006F7871" w:rsidP="006F7871">
      <w:pPr>
        <w:pStyle w:val="NormalBold"/>
        <w:rPr>
          <w:color w:val="000000" w:themeColor="text1"/>
        </w:rPr>
      </w:pPr>
      <w:r w:rsidRPr="00E83484">
        <w:rPr>
          <w:rStyle w:val="HideTWBExt"/>
          <w:b w:val="0"/>
        </w:rPr>
        <w:t>&lt;Article&gt;</w:t>
      </w:r>
      <w:r w:rsidR="00D37461" w:rsidRPr="000468F4">
        <w:rPr>
          <w:color w:val="000000" w:themeColor="text1"/>
        </w:rPr>
        <w:t>Punctul</w:t>
      </w:r>
      <w:r w:rsidRPr="000468F4">
        <w:rPr>
          <w:color w:val="000000" w:themeColor="text1"/>
        </w:rPr>
        <w:t xml:space="preserve"> 17</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5757DB68" w14:textId="77777777" w:rsidTr="00723C2D">
        <w:trPr>
          <w:trHeight w:hRule="exact" w:val="240"/>
          <w:jc w:val="center"/>
        </w:trPr>
        <w:tc>
          <w:tcPr>
            <w:tcW w:w="9752" w:type="dxa"/>
            <w:gridSpan w:val="2"/>
            <w:tcBorders>
              <w:top w:val="nil"/>
              <w:left w:val="nil"/>
              <w:bottom w:val="nil"/>
              <w:right w:val="nil"/>
            </w:tcBorders>
          </w:tcPr>
          <w:p w14:paraId="4694D90E" w14:textId="77777777" w:rsidR="006F7871" w:rsidRPr="000468F4" w:rsidRDefault="006F7871" w:rsidP="00723C2D">
            <w:pPr>
              <w:rPr>
                <w:color w:val="000000" w:themeColor="text1"/>
              </w:rPr>
            </w:pPr>
          </w:p>
        </w:tc>
      </w:tr>
      <w:tr w:rsidR="00D27A10" w:rsidRPr="000468F4" w14:paraId="5CEDBFF2" w14:textId="77777777" w:rsidTr="00723C2D">
        <w:trPr>
          <w:trHeight w:val="240"/>
          <w:jc w:val="center"/>
        </w:trPr>
        <w:tc>
          <w:tcPr>
            <w:tcW w:w="4876" w:type="dxa"/>
            <w:tcBorders>
              <w:top w:val="nil"/>
              <w:left w:val="nil"/>
              <w:bottom w:val="nil"/>
              <w:right w:val="nil"/>
            </w:tcBorders>
          </w:tcPr>
          <w:p w14:paraId="6088FF25" w14:textId="786E6D3B" w:rsidR="006F7871" w:rsidRPr="000468F4" w:rsidRDefault="00D3746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02B10A88" w14:textId="3F61677F" w:rsidR="006F7871" w:rsidRPr="000468F4" w:rsidRDefault="0097178B" w:rsidP="00723C2D">
            <w:pPr>
              <w:pStyle w:val="AmColumnHeading"/>
              <w:rPr>
                <w:color w:val="000000" w:themeColor="text1"/>
              </w:rPr>
            </w:pPr>
            <w:r w:rsidRPr="000468F4">
              <w:rPr>
                <w:color w:val="000000" w:themeColor="text1"/>
              </w:rPr>
              <w:t>Amendamentul</w:t>
            </w:r>
          </w:p>
        </w:tc>
      </w:tr>
      <w:tr w:rsidR="00D27A10" w:rsidRPr="000468F4" w14:paraId="447CBED9" w14:textId="77777777" w:rsidTr="00723C2D">
        <w:trPr>
          <w:jc w:val="center"/>
        </w:trPr>
        <w:tc>
          <w:tcPr>
            <w:tcW w:w="4876" w:type="dxa"/>
            <w:tcBorders>
              <w:top w:val="nil"/>
              <w:left w:val="nil"/>
              <w:bottom w:val="nil"/>
              <w:right w:val="nil"/>
            </w:tcBorders>
          </w:tcPr>
          <w:p w14:paraId="27E99E21" w14:textId="77777777" w:rsidR="006F7871" w:rsidRPr="000468F4" w:rsidRDefault="006F7871" w:rsidP="00723C2D">
            <w:pPr>
              <w:pStyle w:val="Normal6a"/>
              <w:rPr>
                <w:color w:val="000000" w:themeColor="text1"/>
              </w:rPr>
            </w:pPr>
            <w:r w:rsidRPr="000468F4">
              <w:rPr>
                <w:color w:val="000000" w:themeColor="text1"/>
              </w:rPr>
              <w:t>17.</w:t>
            </w:r>
            <w:r w:rsidRPr="000468F4">
              <w:rPr>
                <w:color w:val="000000" w:themeColor="text1"/>
              </w:rPr>
              <w:tab/>
              <w:t>scoate în evidență faptul că fetele și femeile tinere sunt mai expuse la efectele nocive ale platformelor de comunicare socială, inclusiv la presiuni legate de imaginea corporală, hărțuire și conținut misogin; subliniază că este nevoie de garanții digitale care să țină seama de dimensiunea de gen pentru a asigura medii online sigure, incluzive și capacitante pentru toți tinerii utilizatori;</w:t>
            </w:r>
          </w:p>
        </w:tc>
        <w:tc>
          <w:tcPr>
            <w:tcW w:w="4876" w:type="dxa"/>
            <w:tcBorders>
              <w:top w:val="nil"/>
              <w:left w:val="nil"/>
              <w:bottom w:val="nil"/>
              <w:right w:val="nil"/>
            </w:tcBorders>
          </w:tcPr>
          <w:p w14:paraId="48642218" w14:textId="77777777" w:rsidR="006F7871" w:rsidRPr="000468F4" w:rsidRDefault="006F7871" w:rsidP="00723C2D">
            <w:pPr>
              <w:pStyle w:val="Normal6a"/>
              <w:rPr>
                <w:color w:val="000000" w:themeColor="text1"/>
              </w:rPr>
            </w:pPr>
            <w:r w:rsidRPr="000468F4">
              <w:rPr>
                <w:color w:val="000000" w:themeColor="text1"/>
              </w:rPr>
              <w:t>17.</w:t>
            </w:r>
            <w:r w:rsidRPr="000468F4">
              <w:rPr>
                <w:color w:val="000000" w:themeColor="text1"/>
              </w:rPr>
              <w:tab/>
              <w:t xml:space="preserve">scoate în evidență faptul că fetele și femeile tinere sunt mai expuse la efectele nocive ale platformelor de comunicare socială, inclusiv la presiuni legate de imaginea corporală, hărțuire și conținut misogin; subliniază că este nevoie de garanții digitale </w:t>
            </w:r>
            <w:r w:rsidRPr="000468F4">
              <w:rPr>
                <w:b/>
                <w:i/>
                <w:color w:val="000000" w:themeColor="text1"/>
              </w:rPr>
              <w:t>și de politici</w:t>
            </w:r>
            <w:r w:rsidRPr="000468F4">
              <w:rPr>
                <w:color w:val="000000" w:themeColor="text1"/>
              </w:rPr>
              <w:t xml:space="preserve"> care să țină seama de dimensiunea de gen pentru a asigura medii online sigure, incluzive și capacitante pentru toți tinerii utilizatori; </w:t>
            </w:r>
            <w:r w:rsidRPr="000468F4">
              <w:rPr>
                <w:b/>
                <w:i/>
                <w:color w:val="000000" w:themeColor="text1"/>
              </w:rPr>
              <w:t xml:space="preserve">solicită platformelor să implementeze mecanisme rapide de raportare și eliminare a conținutului misogin, să prevină recomandările algoritmice care </w:t>
            </w:r>
            <w:r w:rsidRPr="000468F4">
              <w:rPr>
                <w:b/>
                <w:i/>
                <w:color w:val="000000" w:themeColor="text1"/>
              </w:rPr>
              <w:lastRenderedPageBreak/>
              <w:t>amplifică stereotipurile de gen și să sprijine campanii pozitive privind imaginea corporală și egalitatea de gen;</w:t>
            </w:r>
          </w:p>
        </w:tc>
      </w:tr>
    </w:tbl>
    <w:p w14:paraId="00B2534B" w14:textId="77777777" w:rsidR="006F7871" w:rsidRPr="000468F4" w:rsidRDefault="006F7871" w:rsidP="006F7871">
      <w:pPr>
        <w:pStyle w:val="AmOrLang"/>
        <w:rPr>
          <w:color w:val="000000" w:themeColor="text1"/>
        </w:rPr>
      </w:pPr>
      <w:r w:rsidRPr="000468F4">
        <w:rPr>
          <w:color w:val="000000" w:themeColor="text1"/>
        </w:rPr>
        <w:lastRenderedPageBreak/>
        <w:t xml:space="preserve">Or. </w:t>
      </w:r>
      <w:r w:rsidRPr="00E83484">
        <w:rPr>
          <w:rStyle w:val="HideTWBExt"/>
        </w:rPr>
        <w:t>&lt;Original&gt;</w:t>
      </w:r>
      <w:r w:rsidRPr="00E83484">
        <w:rPr>
          <w:rStyle w:val="HideTWBInt"/>
        </w:rPr>
        <w:t>{RO}</w:t>
      </w:r>
      <w:r w:rsidRPr="000468F4">
        <w:rPr>
          <w:color w:val="000000" w:themeColor="text1"/>
        </w:rPr>
        <w:t>ro</w:t>
      </w:r>
      <w:r w:rsidRPr="00E83484">
        <w:rPr>
          <w:rStyle w:val="HideTWBExt"/>
        </w:rPr>
        <w:t>&lt;/Original&gt;</w:t>
      </w:r>
    </w:p>
    <w:p w14:paraId="54320A29" w14:textId="77777777" w:rsidR="006F7871" w:rsidRPr="000468F4" w:rsidRDefault="006F7871" w:rsidP="006F7871">
      <w:pPr>
        <w:rPr>
          <w:color w:val="000000" w:themeColor="text1"/>
        </w:rPr>
      </w:pPr>
      <w:r w:rsidRPr="00E83484">
        <w:rPr>
          <w:rStyle w:val="HideTWBExt"/>
        </w:rPr>
        <w:t>&lt;/Amend&gt;</w:t>
      </w:r>
    </w:p>
    <w:p w14:paraId="7D369FAA"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299</w:t>
      </w:r>
      <w:r w:rsidRPr="00E83484">
        <w:rPr>
          <w:rStyle w:val="HideTWBExt"/>
          <w:b w:val="0"/>
        </w:rPr>
        <w:t>&lt;/NumAm&gt;</w:t>
      </w:r>
    </w:p>
    <w:p w14:paraId="33982CB4"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Lara Magoni, Chiara Gemma, Marco Squarta, Ivaylo Valchev, Paolo Inselvini</w:t>
      </w:r>
      <w:r w:rsidRPr="00E83484">
        <w:rPr>
          <w:rStyle w:val="HideTWBExt"/>
          <w:b w:val="0"/>
        </w:rPr>
        <w:t>&lt;/Members&gt;</w:t>
      </w:r>
    </w:p>
    <w:p w14:paraId="6FF7B740" w14:textId="77777777" w:rsidR="006F7871" w:rsidRPr="000468F4" w:rsidRDefault="006F7871" w:rsidP="006F7871">
      <w:pPr>
        <w:pStyle w:val="NormalBold"/>
        <w:rPr>
          <w:color w:val="000000" w:themeColor="text1"/>
        </w:rPr>
      </w:pPr>
      <w:r w:rsidRPr="00E83484">
        <w:rPr>
          <w:rStyle w:val="HideTWBExt"/>
          <w:b w:val="0"/>
        </w:rPr>
        <w:t>&lt;/RepeatBlock-By&gt;</w:t>
      </w:r>
    </w:p>
    <w:p w14:paraId="0D3E057E"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1F657457"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17</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5E64D891" w14:textId="77777777" w:rsidTr="00723C2D">
        <w:trPr>
          <w:trHeight w:hRule="exact" w:val="240"/>
          <w:jc w:val="center"/>
        </w:trPr>
        <w:tc>
          <w:tcPr>
            <w:tcW w:w="9752" w:type="dxa"/>
            <w:gridSpan w:val="2"/>
            <w:tcBorders>
              <w:top w:val="nil"/>
              <w:left w:val="nil"/>
              <w:bottom w:val="nil"/>
              <w:right w:val="nil"/>
            </w:tcBorders>
          </w:tcPr>
          <w:p w14:paraId="122CDE9D" w14:textId="77777777" w:rsidR="006F7871" w:rsidRPr="000468F4" w:rsidRDefault="006F7871" w:rsidP="00723C2D">
            <w:pPr>
              <w:rPr>
                <w:color w:val="000000" w:themeColor="text1"/>
              </w:rPr>
            </w:pPr>
          </w:p>
        </w:tc>
      </w:tr>
      <w:tr w:rsidR="00D27A10" w:rsidRPr="000468F4" w14:paraId="4FEBC0AA" w14:textId="77777777" w:rsidTr="00723C2D">
        <w:trPr>
          <w:trHeight w:val="240"/>
          <w:jc w:val="center"/>
        </w:trPr>
        <w:tc>
          <w:tcPr>
            <w:tcW w:w="4876" w:type="dxa"/>
            <w:tcBorders>
              <w:top w:val="nil"/>
              <w:left w:val="nil"/>
              <w:bottom w:val="nil"/>
              <w:right w:val="nil"/>
            </w:tcBorders>
          </w:tcPr>
          <w:p w14:paraId="5DD520F8"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545EB251"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6B8ED4AA" w14:textId="77777777" w:rsidTr="00723C2D">
        <w:trPr>
          <w:jc w:val="center"/>
        </w:trPr>
        <w:tc>
          <w:tcPr>
            <w:tcW w:w="4876" w:type="dxa"/>
            <w:tcBorders>
              <w:top w:val="nil"/>
              <w:left w:val="nil"/>
              <w:bottom w:val="nil"/>
              <w:right w:val="nil"/>
            </w:tcBorders>
          </w:tcPr>
          <w:p w14:paraId="224B2189" w14:textId="77777777" w:rsidR="006F7871" w:rsidRPr="000468F4" w:rsidRDefault="006F7871" w:rsidP="00723C2D">
            <w:pPr>
              <w:pStyle w:val="Normal6a"/>
              <w:rPr>
                <w:color w:val="000000" w:themeColor="text1"/>
              </w:rPr>
            </w:pPr>
            <w:r w:rsidRPr="000468F4">
              <w:rPr>
                <w:color w:val="000000" w:themeColor="text1"/>
              </w:rPr>
              <w:t>17.</w:t>
            </w:r>
            <w:r w:rsidRPr="000468F4">
              <w:rPr>
                <w:color w:val="000000" w:themeColor="text1"/>
              </w:rPr>
              <w:tab/>
              <w:t>scoate în evidență faptul că fetele și femeile tinere sunt mai expuse la efectele nocive ale platformelor de comunicare socială, inclusiv la presiuni legate de imaginea corporală, hărțuire și conținut misogin; subliniază că este nevoie de garanții digitale care să țină seama de dimensiunea de gen pentru a asigura medii online sigure, incluzive și capacitante pentru toți tinerii utilizatori;</w:t>
            </w:r>
          </w:p>
        </w:tc>
        <w:tc>
          <w:tcPr>
            <w:tcW w:w="4876" w:type="dxa"/>
            <w:tcBorders>
              <w:top w:val="nil"/>
              <w:left w:val="nil"/>
              <w:bottom w:val="nil"/>
              <w:right w:val="nil"/>
            </w:tcBorders>
          </w:tcPr>
          <w:p w14:paraId="37524E33" w14:textId="77777777" w:rsidR="006F7871" w:rsidRPr="000468F4" w:rsidRDefault="006F7871" w:rsidP="00723C2D">
            <w:pPr>
              <w:pStyle w:val="Normal6a"/>
              <w:rPr>
                <w:color w:val="000000" w:themeColor="text1"/>
              </w:rPr>
            </w:pPr>
            <w:r w:rsidRPr="000468F4">
              <w:rPr>
                <w:color w:val="000000" w:themeColor="text1"/>
              </w:rPr>
              <w:t>17.</w:t>
            </w:r>
            <w:r w:rsidRPr="000468F4">
              <w:rPr>
                <w:color w:val="000000" w:themeColor="text1"/>
              </w:rPr>
              <w:tab/>
              <w:t>scoate în evidență faptul că fetele și femeile tinere sunt mai expuse la efectele nocive ale platformelor de comunicare socială, inclusiv la presiuni legate de imaginea corporală, hărțuire și conținut misogin</w:t>
            </w:r>
            <w:r w:rsidRPr="000468F4">
              <w:rPr>
                <w:b/>
                <w:i/>
                <w:color w:val="000000" w:themeColor="text1"/>
              </w:rPr>
              <w:t>, care pot duce la tulburări de alimentație, la comportamente autovătămătoare și, în cazuri grave, la acțiuni extreme</w:t>
            </w:r>
            <w:r w:rsidRPr="000468F4">
              <w:rPr>
                <w:color w:val="000000" w:themeColor="text1"/>
              </w:rPr>
              <w:t>; subliniază</w:t>
            </w:r>
            <w:r w:rsidRPr="000468F4">
              <w:rPr>
                <w:b/>
                <w:i/>
                <w:color w:val="000000" w:themeColor="text1"/>
              </w:rPr>
              <w:t>, prin urmare,</w:t>
            </w:r>
            <w:r w:rsidRPr="000468F4">
              <w:rPr>
                <w:color w:val="000000" w:themeColor="text1"/>
              </w:rPr>
              <w:t xml:space="preserve"> că este nevoie de garanții digitale care să țină seama de dimensiunea de gen pentru a asigura medii online sigure, incluzive și capacitante pentru toți tinerii utilizatori;</w:t>
            </w:r>
          </w:p>
        </w:tc>
      </w:tr>
    </w:tbl>
    <w:p w14:paraId="61816B4D"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3CFE5864" w14:textId="77777777" w:rsidR="006F7871" w:rsidRPr="000468F4" w:rsidRDefault="006F7871" w:rsidP="006F7871">
      <w:pPr>
        <w:rPr>
          <w:color w:val="000000" w:themeColor="text1"/>
        </w:rPr>
      </w:pPr>
      <w:r w:rsidRPr="00E83484">
        <w:rPr>
          <w:rStyle w:val="HideTWBExt"/>
        </w:rPr>
        <w:t>&lt;/Amend&gt;</w:t>
      </w:r>
    </w:p>
    <w:p w14:paraId="68D6C833"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300</w:t>
      </w:r>
      <w:r w:rsidRPr="00E83484">
        <w:rPr>
          <w:rStyle w:val="HideTWBExt"/>
          <w:b w:val="0"/>
        </w:rPr>
        <w:t>&lt;/NumAm&gt;</w:t>
      </w:r>
    </w:p>
    <w:p w14:paraId="12CB2E29"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Catherine Griset, Mathilde Androuët, Gerolf Annemans, Annamária Vicsek</w:t>
      </w:r>
      <w:r w:rsidRPr="00E83484">
        <w:rPr>
          <w:rStyle w:val="HideTWBExt"/>
          <w:b w:val="0"/>
        </w:rPr>
        <w:t>&lt;/Members&gt;</w:t>
      </w:r>
    </w:p>
    <w:p w14:paraId="17B6A860" w14:textId="77777777" w:rsidR="006F7871" w:rsidRPr="000468F4" w:rsidRDefault="006F7871" w:rsidP="006F7871">
      <w:pPr>
        <w:pStyle w:val="NormalBold"/>
        <w:rPr>
          <w:color w:val="000000" w:themeColor="text1"/>
        </w:rPr>
      </w:pPr>
      <w:r w:rsidRPr="00E83484">
        <w:rPr>
          <w:rStyle w:val="HideTWBExt"/>
          <w:b w:val="0"/>
        </w:rPr>
        <w:t>&lt;/RepeatBlock-By&gt;</w:t>
      </w:r>
    </w:p>
    <w:p w14:paraId="5566174E"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48990086"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17</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4F0AB04C" w14:textId="77777777" w:rsidTr="00723C2D">
        <w:trPr>
          <w:trHeight w:hRule="exact" w:val="240"/>
          <w:jc w:val="center"/>
        </w:trPr>
        <w:tc>
          <w:tcPr>
            <w:tcW w:w="9752" w:type="dxa"/>
            <w:gridSpan w:val="2"/>
            <w:tcBorders>
              <w:top w:val="nil"/>
              <w:left w:val="nil"/>
              <w:bottom w:val="nil"/>
              <w:right w:val="nil"/>
            </w:tcBorders>
          </w:tcPr>
          <w:p w14:paraId="30B5F1D1" w14:textId="77777777" w:rsidR="006F7871" w:rsidRPr="000468F4" w:rsidRDefault="006F7871" w:rsidP="00723C2D">
            <w:pPr>
              <w:rPr>
                <w:color w:val="000000" w:themeColor="text1"/>
              </w:rPr>
            </w:pPr>
          </w:p>
        </w:tc>
      </w:tr>
      <w:tr w:rsidR="00D27A10" w:rsidRPr="000468F4" w14:paraId="46989084" w14:textId="77777777" w:rsidTr="00723C2D">
        <w:trPr>
          <w:trHeight w:val="240"/>
          <w:jc w:val="center"/>
        </w:trPr>
        <w:tc>
          <w:tcPr>
            <w:tcW w:w="4876" w:type="dxa"/>
            <w:tcBorders>
              <w:top w:val="nil"/>
              <w:left w:val="nil"/>
              <w:bottom w:val="nil"/>
              <w:right w:val="nil"/>
            </w:tcBorders>
          </w:tcPr>
          <w:p w14:paraId="681A377D"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50CF951E"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73A981EE" w14:textId="77777777" w:rsidTr="00723C2D">
        <w:trPr>
          <w:jc w:val="center"/>
        </w:trPr>
        <w:tc>
          <w:tcPr>
            <w:tcW w:w="4876" w:type="dxa"/>
            <w:tcBorders>
              <w:top w:val="nil"/>
              <w:left w:val="nil"/>
              <w:bottom w:val="nil"/>
              <w:right w:val="nil"/>
            </w:tcBorders>
          </w:tcPr>
          <w:p w14:paraId="65ECF204" w14:textId="77777777" w:rsidR="006F7871" w:rsidRPr="000468F4" w:rsidRDefault="006F7871" w:rsidP="00723C2D">
            <w:pPr>
              <w:pStyle w:val="Normal6a"/>
              <w:rPr>
                <w:color w:val="000000" w:themeColor="text1"/>
              </w:rPr>
            </w:pPr>
            <w:r w:rsidRPr="000468F4">
              <w:rPr>
                <w:color w:val="000000" w:themeColor="text1"/>
              </w:rPr>
              <w:t>17.</w:t>
            </w:r>
            <w:r w:rsidRPr="000468F4">
              <w:rPr>
                <w:color w:val="000000" w:themeColor="text1"/>
              </w:rPr>
              <w:tab/>
              <w:t xml:space="preserve">scoate în evidență faptul că fetele și femeile tinere sunt mai expuse la efectele nocive ale platformelor de comunicare socială, inclusiv la presiuni legate de imaginea corporală, hărțuire și conținut </w:t>
            </w:r>
            <w:r w:rsidRPr="000468F4">
              <w:rPr>
                <w:color w:val="000000" w:themeColor="text1"/>
              </w:rPr>
              <w:lastRenderedPageBreak/>
              <w:t>misogin; subliniază că este nevoie de garanții digitale care să țină seama de dimensiunea de gen pentru a asigura medii online sigure, incluzive și capacitante pentru toți tinerii utilizatori;</w:t>
            </w:r>
          </w:p>
        </w:tc>
        <w:tc>
          <w:tcPr>
            <w:tcW w:w="4876" w:type="dxa"/>
            <w:tcBorders>
              <w:top w:val="nil"/>
              <w:left w:val="nil"/>
              <w:bottom w:val="nil"/>
              <w:right w:val="nil"/>
            </w:tcBorders>
          </w:tcPr>
          <w:p w14:paraId="4E0D6A08" w14:textId="77777777" w:rsidR="006F7871" w:rsidRPr="000468F4" w:rsidRDefault="006F7871" w:rsidP="00723C2D">
            <w:pPr>
              <w:pStyle w:val="Normal6a"/>
              <w:rPr>
                <w:color w:val="000000" w:themeColor="text1"/>
              </w:rPr>
            </w:pPr>
            <w:r w:rsidRPr="000468F4">
              <w:rPr>
                <w:color w:val="000000" w:themeColor="text1"/>
              </w:rPr>
              <w:lastRenderedPageBreak/>
              <w:t>17.</w:t>
            </w:r>
            <w:r w:rsidRPr="000468F4">
              <w:rPr>
                <w:color w:val="000000" w:themeColor="text1"/>
              </w:rPr>
              <w:tab/>
              <w:t>scoate în evidență faptul că fetele și femeile tinere sunt mai expuse la efectele nocive ale platformelor de comunicare socială, inclusiv la presiuni legate de imaginea corporală</w:t>
            </w:r>
            <w:r w:rsidRPr="000468F4">
              <w:rPr>
                <w:b/>
                <w:bCs/>
                <w:i/>
                <w:iCs/>
                <w:color w:val="000000" w:themeColor="text1"/>
              </w:rPr>
              <w:t xml:space="preserve">, cum ar fi promovarea </w:t>
            </w:r>
            <w:r w:rsidRPr="000468F4">
              <w:rPr>
                <w:b/>
                <w:bCs/>
                <w:i/>
                <w:iCs/>
                <w:color w:val="000000" w:themeColor="text1"/>
              </w:rPr>
              <w:lastRenderedPageBreak/>
              <w:t>unei siluete extrem de slabe</w:t>
            </w:r>
            <w:r w:rsidRPr="000468F4">
              <w:rPr>
                <w:color w:val="000000" w:themeColor="text1"/>
              </w:rPr>
              <w:t>, hărțuire și conținut misogin; subliniază că este nevoie de garanții digitale care să țină seama de dimensiunea de gen pentru a asigura medii online sigure, incluzive și capacitante pentru toți tinerii utilizatori;</w:t>
            </w:r>
          </w:p>
        </w:tc>
      </w:tr>
    </w:tbl>
    <w:p w14:paraId="48EA7D2C" w14:textId="77777777" w:rsidR="006F7871" w:rsidRPr="000468F4" w:rsidRDefault="006F7871" w:rsidP="006F7871">
      <w:pPr>
        <w:pStyle w:val="AmOrLang"/>
        <w:rPr>
          <w:color w:val="000000" w:themeColor="text1"/>
        </w:rPr>
      </w:pPr>
      <w:r w:rsidRPr="000468F4">
        <w:rPr>
          <w:color w:val="000000" w:themeColor="text1"/>
        </w:rPr>
        <w:lastRenderedPageBreak/>
        <w:t xml:space="preserve">Or. </w:t>
      </w:r>
      <w:r w:rsidRPr="00E83484">
        <w:rPr>
          <w:rStyle w:val="HideTWBExt"/>
        </w:rPr>
        <w:t>&lt;Original&gt;</w:t>
      </w:r>
      <w:r w:rsidRPr="00E83484">
        <w:rPr>
          <w:rStyle w:val="HideTWBInt"/>
        </w:rPr>
        <w:t>{FR}</w:t>
      </w:r>
      <w:r w:rsidRPr="000468F4">
        <w:rPr>
          <w:color w:val="000000" w:themeColor="text1"/>
        </w:rPr>
        <w:t>fr</w:t>
      </w:r>
      <w:r w:rsidRPr="00E83484">
        <w:rPr>
          <w:rStyle w:val="HideTWBExt"/>
        </w:rPr>
        <w:t>&lt;/Original&gt;</w:t>
      </w:r>
    </w:p>
    <w:p w14:paraId="66D0E89C" w14:textId="77777777" w:rsidR="006F7871" w:rsidRPr="000468F4" w:rsidRDefault="006F7871" w:rsidP="006F7871">
      <w:pPr>
        <w:rPr>
          <w:color w:val="000000" w:themeColor="text1"/>
        </w:rPr>
      </w:pPr>
      <w:r w:rsidRPr="00E83484">
        <w:rPr>
          <w:rStyle w:val="HideTWBExt"/>
        </w:rPr>
        <w:t>&lt;/Amend&gt;</w:t>
      </w:r>
    </w:p>
    <w:p w14:paraId="21E1B403"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301</w:t>
      </w:r>
      <w:r w:rsidRPr="00E83484">
        <w:rPr>
          <w:rStyle w:val="HideTWBExt"/>
          <w:b w:val="0"/>
        </w:rPr>
        <w:t>&lt;/NumAm&gt;</w:t>
      </w:r>
    </w:p>
    <w:p w14:paraId="6AC38ACA"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Sabrina Repp, Hannes Heide, Nikos Papandreou, Emma Rafowicz</w:t>
      </w:r>
      <w:r w:rsidRPr="00E83484">
        <w:rPr>
          <w:rStyle w:val="HideTWBExt"/>
          <w:b w:val="0"/>
        </w:rPr>
        <w:t>&lt;/Members&gt;</w:t>
      </w:r>
    </w:p>
    <w:p w14:paraId="6AB04DF5" w14:textId="77777777" w:rsidR="006F7871" w:rsidRPr="000468F4" w:rsidRDefault="006F7871" w:rsidP="006F7871">
      <w:pPr>
        <w:pStyle w:val="NormalBold"/>
        <w:rPr>
          <w:color w:val="000000" w:themeColor="text1"/>
        </w:rPr>
      </w:pPr>
      <w:r w:rsidRPr="00E83484">
        <w:rPr>
          <w:rStyle w:val="HideTWBExt"/>
          <w:b w:val="0"/>
        </w:rPr>
        <w:t>&lt;/RepeatBlock-By&gt;</w:t>
      </w:r>
    </w:p>
    <w:p w14:paraId="08ABA366"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3BA8290B"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17</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26E681F7" w14:textId="77777777" w:rsidTr="00723C2D">
        <w:trPr>
          <w:trHeight w:hRule="exact" w:val="240"/>
          <w:jc w:val="center"/>
        </w:trPr>
        <w:tc>
          <w:tcPr>
            <w:tcW w:w="9752" w:type="dxa"/>
            <w:gridSpan w:val="2"/>
            <w:tcBorders>
              <w:top w:val="nil"/>
              <w:left w:val="nil"/>
              <w:bottom w:val="nil"/>
              <w:right w:val="nil"/>
            </w:tcBorders>
          </w:tcPr>
          <w:p w14:paraId="3D3B4C2F" w14:textId="77777777" w:rsidR="006F7871" w:rsidRPr="000468F4" w:rsidRDefault="006F7871" w:rsidP="00723C2D">
            <w:pPr>
              <w:rPr>
                <w:color w:val="000000" w:themeColor="text1"/>
              </w:rPr>
            </w:pPr>
          </w:p>
        </w:tc>
      </w:tr>
      <w:tr w:rsidR="00D27A10" w:rsidRPr="000468F4" w14:paraId="146EF316" w14:textId="77777777" w:rsidTr="00723C2D">
        <w:trPr>
          <w:trHeight w:val="240"/>
          <w:jc w:val="center"/>
        </w:trPr>
        <w:tc>
          <w:tcPr>
            <w:tcW w:w="4876" w:type="dxa"/>
            <w:tcBorders>
              <w:top w:val="nil"/>
              <w:left w:val="nil"/>
              <w:bottom w:val="nil"/>
              <w:right w:val="nil"/>
            </w:tcBorders>
          </w:tcPr>
          <w:p w14:paraId="7414A0DE"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566C5112"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71149189" w14:textId="77777777" w:rsidTr="00723C2D">
        <w:trPr>
          <w:jc w:val="center"/>
        </w:trPr>
        <w:tc>
          <w:tcPr>
            <w:tcW w:w="4876" w:type="dxa"/>
            <w:tcBorders>
              <w:top w:val="nil"/>
              <w:left w:val="nil"/>
              <w:bottom w:val="nil"/>
              <w:right w:val="nil"/>
            </w:tcBorders>
          </w:tcPr>
          <w:p w14:paraId="7F705AC5" w14:textId="77777777" w:rsidR="006F7871" w:rsidRPr="000468F4" w:rsidRDefault="006F7871" w:rsidP="00723C2D">
            <w:pPr>
              <w:pStyle w:val="Normal6a"/>
              <w:rPr>
                <w:color w:val="000000" w:themeColor="text1"/>
              </w:rPr>
            </w:pPr>
            <w:r w:rsidRPr="000468F4">
              <w:rPr>
                <w:color w:val="000000" w:themeColor="text1"/>
              </w:rPr>
              <w:t>17.</w:t>
            </w:r>
            <w:r w:rsidRPr="000468F4">
              <w:rPr>
                <w:color w:val="000000" w:themeColor="text1"/>
              </w:rPr>
              <w:tab/>
              <w:t xml:space="preserve">scoate în evidență faptul că fetele și femeile tinere sunt </w:t>
            </w:r>
            <w:r w:rsidRPr="000468F4">
              <w:rPr>
                <w:b/>
                <w:i/>
                <w:color w:val="000000" w:themeColor="text1"/>
              </w:rPr>
              <w:t>mai</w:t>
            </w:r>
            <w:r w:rsidRPr="000468F4">
              <w:rPr>
                <w:color w:val="000000" w:themeColor="text1"/>
              </w:rPr>
              <w:t xml:space="preserve"> expuse la efectele nocive ale platformelor de comunicare socială, inclusiv la presiuni legate de imaginea corporală, hărțuire și conținut misogin; subliniază că este nevoie de garanții digitale care să țină seama de dimensiunea de gen pentru a asigura medii online sigure, incluzive și capacitante pentru toți tinerii utilizatori;</w:t>
            </w:r>
          </w:p>
        </w:tc>
        <w:tc>
          <w:tcPr>
            <w:tcW w:w="4876" w:type="dxa"/>
            <w:tcBorders>
              <w:top w:val="nil"/>
              <w:left w:val="nil"/>
              <w:bottom w:val="nil"/>
              <w:right w:val="nil"/>
            </w:tcBorders>
          </w:tcPr>
          <w:p w14:paraId="14573839" w14:textId="77777777" w:rsidR="006F7871" w:rsidRPr="000468F4" w:rsidRDefault="006F7871" w:rsidP="00723C2D">
            <w:pPr>
              <w:pStyle w:val="Normal6a"/>
              <w:rPr>
                <w:color w:val="000000" w:themeColor="text1"/>
              </w:rPr>
            </w:pPr>
            <w:r w:rsidRPr="000468F4">
              <w:rPr>
                <w:color w:val="000000" w:themeColor="text1"/>
              </w:rPr>
              <w:t>17.</w:t>
            </w:r>
            <w:r w:rsidRPr="000468F4">
              <w:rPr>
                <w:color w:val="000000" w:themeColor="text1"/>
              </w:rPr>
              <w:tab/>
              <w:t xml:space="preserve">scoate în evidență faptul că fetele și femeile tinere sunt expuse </w:t>
            </w:r>
            <w:r w:rsidRPr="000468F4">
              <w:rPr>
                <w:b/>
                <w:i/>
                <w:color w:val="000000" w:themeColor="text1"/>
              </w:rPr>
              <w:t>în mod disproporționat</w:t>
            </w:r>
            <w:r w:rsidRPr="000468F4">
              <w:rPr>
                <w:color w:val="000000" w:themeColor="text1"/>
              </w:rPr>
              <w:t xml:space="preserve"> la efectele nocive ale platformelor de comunicare socială, inclusiv la presiuni legate de imaginea corporală, hărțuire și conținut misogin; subliniază că este nevoie de garanții digitale care să țină seama de dimensiunea de gen pentru a asigura medii online sigure, incluzive și capacitante pentru toți tinerii utilizatori;</w:t>
            </w:r>
          </w:p>
        </w:tc>
      </w:tr>
    </w:tbl>
    <w:p w14:paraId="3D2022C4"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14E2858F" w14:textId="77777777" w:rsidR="006F7871" w:rsidRPr="000468F4" w:rsidRDefault="006F7871" w:rsidP="006F7871">
      <w:pPr>
        <w:rPr>
          <w:color w:val="000000" w:themeColor="text1"/>
        </w:rPr>
      </w:pPr>
      <w:r w:rsidRPr="00E83484">
        <w:rPr>
          <w:rStyle w:val="HideTWBExt"/>
        </w:rPr>
        <w:t>&lt;/Amend&gt;</w:t>
      </w:r>
    </w:p>
    <w:p w14:paraId="61067DE7"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302</w:t>
      </w:r>
      <w:r w:rsidRPr="00E83484">
        <w:rPr>
          <w:rStyle w:val="HideTWBExt"/>
          <w:b w:val="0"/>
        </w:rPr>
        <w:t>&lt;/NumAm&gt;</w:t>
      </w:r>
    </w:p>
    <w:p w14:paraId="51190300"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Maria Guzenina</w:t>
      </w:r>
      <w:r w:rsidRPr="00E83484">
        <w:rPr>
          <w:rStyle w:val="HideTWBExt"/>
          <w:b w:val="0"/>
        </w:rPr>
        <w:t>&lt;/Members&gt;</w:t>
      </w:r>
    </w:p>
    <w:p w14:paraId="4794E90C" w14:textId="77777777" w:rsidR="006F7871" w:rsidRPr="000468F4" w:rsidRDefault="006F7871" w:rsidP="006F7871">
      <w:pPr>
        <w:pStyle w:val="NormalBold"/>
        <w:rPr>
          <w:color w:val="000000" w:themeColor="text1"/>
        </w:rPr>
      </w:pPr>
      <w:r w:rsidRPr="00E83484">
        <w:rPr>
          <w:rStyle w:val="HideTWBExt"/>
          <w:b w:val="0"/>
        </w:rPr>
        <w:t>&lt;/RepeatBlock-By&gt;</w:t>
      </w:r>
    </w:p>
    <w:p w14:paraId="36BD473A"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16625C0E"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17 a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7ADBF0D9" w14:textId="77777777" w:rsidTr="00723C2D">
        <w:trPr>
          <w:trHeight w:hRule="exact" w:val="240"/>
          <w:jc w:val="center"/>
        </w:trPr>
        <w:tc>
          <w:tcPr>
            <w:tcW w:w="9752" w:type="dxa"/>
            <w:gridSpan w:val="2"/>
            <w:tcBorders>
              <w:top w:val="nil"/>
              <w:left w:val="nil"/>
              <w:bottom w:val="nil"/>
              <w:right w:val="nil"/>
            </w:tcBorders>
          </w:tcPr>
          <w:p w14:paraId="567252B6" w14:textId="77777777" w:rsidR="006F7871" w:rsidRPr="000468F4" w:rsidRDefault="006F7871" w:rsidP="00723C2D">
            <w:pPr>
              <w:rPr>
                <w:color w:val="000000" w:themeColor="text1"/>
              </w:rPr>
            </w:pPr>
          </w:p>
        </w:tc>
      </w:tr>
      <w:tr w:rsidR="00D27A10" w:rsidRPr="000468F4" w14:paraId="0BA1C7C9" w14:textId="77777777" w:rsidTr="00723C2D">
        <w:trPr>
          <w:trHeight w:val="240"/>
          <w:jc w:val="center"/>
        </w:trPr>
        <w:tc>
          <w:tcPr>
            <w:tcW w:w="4876" w:type="dxa"/>
            <w:tcBorders>
              <w:top w:val="nil"/>
              <w:left w:val="nil"/>
              <w:bottom w:val="nil"/>
              <w:right w:val="nil"/>
            </w:tcBorders>
          </w:tcPr>
          <w:p w14:paraId="62B3A1C7"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20522D55"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6A63AE1E" w14:textId="77777777" w:rsidTr="00723C2D">
        <w:trPr>
          <w:jc w:val="center"/>
        </w:trPr>
        <w:tc>
          <w:tcPr>
            <w:tcW w:w="4876" w:type="dxa"/>
            <w:tcBorders>
              <w:top w:val="nil"/>
              <w:left w:val="nil"/>
              <w:bottom w:val="nil"/>
              <w:right w:val="nil"/>
            </w:tcBorders>
          </w:tcPr>
          <w:p w14:paraId="587A1C72"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5FA2249E" w14:textId="77777777" w:rsidR="006F7871" w:rsidRPr="000468F4" w:rsidRDefault="006F7871" w:rsidP="00723C2D">
            <w:pPr>
              <w:pStyle w:val="Normal6a"/>
              <w:rPr>
                <w:color w:val="000000" w:themeColor="text1"/>
              </w:rPr>
            </w:pPr>
            <w:r w:rsidRPr="000468F4">
              <w:rPr>
                <w:b/>
                <w:i/>
                <w:color w:val="000000" w:themeColor="text1"/>
              </w:rPr>
              <w:t>17a.</w:t>
            </w:r>
            <w:r w:rsidRPr="000468F4">
              <w:rPr>
                <w:color w:val="000000" w:themeColor="text1"/>
              </w:rPr>
              <w:tab/>
            </w:r>
            <w:r w:rsidRPr="000468F4">
              <w:rPr>
                <w:b/>
                <w:i/>
                <w:color w:val="000000" w:themeColor="text1"/>
              </w:rPr>
              <w:t xml:space="preserve">solicită platformelor să aplice proceduri prioritare și limitate în timp de moderare și de eliminare a conținutului și a conturilor legate de prejudicii pe criterii de gen (inclusiv abuzul sexual pe bază de </w:t>
            </w:r>
            <w:r w:rsidRPr="000468F4">
              <w:rPr>
                <w:b/>
                <w:i/>
                <w:color w:val="000000" w:themeColor="text1"/>
              </w:rPr>
              <w:lastRenderedPageBreak/>
              <w:t>imagini, șantajul sexual, racolarea în scopuri sexuale și campaniile misogine direcționate) și să publice rapoarte de transparență dezagregate privind astfel de acțiuni în funcție de vârstă și gen și, după caz, cu protejarea vieții private;</w:t>
            </w:r>
          </w:p>
        </w:tc>
      </w:tr>
    </w:tbl>
    <w:p w14:paraId="0D1BA43F" w14:textId="77777777" w:rsidR="006F7871" w:rsidRPr="000468F4" w:rsidRDefault="006F7871" w:rsidP="006F7871">
      <w:pPr>
        <w:pStyle w:val="AmOrLang"/>
        <w:rPr>
          <w:color w:val="000000" w:themeColor="text1"/>
        </w:rPr>
      </w:pPr>
      <w:r w:rsidRPr="000468F4">
        <w:rPr>
          <w:color w:val="000000" w:themeColor="text1"/>
        </w:rPr>
        <w:lastRenderedPageBreak/>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7878B536" w14:textId="77777777" w:rsidR="006F7871" w:rsidRPr="000468F4" w:rsidRDefault="006F7871" w:rsidP="006F7871">
      <w:pPr>
        <w:rPr>
          <w:color w:val="000000" w:themeColor="text1"/>
        </w:rPr>
      </w:pPr>
      <w:r w:rsidRPr="00E83484">
        <w:rPr>
          <w:rStyle w:val="HideTWBExt"/>
        </w:rPr>
        <w:t>&lt;/Amend&gt;</w:t>
      </w:r>
    </w:p>
    <w:p w14:paraId="7B28E0F9"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303</w:t>
      </w:r>
      <w:r w:rsidRPr="00E83484">
        <w:rPr>
          <w:rStyle w:val="HideTWBExt"/>
          <w:b w:val="0"/>
        </w:rPr>
        <w:t>&lt;/NumAm&gt;</w:t>
      </w:r>
    </w:p>
    <w:p w14:paraId="6A4B9B61"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Diana Riba i Giner</w:t>
      </w:r>
      <w:r w:rsidRPr="00E83484">
        <w:rPr>
          <w:rStyle w:val="HideTWBExt"/>
          <w:b w:val="0"/>
        </w:rPr>
        <w:t>&lt;/Members&gt;</w:t>
      </w:r>
    </w:p>
    <w:p w14:paraId="7194B9DE" w14:textId="77777777" w:rsidR="006F7871" w:rsidRPr="000468F4" w:rsidRDefault="006F7871" w:rsidP="006F7871">
      <w:pPr>
        <w:pStyle w:val="NormalBold"/>
        <w:rPr>
          <w:color w:val="000000" w:themeColor="text1"/>
        </w:rPr>
      </w:pPr>
      <w:r w:rsidRPr="00E83484">
        <w:rPr>
          <w:rStyle w:val="HideTWBExt"/>
          <w:b w:val="0"/>
        </w:rPr>
        <w:t>&lt;/RepeatBlock-By&gt;</w:t>
      </w:r>
    </w:p>
    <w:p w14:paraId="71AB6D7C"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5894275B"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17 a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68C6EF0D" w14:textId="77777777" w:rsidTr="00723C2D">
        <w:trPr>
          <w:trHeight w:hRule="exact" w:val="240"/>
          <w:jc w:val="center"/>
        </w:trPr>
        <w:tc>
          <w:tcPr>
            <w:tcW w:w="9752" w:type="dxa"/>
            <w:gridSpan w:val="2"/>
            <w:tcBorders>
              <w:top w:val="nil"/>
              <w:left w:val="nil"/>
              <w:bottom w:val="nil"/>
              <w:right w:val="nil"/>
            </w:tcBorders>
          </w:tcPr>
          <w:p w14:paraId="46B6AAE5" w14:textId="77777777" w:rsidR="006F7871" w:rsidRPr="000468F4" w:rsidRDefault="006F7871" w:rsidP="00723C2D">
            <w:pPr>
              <w:rPr>
                <w:color w:val="000000" w:themeColor="text1"/>
              </w:rPr>
            </w:pPr>
          </w:p>
        </w:tc>
      </w:tr>
      <w:tr w:rsidR="00D27A10" w:rsidRPr="000468F4" w14:paraId="61E2923B" w14:textId="77777777" w:rsidTr="00723C2D">
        <w:trPr>
          <w:trHeight w:val="240"/>
          <w:jc w:val="center"/>
        </w:trPr>
        <w:tc>
          <w:tcPr>
            <w:tcW w:w="4876" w:type="dxa"/>
            <w:tcBorders>
              <w:top w:val="nil"/>
              <w:left w:val="nil"/>
              <w:bottom w:val="nil"/>
              <w:right w:val="nil"/>
            </w:tcBorders>
          </w:tcPr>
          <w:p w14:paraId="32CDBA16"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1968BB35"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082EF233" w14:textId="77777777" w:rsidTr="00723C2D">
        <w:trPr>
          <w:jc w:val="center"/>
        </w:trPr>
        <w:tc>
          <w:tcPr>
            <w:tcW w:w="4876" w:type="dxa"/>
            <w:tcBorders>
              <w:top w:val="nil"/>
              <w:left w:val="nil"/>
              <w:bottom w:val="nil"/>
              <w:right w:val="nil"/>
            </w:tcBorders>
          </w:tcPr>
          <w:p w14:paraId="4C10C131"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39D053E3" w14:textId="77777777" w:rsidR="006F7871" w:rsidRPr="000468F4" w:rsidRDefault="006F7871" w:rsidP="00723C2D">
            <w:pPr>
              <w:pStyle w:val="Normal6a"/>
              <w:rPr>
                <w:color w:val="000000" w:themeColor="text1"/>
              </w:rPr>
            </w:pPr>
            <w:r w:rsidRPr="000468F4">
              <w:rPr>
                <w:b/>
                <w:i/>
                <w:color w:val="000000" w:themeColor="text1"/>
              </w:rPr>
              <w:t>17a.</w:t>
            </w:r>
            <w:r w:rsidRPr="000468F4">
              <w:rPr>
                <w:color w:val="000000" w:themeColor="text1"/>
              </w:rPr>
              <w:tab/>
            </w:r>
            <w:r w:rsidRPr="000468F4">
              <w:rPr>
                <w:b/>
                <w:i/>
                <w:color w:val="000000" w:themeColor="text1"/>
              </w:rPr>
              <w:t>subliniază că violența de gen online, inclusiv șantajul sexual, discursurile de incitare la ură, urmărirea în scopul hărțuirii, abuzul sexual pe bază de imagini, racolarea în scopuri sexuale și partajarea neconsensuală de materiale intime, trebuie abordate cu prioritate;</w:t>
            </w:r>
          </w:p>
        </w:tc>
      </w:tr>
    </w:tbl>
    <w:p w14:paraId="0C0E53FD"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1CB8D300" w14:textId="77777777" w:rsidR="006F7871" w:rsidRPr="000468F4" w:rsidRDefault="006F7871" w:rsidP="006F7871">
      <w:pPr>
        <w:rPr>
          <w:color w:val="000000" w:themeColor="text1"/>
        </w:rPr>
      </w:pPr>
      <w:r w:rsidRPr="00E83484">
        <w:rPr>
          <w:rStyle w:val="HideTWBExt"/>
        </w:rPr>
        <w:t>&lt;/Amend&gt;</w:t>
      </w:r>
    </w:p>
    <w:p w14:paraId="1DAAACC8"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304</w:t>
      </w:r>
      <w:r w:rsidRPr="00E83484">
        <w:rPr>
          <w:rStyle w:val="HideTWBExt"/>
          <w:b w:val="0"/>
        </w:rPr>
        <w:t>&lt;/NumAm&gt;</w:t>
      </w:r>
    </w:p>
    <w:p w14:paraId="37B3389E"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Catherine Griset, Mathilde Androuët, Gerolf Annemans</w:t>
      </w:r>
      <w:r w:rsidRPr="00E83484">
        <w:rPr>
          <w:rStyle w:val="HideTWBExt"/>
          <w:b w:val="0"/>
        </w:rPr>
        <w:t>&lt;/Members&gt;</w:t>
      </w:r>
    </w:p>
    <w:p w14:paraId="718FD592" w14:textId="77777777" w:rsidR="006F7871" w:rsidRPr="000468F4" w:rsidRDefault="006F7871" w:rsidP="006F7871">
      <w:pPr>
        <w:pStyle w:val="NormalBold"/>
        <w:rPr>
          <w:color w:val="000000" w:themeColor="text1"/>
        </w:rPr>
      </w:pPr>
      <w:r w:rsidRPr="00E83484">
        <w:rPr>
          <w:rStyle w:val="HideTWBExt"/>
          <w:b w:val="0"/>
        </w:rPr>
        <w:t>&lt;/RepeatBlock-By&gt;</w:t>
      </w:r>
    </w:p>
    <w:p w14:paraId="36012984"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65A280F2"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Subtitlul 14</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0EF4FDCB" w14:textId="77777777" w:rsidTr="00723C2D">
        <w:trPr>
          <w:trHeight w:hRule="exact" w:val="240"/>
          <w:jc w:val="center"/>
        </w:trPr>
        <w:tc>
          <w:tcPr>
            <w:tcW w:w="9752" w:type="dxa"/>
            <w:gridSpan w:val="2"/>
            <w:tcBorders>
              <w:top w:val="nil"/>
              <w:left w:val="nil"/>
              <w:bottom w:val="nil"/>
              <w:right w:val="nil"/>
            </w:tcBorders>
          </w:tcPr>
          <w:p w14:paraId="2639B582" w14:textId="77777777" w:rsidR="006F7871" w:rsidRPr="000468F4" w:rsidRDefault="006F7871" w:rsidP="00723C2D">
            <w:pPr>
              <w:rPr>
                <w:color w:val="000000" w:themeColor="text1"/>
              </w:rPr>
            </w:pPr>
          </w:p>
        </w:tc>
      </w:tr>
      <w:tr w:rsidR="00D27A10" w:rsidRPr="000468F4" w14:paraId="69A1703C" w14:textId="77777777" w:rsidTr="00723C2D">
        <w:trPr>
          <w:trHeight w:val="240"/>
          <w:jc w:val="center"/>
        </w:trPr>
        <w:tc>
          <w:tcPr>
            <w:tcW w:w="4876" w:type="dxa"/>
            <w:tcBorders>
              <w:top w:val="nil"/>
              <w:left w:val="nil"/>
              <w:bottom w:val="nil"/>
              <w:right w:val="nil"/>
            </w:tcBorders>
          </w:tcPr>
          <w:p w14:paraId="67B905BF"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401E68A6"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0041CE04" w14:textId="77777777" w:rsidTr="00723C2D">
        <w:trPr>
          <w:jc w:val="center"/>
        </w:trPr>
        <w:tc>
          <w:tcPr>
            <w:tcW w:w="4876" w:type="dxa"/>
            <w:tcBorders>
              <w:top w:val="nil"/>
              <w:left w:val="nil"/>
              <w:bottom w:val="nil"/>
              <w:right w:val="nil"/>
            </w:tcBorders>
          </w:tcPr>
          <w:p w14:paraId="715B9605" w14:textId="77777777" w:rsidR="006F7871" w:rsidRPr="000468F4" w:rsidRDefault="006F7871" w:rsidP="00723C2D">
            <w:pPr>
              <w:pStyle w:val="Normal6a"/>
              <w:rPr>
                <w:color w:val="000000" w:themeColor="text1"/>
              </w:rPr>
            </w:pPr>
            <w:r w:rsidRPr="000468F4">
              <w:rPr>
                <w:color w:val="000000" w:themeColor="text1"/>
              </w:rPr>
              <w:t>Educația</w:t>
            </w:r>
            <w:r w:rsidRPr="000468F4">
              <w:rPr>
                <w:b/>
                <w:bCs/>
                <w:i/>
                <w:iCs/>
                <w:color w:val="000000" w:themeColor="text1"/>
              </w:rPr>
              <w:t>,</w:t>
            </w:r>
            <w:r w:rsidRPr="000468F4">
              <w:rPr>
                <w:color w:val="000000" w:themeColor="text1"/>
              </w:rPr>
              <w:t xml:space="preserve"> competențele digitale </w:t>
            </w:r>
            <w:r w:rsidRPr="000468F4">
              <w:rPr>
                <w:b/>
                <w:bCs/>
                <w:i/>
                <w:iCs/>
                <w:color w:val="000000" w:themeColor="text1"/>
              </w:rPr>
              <w:t>și alfabetizarea mediatică</w:t>
            </w:r>
          </w:p>
        </w:tc>
        <w:tc>
          <w:tcPr>
            <w:tcW w:w="4876" w:type="dxa"/>
            <w:tcBorders>
              <w:top w:val="nil"/>
              <w:left w:val="nil"/>
              <w:bottom w:val="nil"/>
              <w:right w:val="nil"/>
            </w:tcBorders>
          </w:tcPr>
          <w:p w14:paraId="6197310E" w14:textId="77777777" w:rsidR="006F7871" w:rsidRPr="000468F4" w:rsidRDefault="006F7871" w:rsidP="00723C2D">
            <w:pPr>
              <w:pStyle w:val="Normal6a"/>
              <w:rPr>
                <w:color w:val="000000" w:themeColor="text1"/>
              </w:rPr>
            </w:pPr>
            <w:r w:rsidRPr="000468F4">
              <w:rPr>
                <w:color w:val="000000" w:themeColor="text1"/>
              </w:rPr>
              <w:t xml:space="preserve">Educația </w:t>
            </w:r>
            <w:r w:rsidRPr="000468F4">
              <w:rPr>
                <w:b/>
                <w:bCs/>
                <w:i/>
                <w:iCs/>
                <w:color w:val="000000" w:themeColor="text1"/>
              </w:rPr>
              <w:t>și</w:t>
            </w:r>
            <w:r w:rsidRPr="000468F4">
              <w:rPr>
                <w:color w:val="000000" w:themeColor="text1"/>
              </w:rPr>
              <w:t xml:space="preserve"> competențele digitale</w:t>
            </w:r>
          </w:p>
        </w:tc>
      </w:tr>
    </w:tbl>
    <w:p w14:paraId="77892074"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{FR}</w:t>
      </w:r>
      <w:r w:rsidRPr="000468F4">
        <w:rPr>
          <w:color w:val="000000" w:themeColor="text1"/>
        </w:rPr>
        <w:t>fr</w:t>
      </w:r>
      <w:r w:rsidRPr="00E83484">
        <w:rPr>
          <w:rStyle w:val="HideTWBExt"/>
        </w:rPr>
        <w:t>&lt;/Original&gt;</w:t>
      </w:r>
    </w:p>
    <w:p w14:paraId="770AA368" w14:textId="2107B56F" w:rsidR="006F7871" w:rsidRPr="000468F4" w:rsidRDefault="006F7871" w:rsidP="006F7871">
      <w:pPr>
        <w:rPr>
          <w:color w:val="000000" w:themeColor="text1"/>
        </w:rPr>
      </w:pPr>
      <w:r w:rsidRPr="00E83484">
        <w:rPr>
          <w:rStyle w:val="HideTWBExt"/>
        </w:rPr>
        <w:t>&lt;/Amend&gt;</w:t>
      </w:r>
    </w:p>
    <w:p w14:paraId="1F75D8A6"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305</w:t>
      </w:r>
      <w:r w:rsidRPr="00E83484">
        <w:rPr>
          <w:rStyle w:val="HideTWBExt"/>
          <w:b w:val="0"/>
        </w:rPr>
        <w:t>&lt;/NumAm&gt;</w:t>
      </w:r>
    </w:p>
    <w:p w14:paraId="070513CD" w14:textId="77777777" w:rsidR="006F7871" w:rsidRPr="000468F4" w:rsidRDefault="006F7871" w:rsidP="006F7871">
      <w:pPr>
        <w:pStyle w:val="NormalBold"/>
        <w:rPr>
          <w:color w:val="000000" w:themeColor="text1"/>
        </w:rPr>
      </w:pPr>
      <w:r w:rsidRPr="00E83484">
        <w:rPr>
          <w:rStyle w:val="HideTWBExt"/>
          <w:b w:val="0"/>
        </w:rPr>
        <w:lastRenderedPageBreak/>
        <w:t>&lt;RepeatBlock-By&gt;&lt;Members&gt;</w:t>
      </w:r>
      <w:r w:rsidRPr="000468F4">
        <w:rPr>
          <w:color w:val="000000" w:themeColor="text1"/>
        </w:rPr>
        <w:t>Hristo Petrov, Laurence Farreng, Nikola Minchev, Eugen Tomac, Brigitte van den Berg</w:t>
      </w:r>
      <w:r w:rsidRPr="00E83484">
        <w:rPr>
          <w:rStyle w:val="HideTWBExt"/>
          <w:b w:val="0"/>
        </w:rPr>
        <w:t>&lt;/Members&gt;</w:t>
      </w:r>
    </w:p>
    <w:p w14:paraId="68D55B7D" w14:textId="77777777" w:rsidR="006F7871" w:rsidRPr="000468F4" w:rsidRDefault="006F7871" w:rsidP="006F7871">
      <w:pPr>
        <w:pStyle w:val="NormalBold"/>
        <w:rPr>
          <w:color w:val="000000" w:themeColor="text1"/>
        </w:rPr>
      </w:pPr>
      <w:r w:rsidRPr="00E83484">
        <w:rPr>
          <w:rStyle w:val="HideTWBExt"/>
          <w:b w:val="0"/>
        </w:rPr>
        <w:t>&lt;/RepeatBlock-By&gt;</w:t>
      </w:r>
    </w:p>
    <w:p w14:paraId="5C23B734"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61383C33"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18</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1E5CB427" w14:textId="77777777" w:rsidTr="00723C2D">
        <w:trPr>
          <w:trHeight w:hRule="exact" w:val="240"/>
          <w:jc w:val="center"/>
        </w:trPr>
        <w:tc>
          <w:tcPr>
            <w:tcW w:w="9752" w:type="dxa"/>
            <w:gridSpan w:val="2"/>
            <w:tcBorders>
              <w:top w:val="nil"/>
              <w:left w:val="nil"/>
              <w:bottom w:val="nil"/>
              <w:right w:val="nil"/>
            </w:tcBorders>
          </w:tcPr>
          <w:p w14:paraId="456A6976" w14:textId="77777777" w:rsidR="006F7871" w:rsidRPr="000468F4" w:rsidRDefault="006F7871" w:rsidP="00723C2D">
            <w:pPr>
              <w:rPr>
                <w:color w:val="000000" w:themeColor="text1"/>
              </w:rPr>
            </w:pPr>
          </w:p>
        </w:tc>
      </w:tr>
      <w:tr w:rsidR="00D27A10" w:rsidRPr="000468F4" w14:paraId="1983F993" w14:textId="77777777" w:rsidTr="00723C2D">
        <w:trPr>
          <w:trHeight w:val="240"/>
          <w:jc w:val="center"/>
        </w:trPr>
        <w:tc>
          <w:tcPr>
            <w:tcW w:w="4876" w:type="dxa"/>
            <w:tcBorders>
              <w:top w:val="nil"/>
              <w:left w:val="nil"/>
              <w:bottom w:val="nil"/>
              <w:right w:val="nil"/>
            </w:tcBorders>
          </w:tcPr>
          <w:p w14:paraId="6577FF4D"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478A2396"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44049C34" w14:textId="77777777" w:rsidTr="00723C2D">
        <w:trPr>
          <w:jc w:val="center"/>
        </w:trPr>
        <w:tc>
          <w:tcPr>
            <w:tcW w:w="4876" w:type="dxa"/>
            <w:tcBorders>
              <w:top w:val="nil"/>
              <w:left w:val="nil"/>
              <w:bottom w:val="nil"/>
              <w:right w:val="nil"/>
            </w:tcBorders>
          </w:tcPr>
          <w:p w14:paraId="770A4C33" w14:textId="77777777" w:rsidR="006F7871" w:rsidRPr="000468F4" w:rsidRDefault="006F7871" w:rsidP="00723C2D">
            <w:pPr>
              <w:pStyle w:val="Normal6a"/>
              <w:rPr>
                <w:color w:val="000000" w:themeColor="text1"/>
              </w:rPr>
            </w:pPr>
            <w:r w:rsidRPr="000468F4">
              <w:rPr>
                <w:color w:val="000000" w:themeColor="text1"/>
              </w:rPr>
              <w:t>18.</w:t>
            </w:r>
            <w:r w:rsidRPr="000468F4">
              <w:rPr>
                <w:color w:val="000000" w:themeColor="text1"/>
              </w:rPr>
              <w:tab/>
              <w:t>subliniază rolul esențial al educației formale și non-formale în înzestrarea tinerilor cu competențele digitale și gândirea critică necesare pentru a naviga pe platformele de comunicare socială în siguranță și eficient;</w:t>
            </w:r>
          </w:p>
        </w:tc>
        <w:tc>
          <w:tcPr>
            <w:tcW w:w="4876" w:type="dxa"/>
            <w:tcBorders>
              <w:top w:val="nil"/>
              <w:left w:val="nil"/>
              <w:bottom w:val="nil"/>
              <w:right w:val="nil"/>
            </w:tcBorders>
          </w:tcPr>
          <w:p w14:paraId="611A2B86" w14:textId="77777777" w:rsidR="006F7871" w:rsidRPr="000468F4" w:rsidRDefault="006F7871" w:rsidP="00723C2D">
            <w:pPr>
              <w:pStyle w:val="Normal6a"/>
              <w:rPr>
                <w:color w:val="000000" w:themeColor="text1"/>
              </w:rPr>
            </w:pPr>
            <w:r w:rsidRPr="000468F4">
              <w:rPr>
                <w:color w:val="000000" w:themeColor="text1"/>
              </w:rPr>
              <w:t>18.</w:t>
            </w:r>
            <w:r w:rsidRPr="000468F4">
              <w:rPr>
                <w:color w:val="000000" w:themeColor="text1"/>
              </w:rPr>
              <w:tab/>
              <w:t xml:space="preserve">subliniază rolul esențial al educației formale și non-formale în înzestrarea tinerilor cu competențele digitale și gândirea critică necesare pentru a naviga pe platformele de comunicare socială în siguranță și eficient; </w:t>
            </w:r>
            <w:r w:rsidRPr="000468F4">
              <w:rPr>
                <w:b/>
                <w:i/>
                <w:color w:val="000000" w:themeColor="text1"/>
              </w:rPr>
              <w:t>invită, prin urmare, Comisia și statele membre să consolideze programele existente de alfabetizare digitală și să sprijine dezvoltarea de noi programe adecvate vârstei și instrumente educaționale interactive, concepute în colaborare cu educatorii și cu societatea civilă; subliniază că astfel de programe și instrumente ar trebui să le ofere copiilor și adolescenților competențele necesare pentru a interacționa critic cu tehnologiile IA, inclusiv conștientizarea proiectării persuasive și a profilării emoționale;</w:t>
            </w:r>
          </w:p>
        </w:tc>
      </w:tr>
    </w:tbl>
    <w:p w14:paraId="7FE95FA3"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3706EDDF" w14:textId="77777777" w:rsidR="006F7871" w:rsidRPr="000468F4" w:rsidRDefault="006F7871" w:rsidP="006F7871">
      <w:pPr>
        <w:rPr>
          <w:color w:val="000000" w:themeColor="text1"/>
        </w:rPr>
      </w:pPr>
      <w:r w:rsidRPr="00E83484">
        <w:rPr>
          <w:rStyle w:val="HideTWBExt"/>
        </w:rPr>
        <w:t>&lt;/Amend&gt;</w:t>
      </w:r>
    </w:p>
    <w:p w14:paraId="64B5BF99" w14:textId="16CC3EBE" w:rsidR="006F7871" w:rsidRPr="000468F4" w:rsidRDefault="006F7871" w:rsidP="006F7871">
      <w:pPr>
        <w:pStyle w:val="AmNumberTabs"/>
        <w:rPr>
          <w:color w:val="000000" w:themeColor="text1"/>
        </w:rPr>
      </w:pPr>
      <w:r w:rsidRPr="00E83484">
        <w:rPr>
          <w:rStyle w:val="HideTWBExt"/>
          <w:b w:val="0"/>
        </w:rPr>
        <w:t>&lt;Amend&gt;</w:t>
      </w:r>
      <w:r w:rsidR="0097178B"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306</w:t>
      </w:r>
      <w:r w:rsidRPr="00E83484">
        <w:rPr>
          <w:rStyle w:val="HideTWBExt"/>
          <w:b w:val="0"/>
        </w:rPr>
        <w:t>&lt;/NumAm&gt;</w:t>
      </w:r>
    </w:p>
    <w:p w14:paraId="2B842D6B"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Gabriela Firea</w:t>
      </w:r>
      <w:r w:rsidRPr="00E83484">
        <w:rPr>
          <w:rStyle w:val="HideTWBExt"/>
          <w:b w:val="0"/>
        </w:rPr>
        <w:t>&lt;/Members&gt;</w:t>
      </w:r>
    </w:p>
    <w:p w14:paraId="08CF3DBD" w14:textId="77777777" w:rsidR="006F7871" w:rsidRPr="000468F4" w:rsidRDefault="006F7871" w:rsidP="006F7871">
      <w:pPr>
        <w:pStyle w:val="NormalBold"/>
        <w:rPr>
          <w:color w:val="000000" w:themeColor="text1"/>
        </w:rPr>
      </w:pPr>
      <w:r w:rsidRPr="00E83484">
        <w:rPr>
          <w:rStyle w:val="HideTWBExt"/>
          <w:b w:val="0"/>
        </w:rPr>
        <w:t>&lt;/RepeatBlock-By&gt;</w:t>
      </w:r>
    </w:p>
    <w:p w14:paraId="1180234D" w14:textId="348FBD11" w:rsidR="006F7871" w:rsidRPr="000468F4" w:rsidRDefault="006F7871" w:rsidP="006F7871">
      <w:pPr>
        <w:pStyle w:val="NormalBold"/>
        <w:rPr>
          <w:color w:val="000000" w:themeColor="text1"/>
        </w:rPr>
      </w:pPr>
      <w:r w:rsidRPr="00E83484">
        <w:rPr>
          <w:rStyle w:val="HideTWBExt"/>
          <w:b w:val="0"/>
        </w:rPr>
        <w:t>&lt;DocAmend&gt;</w:t>
      </w:r>
      <w:r w:rsidR="00D37461" w:rsidRPr="000468F4">
        <w:rPr>
          <w:color w:val="000000" w:themeColor="text1"/>
        </w:rPr>
        <w:t>Propunere de rezoluție</w:t>
      </w:r>
      <w:r w:rsidRPr="00E83484">
        <w:rPr>
          <w:rStyle w:val="HideTWBExt"/>
          <w:b w:val="0"/>
        </w:rPr>
        <w:t>&lt;/DocAmend&gt;</w:t>
      </w:r>
    </w:p>
    <w:p w14:paraId="7BD6F7D1" w14:textId="0954F7F1" w:rsidR="006F7871" w:rsidRPr="000468F4" w:rsidRDefault="006F7871" w:rsidP="006F7871">
      <w:pPr>
        <w:pStyle w:val="NormalBold"/>
        <w:rPr>
          <w:color w:val="000000" w:themeColor="text1"/>
        </w:rPr>
      </w:pPr>
      <w:r w:rsidRPr="00E83484">
        <w:rPr>
          <w:rStyle w:val="HideTWBExt"/>
          <w:b w:val="0"/>
        </w:rPr>
        <w:t>&lt;Article&gt;</w:t>
      </w:r>
      <w:r w:rsidR="00D37461" w:rsidRPr="000468F4">
        <w:rPr>
          <w:color w:val="000000" w:themeColor="text1"/>
        </w:rPr>
        <w:t>Punctul</w:t>
      </w:r>
      <w:r w:rsidRPr="000468F4">
        <w:rPr>
          <w:color w:val="000000" w:themeColor="text1"/>
        </w:rPr>
        <w:t xml:space="preserve"> 18</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4740FF52" w14:textId="77777777" w:rsidTr="00723C2D">
        <w:trPr>
          <w:trHeight w:hRule="exact" w:val="240"/>
          <w:jc w:val="center"/>
        </w:trPr>
        <w:tc>
          <w:tcPr>
            <w:tcW w:w="9752" w:type="dxa"/>
            <w:gridSpan w:val="2"/>
            <w:tcBorders>
              <w:top w:val="nil"/>
              <w:left w:val="nil"/>
              <w:bottom w:val="nil"/>
              <w:right w:val="nil"/>
            </w:tcBorders>
          </w:tcPr>
          <w:p w14:paraId="00EE0BA2" w14:textId="77777777" w:rsidR="006F7871" w:rsidRPr="000468F4" w:rsidRDefault="006F7871" w:rsidP="00723C2D">
            <w:pPr>
              <w:rPr>
                <w:color w:val="000000" w:themeColor="text1"/>
              </w:rPr>
            </w:pPr>
          </w:p>
        </w:tc>
      </w:tr>
      <w:tr w:rsidR="00D27A10" w:rsidRPr="000468F4" w14:paraId="770896AC" w14:textId="77777777" w:rsidTr="00723C2D">
        <w:trPr>
          <w:trHeight w:val="240"/>
          <w:jc w:val="center"/>
        </w:trPr>
        <w:tc>
          <w:tcPr>
            <w:tcW w:w="4876" w:type="dxa"/>
            <w:tcBorders>
              <w:top w:val="nil"/>
              <w:left w:val="nil"/>
              <w:bottom w:val="nil"/>
              <w:right w:val="nil"/>
            </w:tcBorders>
          </w:tcPr>
          <w:p w14:paraId="238FD2D8" w14:textId="1BB885F6" w:rsidR="006F7871" w:rsidRPr="000468F4" w:rsidRDefault="00D3746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5F98768B" w14:textId="10F7E4B2" w:rsidR="006F7871" w:rsidRPr="000468F4" w:rsidRDefault="0097178B" w:rsidP="00723C2D">
            <w:pPr>
              <w:pStyle w:val="AmColumnHeading"/>
              <w:rPr>
                <w:color w:val="000000" w:themeColor="text1"/>
              </w:rPr>
            </w:pPr>
            <w:r w:rsidRPr="000468F4">
              <w:rPr>
                <w:color w:val="000000" w:themeColor="text1"/>
              </w:rPr>
              <w:t>Amendamentul</w:t>
            </w:r>
          </w:p>
        </w:tc>
      </w:tr>
      <w:tr w:rsidR="00D27A10" w:rsidRPr="000468F4" w14:paraId="51006543" w14:textId="77777777" w:rsidTr="00723C2D">
        <w:trPr>
          <w:jc w:val="center"/>
        </w:trPr>
        <w:tc>
          <w:tcPr>
            <w:tcW w:w="4876" w:type="dxa"/>
            <w:tcBorders>
              <w:top w:val="nil"/>
              <w:left w:val="nil"/>
              <w:bottom w:val="nil"/>
              <w:right w:val="nil"/>
            </w:tcBorders>
          </w:tcPr>
          <w:p w14:paraId="1F893F12" w14:textId="77777777" w:rsidR="006F7871" w:rsidRPr="000468F4" w:rsidRDefault="006F7871" w:rsidP="00723C2D">
            <w:pPr>
              <w:pStyle w:val="Normal6a"/>
              <w:rPr>
                <w:color w:val="000000" w:themeColor="text1"/>
              </w:rPr>
            </w:pPr>
            <w:r w:rsidRPr="000468F4">
              <w:rPr>
                <w:color w:val="000000" w:themeColor="text1"/>
              </w:rPr>
              <w:t>18.</w:t>
            </w:r>
            <w:r w:rsidRPr="000468F4">
              <w:rPr>
                <w:color w:val="000000" w:themeColor="text1"/>
              </w:rPr>
              <w:tab/>
              <w:t>subliniază rolul esențial al educației formale și non-formale în înzestrarea tinerilor cu competențele digitale și gândirea critică necesare pentru a naviga pe platformele de comunicare socială în siguranță și eficient;</w:t>
            </w:r>
          </w:p>
        </w:tc>
        <w:tc>
          <w:tcPr>
            <w:tcW w:w="4876" w:type="dxa"/>
            <w:tcBorders>
              <w:top w:val="nil"/>
              <w:left w:val="nil"/>
              <w:bottom w:val="nil"/>
              <w:right w:val="nil"/>
            </w:tcBorders>
          </w:tcPr>
          <w:p w14:paraId="6F454F4E" w14:textId="77777777" w:rsidR="006F7871" w:rsidRPr="000468F4" w:rsidRDefault="006F7871" w:rsidP="00723C2D">
            <w:pPr>
              <w:pStyle w:val="Normal6a"/>
              <w:rPr>
                <w:color w:val="000000" w:themeColor="text1"/>
              </w:rPr>
            </w:pPr>
            <w:r w:rsidRPr="000468F4">
              <w:rPr>
                <w:color w:val="000000" w:themeColor="text1"/>
              </w:rPr>
              <w:t>18.</w:t>
            </w:r>
            <w:r w:rsidRPr="000468F4">
              <w:rPr>
                <w:color w:val="000000" w:themeColor="text1"/>
              </w:rPr>
              <w:tab/>
              <w:t>subliniază rolul esențial al educației formale și non-formale în înzestrarea tinerilor cu competențele digitale și gândirea critică necesare pentru a naviga pe platformele de comunicare socială în siguranță și eficient;</w:t>
            </w:r>
            <w:r w:rsidRPr="000468F4">
              <w:rPr>
                <w:b/>
                <w:i/>
                <w:color w:val="000000" w:themeColor="text1"/>
              </w:rPr>
              <w:t xml:space="preserve"> solicită includerea alfabetizării media și a alfabetizării în IA în curricula școlară și programele de formare continuă pentru profesori, precum și resurse adaptate pentru părinți </w:t>
            </w:r>
            <w:r w:rsidRPr="000468F4">
              <w:rPr>
                <w:b/>
                <w:i/>
                <w:color w:val="000000" w:themeColor="text1"/>
              </w:rPr>
              <w:lastRenderedPageBreak/>
              <w:t>și tinerii creatori de conținut, cu sprijin special pentru copiii din medii vulnerabile;</w:t>
            </w:r>
          </w:p>
        </w:tc>
      </w:tr>
    </w:tbl>
    <w:p w14:paraId="173993FC" w14:textId="77777777" w:rsidR="006F7871" w:rsidRPr="000468F4" w:rsidRDefault="006F7871" w:rsidP="006F7871">
      <w:pPr>
        <w:pStyle w:val="AmOrLang"/>
        <w:rPr>
          <w:color w:val="000000" w:themeColor="text1"/>
        </w:rPr>
      </w:pPr>
      <w:r w:rsidRPr="000468F4">
        <w:rPr>
          <w:color w:val="000000" w:themeColor="text1"/>
        </w:rPr>
        <w:lastRenderedPageBreak/>
        <w:t xml:space="preserve">Or. </w:t>
      </w:r>
      <w:r w:rsidRPr="00E83484">
        <w:rPr>
          <w:rStyle w:val="HideTWBExt"/>
        </w:rPr>
        <w:t>&lt;Original&gt;</w:t>
      </w:r>
      <w:r w:rsidRPr="00E83484">
        <w:rPr>
          <w:rStyle w:val="HideTWBInt"/>
        </w:rPr>
        <w:t>{RO}</w:t>
      </w:r>
      <w:r w:rsidRPr="000468F4">
        <w:rPr>
          <w:color w:val="000000" w:themeColor="text1"/>
        </w:rPr>
        <w:t>ro</w:t>
      </w:r>
      <w:r w:rsidRPr="00E83484">
        <w:rPr>
          <w:rStyle w:val="HideTWBExt"/>
        </w:rPr>
        <w:t>&lt;/Original&gt;</w:t>
      </w:r>
    </w:p>
    <w:p w14:paraId="16EED974" w14:textId="77777777" w:rsidR="006F7871" w:rsidRPr="000468F4" w:rsidRDefault="006F7871" w:rsidP="006F7871">
      <w:pPr>
        <w:rPr>
          <w:color w:val="000000" w:themeColor="text1"/>
        </w:rPr>
      </w:pPr>
      <w:r w:rsidRPr="00E83484">
        <w:rPr>
          <w:rStyle w:val="HideTWBExt"/>
        </w:rPr>
        <w:t>&lt;/Amend&gt;</w:t>
      </w:r>
    </w:p>
    <w:p w14:paraId="3A707BDC"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307</w:t>
      </w:r>
      <w:r w:rsidRPr="00E83484">
        <w:rPr>
          <w:rStyle w:val="HideTWBExt"/>
          <w:b w:val="0"/>
        </w:rPr>
        <w:t>&lt;/NumAm&gt;</w:t>
      </w:r>
    </w:p>
    <w:p w14:paraId="084C6724"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Sabrina Repp, Hannes Heide, Nikos Papandreou, Emma Rafowicz</w:t>
      </w:r>
      <w:r w:rsidRPr="00E83484">
        <w:rPr>
          <w:rStyle w:val="HideTWBExt"/>
          <w:b w:val="0"/>
        </w:rPr>
        <w:t>&lt;/Members&gt;</w:t>
      </w:r>
    </w:p>
    <w:p w14:paraId="761D76BD" w14:textId="77777777" w:rsidR="006F7871" w:rsidRPr="000468F4" w:rsidRDefault="006F7871" w:rsidP="006F7871">
      <w:pPr>
        <w:pStyle w:val="NormalBold"/>
        <w:rPr>
          <w:color w:val="000000" w:themeColor="text1"/>
        </w:rPr>
      </w:pPr>
      <w:r w:rsidRPr="00E83484">
        <w:rPr>
          <w:rStyle w:val="HideTWBExt"/>
          <w:b w:val="0"/>
        </w:rPr>
        <w:t>&lt;/RepeatBlock-By&gt;</w:t>
      </w:r>
    </w:p>
    <w:p w14:paraId="6361265F"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2109F224"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18</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77F1656B" w14:textId="77777777" w:rsidTr="00723C2D">
        <w:trPr>
          <w:trHeight w:hRule="exact" w:val="240"/>
          <w:jc w:val="center"/>
        </w:trPr>
        <w:tc>
          <w:tcPr>
            <w:tcW w:w="9752" w:type="dxa"/>
            <w:gridSpan w:val="2"/>
            <w:tcBorders>
              <w:top w:val="nil"/>
              <w:left w:val="nil"/>
              <w:bottom w:val="nil"/>
              <w:right w:val="nil"/>
            </w:tcBorders>
          </w:tcPr>
          <w:p w14:paraId="159B0A93" w14:textId="77777777" w:rsidR="006F7871" w:rsidRPr="000468F4" w:rsidRDefault="006F7871" w:rsidP="00723C2D">
            <w:pPr>
              <w:rPr>
                <w:color w:val="000000" w:themeColor="text1"/>
              </w:rPr>
            </w:pPr>
          </w:p>
        </w:tc>
      </w:tr>
      <w:tr w:rsidR="00D27A10" w:rsidRPr="000468F4" w14:paraId="4FE28B1D" w14:textId="77777777" w:rsidTr="00723C2D">
        <w:trPr>
          <w:trHeight w:val="240"/>
          <w:jc w:val="center"/>
        </w:trPr>
        <w:tc>
          <w:tcPr>
            <w:tcW w:w="4876" w:type="dxa"/>
            <w:tcBorders>
              <w:top w:val="nil"/>
              <w:left w:val="nil"/>
              <w:bottom w:val="nil"/>
              <w:right w:val="nil"/>
            </w:tcBorders>
          </w:tcPr>
          <w:p w14:paraId="02CCA6AC"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0022BE13"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103FF68B" w14:textId="77777777" w:rsidTr="00723C2D">
        <w:trPr>
          <w:jc w:val="center"/>
        </w:trPr>
        <w:tc>
          <w:tcPr>
            <w:tcW w:w="4876" w:type="dxa"/>
            <w:tcBorders>
              <w:top w:val="nil"/>
              <w:left w:val="nil"/>
              <w:bottom w:val="nil"/>
              <w:right w:val="nil"/>
            </w:tcBorders>
          </w:tcPr>
          <w:p w14:paraId="40FFA874" w14:textId="77777777" w:rsidR="006F7871" w:rsidRPr="000468F4" w:rsidRDefault="006F7871" w:rsidP="00723C2D">
            <w:pPr>
              <w:pStyle w:val="Normal6a"/>
              <w:rPr>
                <w:color w:val="000000" w:themeColor="text1"/>
              </w:rPr>
            </w:pPr>
            <w:r w:rsidRPr="000468F4">
              <w:rPr>
                <w:color w:val="000000" w:themeColor="text1"/>
              </w:rPr>
              <w:t>18.</w:t>
            </w:r>
            <w:r w:rsidRPr="000468F4">
              <w:rPr>
                <w:color w:val="000000" w:themeColor="text1"/>
              </w:rPr>
              <w:tab/>
              <w:t xml:space="preserve">subliniază </w:t>
            </w:r>
            <w:r w:rsidRPr="000468F4">
              <w:rPr>
                <w:b/>
                <w:i/>
                <w:color w:val="000000" w:themeColor="text1"/>
              </w:rPr>
              <w:t>rolul esențial al educației formale și non-formale în înzestrarea</w:t>
            </w:r>
            <w:r w:rsidRPr="000468F4">
              <w:rPr>
                <w:color w:val="000000" w:themeColor="text1"/>
              </w:rPr>
              <w:t xml:space="preserve"> tinerilor </w:t>
            </w:r>
            <w:r w:rsidRPr="000468F4">
              <w:rPr>
                <w:b/>
                <w:i/>
                <w:color w:val="000000" w:themeColor="text1"/>
              </w:rPr>
              <w:t>cu competențele</w:t>
            </w:r>
            <w:r w:rsidRPr="000468F4">
              <w:rPr>
                <w:color w:val="000000" w:themeColor="text1"/>
              </w:rPr>
              <w:t xml:space="preserve"> digitale </w:t>
            </w:r>
            <w:r w:rsidRPr="000468F4">
              <w:rPr>
                <w:b/>
                <w:i/>
                <w:color w:val="000000" w:themeColor="text1"/>
              </w:rPr>
              <w:t>și gândirea critică necesare pentru a naviga pe platformele de comunicare socială în siguranță și eficient</w:t>
            </w:r>
            <w:r w:rsidRPr="000468F4">
              <w:rPr>
                <w:color w:val="000000" w:themeColor="text1"/>
              </w:rPr>
              <w:t>;</w:t>
            </w:r>
          </w:p>
        </w:tc>
        <w:tc>
          <w:tcPr>
            <w:tcW w:w="4876" w:type="dxa"/>
            <w:tcBorders>
              <w:top w:val="nil"/>
              <w:left w:val="nil"/>
              <w:bottom w:val="nil"/>
              <w:right w:val="nil"/>
            </w:tcBorders>
          </w:tcPr>
          <w:p w14:paraId="2AEE3A51" w14:textId="77777777" w:rsidR="006F7871" w:rsidRPr="000468F4" w:rsidRDefault="006F7871" w:rsidP="00723C2D">
            <w:pPr>
              <w:pStyle w:val="Normal6a"/>
              <w:rPr>
                <w:color w:val="000000" w:themeColor="text1"/>
              </w:rPr>
            </w:pPr>
            <w:r w:rsidRPr="000468F4">
              <w:rPr>
                <w:color w:val="000000" w:themeColor="text1"/>
              </w:rPr>
              <w:t>18.</w:t>
            </w:r>
            <w:r w:rsidRPr="000468F4">
              <w:rPr>
                <w:color w:val="000000" w:themeColor="text1"/>
              </w:rPr>
              <w:tab/>
              <w:t xml:space="preserve">subliniază </w:t>
            </w:r>
            <w:r w:rsidRPr="000468F4">
              <w:rPr>
                <w:b/>
                <w:i/>
                <w:color w:val="000000" w:themeColor="text1"/>
              </w:rPr>
              <w:t>că părinții, profesorii și lucrătorii de tineret au un rol crucial în îndrumarea și sprijinirea</w:t>
            </w:r>
            <w:r w:rsidRPr="000468F4">
              <w:rPr>
                <w:color w:val="000000" w:themeColor="text1"/>
              </w:rPr>
              <w:t xml:space="preserve"> tinerilor </w:t>
            </w:r>
            <w:r w:rsidRPr="000468F4">
              <w:rPr>
                <w:b/>
                <w:i/>
                <w:color w:val="000000" w:themeColor="text1"/>
              </w:rPr>
              <w:t>către un comportament online responsabil și sigur și, prin urmare, solicită sprijin, resurse și formare adecvate pentru a le permite să promoveze alfabetizarea mediatică și reziliența</w:t>
            </w:r>
            <w:r w:rsidRPr="000468F4">
              <w:rPr>
                <w:color w:val="000000" w:themeColor="text1"/>
              </w:rPr>
              <w:t xml:space="preserve"> digitală</w:t>
            </w:r>
            <w:r w:rsidRPr="000468F4">
              <w:rPr>
                <w:b/>
                <w:i/>
                <w:color w:val="000000" w:themeColor="text1"/>
              </w:rPr>
              <w:t xml:space="preserve"> în rândul copiilor și al adolescenților</w:t>
            </w:r>
            <w:r w:rsidRPr="000468F4">
              <w:rPr>
                <w:color w:val="000000" w:themeColor="text1"/>
              </w:rPr>
              <w:t>;</w:t>
            </w:r>
          </w:p>
        </w:tc>
      </w:tr>
    </w:tbl>
    <w:p w14:paraId="00E1E00F"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745D3D58" w14:textId="77777777" w:rsidR="006F7871" w:rsidRPr="000468F4" w:rsidRDefault="006F7871" w:rsidP="006F7871">
      <w:pPr>
        <w:rPr>
          <w:color w:val="000000" w:themeColor="text1"/>
        </w:rPr>
      </w:pPr>
      <w:r w:rsidRPr="00E83484">
        <w:rPr>
          <w:rStyle w:val="HideTWBExt"/>
        </w:rPr>
        <w:t>&lt;/Amend&gt;</w:t>
      </w:r>
    </w:p>
    <w:p w14:paraId="13BE487A"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308</w:t>
      </w:r>
      <w:r w:rsidRPr="00E83484">
        <w:rPr>
          <w:rStyle w:val="HideTWBExt"/>
          <w:b w:val="0"/>
        </w:rPr>
        <w:t>&lt;/NumAm&gt;</w:t>
      </w:r>
    </w:p>
    <w:p w14:paraId="05EF2DD7"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Zsuzsanna Borvendég</w:t>
      </w:r>
      <w:r w:rsidRPr="00E83484">
        <w:rPr>
          <w:rStyle w:val="HideTWBExt"/>
          <w:b w:val="0"/>
        </w:rPr>
        <w:t>&lt;/Members&gt;</w:t>
      </w:r>
    </w:p>
    <w:p w14:paraId="43BE4974" w14:textId="77777777" w:rsidR="006F7871" w:rsidRPr="000468F4" w:rsidRDefault="006F7871" w:rsidP="006F7871">
      <w:pPr>
        <w:pStyle w:val="NormalBold"/>
        <w:rPr>
          <w:color w:val="000000" w:themeColor="text1"/>
        </w:rPr>
      </w:pPr>
      <w:r w:rsidRPr="00E83484">
        <w:rPr>
          <w:rStyle w:val="HideTWBExt"/>
          <w:b w:val="0"/>
        </w:rPr>
        <w:t>&lt;/RepeatBlock-By&gt;</w:t>
      </w:r>
    </w:p>
    <w:p w14:paraId="7614B164"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12E649C2"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18</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003EAE13" w14:textId="77777777" w:rsidTr="00723C2D">
        <w:trPr>
          <w:trHeight w:hRule="exact" w:val="240"/>
          <w:jc w:val="center"/>
        </w:trPr>
        <w:tc>
          <w:tcPr>
            <w:tcW w:w="9752" w:type="dxa"/>
            <w:gridSpan w:val="2"/>
            <w:tcBorders>
              <w:top w:val="nil"/>
              <w:left w:val="nil"/>
              <w:bottom w:val="nil"/>
              <w:right w:val="nil"/>
            </w:tcBorders>
          </w:tcPr>
          <w:p w14:paraId="27A857D7" w14:textId="77777777" w:rsidR="006F7871" w:rsidRPr="000468F4" w:rsidRDefault="006F7871" w:rsidP="00723C2D">
            <w:pPr>
              <w:rPr>
                <w:color w:val="000000" w:themeColor="text1"/>
              </w:rPr>
            </w:pPr>
          </w:p>
        </w:tc>
      </w:tr>
      <w:tr w:rsidR="00D27A10" w:rsidRPr="000468F4" w14:paraId="63726DC1" w14:textId="77777777" w:rsidTr="00723C2D">
        <w:trPr>
          <w:trHeight w:val="240"/>
          <w:jc w:val="center"/>
        </w:trPr>
        <w:tc>
          <w:tcPr>
            <w:tcW w:w="4876" w:type="dxa"/>
            <w:tcBorders>
              <w:top w:val="nil"/>
              <w:left w:val="nil"/>
              <w:bottom w:val="nil"/>
              <w:right w:val="nil"/>
            </w:tcBorders>
          </w:tcPr>
          <w:p w14:paraId="7FA8AFA4"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0567353F"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7FA3F51F" w14:textId="77777777" w:rsidTr="00723C2D">
        <w:trPr>
          <w:jc w:val="center"/>
        </w:trPr>
        <w:tc>
          <w:tcPr>
            <w:tcW w:w="4876" w:type="dxa"/>
            <w:tcBorders>
              <w:top w:val="nil"/>
              <w:left w:val="nil"/>
              <w:bottom w:val="nil"/>
              <w:right w:val="nil"/>
            </w:tcBorders>
          </w:tcPr>
          <w:p w14:paraId="37E963F9" w14:textId="77777777" w:rsidR="006F7871" w:rsidRPr="000468F4" w:rsidRDefault="006F7871" w:rsidP="00723C2D">
            <w:pPr>
              <w:pStyle w:val="Normal6a"/>
              <w:rPr>
                <w:color w:val="000000" w:themeColor="text1"/>
              </w:rPr>
            </w:pPr>
            <w:r w:rsidRPr="000468F4">
              <w:rPr>
                <w:color w:val="000000" w:themeColor="text1"/>
              </w:rPr>
              <w:t>18.</w:t>
            </w:r>
            <w:r w:rsidRPr="000468F4">
              <w:rPr>
                <w:color w:val="000000" w:themeColor="text1"/>
              </w:rPr>
              <w:tab/>
              <w:t xml:space="preserve">subliniază </w:t>
            </w:r>
            <w:r w:rsidRPr="000468F4">
              <w:rPr>
                <w:b/>
                <w:i/>
                <w:color w:val="000000" w:themeColor="text1"/>
              </w:rPr>
              <w:t>rolul esențial al educației formale și non-formale în înzestrarea tinerilor cu competențele digitale și gândirea critică necesare pentru a naviga pe platformele de comunicare socială în siguranță și eficient</w:t>
            </w:r>
            <w:r w:rsidRPr="000468F4">
              <w:rPr>
                <w:color w:val="000000" w:themeColor="text1"/>
              </w:rPr>
              <w:t>;</w:t>
            </w:r>
          </w:p>
        </w:tc>
        <w:tc>
          <w:tcPr>
            <w:tcW w:w="4876" w:type="dxa"/>
            <w:tcBorders>
              <w:top w:val="nil"/>
              <w:left w:val="nil"/>
              <w:bottom w:val="nil"/>
              <w:right w:val="nil"/>
            </w:tcBorders>
          </w:tcPr>
          <w:p w14:paraId="0FAD1FA7" w14:textId="77777777" w:rsidR="006F7871" w:rsidRPr="000468F4" w:rsidRDefault="006F7871" w:rsidP="00723C2D">
            <w:pPr>
              <w:pStyle w:val="Normal6a"/>
              <w:rPr>
                <w:color w:val="000000" w:themeColor="text1"/>
              </w:rPr>
            </w:pPr>
            <w:r w:rsidRPr="000468F4">
              <w:rPr>
                <w:color w:val="000000" w:themeColor="text1"/>
              </w:rPr>
              <w:t>18.</w:t>
            </w:r>
            <w:r w:rsidRPr="000468F4">
              <w:rPr>
                <w:color w:val="000000" w:themeColor="text1"/>
              </w:rPr>
              <w:tab/>
              <w:t>subliniază</w:t>
            </w:r>
            <w:r w:rsidRPr="000468F4">
              <w:rPr>
                <w:b/>
                <w:i/>
                <w:color w:val="000000" w:themeColor="text1"/>
              </w:rPr>
              <w:t xml:space="preserve"> că alfabetizarea digitală și mediatică ar trebui predată în strânsă cooperare cu părinții și familiile, asigurându-se că conținutul educațional reflectă valorile culturale și etice specifice fiecărui stat membru</w:t>
            </w:r>
            <w:r w:rsidRPr="000468F4">
              <w:rPr>
                <w:color w:val="000000" w:themeColor="text1"/>
              </w:rPr>
              <w:t>;</w:t>
            </w:r>
            <w:r w:rsidRPr="000468F4">
              <w:rPr>
                <w:b/>
                <w:i/>
                <w:color w:val="000000" w:themeColor="text1"/>
              </w:rPr>
              <w:t xml:space="preserve"> subliniază că educația privind comportamentul responsabil în mediul online ar trebui să </w:t>
            </w:r>
            <w:r w:rsidRPr="000468F4">
              <w:rPr>
                <w:b/>
                <w:i/>
                <w:color w:val="000000" w:themeColor="text1"/>
              </w:rPr>
              <w:lastRenderedPageBreak/>
              <w:t>includă respect, autocontrol și implicarea familiei</w:t>
            </w:r>
            <w:r w:rsidRPr="000468F4">
              <w:rPr>
                <w:b/>
                <w:bCs/>
                <w:i/>
                <w:iCs/>
                <w:color w:val="000000" w:themeColor="text1"/>
              </w:rPr>
              <w:t>;</w:t>
            </w:r>
          </w:p>
        </w:tc>
      </w:tr>
    </w:tbl>
    <w:p w14:paraId="4FFFB3F3" w14:textId="77777777" w:rsidR="006F7871" w:rsidRPr="000468F4" w:rsidRDefault="006F7871" w:rsidP="006F7871">
      <w:pPr>
        <w:pStyle w:val="AmOrLang"/>
        <w:rPr>
          <w:color w:val="000000" w:themeColor="text1"/>
        </w:rPr>
      </w:pPr>
      <w:r w:rsidRPr="000468F4">
        <w:rPr>
          <w:color w:val="000000" w:themeColor="text1"/>
        </w:rPr>
        <w:lastRenderedPageBreak/>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1FA75DB3" w14:textId="77777777" w:rsidR="006F7871" w:rsidRPr="000468F4" w:rsidRDefault="006F7871" w:rsidP="006F7871">
      <w:pPr>
        <w:rPr>
          <w:color w:val="000000" w:themeColor="text1"/>
        </w:rPr>
      </w:pPr>
      <w:r w:rsidRPr="00E83484">
        <w:rPr>
          <w:rStyle w:val="HideTWBExt"/>
        </w:rPr>
        <w:t>&lt;/Amend&gt;</w:t>
      </w:r>
    </w:p>
    <w:p w14:paraId="0CCFB8D1"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309</w:t>
      </w:r>
      <w:r w:rsidRPr="00E83484">
        <w:rPr>
          <w:rStyle w:val="HideTWBExt"/>
          <w:b w:val="0"/>
        </w:rPr>
        <w:t>&lt;/NumAm&gt;</w:t>
      </w:r>
    </w:p>
    <w:p w14:paraId="17F1D071"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Sandro Ruotolo, Hannes Heide, Emma Rafowicz, Joanna Scheuring-Wielgus, Gabriela Firea, Maria Guzenina, Marcos Ros Sempere, Nikos Papandreou, Sabrina Repp</w:t>
      </w:r>
      <w:r w:rsidRPr="00E83484">
        <w:rPr>
          <w:rStyle w:val="HideTWBExt"/>
          <w:b w:val="0"/>
        </w:rPr>
        <w:t>&lt;/Members&gt;</w:t>
      </w:r>
    </w:p>
    <w:p w14:paraId="32D64077" w14:textId="77777777" w:rsidR="006F7871" w:rsidRPr="000468F4" w:rsidRDefault="006F7871" w:rsidP="006F7871">
      <w:pPr>
        <w:pStyle w:val="NormalBold"/>
        <w:rPr>
          <w:color w:val="000000" w:themeColor="text1"/>
        </w:rPr>
      </w:pPr>
      <w:r w:rsidRPr="00E83484">
        <w:rPr>
          <w:rStyle w:val="HideTWBExt"/>
          <w:b w:val="0"/>
        </w:rPr>
        <w:t>&lt;/RepeatBlock-By&gt;</w:t>
      </w:r>
    </w:p>
    <w:p w14:paraId="6073DEA9"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5831D388"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18</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5CC45A8B" w14:textId="77777777" w:rsidTr="00723C2D">
        <w:trPr>
          <w:trHeight w:hRule="exact" w:val="240"/>
          <w:jc w:val="center"/>
        </w:trPr>
        <w:tc>
          <w:tcPr>
            <w:tcW w:w="9752" w:type="dxa"/>
            <w:gridSpan w:val="2"/>
            <w:tcBorders>
              <w:top w:val="nil"/>
              <w:left w:val="nil"/>
              <w:bottom w:val="nil"/>
              <w:right w:val="nil"/>
            </w:tcBorders>
          </w:tcPr>
          <w:p w14:paraId="0A8CF5F4" w14:textId="77777777" w:rsidR="006F7871" w:rsidRPr="000468F4" w:rsidRDefault="006F7871" w:rsidP="00723C2D">
            <w:pPr>
              <w:rPr>
                <w:color w:val="000000" w:themeColor="text1"/>
              </w:rPr>
            </w:pPr>
          </w:p>
        </w:tc>
      </w:tr>
      <w:tr w:rsidR="00D27A10" w:rsidRPr="000468F4" w14:paraId="0AFD9F41" w14:textId="77777777" w:rsidTr="00723C2D">
        <w:trPr>
          <w:trHeight w:val="240"/>
          <w:jc w:val="center"/>
        </w:trPr>
        <w:tc>
          <w:tcPr>
            <w:tcW w:w="4876" w:type="dxa"/>
            <w:tcBorders>
              <w:top w:val="nil"/>
              <w:left w:val="nil"/>
              <w:bottom w:val="nil"/>
              <w:right w:val="nil"/>
            </w:tcBorders>
          </w:tcPr>
          <w:p w14:paraId="73D27C95"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6D024428"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767D8E71" w14:textId="77777777" w:rsidTr="00723C2D">
        <w:trPr>
          <w:jc w:val="center"/>
        </w:trPr>
        <w:tc>
          <w:tcPr>
            <w:tcW w:w="4876" w:type="dxa"/>
            <w:tcBorders>
              <w:top w:val="nil"/>
              <w:left w:val="nil"/>
              <w:bottom w:val="nil"/>
              <w:right w:val="nil"/>
            </w:tcBorders>
          </w:tcPr>
          <w:p w14:paraId="3ED349AB" w14:textId="77777777" w:rsidR="006F7871" w:rsidRPr="000468F4" w:rsidRDefault="006F7871" w:rsidP="00723C2D">
            <w:pPr>
              <w:pStyle w:val="Normal6a"/>
              <w:rPr>
                <w:color w:val="000000" w:themeColor="text1"/>
              </w:rPr>
            </w:pPr>
            <w:r w:rsidRPr="000468F4">
              <w:rPr>
                <w:color w:val="000000" w:themeColor="text1"/>
              </w:rPr>
              <w:t>18.</w:t>
            </w:r>
            <w:r w:rsidRPr="000468F4">
              <w:rPr>
                <w:color w:val="000000" w:themeColor="text1"/>
              </w:rPr>
              <w:tab/>
              <w:t>subliniază rolul esențial al educației formale și non-formale în înzestrarea tinerilor cu competențele digitale și gândirea critică necesare pentru a naviga pe platformele de comunicare socială în siguranță și eficient;</w:t>
            </w:r>
          </w:p>
        </w:tc>
        <w:tc>
          <w:tcPr>
            <w:tcW w:w="4876" w:type="dxa"/>
            <w:tcBorders>
              <w:top w:val="nil"/>
              <w:left w:val="nil"/>
              <w:bottom w:val="nil"/>
              <w:right w:val="nil"/>
            </w:tcBorders>
          </w:tcPr>
          <w:p w14:paraId="4ABE02C8" w14:textId="77777777" w:rsidR="006F7871" w:rsidRPr="000468F4" w:rsidRDefault="006F7871" w:rsidP="00723C2D">
            <w:pPr>
              <w:pStyle w:val="Normal6a"/>
              <w:rPr>
                <w:color w:val="000000" w:themeColor="text1"/>
              </w:rPr>
            </w:pPr>
            <w:r w:rsidRPr="000468F4">
              <w:rPr>
                <w:color w:val="000000" w:themeColor="text1"/>
              </w:rPr>
              <w:t>18.</w:t>
            </w:r>
            <w:r w:rsidRPr="000468F4">
              <w:rPr>
                <w:color w:val="000000" w:themeColor="text1"/>
              </w:rPr>
              <w:tab/>
              <w:t xml:space="preserve">subliniază rolul esențial al educației formale și non-formale în înzestrarea tinerilor cu competențele digitale și gândirea critică necesare pentru a naviga pe platformele de comunicare socială în siguranță și eficient; </w:t>
            </w:r>
            <w:r w:rsidRPr="000468F4">
              <w:rPr>
                <w:b/>
                <w:i/>
                <w:color w:val="000000" w:themeColor="text1"/>
              </w:rPr>
              <w:t>subliniază legătura esențială cu autoritățile locale și regionale, cum ar fi municipalitățile, în punerea în aplicare și sprijinirea acestor eforturi;</w:t>
            </w:r>
          </w:p>
        </w:tc>
      </w:tr>
    </w:tbl>
    <w:p w14:paraId="49CE7272"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100960C0" w14:textId="77777777" w:rsidR="006F7871" w:rsidRPr="000468F4" w:rsidRDefault="006F7871" w:rsidP="006F7871">
      <w:pPr>
        <w:rPr>
          <w:color w:val="000000" w:themeColor="text1"/>
        </w:rPr>
      </w:pPr>
      <w:r w:rsidRPr="00E83484">
        <w:rPr>
          <w:rStyle w:val="HideTWBExt"/>
        </w:rPr>
        <w:t>&lt;/Amend&gt;</w:t>
      </w:r>
    </w:p>
    <w:p w14:paraId="3707685A"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310</w:t>
      </w:r>
      <w:r w:rsidRPr="00E83484">
        <w:rPr>
          <w:rStyle w:val="HideTWBExt"/>
          <w:b w:val="0"/>
        </w:rPr>
        <w:t>&lt;/NumAm&gt;</w:t>
      </w:r>
    </w:p>
    <w:p w14:paraId="323B0356"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Marcos Ros Sempere</w:t>
      </w:r>
      <w:r w:rsidRPr="00E83484">
        <w:rPr>
          <w:rStyle w:val="HideTWBExt"/>
          <w:b w:val="0"/>
        </w:rPr>
        <w:t>&lt;/Members&gt;</w:t>
      </w:r>
    </w:p>
    <w:p w14:paraId="1CFBCE64" w14:textId="77777777" w:rsidR="006F7871" w:rsidRPr="000468F4" w:rsidRDefault="006F7871" w:rsidP="006F7871">
      <w:pPr>
        <w:pStyle w:val="NormalBold"/>
        <w:rPr>
          <w:color w:val="000000" w:themeColor="text1"/>
        </w:rPr>
      </w:pPr>
      <w:r w:rsidRPr="00E83484">
        <w:rPr>
          <w:rStyle w:val="HideTWBExt"/>
          <w:b w:val="0"/>
        </w:rPr>
        <w:t>&lt;/RepeatBlock-By&gt;</w:t>
      </w:r>
    </w:p>
    <w:p w14:paraId="03298522"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6AE522AB"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18</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29A10DE1" w14:textId="77777777" w:rsidTr="00723C2D">
        <w:trPr>
          <w:trHeight w:hRule="exact" w:val="240"/>
          <w:jc w:val="center"/>
        </w:trPr>
        <w:tc>
          <w:tcPr>
            <w:tcW w:w="9752" w:type="dxa"/>
            <w:gridSpan w:val="2"/>
            <w:tcBorders>
              <w:top w:val="nil"/>
              <w:left w:val="nil"/>
              <w:bottom w:val="nil"/>
              <w:right w:val="nil"/>
            </w:tcBorders>
          </w:tcPr>
          <w:p w14:paraId="736FF899" w14:textId="77777777" w:rsidR="006F7871" w:rsidRPr="000468F4" w:rsidRDefault="006F7871" w:rsidP="00723C2D">
            <w:pPr>
              <w:rPr>
                <w:color w:val="000000" w:themeColor="text1"/>
              </w:rPr>
            </w:pPr>
          </w:p>
        </w:tc>
      </w:tr>
      <w:tr w:rsidR="00D27A10" w:rsidRPr="000468F4" w14:paraId="75FAA050" w14:textId="77777777" w:rsidTr="00723C2D">
        <w:trPr>
          <w:trHeight w:val="240"/>
          <w:jc w:val="center"/>
        </w:trPr>
        <w:tc>
          <w:tcPr>
            <w:tcW w:w="4876" w:type="dxa"/>
            <w:tcBorders>
              <w:top w:val="nil"/>
              <w:left w:val="nil"/>
              <w:bottom w:val="nil"/>
              <w:right w:val="nil"/>
            </w:tcBorders>
          </w:tcPr>
          <w:p w14:paraId="229E33CD"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2A3608C1"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73D43C76" w14:textId="77777777" w:rsidTr="00723C2D">
        <w:trPr>
          <w:jc w:val="center"/>
        </w:trPr>
        <w:tc>
          <w:tcPr>
            <w:tcW w:w="4876" w:type="dxa"/>
            <w:tcBorders>
              <w:top w:val="nil"/>
              <w:left w:val="nil"/>
              <w:bottom w:val="nil"/>
              <w:right w:val="nil"/>
            </w:tcBorders>
          </w:tcPr>
          <w:p w14:paraId="2AE512DA" w14:textId="77777777" w:rsidR="006F7871" w:rsidRPr="000468F4" w:rsidRDefault="006F7871" w:rsidP="00723C2D">
            <w:pPr>
              <w:pStyle w:val="Normal6a"/>
              <w:rPr>
                <w:color w:val="000000" w:themeColor="text1"/>
              </w:rPr>
            </w:pPr>
            <w:r w:rsidRPr="000468F4">
              <w:rPr>
                <w:color w:val="000000" w:themeColor="text1"/>
              </w:rPr>
              <w:t>18.</w:t>
            </w:r>
            <w:r w:rsidRPr="000468F4">
              <w:rPr>
                <w:color w:val="000000" w:themeColor="text1"/>
              </w:rPr>
              <w:tab/>
              <w:t>subliniază rolul esențial al educației formale și non-formale în înzestrarea tinerilor cu competențele digitale și gândirea critică necesare pentru a naviga pe platformele de comunicare socială în siguranță și eficient;</w:t>
            </w:r>
          </w:p>
        </w:tc>
        <w:tc>
          <w:tcPr>
            <w:tcW w:w="4876" w:type="dxa"/>
            <w:tcBorders>
              <w:top w:val="nil"/>
              <w:left w:val="nil"/>
              <w:bottom w:val="nil"/>
              <w:right w:val="nil"/>
            </w:tcBorders>
          </w:tcPr>
          <w:p w14:paraId="3110FD5A" w14:textId="77777777" w:rsidR="006F7871" w:rsidRPr="000468F4" w:rsidRDefault="006F7871" w:rsidP="00723C2D">
            <w:pPr>
              <w:pStyle w:val="Normal6a"/>
              <w:rPr>
                <w:color w:val="000000" w:themeColor="text1"/>
              </w:rPr>
            </w:pPr>
            <w:r w:rsidRPr="000468F4">
              <w:rPr>
                <w:color w:val="000000" w:themeColor="text1"/>
              </w:rPr>
              <w:t>18.</w:t>
            </w:r>
            <w:r w:rsidRPr="000468F4">
              <w:rPr>
                <w:color w:val="000000" w:themeColor="text1"/>
              </w:rPr>
              <w:tab/>
              <w:t xml:space="preserve">subliniază rolul esențial al educației formale și non-formale în înzestrarea tinerilor cu competențele digitale și </w:t>
            </w:r>
            <w:r w:rsidRPr="000468F4">
              <w:rPr>
                <w:b/>
                <w:i/>
                <w:color w:val="000000" w:themeColor="text1"/>
              </w:rPr>
              <w:t>esențiale</w:t>
            </w:r>
            <w:r w:rsidRPr="000468F4">
              <w:rPr>
                <w:color w:val="000000" w:themeColor="text1"/>
              </w:rPr>
              <w:t xml:space="preserve"> necesare</w:t>
            </w:r>
            <w:r w:rsidRPr="000468F4">
              <w:rPr>
                <w:b/>
                <w:i/>
                <w:color w:val="000000" w:themeColor="text1"/>
              </w:rPr>
              <w:t>, inclusiv</w:t>
            </w:r>
            <w:r w:rsidRPr="000468F4">
              <w:rPr>
                <w:color w:val="000000" w:themeColor="text1"/>
              </w:rPr>
              <w:t xml:space="preserve"> gândirea critică</w:t>
            </w:r>
            <w:r w:rsidRPr="000468F4">
              <w:rPr>
                <w:b/>
                <w:i/>
                <w:color w:val="000000" w:themeColor="text1"/>
              </w:rPr>
              <w:t>, citirea și înțelegerea textului și capacitatea de a se proteja în mediul digital,</w:t>
            </w:r>
            <w:r w:rsidRPr="000468F4">
              <w:rPr>
                <w:color w:val="000000" w:themeColor="text1"/>
              </w:rPr>
              <w:t xml:space="preserve"> pentru a naviga pe platformele de comunicare socială în siguranță și eficient;</w:t>
            </w:r>
          </w:p>
        </w:tc>
      </w:tr>
    </w:tbl>
    <w:p w14:paraId="302061BF" w14:textId="77777777" w:rsidR="006F7871" w:rsidRPr="000468F4" w:rsidRDefault="006F7871" w:rsidP="006F7871">
      <w:pPr>
        <w:pStyle w:val="AmOrLang"/>
        <w:rPr>
          <w:color w:val="000000" w:themeColor="text1"/>
        </w:rPr>
      </w:pPr>
      <w:r w:rsidRPr="000468F4">
        <w:rPr>
          <w:color w:val="000000" w:themeColor="text1"/>
        </w:rPr>
        <w:lastRenderedPageBreak/>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65529EFF" w14:textId="77777777" w:rsidR="006F7871" w:rsidRPr="000468F4" w:rsidRDefault="006F7871" w:rsidP="006F7871">
      <w:pPr>
        <w:rPr>
          <w:color w:val="000000" w:themeColor="text1"/>
        </w:rPr>
      </w:pPr>
      <w:r w:rsidRPr="00E83484">
        <w:rPr>
          <w:rStyle w:val="HideTWBExt"/>
        </w:rPr>
        <w:t>&lt;/Amend&gt;</w:t>
      </w:r>
    </w:p>
    <w:p w14:paraId="792229C0"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311</w:t>
      </w:r>
      <w:r w:rsidRPr="00E83484">
        <w:rPr>
          <w:rStyle w:val="HideTWBExt"/>
          <w:b w:val="0"/>
        </w:rPr>
        <w:t>&lt;/NumAm&gt;</w:t>
      </w:r>
    </w:p>
    <w:p w14:paraId="2EA89945"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Maria Guzenina</w:t>
      </w:r>
      <w:r w:rsidRPr="00E83484">
        <w:rPr>
          <w:rStyle w:val="HideTWBExt"/>
          <w:b w:val="0"/>
        </w:rPr>
        <w:t>&lt;/Members&gt;</w:t>
      </w:r>
    </w:p>
    <w:p w14:paraId="150CC2E9" w14:textId="77777777" w:rsidR="006F7871" w:rsidRPr="000468F4" w:rsidRDefault="006F7871" w:rsidP="006F7871">
      <w:pPr>
        <w:pStyle w:val="NormalBold"/>
        <w:rPr>
          <w:color w:val="000000" w:themeColor="text1"/>
        </w:rPr>
      </w:pPr>
      <w:r w:rsidRPr="00E83484">
        <w:rPr>
          <w:rStyle w:val="HideTWBExt"/>
          <w:b w:val="0"/>
        </w:rPr>
        <w:t>&lt;/RepeatBlock-By&gt;</w:t>
      </w:r>
    </w:p>
    <w:p w14:paraId="259E2C21"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400FAC67"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18 a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5B409258" w14:textId="77777777" w:rsidTr="00723C2D">
        <w:trPr>
          <w:trHeight w:hRule="exact" w:val="240"/>
          <w:jc w:val="center"/>
        </w:trPr>
        <w:tc>
          <w:tcPr>
            <w:tcW w:w="9752" w:type="dxa"/>
            <w:gridSpan w:val="2"/>
            <w:tcBorders>
              <w:top w:val="nil"/>
              <w:left w:val="nil"/>
              <w:bottom w:val="nil"/>
              <w:right w:val="nil"/>
            </w:tcBorders>
          </w:tcPr>
          <w:p w14:paraId="3455D106" w14:textId="77777777" w:rsidR="006F7871" w:rsidRPr="000468F4" w:rsidRDefault="006F7871" w:rsidP="00723C2D">
            <w:pPr>
              <w:rPr>
                <w:color w:val="000000" w:themeColor="text1"/>
              </w:rPr>
            </w:pPr>
          </w:p>
        </w:tc>
      </w:tr>
      <w:tr w:rsidR="00D27A10" w:rsidRPr="000468F4" w14:paraId="669BFC83" w14:textId="77777777" w:rsidTr="00723C2D">
        <w:trPr>
          <w:trHeight w:val="240"/>
          <w:jc w:val="center"/>
        </w:trPr>
        <w:tc>
          <w:tcPr>
            <w:tcW w:w="4876" w:type="dxa"/>
            <w:tcBorders>
              <w:top w:val="nil"/>
              <w:left w:val="nil"/>
              <w:bottom w:val="nil"/>
              <w:right w:val="nil"/>
            </w:tcBorders>
          </w:tcPr>
          <w:p w14:paraId="573B1887"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1128D5BA"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5875C6BF" w14:textId="77777777" w:rsidTr="00723C2D">
        <w:trPr>
          <w:jc w:val="center"/>
        </w:trPr>
        <w:tc>
          <w:tcPr>
            <w:tcW w:w="4876" w:type="dxa"/>
            <w:tcBorders>
              <w:top w:val="nil"/>
              <w:left w:val="nil"/>
              <w:bottom w:val="nil"/>
              <w:right w:val="nil"/>
            </w:tcBorders>
          </w:tcPr>
          <w:p w14:paraId="0933136C"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077CC3F2" w14:textId="77777777" w:rsidR="006F7871" w:rsidRPr="000468F4" w:rsidRDefault="006F7871" w:rsidP="00723C2D">
            <w:pPr>
              <w:pStyle w:val="Normal6a"/>
              <w:rPr>
                <w:color w:val="000000" w:themeColor="text1"/>
              </w:rPr>
            </w:pPr>
            <w:r w:rsidRPr="000468F4">
              <w:rPr>
                <w:b/>
                <w:i/>
                <w:color w:val="000000" w:themeColor="text1"/>
              </w:rPr>
              <w:t>18a.</w:t>
            </w:r>
            <w:r w:rsidRPr="000468F4">
              <w:rPr>
                <w:color w:val="000000" w:themeColor="text1"/>
              </w:rPr>
              <w:tab/>
            </w:r>
            <w:r w:rsidRPr="000468F4">
              <w:rPr>
                <w:b/>
                <w:i/>
                <w:color w:val="000000" w:themeColor="text1"/>
              </w:rPr>
              <w:t>observă că Strategia europeană „Un internet mai bun pentru copii” (BIK+) promovează alfabetizarea digitală și siguranța online pentru tineri, însă alfabetizarea în domeniul IA nu este integrată pe scară largă în sistemele educaționale; subliniază importanța înzestrării copiilor și tinerilor, în special a fetelor și a femeilor tinere, cu competențe în domeniul IA și în materie de alfabetizare digitală pentru a permite participarea lor deplină și în siguranță la societatea digitală; invită Comisia și statele membre să integreze alfabetizarea în domeniul IA în cadrele educaționale și să se asigure că educatorii sunt sprijiniți în mod adecvat prin orientări etice privind utilizarea IA și a datelor în procesul de predare;</w:t>
            </w:r>
          </w:p>
        </w:tc>
      </w:tr>
    </w:tbl>
    <w:p w14:paraId="39567131"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44413C8B" w14:textId="77777777" w:rsidR="006F7871" w:rsidRPr="000468F4" w:rsidRDefault="006F7871" w:rsidP="006F7871">
      <w:pPr>
        <w:rPr>
          <w:color w:val="000000" w:themeColor="text1"/>
        </w:rPr>
      </w:pPr>
      <w:r w:rsidRPr="00E83484">
        <w:rPr>
          <w:rStyle w:val="HideTWBExt"/>
        </w:rPr>
        <w:t>&lt;/Amend&gt;</w:t>
      </w:r>
    </w:p>
    <w:p w14:paraId="2CBC5C55"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312</w:t>
      </w:r>
      <w:r w:rsidRPr="00E83484">
        <w:rPr>
          <w:rStyle w:val="HideTWBExt"/>
          <w:b w:val="0"/>
        </w:rPr>
        <w:t>&lt;/NumAm&gt;</w:t>
      </w:r>
    </w:p>
    <w:p w14:paraId="512F04D1"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Sunčana Glavak, Milan Zver, Sabine Verheyen, Hélder Sousa Silva, Bogdan Andrzej Zdrojewski, Giusi Princi, Manuela Ripa, Eleonora Meleti</w:t>
      </w:r>
      <w:r w:rsidRPr="00E83484">
        <w:rPr>
          <w:rStyle w:val="HideTWBExt"/>
          <w:b w:val="0"/>
        </w:rPr>
        <w:t>&lt;/Members&gt;</w:t>
      </w:r>
    </w:p>
    <w:p w14:paraId="13D89AE6" w14:textId="77777777" w:rsidR="006F7871" w:rsidRPr="000468F4" w:rsidRDefault="006F7871" w:rsidP="006F7871">
      <w:pPr>
        <w:pStyle w:val="NormalBold"/>
        <w:rPr>
          <w:color w:val="000000" w:themeColor="text1"/>
        </w:rPr>
      </w:pPr>
      <w:r w:rsidRPr="00E83484">
        <w:rPr>
          <w:rStyle w:val="HideTWBExt"/>
          <w:b w:val="0"/>
        </w:rPr>
        <w:t>&lt;/RepeatBlock-By&gt;</w:t>
      </w:r>
    </w:p>
    <w:p w14:paraId="77BB1C47"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6038CEDF"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18 a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081FEABC" w14:textId="77777777" w:rsidTr="00723C2D">
        <w:trPr>
          <w:trHeight w:hRule="exact" w:val="240"/>
          <w:jc w:val="center"/>
        </w:trPr>
        <w:tc>
          <w:tcPr>
            <w:tcW w:w="9752" w:type="dxa"/>
            <w:gridSpan w:val="2"/>
            <w:tcBorders>
              <w:top w:val="nil"/>
              <w:left w:val="nil"/>
              <w:bottom w:val="nil"/>
              <w:right w:val="nil"/>
            </w:tcBorders>
          </w:tcPr>
          <w:p w14:paraId="7E651D3F" w14:textId="77777777" w:rsidR="006F7871" w:rsidRPr="000468F4" w:rsidRDefault="006F7871" w:rsidP="00723C2D">
            <w:pPr>
              <w:rPr>
                <w:color w:val="000000" w:themeColor="text1"/>
              </w:rPr>
            </w:pPr>
          </w:p>
        </w:tc>
      </w:tr>
      <w:tr w:rsidR="00D27A10" w:rsidRPr="000468F4" w14:paraId="6794B043" w14:textId="77777777" w:rsidTr="00723C2D">
        <w:trPr>
          <w:trHeight w:val="240"/>
          <w:jc w:val="center"/>
        </w:trPr>
        <w:tc>
          <w:tcPr>
            <w:tcW w:w="4876" w:type="dxa"/>
            <w:tcBorders>
              <w:top w:val="nil"/>
              <w:left w:val="nil"/>
              <w:bottom w:val="nil"/>
              <w:right w:val="nil"/>
            </w:tcBorders>
          </w:tcPr>
          <w:p w14:paraId="4B7CD0B0"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0E5ED817"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3546CAA4" w14:textId="77777777" w:rsidTr="00723C2D">
        <w:trPr>
          <w:jc w:val="center"/>
        </w:trPr>
        <w:tc>
          <w:tcPr>
            <w:tcW w:w="4876" w:type="dxa"/>
            <w:tcBorders>
              <w:top w:val="nil"/>
              <w:left w:val="nil"/>
              <w:bottom w:val="nil"/>
              <w:right w:val="nil"/>
            </w:tcBorders>
          </w:tcPr>
          <w:p w14:paraId="4E3AE63C"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449F7B37" w14:textId="77777777" w:rsidR="006F7871" w:rsidRPr="000468F4" w:rsidRDefault="006F7871" w:rsidP="00723C2D">
            <w:pPr>
              <w:pStyle w:val="Normal6a"/>
              <w:rPr>
                <w:color w:val="000000" w:themeColor="text1"/>
              </w:rPr>
            </w:pPr>
            <w:r w:rsidRPr="000468F4">
              <w:rPr>
                <w:b/>
                <w:i/>
                <w:color w:val="000000" w:themeColor="text1"/>
              </w:rPr>
              <w:t>18a.</w:t>
            </w:r>
            <w:r w:rsidRPr="000468F4">
              <w:rPr>
                <w:color w:val="000000" w:themeColor="text1"/>
              </w:rPr>
              <w:tab/>
            </w:r>
            <w:r w:rsidRPr="000468F4">
              <w:rPr>
                <w:b/>
                <w:i/>
                <w:color w:val="000000" w:themeColor="text1"/>
              </w:rPr>
              <w:t xml:space="preserve">invită statele membre să includă alfabetizarea mediatică și digitală drept componentă obligatorie a programei </w:t>
            </w:r>
            <w:r w:rsidRPr="000468F4">
              <w:rPr>
                <w:b/>
                <w:i/>
                <w:color w:val="000000" w:themeColor="text1"/>
              </w:rPr>
              <w:lastRenderedPageBreak/>
              <w:t>școlare de la o vârstă timpurie; solicită formarea sistematică a cadrelor didactice, a consilierilor școlari și a profesioniștilor din domeniul educației cu privire la siguranța online, dezinformarea, inteligența artificială, hărțuirea cibernetică și interacțiunea critică cu conținutul digital;</w:t>
            </w:r>
          </w:p>
        </w:tc>
      </w:tr>
    </w:tbl>
    <w:p w14:paraId="77D8D15D" w14:textId="77777777" w:rsidR="006F7871" w:rsidRPr="000468F4" w:rsidRDefault="006F7871" w:rsidP="006F7871">
      <w:pPr>
        <w:pStyle w:val="AmOrLang"/>
        <w:rPr>
          <w:color w:val="000000" w:themeColor="text1"/>
        </w:rPr>
      </w:pPr>
      <w:r w:rsidRPr="000468F4">
        <w:rPr>
          <w:color w:val="000000" w:themeColor="text1"/>
        </w:rPr>
        <w:lastRenderedPageBreak/>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53E4CA2E" w14:textId="77777777" w:rsidR="006F7871" w:rsidRPr="000468F4" w:rsidRDefault="006F7871" w:rsidP="006F7871">
      <w:pPr>
        <w:rPr>
          <w:color w:val="000000" w:themeColor="text1"/>
        </w:rPr>
      </w:pPr>
      <w:r w:rsidRPr="00E83484">
        <w:rPr>
          <w:rStyle w:val="HideTWBExt"/>
        </w:rPr>
        <w:t>&lt;/Amend&gt;</w:t>
      </w:r>
    </w:p>
    <w:p w14:paraId="4F5927BA"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313</w:t>
      </w:r>
      <w:r w:rsidRPr="00E83484">
        <w:rPr>
          <w:rStyle w:val="HideTWBExt"/>
          <w:b w:val="0"/>
        </w:rPr>
        <w:t>&lt;/NumAm&gt;</w:t>
      </w:r>
    </w:p>
    <w:p w14:paraId="2A55E9F5"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Lara Magoni, Chiara Gemma, Marco Squarta, Ivaylo Valchev, Paolo Inselvini</w:t>
      </w:r>
      <w:r w:rsidRPr="00E83484">
        <w:rPr>
          <w:rStyle w:val="HideTWBExt"/>
          <w:b w:val="0"/>
        </w:rPr>
        <w:t>&lt;/Members&gt;</w:t>
      </w:r>
    </w:p>
    <w:p w14:paraId="3CFD183F" w14:textId="77777777" w:rsidR="006F7871" w:rsidRPr="000468F4" w:rsidRDefault="006F7871" w:rsidP="006F7871">
      <w:pPr>
        <w:pStyle w:val="NormalBold"/>
        <w:rPr>
          <w:color w:val="000000" w:themeColor="text1"/>
        </w:rPr>
      </w:pPr>
      <w:r w:rsidRPr="00E83484">
        <w:rPr>
          <w:rStyle w:val="HideTWBExt"/>
          <w:b w:val="0"/>
        </w:rPr>
        <w:t>&lt;/RepeatBlock-By&gt;</w:t>
      </w:r>
    </w:p>
    <w:p w14:paraId="54980439"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66E6E8A7"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18 a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788ADD49" w14:textId="77777777" w:rsidTr="00723C2D">
        <w:trPr>
          <w:trHeight w:hRule="exact" w:val="240"/>
          <w:jc w:val="center"/>
        </w:trPr>
        <w:tc>
          <w:tcPr>
            <w:tcW w:w="9752" w:type="dxa"/>
            <w:gridSpan w:val="2"/>
            <w:tcBorders>
              <w:top w:val="nil"/>
              <w:left w:val="nil"/>
              <w:bottom w:val="nil"/>
              <w:right w:val="nil"/>
            </w:tcBorders>
          </w:tcPr>
          <w:p w14:paraId="437848BA" w14:textId="77777777" w:rsidR="006F7871" w:rsidRPr="000468F4" w:rsidRDefault="006F7871" w:rsidP="00723C2D">
            <w:pPr>
              <w:rPr>
                <w:color w:val="000000" w:themeColor="text1"/>
              </w:rPr>
            </w:pPr>
          </w:p>
        </w:tc>
      </w:tr>
      <w:tr w:rsidR="00D27A10" w:rsidRPr="000468F4" w14:paraId="31264F5F" w14:textId="77777777" w:rsidTr="00723C2D">
        <w:trPr>
          <w:trHeight w:val="240"/>
          <w:jc w:val="center"/>
        </w:trPr>
        <w:tc>
          <w:tcPr>
            <w:tcW w:w="4876" w:type="dxa"/>
            <w:tcBorders>
              <w:top w:val="nil"/>
              <w:left w:val="nil"/>
              <w:bottom w:val="nil"/>
              <w:right w:val="nil"/>
            </w:tcBorders>
          </w:tcPr>
          <w:p w14:paraId="025831EF"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0C804D68"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55E9758E" w14:textId="77777777" w:rsidTr="00723C2D">
        <w:trPr>
          <w:jc w:val="center"/>
        </w:trPr>
        <w:tc>
          <w:tcPr>
            <w:tcW w:w="4876" w:type="dxa"/>
            <w:tcBorders>
              <w:top w:val="nil"/>
              <w:left w:val="nil"/>
              <w:bottom w:val="nil"/>
              <w:right w:val="nil"/>
            </w:tcBorders>
          </w:tcPr>
          <w:p w14:paraId="25BFD003"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4A9BCBE2" w14:textId="77777777" w:rsidR="006F7871" w:rsidRPr="000468F4" w:rsidRDefault="006F7871" w:rsidP="00723C2D">
            <w:pPr>
              <w:pStyle w:val="Normal6a"/>
              <w:rPr>
                <w:color w:val="000000" w:themeColor="text1"/>
              </w:rPr>
            </w:pPr>
            <w:r w:rsidRPr="000468F4">
              <w:rPr>
                <w:b/>
                <w:i/>
                <w:color w:val="000000" w:themeColor="text1"/>
              </w:rPr>
              <w:t>18a.</w:t>
            </w:r>
            <w:r w:rsidRPr="000468F4">
              <w:rPr>
                <w:color w:val="000000" w:themeColor="text1"/>
              </w:rPr>
              <w:tab/>
            </w:r>
            <w:r w:rsidRPr="000468F4">
              <w:rPr>
                <w:b/>
                <w:i/>
                <w:color w:val="000000" w:themeColor="text1"/>
              </w:rPr>
              <w:t>subliniază importanța creării de programe de alfabetizare digitală pentru a asigura formare pentru familii și profesori cu privire la utilizarea sănătoasă și sigură a platformelor de comunicare socială și a platformelor digitale, în special în ceea ce privește instrumentele aflate la dispoziția acestora pentru a limita expunerea la pericolele online și la conținutul dăunător tinerilor;</w:t>
            </w:r>
          </w:p>
        </w:tc>
      </w:tr>
    </w:tbl>
    <w:p w14:paraId="784F9FA6"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21ACA60F" w14:textId="77777777" w:rsidR="006F7871" w:rsidRPr="000468F4" w:rsidRDefault="006F7871" w:rsidP="006F7871">
      <w:pPr>
        <w:rPr>
          <w:color w:val="000000" w:themeColor="text1"/>
        </w:rPr>
      </w:pPr>
      <w:r w:rsidRPr="00E83484">
        <w:rPr>
          <w:rStyle w:val="HideTWBExt"/>
        </w:rPr>
        <w:t>&lt;/Amend&gt;</w:t>
      </w:r>
    </w:p>
    <w:p w14:paraId="46266246"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314</w:t>
      </w:r>
      <w:r w:rsidRPr="00E83484">
        <w:rPr>
          <w:rStyle w:val="HideTWBExt"/>
          <w:b w:val="0"/>
        </w:rPr>
        <w:t>&lt;/NumAm&gt;</w:t>
      </w:r>
    </w:p>
    <w:p w14:paraId="4994FBFC"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Marcos Ros Sempere</w:t>
      </w:r>
      <w:r w:rsidRPr="00E83484">
        <w:rPr>
          <w:rStyle w:val="HideTWBExt"/>
          <w:b w:val="0"/>
        </w:rPr>
        <w:t>&lt;/Members&gt;</w:t>
      </w:r>
    </w:p>
    <w:p w14:paraId="7393C33E" w14:textId="77777777" w:rsidR="006F7871" w:rsidRPr="000468F4" w:rsidRDefault="006F7871" w:rsidP="006F7871">
      <w:pPr>
        <w:pStyle w:val="NormalBold"/>
        <w:rPr>
          <w:color w:val="000000" w:themeColor="text1"/>
        </w:rPr>
      </w:pPr>
      <w:r w:rsidRPr="00E83484">
        <w:rPr>
          <w:rStyle w:val="HideTWBExt"/>
          <w:b w:val="0"/>
        </w:rPr>
        <w:t>&lt;/RepeatBlock-By&gt;</w:t>
      </w:r>
    </w:p>
    <w:p w14:paraId="06B6136B"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1213A6F2"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18 a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50735D81" w14:textId="77777777" w:rsidTr="00723C2D">
        <w:trPr>
          <w:trHeight w:hRule="exact" w:val="240"/>
          <w:jc w:val="center"/>
        </w:trPr>
        <w:tc>
          <w:tcPr>
            <w:tcW w:w="9752" w:type="dxa"/>
            <w:gridSpan w:val="2"/>
            <w:tcBorders>
              <w:top w:val="nil"/>
              <w:left w:val="nil"/>
              <w:bottom w:val="nil"/>
              <w:right w:val="nil"/>
            </w:tcBorders>
          </w:tcPr>
          <w:p w14:paraId="16F858CD" w14:textId="77777777" w:rsidR="006F7871" w:rsidRPr="000468F4" w:rsidRDefault="006F7871" w:rsidP="00723C2D">
            <w:pPr>
              <w:rPr>
                <w:color w:val="000000" w:themeColor="text1"/>
              </w:rPr>
            </w:pPr>
          </w:p>
        </w:tc>
      </w:tr>
      <w:tr w:rsidR="00D27A10" w:rsidRPr="000468F4" w14:paraId="382A15FC" w14:textId="77777777" w:rsidTr="00723C2D">
        <w:trPr>
          <w:trHeight w:val="240"/>
          <w:jc w:val="center"/>
        </w:trPr>
        <w:tc>
          <w:tcPr>
            <w:tcW w:w="4876" w:type="dxa"/>
            <w:tcBorders>
              <w:top w:val="nil"/>
              <w:left w:val="nil"/>
              <w:bottom w:val="nil"/>
              <w:right w:val="nil"/>
            </w:tcBorders>
          </w:tcPr>
          <w:p w14:paraId="74D6FE11"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76DDDB11"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722667C9" w14:textId="77777777" w:rsidTr="00723C2D">
        <w:trPr>
          <w:jc w:val="center"/>
        </w:trPr>
        <w:tc>
          <w:tcPr>
            <w:tcW w:w="4876" w:type="dxa"/>
            <w:tcBorders>
              <w:top w:val="nil"/>
              <w:left w:val="nil"/>
              <w:bottom w:val="nil"/>
              <w:right w:val="nil"/>
            </w:tcBorders>
          </w:tcPr>
          <w:p w14:paraId="419A334C"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53AEC0C7" w14:textId="77777777" w:rsidR="006F7871" w:rsidRPr="000468F4" w:rsidRDefault="006F7871" w:rsidP="00723C2D">
            <w:pPr>
              <w:pStyle w:val="Normal6a"/>
              <w:rPr>
                <w:color w:val="000000" w:themeColor="text1"/>
              </w:rPr>
            </w:pPr>
            <w:r w:rsidRPr="000468F4">
              <w:rPr>
                <w:b/>
                <w:i/>
                <w:color w:val="000000" w:themeColor="text1"/>
              </w:rPr>
              <w:t>18a.</w:t>
            </w:r>
            <w:r w:rsidRPr="000468F4">
              <w:rPr>
                <w:color w:val="000000" w:themeColor="text1"/>
              </w:rPr>
              <w:tab/>
            </w:r>
            <w:r w:rsidRPr="000468F4">
              <w:rPr>
                <w:b/>
                <w:i/>
                <w:color w:val="000000" w:themeColor="text1"/>
              </w:rPr>
              <w:t xml:space="preserve">subliniază necesitatea de a asigura formarea continuă a profesorilor pentru a consolida pedagogia digitală și a promova practici sigure în sala de clasă, extinzând </w:t>
            </w:r>
            <w:r w:rsidRPr="000468F4">
              <w:rPr>
                <w:b/>
                <w:i/>
                <w:color w:val="000000" w:themeColor="text1"/>
              </w:rPr>
              <w:lastRenderedPageBreak/>
              <w:t>aceste programe de formare și de sensibilizare la părinți și la îngrijitori, pentru a construi o comunitate a educației digitale solidară și informată;</w:t>
            </w:r>
          </w:p>
        </w:tc>
      </w:tr>
    </w:tbl>
    <w:p w14:paraId="46686D86" w14:textId="77777777" w:rsidR="006F7871" w:rsidRPr="000468F4" w:rsidRDefault="006F7871" w:rsidP="006F7871">
      <w:pPr>
        <w:pStyle w:val="AmOrLang"/>
        <w:rPr>
          <w:color w:val="000000" w:themeColor="text1"/>
        </w:rPr>
      </w:pPr>
      <w:r w:rsidRPr="000468F4">
        <w:rPr>
          <w:color w:val="000000" w:themeColor="text1"/>
        </w:rPr>
        <w:lastRenderedPageBreak/>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2F3E8FE9" w14:textId="77777777" w:rsidR="006F7871" w:rsidRPr="000468F4" w:rsidRDefault="006F7871" w:rsidP="006F7871">
      <w:pPr>
        <w:rPr>
          <w:color w:val="000000" w:themeColor="text1"/>
        </w:rPr>
      </w:pPr>
      <w:r w:rsidRPr="00E83484">
        <w:rPr>
          <w:rStyle w:val="HideTWBExt"/>
        </w:rPr>
        <w:t>&lt;/Amend&gt;</w:t>
      </w:r>
    </w:p>
    <w:p w14:paraId="5FD03003"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315</w:t>
      </w:r>
      <w:r w:rsidRPr="00E83484">
        <w:rPr>
          <w:rStyle w:val="HideTWBExt"/>
          <w:b w:val="0"/>
        </w:rPr>
        <w:t>&lt;/NumAm&gt;</w:t>
      </w:r>
    </w:p>
    <w:p w14:paraId="50CEDA4D"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Hristo Petrov, Laurence Farreng, Nikola Minchev, Eugen Tomac, Brigitte van den Berg</w:t>
      </w:r>
      <w:r w:rsidRPr="00E83484">
        <w:rPr>
          <w:rStyle w:val="HideTWBExt"/>
          <w:b w:val="0"/>
        </w:rPr>
        <w:t>&lt;/Members&gt;</w:t>
      </w:r>
    </w:p>
    <w:p w14:paraId="2A999570" w14:textId="77777777" w:rsidR="006F7871" w:rsidRPr="000468F4" w:rsidRDefault="006F7871" w:rsidP="006F7871">
      <w:pPr>
        <w:pStyle w:val="NormalBold"/>
        <w:rPr>
          <w:color w:val="000000" w:themeColor="text1"/>
        </w:rPr>
      </w:pPr>
      <w:r w:rsidRPr="00E83484">
        <w:rPr>
          <w:rStyle w:val="HideTWBExt"/>
          <w:b w:val="0"/>
        </w:rPr>
        <w:t>&lt;/RepeatBlock-By&gt;</w:t>
      </w:r>
    </w:p>
    <w:p w14:paraId="6106BEE1"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5AD5ABBB"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18 a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33DA18AB" w14:textId="77777777" w:rsidTr="00723C2D">
        <w:trPr>
          <w:trHeight w:hRule="exact" w:val="240"/>
          <w:jc w:val="center"/>
        </w:trPr>
        <w:tc>
          <w:tcPr>
            <w:tcW w:w="9752" w:type="dxa"/>
            <w:gridSpan w:val="2"/>
            <w:tcBorders>
              <w:top w:val="nil"/>
              <w:left w:val="nil"/>
              <w:bottom w:val="nil"/>
              <w:right w:val="nil"/>
            </w:tcBorders>
          </w:tcPr>
          <w:p w14:paraId="522A17A6" w14:textId="77777777" w:rsidR="006F7871" w:rsidRPr="000468F4" w:rsidRDefault="006F7871" w:rsidP="00723C2D">
            <w:pPr>
              <w:rPr>
                <w:color w:val="000000" w:themeColor="text1"/>
              </w:rPr>
            </w:pPr>
          </w:p>
        </w:tc>
      </w:tr>
      <w:tr w:rsidR="00D27A10" w:rsidRPr="000468F4" w14:paraId="7E7646D9" w14:textId="77777777" w:rsidTr="00723C2D">
        <w:trPr>
          <w:trHeight w:val="240"/>
          <w:jc w:val="center"/>
        </w:trPr>
        <w:tc>
          <w:tcPr>
            <w:tcW w:w="4876" w:type="dxa"/>
            <w:tcBorders>
              <w:top w:val="nil"/>
              <w:left w:val="nil"/>
              <w:bottom w:val="nil"/>
              <w:right w:val="nil"/>
            </w:tcBorders>
          </w:tcPr>
          <w:p w14:paraId="50F11809"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4C33E8C9"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7E5B2FDB" w14:textId="77777777" w:rsidTr="00723C2D">
        <w:trPr>
          <w:jc w:val="center"/>
        </w:trPr>
        <w:tc>
          <w:tcPr>
            <w:tcW w:w="4876" w:type="dxa"/>
            <w:tcBorders>
              <w:top w:val="nil"/>
              <w:left w:val="nil"/>
              <w:bottom w:val="nil"/>
              <w:right w:val="nil"/>
            </w:tcBorders>
          </w:tcPr>
          <w:p w14:paraId="1A88FF40"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14B4FD04" w14:textId="77777777" w:rsidR="006F7871" w:rsidRPr="000468F4" w:rsidRDefault="006F7871" w:rsidP="00723C2D">
            <w:pPr>
              <w:pStyle w:val="Normal6a"/>
              <w:rPr>
                <w:color w:val="000000" w:themeColor="text1"/>
              </w:rPr>
            </w:pPr>
            <w:r w:rsidRPr="000468F4">
              <w:rPr>
                <w:b/>
                <w:i/>
                <w:color w:val="000000" w:themeColor="text1"/>
              </w:rPr>
              <w:t>18a.</w:t>
            </w:r>
            <w:r w:rsidRPr="000468F4">
              <w:rPr>
                <w:color w:val="000000" w:themeColor="text1"/>
              </w:rPr>
              <w:tab/>
            </w:r>
            <w:r w:rsidRPr="000468F4">
              <w:rPr>
                <w:b/>
                <w:i/>
                <w:color w:val="000000" w:themeColor="text1"/>
              </w:rPr>
              <w:t>solicită dezvoltarea profesională periodică a profesorilor, a îngrijitorilor și a lucrătorilor de tineret în domeniul alfabetizării digitale și al modului de a lua decizii profesionale în cunoștință de cauză privind momentul și modalitatea în care instrumentele digitale pot fi utilizate în mod optim în educație și în activitățile pentru tineret;</w:t>
            </w:r>
          </w:p>
        </w:tc>
      </w:tr>
    </w:tbl>
    <w:p w14:paraId="0B47E79D"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608D19AC" w14:textId="77777777" w:rsidR="006F7871" w:rsidRPr="000468F4" w:rsidRDefault="006F7871" w:rsidP="006F7871">
      <w:pPr>
        <w:rPr>
          <w:color w:val="000000" w:themeColor="text1"/>
        </w:rPr>
      </w:pPr>
      <w:r w:rsidRPr="00E83484">
        <w:rPr>
          <w:rStyle w:val="HideTWBExt"/>
        </w:rPr>
        <w:t>&lt;/Amend&gt;</w:t>
      </w:r>
    </w:p>
    <w:p w14:paraId="4F3F64A2"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316</w:t>
      </w:r>
      <w:r w:rsidRPr="00E83484">
        <w:rPr>
          <w:rStyle w:val="HideTWBExt"/>
          <w:b w:val="0"/>
        </w:rPr>
        <w:t>&lt;/NumAm&gt;</w:t>
      </w:r>
    </w:p>
    <w:p w14:paraId="4E046A6D"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Sandro Ruotolo, Hannes Heide, Emma Rafowicz, Joanna Scheuring-Wielgus, Gabriela Firea, Maria Guzenina, Marcos Ros Sempere, Nikos Papandreou, Sabrina Repp</w:t>
      </w:r>
      <w:r w:rsidRPr="00E83484">
        <w:rPr>
          <w:rStyle w:val="HideTWBExt"/>
          <w:b w:val="0"/>
        </w:rPr>
        <w:t>&lt;/Members&gt;</w:t>
      </w:r>
    </w:p>
    <w:p w14:paraId="1A73ADB1" w14:textId="77777777" w:rsidR="006F7871" w:rsidRPr="000468F4" w:rsidRDefault="006F7871" w:rsidP="006F7871">
      <w:pPr>
        <w:pStyle w:val="NormalBold"/>
        <w:rPr>
          <w:color w:val="000000" w:themeColor="text1"/>
        </w:rPr>
      </w:pPr>
      <w:r w:rsidRPr="00E83484">
        <w:rPr>
          <w:rStyle w:val="HideTWBExt"/>
          <w:b w:val="0"/>
        </w:rPr>
        <w:t>&lt;/RepeatBlock-By&gt;</w:t>
      </w:r>
    </w:p>
    <w:p w14:paraId="62DB2DD3"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0D79DF48"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18 a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5FC22AAF" w14:textId="77777777" w:rsidTr="00723C2D">
        <w:trPr>
          <w:trHeight w:hRule="exact" w:val="240"/>
          <w:jc w:val="center"/>
        </w:trPr>
        <w:tc>
          <w:tcPr>
            <w:tcW w:w="9752" w:type="dxa"/>
            <w:gridSpan w:val="2"/>
            <w:tcBorders>
              <w:top w:val="nil"/>
              <w:left w:val="nil"/>
              <w:bottom w:val="nil"/>
              <w:right w:val="nil"/>
            </w:tcBorders>
          </w:tcPr>
          <w:p w14:paraId="177788A7" w14:textId="77777777" w:rsidR="006F7871" w:rsidRPr="000468F4" w:rsidRDefault="006F7871" w:rsidP="00723C2D">
            <w:pPr>
              <w:rPr>
                <w:color w:val="000000" w:themeColor="text1"/>
              </w:rPr>
            </w:pPr>
          </w:p>
        </w:tc>
      </w:tr>
      <w:tr w:rsidR="00D27A10" w:rsidRPr="000468F4" w14:paraId="381F8570" w14:textId="77777777" w:rsidTr="00723C2D">
        <w:trPr>
          <w:trHeight w:val="240"/>
          <w:jc w:val="center"/>
        </w:trPr>
        <w:tc>
          <w:tcPr>
            <w:tcW w:w="4876" w:type="dxa"/>
            <w:tcBorders>
              <w:top w:val="nil"/>
              <w:left w:val="nil"/>
              <w:bottom w:val="nil"/>
              <w:right w:val="nil"/>
            </w:tcBorders>
          </w:tcPr>
          <w:p w14:paraId="36EC685F"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266CD476"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49FCFF77" w14:textId="77777777" w:rsidTr="00723C2D">
        <w:trPr>
          <w:jc w:val="center"/>
        </w:trPr>
        <w:tc>
          <w:tcPr>
            <w:tcW w:w="4876" w:type="dxa"/>
            <w:tcBorders>
              <w:top w:val="nil"/>
              <w:left w:val="nil"/>
              <w:bottom w:val="nil"/>
              <w:right w:val="nil"/>
            </w:tcBorders>
          </w:tcPr>
          <w:p w14:paraId="2C4EF9F9"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6CD88897" w14:textId="77777777" w:rsidR="006F7871" w:rsidRPr="000468F4" w:rsidRDefault="006F7871" w:rsidP="00723C2D">
            <w:pPr>
              <w:pStyle w:val="Normal6a"/>
              <w:rPr>
                <w:color w:val="000000" w:themeColor="text1"/>
              </w:rPr>
            </w:pPr>
            <w:r w:rsidRPr="000468F4">
              <w:rPr>
                <w:b/>
                <w:i/>
                <w:color w:val="000000" w:themeColor="text1"/>
              </w:rPr>
              <w:t>18a.</w:t>
            </w:r>
            <w:r w:rsidRPr="000468F4">
              <w:rPr>
                <w:color w:val="000000" w:themeColor="text1"/>
              </w:rPr>
              <w:tab/>
            </w:r>
            <w:r w:rsidRPr="000468F4">
              <w:rPr>
                <w:b/>
                <w:i/>
                <w:color w:val="000000" w:themeColor="text1"/>
              </w:rPr>
              <w:t>reamintește competența statelor membre în ceea ce privește protecția tinerilor în mediul digital, precum și rolul important al autorităților locale, al organizațiilor comunitare și al lucrătorilor sociali;</w:t>
            </w:r>
          </w:p>
        </w:tc>
      </w:tr>
    </w:tbl>
    <w:p w14:paraId="09E166C1" w14:textId="77777777" w:rsidR="006F7871" w:rsidRPr="000468F4" w:rsidRDefault="006F7871" w:rsidP="006F7871">
      <w:pPr>
        <w:pStyle w:val="AmOrLang"/>
        <w:rPr>
          <w:color w:val="000000" w:themeColor="text1"/>
        </w:rPr>
      </w:pPr>
      <w:r w:rsidRPr="000468F4">
        <w:rPr>
          <w:color w:val="000000" w:themeColor="text1"/>
        </w:rPr>
        <w:lastRenderedPageBreak/>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272FAA85" w14:textId="77777777" w:rsidR="006F7871" w:rsidRPr="000468F4" w:rsidRDefault="006F7871" w:rsidP="006F7871">
      <w:pPr>
        <w:rPr>
          <w:color w:val="000000" w:themeColor="text1"/>
        </w:rPr>
      </w:pPr>
      <w:r w:rsidRPr="00E83484">
        <w:rPr>
          <w:rStyle w:val="HideTWBExt"/>
        </w:rPr>
        <w:t>&lt;/Amend&gt;</w:t>
      </w:r>
    </w:p>
    <w:p w14:paraId="138F603B"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317</w:t>
      </w:r>
      <w:r w:rsidRPr="00E83484">
        <w:rPr>
          <w:rStyle w:val="HideTWBExt"/>
          <w:b w:val="0"/>
        </w:rPr>
        <w:t>&lt;/NumAm&gt;</w:t>
      </w:r>
    </w:p>
    <w:p w14:paraId="7E6B61B1"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Sabrina Repp, Hannes Heide, Nikos Papandreou, Emma Rafowicz</w:t>
      </w:r>
      <w:r w:rsidRPr="00E83484">
        <w:rPr>
          <w:rStyle w:val="HideTWBExt"/>
          <w:b w:val="0"/>
        </w:rPr>
        <w:t>&lt;/Members&gt;</w:t>
      </w:r>
    </w:p>
    <w:p w14:paraId="788FAE38" w14:textId="77777777" w:rsidR="006F7871" w:rsidRPr="000468F4" w:rsidRDefault="006F7871" w:rsidP="006F7871">
      <w:pPr>
        <w:pStyle w:val="NormalBold"/>
        <w:rPr>
          <w:color w:val="000000" w:themeColor="text1"/>
        </w:rPr>
      </w:pPr>
      <w:r w:rsidRPr="00E83484">
        <w:rPr>
          <w:rStyle w:val="HideTWBExt"/>
          <w:b w:val="0"/>
        </w:rPr>
        <w:t>&lt;/RepeatBlock-By&gt;</w:t>
      </w:r>
    </w:p>
    <w:p w14:paraId="3B1BA257"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2E2FB128"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18 a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451F9F50" w14:textId="77777777" w:rsidTr="00723C2D">
        <w:trPr>
          <w:trHeight w:hRule="exact" w:val="240"/>
          <w:jc w:val="center"/>
        </w:trPr>
        <w:tc>
          <w:tcPr>
            <w:tcW w:w="9752" w:type="dxa"/>
            <w:gridSpan w:val="2"/>
            <w:tcBorders>
              <w:top w:val="nil"/>
              <w:left w:val="nil"/>
              <w:bottom w:val="nil"/>
              <w:right w:val="nil"/>
            </w:tcBorders>
          </w:tcPr>
          <w:p w14:paraId="76AC254B" w14:textId="77777777" w:rsidR="006F7871" w:rsidRPr="000468F4" w:rsidRDefault="006F7871" w:rsidP="00723C2D">
            <w:pPr>
              <w:rPr>
                <w:color w:val="000000" w:themeColor="text1"/>
              </w:rPr>
            </w:pPr>
          </w:p>
        </w:tc>
      </w:tr>
      <w:tr w:rsidR="00D27A10" w:rsidRPr="000468F4" w14:paraId="70ED9CC7" w14:textId="77777777" w:rsidTr="00723C2D">
        <w:trPr>
          <w:trHeight w:val="240"/>
          <w:jc w:val="center"/>
        </w:trPr>
        <w:tc>
          <w:tcPr>
            <w:tcW w:w="4876" w:type="dxa"/>
            <w:tcBorders>
              <w:top w:val="nil"/>
              <w:left w:val="nil"/>
              <w:bottom w:val="nil"/>
              <w:right w:val="nil"/>
            </w:tcBorders>
          </w:tcPr>
          <w:p w14:paraId="692F9DA5"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62BFBE1F"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1973E4ED" w14:textId="77777777" w:rsidTr="00723C2D">
        <w:trPr>
          <w:jc w:val="center"/>
        </w:trPr>
        <w:tc>
          <w:tcPr>
            <w:tcW w:w="4876" w:type="dxa"/>
            <w:tcBorders>
              <w:top w:val="nil"/>
              <w:left w:val="nil"/>
              <w:bottom w:val="nil"/>
              <w:right w:val="nil"/>
            </w:tcBorders>
          </w:tcPr>
          <w:p w14:paraId="66A45F40"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4AE6F5E3" w14:textId="77777777" w:rsidR="006F7871" w:rsidRPr="000468F4" w:rsidRDefault="006F7871" w:rsidP="00723C2D">
            <w:pPr>
              <w:pStyle w:val="Normal6a"/>
              <w:rPr>
                <w:color w:val="000000" w:themeColor="text1"/>
              </w:rPr>
            </w:pPr>
            <w:r w:rsidRPr="000468F4">
              <w:rPr>
                <w:b/>
                <w:i/>
                <w:color w:val="000000" w:themeColor="text1"/>
              </w:rPr>
              <w:t>18a.</w:t>
            </w:r>
            <w:r w:rsidRPr="000468F4">
              <w:rPr>
                <w:color w:val="000000" w:themeColor="text1"/>
              </w:rPr>
              <w:tab/>
            </w:r>
            <w:r w:rsidRPr="000468F4">
              <w:rPr>
                <w:b/>
                <w:i/>
                <w:color w:val="000000" w:themeColor="text1"/>
              </w:rPr>
              <w:t>subliniază, în acest context, importanța unui rol mai puternic al Erasmus+ și al altor programe UE pentru tineret, deoarece ele promovează implicarea democratică, alfabetizarea mediatică și dialogul transfrontalier în rândul tinerilor;</w:t>
            </w:r>
          </w:p>
        </w:tc>
      </w:tr>
    </w:tbl>
    <w:p w14:paraId="0E221B50"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4D7E7CEA" w14:textId="77777777" w:rsidR="006F7871" w:rsidRPr="000468F4" w:rsidRDefault="006F7871" w:rsidP="006F7871">
      <w:pPr>
        <w:rPr>
          <w:color w:val="000000" w:themeColor="text1"/>
        </w:rPr>
      </w:pPr>
      <w:r w:rsidRPr="00E83484">
        <w:rPr>
          <w:rStyle w:val="HideTWBExt"/>
        </w:rPr>
        <w:t>&lt;/Amend&gt;</w:t>
      </w:r>
    </w:p>
    <w:p w14:paraId="10C09AA1"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318</w:t>
      </w:r>
      <w:r w:rsidRPr="00E83484">
        <w:rPr>
          <w:rStyle w:val="HideTWBExt"/>
          <w:b w:val="0"/>
        </w:rPr>
        <w:t>&lt;/NumAm&gt;</w:t>
      </w:r>
    </w:p>
    <w:p w14:paraId="47F8BF85"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Diana Riba i Giner</w:t>
      </w:r>
      <w:r w:rsidRPr="00E83484">
        <w:rPr>
          <w:rStyle w:val="HideTWBExt"/>
          <w:b w:val="0"/>
        </w:rPr>
        <w:t>&lt;/Members&gt;</w:t>
      </w:r>
    </w:p>
    <w:p w14:paraId="2CD83187" w14:textId="77777777" w:rsidR="006F7871" w:rsidRPr="000468F4" w:rsidRDefault="006F7871" w:rsidP="006F7871">
      <w:pPr>
        <w:pStyle w:val="NormalBold"/>
        <w:rPr>
          <w:color w:val="000000" w:themeColor="text1"/>
        </w:rPr>
      </w:pPr>
      <w:r w:rsidRPr="00E83484">
        <w:rPr>
          <w:rStyle w:val="HideTWBExt"/>
          <w:b w:val="0"/>
        </w:rPr>
        <w:t>&lt;/RepeatBlock-By&gt;</w:t>
      </w:r>
    </w:p>
    <w:p w14:paraId="7CF0C435"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3BA41FFD"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18 a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2299E476" w14:textId="77777777" w:rsidTr="00723C2D">
        <w:trPr>
          <w:trHeight w:hRule="exact" w:val="240"/>
          <w:jc w:val="center"/>
        </w:trPr>
        <w:tc>
          <w:tcPr>
            <w:tcW w:w="9752" w:type="dxa"/>
            <w:gridSpan w:val="2"/>
            <w:tcBorders>
              <w:top w:val="nil"/>
              <w:left w:val="nil"/>
              <w:bottom w:val="nil"/>
              <w:right w:val="nil"/>
            </w:tcBorders>
          </w:tcPr>
          <w:p w14:paraId="226BF4C5" w14:textId="77777777" w:rsidR="006F7871" w:rsidRPr="000468F4" w:rsidRDefault="006F7871" w:rsidP="00723C2D">
            <w:pPr>
              <w:rPr>
                <w:color w:val="000000" w:themeColor="text1"/>
              </w:rPr>
            </w:pPr>
          </w:p>
        </w:tc>
      </w:tr>
      <w:tr w:rsidR="00D27A10" w:rsidRPr="000468F4" w14:paraId="327328E4" w14:textId="77777777" w:rsidTr="00723C2D">
        <w:trPr>
          <w:trHeight w:val="240"/>
          <w:jc w:val="center"/>
        </w:trPr>
        <w:tc>
          <w:tcPr>
            <w:tcW w:w="4876" w:type="dxa"/>
            <w:tcBorders>
              <w:top w:val="nil"/>
              <w:left w:val="nil"/>
              <w:bottom w:val="nil"/>
              <w:right w:val="nil"/>
            </w:tcBorders>
          </w:tcPr>
          <w:p w14:paraId="04DE53DE"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60442CAF"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442FDD9C" w14:textId="77777777" w:rsidTr="00723C2D">
        <w:trPr>
          <w:jc w:val="center"/>
        </w:trPr>
        <w:tc>
          <w:tcPr>
            <w:tcW w:w="4876" w:type="dxa"/>
            <w:tcBorders>
              <w:top w:val="nil"/>
              <w:left w:val="nil"/>
              <w:bottom w:val="nil"/>
              <w:right w:val="nil"/>
            </w:tcBorders>
          </w:tcPr>
          <w:p w14:paraId="06F47B36"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6C278BEC" w14:textId="77777777" w:rsidR="006F7871" w:rsidRPr="000468F4" w:rsidRDefault="006F7871" w:rsidP="00723C2D">
            <w:pPr>
              <w:pStyle w:val="Normal6a"/>
              <w:rPr>
                <w:color w:val="000000" w:themeColor="text1"/>
              </w:rPr>
            </w:pPr>
            <w:r w:rsidRPr="000468F4">
              <w:rPr>
                <w:b/>
                <w:i/>
                <w:color w:val="000000" w:themeColor="text1"/>
              </w:rPr>
              <w:t>18a.</w:t>
            </w:r>
            <w:r w:rsidRPr="000468F4">
              <w:rPr>
                <w:color w:val="000000" w:themeColor="text1"/>
              </w:rPr>
              <w:tab/>
            </w:r>
            <w:r w:rsidRPr="000468F4">
              <w:rPr>
                <w:b/>
                <w:i/>
                <w:color w:val="000000" w:themeColor="text1"/>
              </w:rPr>
              <w:t>reamintește că statele membre au obligația, în temeiul DSMAV, de a promova și de a lua măsuri pentru dezvoltarea educației în domeniul mass-mediei și de a raporta Comisiei cu privire la această chestiune;</w:t>
            </w:r>
          </w:p>
        </w:tc>
      </w:tr>
    </w:tbl>
    <w:p w14:paraId="7B5593B1"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1D0FEE54" w14:textId="77777777" w:rsidR="006F7871" w:rsidRPr="000468F4" w:rsidRDefault="006F7871" w:rsidP="006F7871">
      <w:pPr>
        <w:rPr>
          <w:color w:val="000000" w:themeColor="text1"/>
        </w:rPr>
      </w:pPr>
      <w:r w:rsidRPr="00E83484">
        <w:rPr>
          <w:rStyle w:val="HideTWBExt"/>
        </w:rPr>
        <w:t>&lt;/Amend&gt;</w:t>
      </w:r>
    </w:p>
    <w:p w14:paraId="613D2D0F"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319</w:t>
      </w:r>
      <w:r w:rsidRPr="00E83484">
        <w:rPr>
          <w:rStyle w:val="HideTWBExt"/>
          <w:b w:val="0"/>
        </w:rPr>
        <w:t>&lt;/NumAm&gt;</w:t>
      </w:r>
    </w:p>
    <w:p w14:paraId="02F6731E"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Diana Riba i Giner</w:t>
      </w:r>
      <w:r w:rsidRPr="00E83484">
        <w:rPr>
          <w:rStyle w:val="HideTWBExt"/>
          <w:b w:val="0"/>
        </w:rPr>
        <w:t>&lt;/Members&gt;</w:t>
      </w:r>
    </w:p>
    <w:p w14:paraId="43AAF122" w14:textId="77777777" w:rsidR="006F7871" w:rsidRPr="000468F4" w:rsidRDefault="006F7871" w:rsidP="006F7871">
      <w:pPr>
        <w:pStyle w:val="NormalBold"/>
        <w:rPr>
          <w:color w:val="000000" w:themeColor="text1"/>
        </w:rPr>
      </w:pPr>
      <w:r w:rsidRPr="00E83484">
        <w:rPr>
          <w:rStyle w:val="HideTWBExt"/>
          <w:b w:val="0"/>
        </w:rPr>
        <w:t>&lt;/RepeatBlock-By&gt;</w:t>
      </w:r>
    </w:p>
    <w:p w14:paraId="0FF177C7"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3D8CD048"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Subtitlul 14 a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6A93F7EA" w14:textId="77777777" w:rsidTr="00723C2D">
        <w:trPr>
          <w:trHeight w:hRule="exact" w:val="240"/>
          <w:jc w:val="center"/>
        </w:trPr>
        <w:tc>
          <w:tcPr>
            <w:tcW w:w="9752" w:type="dxa"/>
            <w:gridSpan w:val="2"/>
            <w:tcBorders>
              <w:top w:val="nil"/>
              <w:left w:val="nil"/>
              <w:bottom w:val="nil"/>
              <w:right w:val="nil"/>
            </w:tcBorders>
          </w:tcPr>
          <w:p w14:paraId="5E1F1C77" w14:textId="77777777" w:rsidR="006F7871" w:rsidRPr="000468F4" w:rsidRDefault="006F7871" w:rsidP="00723C2D">
            <w:pPr>
              <w:rPr>
                <w:color w:val="000000" w:themeColor="text1"/>
              </w:rPr>
            </w:pPr>
          </w:p>
        </w:tc>
      </w:tr>
      <w:tr w:rsidR="00D27A10" w:rsidRPr="000468F4" w14:paraId="4BD13104" w14:textId="77777777" w:rsidTr="00723C2D">
        <w:trPr>
          <w:trHeight w:val="240"/>
          <w:jc w:val="center"/>
        </w:trPr>
        <w:tc>
          <w:tcPr>
            <w:tcW w:w="4876" w:type="dxa"/>
            <w:tcBorders>
              <w:top w:val="nil"/>
              <w:left w:val="nil"/>
              <w:bottom w:val="nil"/>
              <w:right w:val="nil"/>
            </w:tcBorders>
          </w:tcPr>
          <w:p w14:paraId="499AC16C" w14:textId="77777777" w:rsidR="006F7871" w:rsidRPr="000468F4" w:rsidRDefault="006F7871" w:rsidP="00723C2D">
            <w:pPr>
              <w:pStyle w:val="AmColumnHeading"/>
              <w:rPr>
                <w:color w:val="000000" w:themeColor="text1"/>
              </w:rPr>
            </w:pPr>
            <w:r w:rsidRPr="000468F4">
              <w:rPr>
                <w:color w:val="000000" w:themeColor="text1"/>
              </w:rPr>
              <w:lastRenderedPageBreak/>
              <w:t>Propunerea de rezoluție</w:t>
            </w:r>
          </w:p>
        </w:tc>
        <w:tc>
          <w:tcPr>
            <w:tcW w:w="4876" w:type="dxa"/>
            <w:tcBorders>
              <w:top w:val="nil"/>
              <w:left w:val="nil"/>
              <w:bottom w:val="nil"/>
              <w:right w:val="nil"/>
            </w:tcBorders>
          </w:tcPr>
          <w:p w14:paraId="50FB17E9"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78D10877" w14:textId="77777777" w:rsidTr="00723C2D">
        <w:trPr>
          <w:jc w:val="center"/>
        </w:trPr>
        <w:tc>
          <w:tcPr>
            <w:tcW w:w="4876" w:type="dxa"/>
            <w:tcBorders>
              <w:top w:val="nil"/>
              <w:left w:val="nil"/>
              <w:bottom w:val="nil"/>
              <w:right w:val="nil"/>
            </w:tcBorders>
          </w:tcPr>
          <w:p w14:paraId="33524B75"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77259BA5" w14:textId="77777777" w:rsidR="006F7871" w:rsidRPr="000468F4" w:rsidRDefault="006F7871" w:rsidP="00723C2D">
            <w:pPr>
              <w:pStyle w:val="Normal6a"/>
              <w:rPr>
                <w:color w:val="000000" w:themeColor="text1"/>
              </w:rPr>
            </w:pPr>
            <w:r w:rsidRPr="000468F4">
              <w:rPr>
                <w:b/>
                <w:i/>
                <w:color w:val="000000" w:themeColor="text1"/>
              </w:rPr>
              <w:t>ia act de faptul că eforturile de a capacita utilizatorii prin alfabetizarea mediatică și al etichetării conținutului variază foarte mult de la o platformă la alta și duc la o lipsă de transparență în ceea ce privește domeniul de aplicare geografic, implicarea utilizatorilor și rezultatele măsurabile; invită furnizorii de servicii mass-media audiovizuale și platformele de partajare a materialelor video să-și respecte obligațiile în această privință în cadrul DSMAV și al Codului de bune practici privind dezinformarea</w:t>
            </w:r>
            <w:r w:rsidRPr="000468F4">
              <w:rPr>
                <w:b/>
                <w:i/>
                <w:color w:val="000000" w:themeColor="text1"/>
                <w:vertAlign w:val="superscript"/>
              </w:rPr>
              <w:t>1a</w:t>
            </w:r>
            <w:r w:rsidRPr="000468F4">
              <w:rPr>
                <w:b/>
                <w:i/>
                <w:color w:val="000000" w:themeColor="text1"/>
              </w:rPr>
              <w:t>;</w:t>
            </w:r>
          </w:p>
        </w:tc>
      </w:tr>
      <w:tr w:rsidR="00D27A10" w:rsidRPr="000468F4" w14:paraId="05C73327" w14:textId="77777777" w:rsidTr="00723C2D">
        <w:trPr>
          <w:jc w:val="center"/>
        </w:trPr>
        <w:tc>
          <w:tcPr>
            <w:tcW w:w="4876" w:type="dxa"/>
            <w:tcBorders>
              <w:top w:val="nil"/>
              <w:left w:val="nil"/>
              <w:bottom w:val="nil"/>
              <w:right w:val="nil"/>
            </w:tcBorders>
          </w:tcPr>
          <w:p w14:paraId="063EC36E" w14:textId="77777777" w:rsidR="006F7871" w:rsidRPr="000468F4" w:rsidRDefault="006F7871" w:rsidP="00723C2D">
            <w:pPr>
              <w:rPr>
                <w:color w:val="000000" w:themeColor="text1"/>
              </w:rPr>
            </w:pPr>
          </w:p>
        </w:tc>
        <w:tc>
          <w:tcPr>
            <w:tcW w:w="4876" w:type="dxa"/>
            <w:tcBorders>
              <w:top w:val="nil"/>
              <w:left w:val="nil"/>
              <w:bottom w:val="nil"/>
              <w:right w:val="nil"/>
            </w:tcBorders>
          </w:tcPr>
          <w:p w14:paraId="30DC12BA" w14:textId="77777777" w:rsidR="006F7871" w:rsidRPr="000468F4" w:rsidRDefault="006F7871" w:rsidP="00723C2D">
            <w:pPr>
              <w:pStyle w:val="Normal6a"/>
              <w:rPr>
                <w:color w:val="000000" w:themeColor="text1"/>
              </w:rPr>
            </w:pPr>
            <w:r w:rsidRPr="000468F4">
              <w:rPr>
                <w:b/>
                <w:i/>
                <w:color w:val="000000" w:themeColor="text1"/>
              </w:rPr>
              <w:t>_________________</w:t>
            </w:r>
          </w:p>
        </w:tc>
      </w:tr>
      <w:tr w:rsidR="00D27A10" w:rsidRPr="000468F4" w14:paraId="4F9698A6" w14:textId="77777777" w:rsidTr="00723C2D">
        <w:trPr>
          <w:jc w:val="center"/>
        </w:trPr>
        <w:tc>
          <w:tcPr>
            <w:tcW w:w="4876" w:type="dxa"/>
            <w:tcBorders>
              <w:top w:val="nil"/>
              <w:left w:val="nil"/>
              <w:bottom w:val="nil"/>
              <w:right w:val="nil"/>
            </w:tcBorders>
          </w:tcPr>
          <w:p w14:paraId="460220E1" w14:textId="77777777" w:rsidR="006F7871" w:rsidRPr="000468F4" w:rsidRDefault="006F7871" w:rsidP="00723C2D">
            <w:pPr>
              <w:rPr>
                <w:color w:val="000000" w:themeColor="text1"/>
              </w:rPr>
            </w:pPr>
          </w:p>
        </w:tc>
        <w:tc>
          <w:tcPr>
            <w:tcW w:w="4876" w:type="dxa"/>
            <w:tcBorders>
              <w:top w:val="nil"/>
              <w:left w:val="nil"/>
              <w:bottom w:val="nil"/>
              <w:right w:val="nil"/>
            </w:tcBorders>
          </w:tcPr>
          <w:p w14:paraId="5AB43D0A" w14:textId="77777777" w:rsidR="006F7871" w:rsidRPr="000468F4" w:rsidRDefault="006F7871" w:rsidP="00723C2D">
            <w:pPr>
              <w:pStyle w:val="Normal6a"/>
              <w:rPr>
                <w:color w:val="000000" w:themeColor="text1"/>
              </w:rPr>
            </w:pPr>
            <w:r w:rsidRPr="000468F4">
              <w:rPr>
                <w:b/>
                <w:i/>
                <w:color w:val="000000" w:themeColor="text1"/>
                <w:vertAlign w:val="superscript"/>
              </w:rPr>
              <w:t>1a</w:t>
            </w:r>
            <w:r w:rsidRPr="000468F4">
              <w:rPr>
                <w:color w:val="000000" w:themeColor="text1"/>
              </w:rPr>
              <w:t xml:space="preserve"> </w:t>
            </w:r>
            <w:r w:rsidRPr="000468F4">
              <w:rPr>
                <w:b/>
                <w:i/>
                <w:color w:val="000000" w:themeColor="text1"/>
              </w:rPr>
              <w:t>https://edmo.eu/publications/implementing-the-eu-code-of-practice-on-disinformation-an-evaluation-of-vlopse-compliance-and-effectiveness-jan-jun-2024/</w:t>
            </w:r>
          </w:p>
        </w:tc>
      </w:tr>
    </w:tbl>
    <w:p w14:paraId="5F6B0759"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2805C284" w14:textId="77777777" w:rsidR="006F7871" w:rsidRPr="000468F4" w:rsidRDefault="006F7871" w:rsidP="006F7871">
      <w:pPr>
        <w:rPr>
          <w:color w:val="000000" w:themeColor="text1"/>
        </w:rPr>
      </w:pPr>
      <w:r w:rsidRPr="00E83484">
        <w:rPr>
          <w:rStyle w:val="HideTWBExt"/>
        </w:rPr>
        <w:t>&lt;/Amend&gt;</w:t>
      </w:r>
    </w:p>
    <w:p w14:paraId="44B8EFC8"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320</w:t>
      </w:r>
      <w:r w:rsidRPr="00E83484">
        <w:rPr>
          <w:rStyle w:val="HideTWBExt"/>
          <w:b w:val="0"/>
        </w:rPr>
        <w:t>&lt;/NumAm&gt;</w:t>
      </w:r>
    </w:p>
    <w:p w14:paraId="05D3AD84"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Sunčana Glavak, Milan Zver, Sabine Verheyen, Hélder Sousa Silva, Bogdan Andrzej Zdrojewski, Giusi Princi, Manuela Ripa, Eleonora Meleti</w:t>
      </w:r>
      <w:r w:rsidRPr="00E83484">
        <w:rPr>
          <w:rStyle w:val="HideTWBExt"/>
          <w:b w:val="0"/>
        </w:rPr>
        <w:t>&lt;/Members&gt;</w:t>
      </w:r>
    </w:p>
    <w:p w14:paraId="24B45CF9" w14:textId="77777777" w:rsidR="006F7871" w:rsidRPr="000468F4" w:rsidRDefault="006F7871" w:rsidP="006F7871">
      <w:pPr>
        <w:pStyle w:val="NormalBold"/>
        <w:rPr>
          <w:color w:val="000000" w:themeColor="text1"/>
        </w:rPr>
      </w:pPr>
      <w:r w:rsidRPr="00E83484">
        <w:rPr>
          <w:rStyle w:val="HideTWBExt"/>
          <w:b w:val="0"/>
        </w:rPr>
        <w:t>&lt;/RepeatBlock-By&gt;</w:t>
      </w:r>
    </w:p>
    <w:p w14:paraId="365F82E4"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092D34C8"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18 b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2DE56692" w14:textId="77777777" w:rsidTr="00723C2D">
        <w:trPr>
          <w:trHeight w:hRule="exact" w:val="240"/>
          <w:jc w:val="center"/>
        </w:trPr>
        <w:tc>
          <w:tcPr>
            <w:tcW w:w="9752" w:type="dxa"/>
            <w:gridSpan w:val="2"/>
            <w:tcBorders>
              <w:top w:val="nil"/>
              <w:left w:val="nil"/>
              <w:bottom w:val="nil"/>
              <w:right w:val="nil"/>
            </w:tcBorders>
          </w:tcPr>
          <w:p w14:paraId="264E88DE" w14:textId="77777777" w:rsidR="006F7871" w:rsidRPr="000468F4" w:rsidRDefault="006F7871" w:rsidP="00723C2D">
            <w:pPr>
              <w:rPr>
                <w:color w:val="000000" w:themeColor="text1"/>
              </w:rPr>
            </w:pPr>
          </w:p>
        </w:tc>
      </w:tr>
      <w:tr w:rsidR="00D27A10" w:rsidRPr="000468F4" w14:paraId="44C40DAA" w14:textId="77777777" w:rsidTr="00723C2D">
        <w:trPr>
          <w:trHeight w:val="240"/>
          <w:jc w:val="center"/>
        </w:trPr>
        <w:tc>
          <w:tcPr>
            <w:tcW w:w="4876" w:type="dxa"/>
            <w:tcBorders>
              <w:top w:val="nil"/>
              <w:left w:val="nil"/>
              <w:bottom w:val="nil"/>
              <w:right w:val="nil"/>
            </w:tcBorders>
          </w:tcPr>
          <w:p w14:paraId="549CB22D"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1A6C3899"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4EEBF8A7" w14:textId="77777777" w:rsidTr="00723C2D">
        <w:trPr>
          <w:jc w:val="center"/>
        </w:trPr>
        <w:tc>
          <w:tcPr>
            <w:tcW w:w="4876" w:type="dxa"/>
            <w:tcBorders>
              <w:top w:val="nil"/>
              <w:left w:val="nil"/>
              <w:bottom w:val="nil"/>
              <w:right w:val="nil"/>
            </w:tcBorders>
          </w:tcPr>
          <w:p w14:paraId="304D028F"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1567EC96" w14:textId="77777777" w:rsidR="006F7871" w:rsidRPr="000468F4" w:rsidRDefault="006F7871" w:rsidP="00723C2D">
            <w:pPr>
              <w:pStyle w:val="Normal6a"/>
              <w:rPr>
                <w:color w:val="000000" w:themeColor="text1"/>
              </w:rPr>
            </w:pPr>
            <w:r w:rsidRPr="000468F4">
              <w:rPr>
                <w:b/>
                <w:i/>
                <w:color w:val="000000" w:themeColor="text1"/>
              </w:rPr>
              <w:t>18b.</w:t>
            </w:r>
            <w:r w:rsidRPr="000468F4">
              <w:rPr>
                <w:color w:val="000000" w:themeColor="text1"/>
              </w:rPr>
              <w:tab/>
            </w:r>
            <w:r w:rsidRPr="000468F4">
              <w:rPr>
                <w:b/>
                <w:i/>
                <w:color w:val="000000" w:themeColor="text1"/>
              </w:rPr>
              <w:t xml:space="preserve">invită statele membre să ia în considerare introducerea unor norme clare privind utilizarea dispozitivelor mobile în școli, în special la nivelurile de învățământ preșcolar și primar, cu excepții în scopuri educaționale, și să asigure rețele de internet securizate și depozitarea în siguranță a dispozitivelor; subliniază necesitatea monitorizării efectelor unor astfel de măsuri asupra </w:t>
            </w:r>
            <w:r w:rsidRPr="000468F4">
              <w:rPr>
                <w:b/>
                <w:i/>
                <w:color w:val="000000" w:themeColor="text1"/>
              </w:rPr>
              <w:lastRenderedPageBreak/>
              <w:t>învățării, a concentrării și a violenței online între colegi;</w:t>
            </w:r>
          </w:p>
        </w:tc>
      </w:tr>
    </w:tbl>
    <w:p w14:paraId="4DAF076B" w14:textId="77777777" w:rsidR="006F7871" w:rsidRPr="000468F4" w:rsidRDefault="006F7871" w:rsidP="006F7871">
      <w:pPr>
        <w:pStyle w:val="AmOrLang"/>
        <w:rPr>
          <w:color w:val="000000" w:themeColor="text1"/>
        </w:rPr>
      </w:pPr>
      <w:r w:rsidRPr="000468F4">
        <w:rPr>
          <w:color w:val="000000" w:themeColor="text1"/>
        </w:rPr>
        <w:lastRenderedPageBreak/>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4EBC6B29" w14:textId="77777777" w:rsidR="006F7871" w:rsidRPr="000468F4" w:rsidRDefault="006F7871" w:rsidP="006F7871">
      <w:pPr>
        <w:rPr>
          <w:color w:val="000000" w:themeColor="text1"/>
        </w:rPr>
      </w:pPr>
      <w:r w:rsidRPr="00E83484">
        <w:rPr>
          <w:rStyle w:val="HideTWBExt"/>
        </w:rPr>
        <w:t>&lt;/Amend&gt;</w:t>
      </w:r>
    </w:p>
    <w:p w14:paraId="38C5B11D"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321</w:t>
      </w:r>
      <w:r w:rsidRPr="00E83484">
        <w:rPr>
          <w:rStyle w:val="HideTWBExt"/>
          <w:b w:val="0"/>
        </w:rPr>
        <w:t>&lt;/NumAm&gt;</w:t>
      </w:r>
    </w:p>
    <w:p w14:paraId="1328891E"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Hristo Petrov, Laurence Farreng, Nikola Minchev, Eugen Tomac, Brigitte van den Berg</w:t>
      </w:r>
      <w:r w:rsidRPr="00E83484">
        <w:rPr>
          <w:rStyle w:val="HideTWBExt"/>
          <w:b w:val="0"/>
        </w:rPr>
        <w:t>&lt;/Members&gt;</w:t>
      </w:r>
    </w:p>
    <w:p w14:paraId="152106BD" w14:textId="77777777" w:rsidR="006F7871" w:rsidRPr="000468F4" w:rsidRDefault="006F7871" w:rsidP="006F7871">
      <w:pPr>
        <w:pStyle w:val="NormalBold"/>
        <w:rPr>
          <w:color w:val="000000" w:themeColor="text1"/>
        </w:rPr>
      </w:pPr>
      <w:r w:rsidRPr="00E83484">
        <w:rPr>
          <w:rStyle w:val="HideTWBExt"/>
          <w:b w:val="0"/>
        </w:rPr>
        <w:t>&lt;/RepeatBlock-By&gt;</w:t>
      </w:r>
    </w:p>
    <w:p w14:paraId="2F0C3509"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025B72D7"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18 b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0E925AB9" w14:textId="77777777" w:rsidTr="00723C2D">
        <w:trPr>
          <w:trHeight w:hRule="exact" w:val="240"/>
          <w:jc w:val="center"/>
        </w:trPr>
        <w:tc>
          <w:tcPr>
            <w:tcW w:w="9752" w:type="dxa"/>
            <w:gridSpan w:val="2"/>
            <w:tcBorders>
              <w:top w:val="nil"/>
              <w:left w:val="nil"/>
              <w:bottom w:val="nil"/>
              <w:right w:val="nil"/>
            </w:tcBorders>
          </w:tcPr>
          <w:p w14:paraId="09514A0C" w14:textId="77777777" w:rsidR="006F7871" w:rsidRPr="000468F4" w:rsidRDefault="006F7871" w:rsidP="00723C2D">
            <w:pPr>
              <w:rPr>
                <w:color w:val="000000" w:themeColor="text1"/>
              </w:rPr>
            </w:pPr>
          </w:p>
        </w:tc>
      </w:tr>
      <w:tr w:rsidR="00D27A10" w:rsidRPr="000468F4" w14:paraId="1E311CB3" w14:textId="77777777" w:rsidTr="00723C2D">
        <w:trPr>
          <w:trHeight w:val="240"/>
          <w:jc w:val="center"/>
        </w:trPr>
        <w:tc>
          <w:tcPr>
            <w:tcW w:w="4876" w:type="dxa"/>
            <w:tcBorders>
              <w:top w:val="nil"/>
              <w:left w:val="nil"/>
              <w:bottom w:val="nil"/>
              <w:right w:val="nil"/>
            </w:tcBorders>
          </w:tcPr>
          <w:p w14:paraId="1FAF23B2"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1CF92C9C"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4180B658" w14:textId="77777777" w:rsidTr="00723C2D">
        <w:trPr>
          <w:jc w:val="center"/>
        </w:trPr>
        <w:tc>
          <w:tcPr>
            <w:tcW w:w="4876" w:type="dxa"/>
            <w:tcBorders>
              <w:top w:val="nil"/>
              <w:left w:val="nil"/>
              <w:bottom w:val="nil"/>
              <w:right w:val="nil"/>
            </w:tcBorders>
          </w:tcPr>
          <w:p w14:paraId="5D26CDD0"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34B29166" w14:textId="77777777" w:rsidR="006F7871" w:rsidRPr="000468F4" w:rsidRDefault="006F7871" w:rsidP="00723C2D">
            <w:pPr>
              <w:pStyle w:val="Normal6a"/>
              <w:rPr>
                <w:color w:val="000000" w:themeColor="text1"/>
              </w:rPr>
            </w:pPr>
            <w:r w:rsidRPr="000468F4">
              <w:rPr>
                <w:b/>
                <w:i/>
                <w:color w:val="000000" w:themeColor="text1"/>
              </w:rPr>
              <w:t>18b.</w:t>
            </w:r>
            <w:r w:rsidRPr="000468F4">
              <w:rPr>
                <w:color w:val="000000" w:themeColor="text1"/>
              </w:rPr>
              <w:tab/>
            </w:r>
            <w:r w:rsidRPr="000468F4">
              <w:rPr>
                <w:b/>
                <w:i/>
                <w:color w:val="000000" w:themeColor="text1"/>
              </w:rPr>
              <w:t>încurajează școlile și organizațiile de tineret să promoveze în mod constant alfabetizarea digitală, inclusiv predarea deconectării conștiente de la platformele digitale, gândirea critică, recunoașterea și rezistența la propagandă și la caracteristicile de proiectare manipulative, cum ar fi derularea la nesfârșit și redarea automată, evitarea derulării compulsive a știrilor negative și consolidarea concentrării, a autonomiei și a rezilienței;</w:t>
            </w:r>
          </w:p>
        </w:tc>
      </w:tr>
    </w:tbl>
    <w:p w14:paraId="01E021F8"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0E83CBF6" w14:textId="77777777" w:rsidR="006F7871" w:rsidRPr="000468F4" w:rsidRDefault="006F7871" w:rsidP="006F7871">
      <w:pPr>
        <w:rPr>
          <w:color w:val="000000" w:themeColor="text1"/>
        </w:rPr>
      </w:pPr>
      <w:r w:rsidRPr="00E83484">
        <w:rPr>
          <w:rStyle w:val="HideTWBExt"/>
        </w:rPr>
        <w:t>&lt;/Amend&gt;</w:t>
      </w:r>
    </w:p>
    <w:p w14:paraId="41DAA083"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322</w:t>
      </w:r>
      <w:r w:rsidRPr="00E83484">
        <w:rPr>
          <w:rStyle w:val="HideTWBExt"/>
          <w:b w:val="0"/>
        </w:rPr>
        <w:t>&lt;/NumAm&gt;</w:t>
      </w:r>
    </w:p>
    <w:p w14:paraId="7B4C8B64"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Marcos Ros Sempere</w:t>
      </w:r>
      <w:r w:rsidRPr="00E83484">
        <w:rPr>
          <w:rStyle w:val="HideTWBExt"/>
          <w:b w:val="0"/>
        </w:rPr>
        <w:t>&lt;/Members&gt;</w:t>
      </w:r>
    </w:p>
    <w:p w14:paraId="428C784F" w14:textId="77777777" w:rsidR="006F7871" w:rsidRPr="000468F4" w:rsidRDefault="006F7871" w:rsidP="006F7871">
      <w:pPr>
        <w:pStyle w:val="NormalBold"/>
        <w:rPr>
          <w:color w:val="000000" w:themeColor="text1"/>
        </w:rPr>
      </w:pPr>
      <w:r w:rsidRPr="00E83484">
        <w:rPr>
          <w:rStyle w:val="HideTWBExt"/>
          <w:b w:val="0"/>
        </w:rPr>
        <w:t>&lt;/RepeatBlock-By&gt;</w:t>
      </w:r>
    </w:p>
    <w:p w14:paraId="21F047A4"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19F9295C"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18 b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52B4B3DD" w14:textId="77777777" w:rsidTr="00723C2D">
        <w:trPr>
          <w:trHeight w:hRule="exact" w:val="240"/>
          <w:jc w:val="center"/>
        </w:trPr>
        <w:tc>
          <w:tcPr>
            <w:tcW w:w="9752" w:type="dxa"/>
            <w:gridSpan w:val="2"/>
            <w:tcBorders>
              <w:top w:val="nil"/>
              <w:left w:val="nil"/>
              <w:bottom w:val="nil"/>
              <w:right w:val="nil"/>
            </w:tcBorders>
          </w:tcPr>
          <w:p w14:paraId="06B46C8B" w14:textId="77777777" w:rsidR="006F7871" w:rsidRPr="000468F4" w:rsidRDefault="006F7871" w:rsidP="00723C2D">
            <w:pPr>
              <w:rPr>
                <w:color w:val="000000" w:themeColor="text1"/>
              </w:rPr>
            </w:pPr>
          </w:p>
        </w:tc>
      </w:tr>
      <w:tr w:rsidR="00D27A10" w:rsidRPr="000468F4" w14:paraId="19F33C05" w14:textId="77777777" w:rsidTr="00723C2D">
        <w:trPr>
          <w:trHeight w:val="240"/>
          <w:jc w:val="center"/>
        </w:trPr>
        <w:tc>
          <w:tcPr>
            <w:tcW w:w="4876" w:type="dxa"/>
            <w:tcBorders>
              <w:top w:val="nil"/>
              <w:left w:val="nil"/>
              <w:bottom w:val="nil"/>
              <w:right w:val="nil"/>
            </w:tcBorders>
          </w:tcPr>
          <w:p w14:paraId="7964F4EE"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311551E3"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033CBAC3" w14:textId="77777777" w:rsidTr="00723C2D">
        <w:trPr>
          <w:jc w:val="center"/>
        </w:trPr>
        <w:tc>
          <w:tcPr>
            <w:tcW w:w="4876" w:type="dxa"/>
            <w:tcBorders>
              <w:top w:val="nil"/>
              <w:left w:val="nil"/>
              <w:bottom w:val="nil"/>
              <w:right w:val="nil"/>
            </w:tcBorders>
          </w:tcPr>
          <w:p w14:paraId="23525B64"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2988E16C" w14:textId="77777777" w:rsidR="006F7871" w:rsidRPr="000468F4" w:rsidRDefault="006F7871" w:rsidP="00723C2D">
            <w:pPr>
              <w:pStyle w:val="Normal6a"/>
              <w:rPr>
                <w:color w:val="000000" w:themeColor="text1"/>
              </w:rPr>
            </w:pPr>
            <w:r w:rsidRPr="000468F4">
              <w:rPr>
                <w:b/>
                <w:i/>
                <w:color w:val="000000" w:themeColor="text1"/>
              </w:rPr>
              <w:t>18b.</w:t>
            </w:r>
            <w:r w:rsidRPr="000468F4">
              <w:rPr>
                <w:color w:val="000000" w:themeColor="text1"/>
              </w:rPr>
              <w:tab/>
            </w:r>
            <w:r w:rsidRPr="000468F4">
              <w:rPr>
                <w:b/>
                <w:i/>
                <w:color w:val="000000" w:themeColor="text1"/>
              </w:rPr>
              <w:t xml:space="preserve">subliniază importanța pregătirii cursanților pentru provocările digitale emergente, inclusiv pentru inteligența artificială și algoritmi; recunoaște totodată potențialul pozitiv al mediilor digitale în încurajarea creativității, promovarea participării sociale și consolidarea simțului civic al cursanților </w:t>
            </w:r>
            <w:r w:rsidRPr="000468F4">
              <w:rPr>
                <w:b/>
                <w:i/>
                <w:color w:val="000000" w:themeColor="text1"/>
              </w:rPr>
              <w:lastRenderedPageBreak/>
              <w:t>și a sentimentului de apartenență la comunitate;</w:t>
            </w:r>
          </w:p>
        </w:tc>
      </w:tr>
    </w:tbl>
    <w:p w14:paraId="4BD58C1A" w14:textId="77777777" w:rsidR="006F7871" w:rsidRPr="000468F4" w:rsidRDefault="006F7871" w:rsidP="006F7871">
      <w:pPr>
        <w:pStyle w:val="AmOrLang"/>
        <w:rPr>
          <w:color w:val="000000" w:themeColor="text1"/>
        </w:rPr>
      </w:pPr>
      <w:r w:rsidRPr="000468F4">
        <w:rPr>
          <w:color w:val="000000" w:themeColor="text1"/>
        </w:rPr>
        <w:lastRenderedPageBreak/>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5A6CA34D" w14:textId="77777777" w:rsidR="006F7871" w:rsidRPr="000468F4" w:rsidRDefault="006F7871" w:rsidP="006F7871">
      <w:pPr>
        <w:rPr>
          <w:color w:val="000000" w:themeColor="text1"/>
        </w:rPr>
      </w:pPr>
      <w:r w:rsidRPr="00E83484">
        <w:rPr>
          <w:rStyle w:val="HideTWBExt"/>
        </w:rPr>
        <w:t>&lt;/Amend&gt;</w:t>
      </w:r>
    </w:p>
    <w:p w14:paraId="313A51BD"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323</w:t>
      </w:r>
      <w:r w:rsidRPr="00E83484">
        <w:rPr>
          <w:rStyle w:val="HideTWBExt"/>
          <w:b w:val="0"/>
        </w:rPr>
        <w:t>&lt;/NumAm&gt;</w:t>
      </w:r>
    </w:p>
    <w:p w14:paraId="255EA052"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Maria Guzenina</w:t>
      </w:r>
      <w:r w:rsidRPr="00E83484">
        <w:rPr>
          <w:rStyle w:val="HideTWBExt"/>
          <w:b w:val="0"/>
        </w:rPr>
        <w:t>&lt;/Members&gt;</w:t>
      </w:r>
    </w:p>
    <w:p w14:paraId="3A392967" w14:textId="77777777" w:rsidR="006F7871" w:rsidRPr="000468F4" w:rsidRDefault="006F7871" w:rsidP="006F7871">
      <w:pPr>
        <w:pStyle w:val="NormalBold"/>
        <w:rPr>
          <w:color w:val="000000" w:themeColor="text1"/>
        </w:rPr>
      </w:pPr>
      <w:r w:rsidRPr="00E83484">
        <w:rPr>
          <w:rStyle w:val="HideTWBExt"/>
          <w:b w:val="0"/>
        </w:rPr>
        <w:t>&lt;/RepeatBlock-By&gt;</w:t>
      </w:r>
    </w:p>
    <w:p w14:paraId="3DF6366D"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2992BD8E"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18 b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0003D8FF" w14:textId="77777777" w:rsidTr="00723C2D">
        <w:trPr>
          <w:trHeight w:hRule="exact" w:val="240"/>
          <w:jc w:val="center"/>
        </w:trPr>
        <w:tc>
          <w:tcPr>
            <w:tcW w:w="9752" w:type="dxa"/>
            <w:gridSpan w:val="2"/>
            <w:tcBorders>
              <w:top w:val="nil"/>
              <w:left w:val="nil"/>
              <w:bottom w:val="nil"/>
              <w:right w:val="nil"/>
            </w:tcBorders>
          </w:tcPr>
          <w:p w14:paraId="7D7EAEC6" w14:textId="77777777" w:rsidR="006F7871" w:rsidRPr="000468F4" w:rsidRDefault="006F7871" w:rsidP="00723C2D">
            <w:pPr>
              <w:rPr>
                <w:color w:val="000000" w:themeColor="text1"/>
              </w:rPr>
            </w:pPr>
          </w:p>
        </w:tc>
      </w:tr>
      <w:tr w:rsidR="00D27A10" w:rsidRPr="000468F4" w14:paraId="34D9753E" w14:textId="77777777" w:rsidTr="00723C2D">
        <w:trPr>
          <w:trHeight w:val="240"/>
          <w:jc w:val="center"/>
        </w:trPr>
        <w:tc>
          <w:tcPr>
            <w:tcW w:w="4876" w:type="dxa"/>
            <w:tcBorders>
              <w:top w:val="nil"/>
              <w:left w:val="nil"/>
              <w:bottom w:val="nil"/>
              <w:right w:val="nil"/>
            </w:tcBorders>
          </w:tcPr>
          <w:p w14:paraId="2EA853E1"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0AA69CC9"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289C3B0A" w14:textId="77777777" w:rsidTr="00723C2D">
        <w:trPr>
          <w:jc w:val="center"/>
        </w:trPr>
        <w:tc>
          <w:tcPr>
            <w:tcW w:w="4876" w:type="dxa"/>
            <w:tcBorders>
              <w:top w:val="nil"/>
              <w:left w:val="nil"/>
              <w:bottom w:val="nil"/>
              <w:right w:val="nil"/>
            </w:tcBorders>
          </w:tcPr>
          <w:p w14:paraId="15739FC9"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0FC58C18" w14:textId="77777777" w:rsidR="006F7871" w:rsidRPr="000468F4" w:rsidRDefault="006F7871" w:rsidP="00723C2D">
            <w:pPr>
              <w:pStyle w:val="Normal6a"/>
              <w:rPr>
                <w:color w:val="000000" w:themeColor="text1"/>
              </w:rPr>
            </w:pPr>
            <w:r w:rsidRPr="000468F4">
              <w:rPr>
                <w:b/>
                <w:i/>
                <w:color w:val="000000" w:themeColor="text1"/>
              </w:rPr>
              <w:t>18b.</w:t>
            </w:r>
            <w:r w:rsidRPr="000468F4">
              <w:rPr>
                <w:color w:val="000000" w:themeColor="text1"/>
              </w:rPr>
              <w:tab/>
            </w:r>
            <w:r w:rsidRPr="000468F4">
              <w:rPr>
                <w:b/>
                <w:i/>
                <w:color w:val="000000" w:themeColor="text1"/>
              </w:rPr>
              <w:t>subliniază importanța asigurării accesului tinerilor la informații fiabile, bazate pe dovezi și adecvate vârstei privind sănătatea sexuală și reproductivă și drepturile aferente (SRHR); subliniază că, în absența unor surse de încredere, tinerii s-ar putea orienta către conținutul de pe platformele de comunicare socială, care este inexact, înșelător sau dăunător;</w:t>
            </w:r>
          </w:p>
        </w:tc>
      </w:tr>
    </w:tbl>
    <w:p w14:paraId="0C91C750"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4F980DA2" w14:textId="77777777" w:rsidR="006F7871" w:rsidRPr="000468F4" w:rsidRDefault="006F7871" w:rsidP="006F7871">
      <w:pPr>
        <w:rPr>
          <w:color w:val="000000" w:themeColor="text1"/>
        </w:rPr>
      </w:pPr>
      <w:r w:rsidRPr="00E83484">
        <w:rPr>
          <w:rStyle w:val="HideTWBExt"/>
        </w:rPr>
        <w:t>&lt;/Amend&gt;</w:t>
      </w:r>
    </w:p>
    <w:p w14:paraId="092F3FD8"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324</w:t>
      </w:r>
      <w:r w:rsidRPr="00E83484">
        <w:rPr>
          <w:rStyle w:val="HideTWBExt"/>
          <w:b w:val="0"/>
        </w:rPr>
        <w:t>&lt;/NumAm&gt;</w:t>
      </w:r>
    </w:p>
    <w:p w14:paraId="74B0FC5C"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Hristo Petrov, Laurence Farreng, Nikola Minchev, Eugen Tomac, Brigitte van den Berg</w:t>
      </w:r>
      <w:r w:rsidRPr="00E83484">
        <w:rPr>
          <w:rStyle w:val="HideTWBExt"/>
          <w:b w:val="0"/>
        </w:rPr>
        <w:t>&lt;/Members&gt;</w:t>
      </w:r>
    </w:p>
    <w:p w14:paraId="44CE4CC8" w14:textId="77777777" w:rsidR="006F7871" w:rsidRPr="000468F4" w:rsidRDefault="006F7871" w:rsidP="006F7871">
      <w:pPr>
        <w:pStyle w:val="NormalBold"/>
        <w:rPr>
          <w:color w:val="000000" w:themeColor="text1"/>
        </w:rPr>
      </w:pPr>
      <w:r w:rsidRPr="00E83484">
        <w:rPr>
          <w:rStyle w:val="HideTWBExt"/>
          <w:b w:val="0"/>
        </w:rPr>
        <w:t>&lt;/RepeatBlock-By&gt;</w:t>
      </w:r>
    </w:p>
    <w:p w14:paraId="39647C22"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5EFAF845"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18 c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4A64A0FC" w14:textId="77777777" w:rsidTr="00723C2D">
        <w:trPr>
          <w:trHeight w:hRule="exact" w:val="240"/>
          <w:jc w:val="center"/>
        </w:trPr>
        <w:tc>
          <w:tcPr>
            <w:tcW w:w="9752" w:type="dxa"/>
            <w:gridSpan w:val="2"/>
            <w:tcBorders>
              <w:top w:val="nil"/>
              <w:left w:val="nil"/>
              <w:bottom w:val="nil"/>
              <w:right w:val="nil"/>
            </w:tcBorders>
          </w:tcPr>
          <w:p w14:paraId="5D1359B0" w14:textId="77777777" w:rsidR="006F7871" w:rsidRPr="000468F4" w:rsidRDefault="006F7871" w:rsidP="00723C2D">
            <w:pPr>
              <w:rPr>
                <w:color w:val="000000" w:themeColor="text1"/>
              </w:rPr>
            </w:pPr>
          </w:p>
        </w:tc>
      </w:tr>
      <w:tr w:rsidR="00D27A10" w:rsidRPr="000468F4" w14:paraId="7D249EC1" w14:textId="77777777" w:rsidTr="00723C2D">
        <w:trPr>
          <w:trHeight w:val="240"/>
          <w:jc w:val="center"/>
        </w:trPr>
        <w:tc>
          <w:tcPr>
            <w:tcW w:w="4876" w:type="dxa"/>
            <w:tcBorders>
              <w:top w:val="nil"/>
              <w:left w:val="nil"/>
              <w:bottom w:val="nil"/>
              <w:right w:val="nil"/>
            </w:tcBorders>
          </w:tcPr>
          <w:p w14:paraId="1180BA8B"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1281158E"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39C1CEF5" w14:textId="77777777" w:rsidTr="00723C2D">
        <w:trPr>
          <w:jc w:val="center"/>
        </w:trPr>
        <w:tc>
          <w:tcPr>
            <w:tcW w:w="4876" w:type="dxa"/>
            <w:tcBorders>
              <w:top w:val="nil"/>
              <w:left w:val="nil"/>
              <w:bottom w:val="nil"/>
              <w:right w:val="nil"/>
            </w:tcBorders>
          </w:tcPr>
          <w:p w14:paraId="00EB5ED5"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60A1C9A6" w14:textId="77777777" w:rsidR="006F7871" w:rsidRPr="000468F4" w:rsidRDefault="006F7871" w:rsidP="00723C2D">
            <w:pPr>
              <w:pStyle w:val="Normal6a"/>
              <w:rPr>
                <w:color w:val="000000" w:themeColor="text1"/>
              </w:rPr>
            </w:pPr>
            <w:r w:rsidRPr="000468F4">
              <w:rPr>
                <w:b/>
                <w:i/>
                <w:color w:val="000000" w:themeColor="text1"/>
              </w:rPr>
              <w:t>18c.</w:t>
            </w:r>
            <w:r w:rsidRPr="000468F4">
              <w:rPr>
                <w:color w:val="000000" w:themeColor="text1"/>
              </w:rPr>
              <w:tab/>
            </w:r>
            <w:r w:rsidRPr="000468F4">
              <w:rPr>
                <w:b/>
                <w:i/>
                <w:color w:val="000000" w:themeColor="text1"/>
              </w:rPr>
              <w:t xml:space="preserve">salută Planul de acțiune al Comisiei privind competențele de bază din 5 martie 2025 și includerea competențelor digitale în setul său fundamental de competențe; subliniază importanța recunoașterii faptului că competențele digitale reprezintă un set complex de competențe care includ alfabetizarea informațională, comunicarea, alfabetizarea mediatică, crearea de conținut digital, siguranța online și starea </w:t>
            </w:r>
            <w:r w:rsidRPr="000468F4">
              <w:rPr>
                <w:b/>
                <w:i/>
                <w:color w:val="000000" w:themeColor="text1"/>
              </w:rPr>
              <w:lastRenderedPageBreak/>
              <w:t>de bine digitală; îndeamnă Comisia să pună în aplicare acțiunile prevăzute în planul de acțiune, în special orientările de punere în aplicare și cele mai bune practici privind promovarea evaluării competențelor digitale în educație și actualizarea Cadrului de competențe digitale pentru a ține seama de tehnologiile emergente;</w:t>
            </w:r>
          </w:p>
        </w:tc>
      </w:tr>
    </w:tbl>
    <w:p w14:paraId="5B2D504A" w14:textId="77777777" w:rsidR="006F7871" w:rsidRPr="000468F4" w:rsidRDefault="006F7871" w:rsidP="006F7871">
      <w:pPr>
        <w:pStyle w:val="AmOrLang"/>
        <w:rPr>
          <w:color w:val="000000" w:themeColor="text1"/>
        </w:rPr>
      </w:pPr>
      <w:r w:rsidRPr="000468F4">
        <w:rPr>
          <w:color w:val="000000" w:themeColor="text1"/>
        </w:rPr>
        <w:lastRenderedPageBreak/>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746E0511" w14:textId="77777777" w:rsidR="006F7871" w:rsidRPr="000468F4" w:rsidRDefault="006F7871" w:rsidP="006F7871">
      <w:pPr>
        <w:rPr>
          <w:color w:val="000000" w:themeColor="text1"/>
        </w:rPr>
      </w:pPr>
      <w:r w:rsidRPr="00E83484">
        <w:rPr>
          <w:rStyle w:val="HideTWBExt"/>
        </w:rPr>
        <w:t>&lt;/Amend&gt;</w:t>
      </w:r>
    </w:p>
    <w:p w14:paraId="0CA5FA2E"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325</w:t>
      </w:r>
      <w:r w:rsidRPr="00E83484">
        <w:rPr>
          <w:rStyle w:val="HideTWBExt"/>
          <w:b w:val="0"/>
        </w:rPr>
        <w:t>&lt;/NumAm&gt;</w:t>
      </w:r>
    </w:p>
    <w:p w14:paraId="567B72E1"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Maria Guzenina</w:t>
      </w:r>
      <w:r w:rsidRPr="00E83484">
        <w:rPr>
          <w:rStyle w:val="HideTWBExt"/>
          <w:b w:val="0"/>
        </w:rPr>
        <w:t>&lt;/Members&gt;</w:t>
      </w:r>
    </w:p>
    <w:p w14:paraId="58F2F61B" w14:textId="77777777" w:rsidR="006F7871" w:rsidRPr="000468F4" w:rsidRDefault="006F7871" w:rsidP="006F7871">
      <w:pPr>
        <w:pStyle w:val="NormalBold"/>
        <w:rPr>
          <w:color w:val="000000" w:themeColor="text1"/>
        </w:rPr>
      </w:pPr>
      <w:r w:rsidRPr="00E83484">
        <w:rPr>
          <w:rStyle w:val="HideTWBExt"/>
          <w:b w:val="0"/>
        </w:rPr>
        <w:t>&lt;/RepeatBlock-By&gt;</w:t>
      </w:r>
    </w:p>
    <w:p w14:paraId="7BD857E0"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35B0260F"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18 c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3A8ED497" w14:textId="77777777" w:rsidTr="00723C2D">
        <w:trPr>
          <w:trHeight w:hRule="exact" w:val="240"/>
          <w:jc w:val="center"/>
        </w:trPr>
        <w:tc>
          <w:tcPr>
            <w:tcW w:w="9752" w:type="dxa"/>
            <w:gridSpan w:val="2"/>
            <w:tcBorders>
              <w:top w:val="nil"/>
              <w:left w:val="nil"/>
              <w:bottom w:val="nil"/>
              <w:right w:val="nil"/>
            </w:tcBorders>
          </w:tcPr>
          <w:p w14:paraId="41B0E6B0" w14:textId="77777777" w:rsidR="006F7871" w:rsidRPr="000468F4" w:rsidRDefault="006F7871" w:rsidP="00723C2D">
            <w:pPr>
              <w:rPr>
                <w:color w:val="000000" w:themeColor="text1"/>
              </w:rPr>
            </w:pPr>
          </w:p>
        </w:tc>
      </w:tr>
      <w:tr w:rsidR="00D27A10" w:rsidRPr="000468F4" w14:paraId="38092D29" w14:textId="77777777" w:rsidTr="00723C2D">
        <w:trPr>
          <w:trHeight w:val="240"/>
          <w:jc w:val="center"/>
        </w:trPr>
        <w:tc>
          <w:tcPr>
            <w:tcW w:w="4876" w:type="dxa"/>
            <w:tcBorders>
              <w:top w:val="nil"/>
              <w:left w:val="nil"/>
              <w:bottom w:val="nil"/>
              <w:right w:val="nil"/>
            </w:tcBorders>
          </w:tcPr>
          <w:p w14:paraId="147E78DA"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52EF0E6C"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7B559517" w14:textId="77777777" w:rsidTr="00723C2D">
        <w:trPr>
          <w:jc w:val="center"/>
        </w:trPr>
        <w:tc>
          <w:tcPr>
            <w:tcW w:w="4876" w:type="dxa"/>
            <w:tcBorders>
              <w:top w:val="nil"/>
              <w:left w:val="nil"/>
              <w:bottom w:val="nil"/>
              <w:right w:val="nil"/>
            </w:tcBorders>
          </w:tcPr>
          <w:p w14:paraId="53165543"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1AD1BD3D" w14:textId="77777777" w:rsidR="006F7871" w:rsidRPr="000468F4" w:rsidRDefault="006F7871" w:rsidP="00723C2D">
            <w:pPr>
              <w:pStyle w:val="Normal6a"/>
              <w:rPr>
                <w:color w:val="000000" w:themeColor="text1"/>
              </w:rPr>
            </w:pPr>
            <w:r w:rsidRPr="000468F4">
              <w:rPr>
                <w:b/>
                <w:i/>
                <w:color w:val="000000" w:themeColor="text1"/>
              </w:rPr>
              <w:t>18c.</w:t>
            </w:r>
            <w:r w:rsidRPr="000468F4">
              <w:rPr>
                <w:color w:val="000000" w:themeColor="text1"/>
              </w:rPr>
              <w:tab/>
            </w:r>
            <w:r w:rsidRPr="000468F4">
              <w:rPr>
                <w:b/>
                <w:i/>
                <w:color w:val="000000" w:themeColor="text1"/>
              </w:rPr>
              <w:t>subliniază importanța unei educații sexuale și relaționale cuprinzătoare, bazate pe dovezi, adecvate vârstei și intersecționale, menită să încurajeze relații și atitudini sănătoase, eradicarea stereotipurilor de gen și a promovării inegalității de gen în contextul riscurilor tot mai mari din mediul online; invită Comisia să prezinte orientări ale UE pentru o educație sexuală și relațională cuprinzătoare și adecvată vârstei;</w:t>
            </w:r>
          </w:p>
        </w:tc>
      </w:tr>
    </w:tbl>
    <w:p w14:paraId="1D457B95"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0DA2D015" w14:textId="77777777" w:rsidR="006F7871" w:rsidRPr="000468F4" w:rsidRDefault="006F7871" w:rsidP="006F7871">
      <w:pPr>
        <w:rPr>
          <w:color w:val="000000" w:themeColor="text1"/>
        </w:rPr>
      </w:pPr>
      <w:r w:rsidRPr="00E83484">
        <w:rPr>
          <w:rStyle w:val="HideTWBExt"/>
        </w:rPr>
        <w:t>&lt;/Amend&gt;</w:t>
      </w:r>
    </w:p>
    <w:p w14:paraId="719A24AB"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326</w:t>
      </w:r>
      <w:r w:rsidRPr="00E83484">
        <w:rPr>
          <w:rStyle w:val="HideTWBExt"/>
          <w:b w:val="0"/>
        </w:rPr>
        <w:t>&lt;/NumAm&gt;</w:t>
      </w:r>
    </w:p>
    <w:p w14:paraId="417DB2C0"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Sunčana Glavak, Milan Zver, Sabine Verheyen, Hélder Sousa Silva, Bogdan Andrzej Zdrojewski, Giusi Princi, Manuela Ripa, Eleonora Meleti</w:t>
      </w:r>
      <w:r w:rsidRPr="00E83484">
        <w:rPr>
          <w:rStyle w:val="HideTWBExt"/>
          <w:b w:val="0"/>
        </w:rPr>
        <w:t>&lt;/Members&gt;</w:t>
      </w:r>
    </w:p>
    <w:p w14:paraId="0E3F48B1" w14:textId="77777777" w:rsidR="006F7871" w:rsidRPr="000468F4" w:rsidRDefault="006F7871" w:rsidP="006F7871">
      <w:pPr>
        <w:pStyle w:val="NormalBold"/>
        <w:rPr>
          <w:color w:val="000000" w:themeColor="text1"/>
        </w:rPr>
      </w:pPr>
      <w:r w:rsidRPr="00E83484">
        <w:rPr>
          <w:rStyle w:val="HideTWBExt"/>
          <w:b w:val="0"/>
        </w:rPr>
        <w:t>&lt;/RepeatBlock-By&gt;</w:t>
      </w:r>
    </w:p>
    <w:p w14:paraId="2CD47915"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6E35D8BE"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18 c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0F710B8D" w14:textId="77777777" w:rsidTr="00723C2D">
        <w:trPr>
          <w:trHeight w:hRule="exact" w:val="240"/>
          <w:jc w:val="center"/>
        </w:trPr>
        <w:tc>
          <w:tcPr>
            <w:tcW w:w="9752" w:type="dxa"/>
            <w:gridSpan w:val="2"/>
            <w:tcBorders>
              <w:top w:val="nil"/>
              <w:left w:val="nil"/>
              <w:bottom w:val="nil"/>
              <w:right w:val="nil"/>
            </w:tcBorders>
          </w:tcPr>
          <w:p w14:paraId="22C8E11E" w14:textId="77777777" w:rsidR="006F7871" w:rsidRPr="000468F4" w:rsidRDefault="006F7871" w:rsidP="00723C2D">
            <w:pPr>
              <w:rPr>
                <w:color w:val="000000" w:themeColor="text1"/>
              </w:rPr>
            </w:pPr>
          </w:p>
        </w:tc>
      </w:tr>
      <w:tr w:rsidR="00D27A10" w:rsidRPr="000468F4" w14:paraId="029AB4CB" w14:textId="77777777" w:rsidTr="00723C2D">
        <w:trPr>
          <w:trHeight w:val="240"/>
          <w:jc w:val="center"/>
        </w:trPr>
        <w:tc>
          <w:tcPr>
            <w:tcW w:w="4876" w:type="dxa"/>
            <w:tcBorders>
              <w:top w:val="nil"/>
              <w:left w:val="nil"/>
              <w:bottom w:val="nil"/>
              <w:right w:val="nil"/>
            </w:tcBorders>
          </w:tcPr>
          <w:p w14:paraId="7ED4D6EB"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4645E623"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16FF09E5" w14:textId="77777777" w:rsidTr="00723C2D">
        <w:trPr>
          <w:jc w:val="center"/>
        </w:trPr>
        <w:tc>
          <w:tcPr>
            <w:tcW w:w="4876" w:type="dxa"/>
            <w:tcBorders>
              <w:top w:val="nil"/>
              <w:left w:val="nil"/>
              <w:bottom w:val="nil"/>
              <w:right w:val="nil"/>
            </w:tcBorders>
          </w:tcPr>
          <w:p w14:paraId="04168EB1"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706CBF97" w14:textId="77777777" w:rsidR="006F7871" w:rsidRPr="000468F4" w:rsidRDefault="006F7871" w:rsidP="00723C2D">
            <w:pPr>
              <w:pStyle w:val="Normal6a"/>
              <w:rPr>
                <w:color w:val="000000" w:themeColor="text1"/>
              </w:rPr>
            </w:pPr>
            <w:r w:rsidRPr="000468F4">
              <w:rPr>
                <w:b/>
                <w:i/>
                <w:color w:val="000000" w:themeColor="text1"/>
              </w:rPr>
              <w:t>18c.</w:t>
            </w:r>
            <w:r w:rsidRPr="000468F4">
              <w:rPr>
                <w:color w:val="000000" w:themeColor="text1"/>
              </w:rPr>
              <w:tab/>
            </w:r>
            <w:r w:rsidRPr="000468F4">
              <w:rPr>
                <w:b/>
                <w:i/>
                <w:color w:val="000000" w:themeColor="text1"/>
              </w:rPr>
              <w:t>invită statele membre să ofere o educație sistematică, gratuită și ușor accesibilă părinților și tutorilor; subliniază că o astfel de educație ar trebui să acopere nu doar aspecte tehnice, cum ar fi setările de confidențialitate și opțiunile de filtrare a conținutului, ci și abilitățile psihosociale necesare pentru a construi încredere și o comunicare deschisă cu copiii despre experiențele lor online, conștientizarea riscurilor și mecanismele de raportare;</w:t>
            </w:r>
          </w:p>
        </w:tc>
      </w:tr>
    </w:tbl>
    <w:p w14:paraId="512B5F19"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07EC11CF" w14:textId="77777777" w:rsidR="006F7871" w:rsidRPr="000468F4" w:rsidRDefault="006F7871" w:rsidP="006F7871">
      <w:pPr>
        <w:rPr>
          <w:color w:val="000000" w:themeColor="text1"/>
        </w:rPr>
      </w:pPr>
      <w:r w:rsidRPr="00E83484">
        <w:rPr>
          <w:rStyle w:val="HideTWBExt"/>
        </w:rPr>
        <w:t>&lt;/Amend&gt;</w:t>
      </w:r>
    </w:p>
    <w:p w14:paraId="3FD76292"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327</w:t>
      </w:r>
      <w:r w:rsidRPr="00E83484">
        <w:rPr>
          <w:rStyle w:val="HideTWBExt"/>
          <w:b w:val="0"/>
        </w:rPr>
        <w:t>&lt;/NumAm&gt;</w:t>
      </w:r>
    </w:p>
    <w:p w14:paraId="44ED62D1"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Diana Riba i Giner</w:t>
      </w:r>
      <w:r w:rsidRPr="00E83484">
        <w:rPr>
          <w:rStyle w:val="HideTWBExt"/>
          <w:b w:val="0"/>
        </w:rPr>
        <w:t>&lt;/Members&gt;</w:t>
      </w:r>
    </w:p>
    <w:p w14:paraId="61F4B55B" w14:textId="77777777" w:rsidR="006F7871" w:rsidRPr="000468F4" w:rsidRDefault="006F7871" w:rsidP="006F7871">
      <w:pPr>
        <w:pStyle w:val="NormalBold"/>
        <w:rPr>
          <w:color w:val="000000" w:themeColor="text1"/>
        </w:rPr>
      </w:pPr>
      <w:r w:rsidRPr="00E83484">
        <w:rPr>
          <w:rStyle w:val="HideTWBExt"/>
          <w:b w:val="0"/>
        </w:rPr>
        <w:t>&lt;/RepeatBlock-By&gt;</w:t>
      </w:r>
    </w:p>
    <w:p w14:paraId="03DE3E34"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0004F1B7"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Subtitlul 14 b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63A361E7" w14:textId="77777777" w:rsidTr="00723C2D">
        <w:trPr>
          <w:trHeight w:hRule="exact" w:val="240"/>
          <w:jc w:val="center"/>
        </w:trPr>
        <w:tc>
          <w:tcPr>
            <w:tcW w:w="9752" w:type="dxa"/>
            <w:gridSpan w:val="2"/>
            <w:tcBorders>
              <w:top w:val="nil"/>
              <w:left w:val="nil"/>
              <w:bottom w:val="nil"/>
              <w:right w:val="nil"/>
            </w:tcBorders>
          </w:tcPr>
          <w:p w14:paraId="58B99C05" w14:textId="77777777" w:rsidR="006F7871" w:rsidRPr="000468F4" w:rsidRDefault="006F7871" w:rsidP="00723C2D">
            <w:pPr>
              <w:rPr>
                <w:color w:val="000000" w:themeColor="text1"/>
              </w:rPr>
            </w:pPr>
          </w:p>
        </w:tc>
      </w:tr>
      <w:tr w:rsidR="00D27A10" w:rsidRPr="000468F4" w14:paraId="2C857A19" w14:textId="77777777" w:rsidTr="00723C2D">
        <w:trPr>
          <w:trHeight w:val="240"/>
          <w:jc w:val="center"/>
        </w:trPr>
        <w:tc>
          <w:tcPr>
            <w:tcW w:w="4876" w:type="dxa"/>
            <w:tcBorders>
              <w:top w:val="nil"/>
              <w:left w:val="nil"/>
              <w:bottom w:val="nil"/>
              <w:right w:val="nil"/>
            </w:tcBorders>
          </w:tcPr>
          <w:p w14:paraId="0DEFCCD0"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4390FEA3"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331AA993" w14:textId="77777777" w:rsidTr="00723C2D">
        <w:trPr>
          <w:jc w:val="center"/>
        </w:trPr>
        <w:tc>
          <w:tcPr>
            <w:tcW w:w="4876" w:type="dxa"/>
            <w:tcBorders>
              <w:top w:val="nil"/>
              <w:left w:val="nil"/>
              <w:bottom w:val="nil"/>
              <w:right w:val="nil"/>
            </w:tcBorders>
          </w:tcPr>
          <w:p w14:paraId="17A9E47B"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6BAEFC87" w14:textId="77777777" w:rsidR="006F7871" w:rsidRPr="000468F4" w:rsidRDefault="006F7871" w:rsidP="00723C2D">
            <w:pPr>
              <w:pStyle w:val="Normal6a"/>
              <w:rPr>
                <w:color w:val="000000" w:themeColor="text1"/>
              </w:rPr>
            </w:pPr>
            <w:r w:rsidRPr="000468F4">
              <w:rPr>
                <w:b/>
                <w:i/>
                <w:color w:val="000000" w:themeColor="text1"/>
              </w:rPr>
              <w:t>invită statele membre să se asigure că toți copiii primesc o educație relevantă pentru ei, bazată pe dovezi, în ceea ce privește alfabetizarea mediatică, alfabetizarea digitală, inclusiv consimțământul digital și etica digitală, abuzul sexual bazat pe imagini, violența de gen online și normele de gen, precum și o educație sexuală cuprinzătoare și adaptată vârstei;</w:t>
            </w:r>
          </w:p>
        </w:tc>
      </w:tr>
    </w:tbl>
    <w:p w14:paraId="20E840D9"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090C9383" w14:textId="77777777" w:rsidR="006F7871" w:rsidRPr="000468F4" w:rsidRDefault="006F7871" w:rsidP="006F7871">
      <w:pPr>
        <w:rPr>
          <w:color w:val="000000" w:themeColor="text1"/>
        </w:rPr>
      </w:pPr>
      <w:r w:rsidRPr="00E83484">
        <w:rPr>
          <w:rStyle w:val="HideTWBExt"/>
        </w:rPr>
        <w:t>&lt;/Amend&gt;</w:t>
      </w:r>
    </w:p>
    <w:p w14:paraId="0C48C739"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328</w:t>
      </w:r>
      <w:r w:rsidRPr="00E83484">
        <w:rPr>
          <w:rStyle w:val="HideTWBExt"/>
          <w:b w:val="0"/>
        </w:rPr>
        <w:t>&lt;/NumAm&gt;</w:t>
      </w:r>
    </w:p>
    <w:p w14:paraId="5F0F9E16"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Marcos Ros Sempere</w:t>
      </w:r>
      <w:r w:rsidRPr="00E83484">
        <w:rPr>
          <w:rStyle w:val="HideTWBExt"/>
          <w:b w:val="0"/>
        </w:rPr>
        <w:t>&lt;/Members&gt;</w:t>
      </w:r>
    </w:p>
    <w:p w14:paraId="75309DA9" w14:textId="77777777" w:rsidR="006F7871" w:rsidRPr="000468F4" w:rsidRDefault="006F7871" w:rsidP="006F7871">
      <w:pPr>
        <w:pStyle w:val="NormalBold"/>
        <w:rPr>
          <w:color w:val="000000" w:themeColor="text1"/>
        </w:rPr>
      </w:pPr>
      <w:r w:rsidRPr="00E83484">
        <w:rPr>
          <w:rStyle w:val="HideTWBExt"/>
          <w:b w:val="0"/>
        </w:rPr>
        <w:t>&lt;/RepeatBlock-By&gt;</w:t>
      </w:r>
    </w:p>
    <w:p w14:paraId="651D5D45"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32900A17"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18 c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5BE16469" w14:textId="77777777" w:rsidTr="00723C2D">
        <w:trPr>
          <w:trHeight w:hRule="exact" w:val="240"/>
          <w:jc w:val="center"/>
        </w:trPr>
        <w:tc>
          <w:tcPr>
            <w:tcW w:w="9752" w:type="dxa"/>
            <w:gridSpan w:val="2"/>
            <w:tcBorders>
              <w:top w:val="nil"/>
              <w:left w:val="nil"/>
              <w:bottom w:val="nil"/>
              <w:right w:val="nil"/>
            </w:tcBorders>
          </w:tcPr>
          <w:p w14:paraId="5ADFEF04" w14:textId="77777777" w:rsidR="006F7871" w:rsidRPr="000468F4" w:rsidRDefault="006F7871" w:rsidP="00723C2D">
            <w:pPr>
              <w:rPr>
                <w:color w:val="000000" w:themeColor="text1"/>
              </w:rPr>
            </w:pPr>
          </w:p>
        </w:tc>
      </w:tr>
      <w:tr w:rsidR="00D27A10" w:rsidRPr="000468F4" w14:paraId="422524A7" w14:textId="77777777" w:rsidTr="00723C2D">
        <w:trPr>
          <w:trHeight w:val="240"/>
          <w:jc w:val="center"/>
        </w:trPr>
        <w:tc>
          <w:tcPr>
            <w:tcW w:w="4876" w:type="dxa"/>
            <w:tcBorders>
              <w:top w:val="nil"/>
              <w:left w:val="nil"/>
              <w:bottom w:val="nil"/>
              <w:right w:val="nil"/>
            </w:tcBorders>
          </w:tcPr>
          <w:p w14:paraId="70D608ED"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5E2164CE"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40C8E3DD" w14:textId="77777777" w:rsidTr="00723C2D">
        <w:trPr>
          <w:jc w:val="center"/>
        </w:trPr>
        <w:tc>
          <w:tcPr>
            <w:tcW w:w="4876" w:type="dxa"/>
            <w:tcBorders>
              <w:top w:val="nil"/>
              <w:left w:val="nil"/>
              <w:bottom w:val="nil"/>
              <w:right w:val="nil"/>
            </w:tcBorders>
          </w:tcPr>
          <w:p w14:paraId="25FBF123"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4D5E96B8" w14:textId="77777777" w:rsidR="006F7871" w:rsidRPr="000468F4" w:rsidRDefault="006F7871" w:rsidP="00723C2D">
            <w:pPr>
              <w:pStyle w:val="Normal6a"/>
              <w:rPr>
                <w:color w:val="000000" w:themeColor="text1"/>
              </w:rPr>
            </w:pPr>
            <w:r w:rsidRPr="000468F4">
              <w:rPr>
                <w:b/>
                <w:i/>
                <w:color w:val="000000" w:themeColor="text1"/>
              </w:rPr>
              <w:t>18c.</w:t>
            </w:r>
            <w:r w:rsidRPr="000468F4">
              <w:rPr>
                <w:color w:val="000000" w:themeColor="text1"/>
              </w:rPr>
              <w:tab/>
            </w:r>
            <w:r w:rsidRPr="000468F4">
              <w:rPr>
                <w:b/>
                <w:i/>
                <w:color w:val="000000" w:themeColor="text1"/>
              </w:rPr>
              <w:t xml:space="preserve">subliniază necesitatea de a asigura incluziunea și accesul egal la educația </w:t>
            </w:r>
            <w:r w:rsidRPr="000468F4">
              <w:rPr>
                <w:b/>
                <w:i/>
                <w:color w:val="000000" w:themeColor="text1"/>
              </w:rPr>
              <w:lastRenderedPageBreak/>
              <w:t>digitală și mediatică pentru toți copiii și tinerii, în special pentru cei proveniți din medii vulnerabile, inclusiv cursanții cu dizabilități, cei care locuiesc în zone rurale sau îndepărtate și cei din familii cu venituri mici, astfel încât nimeni să nu fie lăsat în urmă;</w:t>
            </w:r>
          </w:p>
        </w:tc>
      </w:tr>
    </w:tbl>
    <w:p w14:paraId="75DA7903" w14:textId="77777777" w:rsidR="006F7871" w:rsidRPr="000468F4" w:rsidRDefault="006F7871" w:rsidP="006F7871">
      <w:pPr>
        <w:pStyle w:val="AmOrLang"/>
        <w:rPr>
          <w:color w:val="000000" w:themeColor="text1"/>
        </w:rPr>
      </w:pPr>
      <w:r w:rsidRPr="000468F4">
        <w:rPr>
          <w:color w:val="000000" w:themeColor="text1"/>
        </w:rPr>
        <w:lastRenderedPageBreak/>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59615F3A" w14:textId="77777777" w:rsidR="006F7871" w:rsidRPr="000468F4" w:rsidRDefault="006F7871" w:rsidP="006F7871">
      <w:pPr>
        <w:rPr>
          <w:color w:val="000000" w:themeColor="text1"/>
        </w:rPr>
      </w:pPr>
      <w:r w:rsidRPr="00E83484">
        <w:rPr>
          <w:rStyle w:val="HideTWBExt"/>
        </w:rPr>
        <w:t>&lt;/Amend&gt;</w:t>
      </w:r>
    </w:p>
    <w:p w14:paraId="59A9AF44"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329</w:t>
      </w:r>
      <w:r w:rsidRPr="00E83484">
        <w:rPr>
          <w:rStyle w:val="HideTWBExt"/>
          <w:b w:val="0"/>
        </w:rPr>
        <w:t>&lt;/NumAm&gt;</w:t>
      </w:r>
    </w:p>
    <w:p w14:paraId="5DB59779"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Hristo Petrov, Laurence Farreng, Nikola Minchev, Eugen Tomac, Brigitte van den Berg</w:t>
      </w:r>
      <w:r w:rsidRPr="00E83484">
        <w:rPr>
          <w:rStyle w:val="HideTWBExt"/>
          <w:b w:val="0"/>
        </w:rPr>
        <w:t>&lt;/Members&gt;</w:t>
      </w:r>
    </w:p>
    <w:p w14:paraId="1A80D9A5" w14:textId="77777777" w:rsidR="006F7871" w:rsidRPr="000468F4" w:rsidRDefault="006F7871" w:rsidP="006F7871">
      <w:pPr>
        <w:pStyle w:val="NormalBold"/>
        <w:rPr>
          <w:color w:val="000000" w:themeColor="text1"/>
        </w:rPr>
      </w:pPr>
      <w:r w:rsidRPr="00E83484">
        <w:rPr>
          <w:rStyle w:val="HideTWBExt"/>
          <w:b w:val="0"/>
        </w:rPr>
        <w:t>&lt;/RepeatBlock-By&gt;</w:t>
      </w:r>
    </w:p>
    <w:p w14:paraId="5C2A5CDE"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603986E4"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18 d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754FB743" w14:textId="77777777" w:rsidTr="00723C2D">
        <w:trPr>
          <w:trHeight w:hRule="exact" w:val="240"/>
          <w:jc w:val="center"/>
        </w:trPr>
        <w:tc>
          <w:tcPr>
            <w:tcW w:w="9752" w:type="dxa"/>
            <w:gridSpan w:val="2"/>
            <w:tcBorders>
              <w:top w:val="nil"/>
              <w:left w:val="nil"/>
              <w:bottom w:val="nil"/>
              <w:right w:val="nil"/>
            </w:tcBorders>
          </w:tcPr>
          <w:p w14:paraId="19F8B54B" w14:textId="77777777" w:rsidR="006F7871" w:rsidRPr="000468F4" w:rsidRDefault="006F7871" w:rsidP="00723C2D">
            <w:pPr>
              <w:rPr>
                <w:color w:val="000000" w:themeColor="text1"/>
              </w:rPr>
            </w:pPr>
          </w:p>
        </w:tc>
      </w:tr>
      <w:tr w:rsidR="00D27A10" w:rsidRPr="000468F4" w14:paraId="7F1E6B37" w14:textId="77777777" w:rsidTr="00723C2D">
        <w:trPr>
          <w:trHeight w:val="240"/>
          <w:jc w:val="center"/>
        </w:trPr>
        <w:tc>
          <w:tcPr>
            <w:tcW w:w="4876" w:type="dxa"/>
            <w:tcBorders>
              <w:top w:val="nil"/>
              <w:left w:val="nil"/>
              <w:bottom w:val="nil"/>
              <w:right w:val="nil"/>
            </w:tcBorders>
          </w:tcPr>
          <w:p w14:paraId="0E368E50"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5DFE4809"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36211E9D" w14:textId="77777777" w:rsidTr="00723C2D">
        <w:trPr>
          <w:jc w:val="center"/>
        </w:trPr>
        <w:tc>
          <w:tcPr>
            <w:tcW w:w="4876" w:type="dxa"/>
            <w:tcBorders>
              <w:top w:val="nil"/>
              <w:left w:val="nil"/>
              <w:bottom w:val="nil"/>
              <w:right w:val="nil"/>
            </w:tcBorders>
          </w:tcPr>
          <w:p w14:paraId="4D04170A"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30F4B06D" w14:textId="77777777" w:rsidR="006F7871" w:rsidRPr="000468F4" w:rsidRDefault="006F7871" w:rsidP="00723C2D">
            <w:pPr>
              <w:pStyle w:val="Normal6a"/>
              <w:rPr>
                <w:color w:val="000000" w:themeColor="text1"/>
              </w:rPr>
            </w:pPr>
            <w:r w:rsidRPr="000468F4">
              <w:rPr>
                <w:b/>
                <w:i/>
                <w:color w:val="000000" w:themeColor="text1"/>
              </w:rPr>
              <w:t>18d.</w:t>
            </w:r>
            <w:r w:rsidRPr="000468F4">
              <w:rPr>
                <w:color w:val="000000" w:themeColor="text1"/>
              </w:rPr>
              <w:tab/>
            </w:r>
            <w:r w:rsidRPr="000468F4">
              <w:rPr>
                <w:b/>
                <w:i/>
                <w:color w:val="000000" w:themeColor="text1"/>
              </w:rPr>
              <w:t>salută viitorul proiect-pilot al Comisiei privind primele alianțe europene ale școlilor, care promovează cooperarea școlară pentru metode de predare, programe de învățământ și cadre de competențe inovatoare; subliniază că inovarea în educația digitală și mediatică poate beneficia de un impuls specific al inovării și invită Comisia să facă alfabetizarea și educația digitală o prioritate principală atunci când desfășoară proiecte-pilot privind alianțele europene ale școlilor;</w:t>
            </w:r>
          </w:p>
        </w:tc>
      </w:tr>
    </w:tbl>
    <w:p w14:paraId="2FA03EC9"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31955F04" w14:textId="77777777" w:rsidR="006F7871" w:rsidRPr="000468F4" w:rsidRDefault="006F7871" w:rsidP="006F7871">
      <w:pPr>
        <w:rPr>
          <w:color w:val="000000" w:themeColor="text1"/>
        </w:rPr>
      </w:pPr>
      <w:r w:rsidRPr="00E83484">
        <w:rPr>
          <w:rStyle w:val="HideTWBExt"/>
        </w:rPr>
        <w:t>&lt;/Amend&gt;</w:t>
      </w:r>
    </w:p>
    <w:p w14:paraId="10BBC640"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330</w:t>
      </w:r>
      <w:r w:rsidRPr="00E83484">
        <w:rPr>
          <w:rStyle w:val="HideTWBExt"/>
          <w:b w:val="0"/>
        </w:rPr>
        <w:t>&lt;/NumAm&gt;</w:t>
      </w:r>
    </w:p>
    <w:p w14:paraId="0EB135CF"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Sunčana Glavak, Milan Zver, Sabine Verheyen, Hélder Sousa Silva, Bogdan Andrzej Zdrojewski, Giusi Princi, Manuela Ripa, Eleonora Meleti</w:t>
      </w:r>
      <w:r w:rsidRPr="00E83484">
        <w:rPr>
          <w:rStyle w:val="HideTWBExt"/>
          <w:b w:val="0"/>
        </w:rPr>
        <w:t>&lt;/Members&gt;</w:t>
      </w:r>
    </w:p>
    <w:p w14:paraId="3F69EE49" w14:textId="77777777" w:rsidR="006F7871" w:rsidRPr="000468F4" w:rsidRDefault="006F7871" w:rsidP="006F7871">
      <w:pPr>
        <w:pStyle w:val="NormalBold"/>
        <w:rPr>
          <w:color w:val="000000" w:themeColor="text1"/>
        </w:rPr>
      </w:pPr>
      <w:r w:rsidRPr="00E83484">
        <w:rPr>
          <w:rStyle w:val="HideTWBExt"/>
          <w:b w:val="0"/>
        </w:rPr>
        <w:t>&lt;/RepeatBlock-By&gt;</w:t>
      </w:r>
    </w:p>
    <w:p w14:paraId="5DE7472D"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0CA26F54"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18 d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5DEDDFD9" w14:textId="77777777" w:rsidTr="00723C2D">
        <w:trPr>
          <w:trHeight w:hRule="exact" w:val="240"/>
          <w:jc w:val="center"/>
        </w:trPr>
        <w:tc>
          <w:tcPr>
            <w:tcW w:w="9752" w:type="dxa"/>
            <w:gridSpan w:val="2"/>
            <w:tcBorders>
              <w:top w:val="nil"/>
              <w:left w:val="nil"/>
              <w:bottom w:val="nil"/>
              <w:right w:val="nil"/>
            </w:tcBorders>
          </w:tcPr>
          <w:p w14:paraId="4E95A528" w14:textId="77777777" w:rsidR="006F7871" w:rsidRPr="000468F4" w:rsidRDefault="006F7871" w:rsidP="00723C2D">
            <w:pPr>
              <w:rPr>
                <w:color w:val="000000" w:themeColor="text1"/>
              </w:rPr>
            </w:pPr>
          </w:p>
        </w:tc>
      </w:tr>
      <w:tr w:rsidR="00D27A10" w:rsidRPr="000468F4" w14:paraId="3BDF5F49" w14:textId="77777777" w:rsidTr="00723C2D">
        <w:trPr>
          <w:trHeight w:val="240"/>
          <w:jc w:val="center"/>
        </w:trPr>
        <w:tc>
          <w:tcPr>
            <w:tcW w:w="4876" w:type="dxa"/>
            <w:tcBorders>
              <w:top w:val="nil"/>
              <w:left w:val="nil"/>
              <w:bottom w:val="nil"/>
              <w:right w:val="nil"/>
            </w:tcBorders>
          </w:tcPr>
          <w:p w14:paraId="09B16C64"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7697E2A9"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1A5510DD" w14:textId="77777777" w:rsidTr="00723C2D">
        <w:trPr>
          <w:jc w:val="center"/>
        </w:trPr>
        <w:tc>
          <w:tcPr>
            <w:tcW w:w="4876" w:type="dxa"/>
            <w:tcBorders>
              <w:top w:val="nil"/>
              <w:left w:val="nil"/>
              <w:bottom w:val="nil"/>
              <w:right w:val="nil"/>
            </w:tcBorders>
          </w:tcPr>
          <w:p w14:paraId="035750F6"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47C98DE3" w14:textId="77777777" w:rsidR="006F7871" w:rsidRPr="000468F4" w:rsidRDefault="006F7871" w:rsidP="00723C2D">
            <w:pPr>
              <w:pStyle w:val="Normal6a"/>
              <w:rPr>
                <w:color w:val="000000" w:themeColor="text1"/>
              </w:rPr>
            </w:pPr>
            <w:r w:rsidRPr="000468F4">
              <w:rPr>
                <w:b/>
                <w:i/>
                <w:color w:val="000000" w:themeColor="text1"/>
              </w:rPr>
              <w:t>18d.</w:t>
            </w:r>
            <w:r w:rsidRPr="000468F4">
              <w:rPr>
                <w:color w:val="000000" w:themeColor="text1"/>
              </w:rPr>
              <w:tab/>
            </w:r>
            <w:r w:rsidRPr="000468F4">
              <w:rPr>
                <w:b/>
                <w:i/>
                <w:color w:val="000000" w:themeColor="text1"/>
              </w:rPr>
              <w:t>invită statele membre și platformele online să instituie mecanisme permanente pentru consultarea regulată a copiilor și a tinerilor atunci când proiectează elemente de siguranță, instrumente de raportare și materiale educaționale, asigurându-se că astfel de soluții reflectă nevoile lor reale și modelele de utilizare a tehnologiei;</w:t>
            </w:r>
          </w:p>
        </w:tc>
      </w:tr>
    </w:tbl>
    <w:p w14:paraId="4C74A821"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3262DC85" w14:textId="77777777" w:rsidR="006F7871" w:rsidRPr="000468F4" w:rsidRDefault="006F7871" w:rsidP="006F7871">
      <w:pPr>
        <w:rPr>
          <w:color w:val="000000" w:themeColor="text1"/>
        </w:rPr>
      </w:pPr>
      <w:r w:rsidRPr="00E83484">
        <w:rPr>
          <w:rStyle w:val="HideTWBExt"/>
        </w:rPr>
        <w:t>&lt;/Amend&gt;</w:t>
      </w:r>
    </w:p>
    <w:p w14:paraId="61FEDD8B"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331</w:t>
      </w:r>
      <w:r w:rsidRPr="00E83484">
        <w:rPr>
          <w:rStyle w:val="HideTWBExt"/>
          <w:b w:val="0"/>
        </w:rPr>
        <w:t>&lt;/NumAm&gt;</w:t>
      </w:r>
    </w:p>
    <w:p w14:paraId="098615D6"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Lara Magoni, Chiara Gemma, Marco Squarta, Ivaylo Valchev, Paolo Inselvini</w:t>
      </w:r>
      <w:r w:rsidRPr="00E83484">
        <w:rPr>
          <w:rStyle w:val="HideTWBExt"/>
          <w:b w:val="0"/>
        </w:rPr>
        <w:t>&lt;/Members&gt;</w:t>
      </w:r>
    </w:p>
    <w:p w14:paraId="78005B46" w14:textId="77777777" w:rsidR="006F7871" w:rsidRPr="000468F4" w:rsidRDefault="006F7871" w:rsidP="006F7871">
      <w:pPr>
        <w:pStyle w:val="NormalBold"/>
        <w:rPr>
          <w:color w:val="000000" w:themeColor="text1"/>
        </w:rPr>
      </w:pPr>
      <w:r w:rsidRPr="00E83484">
        <w:rPr>
          <w:rStyle w:val="HideTWBExt"/>
          <w:b w:val="0"/>
        </w:rPr>
        <w:t>&lt;/RepeatBlock-By&gt;</w:t>
      </w:r>
    </w:p>
    <w:p w14:paraId="40BA96E6"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513BC2CE"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19</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1D0D768C" w14:textId="77777777" w:rsidTr="00723C2D">
        <w:trPr>
          <w:trHeight w:hRule="exact" w:val="240"/>
          <w:jc w:val="center"/>
        </w:trPr>
        <w:tc>
          <w:tcPr>
            <w:tcW w:w="9752" w:type="dxa"/>
            <w:gridSpan w:val="2"/>
            <w:tcBorders>
              <w:top w:val="nil"/>
              <w:left w:val="nil"/>
              <w:bottom w:val="nil"/>
              <w:right w:val="nil"/>
            </w:tcBorders>
          </w:tcPr>
          <w:p w14:paraId="7CAD3D16" w14:textId="77777777" w:rsidR="006F7871" w:rsidRPr="000468F4" w:rsidRDefault="006F7871" w:rsidP="00723C2D">
            <w:pPr>
              <w:rPr>
                <w:color w:val="000000" w:themeColor="text1"/>
              </w:rPr>
            </w:pPr>
          </w:p>
        </w:tc>
      </w:tr>
      <w:tr w:rsidR="00D27A10" w:rsidRPr="000468F4" w14:paraId="04D9A31F" w14:textId="77777777" w:rsidTr="00723C2D">
        <w:trPr>
          <w:trHeight w:val="240"/>
          <w:jc w:val="center"/>
        </w:trPr>
        <w:tc>
          <w:tcPr>
            <w:tcW w:w="4876" w:type="dxa"/>
            <w:tcBorders>
              <w:top w:val="nil"/>
              <w:left w:val="nil"/>
              <w:bottom w:val="nil"/>
              <w:right w:val="nil"/>
            </w:tcBorders>
          </w:tcPr>
          <w:p w14:paraId="28898E96"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402FCD09"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1C31DFD1" w14:textId="77777777" w:rsidTr="00723C2D">
        <w:trPr>
          <w:jc w:val="center"/>
        </w:trPr>
        <w:tc>
          <w:tcPr>
            <w:tcW w:w="4876" w:type="dxa"/>
            <w:tcBorders>
              <w:top w:val="nil"/>
              <w:left w:val="nil"/>
              <w:bottom w:val="nil"/>
              <w:right w:val="nil"/>
            </w:tcBorders>
          </w:tcPr>
          <w:p w14:paraId="2C538F5D" w14:textId="77777777" w:rsidR="006F7871" w:rsidRPr="000468F4" w:rsidRDefault="006F7871" w:rsidP="00723C2D">
            <w:pPr>
              <w:pStyle w:val="Normal6a"/>
              <w:rPr>
                <w:color w:val="000000" w:themeColor="text1"/>
              </w:rPr>
            </w:pPr>
            <w:r w:rsidRPr="000468F4">
              <w:rPr>
                <w:color w:val="000000" w:themeColor="text1"/>
              </w:rPr>
              <w:t>19.</w:t>
            </w:r>
            <w:r w:rsidRPr="000468F4">
              <w:rPr>
                <w:color w:val="000000" w:themeColor="text1"/>
              </w:rPr>
              <w:tab/>
              <w:t>reliefează că este nevoie de o transparență mai mare a sistemelor algoritmice de pe platformele de comunicare socială, deoarece opacitatea algoritmilor și a moderării conținutului împiedică tinerii utilizatori să înțeleagă</w:t>
            </w:r>
            <w:r w:rsidRPr="000468F4">
              <w:rPr>
                <w:b/>
                <w:i/>
                <w:color w:val="000000" w:themeColor="text1"/>
              </w:rPr>
              <w:t xml:space="preserve"> de ce anumite conținuturi sunt recomandate, suprimate sau eliminate, și astfel nu pot naviga</w:t>
            </w:r>
            <w:r w:rsidRPr="000468F4">
              <w:rPr>
                <w:color w:val="000000" w:themeColor="text1"/>
              </w:rPr>
              <w:t xml:space="preserve"> cu discernământ prin conținutul online;</w:t>
            </w:r>
          </w:p>
        </w:tc>
        <w:tc>
          <w:tcPr>
            <w:tcW w:w="4876" w:type="dxa"/>
            <w:tcBorders>
              <w:top w:val="nil"/>
              <w:left w:val="nil"/>
              <w:bottom w:val="nil"/>
              <w:right w:val="nil"/>
            </w:tcBorders>
          </w:tcPr>
          <w:p w14:paraId="1CAFB7FB" w14:textId="77777777" w:rsidR="006F7871" w:rsidRPr="000468F4" w:rsidRDefault="006F7871" w:rsidP="00723C2D">
            <w:pPr>
              <w:pStyle w:val="Normal6a"/>
              <w:rPr>
                <w:color w:val="000000" w:themeColor="text1"/>
              </w:rPr>
            </w:pPr>
            <w:r w:rsidRPr="000468F4">
              <w:rPr>
                <w:color w:val="000000" w:themeColor="text1"/>
              </w:rPr>
              <w:t>19.</w:t>
            </w:r>
            <w:r w:rsidRPr="000468F4">
              <w:rPr>
                <w:color w:val="000000" w:themeColor="text1"/>
              </w:rPr>
              <w:tab/>
              <w:t xml:space="preserve">reliefează că este nevoie de o transparență mai mare a sistemelor algoritmice de pe platformele de comunicare socială, deoarece opacitatea algoritmilor și a moderării conținutului împiedică tinerii utilizatori să înțeleagă </w:t>
            </w:r>
            <w:r w:rsidRPr="000468F4">
              <w:rPr>
                <w:b/>
                <w:i/>
                <w:color w:val="000000" w:themeColor="text1"/>
              </w:rPr>
              <w:t>și, prin urmare, solicită platformelor să faciliteze înțelegerea algoritmilor și să informeze în mod clar utilizatorii cu privire la criteriile de moderare a conținuturilor, permițându-le astfel să navigheze</w:t>
            </w:r>
            <w:r w:rsidRPr="000468F4">
              <w:rPr>
                <w:color w:val="000000" w:themeColor="text1"/>
              </w:rPr>
              <w:t xml:space="preserve"> cu discernământ prin conținutul online;</w:t>
            </w:r>
          </w:p>
        </w:tc>
      </w:tr>
    </w:tbl>
    <w:p w14:paraId="40642147"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5C5D7E27" w14:textId="77777777" w:rsidR="006F7871" w:rsidRPr="000468F4" w:rsidRDefault="006F7871" w:rsidP="006F7871">
      <w:pPr>
        <w:rPr>
          <w:color w:val="000000" w:themeColor="text1"/>
        </w:rPr>
      </w:pPr>
      <w:r w:rsidRPr="00E83484">
        <w:rPr>
          <w:rStyle w:val="HideTWBExt"/>
        </w:rPr>
        <w:t>&lt;/Amend&gt;</w:t>
      </w:r>
    </w:p>
    <w:p w14:paraId="39216E08"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332</w:t>
      </w:r>
      <w:r w:rsidRPr="00E83484">
        <w:rPr>
          <w:rStyle w:val="HideTWBExt"/>
          <w:b w:val="0"/>
        </w:rPr>
        <w:t>&lt;/NumAm&gt;</w:t>
      </w:r>
    </w:p>
    <w:p w14:paraId="528709A3"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Sandro Ruotolo, Hannes Heide, Emma Rafowicz, Joanna Scheuring-Wielgus, Gabriela Firea, Maria Guzenina, Marcos Ros Sempere, Nikos Papandreou, Sabrina Repp</w:t>
      </w:r>
      <w:r w:rsidRPr="00E83484">
        <w:rPr>
          <w:rStyle w:val="HideTWBExt"/>
          <w:b w:val="0"/>
        </w:rPr>
        <w:t>&lt;/Members&gt;</w:t>
      </w:r>
    </w:p>
    <w:p w14:paraId="21899F2A" w14:textId="77777777" w:rsidR="006F7871" w:rsidRPr="000468F4" w:rsidRDefault="006F7871" w:rsidP="006F7871">
      <w:pPr>
        <w:pStyle w:val="NormalBold"/>
        <w:rPr>
          <w:color w:val="000000" w:themeColor="text1"/>
        </w:rPr>
      </w:pPr>
      <w:r w:rsidRPr="00E83484">
        <w:rPr>
          <w:rStyle w:val="HideTWBExt"/>
          <w:b w:val="0"/>
        </w:rPr>
        <w:t>&lt;/RepeatBlock-By&gt;</w:t>
      </w:r>
    </w:p>
    <w:p w14:paraId="37ABC5C8"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53CF53FC"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19 a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4BEFCF39" w14:textId="77777777" w:rsidTr="00723C2D">
        <w:trPr>
          <w:trHeight w:hRule="exact" w:val="240"/>
          <w:jc w:val="center"/>
        </w:trPr>
        <w:tc>
          <w:tcPr>
            <w:tcW w:w="9752" w:type="dxa"/>
            <w:gridSpan w:val="2"/>
            <w:tcBorders>
              <w:top w:val="nil"/>
              <w:left w:val="nil"/>
              <w:bottom w:val="nil"/>
              <w:right w:val="nil"/>
            </w:tcBorders>
          </w:tcPr>
          <w:p w14:paraId="53D5CB94" w14:textId="77777777" w:rsidR="006F7871" w:rsidRPr="000468F4" w:rsidRDefault="006F7871" w:rsidP="00723C2D">
            <w:pPr>
              <w:rPr>
                <w:color w:val="000000" w:themeColor="text1"/>
              </w:rPr>
            </w:pPr>
          </w:p>
        </w:tc>
      </w:tr>
      <w:tr w:rsidR="00D27A10" w:rsidRPr="000468F4" w14:paraId="160E3BF3" w14:textId="77777777" w:rsidTr="00723C2D">
        <w:trPr>
          <w:trHeight w:val="240"/>
          <w:jc w:val="center"/>
        </w:trPr>
        <w:tc>
          <w:tcPr>
            <w:tcW w:w="4876" w:type="dxa"/>
            <w:tcBorders>
              <w:top w:val="nil"/>
              <w:left w:val="nil"/>
              <w:bottom w:val="nil"/>
              <w:right w:val="nil"/>
            </w:tcBorders>
          </w:tcPr>
          <w:p w14:paraId="49ED8B1C" w14:textId="77777777" w:rsidR="006F7871" w:rsidRPr="000468F4" w:rsidRDefault="006F7871" w:rsidP="00723C2D">
            <w:pPr>
              <w:pStyle w:val="AmColumnHeading"/>
              <w:rPr>
                <w:color w:val="000000" w:themeColor="text1"/>
              </w:rPr>
            </w:pPr>
            <w:r w:rsidRPr="000468F4">
              <w:rPr>
                <w:color w:val="000000" w:themeColor="text1"/>
              </w:rPr>
              <w:lastRenderedPageBreak/>
              <w:t>Propunerea de rezoluție</w:t>
            </w:r>
          </w:p>
        </w:tc>
        <w:tc>
          <w:tcPr>
            <w:tcW w:w="4876" w:type="dxa"/>
            <w:tcBorders>
              <w:top w:val="nil"/>
              <w:left w:val="nil"/>
              <w:bottom w:val="nil"/>
              <w:right w:val="nil"/>
            </w:tcBorders>
          </w:tcPr>
          <w:p w14:paraId="38FE7D00"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6474AF25" w14:textId="77777777" w:rsidTr="00723C2D">
        <w:trPr>
          <w:jc w:val="center"/>
        </w:trPr>
        <w:tc>
          <w:tcPr>
            <w:tcW w:w="4876" w:type="dxa"/>
            <w:tcBorders>
              <w:top w:val="nil"/>
              <w:left w:val="nil"/>
              <w:bottom w:val="nil"/>
              <w:right w:val="nil"/>
            </w:tcBorders>
          </w:tcPr>
          <w:p w14:paraId="3B1E8FAD"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1E7AB4BE" w14:textId="77777777" w:rsidR="006F7871" w:rsidRPr="000468F4" w:rsidRDefault="006F7871" w:rsidP="00723C2D">
            <w:pPr>
              <w:pStyle w:val="Normal6a"/>
              <w:rPr>
                <w:color w:val="000000" w:themeColor="text1"/>
              </w:rPr>
            </w:pPr>
            <w:r w:rsidRPr="000468F4">
              <w:rPr>
                <w:b/>
                <w:i/>
                <w:color w:val="000000" w:themeColor="text1"/>
              </w:rPr>
              <w:t>19a.</w:t>
            </w:r>
            <w:r w:rsidRPr="000468F4">
              <w:rPr>
                <w:color w:val="000000" w:themeColor="text1"/>
              </w:rPr>
              <w:tab/>
            </w:r>
            <w:r w:rsidRPr="000468F4">
              <w:rPr>
                <w:b/>
                <w:i/>
                <w:color w:val="000000" w:themeColor="text1"/>
              </w:rPr>
              <w:t>solicită platformelor de comunicare socială să asigure transparența, responsabilitatea și o proiectare adaptată copiilor, oferind explicații clare ale mecanismelor algoritmice, motive vizibile de moderare și instrumente de raportare și de remediere facilă și adoptând mecanisme solide de audit extern, în conformitate cu Regulamentul privind serviciile digitale; îndeamnă, de asemenea, Comisia să consolideze garanțiile prin evaluări algoritmice ale impactului, obligații de transparență și de supraveghere de către Centrul european pentru transparența algoritmilor (ECAT), pentru a promova echitatea, pluralismul și reziliența tinerilor în mediul online;</w:t>
            </w:r>
          </w:p>
        </w:tc>
      </w:tr>
    </w:tbl>
    <w:p w14:paraId="6B6FFB46"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4207AEA8" w14:textId="77777777" w:rsidR="006F7871" w:rsidRPr="000468F4" w:rsidRDefault="006F7871" w:rsidP="006F7871">
      <w:pPr>
        <w:rPr>
          <w:color w:val="000000" w:themeColor="text1"/>
        </w:rPr>
      </w:pPr>
      <w:r w:rsidRPr="00E83484">
        <w:rPr>
          <w:rStyle w:val="HideTWBExt"/>
        </w:rPr>
        <w:t>&lt;/Amend&gt;</w:t>
      </w:r>
    </w:p>
    <w:p w14:paraId="2E33E492"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333</w:t>
      </w:r>
      <w:r w:rsidRPr="00E83484">
        <w:rPr>
          <w:rStyle w:val="HideTWBExt"/>
          <w:b w:val="0"/>
        </w:rPr>
        <w:t>&lt;/NumAm&gt;</w:t>
      </w:r>
    </w:p>
    <w:p w14:paraId="17D4843E"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Diana Riba i Giner</w:t>
      </w:r>
      <w:r w:rsidRPr="00E83484">
        <w:rPr>
          <w:rStyle w:val="HideTWBExt"/>
          <w:b w:val="0"/>
        </w:rPr>
        <w:t>&lt;/Members&gt;</w:t>
      </w:r>
    </w:p>
    <w:p w14:paraId="4EE1F1C6" w14:textId="77777777" w:rsidR="006F7871" w:rsidRPr="000468F4" w:rsidRDefault="006F7871" w:rsidP="006F7871">
      <w:pPr>
        <w:pStyle w:val="NormalBold"/>
        <w:rPr>
          <w:color w:val="000000" w:themeColor="text1"/>
        </w:rPr>
      </w:pPr>
      <w:r w:rsidRPr="00E83484">
        <w:rPr>
          <w:rStyle w:val="HideTWBExt"/>
          <w:b w:val="0"/>
        </w:rPr>
        <w:t>&lt;/RepeatBlock-By&gt;</w:t>
      </w:r>
    </w:p>
    <w:p w14:paraId="4D051C0F"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58125133"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19 a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1B465A98" w14:textId="77777777" w:rsidTr="00723C2D">
        <w:trPr>
          <w:trHeight w:hRule="exact" w:val="240"/>
          <w:jc w:val="center"/>
        </w:trPr>
        <w:tc>
          <w:tcPr>
            <w:tcW w:w="9752" w:type="dxa"/>
            <w:gridSpan w:val="2"/>
            <w:tcBorders>
              <w:top w:val="nil"/>
              <w:left w:val="nil"/>
              <w:bottom w:val="nil"/>
              <w:right w:val="nil"/>
            </w:tcBorders>
          </w:tcPr>
          <w:p w14:paraId="51C204FE" w14:textId="77777777" w:rsidR="006F7871" w:rsidRPr="000468F4" w:rsidRDefault="006F7871" w:rsidP="00723C2D">
            <w:pPr>
              <w:rPr>
                <w:color w:val="000000" w:themeColor="text1"/>
              </w:rPr>
            </w:pPr>
          </w:p>
        </w:tc>
      </w:tr>
      <w:tr w:rsidR="00D27A10" w:rsidRPr="000468F4" w14:paraId="2AF800CA" w14:textId="77777777" w:rsidTr="00723C2D">
        <w:trPr>
          <w:trHeight w:val="240"/>
          <w:jc w:val="center"/>
        </w:trPr>
        <w:tc>
          <w:tcPr>
            <w:tcW w:w="4876" w:type="dxa"/>
            <w:tcBorders>
              <w:top w:val="nil"/>
              <w:left w:val="nil"/>
              <w:bottom w:val="nil"/>
              <w:right w:val="nil"/>
            </w:tcBorders>
          </w:tcPr>
          <w:p w14:paraId="750E3648"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3D4569C8"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71042239" w14:textId="77777777" w:rsidTr="00723C2D">
        <w:trPr>
          <w:jc w:val="center"/>
        </w:trPr>
        <w:tc>
          <w:tcPr>
            <w:tcW w:w="4876" w:type="dxa"/>
            <w:tcBorders>
              <w:top w:val="nil"/>
              <w:left w:val="nil"/>
              <w:bottom w:val="nil"/>
              <w:right w:val="nil"/>
            </w:tcBorders>
          </w:tcPr>
          <w:p w14:paraId="074304C7"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311AED08" w14:textId="77777777" w:rsidR="006F7871" w:rsidRPr="000468F4" w:rsidRDefault="006F7871" w:rsidP="00723C2D">
            <w:pPr>
              <w:pStyle w:val="Normal6a"/>
              <w:rPr>
                <w:color w:val="000000" w:themeColor="text1"/>
              </w:rPr>
            </w:pPr>
            <w:r w:rsidRPr="000468F4">
              <w:rPr>
                <w:b/>
                <w:i/>
                <w:color w:val="000000" w:themeColor="text1"/>
              </w:rPr>
              <w:t>19a.</w:t>
            </w:r>
            <w:r w:rsidRPr="000468F4">
              <w:rPr>
                <w:color w:val="000000" w:themeColor="text1"/>
              </w:rPr>
              <w:tab/>
            </w:r>
            <w:r w:rsidRPr="000468F4">
              <w:rPr>
                <w:b/>
                <w:i/>
                <w:color w:val="000000" w:themeColor="text1"/>
              </w:rPr>
              <w:t>subliniază că principala problemă legată de platformele de comunicare socială rămâne cea a algoritmilor de recomandare care acordă prioritate interacțiunii în detrimentul siguranței; reamintește că platformele de comunicare socială oferă sisteme alternative de recomandare care nu se bazează pe crearea de profiluri, astfel cum se prevede la articolul 38 din Regulamentul privind serviciile digitale; subliniază că această alternativă ar trebui stabilită în mod implicit;</w:t>
            </w:r>
          </w:p>
        </w:tc>
      </w:tr>
    </w:tbl>
    <w:p w14:paraId="46A1C823"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4787C20D" w14:textId="77777777" w:rsidR="006F7871" w:rsidRPr="000468F4" w:rsidRDefault="006F7871" w:rsidP="006F7871">
      <w:pPr>
        <w:rPr>
          <w:color w:val="000000" w:themeColor="text1"/>
        </w:rPr>
      </w:pPr>
      <w:r w:rsidRPr="00E83484">
        <w:rPr>
          <w:rStyle w:val="HideTWBExt"/>
        </w:rPr>
        <w:lastRenderedPageBreak/>
        <w:t>&lt;/Amend&gt;</w:t>
      </w:r>
    </w:p>
    <w:p w14:paraId="0BFF5EA7" w14:textId="110D283B" w:rsidR="006F7871" w:rsidRPr="000468F4" w:rsidRDefault="006F7871" w:rsidP="006F7871">
      <w:pPr>
        <w:pStyle w:val="AmNumberTabs"/>
        <w:rPr>
          <w:color w:val="000000" w:themeColor="text1"/>
        </w:rPr>
      </w:pPr>
      <w:r w:rsidRPr="00E83484">
        <w:rPr>
          <w:rStyle w:val="HideTWBExt"/>
          <w:b w:val="0"/>
        </w:rPr>
        <w:t>&lt;Amend&gt;</w:t>
      </w:r>
      <w:r w:rsidR="0097178B"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334</w:t>
      </w:r>
      <w:r w:rsidRPr="00E83484">
        <w:rPr>
          <w:rStyle w:val="HideTWBExt"/>
          <w:b w:val="0"/>
        </w:rPr>
        <w:t>&lt;/NumAm&gt;</w:t>
      </w:r>
    </w:p>
    <w:p w14:paraId="5EDED67A"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Gabriela Firea</w:t>
      </w:r>
      <w:r w:rsidRPr="00E83484">
        <w:rPr>
          <w:rStyle w:val="HideTWBExt"/>
          <w:b w:val="0"/>
        </w:rPr>
        <w:t>&lt;/Members&gt;</w:t>
      </w:r>
    </w:p>
    <w:p w14:paraId="25D6EDCC" w14:textId="77777777" w:rsidR="006F7871" w:rsidRPr="000468F4" w:rsidRDefault="006F7871" w:rsidP="006F7871">
      <w:pPr>
        <w:pStyle w:val="NormalBold"/>
        <w:rPr>
          <w:color w:val="000000" w:themeColor="text1"/>
        </w:rPr>
      </w:pPr>
      <w:r w:rsidRPr="00E83484">
        <w:rPr>
          <w:rStyle w:val="HideTWBExt"/>
          <w:b w:val="0"/>
        </w:rPr>
        <w:t>&lt;/RepeatBlock-By&gt;</w:t>
      </w:r>
    </w:p>
    <w:p w14:paraId="416D7F08" w14:textId="40CD0F50" w:rsidR="006F7871" w:rsidRPr="000468F4" w:rsidRDefault="006F7871" w:rsidP="006F7871">
      <w:pPr>
        <w:pStyle w:val="NormalBold"/>
        <w:rPr>
          <w:color w:val="000000" w:themeColor="text1"/>
        </w:rPr>
      </w:pPr>
      <w:r w:rsidRPr="00E83484">
        <w:rPr>
          <w:rStyle w:val="HideTWBExt"/>
          <w:b w:val="0"/>
        </w:rPr>
        <w:t>&lt;DocAmend&gt;</w:t>
      </w:r>
      <w:r w:rsidR="00D37461" w:rsidRPr="000468F4">
        <w:rPr>
          <w:color w:val="000000" w:themeColor="text1"/>
        </w:rPr>
        <w:t>Propunere de rezoluție</w:t>
      </w:r>
      <w:r w:rsidRPr="00E83484">
        <w:rPr>
          <w:rStyle w:val="HideTWBExt"/>
          <w:b w:val="0"/>
        </w:rPr>
        <w:t>&lt;/DocAmend&gt;</w:t>
      </w:r>
    </w:p>
    <w:p w14:paraId="20AF1A2B" w14:textId="19719011" w:rsidR="006F7871" w:rsidRPr="000468F4" w:rsidRDefault="006F7871" w:rsidP="006F7871">
      <w:pPr>
        <w:pStyle w:val="NormalBold"/>
        <w:rPr>
          <w:color w:val="000000" w:themeColor="text1"/>
        </w:rPr>
      </w:pPr>
      <w:r w:rsidRPr="00E83484">
        <w:rPr>
          <w:rStyle w:val="HideTWBExt"/>
          <w:b w:val="0"/>
        </w:rPr>
        <w:t>&lt;Article&gt;</w:t>
      </w:r>
      <w:r w:rsidR="00D37461" w:rsidRPr="000468F4">
        <w:rPr>
          <w:color w:val="000000" w:themeColor="text1"/>
        </w:rPr>
        <w:t>Punctul</w:t>
      </w:r>
      <w:r w:rsidRPr="000468F4">
        <w:rPr>
          <w:color w:val="000000" w:themeColor="text1"/>
        </w:rPr>
        <w:t xml:space="preserve"> 19 a (n</w:t>
      </w:r>
      <w:r w:rsidR="00D27A10" w:rsidRPr="000468F4">
        <w:rPr>
          <w:color w:val="000000" w:themeColor="text1"/>
        </w:rPr>
        <w:t>ou</w:t>
      </w:r>
      <w:r w:rsidRPr="000468F4">
        <w:rPr>
          <w:color w:val="000000" w:themeColor="text1"/>
        </w:rPr>
        <w:t>)</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20EAEC54" w14:textId="77777777" w:rsidTr="00723C2D">
        <w:trPr>
          <w:trHeight w:hRule="exact" w:val="240"/>
          <w:jc w:val="center"/>
        </w:trPr>
        <w:tc>
          <w:tcPr>
            <w:tcW w:w="9752" w:type="dxa"/>
            <w:gridSpan w:val="2"/>
            <w:tcBorders>
              <w:top w:val="nil"/>
              <w:left w:val="nil"/>
              <w:bottom w:val="nil"/>
              <w:right w:val="nil"/>
            </w:tcBorders>
          </w:tcPr>
          <w:p w14:paraId="788BA94D" w14:textId="77777777" w:rsidR="006F7871" w:rsidRPr="000468F4" w:rsidRDefault="006F7871" w:rsidP="00723C2D">
            <w:pPr>
              <w:rPr>
                <w:color w:val="000000" w:themeColor="text1"/>
              </w:rPr>
            </w:pPr>
          </w:p>
        </w:tc>
      </w:tr>
      <w:tr w:rsidR="00D27A10" w:rsidRPr="000468F4" w14:paraId="34A891AA" w14:textId="77777777" w:rsidTr="00723C2D">
        <w:trPr>
          <w:trHeight w:val="240"/>
          <w:jc w:val="center"/>
        </w:trPr>
        <w:tc>
          <w:tcPr>
            <w:tcW w:w="4876" w:type="dxa"/>
            <w:tcBorders>
              <w:top w:val="nil"/>
              <w:left w:val="nil"/>
              <w:bottom w:val="nil"/>
              <w:right w:val="nil"/>
            </w:tcBorders>
          </w:tcPr>
          <w:p w14:paraId="6F792802" w14:textId="34B0986B" w:rsidR="006F7871" w:rsidRPr="000468F4" w:rsidRDefault="00D3746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1600B83C" w14:textId="75D41C35" w:rsidR="006F7871" w:rsidRPr="000468F4" w:rsidRDefault="0097178B" w:rsidP="00723C2D">
            <w:pPr>
              <w:pStyle w:val="AmColumnHeading"/>
              <w:rPr>
                <w:color w:val="000000" w:themeColor="text1"/>
              </w:rPr>
            </w:pPr>
            <w:r w:rsidRPr="000468F4">
              <w:rPr>
                <w:color w:val="000000" w:themeColor="text1"/>
              </w:rPr>
              <w:t>Amendamentul</w:t>
            </w:r>
          </w:p>
        </w:tc>
      </w:tr>
      <w:tr w:rsidR="00D27A10" w:rsidRPr="000468F4" w14:paraId="66CBB0AD" w14:textId="77777777" w:rsidTr="00723C2D">
        <w:trPr>
          <w:jc w:val="center"/>
        </w:trPr>
        <w:tc>
          <w:tcPr>
            <w:tcW w:w="4876" w:type="dxa"/>
            <w:tcBorders>
              <w:top w:val="nil"/>
              <w:left w:val="nil"/>
              <w:bottom w:val="nil"/>
              <w:right w:val="nil"/>
            </w:tcBorders>
          </w:tcPr>
          <w:p w14:paraId="41E9059E"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23895697" w14:textId="0A6029BD" w:rsidR="006F7871" w:rsidRPr="000468F4" w:rsidRDefault="006F7871" w:rsidP="00723C2D">
            <w:pPr>
              <w:pStyle w:val="Normal6a"/>
              <w:rPr>
                <w:color w:val="000000" w:themeColor="text1"/>
              </w:rPr>
            </w:pPr>
            <w:r w:rsidRPr="000468F4">
              <w:rPr>
                <w:b/>
                <w:i/>
                <w:color w:val="000000" w:themeColor="text1"/>
              </w:rPr>
              <w:t>19a.</w:t>
            </w:r>
            <w:r w:rsidRPr="000468F4">
              <w:rPr>
                <w:color w:val="000000" w:themeColor="text1"/>
              </w:rPr>
              <w:tab/>
            </w:r>
            <w:r w:rsidR="00D27A10" w:rsidRPr="000468F4">
              <w:rPr>
                <w:b/>
                <w:i/>
                <w:color w:val="000000" w:themeColor="text1"/>
              </w:rPr>
              <w:t>s</w:t>
            </w:r>
            <w:r w:rsidRPr="000468F4">
              <w:rPr>
                <w:b/>
                <w:i/>
                <w:color w:val="000000" w:themeColor="text1"/>
              </w:rPr>
              <w:t>olicită platformelor mari să asigure accesul cercetătorilor acreditați la date agregate privind expunerea minorilor, pentru analize independente asupra impactului algoritmilor și al designului persuasiv; rezultatele trebuie publicate periodic la nivelul Uniunii;</w:t>
            </w:r>
          </w:p>
        </w:tc>
      </w:tr>
    </w:tbl>
    <w:p w14:paraId="2F45C42D"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{RO}</w:t>
      </w:r>
      <w:r w:rsidRPr="000468F4">
        <w:rPr>
          <w:color w:val="000000" w:themeColor="text1"/>
        </w:rPr>
        <w:t>ro</w:t>
      </w:r>
      <w:r w:rsidRPr="00E83484">
        <w:rPr>
          <w:rStyle w:val="HideTWBExt"/>
        </w:rPr>
        <w:t>&lt;/Original&gt;</w:t>
      </w:r>
    </w:p>
    <w:p w14:paraId="0D0E1001" w14:textId="6BBCCE2F" w:rsidR="006F7871" w:rsidRPr="000468F4" w:rsidRDefault="006F7871" w:rsidP="006F7871">
      <w:pPr>
        <w:rPr>
          <w:color w:val="000000" w:themeColor="text1"/>
        </w:rPr>
      </w:pPr>
      <w:r w:rsidRPr="00E83484">
        <w:rPr>
          <w:rStyle w:val="HideTWBExt"/>
        </w:rPr>
        <w:t>&lt;/Amend&gt;</w:t>
      </w:r>
    </w:p>
    <w:p w14:paraId="2718667F"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335</w:t>
      </w:r>
      <w:r w:rsidRPr="00E83484">
        <w:rPr>
          <w:rStyle w:val="HideTWBExt"/>
          <w:b w:val="0"/>
        </w:rPr>
        <w:t>&lt;/NumAm&gt;</w:t>
      </w:r>
    </w:p>
    <w:p w14:paraId="6E20D66C"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Maria Guzenina</w:t>
      </w:r>
      <w:r w:rsidRPr="00E83484">
        <w:rPr>
          <w:rStyle w:val="HideTWBExt"/>
          <w:b w:val="0"/>
        </w:rPr>
        <w:t>&lt;/Members&gt;</w:t>
      </w:r>
    </w:p>
    <w:p w14:paraId="7CCEE797" w14:textId="77777777" w:rsidR="006F7871" w:rsidRPr="000468F4" w:rsidRDefault="006F7871" w:rsidP="006F7871">
      <w:pPr>
        <w:pStyle w:val="NormalBold"/>
        <w:rPr>
          <w:color w:val="000000" w:themeColor="text1"/>
        </w:rPr>
      </w:pPr>
      <w:r w:rsidRPr="00E83484">
        <w:rPr>
          <w:rStyle w:val="HideTWBExt"/>
          <w:b w:val="0"/>
        </w:rPr>
        <w:t>&lt;/RepeatBlock-By&gt;</w:t>
      </w:r>
    </w:p>
    <w:p w14:paraId="28977D86"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56B74649"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19 a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195D5273" w14:textId="77777777" w:rsidTr="00723C2D">
        <w:trPr>
          <w:trHeight w:hRule="exact" w:val="240"/>
          <w:jc w:val="center"/>
        </w:trPr>
        <w:tc>
          <w:tcPr>
            <w:tcW w:w="9752" w:type="dxa"/>
            <w:gridSpan w:val="2"/>
            <w:tcBorders>
              <w:top w:val="nil"/>
              <w:left w:val="nil"/>
              <w:bottom w:val="nil"/>
              <w:right w:val="nil"/>
            </w:tcBorders>
          </w:tcPr>
          <w:p w14:paraId="501038BC" w14:textId="77777777" w:rsidR="006F7871" w:rsidRPr="000468F4" w:rsidRDefault="006F7871" w:rsidP="00723C2D">
            <w:pPr>
              <w:rPr>
                <w:color w:val="000000" w:themeColor="text1"/>
              </w:rPr>
            </w:pPr>
          </w:p>
        </w:tc>
      </w:tr>
      <w:tr w:rsidR="00D27A10" w:rsidRPr="000468F4" w14:paraId="7EE38AA6" w14:textId="77777777" w:rsidTr="00723C2D">
        <w:trPr>
          <w:trHeight w:val="240"/>
          <w:jc w:val="center"/>
        </w:trPr>
        <w:tc>
          <w:tcPr>
            <w:tcW w:w="4876" w:type="dxa"/>
            <w:tcBorders>
              <w:top w:val="nil"/>
              <w:left w:val="nil"/>
              <w:bottom w:val="nil"/>
              <w:right w:val="nil"/>
            </w:tcBorders>
          </w:tcPr>
          <w:p w14:paraId="2C30CA90"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66D7C669"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4DFA7183" w14:textId="77777777" w:rsidTr="00723C2D">
        <w:trPr>
          <w:jc w:val="center"/>
        </w:trPr>
        <w:tc>
          <w:tcPr>
            <w:tcW w:w="4876" w:type="dxa"/>
            <w:tcBorders>
              <w:top w:val="nil"/>
              <w:left w:val="nil"/>
              <w:bottom w:val="nil"/>
              <w:right w:val="nil"/>
            </w:tcBorders>
          </w:tcPr>
          <w:p w14:paraId="7A4B00B5"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2A670A14" w14:textId="77777777" w:rsidR="006F7871" w:rsidRPr="000468F4" w:rsidRDefault="006F7871" w:rsidP="00723C2D">
            <w:pPr>
              <w:pStyle w:val="Normal6a"/>
              <w:rPr>
                <w:color w:val="000000" w:themeColor="text1"/>
              </w:rPr>
            </w:pPr>
            <w:r w:rsidRPr="000468F4">
              <w:rPr>
                <w:b/>
                <w:i/>
                <w:color w:val="000000" w:themeColor="text1"/>
              </w:rPr>
              <w:t>19a.</w:t>
            </w:r>
            <w:r w:rsidRPr="000468F4">
              <w:rPr>
                <w:color w:val="000000" w:themeColor="text1"/>
              </w:rPr>
              <w:tab/>
            </w:r>
            <w:r w:rsidRPr="000468F4">
              <w:rPr>
                <w:b/>
                <w:i/>
                <w:color w:val="000000" w:themeColor="text1"/>
              </w:rPr>
              <w:t>subliniază că prejudecățile de gen în sistemele de IA pot duce la rezultate discriminatorii; îndeamnă statele membre să adopte măsuri pentru a atenua aceste prejudecăți, inclusiv utilizarea unor date clare, reprezentative și de înaltă calitate, precum și instituirea unor mecanisme de supraveghere umană;</w:t>
            </w:r>
          </w:p>
        </w:tc>
      </w:tr>
    </w:tbl>
    <w:p w14:paraId="1BE19D09"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39523212" w14:textId="77777777" w:rsidR="006F7871" w:rsidRPr="000468F4" w:rsidRDefault="006F7871" w:rsidP="006F7871">
      <w:pPr>
        <w:rPr>
          <w:color w:val="000000" w:themeColor="text1"/>
        </w:rPr>
      </w:pPr>
      <w:r w:rsidRPr="00E83484">
        <w:rPr>
          <w:rStyle w:val="HideTWBExt"/>
        </w:rPr>
        <w:t>&lt;/Amend&gt;</w:t>
      </w:r>
    </w:p>
    <w:p w14:paraId="68403234"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336</w:t>
      </w:r>
      <w:r w:rsidRPr="00E83484">
        <w:rPr>
          <w:rStyle w:val="HideTWBExt"/>
          <w:b w:val="0"/>
        </w:rPr>
        <w:t>&lt;/NumAm&gt;</w:t>
      </w:r>
    </w:p>
    <w:p w14:paraId="01D2EBCE"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Maria Guzenina</w:t>
      </w:r>
      <w:r w:rsidRPr="00E83484">
        <w:rPr>
          <w:rStyle w:val="HideTWBExt"/>
          <w:b w:val="0"/>
        </w:rPr>
        <w:t>&lt;/Members&gt;</w:t>
      </w:r>
    </w:p>
    <w:p w14:paraId="13ACFB6E" w14:textId="77777777" w:rsidR="006F7871" w:rsidRPr="000468F4" w:rsidRDefault="006F7871" w:rsidP="006F7871">
      <w:pPr>
        <w:pStyle w:val="NormalBold"/>
        <w:rPr>
          <w:color w:val="000000" w:themeColor="text1"/>
        </w:rPr>
      </w:pPr>
      <w:r w:rsidRPr="00E83484">
        <w:rPr>
          <w:rStyle w:val="HideTWBExt"/>
          <w:b w:val="0"/>
        </w:rPr>
        <w:t>&lt;/RepeatBlock-By&gt;</w:t>
      </w:r>
    </w:p>
    <w:p w14:paraId="6E366A46"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389802EE"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19 b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54E1F021" w14:textId="77777777" w:rsidTr="00723C2D">
        <w:trPr>
          <w:trHeight w:hRule="exact" w:val="240"/>
          <w:jc w:val="center"/>
        </w:trPr>
        <w:tc>
          <w:tcPr>
            <w:tcW w:w="9752" w:type="dxa"/>
            <w:gridSpan w:val="2"/>
            <w:tcBorders>
              <w:top w:val="nil"/>
              <w:left w:val="nil"/>
              <w:bottom w:val="nil"/>
              <w:right w:val="nil"/>
            </w:tcBorders>
          </w:tcPr>
          <w:p w14:paraId="3AB535E9" w14:textId="77777777" w:rsidR="006F7871" w:rsidRPr="000468F4" w:rsidRDefault="006F7871" w:rsidP="00723C2D">
            <w:pPr>
              <w:rPr>
                <w:color w:val="000000" w:themeColor="text1"/>
              </w:rPr>
            </w:pPr>
          </w:p>
        </w:tc>
      </w:tr>
      <w:tr w:rsidR="00D27A10" w:rsidRPr="000468F4" w14:paraId="3C1EED3C" w14:textId="77777777" w:rsidTr="00723C2D">
        <w:trPr>
          <w:trHeight w:val="240"/>
          <w:jc w:val="center"/>
        </w:trPr>
        <w:tc>
          <w:tcPr>
            <w:tcW w:w="4876" w:type="dxa"/>
            <w:tcBorders>
              <w:top w:val="nil"/>
              <w:left w:val="nil"/>
              <w:bottom w:val="nil"/>
              <w:right w:val="nil"/>
            </w:tcBorders>
          </w:tcPr>
          <w:p w14:paraId="7AC5FC93" w14:textId="77777777" w:rsidR="006F7871" w:rsidRPr="000468F4" w:rsidRDefault="006F7871" w:rsidP="00723C2D">
            <w:pPr>
              <w:pStyle w:val="AmColumnHeading"/>
              <w:rPr>
                <w:color w:val="000000" w:themeColor="text1"/>
              </w:rPr>
            </w:pPr>
            <w:r w:rsidRPr="000468F4">
              <w:rPr>
                <w:color w:val="000000" w:themeColor="text1"/>
              </w:rPr>
              <w:lastRenderedPageBreak/>
              <w:t>Propunerea de rezoluție</w:t>
            </w:r>
          </w:p>
        </w:tc>
        <w:tc>
          <w:tcPr>
            <w:tcW w:w="4876" w:type="dxa"/>
            <w:tcBorders>
              <w:top w:val="nil"/>
              <w:left w:val="nil"/>
              <w:bottom w:val="nil"/>
              <w:right w:val="nil"/>
            </w:tcBorders>
          </w:tcPr>
          <w:p w14:paraId="18778466"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3DAC6556" w14:textId="77777777" w:rsidTr="00723C2D">
        <w:trPr>
          <w:jc w:val="center"/>
        </w:trPr>
        <w:tc>
          <w:tcPr>
            <w:tcW w:w="4876" w:type="dxa"/>
            <w:tcBorders>
              <w:top w:val="nil"/>
              <w:left w:val="nil"/>
              <w:bottom w:val="nil"/>
              <w:right w:val="nil"/>
            </w:tcBorders>
          </w:tcPr>
          <w:p w14:paraId="097FE8C6"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0B119C78" w14:textId="77777777" w:rsidR="006F7871" w:rsidRPr="000468F4" w:rsidRDefault="006F7871" w:rsidP="00723C2D">
            <w:pPr>
              <w:pStyle w:val="Normal6a"/>
              <w:rPr>
                <w:color w:val="000000" w:themeColor="text1"/>
              </w:rPr>
            </w:pPr>
            <w:r w:rsidRPr="000468F4">
              <w:rPr>
                <w:b/>
                <w:i/>
                <w:color w:val="000000" w:themeColor="text1"/>
              </w:rPr>
              <w:t>19b.</w:t>
            </w:r>
            <w:r w:rsidRPr="000468F4">
              <w:rPr>
                <w:color w:val="000000" w:themeColor="text1"/>
              </w:rPr>
              <w:tab/>
            </w:r>
            <w:r w:rsidRPr="000468F4">
              <w:rPr>
                <w:b/>
                <w:i/>
                <w:color w:val="000000" w:themeColor="text1"/>
              </w:rPr>
              <w:t>constată cu îngrijorare că sistemele algoritmice recompensează adesea sub formă monetară conținutul misogin, sexualizat, extrem sau scandalos, consolidând astfel prejudiciile genderizate și expunând fetele și femeile tinere la riscuri disproporționate; solicită platformelor să își revizuiască sistemele de recomandare și să elimine stimulentele financiare care contribuie la amplificarea unui astfel de conținut dăunător;</w:t>
            </w:r>
          </w:p>
        </w:tc>
      </w:tr>
    </w:tbl>
    <w:p w14:paraId="19B8617F"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51810307" w14:textId="77777777" w:rsidR="006F7871" w:rsidRPr="000468F4" w:rsidRDefault="006F7871" w:rsidP="006F7871">
      <w:pPr>
        <w:rPr>
          <w:color w:val="000000" w:themeColor="text1"/>
        </w:rPr>
      </w:pPr>
      <w:r w:rsidRPr="00E83484">
        <w:rPr>
          <w:rStyle w:val="HideTWBExt"/>
        </w:rPr>
        <w:t>&lt;/Amend&gt;</w:t>
      </w:r>
    </w:p>
    <w:p w14:paraId="534E3E2F"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337</w:t>
      </w:r>
      <w:r w:rsidRPr="00E83484">
        <w:rPr>
          <w:rStyle w:val="HideTWBExt"/>
          <w:b w:val="0"/>
        </w:rPr>
        <w:t>&lt;/NumAm&gt;</w:t>
      </w:r>
    </w:p>
    <w:p w14:paraId="7BB47374"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Diana Riba i Giner</w:t>
      </w:r>
      <w:r w:rsidRPr="00E83484">
        <w:rPr>
          <w:rStyle w:val="HideTWBExt"/>
          <w:b w:val="0"/>
        </w:rPr>
        <w:t>&lt;/Members&gt;</w:t>
      </w:r>
    </w:p>
    <w:p w14:paraId="54BE15F0" w14:textId="77777777" w:rsidR="006F7871" w:rsidRPr="000468F4" w:rsidRDefault="006F7871" w:rsidP="006F7871">
      <w:pPr>
        <w:pStyle w:val="NormalBold"/>
        <w:rPr>
          <w:color w:val="000000" w:themeColor="text1"/>
        </w:rPr>
      </w:pPr>
      <w:r w:rsidRPr="00E83484">
        <w:rPr>
          <w:rStyle w:val="HideTWBExt"/>
          <w:b w:val="0"/>
        </w:rPr>
        <w:t>&lt;/RepeatBlock-By&gt;</w:t>
      </w:r>
    </w:p>
    <w:p w14:paraId="1B5C6823"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4313D949"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19 b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347C92F9" w14:textId="77777777" w:rsidTr="00723C2D">
        <w:trPr>
          <w:trHeight w:hRule="exact" w:val="240"/>
          <w:jc w:val="center"/>
        </w:trPr>
        <w:tc>
          <w:tcPr>
            <w:tcW w:w="9752" w:type="dxa"/>
            <w:gridSpan w:val="2"/>
            <w:tcBorders>
              <w:top w:val="nil"/>
              <w:left w:val="nil"/>
              <w:bottom w:val="nil"/>
              <w:right w:val="nil"/>
            </w:tcBorders>
          </w:tcPr>
          <w:p w14:paraId="6B83A5CD" w14:textId="77777777" w:rsidR="006F7871" w:rsidRPr="000468F4" w:rsidRDefault="006F7871" w:rsidP="00723C2D">
            <w:pPr>
              <w:rPr>
                <w:color w:val="000000" w:themeColor="text1"/>
              </w:rPr>
            </w:pPr>
          </w:p>
        </w:tc>
      </w:tr>
      <w:tr w:rsidR="00D27A10" w:rsidRPr="000468F4" w14:paraId="4F6FC68A" w14:textId="77777777" w:rsidTr="00723C2D">
        <w:trPr>
          <w:trHeight w:val="240"/>
          <w:jc w:val="center"/>
        </w:trPr>
        <w:tc>
          <w:tcPr>
            <w:tcW w:w="4876" w:type="dxa"/>
            <w:tcBorders>
              <w:top w:val="nil"/>
              <w:left w:val="nil"/>
              <w:bottom w:val="nil"/>
              <w:right w:val="nil"/>
            </w:tcBorders>
          </w:tcPr>
          <w:p w14:paraId="2A1F2AB5"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08B629D7"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6B2DBB56" w14:textId="77777777" w:rsidTr="00723C2D">
        <w:trPr>
          <w:jc w:val="center"/>
        </w:trPr>
        <w:tc>
          <w:tcPr>
            <w:tcW w:w="4876" w:type="dxa"/>
            <w:tcBorders>
              <w:top w:val="nil"/>
              <w:left w:val="nil"/>
              <w:bottom w:val="nil"/>
              <w:right w:val="nil"/>
            </w:tcBorders>
          </w:tcPr>
          <w:p w14:paraId="0E208722"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10ECE584" w14:textId="77777777" w:rsidR="006F7871" w:rsidRPr="000468F4" w:rsidRDefault="006F7871" w:rsidP="00723C2D">
            <w:pPr>
              <w:pStyle w:val="Normal6a"/>
              <w:rPr>
                <w:color w:val="000000" w:themeColor="text1"/>
              </w:rPr>
            </w:pPr>
            <w:r w:rsidRPr="000468F4">
              <w:rPr>
                <w:b/>
                <w:i/>
                <w:color w:val="000000" w:themeColor="text1"/>
              </w:rPr>
              <w:t>19b.</w:t>
            </w:r>
            <w:r w:rsidRPr="000468F4">
              <w:rPr>
                <w:color w:val="000000" w:themeColor="text1"/>
              </w:rPr>
              <w:tab/>
            </w:r>
            <w:r w:rsidRPr="000468F4">
              <w:rPr>
                <w:b/>
                <w:i/>
                <w:color w:val="000000" w:themeColor="text1"/>
              </w:rPr>
              <w:t>reamintește că atât RGPD, cât și Regulamentul privind serviciile digitale prevăd transparența obligatorie pentru sistemele de recomandare și publicitatea direcționată, având în vedere că acestea se bazează pe prelucrarea automată a datelor cu caracter personal; subliniază că articolul 27 din Regulamentul privind serviciile digitale impune să i se acorde utilizatorului controlul asupra parametrilor sistemului de recomandare;</w:t>
            </w:r>
          </w:p>
        </w:tc>
      </w:tr>
    </w:tbl>
    <w:p w14:paraId="5478CFE5"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39CC758F" w14:textId="77777777" w:rsidR="006F7871" w:rsidRPr="000468F4" w:rsidRDefault="006F7871" w:rsidP="006F7871">
      <w:pPr>
        <w:rPr>
          <w:color w:val="000000" w:themeColor="text1"/>
        </w:rPr>
      </w:pPr>
      <w:r w:rsidRPr="00E83484">
        <w:rPr>
          <w:rStyle w:val="HideTWBExt"/>
        </w:rPr>
        <w:t>&lt;/Amend&gt;</w:t>
      </w:r>
    </w:p>
    <w:p w14:paraId="41072035"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338</w:t>
      </w:r>
      <w:r w:rsidRPr="00E83484">
        <w:rPr>
          <w:rStyle w:val="HideTWBExt"/>
          <w:b w:val="0"/>
        </w:rPr>
        <w:t>&lt;/NumAm&gt;</w:t>
      </w:r>
    </w:p>
    <w:p w14:paraId="496B5DD5"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Maria Guzenina</w:t>
      </w:r>
      <w:r w:rsidRPr="00E83484">
        <w:rPr>
          <w:rStyle w:val="HideTWBExt"/>
          <w:b w:val="0"/>
        </w:rPr>
        <w:t>&lt;/Members&gt;</w:t>
      </w:r>
    </w:p>
    <w:p w14:paraId="36FB8048" w14:textId="77777777" w:rsidR="006F7871" w:rsidRPr="000468F4" w:rsidRDefault="006F7871" w:rsidP="006F7871">
      <w:pPr>
        <w:pStyle w:val="NormalBold"/>
        <w:rPr>
          <w:color w:val="000000" w:themeColor="text1"/>
        </w:rPr>
      </w:pPr>
      <w:r w:rsidRPr="00E83484">
        <w:rPr>
          <w:rStyle w:val="HideTWBExt"/>
          <w:b w:val="0"/>
        </w:rPr>
        <w:t>&lt;/RepeatBlock-By&gt;</w:t>
      </w:r>
    </w:p>
    <w:p w14:paraId="69752411"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4DF59F2E"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19 c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0C0F77C9" w14:textId="77777777" w:rsidTr="00723C2D">
        <w:trPr>
          <w:trHeight w:hRule="exact" w:val="240"/>
          <w:jc w:val="center"/>
        </w:trPr>
        <w:tc>
          <w:tcPr>
            <w:tcW w:w="9752" w:type="dxa"/>
            <w:gridSpan w:val="2"/>
            <w:tcBorders>
              <w:top w:val="nil"/>
              <w:left w:val="nil"/>
              <w:bottom w:val="nil"/>
              <w:right w:val="nil"/>
            </w:tcBorders>
          </w:tcPr>
          <w:p w14:paraId="62E87CFA" w14:textId="77777777" w:rsidR="006F7871" w:rsidRPr="000468F4" w:rsidRDefault="006F7871" w:rsidP="00723C2D">
            <w:pPr>
              <w:rPr>
                <w:color w:val="000000" w:themeColor="text1"/>
              </w:rPr>
            </w:pPr>
          </w:p>
        </w:tc>
      </w:tr>
      <w:tr w:rsidR="00D27A10" w:rsidRPr="000468F4" w14:paraId="08127C4E" w14:textId="77777777" w:rsidTr="00723C2D">
        <w:trPr>
          <w:trHeight w:val="240"/>
          <w:jc w:val="center"/>
        </w:trPr>
        <w:tc>
          <w:tcPr>
            <w:tcW w:w="4876" w:type="dxa"/>
            <w:tcBorders>
              <w:top w:val="nil"/>
              <w:left w:val="nil"/>
              <w:bottom w:val="nil"/>
              <w:right w:val="nil"/>
            </w:tcBorders>
          </w:tcPr>
          <w:p w14:paraId="48732240" w14:textId="77777777" w:rsidR="006F7871" w:rsidRPr="000468F4" w:rsidRDefault="006F7871" w:rsidP="00723C2D">
            <w:pPr>
              <w:pStyle w:val="AmColumnHeading"/>
              <w:rPr>
                <w:color w:val="000000" w:themeColor="text1"/>
              </w:rPr>
            </w:pPr>
            <w:r w:rsidRPr="000468F4">
              <w:rPr>
                <w:color w:val="000000" w:themeColor="text1"/>
              </w:rPr>
              <w:lastRenderedPageBreak/>
              <w:t>Propunerea de rezoluție</w:t>
            </w:r>
          </w:p>
        </w:tc>
        <w:tc>
          <w:tcPr>
            <w:tcW w:w="4876" w:type="dxa"/>
            <w:tcBorders>
              <w:top w:val="nil"/>
              <w:left w:val="nil"/>
              <w:bottom w:val="nil"/>
              <w:right w:val="nil"/>
            </w:tcBorders>
          </w:tcPr>
          <w:p w14:paraId="03F5CEFD"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2FC11CAA" w14:textId="77777777" w:rsidTr="00723C2D">
        <w:trPr>
          <w:jc w:val="center"/>
        </w:trPr>
        <w:tc>
          <w:tcPr>
            <w:tcW w:w="4876" w:type="dxa"/>
            <w:tcBorders>
              <w:top w:val="nil"/>
              <w:left w:val="nil"/>
              <w:bottom w:val="nil"/>
              <w:right w:val="nil"/>
            </w:tcBorders>
          </w:tcPr>
          <w:p w14:paraId="48377F3F"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14197599" w14:textId="77777777" w:rsidR="006F7871" w:rsidRPr="000468F4" w:rsidRDefault="006F7871" w:rsidP="00723C2D">
            <w:pPr>
              <w:pStyle w:val="Normal6a"/>
              <w:rPr>
                <w:color w:val="000000" w:themeColor="text1"/>
              </w:rPr>
            </w:pPr>
            <w:r w:rsidRPr="000468F4">
              <w:rPr>
                <w:b/>
                <w:i/>
                <w:color w:val="000000" w:themeColor="text1"/>
              </w:rPr>
              <w:t>19c.</w:t>
            </w:r>
            <w:r w:rsidRPr="000468F4">
              <w:rPr>
                <w:color w:val="000000" w:themeColor="text1"/>
              </w:rPr>
              <w:tab/>
            </w:r>
            <w:r w:rsidRPr="000468F4">
              <w:rPr>
                <w:b/>
                <w:i/>
                <w:color w:val="000000" w:themeColor="text1"/>
              </w:rPr>
              <w:t>invită Comisia să finanțeze și să coordoneze un program de cercetare specific privind prejudiciile genderizate din mediul online care afectează copiii și adolescenții, inclusiv audituri independente ale sistemelor de recomandare și studii longitudinale privind relația dintre expunerea la platforme și apariția/agravarea tulburărilor legate de imaginea asupra propriului corp în rândul fetelor; subliniază că datele produse ar trebui defalcate pe gen și puse la dispoziția autorităților de reglementare și a cercetătorilor de încredere, cu garanții stricte de confidențialitate;</w:t>
            </w:r>
          </w:p>
        </w:tc>
      </w:tr>
    </w:tbl>
    <w:p w14:paraId="1E75746F"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1B009587" w14:textId="77777777" w:rsidR="006F7871" w:rsidRPr="000468F4" w:rsidRDefault="006F7871" w:rsidP="006F7871">
      <w:pPr>
        <w:rPr>
          <w:color w:val="000000" w:themeColor="text1"/>
        </w:rPr>
      </w:pPr>
      <w:r w:rsidRPr="00E83484">
        <w:rPr>
          <w:rStyle w:val="HideTWBExt"/>
        </w:rPr>
        <w:t>&lt;/Amend&gt;</w:t>
      </w:r>
    </w:p>
    <w:p w14:paraId="7AEE28FA"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339</w:t>
      </w:r>
      <w:r w:rsidRPr="00E83484">
        <w:rPr>
          <w:rStyle w:val="HideTWBExt"/>
          <w:b w:val="0"/>
        </w:rPr>
        <w:t>&lt;/NumAm&gt;</w:t>
      </w:r>
    </w:p>
    <w:p w14:paraId="1DA6F4FC"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Maria Guzenina</w:t>
      </w:r>
      <w:r w:rsidRPr="00E83484">
        <w:rPr>
          <w:rStyle w:val="HideTWBExt"/>
          <w:b w:val="0"/>
        </w:rPr>
        <w:t>&lt;/Members&gt;</w:t>
      </w:r>
    </w:p>
    <w:p w14:paraId="29112C42" w14:textId="77777777" w:rsidR="006F7871" w:rsidRPr="000468F4" w:rsidRDefault="006F7871" w:rsidP="006F7871">
      <w:pPr>
        <w:pStyle w:val="NormalBold"/>
        <w:rPr>
          <w:color w:val="000000" w:themeColor="text1"/>
        </w:rPr>
      </w:pPr>
      <w:r w:rsidRPr="00E83484">
        <w:rPr>
          <w:rStyle w:val="HideTWBExt"/>
          <w:b w:val="0"/>
        </w:rPr>
        <w:t>&lt;/RepeatBlock-By&gt;</w:t>
      </w:r>
    </w:p>
    <w:p w14:paraId="12DBA91C"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0FF35571"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19 d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716C4776" w14:textId="77777777" w:rsidTr="00723C2D">
        <w:trPr>
          <w:trHeight w:hRule="exact" w:val="240"/>
          <w:jc w:val="center"/>
        </w:trPr>
        <w:tc>
          <w:tcPr>
            <w:tcW w:w="9752" w:type="dxa"/>
            <w:gridSpan w:val="2"/>
            <w:tcBorders>
              <w:top w:val="nil"/>
              <w:left w:val="nil"/>
              <w:bottom w:val="nil"/>
              <w:right w:val="nil"/>
            </w:tcBorders>
          </w:tcPr>
          <w:p w14:paraId="0521815C" w14:textId="77777777" w:rsidR="006F7871" w:rsidRPr="000468F4" w:rsidRDefault="006F7871" w:rsidP="00723C2D">
            <w:pPr>
              <w:rPr>
                <w:color w:val="000000" w:themeColor="text1"/>
              </w:rPr>
            </w:pPr>
          </w:p>
        </w:tc>
      </w:tr>
      <w:tr w:rsidR="00D27A10" w:rsidRPr="000468F4" w14:paraId="68C39B36" w14:textId="77777777" w:rsidTr="00723C2D">
        <w:trPr>
          <w:trHeight w:val="240"/>
          <w:jc w:val="center"/>
        </w:trPr>
        <w:tc>
          <w:tcPr>
            <w:tcW w:w="4876" w:type="dxa"/>
            <w:tcBorders>
              <w:top w:val="nil"/>
              <w:left w:val="nil"/>
              <w:bottom w:val="nil"/>
              <w:right w:val="nil"/>
            </w:tcBorders>
          </w:tcPr>
          <w:p w14:paraId="61FE7E0A"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7B362F5A"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5B8CDD7D" w14:textId="77777777" w:rsidTr="00723C2D">
        <w:trPr>
          <w:jc w:val="center"/>
        </w:trPr>
        <w:tc>
          <w:tcPr>
            <w:tcW w:w="4876" w:type="dxa"/>
            <w:tcBorders>
              <w:top w:val="nil"/>
              <w:left w:val="nil"/>
              <w:bottom w:val="nil"/>
              <w:right w:val="nil"/>
            </w:tcBorders>
          </w:tcPr>
          <w:p w14:paraId="332648D9"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5EC58BB1" w14:textId="77777777" w:rsidR="006F7871" w:rsidRPr="000468F4" w:rsidRDefault="006F7871" w:rsidP="00723C2D">
            <w:pPr>
              <w:pStyle w:val="Normal6a"/>
              <w:rPr>
                <w:color w:val="000000" w:themeColor="text1"/>
              </w:rPr>
            </w:pPr>
            <w:r w:rsidRPr="000468F4">
              <w:rPr>
                <w:b/>
                <w:i/>
                <w:color w:val="000000" w:themeColor="text1"/>
              </w:rPr>
              <w:t>19d.</w:t>
            </w:r>
            <w:r w:rsidRPr="000468F4">
              <w:rPr>
                <w:color w:val="000000" w:themeColor="text1"/>
              </w:rPr>
              <w:tab/>
            </w:r>
            <w:r w:rsidRPr="000468F4">
              <w:rPr>
                <w:b/>
                <w:i/>
                <w:color w:val="000000" w:themeColor="text1"/>
              </w:rPr>
              <w:t>solicită restricții mai stricte privind publicitatea direcționată care exploatează vulnerabilitățile legate de imaginea corporală sau care sexualizează minorii, inclusiv interzicerea micro-direcționării anunțurilor publicitare pentru produse dietetice, servicii de scădere în greutate sau conținut sexualizat către un public care poate include persoane cu vârsta sub 18 ani sau persoane identificate prin inferențe algoritmice ca fiind expuse riscului; solicită, de asemenea, auditarea obligatorie a sistemelor de difuzare a anunțurilor publicitare pentru a detecta expunerea diferențiată a fetelor la mesaje comerciale dăunătoare;</w:t>
            </w:r>
          </w:p>
        </w:tc>
      </w:tr>
    </w:tbl>
    <w:p w14:paraId="4619FC98" w14:textId="77777777" w:rsidR="006F7871" w:rsidRPr="000468F4" w:rsidRDefault="006F7871" w:rsidP="006F7871">
      <w:pPr>
        <w:pStyle w:val="AmOrLang"/>
        <w:rPr>
          <w:color w:val="000000" w:themeColor="text1"/>
        </w:rPr>
      </w:pPr>
      <w:r w:rsidRPr="000468F4">
        <w:rPr>
          <w:color w:val="000000" w:themeColor="text1"/>
        </w:rPr>
        <w:lastRenderedPageBreak/>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6DFC3A8B" w14:textId="77777777" w:rsidR="006F7871" w:rsidRPr="000468F4" w:rsidRDefault="006F7871" w:rsidP="006F7871">
      <w:pPr>
        <w:rPr>
          <w:color w:val="000000" w:themeColor="text1"/>
        </w:rPr>
      </w:pPr>
      <w:r w:rsidRPr="00E83484">
        <w:rPr>
          <w:rStyle w:val="HideTWBExt"/>
        </w:rPr>
        <w:t>&lt;/Amend&gt;</w:t>
      </w:r>
    </w:p>
    <w:p w14:paraId="3F4E7BB8"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340</w:t>
      </w:r>
      <w:r w:rsidRPr="00E83484">
        <w:rPr>
          <w:rStyle w:val="HideTWBExt"/>
          <w:b w:val="0"/>
        </w:rPr>
        <w:t>&lt;/NumAm&gt;</w:t>
      </w:r>
    </w:p>
    <w:p w14:paraId="40ED055B"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Diana Riba i Giner</w:t>
      </w:r>
      <w:r w:rsidRPr="00E83484">
        <w:rPr>
          <w:rStyle w:val="HideTWBExt"/>
          <w:b w:val="0"/>
        </w:rPr>
        <w:t>&lt;/Members&gt;</w:t>
      </w:r>
    </w:p>
    <w:p w14:paraId="5FF340C9" w14:textId="77777777" w:rsidR="006F7871" w:rsidRPr="000468F4" w:rsidRDefault="006F7871" w:rsidP="006F7871">
      <w:pPr>
        <w:pStyle w:val="NormalBold"/>
        <w:rPr>
          <w:color w:val="000000" w:themeColor="text1"/>
        </w:rPr>
      </w:pPr>
      <w:r w:rsidRPr="00E83484">
        <w:rPr>
          <w:rStyle w:val="HideTWBExt"/>
          <w:b w:val="0"/>
        </w:rPr>
        <w:t>&lt;/RepeatBlock-By&gt;</w:t>
      </w:r>
    </w:p>
    <w:p w14:paraId="120938DD"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06D72199"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19 c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121B37E6" w14:textId="77777777" w:rsidTr="00723C2D">
        <w:trPr>
          <w:trHeight w:hRule="exact" w:val="240"/>
          <w:jc w:val="center"/>
        </w:trPr>
        <w:tc>
          <w:tcPr>
            <w:tcW w:w="9752" w:type="dxa"/>
            <w:gridSpan w:val="2"/>
            <w:tcBorders>
              <w:top w:val="nil"/>
              <w:left w:val="nil"/>
              <w:bottom w:val="nil"/>
              <w:right w:val="nil"/>
            </w:tcBorders>
          </w:tcPr>
          <w:p w14:paraId="06309D9D" w14:textId="77777777" w:rsidR="006F7871" w:rsidRPr="000468F4" w:rsidRDefault="006F7871" w:rsidP="00723C2D">
            <w:pPr>
              <w:rPr>
                <w:color w:val="000000" w:themeColor="text1"/>
              </w:rPr>
            </w:pPr>
          </w:p>
        </w:tc>
      </w:tr>
      <w:tr w:rsidR="00D27A10" w:rsidRPr="000468F4" w14:paraId="473855BB" w14:textId="77777777" w:rsidTr="00723C2D">
        <w:trPr>
          <w:trHeight w:val="240"/>
          <w:jc w:val="center"/>
        </w:trPr>
        <w:tc>
          <w:tcPr>
            <w:tcW w:w="4876" w:type="dxa"/>
            <w:tcBorders>
              <w:top w:val="nil"/>
              <w:left w:val="nil"/>
              <w:bottom w:val="nil"/>
              <w:right w:val="nil"/>
            </w:tcBorders>
          </w:tcPr>
          <w:p w14:paraId="393C3E4F"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572F28AD"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08D5B81A" w14:textId="77777777" w:rsidTr="00723C2D">
        <w:trPr>
          <w:jc w:val="center"/>
        </w:trPr>
        <w:tc>
          <w:tcPr>
            <w:tcW w:w="4876" w:type="dxa"/>
            <w:tcBorders>
              <w:top w:val="nil"/>
              <w:left w:val="nil"/>
              <w:bottom w:val="nil"/>
              <w:right w:val="nil"/>
            </w:tcBorders>
          </w:tcPr>
          <w:p w14:paraId="573DBB74"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764D26C8" w14:textId="77777777" w:rsidR="006F7871" w:rsidRPr="000468F4" w:rsidRDefault="006F7871" w:rsidP="00723C2D">
            <w:pPr>
              <w:pStyle w:val="Normal6a"/>
              <w:rPr>
                <w:color w:val="000000" w:themeColor="text1"/>
              </w:rPr>
            </w:pPr>
            <w:r w:rsidRPr="000468F4">
              <w:rPr>
                <w:b/>
                <w:i/>
                <w:color w:val="000000" w:themeColor="text1"/>
              </w:rPr>
              <w:t>19c.</w:t>
            </w:r>
            <w:r w:rsidRPr="000468F4">
              <w:rPr>
                <w:color w:val="000000" w:themeColor="text1"/>
              </w:rPr>
              <w:tab/>
            </w:r>
            <w:r w:rsidRPr="000468F4">
              <w:rPr>
                <w:b/>
                <w:i/>
                <w:color w:val="000000" w:themeColor="text1"/>
              </w:rPr>
              <w:t>constată că punerea în aplicare a legislației digitale a UE ar trebui să țină seama de dimensiunea de gen și să garanteze că mecanismele de raportare și de recurs sunt accesibile tuturor, inclusiv copiilor care se confruntă cu forme multiple de discriminare;</w:t>
            </w:r>
          </w:p>
        </w:tc>
      </w:tr>
    </w:tbl>
    <w:p w14:paraId="0A047139"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67785EE3" w14:textId="77777777" w:rsidR="006F7871" w:rsidRPr="000468F4" w:rsidRDefault="006F7871" w:rsidP="006F7871">
      <w:pPr>
        <w:rPr>
          <w:color w:val="000000" w:themeColor="text1"/>
        </w:rPr>
      </w:pPr>
      <w:r w:rsidRPr="00E83484">
        <w:rPr>
          <w:rStyle w:val="HideTWBExt"/>
        </w:rPr>
        <w:t>&lt;/Amend&gt;</w:t>
      </w:r>
    </w:p>
    <w:p w14:paraId="49A34B93"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341</w:t>
      </w:r>
      <w:r w:rsidRPr="00E83484">
        <w:rPr>
          <w:rStyle w:val="HideTWBExt"/>
          <w:b w:val="0"/>
        </w:rPr>
        <w:t>&lt;/NumAm&gt;</w:t>
      </w:r>
    </w:p>
    <w:p w14:paraId="18973107"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Diana Riba i Giner</w:t>
      </w:r>
      <w:r w:rsidRPr="00E83484">
        <w:rPr>
          <w:rStyle w:val="HideTWBExt"/>
          <w:b w:val="0"/>
        </w:rPr>
        <w:t>&lt;/Members&gt;</w:t>
      </w:r>
    </w:p>
    <w:p w14:paraId="7B409F39" w14:textId="77777777" w:rsidR="006F7871" w:rsidRPr="000468F4" w:rsidRDefault="006F7871" w:rsidP="006F7871">
      <w:pPr>
        <w:pStyle w:val="NormalBold"/>
        <w:rPr>
          <w:color w:val="000000" w:themeColor="text1"/>
        </w:rPr>
      </w:pPr>
      <w:r w:rsidRPr="00E83484">
        <w:rPr>
          <w:rStyle w:val="HideTWBExt"/>
          <w:b w:val="0"/>
        </w:rPr>
        <w:t>&lt;/RepeatBlock-By&gt;</w:t>
      </w:r>
    </w:p>
    <w:p w14:paraId="79294B0F"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40317A4E"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19 d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0CDA2B36" w14:textId="77777777" w:rsidTr="00723C2D">
        <w:trPr>
          <w:trHeight w:hRule="exact" w:val="240"/>
          <w:jc w:val="center"/>
        </w:trPr>
        <w:tc>
          <w:tcPr>
            <w:tcW w:w="9752" w:type="dxa"/>
            <w:gridSpan w:val="2"/>
            <w:tcBorders>
              <w:top w:val="nil"/>
              <w:left w:val="nil"/>
              <w:bottom w:val="nil"/>
              <w:right w:val="nil"/>
            </w:tcBorders>
          </w:tcPr>
          <w:p w14:paraId="452DE5EA" w14:textId="77777777" w:rsidR="006F7871" w:rsidRPr="000468F4" w:rsidRDefault="006F7871" w:rsidP="00723C2D">
            <w:pPr>
              <w:rPr>
                <w:color w:val="000000" w:themeColor="text1"/>
              </w:rPr>
            </w:pPr>
          </w:p>
        </w:tc>
      </w:tr>
      <w:tr w:rsidR="00D27A10" w:rsidRPr="000468F4" w14:paraId="40288868" w14:textId="77777777" w:rsidTr="00723C2D">
        <w:trPr>
          <w:trHeight w:val="240"/>
          <w:jc w:val="center"/>
        </w:trPr>
        <w:tc>
          <w:tcPr>
            <w:tcW w:w="4876" w:type="dxa"/>
            <w:tcBorders>
              <w:top w:val="nil"/>
              <w:left w:val="nil"/>
              <w:bottom w:val="nil"/>
              <w:right w:val="nil"/>
            </w:tcBorders>
          </w:tcPr>
          <w:p w14:paraId="28B86AFE"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45ED6AD7"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171AF02E" w14:textId="77777777" w:rsidTr="00723C2D">
        <w:trPr>
          <w:jc w:val="center"/>
        </w:trPr>
        <w:tc>
          <w:tcPr>
            <w:tcW w:w="4876" w:type="dxa"/>
            <w:tcBorders>
              <w:top w:val="nil"/>
              <w:left w:val="nil"/>
              <w:bottom w:val="nil"/>
              <w:right w:val="nil"/>
            </w:tcBorders>
          </w:tcPr>
          <w:p w14:paraId="6E05D080"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701CACB8" w14:textId="77777777" w:rsidR="006F7871" w:rsidRPr="000468F4" w:rsidRDefault="006F7871" w:rsidP="00723C2D">
            <w:pPr>
              <w:pStyle w:val="Normal6a"/>
              <w:rPr>
                <w:color w:val="000000" w:themeColor="text1"/>
              </w:rPr>
            </w:pPr>
            <w:r w:rsidRPr="000468F4">
              <w:rPr>
                <w:b/>
                <w:i/>
                <w:color w:val="000000" w:themeColor="text1"/>
              </w:rPr>
              <w:t>19d.</w:t>
            </w:r>
            <w:r w:rsidRPr="000468F4">
              <w:rPr>
                <w:color w:val="000000" w:themeColor="text1"/>
              </w:rPr>
              <w:tab/>
            </w:r>
            <w:r w:rsidRPr="000468F4">
              <w:rPr>
                <w:b/>
                <w:i/>
                <w:color w:val="000000" w:themeColor="text1"/>
              </w:rPr>
              <w:t>subliniază importanța colectării de date defalcate în funcție de gen și vârstă și, acolo unde este posibil, în funcție de identitatea de gen, originea rasială sau etnică, orientarea sexuală, caracteristicile sexuale și dizabilitate;</w:t>
            </w:r>
          </w:p>
        </w:tc>
      </w:tr>
    </w:tbl>
    <w:p w14:paraId="7F7CC663"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70D3AE36" w14:textId="77777777" w:rsidR="006F7871" w:rsidRPr="000468F4" w:rsidRDefault="006F7871" w:rsidP="006F7871">
      <w:pPr>
        <w:rPr>
          <w:color w:val="000000" w:themeColor="text1"/>
        </w:rPr>
      </w:pPr>
      <w:r w:rsidRPr="00E83484">
        <w:rPr>
          <w:rStyle w:val="HideTWBExt"/>
        </w:rPr>
        <w:t>&lt;/Amend&gt;</w:t>
      </w:r>
    </w:p>
    <w:p w14:paraId="6316F756"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342</w:t>
      </w:r>
      <w:r w:rsidRPr="00E83484">
        <w:rPr>
          <w:rStyle w:val="HideTWBExt"/>
          <w:b w:val="0"/>
        </w:rPr>
        <w:t>&lt;/NumAm&gt;</w:t>
      </w:r>
    </w:p>
    <w:p w14:paraId="031B777C"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Carolina Morace, Dario Tamburrano, Mario Furore</w:t>
      </w:r>
      <w:r w:rsidRPr="00E83484">
        <w:rPr>
          <w:rStyle w:val="HideTWBExt"/>
          <w:b w:val="0"/>
        </w:rPr>
        <w:t>&lt;/Members&gt;</w:t>
      </w:r>
    </w:p>
    <w:p w14:paraId="4FC39056" w14:textId="77777777" w:rsidR="006F7871" w:rsidRPr="000468F4" w:rsidRDefault="006F7871" w:rsidP="006F7871">
      <w:pPr>
        <w:pStyle w:val="NormalBold"/>
        <w:rPr>
          <w:color w:val="000000" w:themeColor="text1"/>
        </w:rPr>
      </w:pPr>
      <w:r w:rsidRPr="00E83484">
        <w:rPr>
          <w:rStyle w:val="HideTWBExt"/>
          <w:b w:val="0"/>
        </w:rPr>
        <w:t>&lt;/RepeatBlock-By&gt;</w:t>
      </w:r>
    </w:p>
    <w:p w14:paraId="1C85073E"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36739164"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20</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587E71A0" w14:textId="77777777" w:rsidTr="00723C2D">
        <w:trPr>
          <w:trHeight w:hRule="exact" w:val="240"/>
          <w:jc w:val="center"/>
        </w:trPr>
        <w:tc>
          <w:tcPr>
            <w:tcW w:w="9752" w:type="dxa"/>
            <w:gridSpan w:val="2"/>
            <w:tcBorders>
              <w:top w:val="nil"/>
              <w:left w:val="nil"/>
              <w:bottom w:val="nil"/>
              <w:right w:val="nil"/>
            </w:tcBorders>
          </w:tcPr>
          <w:p w14:paraId="0A9D8831" w14:textId="77777777" w:rsidR="006F7871" w:rsidRPr="000468F4" w:rsidRDefault="006F7871" w:rsidP="00723C2D">
            <w:pPr>
              <w:rPr>
                <w:color w:val="000000" w:themeColor="text1"/>
              </w:rPr>
            </w:pPr>
          </w:p>
        </w:tc>
      </w:tr>
      <w:tr w:rsidR="00D27A10" w:rsidRPr="000468F4" w14:paraId="69AB0F86" w14:textId="77777777" w:rsidTr="00723C2D">
        <w:trPr>
          <w:trHeight w:val="240"/>
          <w:jc w:val="center"/>
        </w:trPr>
        <w:tc>
          <w:tcPr>
            <w:tcW w:w="4876" w:type="dxa"/>
            <w:tcBorders>
              <w:top w:val="nil"/>
              <w:left w:val="nil"/>
              <w:bottom w:val="nil"/>
              <w:right w:val="nil"/>
            </w:tcBorders>
          </w:tcPr>
          <w:p w14:paraId="05D9FF50" w14:textId="77777777" w:rsidR="006F7871" w:rsidRPr="000468F4" w:rsidRDefault="006F7871" w:rsidP="00723C2D">
            <w:pPr>
              <w:pStyle w:val="AmColumnHeading"/>
              <w:rPr>
                <w:color w:val="000000" w:themeColor="text1"/>
              </w:rPr>
            </w:pPr>
            <w:r w:rsidRPr="000468F4">
              <w:rPr>
                <w:color w:val="000000" w:themeColor="text1"/>
              </w:rPr>
              <w:lastRenderedPageBreak/>
              <w:t>Propunerea de rezoluție</w:t>
            </w:r>
          </w:p>
        </w:tc>
        <w:tc>
          <w:tcPr>
            <w:tcW w:w="4876" w:type="dxa"/>
            <w:tcBorders>
              <w:top w:val="nil"/>
              <w:left w:val="nil"/>
              <w:bottom w:val="nil"/>
              <w:right w:val="nil"/>
            </w:tcBorders>
          </w:tcPr>
          <w:p w14:paraId="17246107"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71F076C7" w14:textId="77777777" w:rsidTr="00723C2D">
        <w:trPr>
          <w:jc w:val="center"/>
        </w:trPr>
        <w:tc>
          <w:tcPr>
            <w:tcW w:w="4876" w:type="dxa"/>
            <w:tcBorders>
              <w:top w:val="nil"/>
              <w:left w:val="nil"/>
              <w:bottom w:val="nil"/>
              <w:right w:val="nil"/>
            </w:tcBorders>
          </w:tcPr>
          <w:p w14:paraId="627F7A8B" w14:textId="77777777" w:rsidR="006F7871" w:rsidRPr="000468F4" w:rsidRDefault="006F7871" w:rsidP="00723C2D">
            <w:pPr>
              <w:pStyle w:val="Normal6a"/>
              <w:rPr>
                <w:color w:val="000000" w:themeColor="text1"/>
              </w:rPr>
            </w:pPr>
            <w:r w:rsidRPr="000468F4">
              <w:rPr>
                <w:color w:val="000000" w:themeColor="text1"/>
              </w:rPr>
              <w:t>20.</w:t>
            </w:r>
            <w:r w:rsidRPr="000468F4">
              <w:rPr>
                <w:color w:val="000000" w:themeColor="text1"/>
              </w:rPr>
              <w:tab/>
              <w:t>invită Comisia să evalueze eficacitatea strategiei BIK+ în combaterea riscurilor online actuale pentru tineri și să își alinieze evaluarea la provocările în continuă evoluție, cum ar fi prejudiciile aduse de algoritmi și proiectarea persuasivă;</w:t>
            </w:r>
          </w:p>
        </w:tc>
        <w:tc>
          <w:tcPr>
            <w:tcW w:w="4876" w:type="dxa"/>
            <w:tcBorders>
              <w:top w:val="nil"/>
              <w:left w:val="nil"/>
              <w:bottom w:val="nil"/>
              <w:right w:val="nil"/>
            </w:tcBorders>
          </w:tcPr>
          <w:p w14:paraId="4F8D11CB" w14:textId="77777777" w:rsidR="006F7871" w:rsidRPr="000468F4" w:rsidRDefault="006F7871" w:rsidP="00723C2D">
            <w:pPr>
              <w:pStyle w:val="Normal6a"/>
              <w:rPr>
                <w:color w:val="000000" w:themeColor="text1"/>
              </w:rPr>
            </w:pPr>
            <w:r w:rsidRPr="000468F4">
              <w:rPr>
                <w:color w:val="000000" w:themeColor="text1"/>
              </w:rPr>
              <w:t>20.</w:t>
            </w:r>
            <w:r w:rsidRPr="000468F4">
              <w:rPr>
                <w:color w:val="000000" w:themeColor="text1"/>
              </w:rPr>
              <w:tab/>
              <w:t xml:space="preserve">invită Comisia să evalueze eficacitatea strategiei BIK+ în combaterea riscurilor online actuale pentru tineri și să își alinieze evaluarea la provocările în continuă evoluție, cum ar fi prejudiciile aduse de algoritmi și proiectarea persuasivă; </w:t>
            </w:r>
            <w:r w:rsidRPr="000468F4">
              <w:rPr>
                <w:b/>
                <w:i/>
                <w:color w:val="000000" w:themeColor="text1"/>
              </w:rPr>
              <w:t>invită Comisia să promoveze și să sprijine programe de colectare și de analiză sistematică a datelor privind efectele psihologice, sociale și comportamentale ale utilizării platformelor de comunicare socială și a tehnologiilor bazare pe inteligența artificială, mai ales în rândul tinerilor, cu scopul de a adopta măsuri preventive și corective bazate pe dovezi științifice;</w:t>
            </w:r>
          </w:p>
        </w:tc>
      </w:tr>
    </w:tbl>
    <w:p w14:paraId="3109AEEC"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{IT}</w:t>
      </w:r>
      <w:r w:rsidRPr="000468F4">
        <w:rPr>
          <w:color w:val="000000" w:themeColor="text1"/>
        </w:rPr>
        <w:t>it</w:t>
      </w:r>
      <w:r w:rsidRPr="00E83484">
        <w:rPr>
          <w:rStyle w:val="HideTWBExt"/>
        </w:rPr>
        <w:t>&lt;/Original&gt;</w:t>
      </w:r>
    </w:p>
    <w:p w14:paraId="419329BF" w14:textId="5C0BF04C" w:rsidR="006F7871" w:rsidRPr="000468F4" w:rsidRDefault="006F7871" w:rsidP="006F7871">
      <w:pPr>
        <w:rPr>
          <w:color w:val="000000" w:themeColor="text1"/>
        </w:rPr>
      </w:pPr>
      <w:r w:rsidRPr="00E83484">
        <w:rPr>
          <w:rStyle w:val="HideTWBExt"/>
        </w:rPr>
        <w:t>&lt;/Amend&gt;</w:t>
      </w:r>
    </w:p>
    <w:p w14:paraId="2AF054BB"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343</w:t>
      </w:r>
      <w:r w:rsidRPr="00E83484">
        <w:rPr>
          <w:rStyle w:val="HideTWBExt"/>
          <w:b w:val="0"/>
        </w:rPr>
        <w:t>&lt;/NumAm&gt;</w:t>
      </w:r>
    </w:p>
    <w:p w14:paraId="60EF52FD"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Sunčana Glavak, Milan Zver, Sabine Verheyen, Hélder Sousa Silva, Bogdan Andrzej Zdrojewski, Giusi Princi, Manuela Ripa, Eleonora Meleti</w:t>
      </w:r>
      <w:r w:rsidRPr="00E83484">
        <w:rPr>
          <w:rStyle w:val="HideTWBExt"/>
          <w:b w:val="0"/>
        </w:rPr>
        <w:t>&lt;/Members&gt;</w:t>
      </w:r>
    </w:p>
    <w:p w14:paraId="584F9192" w14:textId="77777777" w:rsidR="006F7871" w:rsidRPr="000468F4" w:rsidRDefault="006F7871" w:rsidP="006F7871">
      <w:pPr>
        <w:pStyle w:val="NormalBold"/>
        <w:rPr>
          <w:color w:val="000000" w:themeColor="text1"/>
        </w:rPr>
      </w:pPr>
      <w:r w:rsidRPr="00E83484">
        <w:rPr>
          <w:rStyle w:val="HideTWBExt"/>
          <w:b w:val="0"/>
        </w:rPr>
        <w:t>&lt;/RepeatBlock-By&gt;</w:t>
      </w:r>
    </w:p>
    <w:p w14:paraId="7F9069D3"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6238B10C"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20</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255A3045" w14:textId="77777777" w:rsidTr="00723C2D">
        <w:trPr>
          <w:trHeight w:hRule="exact" w:val="240"/>
          <w:jc w:val="center"/>
        </w:trPr>
        <w:tc>
          <w:tcPr>
            <w:tcW w:w="9752" w:type="dxa"/>
            <w:gridSpan w:val="2"/>
            <w:tcBorders>
              <w:top w:val="nil"/>
              <w:left w:val="nil"/>
              <w:bottom w:val="nil"/>
              <w:right w:val="nil"/>
            </w:tcBorders>
          </w:tcPr>
          <w:p w14:paraId="33ECFAB1" w14:textId="77777777" w:rsidR="006F7871" w:rsidRPr="000468F4" w:rsidRDefault="006F7871" w:rsidP="00723C2D">
            <w:pPr>
              <w:rPr>
                <w:color w:val="000000" w:themeColor="text1"/>
              </w:rPr>
            </w:pPr>
          </w:p>
        </w:tc>
      </w:tr>
      <w:tr w:rsidR="00D27A10" w:rsidRPr="000468F4" w14:paraId="3954813C" w14:textId="77777777" w:rsidTr="00723C2D">
        <w:trPr>
          <w:trHeight w:val="240"/>
          <w:jc w:val="center"/>
        </w:trPr>
        <w:tc>
          <w:tcPr>
            <w:tcW w:w="4876" w:type="dxa"/>
            <w:tcBorders>
              <w:top w:val="nil"/>
              <w:left w:val="nil"/>
              <w:bottom w:val="nil"/>
              <w:right w:val="nil"/>
            </w:tcBorders>
          </w:tcPr>
          <w:p w14:paraId="0FFA83FD"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18A627E0"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520C69F9" w14:textId="77777777" w:rsidTr="00723C2D">
        <w:trPr>
          <w:jc w:val="center"/>
        </w:trPr>
        <w:tc>
          <w:tcPr>
            <w:tcW w:w="4876" w:type="dxa"/>
            <w:tcBorders>
              <w:top w:val="nil"/>
              <w:left w:val="nil"/>
              <w:bottom w:val="nil"/>
              <w:right w:val="nil"/>
            </w:tcBorders>
          </w:tcPr>
          <w:p w14:paraId="79EEB1DC" w14:textId="77777777" w:rsidR="006F7871" w:rsidRPr="000468F4" w:rsidRDefault="006F7871" w:rsidP="00723C2D">
            <w:pPr>
              <w:pStyle w:val="Normal6a"/>
              <w:rPr>
                <w:color w:val="000000" w:themeColor="text1"/>
              </w:rPr>
            </w:pPr>
            <w:r w:rsidRPr="000468F4">
              <w:rPr>
                <w:color w:val="000000" w:themeColor="text1"/>
              </w:rPr>
              <w:t>20.</w:t>
            </w:r>
            <w:r w:rsidRPr="000468F4">
              <w:rPr>
                <w:color w:val="000000" w:themeColor="text1"/>
              </w:rPr>
              <w:tab/>
              <w:t>invită Comisia să evalueze eficacitatea strategiei BIK+ în combaterea riscurilor online actuale pentru tineri și să își alinieze evaluarea la provocările în continuă evoluție, cum ar fi prejudiciile aduse de algoritmi și proiectarea persuasivă;</w:t>
            </w:r>
          </w:p>
        </w:tc>
        <w:tc>
          <w:tcPr>
            <w:tcW w:w="4876" w:type="dxa"/>
            <w:tcBorders>
              <w:top w:val="nil"/>
              <w:left w:val="nil"/>
              <w:bottom w:val="nil"/>
              <w:right w:val="nil"/>
            </w:tcBorders>
          </w:tcPr>
          <w:p w14:paraId="552A47AC" w14:textId="77777777" w:rsidR="006F7871" w:rsidRPr="000468F4" w:rsidRDefault="006F7871" w:rsidP="00723C2D">
            <w:pPr>
              <w:pStyle w:val="Normal6a"/>
              <w:rPr>
                <w:color w:val="000000" w:themeColor="text1"/>
              </w:rPr>
            </w:pPr>
            <w:r w:rsidRPr="000468F4">
              <w:rPr>
                <w:color w:val="000000" w:themeColor="text1"/>
              </w:rPr>
              <w:t>20.</w:t>
            </w:r>
            <w:r w:rsidRPr="000468F4">
              <w:rPr>
                <w:color w:val="000000" w:themeColor="text1"/>
              </w:rPr>
              <w:tab/>
              <w:t xml:space="preserve">invită Comisia să evalueze eficacitatea strategiei BIK+ în combaterea riscurilor online actuale pentru tineri și să își alinieze evaluarea la provocările în continuă evoluție, cum ar fi prejudiciile aduse de algoritmi și proiectarea persuasivă; </w:t>
            </w:r>
            <w:r w:rsidRPr="000468F4">
              <w:rPr>
                <w:b/>
                <w:i/>
                <w:color w:val="000000" w:themeColor="text1"/>
              </w:rPr>
              <w:t>subliniază că punerea eficace în aplicare a cadrului legislativ existent necesită o monitorizare sistematică în toate statele membre, inclusiv dezvoltarea unor indicatori comparabili privind obiceiurile digitale ale copiilor, disponibilitatea educației și impactul măsurilor de protecție;</w:t>
            </w:r>
          </w:p>
        </w:tc>
      </w:tr>
    </w:tbl>
    <w:p w14:paraId="414A6327" w14:textId="77777777" w:rsidR="006F7871" w:rsidRPr="000468F4" w:rsidRDefault="006F7871" w:rsidP="006F7871">
      <w:pPr>
        <w:pStyle w:val="AmOrLang"/>
        <w:rPr>
          <w:color w:val="000000" w:themeColor="text1"/>
        </w:rPr>
      </w:pPr>
      <w:r w:rsidRPr="000468F4">
        <w:rPr>
          <w:color w:val="000000" w:themeColor="text1"/>
        </w:rPr>
        <w:lastRenderedPageBreak/>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5DCAA602" w14:textId="77777777" w:rsidR="006F7871" w:rsidRPr="000468F4" w:rsidRDefault="006F7871" w:rsidP="006F7871">
      <w:pPr>
        <w:rPr>
          <w:color w:val="000000" w:themeColor="text1"/>
        </w:rPr>
      </w:pPr>
      <w:r w:rsidRPr="00E83484">
        <w:rPr>
          <w:rStyle w:val="HideTWBExt"/>
        </w:rPr>
        <w:t>&lt;/Amend&gt;</w:t>
      </w:r>
    </w:p>
    <w:p w14:paraId="5236DE3B"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344</w:t>
      </w:r>
      <w:r w:rsidRPr="00E83484">
        <w:rPr>
          <w:rStyle w:val="HideTWBExt"/>
          <w:b w:val="0"/>
        </w:rPr>
        <w:t>&lt;/NumAm&gt;</w:t>
      </w:r>
    </w:p>
    <w:p w14:paraId="1DF8606B"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Hristo Petrov, Laurence Farreng, Nikola Minchev, Eugen Tomac, Brigitte van den Berg</w:t>
      </w:r>
      <w:r w:rsidRPr="00E83484">
        <w:rPr>
          <w:rStyle w:val="HideTWBExt"/>
          <w:b w:val="0"/>
        </w:rPr>
        <w:t>&lt;/Members&gt;</w:t>
      </w:r>
    </w:p>
    <w:p w14:paraId="5C979A53" w14:textId="77777777" w:rsidR="006F7871" w:rsidRPr="000468F4" w:rsidRDefault="006F7871" w:rsidP="006F7871">
      <w:pPr>
        <w:pStyle w:val="NormalBold"/>
        <w:rPr>
          <w:color w:val="000000" w:themeColor="text1"/>
        </w:rPr>
      </w:pPr>
      <w:r w:rsidRPr="00E83484">
        <w:rPr>
          <w:rStyle w:val="HideTWBExt"/>
          <w:b w:val="0"/>
        </w:rPr>
        <w:t>&lt;/RepeatBlock-By&gt;</w:t>
      </w:r>
    </w:p>
    <w:p w14:paraId="3F08377F"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3945D8B5"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20</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14AC0B66" w14:textId="77777777" w:rsidTr="00723C2D">
        <w:trPr>
          <w:trHeight w:hRule="exact" w:val="240"/>
          <w:jc w:val="center"/>
        </w:trPr>
        <w:tc>
          <w:tcPr>
            <w:tcW w:w="9752" w:type="dxa"/>
            <w:gridSpan w:val="2"/>
            <w:tcBorders>
              <w:top w:val="nil"/>
              <w:left w:val="nil"/>
              <w:bottom w:val="nil"/>
              <w:right w:val="nil"/>
            </w:tcBorders>
          </w:tcPr>
          <w:p w14:paraId="47975BDD" w14:textId="77777777" w:rsidR="006F7871" w:rsidRPr="000468F4" w:rsidRDefault="006F7871" w:rsidP="00723C2D">
            <w:pPr>
              <w:rPr>
                <w:color w:val="000000" w:themeColor="text1"/>
              </w:rPr>
            </w:pPr>
          </w:p>
        </w:tc>
      </w:tr>
      <w:tr w:rsidR="00D27A10" w:rsidRPr="000468F4" w14:paraId="3E783AC9" w14:textId="77777777" w:rsidTr="00723C2D">
        <w:trPr>
          <w:trHeight w:val="240"/>
          <w:jc w:val="center"/>
        </w:trPr>
        <w:tc>
          <w:tcPr>
            <w:tcW w:w="4876" w:type="dxa"/>
            <w:tcBorders>
              <w:top w:val="nil"/>
              <w:left w:val="nil"/>
              <w:bottom w:val="nil"/>
              <w:right w:val="nil"/>
            </w:tcBorders>
          </w:tcPr>
          <w:p w14:paraId="273E00ED"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10B658C5"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11A8832E" w14:textId="77777777" w:rsidTr="00723C2D">
        <w:trPr>
          <w:jc w:val="center"/>
        </w:trPr>
        <w:tc>
          <w:tcPr>
            <w:tcW w:w="4876" w:type="dxa"/>
            <w:tcBorders>
              <w:top w:val="nil"/>
              <w:left w:val="nil"/>
              <w:bottom w:val="nil"/>
              <w:right w:val="nil"/>
            </w:tcBorders>
          </w:tcPr>
          <w:p w14:paraId="2573F3DC" w14:textId="77777777" w:rsidR="006F7871" w:rsidRPr="000468F4" w:rsidRDefault="006F7871" w:rsidP="00723C2D">
            <w:pPr>
              <w:pStyle w:val="Normal6a"/>
              <w:rPr>
                <w:color w:val="000000" w:themeColor="text1"/>
              </w:rPr>
            </w:pPr>
            <w:r w:rsidRPr="000468F4">
              <w:rPr>
                <w:color w:val="000000" w:themeColor="text1"/>
              </w:rPr>
              <w:t>20.</w:t>
            </w:r>
            <w:r w:rsidRPr="000468F4">
              <w:rPr>
                <w:color w:val="000000" w:themeColor="text1"/>
              </w:rPr>
              <w:tab/>
              <w:t xml:space="preserve">invită Comisia să evalueze eficacitatea strategiei BIK+ în combaterea riscurilor online actuale pentru tineri </w:t>
            </w:r>
            <w:r w:rsidRPr="000468F4">
              <w:rPr>
                <w:b/>
                <w:i/>
                <w:color w:val="000000" w:themeColor="text1"/>
              </w:rPr>
              <w:t>și</w:t>
            </w:r>
            <w:r w:rsidRPr="000468F4">
              <w:rPr>
                <w:color w:val="000000" w:themeColor="text1"/>
              </w:rPr>
              <w:t xml:space="preserve"> să </w:t>
            </w:r>
            <w:r w:rsidRPr="000468F4">
              <w:rPr>
                <w:b/>
                <w:i/>
                <w:color w:val="000000" w:themeColor="text1"/>
              </w:rPr>
              <w:t>își</w:t>
            </w:r>
            <w:r w:rsidRPr="000468F4">
              <w:rPr>
                <w:color w:val="000000" w:themeColor="text1"/>
              </w:rPr>
              <w:t xml:space="preserve"> alinieze </w:t>
            </w:r>
            <w:r w:rsidRPr="000468F4">
              <w:rPr>
                <w:b/>
                <w:i/>
                <w:color w:val="000000" w:themeColor="text1"/>
              </w:rPr>
              <w:t>evaluarea</w:t>
            </w:r>
            <w:r w:rsidRPr="000468F4">
              <w:rPr>
                <w:color w:val="000000" w:themeColor="text1"/>
              </w:rPr>
              <w:t xml:space="preserve"> la provocările în continuă evoluție, cum ar fi prejudiciile aduse de algoritmi și proiectarea persuasivă;</w:t>
            </w:r>
          </w:p>
        </w:tc>
        <w:tc>
          <w:tcPr>
            <w:tcW w:w="4876" w:type="dxa"/>
            <w:tcBorders>
              <w:top w:val="nil"/>
              <w:left w:val="nil"/>
              <w:bottom w:val="nil"/>
              <w:right w:val="nil"/>
            </w:tcBorders>
          </w:tcPr>
          <w:p w14:paraId="6C5EF34B" w14:textId="77777777" w:rsidR="006F7871" w:rsidRPr="000468F4" w:rsidRDefault="006F7871" w:rsidP="00723C2D">
            <w:pPr>
              <w:pStyle w:val="Normal6a"/>
              <w:rPr>
                <w:color w:val="000000" w:themeColor="text1"/>
              </w:rPr>
            </w:pPr>
            <w:r w:rsidRPr="000468F4">
              <w:rPr>
                <w:color w:val="000000" w:themeColor="text1"/>
              </w:rPr>
              <w:t>20.</w:t>
            </w:r>
            <w:r w:rsidRPr="000468F4">
              <w:rPr>
                <w:color w:val="000000" w:themeColor="text1"/>
              </w:rPr>
              <w:tab/>
              <w:t xml:space="preserve">invită Comisia să evalueze eficacitatea strategiei BIK+ </w:t>
            </w:r>
            <w:r w:rsidRPr="000468F4">
              <w:rPr>
                <w:b/>
                <w:i/>
                <w:color w:val="000000" w:themeColor="text1"/>
              </w:rPr>
              <w:t>și a Strategiei pentru tineret</w:t>
            </w:r>
            <w:r w:rsidRPr="000468F4">
              <w:rPr>
                <w:color w:val="000000" w:themeColor="text1"/>
              </w:rPr>
              <w:t xml:space="preserve"> în combaterea riscurilor online actuale pentru tineri</w:t>
            </w:r>
            <w:r w:rsidRPr="000468F4">
              <w:rPr>
                <w:b/>
                <w:i/>
                <w:color w:val="000000" w:themeColor="text1"/>
              </w:rPr>
              <w:t>,</w:t>
            </w:r>
            <w:r w:rsidRPr="000468F4">
              <w:rPr>
                <w:color w:val="000000" w:themeColor="text1"/>
              </w:rPr>
              <w:t xml:space="preserve"> să alinieze </w:t>
            </w:r>
            <w:r w:rsidRPr="000468F4">
              <w:rPr>
                <w:b/>
                <w:i/>
                <w:color w:val="000000" w:themeColor="text1"/>
              </w:rPr>
              <w:t>conținutul și punerea lor în aplicare</w:t>
            </w:r>
            <w:r w:rsidRPr="000468F4">
              <w:rPr>
                <w:color w:val="000000" w:themeColor="text1"/>
              </w:rPr>
              <w:t xml:space="preserve"> la provocările în continuă evoluție, cum ar fi prejudiciile aduse de algoritmi și proiectarea persuasivă</w:t>
            </w:r>
            <w:r w:rsidRPr="000468F4">
              <w:rPr>
                <w:b/>
                <w:i/>
                <w:color w:val="000000" w:themeColor="text1"/>
              </w:rPr>
              <w:t>, și să integreze constatările în urma activităților din cadrul dialogului UE cu tinerii în punerea lor în aplicare pentru a se asigura că vocile tinerilor modelează viitoarele inițiative</w:t>
            </w:r>
            <w:r w:rsidRPr="000468F4">
              <w:rPr>
                <w:color w:val="000000" w:themeColor="text1"/>
              </w:rPr>
              <w:t>;</w:t>
            </w:r>
          </w:p>
        </w:tc>
      </w:tr>
    </w:tbl>
    <w:p w14:paraId="08BD23CD"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5B1329C4" w14:textId="77777777" w:rsidR="006F7871" w:rsidRPr="000468F4" w:rsidRDefault="006F7871" w:rsidP="006F7871">
      <w:pPr>
        <w:rPr>
          <w:color w:val="000000" w:themeColor="text1"/>
        </w:rPr>
      </w:pPr>
      <w:r w:rsidRPr="00E83484">
        <w:rPr>
          <w:rStyle w:val="HideTWBExt"/>
        </w:rPr>
        <w:t>&lt;/Amend&gt;</w:t>
      </w:r>
    </w:p>
    <w:p w14:paraId="53646B7D"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345</w:t>
      </w:r>
      <w:r w:rsidRPr="00E83484">
        <w:rPr>
          <w:rStyle w:val="HideTWBExt"/>
          <w:b w:val="0"/>
        </w:rPr>
        <w:t>&lt;/NumAm&gt;</w:t>
      </w:r>
    </w:p>
    <w:p w14:paraId="4E7C8781"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Sandro Ruotolo, Hannes Heide, Emma Rafowicz, Joanna Scheuring-Wielgus, Gabriela Firea, Maria Guzenina, Marcos Ros Sempere, Nikos Papandreou, Sabrina Repp</w:t>
      </w:r>
      <w:r w:rsidRPr="00E83484">
        <w:rPr>
          <w:rStyle w:val="HideTWBExt"/>
          <w:b w:val="0"/>
        </w:rPr>
        <w:t>&lt;/Members&gt;</w:t>
      </w:r>
    </w:p>
    <w:p w14:paraId="1A674BB0" w14:textId="77777777" w:rsidR="006F7871" w:rsidRPr="000468F4" w:rsidRDefault="006F7871" w:rsidP="006F7871">
      <w:pPr>
        <w:pStyle w:val="NormalBold"/>
        <w:rPr>
          <w:color w:val="000000" w:themeColor="text1"/>
        </w:rPr>
      </w:pPr>
      <w:r w:rsidRPr="00E83484">
        <w:rPr>
          <w:rStyle w:val="HideTWBExt"/>
          <w:b w:val="0"/>
        </w:rPr>
        <w:t>&lt;/RepeatBlock-By&gt;</w:t>
      </w:r>
    </w:p>
    <w:p w14:paraId="07CF6107"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39CA04F6"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20 a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5E1BBF35" w14:textId="77777777" w:rsidTr="00723C2D">
        <w:trPr>
          <w:trHeight w:hRule="exact" w:val="240"/>
          <w:jc w:val="center"/>
        </w:trPr>
        <w:tc>
          <w:tcPr>
            <w:tcW w:w="9752" w:type="dxa"/>
            <w:gridSpan w:val="2"/>
            <w:tcBorders>
              <w:top w:val="nil"/>
              <w:left w:val="nil"/>
              <w:bottom w:val="nil"/>
              <w:right w:val="nil"/>
            </w:tcBorders>
          </w:tcPr>
          <w:p w14:paraId="162D2CC8" w14:textId="77777777" w:rsidR="006F7871" w:rsidRPr="000468F4" w:rsidRDefault="006F7871" w:rsidP="00723C2D">
            <w:pPr>
              <w:rPr>
                <w:color w:val="000000" w:themeColor="text1"/>
              </w:rPr>
            </w:pPr>
          </w:p>
        </w:tc>
      </w:tr>
      <w:tr w:rsidR="00D27A10" w:rsidRPr="000468F4" w14:paraId="6BE892B7" w14:textId="77777777" w:rsidTr="00723C2D">
        <w:trPr>
          <w:trHeight w:val="240"/>
          <w:jc w:val="center"/>
        </w:trPr>
        <w:tc>
          <w:tcPr>
            <w:tcW w:w="4876" w:type="dxa"/>
            <w:tcBorders>
              <w:top w:val="nil"/>
              <w:left w:val="nil"/>
              <w:bottom w:val="nil"/>
              <w:right w:val="nil"/>
            </w:tcBorders>
          </w:tcPr>
          <w:p w14:paraId="69834A30"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6CC20FE4"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5BC62302" w14:textId="77777777" w:rsidTr="00723C2D">
        <w:trPr>
          <w:jc w:val="center"/>
        </w:trPr>
        <w:tc>
          <w:tcPr>
            <w:tcW w:w="4876" w:type="dxa"/>
            <w:tcBorders>
              <w:top w:val="nil"/>
              <w:left w:val="nil"/>
              <w:bottom w:val="nil"/>
              <w:right w:val="nil"/>
            </w:tcBorders>
          </w:tcPr>
          <w:p w14:paraId="54515E1B"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509413BD" w14:textId="77777777" w:rsidR="006F7871" w:rsidRPr="000468F4" w:rsidRDefault="006F7871" w:rsidP="00723C2D">
            <w:pPr>
              <w:pStyle w:val="Normal6a"/>
              <w:rPr>
                <w:color w:val="000000" w:themeColor="text1"/>
              </w:rPr>
            </w:pPr>
            <w:r w:rsidRPr="000468F4">
              <w:rPr>
                <w:b/>
                <w:i/>
                <w:color w:val="000000" w:themeColor="text1"/>
              </w:rPr>
              <w:t>20a.</w:t>
            </w:r>
            <w:r w:rsidRPr="000468F4">
              <w:rPr>
                <w:color w:val="000000" w:themeColor="text1"/>
              </w:rPr>
              <w:tab/>
            </w:r>
            <w:r w:rsidRPr="000468F4">
              <w:rPr>
                <w:b/>
                <w:i/>
                <w:color w:val="000000" w:themeColor="text1"/>
              </w:rPr>
              <w:t xml:space="preserve">salută Comunicarea privind scutul european pentru democrație și, în special, propunerea de instituire a unui Centru european pentru reziliența democratică ca un pas important către consolidarea capacității UE de a anticipa, a detecta și a răspunde la dezinformare și la acțiuni străine de manipulare a informațiilor și </w:t>
            </w:r>
            <w:r w:rsidRPr="000468F4">
              <w:rPr>
                <w:b/>
                <w:i/>
                <w:color w:val="000000" w:themeColor="text1"/>
              </w:rPr>
              <w:lastRenderedPageBreak/>
              <w:t>ingerințe străine (FIMI); subliniază totuși necesitatea de a se asigura că acest cadru include o capacitate permanentă de monitorizare și de răspuns rapid, pe tot parcursul anului, care să funcționeze sub o supraveghere democratică clară, cu transparență deplină și în strânsă coordonare cu verificatori independenți ai veridicității informațiilor, cercetători și organizații mass-media;</w:t>
            </w:r>
          </w:p>
        </w:tc>
      </w:tr>
    </w:tbl>
    <w:p w14:paraId="5B39EC66" w14:textId="77777777" w:rsidR="006F7871" w:rsidRPr="000468F4" w:rsidRDefault="006F7871" w:rsidP="006F7871">
      <w:pPr>
        <w:pStyle w:val="AmOrLang"/>
        <w:rPr>
          <w:color w:val="000000" w:themeColor="text1"/>
        </w:rPr>
      </w:pPr>
      <w:r w:rsidRPr="000468F4">
        <w:rPr>
          <w:color w:val="000000" w:themeColor="text1"/>
        </w:rPr>
        <w:lastRenderedPageBreak/>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582EFBBD" w14:textId="77777777" w:rsidR="006F7871" w:rsidRPr="000468F4" w:rsidRDefault="006F7871" w:rsidP="006F7871">
      <w:pPr>
        <w:rPr>
          <w:color w:val="000000" w:themeColor="text1"/>
        </w:rPr>
      </w:pPr>
      <w:r w:rsidRPr="00E83484">
        <w:rPr>
          <w:rStyle w:val="HideTWBExt"/>
        </w:rPr>
        <w:t>&lt;/Amend&gt;</w:t>
      </w:r>
    </w:p>
    <w:p w14:paraId="436D312B"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346</w:t>
      </w:r>
      <w:r w:rsidRPr="00E83484">
        <w:rPr>
          <w:rStyle w:val="HideTWBExt"/>
          <w:b w:val="0"/>
        </w:rPr>
        <w:t>&lt;/NumAm&gt;</w:t>
      </w:r>
    </w:p>
    <w:p w14:paraId="4F041191"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Sabine Verheyen, Bogdan Andrzej Zdrojewski, Eleonora Meleti, Sunčana Glavak</w:t>
      </w:r>
      <w:r w:rsidRPr="00E83484">
        <w:rPr>
          <w:rStyle w:val="HideTWBExt"/>
          <w:b w:val="0"/>
        </w:rPr>
        <w:t>&lt;/Members&gt;</w:t>
      </w:r>
    </w:p>
    <w:p w14:paraId="6A22C46F" w14:textId="77777777" w:rsidR="006F7871" w:rsidRPr="000468F4" w:rsidRDefault="006F7871" w:rsidP="006F7871">
      <w:pPr>
        <w:pStyle w:val="NormalBold"/>
        <w:rPr>
          <w:color w:val="000000" w:themeColor="text1"/>
        </w:rPr>
      </w:pPr>
      <w:r w:rsidRPr="00E83484">
        <w:rPr>
          <w:rStyle w:val="HideTWBExt"/>
          <w:b w:val="0"/>
        </w:rPr>
        <w:t>&lt;/RepeatBlock-By&gt;</w:t>
      </w:r>
    </w:p>
    <w:p w14:paraId="52D6D195"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16331341"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20 a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179136DB" w14:textId="77777777" w:rsidTr="00723C2D">
        <w:trPr>
          <w:trHeight w:hRule="exact" w:val="240"/>
          <w:jc w:val="center"/>
        </w:trPr>
        <w:tc>
          <w:tcPr>
            <w:tcW w:w="9752" w:type="dxa"/>
            <w:gridSpan w:val="2"/>
            <w:tcBorders>
              <w:top w:val="nil"/>
              <w:left w:val="nil"/>
              <w:bottom w:val="nil"/>
              <w:right w:val="nil"/>
            </w:tcBorders>
          </w:tcPr>
          <w:p w14:paraId="40765B16" w14:textId="77777777" w:rsidR="006F7871" w:rsidRPr="000468F4" w:rsidRDefault="006F7871" w:rsidP="00723C2D">
            <w:pPr>
              <w:rPr>
                <w:color w:val="000000" w:themeColor="text1"/>
              </w:rPr>
            </w:pPr>
          </w:p>
        </w:tc>
      </w:tr>
      <w:tr w:rsidR="00D27A10" w:rsidRPr="000468F4" w14:paraId="1DE5213D" w14:textId="77777777" w:rsidTr="00723C2D">
        <w:trPr>
          <w:trHeight w:val="240"/>
          <w:jc w:val="center"/>
        </w:trPr>
        <w:tc>
          <w:tcPr>
            <w:tcW w:w="4876" w:type="dxa"/>
            <w:tcBorders>
              <w:top w:val="nil"/>
              <w:left w:val="nil"/>
              <w:bottom w:val="nil"/>
              <w:right w:val="nil"/>
            </w:tcBorders>
          </w:tcPr>
          <w:p w14:paraId="38F23D8F"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40307429"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1DC7854B" w14:textId="77777777" w:rsidTr="00723C2D">
        <w:trPr>
          <w:jc w:val="center"/>
        </w:trPr>
        <w:tc>
          <w:tcPr>
            <w:tcW w:w="4876" w:type="dxa"/>
            <w:tcBorders>
              <w:top w:val="nil"/>
              <w:left w:val="nil"/>
              <w:bottom w:val="nil"/>
              <w:right w:val="nil"/>
            </w:tcBorders>
          </w:tcPr>
          <w:p w14:paraId="7A38DA8D"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722558AB" w14:textId="77777777" w:rsidR="006F7871" w:rsidRPr="000468F4" w:rsidRDefault="006F7871" w:rsidP="00723C2D">
            <w:pPr>
              <w:pStyle w:val="Normal6a"/>
              <w:rPr>
                <w:color w:val="000000" w:themeColor="text1"/>
              </w:rPr>
            </w:pPr>
            <w:r w:rsidRPr="000468F4">
              <w:rPr>
                <w:b/>
                <w:i/>
                <w:color w:val="000000" w:themeColor="text1"/>
              </w:rPr>
              <w:t>20a.</w:t>
            </w:r>
            <w:r w:rsidRPr="000468F4">
              <w:rPr>
                <w:color w:val="000000" w:themeColor="text1"/>
              </w:rPr>
              <w:tab/>
            </w:r>
            <w:r w:rsidRPr="000468F4">
              <w:rPr>
                <w:b/>
                <w:i/>
                <w:color w:val="000000" w:themeColor="text1"/>
              </w:rPr>
              <w:t>invită Comisia, coordonatorii din Comitetul pentru servicii digitale, Comitetul european pentru servicii mass-media și autoritățile naționale competente să monitorizeze îndeaproape și să evalueze eficacitatea măsurilor luate de platformele online pentru a proteja minorii și să le coordoneze activitățile; invită Comisia să evalueze dacă sunt necesare măsuri mai stricte pentru a proteja minorii de prejudiciile online și să se asigure că aceștia beneficiază de un mediu digital sigur;</w:t>
            </w:r>
          </w:p>
        </w:tc>
      </w:tr>
    </w:tbl>
    <w:p w14:paraId="0A515AC0"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6E133CAE" w14:textId="77777777" w:rsidR="006F7871" w:rsidRPr="000468F4" w:rsidRDefault="006F7871" w:rsidP="006F7871">
      <w:pPr>
        <w:rPr>
          <w:color w:val="000000" w:themeColor="text1"/>
        </w:rPr>
      </w:pPr>
      <w:r w:rsidRPr="00E83484">
        <w:rPr>
          <w:rStyle w:val="HideTWBExt"/>
        </w:rPr>
        <w:t>&lt;/Amend&gt;</w:t>
      </w:r>
    </w:p>
    <w:p w14:paraId="303838A0"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347</w:t>
      </w:r>
      <w:r w:rsidRPr="00E83484">
        <w:rPr>
          <w:rStyle w:val="HideTWBExt"/>
          <w:b w:val="0"/>
        </w:rPr>
        <w:t>&lt;/NumAm&gt;</w:t>
      </w:r>
    </w:p>
    <w:p w14:paraId="77E12F40"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Zsuzsanna Borvendég</w:t>
      </w:r>
      <w:r w:rsidRPr="00E83484">
        <w:rPr>
          <w:rStyle w:val="HideTWBExt"/>
          <w:b w:val="0"/>
        </w:rPr>
        <w:t>&lt;/Members&gt;</w:t>
      </w:r>
    </w:p>
    <w:p w14:paraId="14DE92BE" w14:textId="77777777" w:rsidR="006F7871" w:rsidRPr="000468F4" w:rsidRDefault="006F7871" w:rsidP="006F7871">
      <w:pPr>
        <w:pStyle w:val="NormalBold"/>
        <w:rPr>
          <w:color w:val="000000" w:themeColor="text1"/>
        </w:rPr>
      </w:pPr>
      <w:r w:rsidRPr="00E83484">
        <w:rPr>
          <w:rStyle w:val="HideTWBExt"/>
          <w:b w:val="0"/>
        </w:rPr>
        <w:t>&lt;/RepeatBlock-By&gt;</w:t>
      </w:r>
    </w:p>
    <w:p w14:paraId="39B02EDB"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37026B5D"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20 a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3C4A576B" w14:textId="77777777" w:rsidTr="00723C2D">
        <w:trPr>
          <w:trHeight w:hRule="exact" w:val="240"/>
          <w:jc w:val="center"/>
        </w:trPr>
        <w:tc>
          <w:tcPr>
            <w:tcW w:w="9752" w:type="dxa"/>
            <w:gridSpan w:val="2"/>
            <w:tcBorders>
              <w:top w:val="nil"/>
              <w:left w:val="nil"/>
              <w:bottom w:val="nil"/>
              <w:right w:val="nil"/>
            </w:tcBorders>
          </w:tcPr>
          <w:p w14:paraId="72DDA686" w14:textId="77777777" w:rsidR="006F7871" w:rsidRPr="000468F4" w:rsidRDefault="006F7871" w:rsidP="00723C2D">
            <w:pPr>
              <w:rPr>
                <w:color w:val="000000" w:themeColor="text1"/>
              </w:rPr>
            </w:pPr>
          </w:p>
        </w:tc>
      </w:tr>
      <w:tr w:rsidR="00D27A10" w:rsidRPr="000468F4" w14:paraId="1D189EC6" w14:textId="77777777" w:rsidTr="00723C2D">
        <w:trPr>
          <w:trHeight w:val="240"/>
          <w:jc w:val="center"/>
        </w:trPr>
        <w:tc>
          <w:tcPr>
            <w:tcW w:w="4876" w:type="dxa"/>
            <w:tcBorders>
              <w:top w:val="nil"/>
              <w:left w:val="nil"/>
              <w:bottom w:val="nil"/>
              <w:right w:val="nil"/>
            </w:tcBorders>
          </w:tcPr>
          <w:p w14:paraId="0B087DB7" w14:textId="77777777" w:rsidR="006F7871" w:rsidRPr="000468F4" w:rsidRDefault="006F7871" w:rsidP="00723C2D">
            <w:pPr>
              <w:pStyle w:val="AmColumnHeading"/>
              <w:rPr>
                <w:color w:val="000000" w:themeColor="text1"/>
              </w:rPr>
            </w:pPr>
            <w:r w:rsidRPr="000468F4">
              <w:rPr>
                <w:color w:val="000000" w:themeColor="text1"/>
              </w:rPr>
              <w:lastRenderedPageBreak/>
              <w:t>Propunerea de rezoluție</w:t>
            </w:r>
          </w:p>
        </w:tc>
        <w:tc>
          <w:tcPr>
            <w:tcW w:w="4876" w:type="dxa"/>
            <w:tcBorders>
              <w:top w:val="nil"/>
              <w:left w:val="nil"/>
              <w:bottom w:val="nil"/>
              <w:right w:val="nil"/>
            </w:tcBorders>
          </w:tcPr>
          <w:p w14:paraId="5FCB80CA"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783DFE7E" w14:textId="77777777" w:rsidTr="00723C2D">
        <w:trPr>
          <w:jc w:val="center"/>
        </w:trPr>
        <w:tc>
          <w:tcPr>
            <w:tcW w:w="4876" w:type="dxa"/>
            <w:tcBorders>
              <w:top w:val="nil"/>
              <w:left w:val="nil"/>
              <w:bottom w:val="nil"/>
              <w:right w:val="nil"/>
            </w:tcBorders>
          </w:tcPr>
          <w:p w14:paraId="548FE027"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2E972A49" w14:textId="77777777" w:rsidR="006F7871" w:rsidRPr="000468F4" w:rsidRDefault="006F7871" w:rsidP="00723C2D">
            <w:pPr>
              <w:pStyle w:val="Normal6a"/>
              <w:rPr>
                <w:color w:val="000000" w:themeColor="text1"/>
              </w:rPr>
            </w:pPr>
            <w:r w:rsidRPr="000468F4">
              <w:rPr>
                <w:b/>
                <w:i/>
                <w:color w:val="000000" w:themeColor="text1"/>
              </w:rPr>
              <w:t>20a.</w:t>
            </w:r>
            <w:r w:rsidRPr="000468F4">
              <w:rPr>
                <w:color w:val="000000" w:themeColor="text1"/>
              </w:rPr>
              <w:tab/>
            </w:r>
            <w:r w:rsidRPr="000468F4">
              <w:rPr>
                <w:b/>
                <w:i/>
                <w:color w:val="000000" w:themeColor="text1"/>
              </w:rPr>
              <w:t>invită statele membre să înființeze un Fond național digital pentru protecția copiilor, finanțat parțial din taxe sau impozite pe serviciile digitale care promovează conținut dăunător sau care creează dependență pentru minori; subliniază că fondul ar trebui să sprijine programele de prevenire, de reabilitare și de sensibilizare, precum și cercetarea privind impactul instrumentelor digitale asupra sănătății mintale a copiilor;</w:t>
            </w:r>
          </w:p>
        </w:tc>
      </w:tr>
    </w:tbl>
    <w:p w14:paraId="7D592F04"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616DA769" w14:textId="77777777" w:rsidR="006F7871" w:rsidRPr="000468F4" w:rsidRDefault="006F7871" w:rsidP="006F7871">
      <w:pPr>
        <w:rPr>
          <w:color w:val="000000" w:themeColor="text1"/>
        </w:rPr>
      </w:pPr>
      <w:r w:rsidRPr="00E83484">
        <w:rPr>
          <w:rStyle w:val="HideTWBExt"/>
        </w:rPr>
        <w:t>&lt;/Amend&gt;</w:t>
      </w:r>
    </w:p>
    <w:p w14:paraId="144CB070"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348</w:t>
      </w:r>
      <w:r w:rsidRPr="00E83484">
        <w:rPr>
          <w:rStyle w:val="HideTWBExt"/>
          <w:b w:val="0"/>
        </w:rPr>
        <w:t>&lt;/NumAm&gt;</w:t>
      </w:r>
    </w:p>
    <w:p w14:paraId="5D196891"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Hristo Petrov, Laurence Farreng, Nikola Minchev, Eugen Tomac, Brigitte van den Berg</w:t>
      </w:r>
      <w:r w:rsidRPr="00E83484">
        <w:rPr>
          <w:rStyle w:val="HideTWBExt"/>
          <w:b w:val="0"/>
        </w:rPr>
        <w:t>&lt;/Members&gt;</w:t>
      </w:r>
    </w:p>
    <w:p w14:paraId="32CD5F23" w14:textId="77777777" w:rsidR="006F7871" w:rsidRPr="000468F4" w:rsidRDefault="006F7871" w:rsidP="006F7871">
      <w:pPr>
        <w:pStyle w:val="NormalBold"/>
        <w:rPr>
          <w:color w:val="000000" w:themeColor="text1"/>
        </w:rPr>
      </w:pPr>
      <w:r w:rsidRPr="00E83484">
        <w:rPr>
          <w:rStyle w:val="HideTWBExt"/>
          <w:b w:val="0"/>
        </w:rPr>
        <w:t>&lt;/RepeatBlock-By&gt;</w:t>
      </w:r>
    </w:p>
    <w:p w14:paraId="0BC7A11A"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047C1EB1"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20 a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54B36461" w14:textId="77777777" w:rsidTr="00723C2D">
        <w:trPr>
          <w:trHeight w:hRule="exact" w:val="240"/>
          <w:jc w:val="center"/>
        </w:trPr>
        <w:tc>
          <w:tcPr>
            <w:tcW w:w="9752" w:type="dxa"/>
            <w:gridSpan w:val="2"/>
            <w:tcBorders>
              <w:top w:val="nil"/>
              <w:left w:val="nil"/>
              <w:bottom w:val="nil"/>
              <w:right w:val="nil"/>
            </w:tcBorders>
          </w:tcPr>
          <w:p w14:paraId="28B22147" w14:textId="77777777" w:rsidR="006F7871" w:rsidRPr="000468F4" w:rsidRDefault="006F7871" w:rsidP="00723C2D">
            <w:pPr>
              <w:rPr>
                <w:color w:val="000000" w:themeColor="text1"/>
              </w:rPr>
            </w:pPr>
          </w:p>
        </w:tc>
      </w:tr>
      <w:tr w:rsidR="00D27A10" w:rsidRPr="000468F4" w14:paraId="0D7A248C" w14:textId="77777777" w:rsidTr="00723C2D">
        <w:trPr>
          <w:trHeight w:val="240"/>
          <w:jc w:val="center"/>
        </w:trPr>
        <w:tc>
          <w:tcPr>
            <w:tcW w:w="4876" w:type="dxa"/>
            <w:tcBorders>
              <w:top w:val="nil"/>
              <w:left w:val="nil"/>
              <w:bottom w:val="nil"/>
              <w:right w:val="nil"/>
            </w:tcBorders>
          </w:tcPr>
          <w:p w14:paraId="011EB0F0"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1176968C"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674D3268" w14:textId="77777777" w:rsidTr="00723C2D">
        <w:trPr>
          <w:jc w:val="center"/>
        </w:trPr>
        <w:tc>
          <w:tcPr>
            <w:tcW w:w="4876" w:type="dxa"/>
            <w:tcBorders>
              <w:top w:val="nil"/>
              <w:left w:val="nil"/>
              <w:bottom w:val="nil"/>
              <w:right w:val="nil"/>
            </w:tcBorders>
          </w:tcPr>
          <w:p w14:paraId="21D8C9DE"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14C511EB" w14:textId="77777777" w:rsidR="006F7871" w:rsidRPr="000468F4" w:rsidRDefault="006F7871" w:rsidP="00723C2D">
            <w:pPr>
              <w:pStyle w:val="Normal6a"/>
              <w:rPr>
                <w:color w:val="000000" w:themeColor="text1"/>
              </w:rPr>
            </w:pPr>
            <w:r w:rsidRPr="000468F4">
              <w:rPr>
                <w:b/>
                <w:i/>
                <w:color w:val="000000" w:themeColor="text1"/>
              </w:rPr>
              <w:t>20a.</w:t>
            </w:r>
            <w:r w:rsidRPr="000468F4">
              <w:rPr>
                <w:color w:val="000000" w:themeColor="text1"/>
              </w:rPr>
              <w:tab/>
            </w:r>
            <w:r w:rsidRPr="000468F4">
              <w:rPr>
                <w:b/>
                <w:i/>
                <w:color w:val="000000" w:themeColor="text1"/>
              </w:rPr>
              <w:t>invită Comisia să evalueze eficacitatea măsurilor din cadrul Planului de acțiune pentru educația digitală în ceea ce privește abordarea nevoilor tinerilor de a dobândi competențe de navigare în mediul online, de a evita riscurile online și conținutul dăunător, precum și de a evita implicarea în utilizarea problematică sau excesivă a platformelor de comunicare socială;</w:t>
            </w:r>
          </w:p>
        </w:tc>
      </w:tr>
    </w:tbl>
    <w:p w14:paraId="1793B3A9"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18601D88" w14:textId="77777777" w:rsidR="006F7871" w:rsidRPr="000468F4" w:rsidRDefault="006F7871" w:rsidP="006F7871">
      <w:pPr>
        <w:rPr>
          <w:color w:val="000000" w:themeColor="text1"/>
        </w:rPr>
      </w:pPr>
      <w:r w:rsidRPr="00E83484">
        <w:rPr>
          <w:rStyle w:val="HideTWBExt"/>
        </w:rPr>
        <w:t>&lt;/Amend&gt;</w:t>
      </w:r>
    </w:p>
    <w:p w14:paraId="2CED627D"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349</w:t>
      </w:r>
      <w:r w:rsidRPr="00E83484">
        <w:rPr>
          <w:rStyle w:val="HideTWBExt"/>
          <w:b w:val="0"/>
        </w:rPr>
        <w:t>&lt;/NumAm&gt;</w:t>
      </w:r>
    </w:p>
    <w:p w14:paraId="29E82BCE"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Eleonora Meleti</w:t>
      </w:r>
      <w:r w:rsidRPr="00E83484">
        <w:rPr>
          <w:rStyle w:val="HideTWBExt"/>
          <w:b w:val="0"/>
        </w:rPr>
        <w:t>&lt;/Members&gt;</w:t>
      </w:r>
    </w:p>
    <w:p w14:paraId="4AE541DF" w14:textId="77777777" w:rsidR="006F7871" w:rsidRPr="000468F4" w:rsidRDefault="006F7871" w:rsidP="006F7871">
      <w:pPr>
        <w:pStyle w:val="NormalBold"/>
        <w:rPr>
          <w:color w:val="000000" w:themeColor="text1"/>
        </w:rPr>
      </w:pPr>
      <w:r w:rsidRPr="00E83484">
        <w:rPr>
          <w:rStyle w:val="HideTWBExt"/>
          <w:b w:val="0"/>
        </w:rPr>
        <w:t>&lt;/RepeatBlock-By&gt;</w:t>
      </w:r>
    </w:p>
    <w:p w14:paraId="581CDF27"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66A9BE85"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20 a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0722AD90" w14:textId="77777777" w:rsidTr="00723C2D">
        <w:trPr>
          <w:trHeight w:hRule="exact" w:val="240"/>
          <w:jc w:val="center"/>
        </w:trPr>
        <w:tc>
          <w:tcPr>
            <w:tcW w:w="9752" w:type="dxa"/>
            <w:gridSpan w:val="2"/>
            <w:tcBorders>
              <w:top w:val="nil"/>
              <w:left w:val="nil"/>
              <w:bottom w:val="nil"/>
              <w:right w:val="nil"/>
            </w:tcBorders>
          </w:tcPr>
          <w:p w14:paraId="18FEEEFA" w14:textId="77777777" w:rsidR="006F7871" w:rsidRPr="000468F4" w:rsidRDefault="006F7871" w:rsidP="00723C2D">
            <w:pPr>
              <w:rPr>
                <w:color w:val="000000" w:themeColor="text1"/>
              </w:rPr>
            </w:pPr>
          </w:p>
        </w:tc>
      </w:tr>
      <w:tr w:rsidR="00D27A10" w:rsidRPr="000468F4" w14:paraId="7D7D30F9" w14:textId="77777777" w:rsidTr="00723C2D">
        <w:trPr>
          <w:trHeight w:val="240"/>
          <w:jc w:val="center"/>
        </w:trPr>
        <w:tc>
          <w:tcPr>
            <w:tcW w:w="4876" w:type="dxa"/>
            <w:tcBorders>
              <w:top w:val="nil"/>
              <w:left w:val="nil"/>
              <w:bottom w:val="nil"/>
              <w:right w:val="nil"/>
            </w:tcBorders>
          </w:tcPr>
          <w:p w14:paraId="58691E64" w14:textId="77777777" w:rsidR="006F7871" w:rsidRPr="000468F4" w:rsidRDefault="006F7871" w:rsidP="00723C2D">
            <w:pPr>
              <w:pStyle w:val="AmColumnHeading"/>
              <w:rPr>
                <w:color w:val="000000" w:themeColor="text1"/>
              </w:rPr>
            </w:pPr>
            <w:r w:rsidRPr="000468F4">
              <w:rPr>
                <w:color w:val="000000" w:themeColor="text1"/>
              </w:rPr>
              <w:lastRenderedPageBreak/>
              <w:t>Propunerea de rezoluție</w:t>
            </w:r>
          </w:p>
        </w:tc>
        <w:tc>
          <w:tcPr>
            <w:tcW w:w="4876" w:type="dxa"/>
            <w:tcBorders>
              <w:top w:val="nil"/>
              <w:left w:val="nil"/>
              <w:bottom w:val="nil"/>
              <w:right w:val="nil"/>
            </w:tcBorders>
          </w:tcPr>
          <w:p w14:paraId="53BFBB31"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71474B01" w14:textId="77777777" w:rsidTr="00723C2D">
        <w:trPr>
          <w:jc w:val="center"/>
        </w:trPr>
        <w:tc>
          <w:tcPr>
            <w:tcW w:w="4876" w:type="dxa"/>
            <w:tcBorders>
              <w:top w:val="nil"/>
              <w:left w:val="nil"/>
              <w:bottom w:val="nil"/>
              <w:right w:val="nil"/>
            </w:tcBorders>
          </w:tcPr>
          <w:p w14:paraId="46CCA90F"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347E6DCE" w14:textId="77777777" w:rsidR="006F7871" w:rsidRPr="000468F4" w:rsidRDefault="006F7871" w:rsidP="00723C2D">
            <w:pPr>
              <w:pStyle w:val="Normal6a"/>
              <w:rPr>
                <w:color w:val="000000" w:themeColor="text1"/>
              </w:rPr>
            </w:pPr>
            <w:r w:rsidRPr="000468F4">
              <w:rPr>
                <w:b/>
                <w:i/>
                <w:color w:val="000000" w:themeColor="text1"/>
              </w:rPr>
              <w:t>20a.</w:t>
            </w:r>
            <w:r w:rsidRPr="000468F4">
              <w:rPr>
                <w:color w:val="000000" w:themeColor="text1"/>
              </w:rPr>
              <w:tab/>
            </w:r>
            <w:r w:rsidRPr="000468F4">
              <w:rPr>
                <w:b/>
                <w:i/>
                <w:color w:val="000000" w:themeColor="text1"/>
              </w:rPr>
              <w:t>salută inițiativele statelor membre care evaluează maturitatea digitală și invită Comisia să examineze posibilitatea de a stabili o vârstă a maturității digitale la nivelul UE;</w:t>
            </w:r>
          </w:p>
        </w:tc>
      </w:tr>
    </w:tbl>
    <w:p w14:paraId="57155707"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68B89682" w14:textId="77777777" w:rsidR="006F7871" w:rsidRPr="000468F4" w:rsidRDefault="006F7871" w:rsidP="006F7871">
      <w:pPr>
        <w:rPr>
          <w:color w:val="000000" w:themeColor="text1"/>
        </w:rPr>
      </w:pPr>
      <w:r w:rsidRPr="00E83484">
        <w:rPr>
          <w:rStyle w:val="HideTWBExt"/>
        </w:rPr>
        <w:t>&lt;/Amend&gt;</w:t>
      </w:r>
    </w:p>
    <w:p w14:paraId="6E0C2082"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350</w:t>
      </w:r>
      <w:r w:rsidRPr="00E83484">
        <w:rPr>
          <w:rStyle w:val="HideTWBExt"/>
          <w:b w:val="0"/>
        </w:rPr>
        <w:t>&lt;/NumAm&gt;</w:t>
      </w:r>
    </w:p>
    <w:p w14:paraId="62480732"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Diana Riba i Giner</w:t>
      </w:r>
      <w:r w:rsidRPr="00E83484">
        <w:rPr>
          <w:rStyle w:val="HideTWBExt"/>
          <w:b w:val="0"/>
        </w:rPr>
        <w:t>&lt;/Members&gt;</w:t>
      </w:r>
    </w:p>
    <w:p w14:paraId="0048FFA1" w14:textId="77777777" w:rsidR="006F7871" w:rsidRPr="000468F4" w:rsidRDefault="006F7871" w:rsidP="006F7871">
      <w:pPr>
        <w:pStyle w:val="NormalBold"/>
        <w:rPr>
          <w:color w:val="000000" w:themeColor="text1"/>
        </w:rPr>
      </w:pPr>
      <w:r w:rsidRPr="00E83484">
        <w:rPr>
          <w:rStyle w:val="HideTWBExt"/>
          <w:b w:val="0"/>
        </w:rPr>
        <w:t>&lt;/RepeatBlock-By&gt;</w:t>
      </w:r>
    </w:p>
    <w:p w14:paraId="0B837DA3"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4E7787E5"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20 a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0DF3F3A2" w14:textId="77777777" w:rsidTr="00723C2D">
        <w:trPr>
          <w:trHeight w:hRule="exact" w:val="240"/>
          <w:jc w:val="center"/>
        </w:trPr>
        <w:tc>
          <w:tcPr>
            <w:tcW w:w="9752" w:type="dxa"/>
            <w:gridSpan w:val="2"/>
            <w:tcBorders>
              <w:top w:val="nil"/>
              <w:left w:val="nil"/>
              <w:bottom w:val="nil"/>
              <w:right w:val="nil"/>
            </w:tcBorders>
          </w:tcPr>
          <w:p w14:paraId="5AA52E74" w14:textId="77777777" w:rsidR="006F7871" w:rsidRPr="000468F4" w:rsidRDefault="006F7871" w:rsidP="00723C2D">
            <w:pPr>
              <w:rPr>
                <w:color w:val="000000" w:themeColor="text1"/>
              </w:rPr>
            </w:pPr>
          </w:p>
        </w:tc>
      </w:tr>
      <w:tr w:rsidR="00D27A10" w:rsidRPr="000468F4" w14:paraId="2F6CF1F7" w14:textId="77777777" w:rsidTr="00723C2D">
        <w:trPr>
          <w:trHeight w:val="240"/>
          <w:jc w:val="center"/>
        </w:trPr>
        <w:tc>
          <w:tcPr>
            <w:tcW w:w="4876" w:type="dxa"/>
            <w:tcBorders>
              <w:top w:val="nil"/>
              <w:left w:val="nil"/>
              <w:bottom w:val="nil"/>
              <w:right w:val="nil"/>
            </w:tcBorders>
          </w:tcPr>
          <w:p w14:paraId="62D63902"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4F55F38B"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0C711D29" w14:textId="77777777" w:rsidTr="00723C2D">
        <w:trPr>
          <w:jc w:val="center"/>
        </w:trPr>
        <w:tc>
          <w:tcPr>
            <w:tcW w:w="4876" w:type="dxa"/>
            <w:tcBorders>
              <w:top w:val="nil"/>
              <w:left w:val="nil"/>
              <w:bottom w:val="nil"/>
              <w:right w:val="nil"/>
            </w:tcBorders>
          </w:tcPr>
          <w:p w14:paraId="018B5BBD"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5A4B0E51" w14:textId="77777777" w:rsidR="006F7871" w:rsidRPr="000468F4" w:rsidRDefault="006F7871" w:rsidP="00723C2D">
            <w:pPr>
              <w:pStyle w:val="Normal6a"/>
              <w:rPr>
                <w:color w:val="000000" w:themeColor="text1"/>
              </w:rPr>
            </w:pPr>
            <w:r w:rsidRPr="000468F4">
              <w:rPr>
                <w:b/>
                <w:i/>
                <w:color w:val="000000" w:themeColor="text1"/>
              </w:rPr>
              <w:t>20a.</w:t>
            </w:r>
            <w:r w:rsidRPr="000468F4">
              <w:rPr>
                <w:color w:val="000000" w:themeColor="text1"/>
              </w:rPr>
              <w:tab/>
            </w:r>
            <w:r w:rsidRPr="000468F4">
              <w:rPr>
                <w:b/>
                <w:i/>
                <w:color w:val="000000" w:themeColor="text1"/>
              </w:rPr>
              <w:t>solicită implicarea copiilor și a părinților în elaborarea, punerea în aplicare și monitorizarea politicilor privind protecția minorilor în mediul digital;</w:t>
            </w:r>
          </w:p>
        </w:tc>
      </w:tr>
    </w:tbl>
    <w:p w14:paraId="6A7863C4"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2798470C" w14:textId="77777777" w:rsidR="006F7871" w:rsidRPr="000468F4" w:rsidRDefault="006F7871" w:rsidP="006F7871">
      <w:pPr>
        <w:rPr>
          <w:color w:val="000000" w:themeColor="text1"/>
        </w:rPr>
      </w:pPr>
      <w:r w:rsidRPr="00E83484">
        <w:rPr>
          <w:rStyle w:val="HideTWBExt"/>
        </w:rPr>
        <w:t>&lt;/Amend&gt;</w:t>
      </w:r>
    </w:p>
    <w:p w14:paraId="405C1284"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351</w:t>
      </w:r>
      <w:r w:rsidRPr="00E83484">
        <w:rPr>
          <w:rStyle w:val="HideTWBExt"/>
          <w:b w:val="0"/>
        </w:rPr>
        <w:t>&lt;/NumAm&gt;</w:t>
      </w:r>
    </w:p>
    <w:p w14:paraId="273F3948"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Diana Riba i Giner</w:t>
      </w:r>
      <w:r w:rsidRPr="00E83484">
        <w:rPr>
          <w:rStyle w:val="HideTWBExt"/>
          <w:b w:val="0"/>
        </w:rPr>
        <w:t>&lt;/Members&gt;</w:t>
      </w:r>
    </w:p>
    <w:p w14:paraId="3F854524" w14:textId="77777777" w:rsidR="006F7871" w:rsidRPr="000468F4" w:rsidRDefault="006F7871" w:rsidP="006F7871">
      <w:pPr>
        <w:pStyle w:val="NormalBold"/>
        <w:rPr>
          <w:color w:val="000000" w:themeColor="text1"/>
        </w:rPr>
      </w:pPr>
      <w:r w:rsidRPr="00E83484">
        <w:rPr>
          <w:rStyle w:val="HideTWBExt"/>
          <w:b w:val="0"/>
        </w:rPr>
        <w:t>&lt;/RepeatBlock-By&gt;</w:t>
      </w:r>
    </w:p>
    <w:p w14:paraId="76BA4294"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62991310"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20 b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4DE19F19" w14:textId="77777777" w:rsidTr="00723C2D">
        <w:trPr>
          <w:trHeight w:hRule="exact" w:val="240"/>
          <w:jc w:val="center"/>
        </w:trPr>
        <w:tc>
          <w:tcPr>
            <w:tcW w:w="9752" w:type="dxa"/>
            <w:gridSpan w:val="2"/>
            <w:tcBorders>
              <w:top w:val="nil"/>
              <w:left w:val="nil"/>
              <w:bottom w:val="nil"/>
              <w:right w:val="nil"/>
            </w:tcBorders>
          </w:tcPr>
          <w:p w14:paraId="257D2AD9" w14:textId="77777777" w:rsidR="006F7871" w:rsidRPr="000468F4" w:rsidRDefault="006F7871" w:rsidP="00723C2D">
            <w:pPr>
              <w:rPr>
                <w:color w:val="000000" w:themeColor="text1"/>
              </w:rPr>
            </w:pPr>
          </w:p>
        </w:tc>
      </w:tr>
      <w:tr w:rsidR="00D27A10" w:rsidRPr="000468F4" w14:paraId="599D2AB3" w14:textId="77777777" w:rsidTr="00723C2D">
        <w:trPr>
          <w:trHeight w:val="240"/>
          <w:jc w:val="center"/>
        </w:trPr>
        <w:tc>
          <w:tcPr>
            <w:tcW w:w="4876" w:type="dxa"/>
            <w:tcBorders>
              <w:top w:val="nil"/>
              <w:left w:val="nil"/>
              <w:bottom w:val="nil"/>
              <w:right w:val="nil"/>
            </w:tcBorders>
          </w:tcPr>
          <w:p w14:paraId="63A15ADF"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40280038"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0A0FB5E1" w14:textId="77777777" w:rsidTr="00723C2D">
        <w:trPr>
          <w:jc w:val="center"/>
        </w:trPr>
        <w:tc>
          <w:tcPr>
            <w:tcW w:w="4876" w:type="dxa"/>
            <w:tcBorders>
              <w:top w:val="nil"/>
              <w:left w:val="nil"/>
              <w:bottom w:val="nil"/>
              <w:right w:val="nil"/>
            </w:tcBorders>
          </w:tcPr>
          <w:p w14:paraId="7D7C045E"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19C08735" w14:textId="77777777" w:rsidR="006F7871" w:rsidRPr="000468F4" w:rsidRDefault="006F7871" w:rsidP="00723C2D">
            <w:pPr>
              <w:pStyle w:val="Normal6a"/>
              <w:rPr>
                <w:color w:val="000000" w:themeColor="text1"/>
              </w:rPr>
            </w:pPr>
            <w:r w:rsidRPr="000468F4">
              <w:rPr>
                <w:b/>
                <w:i/>
                <w:color w:val="000000" w:themeColor="text1"/>
              </w:rPr>
              <w:t>20b.</w:t>
            </w:r>
            <w:r w:rsidRPr="000468F4">
              <w:rPr>
                <w:color w:val="000000" w:themeColor="text1"/>
              </w:rPr>
              <w:tab/>
            </w:r>
            <w:r w:rsidRPr="000468F4">
              <w:rPr>
                <w:b/>
                <w:i/>
                <w:color w:val="000000" w:themeColor="text1"/>
              </w:rPr>
              <w:t>subliniază efectele asupra sănătății mintale și fizice ale vizualizării excesive a ecranelor și ale utilizării problematice a telefoanelor inteligente; invită Comisia să convoace urgent un grup de experți în domeniul sănătății pentru a elabora orientări europene actuale privind sănătatea, bazate pe dovezi, referitoare la utilizarea ecranelor de către minori;</w:t>
            </w:r>
          </w:p>
        </w:tc>
      </w:tr>
    </w:tbl>
    <w:p w14:paraId="17C12001"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66F580BB" w14:textId="77777777" w:rsidR="006F7871" w:rsidRPr="000468F4" w:rsidRDefault="006F7871" w:rsidP="006F7871">
      <w:pPr>
        <w:rPr>
          <w:color w:val="000000" w:themeColor="text1"/>
        </w:rPr>
      </w:pPr>
      <w:r w:rsidRPr="00E83484">
        <w:rPr>
          <w:rStyle w:val="HideTWBExt"/>
        </w:rPr>
        <w:lastRenderedPageBreak/>
        <w:t>&lt;/Amend&gt;</w:t>
      </w:r>
    </w:p>
    <w:p w14:paraId="1191A15E"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352</w:t>
      </w:r>
      <w:r w:rsidRPr="00E83484">
        <w:rPr>
          <w:rStyle w:val="HideTWBExt"/>
          <w:b w:val="0"/>
        </w:rPr>
        <w:t>&lt;/NumAm&gt;</w:t>
      </w:r>
    </w:p>
    <w:p w14:paraId="1AE8467A"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Hristo Petrov, Laurence Farreng, Nikola Minchev, Eugen Tomac</w:t>
      </w:r>
      <w:r w:rsidRPr="00E83484">
        <w:rPr>
          <w:rStyle w:val="HideTWBExt"/>
          <w:b w:val="0"/>
        </w:rPr>
        <w:t>&lt;/Members&gt;</w:t>
      </w:r>
    </w:p>
    <w:p w14:paraId="5BE47A0E" w14:textId="77777777" w:rsidR="006F7871" w:rsidRPr="000468F4" w:rsidRDefault="006F7871" w:rsidP="006F7871">
      <w:pPr>
        <w:pStyle w:val="NormalBold"/>
        <w:rPr>
          <w:color w:val="000000" w:themeColor="text1"/>
        </w:rPr>
      </w:pPr>
      <w:r w:rsidRPr="00E83484">
        <w:rPr>
          <w:rStyle w:val="HideTWBExt"/>
          <w:b w:val="0"/>
        </w:rPr>
        <w:t>&lt;/RepeatBlock-By&gt;</w:t>
      </w:r>
    </w:p>
    <w:p w14:paraId="672B4CB7"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032AFC53"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20 b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6A365151" w14:textId="77777777" w:rsidTr="00723C2D">
        <w:trPr>
          <w:trHeight w:hRule="exact" w:val="240"/>
          <w:jc w:val="center"/>
        </w:trPr>
        <w:tc>
          <w:tcPr>
            <w:tcW w:w="9752" w:type="dxa"/>
            <w:gridSpan w:val="2"/>
            <w:tcBorders>
              <w:top w:val="nil"/>
              <w:left w:val="nil"/>
              <w:bottom w:val="nil"/>
              <w:right w:val="nil"/>
            </w:tcBorders>
          </w:tcPr>
          <w:p w14:paraId="231EA896" w14:textId="77777777" w:rsidR="006F7871" w:rsidRPr="000468F4" w:rsidRDefault="006F7871" w:rsidP="00723C2D">
            <w:pPr>
              <w:rPr>
                <w:color w:val="000000" w:themeColor="text1"/>
              </w:rPr>
            </w:pPr>
          </w:p>
        </w:tc>
      </w:tr>
      <w:tr w:rsidR="00D27A10" w:rsidRPr="000468F4" w14:paraId="510D5FE3" w14:textId="77777777" w:rsidTr="00723C2D">
        <w:trPr>
          <w:trHeight w:val="240"/>
          <w:jc w:val="center"/>
        </w:trPr>
        <w:tc>
          <w:tcPr>
            <w:tcW w:w="4876" w:type="dxa"/>
            <w:tcBorders>
              <w:top w:val="nil"/>
              <w:left w:val="nil"/>
              <w:bottom w:val="nil"/>
              <w:right w:val="nil"/>
            </w:tcBorders>
          </w:tcPr>
          <w:p w14:paraId="40DA8491"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1A1C76FC"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1008021F" w14:textId="77777777" w:rsidTr="00723C2D">
        <w:trPr>
          <w:jc w:val="center"/>
        </w:trPr>
        <w:tc>
          <w:tcPr>
            <w:tcW w:w="4876" w:type="dxa"/>
            <w:tcBorders>
              <w:top w:val="nil"/>
              <w:left w:val="nil"/>
              <w:bottom w:val="nil"/>
              <w:right w:val="nil"/>
            </w:tcBorders>
          </w:tcPr>
          <w:p w14:paraId="0924661A"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546DB6BB" w14:textId="77777777" w:rsidR="006F7871" w:rsidRPr="000468F4" w:rsidRDefault="006F7871" w:rsidP="00723C2D">
            <w:pPr>
              <w:pStyle w:val="Normal6a"/>
              <w:rPr>
                <w:color w:val="000000" w:themeColor="text1"/>
              </w:rPr>
            </w:pPr>
            <w:r w:rsidRPr="000468F4">
              <w:rPr>
                <w:b/>
                <w:i/>
                <w:color w:val="000000" w:themeColor="text1"/>
              </w:rPr>
              <w:t>20b.</w:t>
            </w:r>
            <w:r w:rsidRPr="000468F4">
              <w:rPr>
                <w:color w:val="000000" w:themeColor="text1"/>
              </w:rPr>
              <w:tab/>
            </w:r>
            <w:r w:rsidRPr="000468F4">
              <w:rPr>
                <w:b/>
                <w:i/>
                <w:color w:val="000000" w:themeColor="text1"/>
              </w:rPr>
              <w:t>(subtitlu nou) Cercetarea</w:t>
            </w:r>
          </w:p>
        </w:tc>
      </w:tr>
    </w:tbl>
    <w:p w14:paraId="1E461F1A"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0323F8FF" w14:textId="77777777" w:rsidR="006F7871" w:rsidRPr="000468F4" w:rsidRDefault="006F7871" w:rsidP="006F7871">
      <w:pPr>
        <w:rPr>
          <w:color w:val="000000" w:themeColor="text1"/>
        </w:rPr>
      </w:pPr>
      <w:r w:rsidRPr="00E83484">
        <w:rPr>
          <w:rStyle w:val="HideTWBExt"/>
        </w:rPr>
        <w:t>&lt;/Amend&gt;</w:t>
      </w:r>
    </w:p>
    <w:p w14:paraId="0CFCD0F2"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353</w:t>
      </w:r>
      <w:r w:rsidRPr="00E83484">
        <w:rPr>
          <w:rStyle w:val="HideTWBExt"/>
          <w:b w:val="0"/>
        </w:rPr>
        <w:t>&lt;/NumAm&gt;</w:t>
      </w:r>
    </w:p>
    <w:p w14:paraId="59E881D8"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Hristo Petrov, Laurence Farreng, Nikola Minchev, Eugen Tomac, Brigitte van den Berg</w:t>
      </w:r>
      <w:r w:rsidRPr="00E83484">
        <w:rPr>
          <w:rStyle w:val="HideTWBExt"/>
          <w:b w:val="0"/>
        </w:rPr>
        <w:t>&lt;/Members&gt;</w:t>
      </w:r>
    </w:p>
    <w:p w14:paraId="47CA2292" w14:textId="77777777" w:rsidR="006F7871" w:rsidRPr="000468F4" w:rsidRDefault="006F7871" w:rsidP="006F7871">
      <w:pPr>
        <w:pStyle w:val="NormalBold"/>
        <w:rPr>
          <w:color w:val="000000" w:themeColor="text1"/>
        </w:rPr>
      </w:pPr>
      <w:r w:rsidRPr="00E83484">
        <w:rPr>
          <w:rStyle w:val="HideTWBExt"/>
          <w:b w:val="0"/>
        </w:rPr>
        <w:t>&lt;/RepeatBlock-By&gt;</w:t>
      </w:r>
    </w:p>
    <w:p w14:paraId="309D127B"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14DAD18D"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20 c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59776581" w14:textId="77777777" w:rsidTr="00723C2D">
        <w:trPr>
          <w:trHeight w:hRule="exact" w:val="240"/>
          <w:jc w:val="center"/>
        </w:trPr>
        <w:tc>
          <w:tcPr>
            <w:tcW w:w="9752" w:type="dxa"/>
            <w:gridSpan w:val="2"/>
            <w:tcBorders>
              <w:top w:val="nil"/>
              <w:left w:val="nil"/>
              <w:bottom w:val="nil"/>
              <w:right w:val="nil"/>
            </w:tcBorders>
          </w:tcPr>
          <w:p w14:paraId="29A5D209" w14:textId="77777777" w:rsidR="006F7871" w:rsidRPr="000468F4" w:rsidRDefault="006F7871" w:rsidP="00723C2D">
            <w:pPr>
              <w:rPr>
                <w:color w:val="000000" w:themeColor="text1"/>
              </w:rPr>
            </w:pPr>
          </w:p>
        </w:tc>
      </w:tr>
      <w:tr w:rsidR="00D27A10" w:rsidRPr="000468F4" w14:paraId="4E6DDD46" w14:textId="77777777" w:rsidTr="00723C2D">
        <w:trPr>
          <w:trHeight w:val="240"/>
          <w:jc w:val="center"/>
        </w:trPr>
        <w:tc>
          <w:tcPr>
            <w:tcW w:w="4876" w:type="dxa"/>
            <w:tcBorders>
              <w:top w:val="nil"/>
              <w:left w:val="nil"/>
              <w:bottom w:val="nil"/>
              <w:right w:val="nil"/>
            </w:tcBorders>
          </w:tcPr>
          <w:p w14:paraId="547DF595"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7F43284C"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496EF937" w14:textId="77777777" w:rsidTr="00723C2D">
        <w:trPr>
          <w:jc w:val="center"/>
        </w:trPr>
        <w:tc>
          <w:tcPr>
            <w:tcW w:w="4876" w:type="dxa"/>
            <w:tcBorders>
              <w:top w:val="nil"/>
              <w:left w:val="nil"/>
              <w:bottom w:val="nil"/>
              <w:right w:val="nil"/>
            </w:tcBorders>
          </w:tcPr>
          <w:p w14:paraId="67CEB565"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0011E446" w14:textId="77777777" w:rsidR="006F7871" w:rsidRPr="000468F4" w:rsidRDefault="006F7871" w:rsidP="00723C2D">
            <w:pPr>
              <w:pStyle w:val="Normal6a"/>
              <w:rPr>
                <w:color w:val="000000" w:themeColor="text1"/>
              </w:rPr>
            </w:pPr>
            <w:r w:rsidRPr="000468F4">
              <w:rPr>
                <w:b/>
                <w:i/>
                <w:color w:val="000000" w:themeColor="text1"/>
              </w:rPr>
              <w:t>20c.</w:t>
            </w:r>
            <w:r w:rsidRPr="000468F4">
              <w:rPr>
                <w:color w:val="000000" w:themeColor="text1"/>
              </w:rPr>
              <w:tab/>
            </w:r>
            <w:r w:rsidRPr="000468F4">
              <w:rPr>
                <w:b/>
                <w:i/>
                <w:color w:val="000000" w:themeColor="text1"/>
              </w:rPr>
              <w:t xml:space="preserve">salută ancheta la nivelul UE privind impactul mai larg al platformelor de comunicare socială asupra bunăstării tinerilor drept bază pentru o cercetare cuprinzătoare pe această temă; solicită lansarea unei inițiative europene de cercetare longitudinală privind comportamentul online al tinerilor, utilizarea problematică și excesivă a platformelor de comunicare socială și conținutul dăunător; subliniază că o astfel de cercetare trebuie să includă reprezentarea unor grupuri diverse de tineri, inclusiv a celor cu mai puține oportunități, pentru a aborda lacunele în materie de dovezi și a fundamenta politicile; invită platformele să colaboreze cu instituțiile la nivel european, național și, acolo unde este cazul, regional, pentru a crea instrumente prin care utilizatorii să își poată împărtăși opiniile despre utilizarea platformelor de comunicare socială și să ofere informații despre </w:t>
            </w:r>
            <w:r w:rsidRPr="000468F4">
              <w:rPr>
                <w:b/>
                <w:i/>
                <w:color w:val="000000" w:themeColor="text1"/>
              </w:rPr>
              <w:lastRenderedPageBreak/>
              <w:t>comportamentul și obiceiurile lor online, permițând astfel o cercetare mai detaliată a efectelor mediului online și asupra sănătății mintale și fizice; subliniază că toate instrumentele trebuie să fie voluntare și complet anonime, dezagregate și să respecte cerințele în materie de confidențialitate a datelor;</w:t>
            </w:r>
          </w:p>
        </w:tc>
      </w:tr>
    </w:tbl>
    <w:p w14:paraId="415B9E21" w14:textId="77777777" w:rsidR="006F7871" w:rsidRPr="000468F4" w:rsidRDefault="006F7871" w:rsidP="006F7871">
      <w:pPr>
        <w:pStyle w:val="AmOrLang"/>
        <w:rPr>
          <w:color w:val="000000" w:themeColor="text1"/>
        </w:rPr>
      </w:pPr>
      <w:r w:rsidRPr="000468F4">
        <w:rPr>
          <w:color w:val="000000" w:themeColor="text1"/>
        </w:rPr>
        <w:lastRenderedPageBreak/>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72CE35B9" w14:textId="77777777" w:rsidR="006F7871" w:rsidRPr="000468F4" w:rsidRDefault="006F7871" w:rsidP="006F7871">
      <w:pPr>
        <w:rPr>
          <w:color w:val="000000" w:themeColor="text1"/>
        </w:rPr>
      </w:pPr>
      <w:r w:rsidRPr="00E83484">
        <w:rPr>
          <w:rStyle w:val="HideTWBExt"/>
        </w:rPr>
        <w:t>&lt;/Amend&gt;</w:t>
      </w:r>
    </w:p>
    <w:p w14:paraId="49C441D2"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354</w:t>
      </w:r>
      <w:r w:rsidRPr="00E83484">
        <w:rPr>
          <w:rStyle w:val="HideTWBExt"/>
          <w:b w:val="0"/>
        </w:rPr>
        <w:t>&lt;/NumAm&gt;</w:t>
      </w:r>
    </w:p>
    <w:p w14:paraId="091DFD71"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Diana Riba i Giner</w:t>
      </w:r>
      <w:r w:rsidRPr="00E83484">
        <w:rPr>
          <w:rStyle w:val="HideTWBExt"/>
          <w:b w:val="0"/>
        </w:rPr>
        <w:t>&lt;/Members&gt;</w:t>
      </w:r>
    </w:p>
    <w:p w14:paraId="5E909DF5" w14:textId="77777777" w:rsidR="006F7871" w:rsidRPr="000468F4" w:rsidRDefault="006F7871" w:rsidP="006F7871">
      <w:pPr>
        <w:pStyle w:val="NormalBold"/>
        <w:rPr>
          <w:color w:val="000000" w:themeColor="text1"/>
        </w:rPr>
      </w:pPr>
      <w:r w:rsidRPr="00E83484">
        <w:rPr>
          <w:rStyle w:val="HideTWBExt"/>
          <w:b w:val="0"/>
        </w:rPr>
        <w:t>&lt;/RepeatBlock-By&gt;</w:t>
      </w:r>
    </w:p>
    <w:p w14:paraId="6D08ABE6"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00B785FA"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20 c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376B5D8F" w14:textId="77777777" w:rsidTr="00723C2D">
        <w:trPr>
          <w:trHeight w:hRule="exact" w:val="240"/>
          <w:jc w:val="center"/>
        </w:trPr>
        <w:tc>
          <w:tcPr>
            <w:tcW w:w="9752" w:type="dxa"/>
            <w:gridSpan w:val="2"/>
            <w:tcBorders>
              <w:top w:val="nil"/>
              <w:left w:val="nil"/>
              <w:bottom w:val="nil"/>
              <w:right w:val="nil"/>
            </w:tcBorders>
          </w:tcPr>
          <w:p w14:paraId="1B9B7F32" w14:textId="77777777" w:rsidR="006F7871" w:rsidRPr="000468F4" w:rsidRDefault="006F7871" w:rsidP="00723C2D">
            <w:pPr>
              <w:rPr>
                <w:color w:val="000000" w:themeColor="text1"/>
              </w:rPr>
            </w:pPr>
          </w:p>
        </w:tc>
      </w:tr>
      <w:tr w:rsidR="00D27A10" w:rsidRPr="000468F4" w14:paraId="60453915" w14:textId="77777777" w:rsidTr="00723C2D">
        <w:trPr>
          <w:trHeight w:val="240"/>
          <w:jc w:val="center"/>
        </w:trPr>
        <w:tc>
          <w:tcPr>
            <w:tcW w:w="4876" w:type="dxa"/>
            <w:tcBorders>
              <w:top w:val="nil"/>
              <w:left w:val="nil"/>
              <w:bottom w:val="nil"/>
              <w:right w:val="nil"/>
            </w:tcBorders>
          </w:tcPr>
          <w:p w14:paraId="2CF1055D"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35678AD1"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168E6878" w14:textId="77777777" w:rsidTr="00723C2D">
        <w:trPr>
          <w:jc w:val="center"/>
        </w:trPr>
        <w:tc>
          <w:tcPr>
            <w:tcW w:w="4876" w:type="dxa"/>
            <w:tcBorders>
              <w:top w:val="nil"/>
              <w:left w:val="nil"/>
              <w:bottom w:val="nil"/>
              <w:right w:val="nil"/>
            </w:tcBorders>
          </w:tcPr>
          <w:p w14:paraId="5AABCD91"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0BFA25F2" w14:textId="77777777" w:rsidR="006F7871" w:rsidRPr="000468F4" w:rsidRDefault="006F7871" w:rsidP="00723C2D">
            <w:pPr>
              <w:pStyle w:val="Normal6a"/>
              <w:rPr>
                <w:color w:val="000000" w:themeColor="text1"/>
              </w:rPr>
            </w:pPr>
            <w:r w:rsidRPr="000468F4">
              <w:rPr>
                <w:b/>
                <w:i/>
                <w:color w:val="000000" w:themeColor="text1"/>
              </w:rPr>
              <w:t>20c.</w:t>
            </w:r>
            <w:r w:rsidRPr="000468F4">
              <w:rPr>
                <w:color w:val="000000" w:themeColor="text1"/>
              </w:rPr>
              <w:tab/>
            </w:r>
            <w:r w:rsidRPr="000468F4">
              <w:rPr>
                <w:b/>
                <w:i/>
                <w:color w:val="000000" w:themeColor="text1"/>
              </w:rPr>
              <w:t>reamintește că majoritatea platformelor utilizează în continuare elemente de design manipulator (dark patterns), derularea la nesfârșit, ludificarea sau funcțiile de redare automată; îndeamnă Comisia să ia măsuri ferme de asigurare a respectării legislației în ceea ce privește aceste practici de proiectare înșelătoare și care urmărește dependența, care afectează în special tinerii; solicită, în plus, Comisiei să propună rapid o lege privind echitatea digitală pentru a interzice cele mai dăunătoare caracteristici de proiectare care dau dependență în ceea ce privește toate serviciile și produsele online, precum și cutiile de pradă</w:t>
            </w:r>
            <w:r w:rsidRPr="000468F4">
              <w:rPr>
                <w:b/>
                <w:i/>
                <w:color w:val="000000" w:themeColor="text1"/>
                <w:vertAlign w:val="superscript"/>
              </w:rPr>
              <w:t>1a</w:t>
            </w:r>
            <w:r w:rsidRPr="000468F4">
              <w:rPr>
                <w:b/>
                <w:i/>
                <w:color w:val="000000" w:themeColor="text1"/>
              </w:rPr>
              <w:t>;</w:t>
            </w:r>
          </w:p>
        </w:tc>
      </w:tr>
      <w:tr w:rsidR="00D27A10" w:rsidRPr="000468F4" w14:paraId="463BB5E8" w14:textId="77777777" w:rsidTr="00723C2D">
        <w:trPr>
          <w:jc w:val="center"/>
        </w:trPr>
        <w:tc>
          <w:tcPr>
            <w:tcW w:w="4876" w:type="dxa"/>
            <w:tcBorders>
              <w:top w:val="nil"/>
              <w:left w:val="nil"/>
              <w:bottom w:val="nil"/>
              <w:right w:val="nil"/>
            </w:tcBorders>
          </w:tcPr>
          <w:p w14:paraId="704A75DE" w14:textId="77777777" w:rsidR="006F7871" w:rsidRPr="000468F4" w:rsidRDefault="006F7871" w:rsidP="00723C2D">
            <w:pPr>
              <w:rPr>
                <w:color w:val="000000" w:themeColor="text1"/>
              </w:rPr>
            </w:pPr>
          </w:p>
        </w:tc>
        <w:tc>
          <w:tcPr>
            <w:tcW w:w="4876" w:type="dxa"/>
            <w:tcBorders>
              <w:top w:val="nil"/>
              <w:left w:val="nil"/>
              <w:bottom w:val="nil"/>
              <w:right w:val="nil"/>
            </w:tcBorders>
          </w:tcPr>
          <w:p w14:paraId="7398C147" w14:textId="77777777" w:rsidR="006F7871" w:rsidRPr="000468F4" w:rsidRDefault="006F7871" w:rsidP="00723C2D">
            <w:pPr>
              <w:pStyle w:val="Normal6a"/>
              <w:rPr>
                <w:color w:val="000000" w:themeColor="text1"/>
              </w:rPr>
            </w:pPr>
            <w:r w:rsidRPr="000468F4">
              <w:rPr>
                <w:b/>
                <w:i/>
                <w:color w:val="000000" w:themeColor="text1"/>
              </w:rPr>
              <w:t>_________________</w:t>
            </w:r>
          </w:p>
        </w:tc>
      </w:tr>
      <w:tr w:rsidR="00D27A10" w:rsidRPr="000468F4" w14:paraId="7074449C" w14:textId="77777777" w:rsidTr="00723C2D">
        <w:trPr>
          <w:jc w:val="center"/>
        </w:trPr>
        <w:tc>
          <w:tcPr>
            <w:tcW w:w="4876" w:type="dxa"/>
            <w:tcBorders>
              <w:top w:val="nil"/>
              <w:left w:val="nil"/>
              <w:bottom w:val="nil"/>
              <w:right w:val="nil"/>
            </w:tcBorders>
          </w:tcPr>
          <w:p w14:paraId="7BBE5B85" w14:textId="77777777" w:rsidR="006F7871" w:rsidRPr="000468F4" w:rsidRDefault="006F7871" w:rsidP="00723C2D">
            <w:pPr>
              <w:rPr>
                <w:color w:val="000000" w:themeColor="text1"/>
              </w:rPr>
            </w:pPr>
          </w:p>
        </w:tc>
        <w:tc>
          <w:tcPr>
            <w:tcW w:w="4876" w:type="dxa"/>
            <w:tcBorders>
              <w:top w:val="nil"/>
              <w:left w:val="nil"/>
              <w:bottom w:val="nil"/>
              <w:right w:val="nil"/>
            </w:tcBorders>
          </w:tcPr>
          <w:p w14:paraId="50CA0024" w14:textId="77777777" w:rsidR="006F7871" w:rsidRPr="000468F4" w:rsidRDefault="006F7871" w:rsidP="00723C2D">
            <w:pPr>
              <w:pStyle w:val="Normal6a"/>
              <w:rPr>
                <w:color w:val="000000" w:themeColor="text1"/>
              </w:rPr>
            </w:pPr>
            <w:r w:rsidRPr="000468F4">
              <w:rPr>
                <w:b/>
                <w:i/>
                <w:color w:val="000000" w:themeColor="text1"/>
                <w:vertAlign w:val="superscript"/>
              </w:rPr>
              <w:t>1a</w:t>
            </w:r>
            <w:r w:rsidRPr="000468F4">
              <w:rPr>
                <w:color w:val="000000" w:themeColor="text1"/>
              </w:rPr>
              <w:t xml:space="preserve"> </w:t>
            </w:r>
            <w:r w:rsidRPr="000468F4">
              <w:rPr>
                <w:b/>
                <w:i/>
                <w:color w:val="000000" w:themeColor="text1"/>
              </w:rPr>
              <w:t>https://www.oecd.org/content/dam/oecd/en/publications/reports/2022/10/dark-commercial-patterns_9f6169cd/44f5e846-en.pdf</w:t>
            </w:r>
          </w:p>
        </w:tc>
      </w:tr>
    </w:tbl>
    <w:p w14:paraId="37790537"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38C9E23A" w14:textId="77777777" w:rsidR="006F7871" w:rsidRPr="000468F4" w:rsidRDefault="006F7871" w:rsidP="006F7871">
      <w:pPr>
        <w:rPr>
          <w:color w:val="000000" w:themeColor="text1"/>
        </w:rPr>
      </w:pPr>
      <w:r w:rsidRPr="00E83484">
        <w:rPr>
          <w:rStyle w:val="HideTWBExt"/>
        </w:rPr>
        <w:lastRenderedPageBreak/>
        <w:t>&lt;/Amend&gt;</w:t>
      </w:r>
    </w:p>
    <w:p w14:paraId="1CB5A5B8"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355</w:t>
      </w:r>
      <w:r w:rsidRPr="00E83484">
        <w:rPr>
          <w:rStyle w:val="HideTWBExt"/>
          <w:b w:val="0"/>
        </w:rPr>
        <w:t>&lt;/NumAm&gt;</w:t>
      </w:r>
    </w:p>
    <w:p w14:paraId="7FA34F11"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Diana Riba i Giner</w:t>
      </w:r>
      <w:r w:rsidRPr="00E83484">
        <w:rPr>
          <w:rStyle w:val="HideTWBExt"/>
          <w:b w:val="0"/>
        </w:rPr>
        <w:t>&lt;/Members&gt;</w:t>
      </w:r>
    </w:p>
    <w:p w14:paraId="371D4D77" w14:textId="77777777" w:rsidR="006F7871" w:rsidRPr="000468F4" w:rsidRDefault="006F7871" w:rsidP="006F7871">
      <w:pPr>
        <w:pStyle w:val="NormalBold"/>
        <w:rPr>
          <w:color w:val="000000" w:themeColor="text1"/>
        </w:rPr>
      </w:pPr>
      <w:r w:rsidRPr="00E83484">
        <w:rPr>
          <w:rStyle w:val="HideTWBExt"/>
          <w:b w:val="0"/>
        </w:rPr>
        <w:t>&lt;/RepeatBlock-By&gt;</w:t>
      </w:r>
    </w:p>
    <w:p w14:paraId="7A31A5AB"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5DAD9059"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20 d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79C54D34" w14:textId="77777777" w:rsidTr="00723C2D">
        <w:trPr>
          <w:trHeight w:hRule="exact" w:val="240"/>
          <w:jc w:val="center"/>
        </w:trPr>
        <w:tc>
          <w:tcPr>
            <w:tcW w:w="9752" w:type="dxa"/>
            <w:gridSpan w:val="2"/>
            <w:tcBorders>
              <w:top w:val="nil"/>
              <w:left w:val="nil"/>
              <w:bottom w:val="nil"/>
              <w:right w:val="nil"/>
            </w:tcBorders>
          </w:tcPr>
          <w:p w14:paraId="668790A7" w14:textId="77777777" w:rsidR="006F7871" w:rsidRPr="000468F4" w:rsidRDefault="006F7871" w:rsidP="00723C2D">
            <w:pPr>
              <w:rPr>
                <w:color w:val="000000" w:themeColor="text1"/>
              </w:rPr>
            </w:pPr>
          </w:p>
        </w:tc>
      </w:tr>
      <w:tr w:rsidR="00D27A10" w:rsidRPr="000468F4" w14:paraId="47419BAB" w14:textId="77777777" w:rsidTr="00723C2D">
        <w:trPr>
          <w:trHeight w:val="240"/>
          <w:jc w:val="center"/>
        </w:trPr>
        <w:tc>
          <w:tcPr>
            <w:tcW w:w="4876" w:type="dxa"/>
            <w:tcBorders>
              <w:top w:val="nil"/>
              <w:left w:val="nil"/>
              <w:bottom w:val="nil"/>
              <w:right w:val="nil"/>
            </w:tcBorders>
          </w:tcPr>
          <w:p w14:paraId="212FAB5E"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3CCE0925"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3DB4B778" w14:textId="77777777" w:rsidTr="00723C2D">
        <w:trPr>
          <w:jc w:val="center"/>
        </w:trPr>
        <w:tc>
          <w:tcPr>
            <w:tcW w:w="4876" w:type="dxa"/>
            <w:tcBorders>
              <w:top w:val="nil"/>
              <w:left w:val="nil"/>
              <w:bottom w:val="nil"/>
              <w:right w:val="nil"/>
            </w:tcBorders>
          </w:tcPr>
          <w:p w14:paraId="3AFDD70C"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372FBEBA" w14:textId="77777777" w:rsidR="006F7871" w:rsidRPr="000468F4" w:rsidRDefault="006F7871" w:rsidP="00723C2D">
            <w:pPr>
              <w:pStyle w:val="Normal6a"/>
              <w:rPr>
                <w:color w:val="000000" w:themeColor="text1"/>
              </w:rPr>
            </w:pPr>
            <w:r w:rsidRPr="000468F4">
              <w:rPr>
                <w:b/>
                <w:i/>
                <w:color w:val="000000" w:themeColor="text1"/>
              </w:rPr>
              <w:t>20d.</w:t>
            </w:r>
            <w:r w:rsidRPr="000468F4">
              <w:rPr>
                <w:color w:val="000000" w:themeColor="text1"/>
              </w:rPr>
              <w:tab/>
            </w:r>
            <w:r w:rsidRPr="000468F4">
              <w:rPr>
                <w:b/>
                <w:i/>
                <w:color w:val="000000" w:themeColor="text1"/>
              </w:rPr>
              <w:t>observă că Irlanda este responsabilă de aplicarea DSMAV în ceea ce privește furnizorii de servicii mass-media și platformele mari de partajare a materialelor video și a RGPD în ceea ce privește platformele de comunicare socială, jocurile online și platformele de partajare a materialelor video; invită Irlanda ca, împreună cu Comisia Europeană, să-și folosească competențele pentru a proteja minorii;</w:t>
            </w:r>
          </w:p>
        </w:tc>
      </w:tr>
    </w:tbl>
    <w:p w14:paraId="58EF3E86"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6D3E82E7" w14:textId="77777777" w:rsidR="006F7871" w:rsidRPr="000468F4" w:rsidRDefault="006F7871" w:rsidP="006F7871">
      <w:pPr>
        <w:rPr>
          <w:color w:val="000000" w:themeColor="text1"/>
        </w:rPr>
      </w:pPr>
      <w:r w:rsidRPr="00E83484">
        <w:rPr>
          <w:rStyle w:val="HideTWBExt"/>
        </w:rPr>
        <w:t>&lt;/Amend&gt;</w:t>
      </w:r>
    </w:p>
    <w:p w14:paraId="04639CD8"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356</w:t>
      </w:r>
      <w:r w:rsidRPr="00E83484">
        <w:rPr>
          <w:rStyle w:val="HideTWBExt"/>
          <w:b w:val="0"/>
        </w:rPr>
        <w:t>&lt;/NumAm&gt;</w:t>
      </w:r>
    </w:p>
    <w:p w14:paraId="7C84AA9C"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Hristo Petrov, Laurence Farreng, Nikola Minchev, Eugen Tomac, Brigitte van den Berg</w:t>
      </w:r>
      <w:r w:rsidRPr="00E83484">
        <w:rPr>
          <w:rStyle w:val="HideTWBExt"/>
          <w:b w:val="0"/>
        </w:rPr>
        <w:t>&lt;/Members&gt;</w:t>
      </w:r>
    </w:p>
    <w:p w14:paraId="08921FF5" w14:textId="77777777" w:rsidR="006F7871" w:rsidRPr="000468F4" w:rsidRDefault="006F7871" w:rsidP="006F7871">
      <w:pPr>
        <w:pStyle w:val="NormalBold"/>
        <w:rPr>
          <w:color w:val="000000" w:themeColor="text1"/>
        </w:rPr>
      </w:pPr>
      <w:r w:rsidRPr="00E83484">
        <w:rPr>
          <w:rStyle w:val="HideTWBExt"/>
          <w:b w:val="0"/>
        </w:rPr>
        <w:t>&lt;/RepeatBlock-By&gt;</w:t>
      </w:r>
    </w:p>
    <w:p w14:paraId="68E0A217"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0CB72D04"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20 d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352A182F" w14:textId="77777777" w:rsidTr="00723C2D">
        <w:trPr>
          <w:trHeight w:hRule="exact" w:val="240"/>
          <w:jc w:val="center"/>
        </w:trPr>
        <w:tc>
          <w:tcPr>
            <w:tcW w:w="9752" w:type="dxa"/>
            <w:gridSpan w:val="2"/>
            <w:tcBorders>
              <w:top w:val="nil"/>
              <w:left w:val="nil"/>
              <w:bottom w:val="nil"/>
              <w:right w:val="nil"/>
            </w:tcBorders>
          </w:tcPr>
          <w:p w14:paraId="6A46B211" w14:textId="77777777" w:rsidR="006F7871" w:rsidRPr="000468F4" w:rsidRDefault="006F7871" w:rsidP="00723C2D">
            <w:pPr>
              <w:rPr>
                <w:color w:val="000000" w:themeColor="text1"/>
              </w:rPr>
            </w:pPr>
          </w:p>
        </w:tc>
      </w:tr>
      <w:tr w:rsidR="00D27A10" w:rsidRPr="000468F4" w14:paraId="074CD1C9" w14:textId="77777777" w:rsidTr="00723C2D">
        <w:trPr>
          <w:trHeight w:val="240"/>
          <w:jc w:val="center"/>
        </w:trPr>
        <w:tc>
          <w:tcPr>
            <w:tcW w:w="4876" w:type="dxa"/>
            <w:tcBorders>
              <w:top w:val="nil"/>
              <w:left w:val="nil"/>
              <w:bottom w:val="nil"/>
              <w:right w:val="nil"/>
            </w:tcBorders>
          </w:tcPr>
          <w:p w14:paraId="2AEE8D08"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1CA52A19"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73DBA978" w14:textId="77777777" w:rsidTr="00723C2D">
        <w:trPr>
          <w:jc w:val="center"/>
        </w:trPr>
        <w:tc>
          <w:tcPr>
            <w:tcW w:w="4876" w:type="dxa"/>
            <w:tcBorders>
              <w:top w:val="nil"/>
              <w:left w:val="nil"/>
              <w:bottom w:val="nil"/>
              <w:right w:val="nil"/>
            </w:tcBorders>
          </w:tcPr>
          <w:p w14:paraId="2918B130"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33523583" w14:textId="77777777" w:rsidR="006F7871" w:rsidRPr="000468F4" w:rsidRDefault="006F7871" w:rsidP="00723C2D">
            <w:pPr>
              <w:pStyle w:val="Normal6a"/>
              <w:rPr>
                <w:color w:val="000000" w:themeColor="text1"/>
              </w:rPr>
            </w:pPr>
            <w:r w:rsidRPr="000468F4">
              <w:rPr>
                <w:b/>
                <w:i/>
                <w:color w:val="000000" w:themeColor="text1"/>
              </w:rPr>
              <w:t>20d.</w:t>
            </w:r>
            <w:r w:rsidRPr="000468F4">
              <w:rPr>
                <w:color w:val="000000" w:themeColor="text1"/>
              </w:rPr>
              <w:tab/>
            </w:r>
            <w:r w:rsidRPr="000468F4">
              <w:rPr>
                <w:b/>
                <w:i/>
                <w:color w:val="000000" w:themeColor="text1"/>
              </w:rPr>
              <w:t>invită Comisia să instituie un observator european al cercetării privind starea bună digitală a tinerilor, pe baza anchetei la nivelul UE, pentru a monitoriza tendințele și a sprijini orientările bazate pe dovezi pentru statele membre;</w:t>
            </w:r>
          </w:p>
        </w:tc>
      </w:tr>
    </w:tbl>
    <w:p w14:paraId="4D015A5A"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47F40EFA" w14:textId="77777777" w:rsidR="006F7871" w:rsidRPr="000468F4" w:rsidRDefault="006F7871" w:rsidP="006F7871">
      <w:pPr>
        <w:rPr>
          <w:color w:val="000000" w:themeColor="text1"/>
        </w:rPr>
      </w:pPr>
      <w:r w:rsidRPr="00E83484">
        <w:rPr>
          <w:rStyle w:val="HideTWBExt"/>
        </w:rPr>
        <w:t>&lt;/Amend&gt;</w:t>
      </w:r>
    </w:p>
    <w:p w14:paraId="68277423"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357</w:t>
      </w:r>
      <w:r w:rsidRPr="00E83484">
        <w:rPr>
          <w:rStyle w:val="HideTWBExt"/>
          <w:b w:val="0"/>
        </w:rPr>
        <w:t>&lt;/NumAm&gt;</w:t>
      </w:r>
    </w:p>
    <w:p w14:paraId="4C9F5C53"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Diana Riba i Giner</w:t>
      </w:r>
      <w:r w:rsidRPr="00E83484">
        <w:rPr>
          <w:rStyle w:val="HideTWBExt"/>
          <w:b w:val="0"/>
        </w:rPr>
        <w:t>&lt;/Members&gt;</w:t>
      </w:r>
    </w:p>
    <w:p w14:paraId="18A5AE6D" w14:textId="77777777" w:rsidR="006F7871" w:rsidRPr="000468F4" w:rsidRDefault="006F7871" w:rsidP="006F7871">
      <w:pPr>
        <w:pStyle w:val="NormalBold"/>
        <w:rPr>
          <w:color w:val="000000" w:themeColor="text1"/>
        </w:rPr>
      </w:pPr>
      <w:r w:rsidRPr="00E83484">
        <w:rPr>
          <w:rStyle w:val="HideTWBExt"/>
          <w:b w:val="0"/>
        </w:rPr>
        <w:lastRenderedPageBreak/>
        <w:t>&lt;/RepeatBlock-By&gt;</w:t>
      </w:r>
    </w:p>
    <w:p w14:paraId="27215002"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44073059"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20 e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5D221CCC" w14:textId="77777777" w:rsidTr="00723C2D">
        <w:trPr>
          <w:trHeight w:hRule="exact" w:val="240"/>
          <w:jc w:val="center"/>
        </w:trPr>
        <w:tc>
          <w:tcPr>
            <w:tcW w:w="9752" w:type="dxa"/>
            <w:gridSpan w:val="2"/>
            <w:tcBorders>
              <w:top w:val="nil"/>
              <w:left w:val="nil"/>
              <w:bottom w:val="nil"/>
              <w:right w:val="nil"/>
            </w:tcBorders>
          </w:tcPr>
          <w:p w14:paraId="62D69514" w14:textId="77777777" w:rsidR="006F7871" w:rsidRPr="000468F4" w:rsidRDefault="006F7871" w:rsidP="00723C2D">
            <w:pPr>
              <w:rPr>
                <w:color w:val="000000" w:themeColor="text1"/>
              </w:rPr>
            </w:pPr>
          </w:p>
        </w:tc>
      </w:tr>
      <w:tr w:rsidR="00D27A10" w:rsidRPr="000468F4" w14:paraId="12824403" w14:textId="77777777" w:rsidTr="00723C2D">
        <w:trPr>
          <w:trHeight w:val="240"/>
          <w:jc w:val="center"/>
        </w:trPr>
        <w:tc>
          <w:tcPr>
            <w:tcW w:w="4876" w:type="dxa"/>
            <w:tcBorders>
              <w:top w:val="nil"/>
              <w:left w:val="nil"/>
              <w:bottom w:val="nil"/>
              <w:right w:val="nil"/>
            </w:tcBorders>
          </w:tcPr>
          <w:p w14:paraId="00B7939B"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1DA65E74"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0D216A9E" w14:textId="77777777" w:rsidTr="00723C2D">
        <w:trPr>
          <w:jc w:val="center"/>
        </w:trPr>
        <w:tc>
          <w:tcPr>
            <w:tcW w:w="4876" w:type="dxa"/>
            <w:tcBorders>
              <w:top w:val="nil"/>
              <w:left w:val="nil"/>
              <w:bottom w:val="nil"/>
              <w:right w:val="nil"/>
            </w:tcBorders>
          </w:tcPr>
          <w:p w14:paraId="2A77EB17"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558291D5" w14:textId="77777777" w:rsidR="006F7871" w:rsidRPr="000468F4" w:rsidRDefault="006F7871" w:rsidP="00723C2D">
            <w:pPr>
              <w:pStyle w:val="Normal6a"/>
              <w:rPr>
                <w:color w:val="000000" w:themeColor="text1"/>
              </w:rPr>
            </w:pPr>
            <w:r w:rsidRPr="000468F4">
              <w:rPr>
                <w:b/>
                <w:i/>
                <w:color w:val="000000" w:themeColor="text1"/>
              </w:rPr>
              <w:t>20e.</w:t>
            </w:r>
            <w:r w:rsidRPr="000468F4">
              <w:rPr>
                <w:color w:val="000000" w:themeColor="text1"/>
              </w:rPr>
              <w:tab/>
            </w:r>
            <w:r w:rsidRPr="000468F4">
              <w:rPr>
                <w:b/>
                <w:i/>
                <w:color w:val="000000" w:themeColor="text1"/>
              </w:rPr>
              <w:t>subliniază că autoritățile de aplicare a legii nu dispun de resursele umane și financiare necesare pentru a efectua investigații și pentru a asigura respectarea normelor pe care trebuie să le aplice; solicită extinderea resurselor aflate la dispoziția autorităților naționale de reglementare independente; invită Comisia să ofere autorităților naționale îndrumări cu privire la modul în care se suprapun prevederile consacrate în DSMAV, RGPD și Regulamentul privind serviciile digitale și la cea mai bună modalitate de a le valorifica pentru a trage la răspundere intermediarii online;</w:t>
            </w:r>
          </w:p>
        </w:tc>
      </w:tr>
    </w:tbl>
    <w:p w14:paraId="5603DD1B"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6D462701" w14:textId="77777777" w:rsidR="006F7871" w:rsidRPr="000468F4" w:rsidRDefault="006F7871" w:rsidP="006F7871">
      <w:pPr>
        <w:rPr>
          <w:color w:val="000000" w:themeColor="text1"/>
        </w:rPr>
      </w:pPr>
      <w:r w:rsidRPr="00E83484">
        <w:rPr>
          <w:rStyle w:val="HideTWBExt"/>
        </w:rPr>
        <w:t>&lt;/Amend&gt;</w:t>
      </w:r>
    </w:p>
    <w:p w14:paraId="02A48EBE"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358</w:t>
      </w:r>
      <w:r w:rsidRPr="00E83484">
        <w:rPr>
          <w:rStyle w:val="HideTWBExt"/>
          <w:b w:val="0"/>
        </w:rPr>
        <w:t>&lt;/NumAm&gt;</w:t>
      </w:r>
    </w:p>
    <w:p w14:paraId="7E04CA5D"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Hristo Petrov, Nikola Minchev, Eugen Tomac, Brigitte van den Berg</w:t>
      </w:r>
      <w:r w:rsidRPr="00E83484">
        <w:rPr>
          <w:rStyle w:val="HideTWBExt"/>
          <w:b w:val="0"/>
        </w:rPr>
        <w:t>&lt;/Members&gt;</w:t>
      </w:r>
    </w:p>
    <w:p w14:paraId="18D44C99" w14:textId="77777777" w:rsidR="006F7871" w:rsidRPr="000468F4" w:rsidRDefault="006F7871" w:rsidP="006F7871">
      <w:pPr>
        <w:pStyle w:val="NormalBold"/>
        <w:rPr>
          <w:color w:val="000000" w:themeColor="text1"/>
        </w:rPr>
      </w:pPr>
      <w:r w:rsidRPr="00E83484">
        <w:rPr>
          <w:rStyle w:val="HideTWBExt"/>
          <w:b w:val="0"/>
        </w:rPr>
        <w:t>&lt;/RepeatBlock-By&gt;</w:t>
      </w:r>
    </w:p>
    <w:p w14:paraId="238B48E6"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317865B0"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20 e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600FA4EE" w14:textId="77777777" w:rsidTr="00723C2D">
        <w:trPr>
          <w:trHeight w:hRule="exact" w:val="240"/>
          <w:jc w:val="center"/>
        </w:trPr>
        <w:tc>
          <w:tcPr>
            <w:tcW w:w="9752" w:type="dxa"/>
            <w:gridSpan w:val="2"/>
            <w:tcBorders>
              <w:top w:val="nil"/>
              <w:left w:val="nil"/>
              <w:bottom w:val="nil"/>
              <w:right w:val="nil"/>
            </w:tcBorders>
          </w:tcPr>
          <w:p w14:paraId="72E1EB60" w14:textId="77777777" w:rsidR="006F7871" w:rsidRPr="000468F4" w:rsidRDefault="006F7871" w:rsidP="00723C2D">
            <w:pPr>
              <w:rPr>
                <w:color w:val="000000" w:themeColor="text1"/>
              </w:rPr>
            </w:pPr>
          </w:p>
        </w:tc>
      </w:tr>
      <w:tr w:rsidR="00D27A10" w:rsidRPr="000468F4" w14:paraId="462E9AE5" w14:textId="77777777" w:rsidTr="00723C2D">
        <w:trPr>
          <w:trHeight w:val="240"/>
          <w:jc w:val="center"/>
        </w:trPr>
        <w:tc>
          <w:tcPr>
            <w:tcW w:w="4876" w:type="dxa"/>
            <w:tcBorders>
              <w:top w:val="nil"/>
              <w:left w:val="nil"/>
              <w:bottom w:val="nil"/>
              <w:right w:val="nil"/>
            </w:tcBorders>
          </w:tcPr>
          <w:p w14:paraId="53371D65"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046F8ADB"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29B5C5EE" w14:textId="77777777" w:rsidTr="00723C2D">
        <w:trPr>
          <w:jc w:val="center"/>
        </w:trPr>
        <w:tc>
          <w:tcPr>
            <w:tcW w:w="4876" w:type="dxa"/>
            <w:tcBorders>
              <w:top w:val="nil"/>
              <w:left w:val="nil"/>
              <w:bottom w:val="nil"/>
              <w:right w:val="nil"/>
            </w:tcBorders>
          </w:tcPr>
          <w:p w14:paraId="04F92AE5"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65EF55A7" w14:textId="77777777" w:rsidR="006F7871" w:rsidRPr="000468F4" w:rsidRDefault="006F7871" w:rsidP="00723C2D">
            <w:pPr>
              <w:pStyle w:val="Normal6a"/>
              <w:rPr>
                <w:color w:val="000000" w:themeColor="text1"/>
              </w:rPr>
            </w:pPr>
            <w:r w:rsidRPr="000468F4">
              <w:rPr>
                <w:b/>
                <w:i/>
                <w:color w:val="000000" w:themeColor="text1"/>
              </w:rPr>
              <w:t>20e.</w:t>
            </w:r>
            <w:r w:rsidRPr="000468F4">
              <w:rPr>
                <w:color w:val="000000" w:themeColor="text1"/>
              </w:rPr>
              <w:tab/>
            </w:r>
            <w:r w:rsidRPr="000468F4">
              <w:rPr>
                <w:b/>
                <w:i/>
                <w:color w:val="000000" w:themeColor="text1"/>
              </w:rPr>
              <w:t>solicită o cercetare longitudinală independentă privind efectele asupra sănătății mintale asociate cu modelele de monetizare din jocurile video și cu expunerea minorilor la streaminguri de jocuri pentru adulți; propune ca o parte a acestei cercetări să se bazeze pe metadatele platformei care protejează viața privată (de exemplu, modele de cheltuieli anonimizate, prevalența achizițiilor de cutii de pradă în funcție de vârstă, prevalența și rezultatele moderării chaturilor abuzive);</w:t>
            </w:r>
          </w:p>
        </w:tc>
      </w:tr>
    </w:tbl>
    <w:p w14:paraId="3D770245" w14:textId="77777777" w:rsidR="006F7871" w:rsidRPr="000468F4" w:rsidRDefault="006F7871" w:rsidP="006F7871">
      <w:pPr>
        <w:pStyle w:val="AmOrLang"/>
        <w:rPr>
          <w:color w:val="000000" w:themeColor="text1"/>
        </w:rPr>
      </w:pPr>
      <w:r w:rsidRPr="000468F4">
        <w:rPr>
          <w:color w:val="000000" w:themeColor="text1"/>
        </w:rPr>
        <w:lastRenderedPageBreak/>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199EDD7F" w14:textId="77777777" w:rsidR="006F7871" w:rsidRPr="000468F4" w:rsidRDefault="006F7871" w:rsidP="006F7871">
      <w:pPr>
        <w:rPr>
          <w:color w:val="000000" w:themeColor="text1"/>
        </w:rPr>
      </w:pPr>
      <w:r w:rsidRPr="00E83484">
        <w:rPr>
          <w:rStyle w:val="HideTWBExt"/>
        </w:rPr>
        <w:t>&lt;/Amend&gt;</w:t>
      </w:r>
    </w:p>
    <w:p w14:paraId="3BEAC6D3" w14:textId="77777777" w:rsidR="006F7871" w:rsidRPr="000468F4" w:rsidRDefault="006F7871" w:rsidP="006F7871">
      <w:pPr>
        <w:pStyle w:val="AmNumberTabs"/>
        <w:rPr>
          <w:color w:val="000000" w:themeColor="text1"/>
        </w:rPr>
      </w:pPr>
      <w:r w:rsidRPr="00E83484">
        <w:rPr>
          <w:rStyle w:val="HideTWBExt"/>
          <w:b w:val="0"/>
        </w:rPr>
        <w:t>&lt;Amend&gt;</w:t>
      </w:r>
      <w:r w:rsidRPr="000468F4">
        <w:rPr>
          <w:color w:val="000000" w:themeColor="text1"/>
        </w:rPr>
        <w:t>Amendamentul</w:t>
      </w:r>
      <w:r w:rsidRPr="000468F4">
        <w:rPr>
          <w:color w:val="000000" w:themeColor="text1"/>
        </w:rPr>
        <w:tab/>
      </w:r>
      <w:r w:rsidRPr="000468F4">
        <w:rPr>
          <w:color w:val="000000" w:themeColor="text1"/>
        </w:rPr>
        <w:tab/>
      </w:r>
      <w:r w:rsidRPr="00E83484">
        <w:rPr>
          <w:rStyle w:val="HideTWBExt"/>
          <w:b w:val="0"/>
        </w:rPr>
        <w:t>&lt;NumAm&gt;</w:t>
      </w:r>
      <w:r w:rsidRPr="000468F4">
        <w:rPr>
          <w:color w:val="000000" w:themeColor="text1"/>
        </w:rPr>
        <w:t>359</w:t>
      </w:r>
      <w:r w:rsidRPr="00E83484">
        <w:rPr>
          <w:rStyle w:val="HideTWBExt"/>
          <w:b w:val="0"/>
        </w:rPr>
        <w:t>&lt;/NumAm&gt;</w:t>
      </w:r>
    </w:p>
    <w:p w14:paraId="38DA54CF" w14:textId="77777777" w:rsidR="006F7871" w:rsidRPr="000468F4" w:rsidRDefault="006F7871" w:rsidP="006F7871">
      <w:pPr>
        <w:pStyle w:val="NormalBold"/>
        <w:rPr>
          <w:color w:val="000000" w:themeColor="text1"/>
        </w:rPr>
      </w:pPr>
      <w:r w:rsidRPr="00E83484">
        <w:rPr>
          <w:rStyle w:val="HideTWBExt"/>
          <w:b w:val="0"/>
        </w:rPr>
        <w:t>&lt;RepeatBlock-By&gt;&lt;Members&gt;</w:t>
      </w:r>
      <w:r w:rsidRPr="000468F4">
        <w:rPr>
          <w:color w:val="000000" w:themeColor="text1"/>
        </w:rPr>
        <w:t>Maria Guzenina</w:t>
      </w:r>
      <w:r w:rsidRPr="00E83484">
        <w:rPr>
          <w:rStyle w:val="HideTWBExt"/>
          <w:b w:val="0"/>
        </w:rPr>
        <w:t>&lt;/Members&gt;</w:t>
      </w:r>
    </w:p>
    <w:p w14:paraId="2AF45FF8" w14:textId="77777777" w:rsidR="006F7871" w:rsidRPr="000468F4" w:rsidRDefault="006F7871" w:rsidP="006F7871">
      <w:pPr>
        <w:pStyle w:val="NormalBold"/>
        <w:rPr>
          <w:color w:val="000000" w:themeColor="text1"/>
        </w:rPr>
      </w:pPr>
      <w:r w:rsidRPr="00E83484">
        <w:rPr>
          <w:rStyle w:val="HideTWBExt"/>
          <w:b w:val="0"/>
        </w:rPr>
        <w:t>&lt;/RepeatBlock-By&gt;</w:t>
      </w:r>
    </w:p>
    <w:p w14:paraId="7C126D9B" w14:textId="77777777" w:rsidR="006F7871" w:rsidRPr="000468F4" w:rsidRDefault="006F7871" w:rsidP="006F7871">
      <w:pPr>
        <w:pStyle w:val="NormalBold"/>
        <w:rPr>
          <w:color w:val="000000" w:themeColor="text1"/>
        </w:rPr>
      </w:pPr>
      <w:r w:rsidRPr="00E83484">
        <w:rPr>
          <w:rStyle w:val="HideTWBExt"/>
          <w:b w:val="0"/>
        </w:rPr>
        <w:t>&lt;DocAmend&gt;</w:t>
      </w:r>
      <w:r w:rsidRPr="000468F4">
        <w:rPr>
          <w:color w:val="000000" w:themeColor="text1"/>
        </w:rPr>
        <w:t>Propunere de rezoluție</w:t>
      </w:r>
      <w:r w:rsidRPr="00E83484">
        <w:rPr>
          <w:rStyle w:val="HideTWBExt"/>
          <w:b w:val="0"/>
        </w:rPr>
        <w:t>&lt;/DocAmend&gt;</w:t>
      </w:r>
    </w:p>
    <w:p w14:paraId="6A03BC35" w14:textId="77777777" w:rsidR="006F7871" w:rsidRPr="000468F4" w:rsidRDefault="006F7871" w:rsidP="006F7871">
      <w:pPr>
        <w:pStyle w:val="NormalBold"/>
        <w:rPr>
          <w:color w:val="000000" w:themeColor="text1"/>
        </w:rPr>
      </w:pPr>
      <w:r w:rsidRPr="00E83484">
        <w:rPr>
          <w:rStyle w:val="HideTWBExt"/>
          <w:b w:val="0"/>
        </w:rPr>
        <w:t>&lt;Article&gt;</w:t>
      </w:r>
      <w:r w:rsidRPr="000468F4">
        <w:rPr>
          <w:color w:val="000000" w:themeColor="text1"/>
        </w:rPr>
        <w:t>Punctul 21 a (nou)</w:t>
      </w:r>
      <w:r w:rsidRPr="00E8348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27A10" w:rsidRPr="000468F4" w14:paraId="4C2FB1BC" w14:textId="77777777" w:rsidTr="00723C2D">
        <w:trPr>
          <w:trHeight w:hRule="exact" w:val="240"/>
          <w:jc w:val="center"/>
        </w:trPr>
        <w:tc>
          <w:tcPr>
            <w:tcW w:w="9752" w:type="dxa"/>
            <w:gridSpan w:val="2"/>
            <w:tcBorders>
              <w:top w:val="nil"/>
              <w:left w:val="nil"/>
              <w:bottom w:val="nil"/>
              <w:right w:val="nil"/>
            </w:tcBorders>
          </w:tcPr>
          <w:p w14:paraId="2C58227C" w14:textId="77777777" w:rsidR="006F7871" w:rsidRPr="000468F4" w:rsidRDefault="006F7871" w:rsidP="00723C2D">
            <w:pPr>
              <w:rPr>
                <w:color w:val="000000" w:themeColor="text1"/>
              </w:rPr>
            </w:pPr>
          </w:p>
        </w:tc>
      </w:tr>
      <w:tr w:rsidR="00D27A10" w:rsidRPr="000468F4" w14:paraId="6409B161" w14:textId="77777777" w:rsidTr="00723C2D">
        <w:trPr>
          <w:trHeight w:val="240"/>
          <w:jc w:val="center"/>
        </w:trPr>
        <w:tc>
          <w:tcPr>
            <w:tcW w:w="4876" w:type="dxa"/>
            <w:tcBorders>
              <w:top w:val="nil"/>
              <w:left w:val="nil"/>
              <w:bottom w:val="nil"/>
              <w:right w:val="nil"/>
            </w:tcBorders>
          </w:tcPr>
          <w:p w14:paraId="5CC24619" w14:textId="77777777" w:rsidR="006F7871" w:rsidRPr="000468F4" w:rsidRDefault="006F7871" w:rsidP="00723C2D">
            <w:pPr>
              <w:pStyle w:val="AmColumnHeading"/>
              <w:rPr>
                <w:color w:val="000000" w:themeColor="text1"/>
              </w:rPr>
            </w:pPr>
            <w:r w:rsidRPr="000468F4">
              <w:rPr>
                <w:color w:val="000000" w:themeColor="text1"/>
              </w:rPr>
              <w:t>Propunerea de rezoluție</w:t>
            </w:r>
          </w:p>
        </w:tc>
        <w:tc>
          <w:tcPr>
            <w:tcW w:w="4876" w:type="dxa"/>
            <w:tcBorders>
              <w:top w:val="nil"/>
              <w:left w:val="nil"/>
              <w:bottom w:val="nil"/>
              <w:right w:val="nil"/>
            </w:tcBorders>
          </w:tcPr>
          <w:p w14:paraId="24080DE4" w14:textId="77777777" w:rsidR="006F7871" w:rsidRPr="000468F4" w:rsidRDefault="006F7871" w:rsidP="00723C2D">
            <w:pPr>
              <w:pStyle w:val="AmColumnHeading"/>
              <w:rPr>
                <w:color w:val="000000" w:themeColor="text1"/>
              </w:rPr>
            </w:pPr>
            <w:r w:rsidRPr="000468F4">
              <w:rPr>
                <w:color w:val="000000" w:themeColor="text1"/>
              </w:rPr>
              <w:t>Amendamentul</w:t>
            </w:r>
          </w:p>
        </w:tc>
      </w:tr>
      <w:tr w:rsidR="00D27A10" w:rsidRPr="000468F4" w14:paraId="219926B0" w14:textId="77777777" w:rsidTr="00723C2D">
        <w:trPr>
          <w:jc w:val="center"/>
        </w:trPr>
        <w:tc>
          <w:tcPr>
            <w:tcW w:w="4876" w:type="dxa"/>
            <w:tcBorders>
              <w:top w:val="nil"/>
              <w:left w:val="nil"/>
              <w:bottom w:val="nil"/>
              <w:right w:val="nil"/>
            </w:tcBorders>
          </w:tcPr>
          <w:p w14:paraId="62E6B000" w14:textId="77777777" w:rsidR="006F7871" w:rsidRPr="000468F4" w:rsidRDefault="006F7871" w:rsidP="00723C2D">
            <w:pPr>
              <w:pStyle w:val="Normal6a"/>
              <w:rPr>
                <w:color w:val="000000" w:themeColor="text1"/>
              </w:rPr>
            </w:pPr>
          </w:p>
        </w:tc>
        <w:tc>
          <w:tcPr>
            <w:tcW w:w="4876" w:type="dxa"/>
            <w:tcBorders>
              <w:top w:val="nil"/>
              <w:left w:val="nil"/>
              <w:bottom w:val="nil"/>
              <w:right w:val="nil"/>
            </w:tcBorders>
          </w:tcPr>
          <w:p w14:paraId="46FAE111" w14:textId="77777777" w:rsidR="006F7871" w:rsidRPr="000468F4" w:rsidRDefault="006F7871" w:rsidP="00723C2D">
            <w:pPr>
              <w:pStyle w:val="Normal6a"/>
              <w:rPr>
                <w:color w:val="000000" w:themeColor="text1"/>
              </w:rPr>
            </w:pPr>
            <w:r w:rsidRPr="000468F4">
              <w:rPr>
                <w:b/>
                <w:i/>
                <w:color w:val="000000" w:themeColor="text1"/>
              </w:rPr>
              <w:t>21a.</w:t>
            </w:r>
            <w:r w:rsidRPr="000468F4">
              <w:rPr>
                <w:color w:val="000000" w:themeColor="text1"/>
              </w:rPr>
              <w:tab/>
            </w:r>
            <w:r w:rsidRPr="000468F4">
              <w:rPr>
                <w:b/>
                <w:i/>
                <w:color w:val="000000" w:themeColor="text1"/>
              </w:rPr>
              <w:t>invită statele membre să se asigure că platformele oferă modalități ușor accesibile și adecvate vârstei de consiliere și sprijin în situații de criză în cadrul experienței platformei (de exemplu: transferul cu un singur clic către liniile naționale de asistență telefonică, îndrumare automată către servicii specializate pentru victimele abuzurilor bazate pe imagini), cu accent special pe serviciile proiectate pentru adolescente și vulnerabilități intersecționale;</w:t>
            </w:r>
          </w:p>
        </w:tc>
      </w:tr>
    </w:tbl>
    <w:p w14:paraId="0B6DFBCB" w14:textId="77777777" w:rsidR="006F7871" w:rsidRPr="000468F4" w:rsidRDefault="006F7871" w:rsidP="006F7871">
      <w:pPr>
        <w:pStyle w:val="AmOrLang"/>
        <w:rPr>
          <w:color w:val="000000" w:themeColor="text1"/>
        </w:rPr>
      </w:pPr>
      <w:r w:rsidRPr="000468F4">
        <w:rPr>
          <w:color w:val="000000" w:themeColor="text1"/>
        </w:rPr>
        <w:t xml:space="preserve">Or. </w:t>
      </w:r>
      <w:r w:rsidRPr="00E83484">
        <w:rPr>
          <w:rStyle w:val="HideTWBExt"/>
        </w:rPr>
        <w:t>&lt;Original&gt;</w:t>
      </w:r>
      <w:r w:rsidRPr="00E83484">
        <w:rPr>
          <w:rStyle w:val="HideTWBInt"/>
        </w:rPr>
        <w:t>{EN}</w:t>
      </w:r>
      <w:r w:rsidRPr="000468F4">
        <w:rPr>
          <w:color w:val="000000" w:themeColor="text1"/>
        </w:rPr>
        <w:t>en</w:t>
      </w:r>
      <w:r w:rsidRPr="00E83484">
        <w:rPr>
          <w:rStyle w:val="HideTWBExt"/>
        </w:rPr>
        <w:t>&lt;/Original&gt;</w:t>
      </w:r>
    </w:p>
    <w:p w14:paraId="17112609" w14:textId="01EB0ADA" w:rsidR="006F7871" w:rsidRPr="000468F4" w:rsidRDefault="006F7871" w:rsidP="006F7871">
      <w:pPr>
        <w:rPr>
          <w:color w:val="000000" w:themeColor="text1"/>
        </w:rPr>
      </w:pPr>
      <w:r w:rsidRPr="00E83484">
        <w:rPr>
          <w:rStyle w:val="HideTWBExt"/>
        </w:rPr>
        <w:t>&lt;/Amend&gt;&lt;/RepeatBlock-Amend&gt;</w:t>
      </w:r>
    </w:p>
    <w:p w14:paraId="2331B39E" w14:textId="6B52DB25" w:rsidR="00B2424F" w:rsidRPr="000468F4" w:rsidRDefault="00B2424F" w:rsidP="006F7871">
      <w:pPr>
        <w:rPr>
          <w:color w:val="000000" w:themeColor="text1"/>
        </w:rPr>
      </w:pPr>
    </w:p>
    <w:sectPr w:rsidR="00B2424F" w:rsidRPr="000468F4" w:rsidSect="00E61DE1">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DBEFDD" w14:textId="77777777" w:rsidR="002A202C" w:rsidRPr="000468F4" w:rsidRDefault="002A202C">
      <w:r w:rsidRPr="000468F4">
        <w:separator/>
      </w:r>
    </w:p>
  </w:endnote>
  <w:endnote w:type="continuationSeparator" w:id="0">
    <w:p w14:paraId="7BB88E20" w14:textId="77777777" w:rsidR="002A202C" w:rsidRPr="000468F4" w:rsidRDefault="002A202C">
      <w:r w:rsidRPr="000468F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E468A" w14:textId="58CED7C6" w:rsidR="00E61DE1" w:rsidRPr="000468F4" w:rsidRDefault="00E61DE1" w:rsidP="00E61DE1">
    <w:pPr>
      <w:pStyle w:val="EPFooter"/>
    </w:pPr>
    <w:r w:rsidRPr="000468F4">
      <w:t>PE</w:t>
    </w:r>
    <w:r w:rsidRPr="00E83484">
      <w:rPr>
        <w:rStyle w:val="HideTWBExt"/>
      </w:rPr>
      <w:t>&lt;NoPE&gt;</w:t>
    </w:r>
    <w:r w:rsidRPr="000468F4">
      <w:t>779.529</w:t>
    </w:r>
    <w:r w:rsidRPr="00E83484">
      <w:rPr>
        <w:rStyle w:val="HideTWBExt"/>
      </w:rPr>
      <w:t>&lt;/NoPE&gt;&lt;Version&gt;</w:t>
    </w:r>
    <w:r w:rsidRPr="000468F4">
      <w:t>v01-00</w:t>
    </w:r>
    <w:r w:rsidRPr="00E83484">
      <w:rPr>
        <w:rStyle w:val="HideTWBExt"/>
      </w:rPr>
      <w:t>&lt;/Version&gt;</w:t>
    </w:r>
    <w:r w:rsidRPr="000468F4">
      <w:tab/>
    </w:r>
    <w:r w:rsidRPr="000468F4">
      <w:fldChar w:fldCharType="begin"/>
    </w:r>
    <w:r w:rsidRPr="000468F4">
      <w:instrText xml:space="preserve"> PAGE  \* MERGEFORMAT </w:instrText>
    </w:r>
    <w:r w:rsidRPr="000468F4">
      <w:fldChar w:fldCharType="separate"/>
    </w:r>
    <w:r w:rsidRPr="000468F4">
      <w:rPr>
        <w:noProof/>
      </w:rPr>
      <w:t>2</w:t>
    </w:r>
    <w:r w:rsidRPr="000468F4">
      <w:fldChar w:fldCharType="end"/>
    </w:r>
    <w:r w:rsidRPr="000468F4">
      <w:t>/</w:t>
    </w:r>
    <w:fldSimple w:instr=" NUMPAGES  \* MERGEFORMAT ">
      <w:r w:rsidRPr="000468F4">
        <w:rPr>
          <w:noProof/>
        </w:rPr>
        <w:t>190</w:t>
      </w:r>
    </w:fldSimple>
    <w:r w:rsidRPr="000468F4">
      <w:tab/>
    </w:r>
    <w:r w:rsidRPr="00E83484">
      <w:rPr>
        <w:rStyle w:val="HideTWBExt"/>
      </w:rPr>
      <w:t>&lt;PathFdR&gt;</w:t>
    </w:r>
    <w:r w:rsidR="000468F4" w:rsidRPr="000468F4">
      <w:t>AM\1331469RO.docx</w:t>
    </w:r>
    <w:r w:rsidRPr="00E83484">
      <w:rPr>
        <w:rStyle w:val="HideTWBExt"/>
      </w:rPr>
      <w:t>&lt;/PathFdR&gt;</w:t>
    </w:r>
  </w:p>
  <w:p w14:paraId="4645CC95" w14:textId="1228B0F1" w:rsidR="00B2424F" w:rsidRPr="000468F4" w:rsidRDefault="00E61DE1" w:rsidP="00E61DE1">
    <w:pPr>
      <w:pStyle w:val="EPFooter2"/>
    </w:pPr>
    <w:r w:rsidRPr="000468F4">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C8C8E6" w14:textId="22BE68C2" w:rsidR="00E61DE1" w:rsidRPr="000468F4" w:rsidRDefault="00E61DE1" w:rsidP="00E61DE1">
    <w:pPr>
      <w:pStyle w:val="EPFooter"/>
    </w:pPr>
    <w:r w:rsidRPr="00E83484">
      <w:rPr>
        <w:rStyle w:val="HideTWBExt"/>
      </w:rPr>
      <w:t>&lt;PathFdR&gt;</w:t>
    </w:r>
    <w:r w:rsidR="000468F4" w:rsidRPr="000468F4">
      <w:t>AM\1331469RO.docx</w:t>
    </w:r>
    <w:r w:rsidRPr="00E83484">
      <w:rPr>
        <w:rStyle w:val="HideTWBExt"/>
      </w:rPr>
      <w:t>&lt;/PathFdR&gt;</w:t>
    </w:r>
    <w:r w:rsidRPr="000468F4">
      <w:tab/>
    </w:r>
    <w:r w:rsidRPr="000468F4">
      <w:fldChar w:fldCharType="begin"/>
    </w:r>
    <w:r w:rsidRPr="000468F4">
      <w:instrText xml:space="preserve"> PAGE  \* MERGEFORMAT </w:instrText>
    </w:r>
    <w:r w:rsidRPr="000468F4">
      <w:fldChar w:fldCharType="separate"/>
    </w:r>
    <w:r w:rsidRPr="000468F4">
      <w:rPr>
        <w:noProof/>
      </w:rPr>
      <w:t>3</w:t>
    </w:r>
    <w:r w:rsidRPr="000468F4">
      <w:fldChar w:fldCharType="end"/>
    </w:r>
    <w:r w:rsidRPr="000468F4">
      <w:t>/</w:t>
    </w:r>
    <w:fldSimple w:instr=" NUMPAGES  \* MERGEFORMAT ">
      <w:r w:rsidRPr="000468F4">
        <w:rPr>
          <w:noProof/>
        </w:rPr>
        <w:t>190</w:t>
      </w:r>
    </w:fldSimple>
    <w:r w:rsidRPr="000468F4">
      <w:tab/>
      <w:t>PE</w:t>
    </w:r>
    <w:r w:rsidRPr="00E83484">
      <w:rPr>
        <w:rStyle w:val="HideTWBExt"/>
      </w:rPr>
      <w:t>&lt;NoPE&gt;</w:t>
    </w:r>
    <w:r w:rsidRPr="000468F4">
      <w:t>779.529</w:t>
    </w:r>
    <w:r w:rsidRPr="00E83484">
      <w:rPr>
        <w:rStyle w:val="HideTWBExt"/>
      </w:rPr>
      <w:t>&lt;/NoPE&gt;&lt;Version&gt;</w:t>
    </w:r>
    <w:r w:rsidRPr="000468F4">
      <w:t>v01-00</w:t>
    </w:r>
    <w:r w:rsidRPr="00E83484">
      <w:rPr>
        <w:rStyle w:val="HideTWBExt"/>
      </w:rPr>
      <w:t>&lt;/Version&gt;</w:t>
    </w:r>
  </w:p>
  <w:p w14:paraId="1E786991" w14:textId="2F5155C7" w:rsidR="00B2424F" w:rsidRPr="000468F4" w:rsidRDefault="00E61DE1" w:rsidP="00E61DE1">
    <w:pPr>
      <w:pStyle w:val="EPFooter2"/>
    </w:pPr>
    <w:r w:rsidRPr="000468F4">
      <w:tab/>
    </w:r>
    <w:r w:rsidRPr="000468F4">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FA391" w14:textId="1EA45E29" w:rsidR="00E61DE1" w:rsidRPr="000468F4" w:rsidRDefault="00E61DE1" w:rsidP="00E61DE1">
    <w:pPr>
      <w:pStyle w:val="EPFooter"/>
    </w:pPr>
    <w:r w:rsidRPr="00E83484">
      <w:rPr>
        <w:rStyle w:val="HideTWBExt"/>
      </w:rPr>
      <w:t>&lt;PathFdR&gt;</w:t>
    </w:r>
    <w:r w:rsidR="000468F4" w:rsidRPr="000468F4">
      <w:t>AM\1331469RO.docx</w:t>
    </w:r>
    <w:r w:rsidRPr="00E83484">
      <w:rPr>
        <w:rStyle w:val="HideTWBExt"/>
      </w:rPr>
      <w:t>&lt;/PathFdR&gt;</w:t>
    </w:r>
    <w:r w:rsidRPr="000468F4">
      <w:tab/>
    </w:r>
    <w:r w:rsidRPr="000468F4">
      <w:tab/>
      <w:t>PE</w:t>
    </w:r>
    <w:r w:rsidRPr="00E83484">
      <w:rPr>
        <w:rStyle w:val="HideTWBExt"/>
      </w:rPr>
      <w:t>&lt;NoPE&gt;</w:t>
    </w:r>
    <w:r w:rsidRPr="000468F4">
      <w:t>779.529</w:t>
    </w:r>
    <w:r w:rsidRPr="00E83484">
      <w:rPr>
        <w:rStyle w:val="HideTWBExt"/>
      </w:rPr>
      <w:t>&lt;/NoPE&gt;&lt;Version&gt;</w:t>
    </w:r>
    <w:r w:rsidRPr="000468F4">
      <w:t>v01-00</w:t>
    </w:r>
    <w:r w:rsidRPr="00E83484">
      <w:rPr>
        <w:rStyle w:val="HideTWBExt"/>
      </w:rPr>
      <w:t>&lt;/Version&gt;</w:t>
    </w:r>
  </w:p>
  <w:p w14:paraId="1318982C" w14:textId="3374AF31" w:rsidR="00B2424F" w:rsidRPr="000468F4" w:rsidRDefault="00E61DE1" w:rsidP="00E61DE1">
    <w:pPr>
      <w:pStyle w:val="EPFooter2"/>
    </w:pPr>
    <w:r w:rsidRPr="000468F4">
      <w:t>RO</w:t>
    </w:r>
    <w:r w:rsidRPr="000468F4">
      <w:tab/>
    </w:r>
    <w:r w:rsidRPr="000468F4">
      <w:rPr>
        <w:b w:val="0"/>
        <w:i/>
        <w:color w:val="C0C0C0"/>
        <w:sz w:val="22"/>
      </w:rPr>
      <w:t>Unită în diversitate</w:t>
    </w:r>
    <w:r w:rsidRPr="000468F4">
      <w:tab/>
      <w:t>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84A5FC" w14:textId="77777777" w:rsidR="002A202C" w:rsidRPr="000468F4" w:rsidRDefault="002A202C">
      <w:r w:rsidRPr="000468F4">
        <w:separator/>
      </w:r>
    </w:p>
  </w:footnote>
  <w:footnote w:type="continuationSeparator" w:id="0">
    <w:p w14:paraId="628BF20D" w14:textId="77777777" w:rsidR="002A202C" w:rsidRPr="000468F4" w:rsidRDefault="002A202C">
      <w:r w:rsidRPr="000468F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E72B54" w14:textId="77777777" w:rsidR="008D136F" w:rsidRDefault="008D13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F79C7" w14:textId="77777777" w:rsidR="008D136F" w:rsidRDefault="008D136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E61E9" w14:textId="77777777" w:rsidR="008D136F" w:rsidRDefault="008D136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1"/>
    <w:docVar w:name="TXTLANGUE" w:val="RO"/>
    <w:docVar w:name="TXTLANGUEMIN" w:val="ro"/>
    <w:docVar w:name="TXTNRPE" w:val="779.529"/>
    <w:docVar w:name="TXTPEorAP" w:val="PE"/>
    <w:docVar w:name="TXTROUTE" w:val="AM\1331469RO.docx"/>
    <w:docVar w:name="TXTVERSION" w:val="01-00"/>
  </w:docVars>
  <w:rsids>
    <w:rsidRoot w:val="00A77B3E"/>
    <w:rsid w:val="000468F4"/>
    <w:rsid w:val="00085D15"/>
    <w:rsid w:val="00111B0C"/>
    <w:rsid w:val="001431D5"/>
    <w:rsid w:val="00150C8F"/>
    <w:rsid w:val="001A209C"/>
    <w:rsid w:val="001F7611"/>
    <w:rsid w:val="00227971"/>
    <w:rsid w:val="00283CC9"/>
    <w:rsid w:val="002A202C"/>
    <w:rsid w:val="00301717"/>
    <w:rsid w:val="006F7871"/>
    <w:rsid w:val="008D136F"/>
    <w:rsid w:val="00931522"/>
    <w:rsid w:val="0097178B"/>
    <w:rsid w:val="009D60FF"/>
    <w:rsid w:val="00A77B3E"/>
    <w:rsid w:val="00AB113D"/>
    <w:rsid w:val="00AB7F77"/>
    <w:rsid w:val="00B2424F"/>
    <w:rsid w:val="00BB524B"/>
    <w:rsid w:val="00BF36EC"/>
    <w:rsid w:val="00C14D7E"/>
    <w:rsid w:val="00C73B12"/>
    <w:rsid w:val="00CA2A55"/>
    <w:rsid w:val="00D1383F"/>
    <w:rsid w:val="00D17FCF"/>
    <w:rsid w:val="00D27A10"/>
    <w:rsid w:val="00D37461"/>
    <w:rsid w:val="00D671C0"/>
    <w:rsid w:val="00E61DE1"/>
    <w:rsid w:val="00E83484"/>
    <w:rsid w:val="00E86C35"/>
    <w:rsid w:val="00EF7483"/>
    <w:rsid w:val="00FB4CD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A86166"/>
  <w15:docId w15:val="{4E825F9C-C307-425B-BF98-581F2481B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FB4CD2"/>
    <w:pPr>
      <w:tabs>
        <w:tab w:val="center" w:pos="4513"/>
        <w:tab w:val="right" w:pos="9026"/>
      </w:tabs>
    </w:pPr>
  </w:style>
  <w:style w:type="character" w:customStyle="1" w:styleId="HeaderChar">
    <w:name w:val="Header Char"/>
    <w:basedOn w:val="DefaultParagraphFont"/>
    <w:link w:val="Header"/>
    <w:rsid w:val="00FB4CD2"/>
    <w:rPr>
      <w:sz w:val="24"/>
      <w:szCs w:val="24"/>
    </w:rPr>
  </w:style>
  <w:style w:type="paragraph" w:styleId="Revision">
    <w:name w:val="Revision"/>
    <w:hidden/>
    <w:uiPriority w:val="99"/>
    <w:semiHidden/>
    <w:rsid w:val="0097178B"/>
    <w:rPr>
      <w:sz w:val="24"/>
      <w:szCs w:val="24"/>
      <w:lang w:val="ro-RO"/>
    </w:rPr>
  </w:style>
  <w:style w:type="paragraph" w:styleId="Footer">
    <w:name w:val="footer"/>
    <w:basedOn w:val="Normal"/>
    <w:link w:val="FooterChar"/>
    <w:rsid w:val="00C14D7E"/>
    <w:pPr>
      <w:tabs>
        <w:tab w:val="center" w:pos="4513"/>
        <w:tab w:val="right" w:pos="9026"/>
      </w:tabs>
    </w:pPr>
  </w:style>
  <w:style w:type="character" w:customStyle="1" w:styleId="FooterChar">
    <w:name w:val="Footer Char"/>
    <w:basedOn w:val="DefaultParagraphFont"/>
    <w:link w:val="Footer"/>
    <w:rsid w:val="00C14D7E"/>
    <w:rPr>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128</TotalTime>
  <Pages>190</Pages>
  <Words>37068</Words>
  <Characters>230117</Characters>
  <Application>Microsoft Office Word</Application>
  <DocSecurity>0</DocSecurity>
  <Lines>9373</Lines>
  <Paragraphs>3046</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264534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ATANASIU Stefania Cristina</cp:lastModifiedBy>
  <cp:revision>2</cp:revision>
  <dcterms:created xsi:type="dcterms:W3CDTF">2025-12-08T17:28:00Z</dcterms:created>
  <dcterms:modified xsi:type="dcterms:W3CDTF">2025-12-08T17:28:00Z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1331469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289986</vt:lpwstr>
  </property>
  <property fmtid="{D5CDD505-2E9C-101B-9397-08002B2CF9AE}" pid="7" name="dmxml.render.traceId">
    <vt:lpwstr>691d9cf5c30c8e86b1561d0725788388</vt:lpwstr>
  </property>
  <property fmtid="{D5CDD505-2E9C-101B-9397-08002B2CF9AE}" pid="8" name="FooterPath">
    <vt:lpwstr>AM\1331469RO.docx</vt:lpwstr>
  </property>
  <property fmtid="{D5CDD505-2E9C-101B-9397-08002B2CF9AE}" pid="9" name="PE Number">
    <vt:lpwstr>779.529</vt:lpwstr>
  </property>
  <property fmtid="{D5CDD505-2E9C-101B-9397-08002B2CF9AE}" pid="10" name="UID">
    <vt:lpwstr>eu.europa.europarl-DIN1-2025-0000223531_01.00-xm-01.00_text-xml</vt:lpwstr>
  </property>
  <property fmtid="{D5CDD505-2E9C-101B-9397-08002B2CF9AE}" pid="11" name="LastEdited with">
    <vt:lpwstr>10.2.0 Build [20251118]</vt:lpwstr>
  </property>
  <property fmtid="{D5CDD505-2E9C-101B-9397-08002B2CF9AE}" pid="12" name="Bookout">
    <vt:lpwstr>OK - 2025/12/08 18:28</vt:lpwstr>
  </property>
</Properties>
</file>