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C7831" w:rsidRPr="00A65C0D" w14:paraId="0DF02073" w14:textId="77777777" w:rsidTr="00C85D0F">
        <w:trPr>
          <w:trHeight w:hRule="exact" w:val="1418"/>
        </w:trPr>
        <w:tc>
          <w:tcPr>
            <w:tcW w:w="6804" w:type="dxa"/>
            <w:vAlign w:val="center"/>
          </w:tcPr>
          <w:p w14:paraId="4C8961B0" w14:textId="77E2B7A6" w:rsidR="00BE5062" w:rsidRPr="00A65C0D" w:rsidRDefault="00742365" w:rsidP="00C85D0F">
            <w:pPr>
              <w:pStyle w:val="EPName"/>
            </w:pPr>
            <w:r w:rsidRPr="00A65C0D">
              <w:t>Parlamentul European</w:t>
            </w:r>
          </w:p>
          <w:p w14:paraId="4D758DDB" w14:textId="77777777" w:rsidR="00BE5062" w:rsidRPr="00A65C0D" w:rsidRDefault="00F91951" w:rsidP="00C85D0F">
            <w:pPr>
              <w:pStyle w:val="EPTerm"/>
            </w:pPr>
            <w:r w:rsidRPr="00A65C0D">
              <w:t>2024-2029</w:t>
            </w:r>
          </w:p>
        </w:tc>
        <w:tc>
          <w:tcPr>
            <w:tcW w:w="2268" w:type="dxa"/>
          </w:tcPr>
          <w:p w14:paraId="31CFDA22" w14:textId="77777777" w:rsidR="00BE5062" w:rsidRPr="00A65C0D" w:rsidRDefault="00F91951" w:rsidP="00C85D0F">
            <w:pPr>
              <w:pStyle w:val="EPLogo"/>
            </w:pPr>
            <w:r w:rsidRPr="00A65C0D">
              <w:rPr>
                <w:noProof/>
              </w:rPr>
              <w:drawing>
                <wp:inline distT="0" distB="0" distL="0" distR="0" wp14:anchorId="20267FB2" wp14:editId="7FFD8F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01983F0" w14:textId="77777777" w:rsidR="000E7234" w:rsidRPr="00A65C0D" w:rsidRDefault="000E7234" w:rsidP="000E7234">
      <w:pPr>
        <w:pStyle w:val="LineTop"/>
      </w:pPr>
    </w:p>
    <w:p w14:paraId="7DE775CF" w14:textId="4176EEB9" w:rsidR="000E7234" w:rsidRPr="00A65C0D" w:rsidRDefault="00F91951" w:rsidP="000E7234">
      <w:pPr>
        <w:pStyle w:val="EPBody"/>
      </w:pPr>
      <w:r w:rsidRPr="00A65C0D">
        <w:rPr>
          <w:rStyle w:val="HideTWBExt"/>
          <w:i w:val="0"/>
          <w:szCs w:val="20"/>
        </w:rPr>
        <w:t>&lt;Commission&gt;</w:t>
      </w:r>
      <w:r w:rsidR="006D64A3" w:rsidRPr="00A65C0D">
        <w:rPr>
          <w:rStyle w:val="HideTWBInt"/>
          <w:i w:val="0"/>
          <w:szCs w:val="20"/>
        </w:rPr>
        <w:t>{CULT}</w:t>
      </w:r>
      <w:r w:rsidR="00742365" w:rsidRPr="00A65C0D">
        <w:t>Comisia pentru cultură și educație</w:t>
      </w:r>
      <w:r w:rsidRPr="00A65C0D">
        <w:rPr>
          <w:rStyle w:val="HideTWBExt"/>
          <w:i w:val="0"/>
          <w:szCs w:val="20"/>
        </w:rPr>
        <w:t>&lt;/Commission&gt;</w:t>
      </w:r>
    </w:p>
    <w:p w14:paraId="339F8E6C" w14:textId="77777777" w:rsidR="000E7234" w:rsidRPr="00A65C0D" w:rsidRDefault="000E7234" w:rsidP="000E7234">
      <w:pPr>
        <w:pStyle w:val="LineBottom"/>
      </w:pPr>
    </w:p>
    <w:p w14:paraId="0B278168" w14:textId="77777777" w:rsidR="00B85286" w:rsidRPr="00A65C0D" w:rsidRDefault="00F91951">
      <w:pPr>
        <w:pStyle w:val="CoverReference"/>
      </w:pPr>
      <w:r w:rsidRPr="00A65C0D">
        <w:rPr>
          <w:rStyle w:val="HideTWBExt"/>
          <w:b w:val="0"/>
        </w:rPr>
        <w:t>&lt;RefProc&gt;</w:t>
      </w:r>
      <w:r w:rsidR="006D64A3" w:rsidRPr="00A65C0D">
        <w:t>2025/0222</w:t>
      </w:r>
      <w:r w:rsidRPr="00A65C0D">
        <w:rPr>
          <w:rStyle w:val="HideTWBExt"/>
          <w:b w:val="0"/>
        </w:rPr>
        <w:t>&lt;/RefProc&gt;&lt;RefTypeProc&gt;</w:t>
      </w:r>
      <w:r w:rsidR="00BB1CA2" w:rsidRPr="00A65C0D">
        <w:t>(</w:t>
      </w:r>
      <w:r w:rsidR="006D64A3" w:rsidRPr="00A65C0D">
        <w:t>COD</w:t>
      </w:r>
      <w:r w:rsidR="00BB1CA2" w:rsidRPr="00A65C0D">
        <w:t>)</w:t>
      </w:r>
      <w:r w:rsidRPr="00A65C0D">
        <w:rPr>
          <w:rStyle w:val="HideTWBExt"/>
          <w:b w:val="0"/>
        </w:rPr>
        <w:t>&lt;/RefTypeProc&gt;</w:t>
      </w:r>
    </w:p>
    <w:p w14:paraId="059C20CB" w14:textId="77777777" w:rsidR="00B85286" w:rsidRPr="00A65C0D" w:rsidRDefault="00F91951">
      <w:pPr>
        <w:pStyle w:val="CoverDate"/>
      </w:pPr>
      <w:r w:rsidRPr="00A65C0D">
        <w:rPr>
          <w:rStyle w:val="HideTWBExt"/>
        </w:rPr>
        <w:t>&lt;Date&gt;</w:t>
      </w:r>
      <w:r w:rsidR="006D64A3" w:rsidRPr="00A65C0D">
        <w:rPr>
          <w:rStyle w:val="HideTWBInt"/>
        </w:rPr>
        <w:t>{12/06/2026}</w:t>
      </w:r>
      <w:r w:rsidR="006D64A3" w:rsidRPr="00A65C0D">
        <w:t>12.6.2026</w:t>
      </w:r>
      <w:r w:rsidRPr="00A65C0D">
        <w:rPr>
          <w:rStyle w:val="HideTWBExt"/>
        </w:rPr>
        <w:t>&lt;/Date&gt;</w:t>
      </w:r>
    </w:p>
    <w:p w14:paraId="51A2AD17" w14:textId="3459E27A" w:rsidR="009B0305" w:rsidRPr="00A65C0D" w:rsidRDefault="00F91951" w:rsidP="009B0305">
      <w:pPr>
        <w:pStyle w:val="CoverDocType"/>
      </w:pPr>
      <w:r w:rsidRPr="00A65C0D">
        <w:rPr>
          <w:rStyle w:val="HideTWBExt"/>
          <w:b w:val="0"/>
        </w:rPr>
        <w:t>&lt;TypeAM&gt;</w:t>
      </w:r>
      <w:r w:rsidR="006D64A3" w:rsidRPr="00A65C0D">
        <w:t>AMEND</w:t>
      </w:r>
      <w:r w:rsidR="00742365" w:rsidRPr="00A65C0D">
        <w:t>A</w:t>
      </w:r>
      <w:r w:rsidR="006D64A3" w:rsidRPr="00A65C0D">
        <w:t>MENT</w:t>
      </w:r>
      <w:r w:rsidR="00742365" w:rsidRPr="00A65C0D">
        <w:t>ELE</w:t>
      </w:r>
      <w:r w:rsidRPr="00A65C0D">
        <w:rPr>
          <w:rStyle w:val="HideTWBExt"/>
          <w:b w:val="0"/>
        </w:rPr>
        <w:t>&lt;/TypeAM&gt;</w:t>
      </w:r>
    </w:p>
    <w:p w14:paraId="68D71EAC" w14:textId="77777777" w:rsidR="00B85286" w:rsidRPr="00A65C0D" w:rsidRDefault="00F91951" w:rsidP="001C2054">
      <w:pPr>
        <w:pStyle w:val="CoverDocType24a"/>
      </w:pPr>
      <w:r w:rsidRPr="00A65C0D">
        <w:rPr>
          <w:rStyle w:val="HideTWBExt"/>
          <w:b w:val="0"/>
        </w:rPr>
        <w:t>&lt;RangeAM&gt;</w:t>
      </w:r>
      <w:r w:rsidR="00F9733D" w:rsidRPr="00A65C0D">
        <w:t>118 - 361</w:t>
      </w:r>
      <w:r w:rsidRPr="00A65C0D">
        <w:rPr>
          <w:rStyle w:val="HideTWBExt"/>
          <w:b w:val="0"/>
        </w:rPr>
        <w:t>&lt;/RangeAM&gt;</w:t>
      </w:r>
    </w:p>
    <w:p w14:paraId="1FC0AC17" w14:textId="5441F176" w:rsidR="001C2054" w:rsidRPr="00A65C0D" w:rsidRDefault="00F91951" w:rsidP="00A93F8C">
      <w:pPr>
        <w:pStyle w:val="CoverBold"/>
      </w:pPr>
      <w:r w:rsidRPr="00A65C0D">
        <w:rPr>
          <w:rStyle w:val="HideTWBExt"/>
          <w:b w:val="0"/>
        </w:rPr>
        <w:t>&lt;TitreType&gt;</w:t>
      </w:r>
      <w:r w:rsidR="00742365" w:rsidRPr="00A65C0D">
        <w:t>Proiect de raport</w:t>
      </w:r>
      <w:r w:rsidRPr="00A65C0D">
        <w:rPr>
          <w:rStyle w:val="HideTWBExt"/>
          <w:b w:val="0"/>
        </w:rPr>
        <w:t>&lt;/TitreType&gt;</w:t>
      </w:r>
    </w:p>
    <w:p w14:paraId="3D96AEA5" w14:textId="77777777" w:rsidR="00B85286" w:rsidRPr="00A65C0D" w:rsidRDefault="00F91951" w:rsidP="00A93F8C">
      <w:pPr>
        <w:pStyle w:val="CoverBold"/>
      </w:pPr>
      <w:r w:rsidRPr="00A65C0D">
        <w:rPr>
          <w:rStyle w:val="HideTWBExt"/>
          <w:b w:val="0"/>
        </w:rPr>
        <w:t>&lt;Rapporteur&gt;</w:t>
      </w:r>
      <w:r w:rsidR="006D64A3" w:rsidRPr="00A65C0D">
        <w:t>Bogdan Andrzej Zdrojewski</w:t>
      </w:r>
      <w:r w:rsidRPr="00A65C0D">
        <w:rPr>
          <w:rStyle w:val="HideTWBExt"/>
          <w:b w:val="0"/>
        </w:rPr>
        <w:t>&lt;/Rapporteur&gt;</w:t>
      </w:r>
    </w:p>
    <w:p w14:paraId="58B6C3EF" w14:textId="77777777" w:rsidR="00B85286" w:rsidRPr="00A65C0D" w:rsidRDefault="00F91951">
      <w:pPr>
        <w:pStyle w:val="CoverNormal24a"/>
      </w:pPr>
      <w:r w:rsidRPr="00A65C0D">
        <w:rPr>
          <w:rStyle w:val="HideTWBExt"/>
        </w:rPr>
        <w:t>&lt;DocRefPE&gt;</w:t>
      </w:r>
      <w:r w:rsidR="00BB1CA2" w:rsidRPr="00A65C0D">
        <w:t>(PE</w:t>
      </w:r>
      <w:r w:rsidR="006D64A3" w:rsidRPr="00A65C0D">
        <w:t>789.899</w:t>
      </w:r>
      <w:r w:rsidR="00BB1CA2" w:rsidRPr="00A65C0D">
        <w:t>v</w:t>
      </w:r>
      <w:r w:rsidR="006D64A3" w:rsidRPr="00A65C0D">
        <w:t>01-00</w:t>
      </w:r>
      <w:r w:rsidR="00BB1CA2" w:rsidRPr="00A65C0D">
        <w:t>)</w:t>
      </w:r>
      <w:r w:rsidRPr="00A65C0D">
        <w:rPr>
          <w:rStyle w:val="HideTWBExt"/>
        </w:rPr>
        <w:t>&lt;/DocRefPE&gt;</w:t>
      </w:r>
    </w:p>
    <w:p w14:paraId="7687996A" w14:textId="2F0FB315" w:rsidR="00B85286" w:rsidRPr="00A65C0D" w:rsidRDefault="00F91951" w:rsidP="006D64A3">
      <w:pPr>
        <w:pStyle w:val="CoverNormal24a"/>
      </w:pPr>
      <w:r w:rsidRPr="00A65C0D">
        <w:rPr>
          <w:rStyle w:val="HideTWBExt"/>
        </w:rPr>
        <w:t>&lt;Titre&gt;</w:t>
      </w:r>
      <w:r w:rsidR="00742365" w:rsidRPr="00A65C0D">
        <w:t>Instituirea programului Erasmus+ pentru perioada 2028-2034 și de abrogare a Regulamentelor (UE) 2021/817 și (UE) 2021/888</w:t>
      </w:r>
      <w:r w:rsidRPr="00A65C0D">
        <w:rPr>
          <w:rStyle w:val="HideTWBExt"/>
        </w:rPr>
        <w:t>&lt;/Titre&gt;</w:t>
      </w:r>
    </w:p>
    <w:p w14:paraId="4B155F6F" w14:textId="3B5034FF" w:rsidR="006D64A3" w:rsidRPr="00A65C0D" w:rsidRDefault="00F91951" w:rsidP="006D64A3">
      <w:pPr>
        <w:pStyle w:val="CoverNormal"/>
      </w:pPr>
      <w:r w:rsidRPr="00A65C0D">
        <w:rPr>
          <w:rStyle w:val="HideTWBExt"/>
        </w:rPr>
        <w:t>&lt;DocAmend&gt;</w:t>
      </w:r>
      <w:r w:rsidR="00742365" w:rsidRPr="00A65C0D">
        <w:t>Propunere de regulament</w:t>
      </w:r>
      <w:r w:rsidRPr="00A65C0D">
        <w:rPr>
          <w:rStyle w:val="HideTWBExt"/>
        </w:rPr>
        <w:t>&lt;/DocAmend&gt;</w:t>
      </w:r>
    </w:p>
    <w:p w14:paraId="0DFAFCC5" w14:textId="7E739F3C" w:rsidR="00B85286" w:rsidRPr="00A65C0D" w:rsidRDefault="00B27CE9" w:rsidP="006D64A3">
      <w:pPr>
        <w:widowControl/>
        <w:tabs>
          <w:tab w:val="center" w:pos="4677"/>
        </w:tabs>
      </w:pPr>
      <w:r>
        <w:rPr>
          <w:rStyle w:val="HideTWBExt"/>
        </w:rPr>
        <w:tab/>
      </w:r>
      <w:r w:rsidR="00F91951" w:rsidRPr="00A65C0D">
        <w:rPr>
          <w:rStyle w:val="HideTWBExt"/>
        </w:rPr>
        <w:t>&lt;DocRef&gt;</w:t>
      </w:r>
      <w:r w:rsidR="00F91951" w:rsidRPr="00A65C0D">
        <w:t>(COM(2025)0549 – 2025/0222(COD))</w:t>
      </w:r>
      <w:r w:rsidR="00F91951" w:rsidRPr="00A65C0D">
        <w:rPr>
          <w:rStyle w:val="HideTWBExt"/>
        </w:rPr>
        <w:t>&lt;/DocRef&gt;</w:t>
      </w:r>
      <w:r w:rsidR="00F91951" w:rsidRPr="00A65C0D">
        <w:br w:type="page"/>
      </w:r>
      <w:r w:rsidR="00BB1CA2" w:rsidRPr="00A65C0D">
        <w:lastRenderedPageBreak/>
        <w:t>AM_Com_LegReport</w:t>
      </w:r>
    </w:p>
    <w:p w14:paraId="246AFB83" w14:textId="545C3289" w:rsidR="00974D07" w:rsidRPr="00A65C0D" w:rsidRDefault="00F91951" w:rsidP="00974D07">
      <w:pPr>
        <w:pStyle w:val="AmNumberTabs"/>
        <w:keepNext/>
      </w:pPr>
      <w:r w:rsidRPr="00A65C0D">
        <w:br w:type="page"/>
      </w:r>
      <w:r w:rsidR="00974D07" w:rsidRPr="00A65C0D">
        <w:rPr>
          <w:rStyle w:val="HideTWBExt"/>
          <w:b w:val="0"/>
        </w:rPr>
        <w:lastRenderedPageBreak/>
        <w:t>&lt;RepeatBlock-Amend&gt;&lt;Amend&gt;</w:t>
      </w:r>
      <w:r w:rsidR="00974D07" w:rsidRPr="00A65C0D">
        <w:t>Amendamentul</w:t>
      </w:r>
      <w:r w:rsidR="00974D07" w:rsidRPr="00A65C0D">
        <w:tab/>
      </w:r>
      <w:r w:rsidR="00974D07" w:rsidRPr="00A65C0D">
        <w:tab/>
      </w:r>
      <w:r w:rsidR="00974D07" w:rsidRPr="00A65C0D">
        <w:rPr>
          <w:rStyle w:val="HideTWBExt"/>
          <w:b w:val="0"/>
        </w:rPr>
        <w:t>&lt;NumAm&gt;</w:t>
      </w:r>
      <w:r w:rsidR="00974D07" w:rsidRPr="00A65C0D">
        <w:t>118</w:t>
      </w:r>
      <w:r w:rsidR="00974D07" w:rsidRPr="00A65C0D">
        <w:rPr>
          <w:rStyle w:val="HideTWBExt"/>
          <w:b w:val="0"/>
        </w:rPr>
        <w:t>&lt;/NumAm&gt;</w:t>
      </w:r>
    </w:p>
    <w:p w14:paraId="373FA2C9" w14:textId="77777777" w:rsidR="00974D07" w:rsidRPr="00A65C0D" w:rsidRDefault="00974D07" w:rsidP="00974D07">
      <w:pPr>
        <w:pStyle w:val="NormalBold"/>
      </w:pPr>
      <w:r w:rsidRPr="00A65C0D">
        <w:rPr>
          <w:rStyle w:val="HideTWBExt"/>
          <w:b w:val="0"/>
        </w:rPr>
        <w:t>&lt;RepeatBlock-By&gt;&lt;Members&gt;</w:t>
      </w:r>
      <w:r w:rsidRPr="00A65C0D">
        <w:t>Milan Zver, François-Xavier Bellamy, Céline Imart, Christophe Gomart, Nadine Morano, Isabelle Le Callennec</w:t>
      </w:r>
      <w:r w:rsidRPr="00A65C0D">
        <w:rPr>
          <w:rStyle w:val="HideTWBExt"/>
          <w:b w:val="0"/>
        </w:rPr>
        <w:t>&lt;/Members&gt;</w:t>
      </w:r>
    </w:p>
    <w:p w14:paraId="1F54DCD4" w14:textId="77777777" w:rsidR="00974D07" w:rsidRPr="00A65C0D" w:rsidRDefault="00974D07" w:rsidP="00974D07">
      <w:pPr>
        <w:pStyle w:val="NormalBold"/>
      </w:pPr>
      <w:r w:rsidRPr="00A65C0D">
        <w:rPr>
          <w:rStyle w:val="HideTWBExt"/>
          <w:b w:val="0"/>
        </w:rPr>
        <w:t>&lt;/RepeatBlock-By&gt;</w:t>
      </w:r>
    </w:p>
    <w:p w14:paraId="15A8626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7D38B10" w14:textId="77777777" w:rsidR="00974D07" w:rsidRPr="00A65C0D" w:rsidRDefault="00974D07" w:rsidP="00974D07">
      <w:pPr>
        <w:pStyle w:val="NormalBold"/>
      </w:pPr>
      <w:r w:rsidRPr="00A65C0D">
        <w:rPr>
          <w:rStyle w:val="HideTWBExt"/>
          <w:b w:val="0"/>
        </w:rPr>
        <w:t>&lt;Article&gt;</w:t>
      </w:r>
      <w:r w:rsidRPr="00A65C0D">
        <w:t>Referirea 5 a (nouă)</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07ADC76" w14:textId="77777777" w:rsidTr="003B3E53">
        <w:trPr>
          <w:trHeight w:val="240"/>
          <w:jc w:val="center"/>
        </w:trPr>
        <w:tc>
          <w:tcPr>
            <w:tcW w:w="9752" w:type="dxa"/>
            <w:gridSpan w:val="2"/>
            <w:tcBorders>
              <w:top w:val="nil"/>
              <w:left w:val="nil"/>
              <w:bottom w:val="nil"/>
              <w:right w:val="nil"/>
            </w:tcBorders>
          </w:tcPr>
          <w:p w14:paraId="098AE4DE" w14:textId="77777777" w:rsidR="00974D07" w:rsidRPr="00A65C0D" w:rsidRDefault="00974D07" w:rsidP="003B3E53"/>
        </w:tc>
      </w:tr>
      <w:tr w:rsidR="00742365" w:rsidRPr="00A65C0D" w14:paraId="45688481" w14:textId="77777777" w:rsidTr="003B3E53">
        <w:trPr>
          <w:trHeight w:val="240"/>
          <w:jc w:val="center"/>
        </w:trPr>
        <w:tc>
          <w:tcPr>
            <w:tcW w:w="4876" w:type="dxa"/>
            <w:tcBorders>
              <w:top w:val="nil"/>
              <w:left w:val="nil"/>
              <w:bottom w:val="nil"/>
              <w:right w:val="nil"/>
            </w:tcBorders>
            <w:hideMark/>
          </w:tcPr>
          <w:p w14:paraId="74685D1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2C89E29" w14:textId="77777777" w:rsidR="00974D07" w:rsidRPr="00A65C0D" w:rsidRDefault="00974D07" w:rsidP="003B3E53">
            <w:pPr>
              <w:pStyle w:val="AmColumnHeading"/>
            </w:pPr>
            <w:r w:rsidRPr="00A65C0D">
              <w:t>Amendamentul</w:t>
            </w:r>
          </w:p>
        </w:tc>
      </w:tr>
      <w:tr w:rsidR="00742365" w:rsidRPr="00A65C0D" w14:paraId="0D42E940" w14:textId="77777777" w:rsidTr="003B3E53">
        <w:trPr>
          <w:jc w:val="center"/>
        </w:trPr>
        <w:tc>
          <w:tcPr>
            <w:tcW w:w="4876" w:type="dxa"/>
            <w:tcBorders>
              <w:top w:val="nil"/>
              <w:left w:val="nil"/>
              <w:bottom w:val="nil"/>
              <w:right w:val="nil"/>
            </w:tcBorders>
          </w:tcPr>
          <w:p w14:paraId="55B01B22" w14:textId="77777777" w:rsidR="00974D07" w:rsidRPr="00A65C0D" w:rsidRDefault="00974D07" w:rsidP="003B3E53">
            <w:pPr>
              <w:pStyle w:val="Normal6a"/>
            </w:pPr>
          </w:p>
        </w:tc>
        <w:tc>
          <w:tcPr>
            <w:tcW w:w="4876" w:type="dxa"/>
            <w:tcBorders>
              <w:top w:val="nil"/>
              <w:left w:val="nil"/>
              <w:bottom w:val="nil"/>
              <w:right w:val="nil"/>
            </w:tcBorders>
            <w:hideMark/>
          </w:tcPr>
          <w:p w14:paraId="600DD21F" w14:textId="77777777" w:rsidR="00974D07" w:rsidRPr="00A65C0D" w:rsidRDefault="00974D07" w:rsidP="003B3E53">
            <w:pPr>
              <w:pStyle w:val="Normal6a"/>
            </w:pPr>
            <w:r w:rsidRPr="00A65C0D">
              <w:rPr>
                <w:b/>
                <w:i/>
              </w:rPr>
              <w:t>având în vedere Avizul 12/2026 al Curții de Conturi Europene,</w:t>
            </w:r>
          </w:p>
        </w:tc>
      </w:tr>
    </w:tbl>
    <w:p w14:paraId="5AFAE4A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6221761" w14:textId="77777777" w:rsidR="00974D07" w:rsidRPr="00A65C0D" w:rsidRDefault="00974D07" w:rsidP="00974D07">
      <w:pPr>
        <w:rPr>
          <w:rStyle w:val="HideTWBExt"/>
        </w:rPr>
      </w:pPr>
      <w:r w:rsidRPr="00A65C0D">
        <w:rPr>
          <w:rStyle w:val="HideTWBExt"/>
        </w:rPr>
        <w:t>&lt;/Amend&gt;</w:t>
      </w:r>
    </w:p>
    <w:p w14:paraId="5993C64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119</w:t>
      </w:r>
      <w:r w:rsidRPr="00A65C0D">
        <w:rPr>
          <w:rStyle w:val="HideTWBExt"/>
          <w:b w:val="0"/>
        </w:rPr>
        <w:t>&lt;/NumAm&gt;</w:t>
      </w:r>
    </w:p>
    <w:p w14:paraId="1529C7EB"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EE73219"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0679DDF9" w14:textId="77777777" w:rsidR="00974D07" w:rsidRPr="00A65C0D" w:rsidRDefault="00974D07" w:rsidP="00974D07">
      <w:pPr>
        <w:pStyle w:val="NormalBold"/>
      </w:pPr>
      <w:r w:rsidRPr="00A65C0D">
        <w:rPr>
          <w:rStyle w:val="HideTWBExt"/>
          <w:b w:val="0"/>
        </w:rPr>
        <w:t>&lt;/RepeatBlock-By&gt;</w:t>
      </w:r>
    </w:p>
    <w:p w14:paraId="0C455AB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BB626B3" w14:textId="77777777" w:rsidR="00974D07" w:rsidRPr="00A65C0D" w:rsidRDefault="00974D07" w:rsidP="00974D07">
      <w:pPr>
        <w:pStyle w:val="NormalBold"/>
      </w:pPr>
      <w:r w:rsidRPr="00A65C0D">
        <w:rPr>
          <w:rStyle w:val="HideTWBExt"/>
          <w:b w:val="0"/>
        </w:rPr>
        <w:t>&lt;Article&gt;</w:t>
      </w:r>
      <w:r w:rsidRPr="00A65C0D">
        <w:t>Considerentul 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3791994" w14:textId="77777777" w:rsidTr="003B3E53">
        <w:trPr>
          <w:trHeight w:val="240"/>
          <w:jc w:val="center"/>
        </w:trPr>
        <w:tc>
          <w:tcPr>
            <w:tcW w:w="9752" w:type="dxa"/>
            <w:gridSpan w:val="2"/>
            <w:tcBorders>
              <w:top w:val="nil"/>
              <w:left w:val="nil"/>
              <w:bottom w:val="nil"/>
              <w:right w:val="nil"/>
            </w:tcBorders>
          </w:tcPr>
          <w:p w14:paraId="75F78368" w14:textId="77777777" w:rsidR="00974D07" w:rsidRPr="00A65C0D" w:rsidRDefault="00974D07" w:rsidP="003B3E53"/>
        </w:tc>
      </w:tr>
      <w:tr w:rsidR="00742365" w:rsidRPr="00A65C0D" w14:paraId="102ED802" w14:textId="77777777" w:rsidTr="003B3E53">
        <w:trPr>
          <w:trHeight w:val="240"/>
          <w:jc w:val="center"/>
        </w:trPr>
        <w:tc>
          <w:tcPr>
            <w:tcW w:w="4876" w:type="dxa"/>
            <w:tcBorders>
              <w:top w:val="nil"/>
              <w:left w:val="nil"/>
              <w:bottom w:val="nil"/>
              <w:right w:val="nil"/>
            </w:tcBorders>
            <w:hideMark/>
          </w:tcPr>
          <w:p w14:paraId="47D712B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0F5C90E" w14:textId="77777777" w:rsidR="00974D07" w:rsidRPr="00A65C0D" w:rsidRDefault="00974D07" w:rsidP="003B3E53">
            <w:pPr>
              <w:pStyle w:val="AmColumnHeading"/>
            </w:pPr>
            <w:r w:rsidRPr="00A65C0D">
              <w:t>Amendamentul</w:t>
            </w:r>
          </w:p>
        </w:tc>
      </w:tr>
      <w:tr w:rsidR="00742365" w:rsidRPr="00A65C0D" w14:paraId="5022C4ED" w14:textId="77777777" w:rsidTr="003B3E53">
        <w:trPr>
          <w:jc w:val="center"/>
        </w:trPr>
        <w:tc>
          <w:tcPr>
            <w:tcW w:w="4876" w:type="dxa"/>
            <w:tcBorders>
              <w:top w:val="nil"/>
              <w:left w:val="nil"/>
              <w:bottom w:val="nil"/>
              <w:right w:val="nil"/>
            </w:tcBorders>
            <w:hideMark/>
          </w:tcPr>
          <w:p w14:paraId="702187DC" w14:textId="77777777" w:rsidR="00974D07" w:rsidRPr="00A65C0D" w:rsidRDefault="00974D07" w:rsidP="003B3E53">
            <w:pPr>
              <w:pStyle w:val="Normal6a"/>
            </w:pPr>
            <w:r w:rsidRPr="00A65C0D">
              <w:t>(1)</w:t>
            </w:r>
            <w:r w:rsidRPr="00A65C0D">
              <w:tab/>
              <w:t xml:space="preserve">Uniunea trebuie să își sprijine și să își pregătească cetățenii, începând de la o vârstă fragedă, în ceea ce privește dobândirea cunoștințelor, a aptitudinilor și a competențelor necesare pentru a </w:t>
            </w:r>
            <w:r w:rsidRPr="00A65C0D">
              <w:rPr>
                <w:b/>
                <w:bCs/>
                <w:i/>
                <w:iCs/>
              </w:rPr>
              <w:t>le asigura</w:t>
            </w:r>
            <w:r w:rsidRPr="00A65C0D">
              <w:t xml:space="preserve"> </w:t>
            </w:r>
            <w:r w:rsidRPr="00A65C0D">
              <w:rPr>
                <w:b/>
                <w:bCs/>
                <w:i/>
                <w:iCs/>
              </w:rPr>
              <w:t>succesul în învățare, în viața profesională și în cea privată</w:t>
            </w:r>
            <w:r w:rsidRPr="00A65C0D">
              <w:t xml:space="preserve">. În acest scop, Uniunea are nevoie de sisteme de educație și formare </w:t>
            </w:r>
            <w:r w:rsidRPr="00A65C0D">
              <w:rPr>
                <w:b/>
                <w:bCs/>
                <w:i/>
                <w:iCs/>
              </w:rPr>
              <w:t>performante</w:t>
            </w:r>
            <w:r w:rsidRPr="00A65C0D">
              <w:t xml:space="preserve">, </w:t>
            </w:r>
            <w:r w:rsidRPr="00A65C0D">
              <w:rPr>
                <w:b/>
                <w:bCs/>
                <w:i/>
                <w:iCs/>
              </w:rPr>
              <w:t>flexibile</w:t>
            </w:r>
            <w:r w:rsidRPr="00A65C0D">
              <w:t xml:space="preserve">, inovatoare </w:t>
            </w:r>
            <w:r w:rsidRPr="00A65C0D">
              <w:rPr>
                <w:b/>
                <w:bCs/>
                <w:i/>
                <w:iCs/>
              </w:rPr>
              <w:t>și</w:t>
            </w:r>
            <w:r w:rsidRPr="00A65C0D">
              <w:t xml:space="preserve"> incluzive, capabile să cultive</w:t>
            </w:r>
            <w:r w:rsidRPr="00A65C0D">
              <w:rPr>
                <w:b/>
                <w:bCs/>
                <w:i/>
                <w:iCs/>
              </w:rPr>
              <w:t>,</w:t>
            </w:r>
            <w:r w:rsidRPr="00A65C0D">
              <w:t xml:space="preserve"> </w:t>
            </w:r>
            <w:r w:rsidRPr="00A65C0D">
              <w:rPr>
                <w:b/>
                <w:bCs/>
                <w:i/>
                <w:iCs/>
              </w:rPr>
              <w:t>să atragă</w:t>
            </w:r>
            <w:r w:rsidRPr="00A65C0D">
              <w:t xml:space="preserve"> și să păstreze talentele, să țină pasul cu ritmul și amploarea transformărilor societale, digitale, economice și de mediu ale prezentului, să răspundă provocărilor demografice </w:t>
            </w:r>
            <w:r w:rsidRPr="00A65C0D">
              <w:rPr>
                <w:b/>
                <w:bCs/>
                <w:i/>
                <w:iCs/>
              </w:rPr>
              <w:t>și nevoilor de competențe ale societății și ale economiei</w:t>
            </w:r>
            <w:r w:rsidRPr="00A65C0D">
              <w:t xml:space="preserve">, să elimine lacunele în materie de competențe </w:t>
            </w:r>
            <w:r w:rsidRPr="00A65C0D">
              <w:rPr>
                <w:b/>
                <w:bCs/>
                <w:i/>
                <w:iCs/>
              </w:rPr>
              <w:t>și să îndeplinească nevoile industriilor din sectoare critice</w:t>
            </w:r>
            <w:r w:rsidRPr="00A65C0D">
              <w:t>.</w:t>
            </w:r>
          </w:p>
        </w:tc>
        <w:tc>
          <w:tcPr>
            <w:tcW w:w="4876" w:type="dxa"/>
            <w:tcBorders>
              <w:top w:val="nil"/>
              <w:left w:val="nil"/>
              <w:bottom w:val="nil"/>
              <w:right w:val="nil"/>
            </w:tcBorders>
            <w:hideMark/>
          </w:tcPr>
          <w:p w14:paraId="5165F988" w14:textId="77777777" w:rsidR="00974D07" w:rsidRPr="00A65C0D" w:rsidRDefault="00974D07" w:rsidP="003B3E53">
            <w:pPr>
              <w:pStyle w:val="Normal6a"/>
            </w:pPr>
            <w:r w:rsidRPr="00A65C0D">
              <w:t>(1)</w:t>
            </w:r>
            <w:r w:rsidRPr="00A65C0D">
              <w:tab/>
              <w:t xml:space="preserve">Uniunea trebuie să își sprijine cetățenii, începând de la o vârstă fragedă, în ceea ce privește dobândirea cunoștințelor, a aptitudinilor și a </w:t>
            </w:r>
            <w:r w:rsidRPr="00A65C0D">
              <w:rPr>
                <w:b/>
                <w:bCs/>
                <w:i/>
                <w:iCs/>
              </w:rPr>
              <w:t>atitudinilor care alcătuiesc împreună</w:t>
            </w:r>
            <w:r w:rsidRPr="00A65C0D">
              <w:t xml:space="preserve"> competențele necesare pentru a </w:t>
            </w:r>
            <w:r w:rsidRPr="00A65C0D">
              <w:rPr>
                <w:b/>
                <w:bCs/>
                <w:i/>
                <w:iCs/>
              </w:rPr>
              <w:t>gândi critic, a învăța și a participa pe deplin la viață și la societate</w:t>
            </w:r>
            <w:r w:rsidRPr="00A65C0D">
              <w:t xml:space="preserve">. În acest scop, Uniunea are nevoie de sisteme de educație și formare </w:t>
            </w:r>
            <w:r w:rsidRPr="00A65C0D">
              <w:rPr>
                <w:b/>
                <w:bCs/>
                <w:i/>
                <w:iCs/>
              </w:rPr>
              <w:t>de înaltă calitate</w:t>
            </w:r>
            <w:r w:rsidRPr="00A65C0D">
              <w:t>, inovatoare</w:t>
            </w:r>
            <w:r w:rsidRPr="00A65C0D">
              <w:rPr>
                <w:b/>
                <w:bCs/>
                <w:i/>
                <w:iCs/>
              </w:rPr>
              <w:t>,</w:t>
            </w:r>
            <w:r w:rsidRPr="00A65C0D">
              <w:t xml:space="preserve"> incluzive </w:t>
            </w:r>
            <w:r w:rsidRPr="00A65C0D">
              <w:rPr>
                <w:b/>
                <w:bCs/>
                <w:i/>
                <w:iCs/>
              </w:rPr>
              <w:t>și implicate social</w:t>
            </w:r>
            <w:r w:rsidRPr="00A65C0D">
              <w:t>, capabile să cultive și să păstreze talentele</w:t>
            </w:r>
            <w:r w:rsidRPr="00A65C0D">
              <w:rPr>
                <w:b/>
                <w:bCs/>
                <w:i/>
                <w:iCs/>
              </w:rPr>
              <w:t xml:space="preserve"> în întreaga Uniune, precum și să încurajeze circulația internațională a talentelor</w:t>
            </w:r>
            <w:r w:rsidRPr="00A65C0D">
              <w:t>.</w:t>
            </w:r>
            <w:r w:rsidRPr="00A65C0D">
              <w:rPr>
                <w:b/>
                <w:i/>
              </w:rPr>
              <w:t xml:space="preserve"> </w:t>
            </w:r>
            <w:r w:rsidRPr="00A65C0D">
              <w:rPr>
                <w:b/>
                <w:bCs/>
                <w:i/>
                <w:iCs/>
              </w:rPr>
              <w:t>Acest lucru va sprijini Uniunea</w:t>
            </w:r>
            <w:r w:rsidRPr="00A65C0D">
              <w:t xml:space="preserve"> să țină pasul cu ritmul și amploarea transformărilor societale, digitale, economice și de mediu ale prezentului, să răspundă provocărilor demografice, să elimine lacunele în materie de competențe </w:t>
            </w:r>
            <w:r w:rsidRPr="00A65C0D">
              <w:rPr>
                <w:b/>
                <w:bCs/>
                <w:i/>
                <w:iCs/>
              </w:rPr>
              <w:t xml:space="preserve">și să sprijine cursanții în dezvoltarea competențelor necesare pentru dezvoltarea personală și profesională, </w:t>
            </w:r>
            <w:r w:rsidRPr="00A65C0D">
              <w:rPr>
                <w:b/>
                <w:bCs/>
                <w:i/>
                <w:iCs/>
              </w:rPr>
              <w:lastRenderedPageBreak/>
              <w:t>cetățenia activă și învățarea pe tot parcursul vieții</w:t>
            </w:r>
            <w:r w:rsidRPr="00A65C0D">
              <w:t>.</w:t>
            </w:r>
          </w:p>
        </w:tc>
      </w:tr>
    </w:tbl>
    <w:p w14:paraId="60E98ED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B1A9B29" w14:textId="77777777" w:rsidR="00974D07" w:rsidRPr="00A65C0D" w:rsidRDefault="00974D07" w:rsidP="00974D07">
      <w:r w:rsidRPr="00A65C0D">
        <w:rPr>
          <w:rStyle w:val="HideTWBExt"/>
        </w:rPr>
        <w:t>&lt;/Amend&gt;</w:t>
      </w:r>
    </w:p>
    <w:p w14:paraId="0B1B2FF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120</w:t>
      </w:r>
      <w:r w:rsidRPr="00A65C0D">
        <w:rPr>
          <w:rStyle w:val="HideTWBExt"/>
          <w:b w:val="0"/>
        </w:rPr>
        <w:t>&lt;/NumAm&gt;</w:t>
      </w:r>
    </w:p>
    <w:p w14:paraId="2D0C4551"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4ACBF071" w14:textId="77777777" w:rsidR="00974D07" w:rsidRPr="00A65C0D" w:rsidRDefault="00974D07" w:rsidP="00974D07">
      <w:pPr>
        <w:pStyle w:val="NormalBold"/>
      </w:pPr>
      <w:r w:rsidRPr="00A65C0D">
        <w:rPr>
          <w:rStyle w:val="HideTWBExt"/>
          <w:b w:val="0"/>
        </w:rPr>
        <w:t>&lt;/RepeatBlock-By&gt;</w:t>
      </w:r>
    </w:p>
    <w:p w14:paraId="0CD40BD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DD753C8" w14:textId="77777777" w:rsidR="00974D07" w:rsidRPr="00A65C0D" w:rsidRDefault="00974D07" w:rsidP="00974D07">
      <w:pPr>
        <w:pStyle w:val="NormalBold"/>
      </w:pPr>
      <w:r w:rsidRPr="00A65C0D">
        <w:rPr>
          <w:rStyle w:val="HideTWBExt"/>
          <w:b w:val="0"/>
        </w:rPr>
        <w:t>&lt;Article&gt;</w:t>
      </w:r>
      <w:r w:rsidRPr="00A65C0D">
        <w:t>Considerentul 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71A7B5A" w14:textId="77777777" w:rsidTr="003B3E53">
        <w:trPr>
          <w:trHeight w:val="240"/>
          <w:jc w:val="center"/>
        </w:trPr>
        <w:tc>
          <w:tcPr>
            <w:tcW w:w="9752" w:type="dxa"/>
            <w:gridSpan w:val="2"/>
            <w:tcBorders>
              <w:top w:val="nil"/>
              <w:left w:val="nil"/>
              <w:bottom w:val="nil"/>
              <w:right w:val="nil"/>
            </w:tcBorders>
          </w:tcPr>
          <w:p w14:paraId="08B5F23B" w14:textId="77777777" w:rsidR="00974D07" w:rsidRPr="00A65C0D" w:rsidRDefault="00974D07" w:rsidP="003B3E53"/>
        </w:tc>
      </w:tr>
      <w:tr w:rsidR="00742365" w:rsidRPr="00A65C0D" w14:paraId="48B57D97" w14:textId="77777777" w:rsidTr="003B3E53">
        <w:trPr>
          <w:trHeight w:val="240"/>
          <w:jc w:val="center"/>
        </w:trPr>
        <w:tc>
          <w:tcPr>
            <w:tcW w:w="4876" w:type="dxa"/>
            <w:tcBorders>
              <w:top w:val="nil"/>
              <w:left w:val="nil"/>
              <w:bottom w:val="nil"/>
              <w:right w:val="nil"/>
            </w:tcBorders>
            <w:hideMark/>
          </w:tcPr>
          <w:p w14:paraId="5DFB153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468EF6B" w14:textId="77777777" w:rsidR="00974D07" w:rsidRPr="00A65C0D" w:rsidRDefault="00974D07" w:rsidP="003B3E53">
            <w:pPr>
              <w:pStyle w:val="AmColumnHeading"/>
            </w:pPr>
            <w:r w:rsidRPr="00A65C0D">
              <w:t>Amendamentul</w:t>
            </w:r>
          </w:p>
        </w:tc>
      </w:tr>
      <w:tr w:rsidR="00742365" w:rsidRPr="00A65C0D" w14:paraId="5E6B5048" w14:textId="77777777" w:rsidTr="003B3E53">
        <w:trPr>
          <w:jc w:val="center"/>
        </w:trPr>
        <w:tc>
          <w:tcPr>
            <w:tcW w:w="4876" w:type="dxa"/>
            <w:tcBorders>
              <w:top w:val="nil"/>
              <w:left w:val="nil"/>
              <w:bottom w:val="nil"/>
              <w:right w:val="nil"/>
            </w:tcBorders>
            <w:hideMark/>
          </w:tcPr>
          <w:p w14:paraId="759FD9A7" w14:textId="77777777" w:rsidR="00974D07" w:rsidRPr="00A65C0D" w:rsidRDefault="00974D07" w:rsidP="003B3E53">
            <w:pPr>
              <w:pStyle w:val="Normal6a"/>
            </w:pPr>
            <w:r w:rsidRPr="00A65C0D">
              <w:t>(1)</w:t>
            </w:r>
            <w:r w:rsidRPr="00A65C0D">
              <w:tab/>
              <w:t>Uniunea trebuie să își sprijine și să își pregătească cetățenii</w:t>
            </w:r>
            <w:r w:rsidRPr="00A65C0D">
              <w:rPr>
                <w:b/>
                <w:bCs/>
                <w:i/>
                <w:iCs/>
              </w:rPr>
              <w:t>, începând de la o vârstă fragedă,</w:t>
            </w:r>
            <w:r w:rsidRPr="00A65C0D">
              <w:t xml:space="preserve"> în ceea ce privește dobândirea cunoștințelor, a aptitudinilor și a competențelor necesare pentru a le asigura succesul în învățare, în viața profesională și în cea privată. În acest scop, Uniunea are nevoie de sisteme de educație și formare performante, flexibile, inovatoare și incluzive, capabile să cultive, să atragă și să păstreze talentele, </w:t>
            </w:r>
            <w:r w:rsidRPr="00A65C0D">
              <w:rPr>
                <w:b/>
                <w:bCs/>
                <w:i/>
                <w:iCs/>
              </w:rPr>
              <w:t>să țină pasul</w:t>
            </w:r>
            <w:r w:rsidRPr="00A65C0D">
              <w:t xml:space="preserve"> cu ritmul și amploarea transformărilor societale, digitale, economice și de mediu ale prezentului, să răspundă provocărilor demografice și nevoilor de competențe ale societății și ale economiei, să elimine lacunele în materie de competențe și să îndeplinească nevoile industriilor din sectoare critice.</w:t>
            </w:r>
          </w:p>
        </w:tc>
        <w:tc>
          <w:tcPr>
            <w:tcW w:w="4876" w:type="dxa"/>
            <w:tcBorders>
              <w:top w:val="nil"/>
              <w:left w:val="nil"/>
              <w:bottom w:val="nil"/>
              <w:right w:val="nil"/>
            </w:tcBorders>
            <w:hideMark/>
          </w:tcPr>
          <w:p w14:paraId="106DC6AB" w14:textId="77777777" w:rsidR="00974D07" w:rsidRPr="00A65C0D" w:rsidRDefault="00974D07" w:rsidP="003B3E53">
            <w:pPr>
              <w:pStyle w:val="Normal6a"/>
            </w:pPr>
            <w:r w:rsidRPr="00A65C0D">
              <w:t>(1)</w:t>
            </w:r>
            <w:r w:rsidRPr="00A65C0D">
              <w:tab/>
              <w:t xml:space="preserve">Uniunea trebuie să își sprijine și să își pregătească cetățenii în ceea ce privește dobândirea cunoștințelor, a aptitudinilor și a competențelor necesare pentru a le asigura succesul în învățare, în viața profesională și în cea privată. În acest scop, Uniunea are nevoie de sisteme de educație și formare performante, flexibile, inovatoare și incluzive, capabile să cultive, să atragă și să păstreze talentele, </w:t>
            </w:r>
            <w:r w:rsidRPr="00A65C0D">
              <w:rPr>
                <w:b/>
                <w:bCs/>
                <w:i/>
                <w:iCs/>
              </w:rPr>
              <w:t>să încurajeze circulația internațională a talentelor și să sprijine dezvoltarea personală, educațională și profesională a cursanților, participarea lor activă și învățarea pe tot parcursul vieții.</w:t>
            </w:r>
            <w:r w:rsidRPr="00A65C0D">
              <w:rPr>
                <w:b/>
                <w:i/>
              </w:rPr>
              <w:t xml:space="preserve"> </w:t>
            </w:r>
            <w:r w:rsidRPr="00A65C0D">
              <w:rPr>
                <w:b/>
                <w:bCs/>
                <w:i/>
                <w:iCs/>
              </w:rPr>
              <w:t>De asemenea, programul ar trebui să ajute la ținerea</w:t>
            </w:r>
            <w:r w:rsidRPr="00A65C0D">
              <w:t xml:space="preserve"> </w:t>
            </w:r>
            <w:r w:rsidRPr="00A65C0D">
              <w:rPr>
                <w:b/>
                <w:bCs/>
                <w:i/>
                <w:iCs/>
              </w:rPr>
              <w:t>pasului</w:t>
            </w:r>
            <w:r w:rsidRPr="00A65C0D">
              <w:t xml:space="preserve"> cu ritmul și amploarea transformărilor societale, digitale, economice și de mediu ale prezentului, să răspundă provocărilor demografice și nevoilor de competențe ale societății și ale economiei, să elimine lacunele în materie de competențe și să îndeplinească nevoile industriilor din sectoare critice.</w:t>
            </w:r>
          </w:p>
        </w:tc>
      </w:tr>
    </w:tbl>
    <w:p w14:paraId="55F3C2E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3891594" w14:textId="77777777" w:rsidR="00974D07" w:rsidRPr="00A65C0D" w:rsidRDefault="00974D07" w:rsidP="00974D07">
      <w:r w:rsidRPr="00A65C0D">
        <w:rPr>
          <w:rStyle w:val="HideTWBExt"/>
        </w:rPr>
        <w:t>&lt;/Amend&gt;</w:t>
      </w:r>
    </w:p>
    <w:p w14:paraId="02A7EE3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121</w:t>
      </w:r>
      <w:r w:rsidRPr="00A65C0D">
        <w:rPr>
          <w:rStyle w:val="HideTWBExt"/>
          <w:b w:val="0"/>
        </w:rPr>
        <w:t>&lt;/NumAm&gt;</w:t>
      </w:r>
    </w:p>
    <w:p w14:paraId="7F6A7D55" w14:textId="77777777" w:rsidR="00974D07" w:rsidRPr="00A65C0D" w:rsidRDefault="00974D07" w:rsidP="00974D07">
      <w:pPr>
        <w:pStyle w:val="NormalBold"/>
      </w:pPr>
      <w:r w:rsidRPr="00A65C0D">
        <w:rPr>
          <w:rStyle w:val="HideTWBExt"/>
          <w:b w:val="0"/>
        </w:rPr>
        <w:t>&lt;RepeatBlock-By&gt;&lt;Members&gt;</w:t>
      </w:r>
      <w:r w:rsidRPr="00A65C0D">
        <w:t>Catherine Griset, Antonín Staněk, Juan Carlos Girauta Vidal</w:t>
      </w:r>
      <w:r w:rsidRPr="00A65C0D">
        <w:rPr>
          <w:rStyle w:val="HideTWBExt"/>
          <w:b w:val="0"/>
        </w:rPr>
        <w:t>&lt;/Members&gt;</w:t>
      </w:r>
    </w:p>
    <w:p w14:paraId="33571F6B" w14:textId="77777777" w:rsidR="00974D07" w:rsidRPr="00A65C0D" w:rsidRDefault="00974D07" w:rsidP="00974D07">
      <w:pPr>
        <w:pStyle w:val="NormalBold"/>
      </w:pPr>
      <w:r w:rsidRPr="00A65C0D">
        <w:rPr>
          <w:rStyle w:val="HideTWBExt"/>
          <w:b w:val="0"/>
        </w:rPr>
        <w:lastRenderedPageBreak/>
        <w:t>&lt;/RepeatBlock-By&gt;</w:t>
      </w:r>
    </w:p>
    <w:p w14:paraId="305D07E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C047C42" w14:textId="77777777" w:rsidR="00974D07" w:rsidRPr="00A65C0D" w:rsidRDefault="00974D07" w:rsidP="00974D07">
      <w:pPr>
        <w:pStyle w:val="NormalBold"/>
      </w:pPr>
      <w:r w:rsidRPr="00A65C0D">
        <w:rPr>
          <w:rStyle w:val="HideTWBExt"/>
          <w:b w:val="0"/>
        </w:rPr>
        <w:t>&lt;Article&gt;</w:t>
      </w:r>
      <w:r w:rsidRPr="00A65C0D">
        <w:t>Considerentul 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9D27788" w14:textId="77777777" w:rsidTr="003B3E53">
        <w:trPr>
          <w:trHeight w:val="240"/>
          <w:jc w:val="center"/>
        </w:trPr>
        <w:tc>
          <w:tcPr>
            <w:tcW w:w="9752" w:type="dxa"/>
            <w:gridSpan w:val="2"/>
            <w:tcBorders>
              <w:top w:val="nil"/>
              <w:left w:val="nil"/>
              <w:bottom w:val="nil"/>
              <w:right w:val="nil"/>
            </w:tcBorders>
          </w:tcPr>
          <w:p w14:paraId="531FE64A" w14:textId="77777777" w:rsidR="00974D07" w:rsidRPr="00A65C0D" w:rsidRDefault="00974D07" w:rsidP="003B3E53"/>
        </w:tc>
      </w:tr>
      <w:tr w:rsidR="00742365" w:rsidRPr="00A65C0D" w14:paraId="5C2729BF" w14:textId="77777777" w:rsidTr="003B3E53">
        <w:trPr>
          <w:trHeight w:val="240"/>
          <w:jc w:val="center"/>
        </w:trPr>
        <w:tc>
          <w:tcPr>
            <w:tcW w:w="4876" w:type="dxa"/>
            <w:tcBorders>
              <w:top w:val="nil"/>
              <w:left w:val="nil"/>
              <w:bottom w:val="nil"/>
              <w:right w:val="nil"/>
            </w:tcBorders>
            <w:hideMark/>
          </w:tcPr>
          <w:p w14:paraId="6A405D4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247EBA0" w14:textId="77777777" w:rsidR="00974D07" w:rsidRPr="00A65C0D" w:rsidRDefault="00974D07" w:rsidP="003B3E53">
            <w:pPr>
              <w:pStyle w:val="AmColumnHeading"/>
            </w:pPr>
            <w:r w:rsidRPr="00A65C0D">
              <w:t>Amendamentul</w:t>
            </w:r>
          </w:p>
        </w:tc>
      </w:tr>
      <w:tr w:rsidR="00742365" w:rsidRPr="00A65C0D" w14:paraId="42ACA97C" w14:textId="77777777" w:rsidTr="003B3E53">
        <w:trPr>
          <w:jc w:val="center"/>
        </w:trPr>
        <w:tc>
          <w:tcPr>
            <w:tcW w:w="4876" w:type="dxa"/>
            <w:tcBorders>
              <w:top w:val="nil"/>
              <w:left w:val="nil"/>
              <w:bottom w:val="nil"/>
              <w:right w:val="nil"/>
            </w:tcBorders>
            <w:hideMark/>
          </w:tcPr>
          <w:p w14:paraId="65796F4F" w14:textId="77777777" w:rsidR="00974D07" w:rsidRPr="00A65C0D" w:rsidRDefault="00974D07" w:rsidP="003B3E53">
            <w:pPr>
              <w:pStyle w:val="Normal6a"/>
            </w:pPr>
            <w:r w:rsidRPr="00A65C0D">
              <w:t>(1)</w:t>
            </w:r>
            <w:r w:rsidRPr="00A65C0D">
              <w:tab/>
              <w:t>Uniunea trebuie să își sprijine și să își pregătească cetățenii, începând de la o vârstă fragedă, în ceea ce privește dobândirea cunoștințelor, a aptitudinilor și a competențelor necesare pentru a le asigura succesul în învățare, în viața profesională și în cea privată. În acest scop, Uniunea are nevoie de sisteme de educație și formare performante, flexibile, inovatoare și incluzive, capabile să cultive</w:t>
            </w:r>
            <w:r w:rsidRPr="00A65C0D">
              <w:rPr>
                <w:b/>
                <w:i/>
              </w:rPr>
              <w:t>, să atragă</w:t>
            </w:r>
            <w:r w:rsidRPr="00A65C0D">
              <w:t xml:space="preserve"> și să păstreze talentele, să țină pasul cu ritmul și amploarea transformărilor </w:t>
            </w:r>
            <w:r w:rsidRPr="00A65C0D">
              <w:rPr>
                <w:b/>
                <w:i/>
              </w:rPr>
              <w:t>societale</w:t>
            </w:r>
            <w:r w:rsidRPr="00A65C0D">
              <w:rPr>
                <w:b/>
                <w:bCs/>
                <w:i/>
                <w:iCs/>
              </w:rPr>
              <w:t>,</w:t>
            </w:r>
            <w:r w:rsidRPr="00A65C0D">
              <w:t xml:space="preserve"> digitale, economice și de mediu ale prezentului, să răspundă provocărilor demografice și nevoilor de competențe ale societății și ale economiei, să elimine lacunele în materie de competențe și să îndeplinească nevoile industriilor din sectoare critice.</w:t>
            </w:r>
          </w:p>
        </w:tc>
        <w:tc>
          <w:tcPr>
            <w:tcW w:w="4876" w:type="dxa"/>
            <w:tcBorders>
              <w:top w:val="nil"/>
              <w:left w:val="nil"/>
              <w:bottom w:val="nil"/>
              <w:right w:val="nil"/>
            </w:tcBorders>
            <w:hideMark/>
          </w:tcPr>
          <w:p w14:paraId="7EB00B41" w14:textId="77777777" w:rsidR="00974D07" w:rsidRPr="00A65C0D" w:rsidRDefault="00974D07" w:rsidP="003B3E53">
            <w:pPr>
              <w:pStyle w:val="Normal6a"/>
            </w:pPr>
            <w:r w:rsidRPr="00A65C0D">
              <w:t>(1)</w:t>
            </w:r>
            <w:r w:rsidRPr="00A65C0D">
              <w:tab/>
              <w:t xml:space="preserve">Uniunea trebuie să își sprijine și să își pregătească cetățenii, începând de la o vârstă fragedă, în ceea ce privește dobândirea cunoștințelor, a aptitudinilor și a competențelor necesare pentru a le asigura succesul în învățare, în viața profesională și în cea privată. În acest scop, Uniunea are nevoie de sisteme de educație și formare performante, flexibile, inovatoare și incluzive, capabile să cultive și să păstreze talentele, să țină pasul cu ritmul și amploarea transformărilor digitale, economice și de mediu ale prezentului, să răspundă provocărilor demografice și nevoilor de competențe ale societății și ale economiei, să elimine lacunele în materie de competențe și să îndeplinească nevoile industriilor din sectoare critice. </w:t>
            </w:r>
            <w:r w:rsidRPr="00A65C0D">
              <w:rPr>
                <w:b/>
                <w:i/>
              </w:rPr>
              <w:t>Programul sprijină cu prioritate mobilitatea în sectoare strategice precum sectorul industrial, energetic, spațial, agricol și al tehnologiilor digitale.</w:t>
            </w:r>
          </w:p>
        </w:tc>
      </w:tr>
    </w:tbl>
    <w:p w14:paraId="74EED10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08D6420E" w14:textId="77777777" w:rsidR="00974D07" w:rsidRPr="00A65C0D" w:rsidRDefault="00974D07" w:rsidP="00974D07">
      <w:r w:rsidRPr="00A65C0D">
        <w:rPr>
          <w:rStyle w:val="HideTWBExt"/>
        </w:rPr>
        <w:t>&lt;/Amend&gt;</w:t>
      </w:r>
    </w:p>
    <w:p w14:paraId="06EA61A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122</w:t>
      </w:r>
      <w:r w:rsidRPr="00A65C0D">
        <w:rPr>
          <w:rStyle w:val="HideTWBExt"/>
          <w:b w:val="0"/>
        </w:rPr>
        <w:t>&lt;/NumAm&gt;</w:t>
      </w:r>
    </w:p>
    <w:p w14:paraId="68B193AB"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7F7AE9F3" w14:textId="77777777" w:rsidR="00974D07" w:rsidRPr="00A65C0D" w:rsidRDefault="00974D07" w:rsidP="00974D07">
      <w:pPr>
        <w:pStyle w:val="NormalBold"/>
      </w:pPr>
      <w:r w:rsidRPr="00A65C0D">
        <w:rPr>
          <w:rStyle w:val="HideTWBExt"/>
          <w:b w:val="0"/>
        </w:rPr>
        <w:t>&lt;/RepeatBlock-By&gt;</w:t>
      </w:r>
    </w:p>
    <w:p w14:paraId="296DFF8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BF06F0C" w14:textId="77777777" w:rsidR="00974D07" w:rsidRPr="00A65C0D" w:rsidRDefault="00974D07" w:rsidP="00974D07">
      <w:pPr>
        <w:pStyle w:val="NormalBold"/>
      </w:pPr>
      <w:r w:rsidRPr="00A65C0D">
        <w:rPr>
          <w:rStyle w:val="HideTWBExt"/>
          <w:b w:val="0"/>
        </w:rPr>
        <w:t>&lt;Article&gt;</w:t>
      </w:r>
      <w:r w:rsidRPr="00A65C0D">
        <w:t>Considerentul 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5DAB9BF" w14:textId="77777777" w:rsidTr="003B3E53">
        <w:trPr>
          <w:trHeight w:val="240"/>
          <w:jc w:val="center"/>
        </w:trPr>
        <w:tc>
          <w:tcPr>
            <w:tcW w:w="9752" w:type="dxa"/>
            <w:gridSpan w:val="2"/>
            <w:tcBorders>
              <w:top w:val="nil"/>
              <w:left w:val="nil"/>
              <w:bottom w:val="nil"/>
              <w:right w:val="nil"/>
            </w:tcBorders>
          </w:tcPr>
          <w:p w14:paraId="51E1287A" w14:textId="77777777" w:rsidR="00974D07" w:rsidRPr="00A65C0D" w:rsidRDefault="00974D07" w:rsidP="003B3E53"/>
        </w:tc>
      </w:tr>
      <w:tr w:rsidR="00742365" w:rsidRPr="00A65C0D" w14:paraId="622EC0A6" w14:textId="77777777" w:rsidTr="003B3E53">
        <w:trPr>
          <w:trHeight w:val="240"/>
          <w:jc w:val="center"/>
        </w:trPr>
        <w:tc>
          <w:tcPr>
            <w:tcW w:w="4876" w:type="dxa"/>
            <w:tcBorders>
              <w:top w:val="nil"/>
              <w:left w:val="nil"/>
              <w:bottom w:val="nil"/>
              <w:right w:val="nil"/>
            </w:tcBorders>
            <w:hideMark/>
          </w:tcPr>
          <w:p w14:paraId="73149DA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8F17552" w14:textId="77777777" w:rsidR="00974D07" w:rsidRPr="00A65C0D" w:rsidRDefault="00974D07" w:rsidP="003B3E53">
            <w:pPr>
              <w:pStyle w:val="AmColumnHeading"/>
            </w:pPr>
            <w:r w:rsidRPr="00A65C0D">
              <w:t>Amendamentul</w:t>
            </w:r>
          </w:p>
        </w:tc>
      </w:tr>
      <w:tr w:rsidR="00742365" w:rsidRPr="00A65C0D" w14:paraId="2E2AD079" w14:textId="77777777" w:rsidTr="003B3E53">
        <w:trPr>
          <w:jc w:val="center"/>
        </w:trPr>
        <w:tc>
          <w:tcPr>
            <w:tcW w:w="4876" w:type="dxa"/>
            <w:tcBorders>
              <w:top w:val="nil"/>
              <w:left w:val="nil"/>
              <w:bottom w:val="nil"/>
              <w:right w:val="nil"/>
            </w:tcBorders>
            <w:hideMark/>
          </w:tcPr>
          <w:p w14:paraId="36A195DE" w14:textId="77777777" w:rsidR="00974D07" w:rsidRPr="00A65C0D" w:rsidRDefault="00974D07" w:rsidP="003B3E53">
            <w:pPr>
              <w:pStyle w:val="Normal6a"/>
            </w:pPr>
            <w:r w:rsidRPr="00A65C0D">
              <w:t>(1)</w:t>
            </w:r>
            <w:r w:rsidRPr="00A65C0D">
              <w:tab/>
              <w:t xml:space="preserve">Uniunea trebuie să își sprijine și să își pregătească cetățenii, începând de la o vârstă fragedă, în ceea ce privește dobândirea cunoștințelor, a aptitudinilor și a competențelor necesare pentru a le </w:t>
            </w:r>
            <w:r w:rsidRPr="00A65C0D">
              <w:lastRenderedPageBreak/>
              <w:t xml:space="preserve">asigura succesul în învățare, în viața profesională și în cea privată. În acest scop, Uniunea </w:t>
            </w:r>
            <w:r w:rsidRPr="00A65C0D">
              <w:rPr>
                <w:b/>
                <w:bCs/>
                <w:i/>
                <w:iCs/>
              </w:rPr>
              <w:t>are</w:t>
            </w:r>
            <w:r w:rsidRPr="00A65C0D">
              <w:t xml:space="preserve"> </w:t>
            </w:r>
            <w:r w:rsidRPr="00A65C0D">
              <w:rPr>
                <w:b/>
                <w:bCs/>
                <w:i/>
                <w:iCs/>
              </w:rPr>
              <w:t>nevoie de sisteme</w:t>
            </w:r>
            <w:r w:rsidRPr="00A65C0D">
              <w:t xml:space="preserve"> de educație și formare </w:t>
            </w:r>
            <w:r w:rsidRPr="00A65C0D">
              <w:rPr>
                <w:b/>
                <w:bCs/>
                <w:i/>
                <w:iCs/>
              </w:rPr>
              <w:t>performante, flexibile, inovatoare</w:t>
            </w:r>
            <w:r w:rsidRPr="00A65C0D">
              <w:t xml:space="preserve"> și incluzive</w:t>
            </w:r>
            <w:r w:rsidRPr="00A65C0D">
              <w:rPr>
                <w:b/>
                <w:bCs/>
                <w:i/>
                <w:iCs/>
              </w:rPr>
              <w:t>,</w:t>
            </w:r>
            <w:r w:rsidRPr="00A65C0D">
              <w:t xml:space="preserve"> </w:t>
            </w:r>
            <w:r w:rsidRPr="00A65C0D">
              <w:rPr>
                <w:b/>
                <w:bCs/>
                <w:i/>
                <w:iCs/>
              </w:rPr>
              <w:t>capabile să cultive, să atragă și să păstreze talentele</w:t>
            </w:r>
            <w:r w:rsidRPr="00A65C0D">
              <w:t xml:space="preserve">, </w:t>
            </w:r>
            <w:r w:rsidRPr="00A65C0D">
              <w:rPr>
                <w:b/>
                <w:bCs/>
                <w:i/>
                <w:iCs/>
              </w:rPr>
              <w:t>să țină</w:t>
            </w:r>
            <w:r w:rsidRPr="00A65C0D">
              <w:t xml:space="preserve"> pasul cu ritmul și amploarea transformărilor societale, digitale, economice și de mediu ale prezentului, </w:t>
            </w:r>
            <w:r w:rsidRPr="00A65C0D">
              <w:rPr>
                <w:b/>
                <w:bCs/>
                <w:i/>
                <w:iCs/>
              </w:rPr>
              <w:t>să răspundă</w:t>
            </w:r>
            <w:r w:rsidRPr="00A65C0D">
              <w:t xml:space="preserve"> provocărilor demografice și nevoilor de competențe ale societății și ale economiei, </w:t>
            </w:r>
            <w:r w:rsidRPr="00A65C0D">
              <w:rPr>
                <w:b/>
                <w:bCs/>
                <w:i/>
                <w:iCs/>
              </w:rPr>
              <w:t>să elimine</w:t>
            </w:r>
            <w:r w:rsidRPr="00A65C0D">
              <w:t xml:space="preserve"> lacunele în materie de competențe și </w:t>
            </w:r>
            <w:r w:rsidRPr="00A65C0D">
              <w:rPr>
                <w:b/>
                <w:bCs/>
                <w:i/>
                <w:iCs/>
              </w:rPr>
              <w:t>să îndeplinească</w:t>
            </w:r>
            <w:r w:rsidRPr="00A65C0D">
              <w:t xml:space="preserve"> nevoile industriilor din sectoare critice.</w:t>
            </w:r>
          </w:p>
        </w:tc>
        <w:tc>
          <w:tcPr>
            <w:tcW w:w="4876" w:type="dxa"/>
            <w:tcBorders>
              <w:top w:val="nil"/>
              <w:left w:val="nil"/>
              <w:bottom w:val="nil"/>
              <w:right w:val="nil"/>
            </w:tcBorders>
            <w:hideMark/>
          </w:tcPr>
          <w:p w14:paraId="6FFF3F43" w14:textId="77777777" w:rsidR="00974D07" w:rsidRPr="00A65C0D" w:rsidRDefault="00974D07" w:rsidP="003B3E53">
            <w:pPr>
              <w:pStyle w:val="Normal6a"/>
            </w:pPr>
            <w:r w:rsidRPr="00A65C0D">
              <w:lastRenderedPageBreak/>
              <w:t>(1)</w:t>
            </w:r>
            <w:r w:rsidRPr="00A65C0D">
              <w:tab/>
              <w:t xml:space="preserve">Uniunea trebuie să își sprijine și să își pregătească cetățenii, începând de la o vârstă fragedă, în ceea ce privește dobândirea cunoștințelor, a aptitudinilor și a competențelor necesare pentru a le </w:t>
            </w:r>
            <w:r w:rsidRPr="00A65C0D">
              <w:lastRenderedPageBreak/>
              <w:t xml:space="preserve">asigura succesul în învățare, în viața profesională și în cea privată. În acest scop, Uniunea </w:t>
            </w:r>
            <w:r w:rsidRPr="00A65C0D">
              <w:rPr>
                <w:b/>
                <w:bCs/>
                <w:i/>
                <w:iCs/>
              </w:rPr>
              <w:t>și statele sale membre trebuie să garanteze că sistemele</w:t>
            </w:r>
            <w:r w:rsidRPr="00A65C0D">
              <w:t xml:space="preserve"> de educație și formare </w:t>
            </w:r>
            <w:r w:rsidRPr="00A65C0D">
              <w:rPr>
                <w:b/>
                <w:bCs/>
                <w:i/>
                <w:iCs/>
              </w:rPr>
              <w:t>de înaltă calitate</w:t>
            </w:r>
            <w:r w:rsidRPr="00A65C0D">
              <w:t xml:space="preserve"> și incluzive </w:t>
            </w:r>
            <w:r w:rsidRPr="00A65C0D">
              <w:rPr>
                <w:b/>
                <w:bCs/>
                <w:i/>
                <w:iCs/>
              </w:rPr>
              <w:t>sprijină toți studenții și cursanții</w:t>
            </w:r>
            <w:r w:rsidRPr="00A65C0D">
              <w:t xml:space="preserve">, </w:t>
            </w:r>
            <w:r w:rsidRPr="00A65C0D">
              <w:rPr>
                <w:b/>
                <w:bCs/>
                <w:i/>
                <w:iCs/>
              </w:rPr>
              <w:t>pentru a ține</w:t>
            </w:r>
            <w:r w:rsidRPr="00A65C0D">
              <w:t xml:space="preserve"> pasul cu ritmul și amploarea transformărilor societale, digitale, economice și de mediu ale prezentului, </w:t>
            </w:r>
            <w:r w:rsidRPr="00A65C0D">
              <w:rPr>
                <w:b/>
                <w:bCs/>
                <w:i/>
                <w:iCs/>
              </w:rPr>
              <w:t>a răspunde</w:t>
            </w:r>
            <w:r w:rsidRPr="00A65C0D">
              <w:t xml:space="preserve"> provocărilor demografice și nevoilor de competențe ale societății și ale economiei, </w:t>
            </w:r>
            <w:r w:rsidRPr="00A65C0D">
              <w:rPr>
                <w:b/>
                <w:bCs/>
                <w:i/>
                <w:iCs/>
              </w:rPr>
              <w:t>a elimina</w:t>
            </w:r>
            <w:r w:rsidRPr="00A65C0D">
              <w:t xml:space="preserve"> lacunele în materie de competențe și </w:t>
            </w:r>
            <w:r w:rsidRPr="00A65C0D">
              <w:rPr>
                <w:b/>
                <w:bCs/>
                <w:i/>
                <w:iCs/>
              </w:rPr>
              <w:t>a îndeplini</w:t>
            </w:r>
            <w:r w:rsidRPr="00A65C0D">
              <w:t xml:space="preserve"> nevoile industriilor din sectoare critice.</w:t>
            </w:r>
          </w:p>
        </w:tc>
      </w:tr>
    </w:tbl>
    <w:p w14:paraId="3B8C716C"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5E8104F" w14:textId="77777777" w:rsidR="00974D07" w:rsidRPr="00A65C0D" w:rsidRDefault="00974D07" w:rsidP="00974D07">
      <w:r w:rsidRPr="00A65C0D">
        <w:rPr>
          <w:rStyle w:val="HideTWBExt"/>
        </w:rPr>
        <w:t>&lt;/Amend&gt;</w:t>
      </w:r>
    </w:p>
    <w:p w14:paraId="003AF83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123</w:t>
      </w:r>
      <w:r w:rsidRPr="00A65C0D">
        <w:rPr>
          <w:rStyle w:val="HideTWBExt"/>
          <w:b w:val="0"/>
        </w:rPr>
        <w:t>&lt;/NumAm&gt;</w:t>
      </w:r>
    </w:p>
    <w:p w14:paraId="714FFD36" w14:textId="77777777" w:rsidR="00974D07" w:rsidRPr="00A65C0D" w:rsidRDefault="00974D07" w:rsidP="00974D07">
      <w:pPr>
        <w:pStyle w:val="NormalBold"/>
      </w:pPr>
      <w:r w:rsidRPr="00A65C0D">
        <w:rPr>
          <w:rStyle w:val="HideTWBExt"/>
          <w:b w:val="0"/>
        </w:rPr>
        <w:t>&lt;RepeatBlock-By&gt;&lt;Members&gt;</w:t>
      </w:r>
      <w:r w:rsidRPr="00A65C0D">
        <w:t>Juan Carlos Girauta Vidal</w:t>
      </w:r>
      <w:r w:rsidRPr="00A65C0D">
        <w:rPr>
          <w:rStyle w:val="HideTWBExt"/>
          <w:b w:val="0"/>
        </w:rPr>
        <w:t>&lt;/Members&gt;</w:t>
      </w:r>
    </w:p>
    <w:p w14:paraId="24B1EE2A" w14:textId="77777777" w:rsidR="00974D07" w:rsidRPr="00A65C0D" w:rsidRDefault="00974D07" w:rsidP="00974D07">
      <w:pPr>
        <w:pStyle w:val="NormalBold"/>
      </w:pPr>
      <w:r w:rsidRPr="00A65C0D">
        <w:rPr>
          <w:rStyle w:val="HideTWBExt"/>
          <w:b w:val="0"/>
        </w:rPr>
        <w:t>&lt;/RepeatBlock-By&gt;</w:t>
      </w:r>
    </w:p>
    <w:p w14:paraId="590A988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68B2428" w14:textId="77777777" w:rsidR="00974D07" w:rsidRPr="00A65C0D" w:rsidRDefault="00974D07" w:rsidP="00974D07">
      <w:pPr>
        <w:pStyle w:val="NormalBold"/>
      </w:pPr>
      <w:r w:rsidRPr="00A65C0D">
        <w:rPr>
          <w:rStyle w:val="HideTWBExt"/>
          <w:b w:val="0"/>
        </w:rPr>
        <w:t>&lt;Article&gt;</w:t>
      </w:r>
      <w:r w:rsidRPr="00A65C0D">
        <w:t>Considerentul 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E062431" w14:textId="77777777" w:rsidTr="003B3E53">
        <w:trPr>
          <w:trHeight w:val="240"/>
          <w:jc w:val="center"/>
        </w:trPr>
        <w:tc>
          <w:tcPr>
            <w:tcW w:w="9752" w:type="dxa"/>
            <w:gridSpan w:val="2"/>
            <w:tcBorders>
              <w:top w:val="nil"/>
              <w:left w:val="nil"/>
              <w:bottom w:val="nil"/>
              <w:right w:val="nil"/>
            </w:tcBorders>
          </w:tcPr>
          <w:p w14:paraId="22F6B839" w14:textId="77777777" w:rsidR="00974D07" w:rsidRPr="00A65C0D" w:rsidRDefault="00974D07" w:rsidP="003B3E53"/>
        </w:tc>
      </w:tr>
      <w:tr w:rsidR="00742365" w:rsidRPr="00A65C0D" w14:paraId="231ED862" w14:textId="77777777" w:rsidTr="003B3E53">
        <w:trPr>
          <w:trHeight w:val="240"/>
          <w:jc w:val="center"/>
        </w:trPr>
        <w:tc>
          <w:tcPr>
            <w:tcW w:w="4876" w:type="dxa"/>
            <w:tcBorders>
              <w:top w:val="nil"/>
              <w:left w:val="nil"/>
              <w:bottom w:val="nil"/>
              <w:right w:val="nil"/>
            </w:tcBorders>
            <w:hideMark/>
          </w:tcPr>
          <w:p w14:paraId="7CA7628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C7D0468" w14:textId="77777777" w:rsidR="00974D07" w:rsidRPr="00A65C0D" w:rsidRDefault="00974D07" w:rsidP="003B3E53">
            <w:pPr>
              <w:pStyle w:val="AmColumnHeading"/>
            </w:pPr>
            <w:r w:rsidRPr="00A65C0D">
              <w:t>Amendamentul</w:t>
            </w:r>
          </w:p>
        </w:tc>
      </w:tr>
      <w:tr w:rsidR="00742365" w:rsidRPr="00A65C0D" w14:paraId="48F1E75E" w14:textId="77777777" w:rsidTr="003B3E53">
        <w:trPr>
          <w:jc w:val="center"/>
        </w:trPr>
        <w:tc>
          <w:tcPr>
            <w:tcW w:w="4876" w:type="dxa"/>
            <w:tcBorders>
              <w:top w:val="nil"/>
              <w:left w:val="nil"/>
              <w:bottom w:val="nil"/>
              <w:right w:val="nil"/>
            </w:tcBorders>
            <w:hideMark/>
          </w:tcPr>
          <w:p w14:paraId="715FEFD4" w14:textId="77777777" w:rsidR="00974D07" w:rsidRPr="00A65C0D" w:rsidRDefault="00974D07" w:rsidP="003B3E53">
            <w:pPr>
              <w:pStyle w:val="Normal6a"/>
            </w:pPr>
            <w:r w:rsidRPr="00A65C0D">
              <w:t>(2)</w:t>
            </w:r>
            <w:r w:rsidRPr="00A65C0D">
              <w:tab/>
              <w:t>Uniunea este o comunitate de valori care își au sursa în istoria și identitatea Europei și care sunt ancorate în Tratatul privind UE. Înțelegerea acestor valori, printre care se regăsesc drepturile fundamentale și democrația, este o competență esențială pentru viață și indispensabilă pentru participarea la dezbaterea politică și la procesul decizional. Activitățile legate de educație și formare, de tineret și sport contribuie la înzestrarea cetățenilor cu aptitudinile și competențele necesare pentru a prospera și a participa în mod activ și consistent la viața democratică și la societate în general și ajută cetățenii să se conecteze unii cu ceilalți și să apere valorile comune.</w:t>
            </w:r>
          </w:p>
        </w:tc>
        <w:tc>
          <w:tcPr>
            <w:tcW w:w="4876" w:type="dxa"/>
            <w:tcBorders>
              <w:top w:val="nil"/>
              <w:left w:val="nil"/>
              <w:bottom w:val="nil"/>
              <w:right w:val="nil"/>
            </w:tcBorders>
            <w:hideMark/>
          </w:tcPr>
          <w:p w14:paraId="08809C1E" w14:textId="77777777" w:rsidR="00974D07" w:rsidRPr="00A65C0D" w:rsidRDefault="00974D07" w:rsidP="003B3E53">
            <w:pPr>
              <w:pStyle w:val="Normal6a"/>
            </w:pPr>
            <w:r w:rsidRPr="00A65C0D">
              <w:t>(2)</w:t>
            </w:r>
            <w:r w:rsidRPr="00A65C0D">
              <w:tab/>
              <w:t xml:space="preserve">Uniunea este o comunitate de valori care își au sursa în istoria și identitatea Europei </w:t>
            </w:r>
            <w:r w:rsidRPr="00A65C0D">
              <w:rPr>
                <w:b/>
                <w:bCs/>
                <w:i/>
                <w:iCs/>
              </w:rPr>
              <w:t xml:space="preserve">și a statelor sale membre </w:t>
            </w:r>
            <w:r w:rsidRPr="00A65C0D">
              <w:t>și care sunt ancorate în Tratatul privind UE. Înțelegerea acestor valori, printre care se regăsesc drepturile fundamentale și democrația, este o competență esențială pentru viață și indispensabilă pentru participarea la dezbaterea politică și la procesul decizional. Activitățile legate de educație și formare, de tineret și sport contribuie la înzestrarea cetățenilor cu aptitudinile și competențele necesare pentru a prospera și a participa în mod activ și consistent la viața democratică și la societate în general și ajută cetățenii să se conecteze unii cu ceilalți și să apere valorile comune.</w:t>
            </w:r>
          </w:p>
        </w:tc>
      </w:tr>
    </w:tbl>
    <w:p w14:paraId="0345CB0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{ES}</w:t>
      </w:r>
      <w:r w:rsidRPr="00A65C0D">
        <w:t>es</w:t>
      </w:r>
      <w:r w:rsidRPr="00A65C0D">
        <w:rPr>
          <w:rStyle w:val="HideTWBExt"/>
        </w:rPr>
        <w:t>&lt;/Original&gt;</w:t>
      </w:r>
    </w:p>
    <w:p w14:paraId="278AA921" w14:textId="77777777" w:rsidR="00974D07" w:rsidRPr="00A65C0D" w:rsidRDefault="00974D07" w:rsidP="00974D07">
      <w:r w:rsidRPr="00A65C0D">
        <w:rPr>
          <w:rStyle w:val="HideTWBExt"/>
        </w:rPr>
        <w:lastRenderedPageBreak/>
        <w:t>&lt;/Amend&gt;</w:t>
      </w:r>
    </w:p>
    <w:p w14:paraId="6441139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124</w:t>
      </w:r>
      <w:r w:rsidRPr="00A65C0D">
        <w:rPr>
          <w:rStyle w:val="HideTWBExt"/>
          <w:b w:val="0"/>
        </w:rPr>
        <w:t>&lt;/NumAm&gt;</w:t>
      </w:r>
    </w:p>
    <w:p w14:paraId="2F9A8E3C"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574F549C"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196DC316" w14:textId="77777777" w:rsidR="00974D07" w:rsidRPr="00A65C0D" w:rsidRDefault="00974D07" w:rsidP="00974D07">
      <w:pPr>
        <w:pStyle w:val="NormalBold"/>
      </w:pPr>
      <w:r w:rsidRPr="00A65C0D">
        <w:rPr>
          <w:rStyle w:val="HideTWBExt"/>
          <w:b w:val="0"/>
        </w:rPr>
        <w:t>&lt;/RepeatBlock-By&gt;</w:t>
      </w:r>
    </w:p>
    <w:p w14:paraId="22E1D16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C2A140F" w14:textId="77777777" w:rsidR="00974D07" w:rsidRPr="00A65C0D" w:rsidRDefault="00974D07" w:rsidP="00974D07">
      <w:pPr>
        <w:pStyle w:val="NormalBold"/>
      </w:pPr>
      <w:r w:rsidRPr="00A65C0D">
        <w:rPr>
          <w:rStyle w:val="HideTWBExt"/>
          <w:b w:val="0"/>
        </w:rPr>
        <w:t>&lt;Article&gt;</w:t>
      </w:r>
      <w:r w:rsidRPr="00A65C0D">
        <w:t>Considerentul 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8C6DE27" w14:textId="77777777" w:rsidTr="003B3E53">
        <w:trPr>
          <w:trHeight w:val="240"/>
          <w:jc w:val="center"/>
        </w:trPr>
        <w:tc>
          <w:tcPr>
            <w:tcW w:w="9752" w:type="dxa"/>
            <w:gridSpan w:val="2"/>
            <w:tcBorders>
              <w:top w:val="nil"/>
              <w:left w:val="nil"/>
              <w:bottom w:val="nil"/>
              <w:right w:val="nil"/>
            </w:tcBorders>
          </w:tcPr>
          <w:p w14:paraId="05506888" w14:textId="77777777" w:rsidR="00974D07" w:rsidRPr="00A65C0D" w:rsidRDefault="00974D07" w:rsidP="003B3E53"/>
        </w:tc>
      </w:tr>
      <w:tr w:rsidR="00742365" w:rsidRPr="00A65C0D" w14:paraId="6CFA4F55" w14:textId="77777777" w:rsidTr="003B3E53">
        <w:trPr>
          <w:trHeight w:val="240"/>
          <w:jc w:val="center"/>
        </w:trPr>
        <w:tc>
          <w:tcPr>
            <w:tcW w:w="4876" w:type="dxa"/>
            <w:tcBorders>
              <w:top w:val="nil"/>
              <w:left w:val="nil"/>
              <w:bottom w:val="nil"/>
              <w:right w:val="nil"/>
            </w:tcBorders>
            <w:hideMark/>
          </w:tcPr>
          <w:p w14:paraId="0045799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455DC8A" w14:textId="77777777" w:rsidR="00974D07" w:rsidRPr="00A65C0D" w:rsidRDefault="00974D07" w:rsidP="003B3E53">
            <w:pPr>
              <w:pStyle w:val="AmColumnHeading"/>
            </w:pPr>
            <w:r w:rsidRPr="00A65C0D">
              <w:t>Amendamentul</w:t>
            </w:r>
          </w:p>
        </w:tc>
      </w:tr>
      <w:tr w:rsidR="00742365" w:rsidRPr="00A65C0D" w14:paraId="37454D68" w14:textId="77777777" w:rsidTr="003B3E53">
        <w:trPr>
          <w:jc w:val="center"/>
        </w:trPr>
        <w:tc>
          <w:tcPr>
            <w:tcW w:w="4876" w:type="dxa"/>
            <w:tcBorders>
              <w:top w:val="nil"/>
              <w:left w:val="nil"/>
              <w:bottom w:val="nil"/>
              <w:right w:val="nil"/>
            </w:tcBorders>
            <w:hideMark/>
          </w:tcPr>
          <w:p w14:paraId="59C256BD" w14:textId="77777777" w:rsidR="00974D07" w:rsidRPr="00A65C0D" w:rsidRDefault="00974D07" w:rsidP="003B3E53">
            <w:pPr>
              <w:pStyle w:val="Normal6a"/>
            </w:pPr>
            <w:r w:rsidRPr="00A65C0D">
              <w:t>(2)</w:t>
            </w:r>
            <w:r w:rsidRPr="00A65C0D">
              <w:tab/>
              <w:t xml:space="preserve">Uniunea este o comunitate de valori care își au sursa în istoria și identitatea Europei și care sunt ancorate în Tratatul privind UE. Înțelegerea acestor valori, printre care se regăsesc drepturile fundamentale și democrația, este o competență esențială pentru viață și indispensabilă pentru participarea la dezbaterea politică și la procesul decizional. Activitățile legate de educație și formare, de tineret și sport contribuie la înzestrarea cetățenilor cu </w:t>
            </w:r>
            <w:r w:rsidRPr="00A65C0D">
              <w:rPr>
                <w:b/>
                <w:bCs/>
                <w:i/>
                <w:iCs/>
              </w:rPr>
              <w:t>aptitudinile și</w:t>
            </w:r>
            <w:r w:rsidRPr="00A65C0D">
              <w:t xml:space="preserve"> competențele necesare pentru a prospera și a participa în mod activ și consistent la viața democratică și la societate în general și ajută cetățenii să se conecteze unii cu ceilalți și să apere valorile comune.</w:t>
            </w:r>
          </w:p>
        </w:tc>
        <w:tc>
          <w:tcPr>
            <w:tcW w:w="4876" w:type="dxa"/>
            <w:tcBorders>
              <w:top w:val="nil"/>
              <w:left w:val="nil"/>
              <w:bottom w:val="nil"/>
              <w:right w:val="nil"/>
            </w:tcBorders>
            <w:hideMark/>
          </w:tcPr>
          <w:p w14:paraId="0F868913" w14:textId="77777777" w:rsidR="00974D07" w:rsidRPr="00A65C0D" w:rsidRDefault="00974D07" w:rsidP="003B3E53">
            <w:pPr>
              <w:pStyle w:val="Normal6a"/>
            </w:pPr>
            <w:r w:rsidRPr="00A65C0D">
              <w:t>(2)</w:t>
            </w:r>
            <w:r w:rsidRPr="00A65C0D">
              <w:tab/>
              <w:t>Uniunea este o comunitate de valori care își au sursa în istoria și identitatea Europei și care sunt ancorate în Tratatul privind UE. Înțelegerea acestor valori, printre care se regăsesc drepturile fundamentale și democrația, este o competență esențială pentru viață și indispensabilă pentru participarea la dezbaterea politică și la procesul decizional. Activitățile legate de educație și formare, de tineret și sport contribuie la înzestrarea cetățenilor cu competențele necesare pentru a prospera și a participa în mod activ și consistent la viața democratică și la societate în general și ajută cetățenii să se conecteze unii cu ceilalți și să apere valorile comune.</w:t>
            </w:r>
          </w:p>
        </w:tc>
      </w:tr>
    </w:tbl>
    <w:p w14:paraId="78B76EC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02122D5" w14:textId="77777777" w:rsidR="00974D07" w:rsidRPr="00A65C0D" w:rsidRDefault="00974D07" w:rsidP="00974D07">
      <w:r w:rsidRPr="00A65C0D">
        <w:rPr>
          <w:rStyle w:val="HideTWBExt"/>
        </w:rPr>
        <w:t>&lt;/Amend&gt;</w:t>
      </w:r>
    </w:p>
    <w:p w14:paraId="45B2327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125</w:t>
      </w:r>
      <w:r w:rsidRPr="00A65C0D">
        <w:rPr>
          <w:rStyle w:val="HideTWBExt"/>
          <w:b w:val="0"/>
        </w:rPr>
        <w:t>&lt;/NumAm&gt;</w:t>
      </w:r>
    </w:p>
    <w:p w14:paraId="60461C2D"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7CB3D63E" w14:textId="77777777" w:rsidR="00974D07" w:rsidRPr="00A65C0D" w:rsidRDefault="00974D07" w:rsidP="00974D07">
      <w:pPr>
        <w:pStyle w:val="NormalBold"/>
      </w:pPr>
      <w:r w:rsidRPr="00A65C0D">
        <w:rPr>
          <w:rStyle w:val="HideTWBExt"/>
          <w:b w:val="0"/>
        </w:rPr>
        <w:t>&lt;/RepeatBlock-By&gt;</w:t>
      </w:r>
    </w:p>
    <w:p w14:paraId="1A2EF7F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6EAB64A" w14:textId="77777777" w:rsidR="00974D07" w:rsidRPr="00A65C0D" w:rsidRDefault="00974D07" w:rsidP="00974D07">
      <w:pPr>
        <w:pStyle w:val="NormalBold"/>
      </w:pPr>
      <w:r w:rsidRPr="00A65C0D">
        <w:rPr>
          <w:rStyle w:val="HideTWBExt"/>
          <w:b w:val="0"/>
        </w:rPr>
        <w:t>&lt;Article&gt;</w:t>
      </w:r>
      <w:r w:rsidRPr="00A65C0D">
        <w:t>Considerentul 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CB7F3B5" w14:textId="77777777" w:rsidTr="003B3E53">
        <w:trPr>
          <w:trHeight w:val="240"/>
          <w:jc w:val="center"/>
        </w:trPr>
        <w:tc>
          <w:tcPr>
            <w:tcW w:w="9752" w:type="dxa"/>
            <w:gridSpan w:val="2"/>
            <w:tcBorders>
              <w:top w:val="nil"/>
              <w:left w:val="nil"/>
              <w:bottom w:val="nil"/>
              <w:right w:val="nil"/>
            </w:tcBorders>
          </w:tcPr>
          <w:p w14:paraId="455FF146" w14:textId="77777777" w:rsidR="00974D07" w:rsidRPr="00A65C0D" w:rsidRDefault="00974D07" w:rsidP="003B3E53"/>
        </w:tc>
      </w:tr>
      <w:tr w:rsidR="00742365" w:rsidRPr="00A65C0D" w14:paraId="486222B8" w14:textId="77777777" w:rsidTr="003B3E53">
        <w:trPr>
          <w:trHeight w:val="240"/>
          <w:jc w:val="center"/>
        </w:trPr>
        <w:tc>
          <w:tcPr>
            <w:tcW w:w="4876" w:type="dxa"/>
            <w:tcBorders>
              <w:top w:val="nil"/>
              <w:left w:val="nil"/>
              <w:bottom w:val="nil"/>
              <w:right w:val="nil"/>
            </w:tcBorders>
            <w:hideMark/>
          </w:tcPr>
          <w:p w14:paraId="080D221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AE1ED86" w14:textId="77777777" w:rsidR="00974D07" w:rsidRPr="00A65C0D" w:rsidRDefault="00974D07" w:rsidP="003B3E53">
            <w:pPr>
              <w:pStyle w:val="AmColumnHeading"/>
            </w:pPr>
            <w:r w:rsidRPr="00A65C0D">
              <w:t>Amendamentul</w:t>
            </w:r>
          </w:p>
        </w:tc>
      </w:tr>
      <w:tr w:rsidR="00742365" w:rsidRPr="00A65C0D" w14:paraId="4E58D6BC" w14:textId="77777777" w:rsidTr="003B3E53">
        <w:trPr>
          <w:jc w:val="center"/>
        </w:trPr>
        <w:tc>
          <w:tcPr>
            <w:tcW w:w="4876" w:type="dxa"/>
            <w:tcBorders>
              <w:top w:val="nil"/>
              <w:left w:val="nil"/>
              <w:bottom w:val="nil"/>
              <w:right w:val="nil"/>
            </w:tcBorders>
            <w:hideMark/>
          </w:tcPr>
          <w:p w14:paraId="77DABC31" w14:textId="77777777" w:rsidR="00974D07" w:rsidRPr="00A65C0D" w:rsidRDefault="00974D07" w:rsidP="003B3E53">
            <w:pPr>
              <w:pStyle w:val="Normal6a"/>
            </w:pPr>
            <w:r w:rsidRPr="00A65C0D">
              <w:t>(2)</w:t>
            </w:r>
            <w:r w:rsidRPr="00A65C0D">
              <w:tab/>
              <w:t xml:space="preserve">Uniunea este o comunitate </w:t>
            </w:r>
            <w:r w:rsidRPr="00A65C0D">
              <w:rPr>
                <w:b/>
                <w:i/>
              </w:rPr>
              <w:t xml:space="preserve">de valori </w:t>
            </w:r>
            <w:r w:rsidRPr="00A65C0D">
              <w:t xml:space="preserve">care își </w:t>
            </w:r>
            <w:r w:rsidRPr="00A65C0D">
              <w:rPr>
                <w:b/>
                <w:i/>
              </w:rPr>
              <w:t xml:space="preserve">au </w:t>
            </w:r>
            <w:r w:rsidRPr="00A65C0D">
              <w:t xml:space="preserve">sursa în istoria și identitatea Europei </w:t>
            </w:r>
            <w:r w:rsidRPr="00A65C0D">
              <w:rPr>
                <w:b/>
                <w:i/>
              </w:rPr>
              <w:t>și care sunt ancorate în Tratatul privind UE</w:t>
            </w:r>
            <w:r w:rsidRPr="00A65C0D">
              <w:t xml:space="preserve">. Înțelegerea </w:t>
            </w:r>
            <w:r w:rsidRPr="00A65C0D">
              <w:rPr>
                <w:b/>
                <w:i/>
              </w:rPr>
              <w:t>acestor valori</w:t>
            </w:r>
            <w:r w:rsidRPr="00A65C0D">
              <w:t xml:space="preserve">, printre care se regăsesc drepturile fundamentale și democrația, este o competență esențială pentru viață și indispensabilă pentru participarea la </w:t>
            </w:r>
            <w:r w:rsidRPr="00A65C0D">
              <w:lastRenderedPageBreak/>
              <w:t>dezbaterea politică și la procesul decizional. Activitățile legate de educație și formare, de tineret și sport contribuie la înzestrarea cetățenilor cu aptitudinile și competențele necesare pentru a prospera și a participa în mod activ și consistent la viața democratică și la societate în general și ajută cetățenii să se conecteze unii cu ceilalți și să apere valorile comune.</w:t>
            </w:r>
          </w:p>
        </w:tc>
        <w:tc>
          <w:tcPr>
            <w:tcW w:w="4876" w:type="dxa"/>
            <w:tcBorders>
              <w:top w:val="nil"/>
              <w:left w:val="nil"/>
              <w:bottom w:val="nil"/>
              <w:right w:val="nil"/>
            </w:tcBorders>
            <w:hideMark/>
          </w:tcPr>
          <w:p w14:paraId="1D728B5B" w14:textId="77777777" w:rsidR="00974D07" w:rsidRPr="00A65C0D" w:rsidRDefault="00974D07" w:rsidP="003B3E53">
            <w:pPr>
              <w:pStyle w:val="Normal6a"/>
            </w:pPr>
            <w:r w:rsidRPr="00A65C0D">
              <w:lastRenderedPageBreak/>
              <w:t>(2)</w:t>
            </w:r>
            <w:r w:rsidRPr="00A65C0D">
              <w:tab/>
              <w:t>Uniunea este o comunitate care își</w:t>
            </w:r>
            <w:r w:rsidRPr="00A65C0D">
              <w:rPr>
                <w:b/>
                <w:bCs/>
                <w:i/>
                <w:iCs/>
              </w:rPr>
              <w:t xml:space="preserve"> are </w:t>
            </w:r>
            <w:r w:rsidRPr="00A65C0D">
              <w:t xml:space="preserve">sursa în istoria și identitatea </w:t>
            </w:r>
            <w:r w:rsidRPr="00A65C0D">
              <w:rPr>
                <w:b/>
                <w:bCs/>
                <w:i/>
                <w:iCs/>
              </w:rPr>
              <w:t>singulară ale</w:t>
            </w:r>
            <w:r w:rsidRPr="00A65C0D">
              <w:t xml:space="preserve"> Europei. Înțelegerea </w:t>
            </w:r>
            <w:r w:rsidRPr="00A65C0D">
              <w:rPr>
                <w:b/>
                <w:i/>
              </w:rPr>
              <w:t>valorilor sale</w:t>
            </w:r>
            <w:r w:rsidRPr="00A65C0D">
              <w:t>, printre care se regăsesc drepturile fundamentale</w:t>
            </w:r>
            <w:r w:rsidRPr="00A65C0D">
              <w:rPr>
                <w:b/>
                <w:bCs/>
                <w:i/>
                <w:iCs/>
              </w:rPr>
              <w:t>, inclusiv libertatea de exprimare</w:t>
            </w:r>
            <w:r w:rsidRPr="00A65C0D">
              <w:t xml:space="preserve"> și democrația, este o competență esențială pentru viață și indispensabilă pentru participarea la </w:t>
            </w:r>
            <w:r w:rsidRPr="00A65C0D">
              <w:lastRenderedPageBreak/>
              <w:t>dezbaterea politică și la procesul decizional. Activitățile legate de educație și formare, de tineret și sport contribuie la înzestrarea cetățenilor cu aptitudinile și competențele necesare pentru a prospera și a participa în mod activ și consistent la viața democratică și la societate în general și ajută cetățenii să se conecteze unii cu ceilalți și să apere valorile comune.</w:t>
            </w:r>
          </w:p>
        </w:tc>
      </w:tr>
    </w:tbl>
    <w:p w14:paraId="4132B85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1D7F8B1" w14:textId="77777777" w:rsidR="00974D07" w:rsidRPr="00A65C0D" w:rsidRDefault="00974D07" w:rsidP="00974D07">
      <w:r w:rsidRPr="00A65C0D">
        <w:rPr>
          <w:rStyle w:val="HideTWBExt"/>
        </w:rPr>
        <w:t>&lt;/Amend&gt;</w:t>
      </w:r>
    </w:p>
    <w:p w14:paraId="24ECD75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126</w:t>
      </w:r>
      <w:r w:rsidRPr="00A65C0D">
        <w:rPr>
          <w:rStyle w:val="HideTWBExt"/>
          <w:b w:val="0"/>
        </w:rPr>
        <w:t>&lt;/NumAm&gt;</w:t>
      </w:r>
    </w:p>
    <w:p w14:paraId="2D0E6446"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C299D56"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03859FCC" w14:textId="77777777" w:rsidR="00974D07" w:rsidRPr="00A65C0D" w:rsidRDefault="00974D07" w:rsidP="00974D07">
      <w:pPr>
        <w:pStyle w:val="NormalBold"/>
      </w:pPr>
      <w:r w:rsidRPr="00A65C0D">
        <w:rPr>
          <w:rStyle w:val="HideTWBExt"/>
          <w:b w:val="0"/>
        </w:rPr>
        <w:t>&lt;/RepeatBlock-By&gt;</w:t>
      </w:r>
    </w:p>
    <w:p w14:paraId="3850076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138363B" w14:textId="77777777" w:rsidR="00974D07" w:rsidRPr="00A65C0D" w:rsidRDefault="00974D07" w:rsidP="00974D07">
      <w:pPr>
        <w:pStyle w:val="NormalBold"/>
      </w:pPr>
      <w:r w:rsidRPr="00A65C0D">
        <w:rPr>
          <w:rStyle w:val="HideTWBExt"/>
          <w:b w:val="0"/>
        </w:rPr>
        <w:t>&lt;Article&gt;</w:t>
      </w:r>
      <w:r w:rsidRPr="00A65C0D">
        <w:t>Considerentul 2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D4F935C" w14:textId="77777777" w:rsidTr="003B3E53">
        <w:trPr>
          <w:trHeight w:val="240"/>
          <w:jc w:val="center"/>
        </w:trPr>
        <w:tc>
          <w:tcPr>
            <w:tcW w:w="9752" w:type="dxa"/>
            <w:gridSpan w:val="2"/>
            <w:tcBorders>
              <w:top w:val="nil"/>
              <w:left w:val="nil"/>
              <w:bottom w:val="nil"/>
              <w:right w:val="nil"/>
            </w:tcBorders>
          </w:tcPr>
          <w:p w14:paraId="14856A66" w14:textId="77777777" w:rsidR="00974D07" w:rsidRPr="00A65C0D" w:rsidRDefault="00974D07" w:rsidP="003B3E53"/>
        </w:tc>
      </w:tr>
      <w:tr w:rsidR="00742365" w:rsidRPr="00A65C0D" w14:paraId="028C0CA1" w14:textId="77777777" w:rsidTr="003B3E53">
        <w:trPr>
          <w:trHeight w:val="240"/>
          <w:jc w:val="center"/>
        </w:trPr>
        <w:tc>
          <w:tcPr>
            <w:tcW w:w="4876" w:type="dxa"/>
            <w:tcBorders>
              <w:top w:val="nil"/>
              <w:left w:val="nil"/>
              <w:bottom w:val="nil"/>
              <w:right w:val="nil"/>
            </w:tcBorders>
            <w:hideMark/>
          </w:tcPr>
          <w:p w14:paraId="50D5152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9984B43" w14:textId="77777777" w:rsidR="00974D07" w:rsidRPr="00A65C0D" w:rsidRDefault="00974D07" w:rsidP="003B3E53">
            <w:pPr>
              <w:pStyle w:val="AmColumnHeading"/>
            </w:pPr>
            <w:r w:rsidRPr="00A65C0D">
              <w:t>Amendamentul</w:t>
            </w:r>
          </w:p>
        </w:tc>
      </w:tr>
      <w:tr w:rsidR="00742365" w:rsidRPr="00A65C0D" w14:paraId="2495A579" w14:textId="77777777" w:rsidTr="003B3E53">
        <w:trPr>
          <w:jc w:val="center"/>
        </w:trPr>
        <w:tc>
          <w:tcPr>
            <w:tcW w:w="4876" w:type="dxa"/>
            <w:tcBorders>
              <w:top w:val="nil"/>
              <w:left w:val="nil"/>
              <w:bottom w:val="nil"/>
              <w:right w:val="nil"/>
            </w:tcBorders>
          </w:tcPr>
          <w:p w14:paraId="51CD344F" w14:textId="77777777" w:rsidR="00974D07" w:rsidRPr="00A65C0D" w:rsidRDefault="00974D07" w:rsidP="003B3E53">
            <w:pPr>
              <w:pStyle w:val="Normal6a"/>
            </w:pPr>
          </w:p>
        </w:tc>
        <w:tc>
          <w:tcPr>
            <w:tcW w:w="4876" w:type="dxa"/>
            <w:tcBorders>
              <w:top w:val="nil"/>
              <w:left w:val="nil"/>
              <w:bottom w:val="nil"/>
              <w:right w:val="nil"/>
            </w:tcBorders>
            <w:hideMark/>
          </w:tcPr>
          <w:p w14:paraId="485CA0E7" w14:textId="77777777" w:rsidR="00974D07" w:rsidRPr="00A65C0D" w:rsidRDefault="00974D07" w:rsidP="003B3E53">
            <w:pPr>
              <w:pStyle w:val="Normal6a"/>
            </w:pPr>
            <w:r w:rsidRPr="00A65C0D">
              <w:rPr>
                <w:b/>
                <w:i/>
              </w:rPr>
              <w:t>(2a)</w:t>
            </w:r>
            <w:r w:rsidRPr="00A65C0D">
              <w:tab/>
            </w:r>
            <w:r w:rsidRPr="00A65C0D">
              <w:rPr>
                <w:b/>
                <w:i/>
              </w:rPr>
              <w:t>Programul ar trebui să dea un efect practic angajamentului Uniunii față de învățarea pe tot parcursul vieții, permițând tuturor persoanelor, indiferent de vârstă, de mediul din care provin sau de parcursul de învățare, să aibă acces la oportunități personalizate de învățare în contexte formale, nonformale și informale, în conformitate cu capacitățile lor, sprijinind astfel dezvoltarea personală, cetățenia activă, capacitatea de inserție profesională și incluziunea socială pe tot parcursul vieții.</w:t>
            </w:r>
          </w:p>
        </w:tc>
      </w:tr>
    </w:tbl>
    <w:p w14:paraId="1BF9C77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866A02F" w14:textId="77777777" w:rsidR="00974D07" w:rsidRPr="00A65C0D" w:rsidRDefault="00974D07" w:rsidP="00974D07">
      <w:r w:rsidRPr="00A65C0D">
        <w:rPr>
          <w:rStyle w:val="HideTWBExt"/>
        </w:rPr>
        <w:t>&lt;/Amend&gt;</w:t>
      </w:r>
    </w:p>
    <w:p w14:paraId="7C93392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127</w:t>
      </w:r>
      <w:r w:rsidRPr="00A65C0D">
        <w:rPr>
          <w:rStyle w:val="HideTWBExt"/>
          <w:b w:val="0"/>
        </w:rPr>
        <w:t>&lt;/NumAm&gt;</w:t>
      </w:r>
    </w:p>
    <w:p w14:paraId="3704B41C" w14:textId="77777777" w:rsidR="00974D07" w:rsidRPr="00A65C0D" w:rsidRDefault="00974D07" w:rsidP="00974D07">
      <w:pPr>
        <w:pStyle w:val="NormalBold"/>
      </w:pPr>
      <w:r w:rsidRPr="00A65C0D">
        <w:rPr>
          <w:rStyle w:val="HideTWBExt"/>
          <w:b w:val="0"/>
        </w:rPr>
        <w:t>&lt;RepeatBlock-By&gt;&lt;Members&gt;</w:t>
      </w:r>
      <w:r w:rsidRPr="00A65C0D">
        <w:t>Catherine Griset, Annamária Vicsek</w:t>
      </w:r>
      <w:r w:rsidRPr="00A65C0D">
        <w:rPr>
          <w:rStyle w:val="HideTWBExt"/>
          <w:b w:val="0"/>
        </w:rPr>
        <w:t>&lt;/Members&gt;</w:t>
      </w:r>
    </w:p>
    <w:p w14:paraId="4A7E6452" w14:textId="77777777" w:rsidR="00974D07" w:rsidRPr="00A65C0D" w:rsidRDefault="00974D07" w:rsidP="00974D07">
      <w:pPr>
        <w:pStyle w:val="NormalBold"/>
      </w:pPr>
      <w:r w:rsidRPr="00A65C0D">
        <w:rPr>
          <w:rStyle w:val="HideTWBExt"/>
          <w:b w:val="0"/>
        </w:rPr>
        <w:t>&lt;/RepeatBlock-By&gt;</w:t>
      </w:r>
    </w:p>
    <w:p w14:paraId="6DDB88E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A212F4A" w14:textId="77777777" w:rsidR="00974D07" w:rsidRPr="00A65C0D" w:rsidRDefault="00974D07" w:rsidP="00974D07">
      <w:pPr>
        <w:pStyle w:val="NormalBold"/>
      </w:pPr>
      <w:r w:rsidRPr="00A65C0D">
        <w:rPr>
          <w:rStyle w:val="HideTWBExt"/>
          <w:b w:val="0"/>
        </w:rPr>
        <w:t>&lt;Article&gt;</w:t>
      </w:r>
      <w:r w:rsidRPr="00A65C0D">
        <w:t>Considerentul 2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07E9875" w14:textId="77777777" w:rsidTr="003B3E53">
        <w:trPr>
          <w:trHeight w:val="240"/>
          <w:jc w:val="center"/>
        </w:trPr>
        <w:tc>
          <w:tcPr>
            <w:tcW w:w="9752" w:type="dxa"/>
            <w:gridSpan w:val="2"/>
            <w:tcBorders>
              <w:top w:val="nil"/>
              <w:left w:val="nil"/>
              <w:bottom w:val="nil"/>
              <w:right w:val="nil"/>
            </w:tcBorders>
          </w:tcPr>
          <w:p w14:paraId="061FE41B" w14:textId="77777777" w:rsidR="00974D07" w:rsidRPr="00A65C0D" w:rsidRDefault="00974D07" w:rsidP="003B3E53"/>
        </w:tc>
      </w:tr>
      <w:tr w:rsidR="00742365" w:rsidRPr="00A65C0D" w14:paraId="4073C204" w14:textId="77777777" w:rsidTr="003B3E53">
        <w:trPr>
          <w:trHeight w:val="240"/>
          <w:jc w:val="center"/>
        </w:trPr>
        <w:tc>
          <w:tcPr>
            <w:tcW w:w="4876" w:type="dxa"/>
            <w:tcBorders>
              <w:top w:val="nil"/>
              <w:left w:val="nil"/>
              <w:bottom w:val="nil"/>
              <w:right w:val="nil"/>
            </w:tcBorders>
            <w:hideMark/>
          </w:tcPr>
          <w:p w14:paraId="63AB804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564A0A5" w14:textId="77777777" w:rsidR="00974D07" w:rsidRPr="00A65C0D" w:rsidRDefault="00974D07" w:rsidP="003B3E53">
            <w:pPr>
              <w:pStyle w:val="AmColumnHeading"/>
            </w:pPr>
            <w:r w:rsidRPr="00A65C0D">
              <w:t>Amendamentul</w:t>
            </w:r>
          </w:p>
        </w:tc>
      </w:tr>
      <w:tr w:rsidR="00742365" w:rsidRPr="00A65C0D" w14:paraId="7D5F8507" w14:textId="77777777" w:rsidTr="003B3E53">
        <w:trPr>
          <w:jc w:val="center"/>
        </w:trPr>
        <w:tc>
          <w:tcPr>
            <w:tcW w:w="4876" w:type="dxa"/>
            <w:tcBorders>
              <w:top w:val="nil"/>
              <w:left w:val="nil"/>
              <w:bottom w:val="nil"/>
              <w:right w:val="nil"/>
            </w:tcBorders>
          </w:tcPr>
          <w:p w14:paraId="33E6F8C2" w14:textId="77777777" w:rsidR="00974D07" w:rsidRPr="00A65C0D" w:rsidRDefault="00974D07" w:rsidP="003B3E53">
            <w:pPr>
              <w:pStyle w:val="Normal6a"/>
            </w:pPr>
          </w:p>
        </w:tc>
        <w:tc>
          <w:tcPr>
            <w:tcW w:w="4876" w:type="dxa"/>
            <w:tcBorders>
              <w:top w:val="nil"/>
              <w:left w:val="nil"/>
              <w:bottom w:val="nil"/>
              <w:right w:val="nil"/>
            </w:tcBorders>
            <w:hideMark/>
          </w:tcPr>
          <w:p w14:paraId="3EE1F422" w14:textId="77777777" w:rsidR="00974D07" w:rsidRPr="00A65C0D" w:rsidRDefault="00974D07" w:rsidP="003B3E53">
            <w:pPr>
              <w:pStyle w:val="Normal6a"/>
            </w:pPr>
            <w:r w:rsidRPr="00A65C0D">
              <w:rPr>
                <w:b/>
                <w:i/>
              </w:rPr>
              <w:t>(2a)</w:t>
            </w:r>
            <w:r w:rsidRPr="00A65C0D">
              <w:tab/>
            </w:r>
            <w:r w:rsidRPr="00A65C0D">
              <w:rPr>
                <w:b/>
                <w:i/>
              </w:rPr>
              <w:t>Deși, la 17 octombrie 2025, Comisia Europeană a anunțat extinderea programului Erasmus+ pentru a include țările din sudul și estul Mediteranei, printre care Algeria, Libia, Palestina și Siria, programul nu trebuie utilizat pentru a facilita eliberarea vizelor și a dezvolta un nou canal de migrație.</w:t>
            </w:r>
          </w:p>
        </w:tc>
      </w:tr>
    </w:tbl>
    <w:p w14:paraId="547F651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3655ED76" w14:textId="77777777" w:rsidR="00974D07" w:rsidRPr="00A65C0D" w:rsidRDefault="00974D07" w:rsidP="00974D07">
      <w:r w:rsidRPr="00A65C0D">
        <w:rPr>
          <w:rStyle w:val="HideTWBExt"/>
        </w:rPr>
        <w:t>&lt;/Amend&gt;</w:t>
      </w:r>
    </w:p>
    <w:p w14:paraId="3C60C32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128</w:t>
      </w:r>
      <w:r w:rsidRPr="00A65C0D">
        <w:rPr>
          <w:rStyle w:val="HideTWBExt"/>
          <w:b w:val="0"/>
        </w:rPr>
        <w:t>&lt;/NumAm&gt;</w:t>
      </w:r>
    </w:p>
    <w:p w14:paraId="672BF8CC" w14:textId="77777777" w:rsidR="00974D07" w:rsidRPr="00A65C0D" w:rsidRDefault="00974D07" w:rsidP="00974D07">
      <w:pPr>
        <w:pStyle w:val="NormalBold"/>
      </w:pPr>
      <w:r w:rsidRPr="00A65C0D">
        <w:rPr>
          <w:rStyle w:val="HideTWBExt"/>
          <w:b w:val="0"/>
        </w:rPr>
        <w:t>&lt;RepeatBlock-By&gt;&lt;Members&gt;</w:t>
      </w:r>
      <w:r w:rsidRPr="00A65C0D">
        <w:t>Annamária Vicsek, Catherine Griset</w:t>
      </w:r>
      <w:r w:rsidRPr="00A65C0D">
        <w:rPr>
          <w:rStyle w:val="HideTWBExt"/>
          <w:b w:val="0"/>
        </w:rPr>
        <w:t>&lt;/Members&gt;</w:t>
      </w:r>
    </w:p>
    <w:p w14:paraId="1CF4A272" w14:textId="77777777" w:rsidR="00974D07" w:rsidRPr="00A65C0D" w:rsidRDefault="00974D07" w:rsidP="00974D07">
      <w:pPr>
        <w:pStyle w:val="NormalBold"/>
      </w:pPr>
      <w:r w:rsidRPr="00A65C0D">
        <w:rPr>
          <w:rStyle w:val="HideTWBExt"/>
          <w:b w:val="0"/>
        </w:rPr>
        <w:t>&lt;/RepeatBlock-By&gt;</w:t>
      </w:r>
    </w:p>
    <w:p w14:paraId="7008BE5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A79E72B" w14:textId="77777777" w:rsidR="00974D07" w:rsidRPr="00A65C0D" w:rsidRDefault="00974D07" w:rsidP="00974D07">
      <w:pPr>
        <w:pStyle w:val="NormalBold"/>
      </w:pPr>
      <w:r w:rsidRPr="00A65C0D">
        <w:rPr>
          <w:rStyle w:val="HideTWBExt"/>
          <w:b w:val="0"/>
        </w:rPr>
        <w:t>&lt;Article&gt;</w:t>
      </w:r>
      <w:r w:rsidRPr="00A65C0D">
        <w:t>Considerentul 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EA13443" w14:textId="77777777" w:rsidTr="003B3E53">
        <w:trPr>
          <w:trHeight w:val="240"/>
          <w:jc w:val="center"/>
        </w:trPr>
        <w:tc>
          <w:tcPr>
            <w:tcW w:w="9752" w:type="dxa"/>
            <w:gridSpan w:val="2"/>
            <w:tcBorders>
              <w:top w:val="nil"/>
              <w:left w:val="nil"/>
              <w:bottom w:val="nil"/>
              <w:right w:val="nil"/>
            </w:tcBorders>
          </w:tcPr>
          <w:p w14:paraId="51A629DF" w14:textId="77777777" w:rsidR="00974D07" w:rsidRPr="00A65C0D" w:rsidRDefault="00974D07" w:rsidP="003B3E53"/>
        </w:tc>
      </w:tr>
      <w:tr w:rsidR="00742365" w:rsidRPr="00A65C0D" w14:paraId="6925C8E9" w14:textId="77777777" w:rsidTr="003B3E53">
        <w:trPr>
          <w:trHeight w:val="240"/>
          <w:jc w:val="center"/>
        </w:trPr>
        <w:tc>
          <w:tcPr>
            <w:tcW w:w="4876" w:type="dxa"/>
            <w:tcBorders>
              <w:top w:val="nil"/>
              <w:left w:val="nil"/>
              <w:bottom w:val="nil"/>
              <w:right w:val="nil"/>
            </w:tcBorders>
            <w:hideMark/>
          </w:tcPr>
          <w:p w14:paraId="395EEFE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A25D9EB" w14:textId="77777777" w:rsidR="00974D07" w:rsidRPr="00A65C0D" w:rsidRDefault="00974D07" w:rsidP="003B3E53">
            <w:pPr>
              <w:pStyle w:val="AmColumnHeading"/>
            </w:pPr>
            <w:r w:rsidRPr="00A65C0D">
              <w:t>Amendamentul</w:t>
            </w:r>
          </w:p>
        </w:tc>
      </w:tr>
      <w:tr w:rsidR="00742365" w:rsidRPr="00A65C0D" w14:paraId="3CB86B60" w14:textId="77777777" w:rsidTr="003B3E53">
        <w:trPr>
          <w:jc w:val="center"/>
        </w:trPr>
        <w:tc>
          <w:tcPr>
            <w:tcW w:w="4876" w:type="dxa"/>
            <w:tcBorders>
              <w:top w:val="nil"/>
              <w:left w:val="nil"/>
              <w:bottom w:val="nil"/>
              <w:right w:val="nil"/>
            </w:tcBorders>
          </w:tcPr>
          <w:p w14:paraId="699989DA" w14:textId="77777777" w:rsidR="00974D07" w:rsidRPr="00A65C0D" w:rsidRDefault="00974D07" w:rsidP="003B3E53">
            <w:pPr>
              <w:pStyle w:val="Normal6a"/>
            </w:pPr>
          </w:p>
        </w:tc>
        <w:tc>
          <w:tcPr>
            <w:tcW w:w="4876" w:type="dxa"/>
            <w:tcBorders>
              <w:top w:val="nil"/>
              <w:left w:val="nil"/>
              <w:bottom w:val="nil"/>
              <w:right w:val="nil"/>
            </w:tcBorders>
            <w:hideMark/>
          </w:tcPr>
          <w:p w14:paraId="424A7006" w14:textId="77777777" w:rsidR="00974D07" w:rsidRPr="00A65C0D" w:rsidRDefault="00974D07" w:rsidP="003B3E53">
            <w:pPr>
              <w:pStyle w:val="Normal6a"/>
            </w:pPr>
            <w:r w:rsidRPr="00A65C0D">
              <w:rPr>
                <w:b/>
                <w:i/>
              </w:rPr>
              <w:t>(3a)</w:t>
            </w:r>
            <w:r w:rsidRPr="00A65C0D">
              <w:tab/>
            </w:r>
            <w:r w:rsidRPr="00A65C0D">
              <w:rPr>
                <w:b/>
                <w:i/>
              </w:rPr>
              <w:t>În conformitate cu articolele 18, 167 și 179 din TFUE și cu articolele 14 și 21 din Carta drepturilor fundamentale a Uniunii Europene, Uniunea asigură accesul nediscriminatoriu și egal la programele sale; prin urmare, pentru a preveni excluderea arbitrară sau tratamentul discriminatoriu al beneficiarilor finali, trebuie stabilite norme clare care să asigure transparența, egalitatea de tratament și căile de atac eficiente, în conformitate cu articolele 41 și 47 din Carta drepturilor fundamentale a Uniunii Europene, în timpul implementării programului;</w:t>
            </w:r>
          </w:p>
        </w:tc>
      </w:tr>
    </w:tbl>
    <w:p w14:paraId="09FC098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5058C95" w14:textId="77777777" w:rsidR="00974D07" w:rsidRPr="00A65C0D" w:rsidRDefault="00974D07" w:rsidP="00974D07">
      <w:pPr>
        <w:pStyle w:val="AmJustTitle"/>
      </w:pPr>
      <w:r w:rsidRPr="00A65C0D">
        <w:rPr>
          <w:rStyle w:val="HideTWBExt"/>
          <w:i w:val="0"/>
        </w:rPr>
        <w:t>&lt;TitreJust&gt;</w:t>
      </w:r>
      <w:r w:rsidRPr="00A65C0D">
        <w:t>Justificare</w:t>
      </w:r>
      <w:r w:rsidRPr="00A65C0D">
        <w:rPr>
          <w:rStyle w:val="HideTWBExt"/>
          <w:i w:val="0"/>
        </w:rPr>
        <w:t>&lt;/TitreJust&gt;</w:t>
      </w:r>
    </w:p>
    <w:p w14:paraId="60EEE720" w14:textId="77777777" w:rsidR="00974D07" w:rsidRPr="00A65C0D" w:rsidRDefault="00974D07" w:rsidP="00974D07">
      <w:pPr>
        <w:pStyle w:val="AmJustText"/>
      </w:pPr>
      <w:r w:rsidRPr="00A65C0D">
        <w:t>Garantarea inovării și a accesului egal la programele UE este esențială pentru consolidarea competitivității UE. Articolele 18, 167 și 179 din TFUE, precum și articolele 14 și 21 din Carta drepturilor fundamentale interzic discriminarea pe criteriul naționalității. În cauzele Gravier (C-293/83) și Grzelczyk (C-184/99), Curtea de Justiție a hotărât că cetățenia UE garantează egalitatea de tratament în domeniul educației și al cercetării și că, prin urmare, participarea nu poate fi condiționată de apartenența la alte programe sau de alte condiții.</w:t>
      </w:r>
    </w:p>
    <w:p w14:paraId="48259CE7" w14:textId="77777777" w:rsidR="00974D07" w:rsidRPr="00A65C0D" w:rsidRDefault="00974D07" w:rsidP="00974D07">
      <w:r w:rsidRPr="00A65C0D">
        <w:rPr>
          <w:rStyle w:val="HideTWBExt"/>
        </w:rPr>
        <w:lastRenderedPageBreak/>
        <w:t>&lt;/Amend&gt;</w:t>
      </w:r>
    </w:p>
    <w:p w14:paraId="51E8731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129</w:t>
      </w:r>
      <w:r w:rsidRPr="00A65C0D">
        <w:rPr>
          <w:rStyle w:val="HideTWBExt"/>
          <w:b w:val="0"/>
        </w:rPr>
        <w:t>&lt;/NumAm&gt;</w:t>
      </w:r>
    </w:p>
    <w:p w14:paraId="5D936A4E" w14:textId="77777777" w:rsidR="00974D07" w:rsidRPr="00A65C0D" w:rsidRDefault="00974D07" w:rsidP="00974D07">
      <w:pPr>
        <w:pStyle w:val="NormalBold"/>
      </w:pPr>
      <w:r w:rsidRPr="00A65C0D">
        <w:rPr>
          <w:rStyle w:val="HideTWBExt"/>
          <w:b w:val="0"/>
        </w:rPr>
        <w:t>&lt;RepeatBlock-By&gt;&lt;Members&gt;</w:t>
      </w:r>
      <w:r w:rsidRPr="00A65C0D">
        <w:t>Annamária Vicsek, Catherine Griset, Juan Carlos Girauta Vidal</w:t>
      </w:r>
      <w:r w:rsidRPr="00A65C0D">
        <w:rPr>
          <w:rStyle w:val="HideTWBExt"/>
          <w:b w:val="0"/>
        </w:rPr>
        <w:t>&lt;/Members&gt;</w:t>
      </w:r>
    </w:p>
    <w:p w14:paraId="7B621A55" w14:textId="77777777" w:rsidR="00974D07" w:rsidRPr="00A65C0D" w:rsidRDefault="00974D07" w:rsidP="00974D07">
      <w:pPr>
        <w:pStyle w:val="NormalBold"/>
      </w:pPr>
      <w:r w:rsidRPr="00A65C0D">
        <w:rPr>
          <w:rStyle w:val="HideTWBExt"/>
          <w:b w:val="0"/>
        </w:rPr>
        <w:t>&lt;/RepeatBlock-By&gt;</w:t>
      </w:r>
    </w:p>
    <w:p w14:paraId="7D99339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95C829D" w14:textId="77777777" w:rsidR="00974D07" w:rsidRPr="00A65C0D" w:rsidRDefault="00974D07" w:rsidP="00974D07">
      <w:pPr>
        <w:pStyle w:val="NormalBold"/>
      </w:pPr>
      <w:r w:rsidRPr="00A65C0D">
        <w:rPr>
          <w:rStyle w:val="HideTWBExt"/>
          <w:b w:val="0"/>
        </w:rPr>
        <w:t>&lt;Article&gt;</w:t>
      </w:r>
      <w:r w:rsidRPr="00A65C0D">
        <w:t>Considerentul 3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56EA502" w14:textId="77777777" w:rsidTr="003B3E53">
        <w:trPr>
          <w:trHeight w:val="240"/>
          <w:jc w:val="center"/>
        </w:trPr>
        <w:tc>
          <w:tcPr>
            <w:tcW w:w="9752" w:type="dxa"/>
            <w:gridSpan w:val="2"/>
            <w:tcBorders>
              <w:top w:val="nil"/>
              <w:left w:val="nil"/>
              <w:bottom w:val="nil"/>
              <w:right w:val="nil"/>
            </w:tcBorders>
          </w:tcPr>
          <w:p w14:paraId="6D0BB6BF" w14:textId="77777777" w:rsidR="00974D07" w:rsidRPr="00A65C0D" w:rsidRDefault="00974D07" w:rsidP="003B3E53"/>
        </w:tc>
      </w:tr>
      <w:tr w:rsidR="00742365" w:rsidRPr="00A65C0D" w14:paraId="316C6ECE" w14:textId="77777777" w:rsidTr="003B3E53">
        <w:trPr>
          <w:trHeight w:val="240"/>
          <w:jc w:val="center"/>
        </w:trPr>
        <w:tc>
          <w:tcPr>
            <w:tcW w:w="4876" w:type="dxa"/>
            <w:tcBorders>
              <w:top w:val="nil"/>
              <w:left w:val="nil"/>
              <w:bottom w:val="nil"/>
              <w:right w:val="nil"/>
            </w:tcBorders>
            <w:hideMark/>
          </w:tcPr>
          <w:p w14:paraId="30BD460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834173D" w14:textId="77777777" w:rsidR="00974D07" w:rsidRPr="00A65C0D" w:rsidRDefault="00974D07" w:rsidP="003B3E53">
            <w:pPr>
              <w:pStyle w:val="AmColumnHeading"/>
            </w:pPr>
            <w:r w:rsidRPr="00A65C0D">
              <w:t>Amendamentul</w:t>
            </w:r>
          </w:p>
        </w:tc>
      </w:tr>
      <w:tr w:rsidR="00742365" w:rsidRPr="00A65C0D" w14:paraId="0D92239C" w14:textId="77777777" w:rsidTr="003B3E53">
        <w:trPr>
          <w:jc w:val="center"/>
        </w:trPr>
        <w:tc>
          <w:tcPr>
            <w:tcW w:w="4876" w:type="dxa"/>
            <w:tcBorders>
              <w:top w:val="nil"/>
              <w:left w:val="nil"/>
              <w:bottom w:val="nil"/>
              <w:right w:val="nil"/>
            </w:tcBorders>
          </w:tcPr>
          <w:p w14:paraId="27E3A10A" w14:textId="77777777" w:rsidR="00974D07" w:rsidRPr="00A65C0D" w:rsidRDefault="00974D07" w:rsidP="003B3E53">
            <w:pPr>
              <w:pStyle w:val="Normal6a"/>
            </w:pPr>
          </w:p>
        </w:tc>
        <w:tc>
          <w:tcPr>
            <w:tcW w:w="4876" w:type="dxa"/>
            <w:tcBorders>
              <w:top w:val="nil"/>
              <w:left w:val="nil"/>
              <w:bottom w:val="nil"/>
              <w:right w:val="nil"/>
            </w:tcBorders>
            <w:hideMark/>
          </w:tcPr>
          <w:p w14:paraId="62A5CC0E" w14:textId="77777777" w:rsidR="00974D07" w:rsidRPr="00A65C0D" w:rsidRDefault="00974D07" w:rsidP="003B3E53">
            <w:pPr>
              <w:pStyle w:val="Normal6a"/>
            </w:pPr>
            <w:r w:rsidRPr="00A65C0D">
              <w:rPr>
                <w:b/>
                <w:i/>
              </w:rPr>
              <w:t>(3b)</w:t>
            </w:r>
            <w:r w:rsidRPr="00A65C0D">
              <w:tab/>
            </w:r>
            <w:r w:rsidRPr="00A65C0D">
              <w:rPr>
                <w:b/>
                <w:i/>
              </w:rPr>
              <w:t>Reamintește că articolul 41 din Carta drepturilor fundamentale garantează dreptul la bună administrare; subliniază că măsurile adoptate în urmărirea unor obiective legitime, inclusiv protejarea bugetului Uniunii și prevenirea conflictelor de interese, trebuie să respecte principiul proporționalității prevăzut la articolul 5 alineatul (4) din TUE și nu ar trebui să aibă consecințe negative disproporționate asupra studenților, care nu au nicio responsabilitate pentru deficiențele identificate; subliniază că principiile egalității de tratament, securității juridice și coerenței în aplicarea dreptului Uniunii impun ca situații comparabile din toate statele membre să fie evaluate pe baza acelorași criterii și standarde obiective, atât în cazurile actuale, cât și în cele viitoare, cu excepția cazului în care circumstanțe justificate obiectiv justifică o abordare diferită; subliniază, în acest sens, că, în contextul mobilității studenților și al programelor educaționale, dimensiunea temporală a unor astfel de măsuri este deosebit de importantă și că pierderea timpului de studiu, a oportunităților de progres academic și a ferestrelor de mobilitate constituie un efect negativ semnificativ care trebuie luat în considerare în mod corespunzător în evaluarea proporționalității de către instituțiile Uniunii.</w:t>
            </w:r>
          </w:p>
        </w:tc>
      </w:tr>
    </w:tbl>
    <w:p w14:paraId="3A6CC81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A4467C7" w14:textId="77777777" w:rsidR="00974D07" w:rsidRPr="00A65C0D" w:rsidRDefault="00974D07" w:rsidP="00974D07">
      <w:r w:rsidRPr="00A65C0D">
        <w:rPr>
          <w:rStyle w:val="HideTWBExt"/>
        </w:rPr>
        <w:lastRenderedPageBreak/>
        <w:t>&lt;/Amend&gt;</w:t>
      </w:r>
    </w:p>
    <w:p w14:paraId="2489E36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130</w:t>
      </w:r>
      <w:r w:rsidRPr="00A65C0D">
        <w:rPr>
          <w:rStyle w:val="HideTWBExt"/>
          <w:b w:val="0"/>
        </w:rPr>
        <w:t>&lt;/NumAm&gt;</w:t>
      </w:r>
    </w:p>
    <w:p w14:paraId="58E57195" w14:textId="77777777" w:rsidR="00974D07" w:rsidRPr="00A65C0D" w:rsidRDefault="00974D07" w:rsidP="00974D07">
      <w:pPr>
        <w:pStyle w:val="NormalBold"/>
      </w:pPr>
      <w:r w:rsidRPr="00A65C0D">
        <w:rPr>
          <w:rStyle w:val="HideTWBExt"/>
          <w:b w:val="0"/>
        </w:rPr>
        <w:t>&lt;RepeatBlock-By&gt;&lt;Members&gt;</w:t>
      </w:r>
      <w:r w:rsidRPr="00A65C0D">
        <w:t>Gabriela Firea</w:t>
      </w:r>
      <w:r w:rsidRPr="00A65C0D">
        <w:rPr>
          <w:rStyle w:val="HideTWBExt"/>
          <w:b w:val="0"/>
        </w:rPr>
        <w:t>&lt;/Members&gt;</w:t>
      </w:r>
    </w:p>
    <w:p w14:paraId="75433D70" w14:textId="77777777" w:rsidR="00974D07" w:rsidRPr="00A65C0D" w:rsidRDefault="00974D07" w:rsidP="00974D07">
      <w:pPr>
        <w:pStyle w:val="NormalBold"/>
      </w:pPr>
      <w:r w:rsidRPr="00A65C0D">
        <w:rPr>
          <w:rStyle w:val="HideTWBExt"/>
          <w:b w:val="0"/>
        </w:rPr>
        <w:t>&lt;/RepeatBlock-By&gt;</w:t>
      </w:r>
    </w:p>
    <w:p w14:paraId="2F98E98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8429810"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CF3683C" w14:textId="77777777" w:rsidTr="003B3E53">
        <w:trPr>
          <w:trHeight w:val="240"/>
          <w:jc w:val="center"/>
        </w:trPr>
        <w:tc>
          <w:tcPr>
            <w:tcW w:w="9752" w:type="dxa"/>
            <w:gridSpan w:val="2"/>
            <w:tcBorders>
              <w:top w:val="nil"/>
              <w:left w:val="nil"/>
              <w:bottom w:val="nil"/>
              <w:right w:val="nil"/>
            </w:tcBorders>
          </w:tcPr>
          <w:p w14:paraId="4DD05901" w14:textId="77777777" w:rsidR="00974D07" w:rsidRPr="00A65C0D" w:rsidRDefault="00974D07" w:rsidP="003B3E53"/>
        </w:tc>
      </w:tr>
      <w:tr w:rsidR="00742365" w:rsidRPr="00A65C0D" w14:paraId="6112191E" w14:textId="77777777" w:rsidTr="003B3E53">
        <w:trPr>
          <w:trHeight w:val="240"/>
          <w:jc w:val="center"/>
        </w:trPr>
        <w:tc>
          <w:tcPr>
            <w:tcW w:w="4876" w:type="dxa"/>
            <w:tcBorders>
              <w:top w:val="nil"/>
              <w:left w:val="nil"/>
              <w:bottom w:val="nil"/>
              <w:right w:val="nil"/>
            </w:tcBorders>
            <w:hideMark/>
          </w:tcPr>
          <w:p w14:paraId="30F29CB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672E6EE" w14:textId="77777777" w:rsidR="00974D07" w:rsidRPr="00A65C0D" w:rsidRDefault="00974D07" w:rsidP="003B3E53">
            <w:pPr>
              <w:pStyle w:val="AmColumnHeading"/>
            </w:pPr>
            <w:r w:rsidRPr="00A65C0D">
              <w:t>Amendamentul</w:t>
            </w:r>
          </w:p>
        </w:tc>
      </w:tr>
      <w:tr w:rsidR="00742365" w:rsidRPr="00A65C0D" w14:paraId="376B418E" w14:textId="77777777" w:rsidTr="003B3E53">
        <w:trPr>
          <w:jc w:val="center"/>
        </w:trPr>
        <w:tc>
          <w:tcPr>
            <w:tcW w:w="4876" w:type="dxa"/>
            <w:tcBorders>
              <w:top w:val="nil"/>
              <w:left w:val="nil"/>
              <w:bottom w:val="nil"/>
              <w:right w:val="nil"/>
            </w:tcBorders>
            <w:hideMark/>
          </w:tcPr>
          <w:p w14:paraId="0E5A79E1" w14:textId="77777777" w:rsidR="00974D07" w:rsidRPr="00A65C0D" w:rsidRDefault="00974D07" w:rsidP="003B3E53">
            <w:pPr>
              <w:pStyle w:val="Normal6a"/>
            </w:pPr>
            <w:r w:rsidRPr="00A65C0D">
              <w:t>(4)</w:t>
            </w:r>
            <w:r w:rsidRPr="00A65C0D">
              <w:tab/>
              <w:t xml:space="preserve">Este esențial ca toți cetățenii, indiferent de mediul personal, social, economic sau cultural din care provin, să aibă </w:t>
            </w:r>
            <w:r w:rsidRPr="00A65C0D">
              <w:rPr>
                <w:b/>
                <w:bCs/>
                <w:i/>
                <w:iCs/>
              </w:rPr>
              <w:t>șansa</w:t>
            </w:r>
            <w:r w:rsidRPr="00A65C0D">
              <w:t xml:space="preserve">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40026862" w14:textId="77777777" w:rsidR="00974D07" w:rsidRPr="00A65C0D" w:rsidRDefault="00974D07" w:rsidP="003B3E53">
            <w:pPr>
              <w:pStyle w:val="Normal6a"/>
            </w:pPr>
            <w:r w:rsidRPr="00A65C0D">
              <w:t>(4)</w:t>
            </w:r>
            <w:r w:rsidRPr="00A65C0D">
              <w:tab/>
              <w:t>Este esențial ca toți cetățenii, indiferent de mediul personal, social, economic</w:t>
            </w:r>
            <w:r w:rsidRPr="00A65C0D">
              <w:rPr>
                <w:b/>
                <w:bCs/>
                <w:i/>
                <w:iCs/>
              </w:rPr>
              <w:t>, geografic</w:t>
            </w:r>
            <w:r w:rsidRPr="00A65C0D">
              <w:t xml:space="preserve"> sau cultural din care provin, să aibă </w:t>
            </w:r>
            <w:r w:rsidRPr="00A65C0D">
              <w:rPr>
                <w:b/>
                <w:bCs/>
                <w:i/>
                <w:iCs/>
              </w:rPr>
              <w:t>o șansă reală</w:t>
            </w:r>
            <w:r w:rsidRPr="00A65C0D">
              <w:t xml:space="preserve"> de a participa la o experiență de mobilitate în străinătate de la o vârstă fragedă, când se formează valorile și atitudinile și când receptivitatea față de experiențe și influențe noi este la cote maxime.</w:t>
            </w:r>
            <w:r w:rsidRPr="00A65C0D">
              <w:rPr>
                <w:b/>
                <w:i/>
              </w:rPr>
              <w:t xml:space="preserve"> </w:t>
            </w:r>
            <w:r w:rsidRPr="00A65C0D">
              <w:rPr>
                <w:b/>
                <w:bCs/>
                <w:i/>
                <w:iCs/>
              </w:rPr>
              <w:t>Copiii și tinerii care provin din gospodării cu venituri mici, familii aflate în situații vulnerabile, orașe mici, zone rurale, periferice sau defavorizate socioeconomic și comunități cu acces limitat la oportunități ar trebui să fie abordați în mod deliberat, nu accidental</w:t>
            </w:r>
            <w:r w:rsidRPr="00A65C0D">
              <w:t xml:space="preserv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 </w:t>
            </w:r>
            <w:r w:rsidRPr="00A65C0D">
              <w:rPr>
                <w:b/>
                <w:bCs/>
                <w:i/>
                <w:iCs/>
              </w:rPr>
              <w:t>Prin urmare, participarea ar trebui sprijinită într-un mod care să nu permită ca, în practică, costurile de călătorie, cazare, garanții și ședere să devină o condiție pentru valorificarea unei oportunități de mobilitate.</w:t>
            </w:r>
          </w:p>
        </w:tc>
      </w:tr>
    </w:tbl>
    <w:p w14:paraId="28BEC92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A373AC7" w14:textId="77777777" w:rsidR="00974D07" w:rsidRPr="00A65C0D" w:rsidRDefault="00974D07" w:rsidP="00974D07">
      <w:r w:rsidRPr="00A65C0D">
        <w:rPr>
          <w:rStyle w:val="HideTWBExt"/>
        </w:rPr>
        <w:t>&lt;/Amend&gt;</w:t>
      </w:r>
    </w:p>
    <w:p w14:paraId="09D4A89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131</w:t>
      </w:r>
      <w:r w:rsidRPr="00A65C0D">
        <w:rPr>
          <w:rStyle w:val="HideTWBExt"/>
          <w:b w:val="0"/>
        </w:rPr>
        <w:t>&lt;/NumAm&gt;</w:t>
      </w:r>
    </w:p>
    <w:p w14:paraId="3E554954"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8EB017E" w14:textId="77777777" w:rsidR="00974D07" w:rsidRPr="00A65C0D" w:rsidRDefault="00974D07" w:rsidP="00974D07">
      <w:pPr>
        <w:pStyle w:val="NormalBold"/>
      </w:pPr>
      <w:r w:rsidRPr="00A65C0D">
        <w:rPr>
          <w:rStyle w:val="HideTWBExt"/>
          <w:b w:val="0"/>
        </w:rPr>
        <w:t>&lt;/RepeatBlock-By&gt;</w:t>
      </w:r>
    </w:p>
    <w:p w14:paraId="1AA520C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BE7629C"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38684C4" w14:textId="77777777" w:rsidTr="003B3E53">
        <w:trPr>
          <w:trHeight w:val="240"/>
          <w:jc w:val="center"/>
        </w:trPr>
        <w:tc>
          <w:tcPr>
            <w:tcW w:w="9752" w:type="dxa"/>
            <w:gridSpan w:val="2"/>
            <w:tcBorders>
              <w:top w:val="nil"/>
              <w:left w:val="nil"/>
              <w:bottom w:val="nil"/>
              <w:right w:val="nil"/>
            </w:tcBorders>
          </w:tcPr>
          <w:p w14:paraId="06BEDF3B" w14:textId="77777777" w:rsidR="00974D07" w:rsidRPr="00A65C0D" w:rsidRDefault="00974D07" w:rsidP="003B3E53"/>
        </w:tc>
      </w:tr>
      <w:tr w:rsidR="00742365" w:rsidRPr="00A65C0D" w14:paraId="3758D06A" w14:textId="77777777" w:rsidTr="003B3E53">
        <w:trPr>
          <w:trHeight w:val="240"/>
          <w:jc w:val="center"/>
        </w:trPr>
        <w:tc>
          <w:tcPr>
            <w:tcW w:w="4876" w:type="dxa"/>
            <w:tcBorders>
              <w:top w:val="nil"/>
              <w:left w:val="nil"/>
              <w:bottom w:val="nil"/>
              <w:right w:val="nil"/>
            </w:tcBorders>
            <w:hideMark/>
          </w:tcPr>
          <w:p w14:paraId="3AA0451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1878728" w14:textId="77777777" w:rsidR="00974D07" w:rsidRPr="00A65C0D" w:rsidRDefault="00974D07" w:rsidP="003B3E53">
            <w:pPr>
              <w:pStyle w:val="AmColumnHeading"/>
            </w:pPr>
            <w:r w:rsidRPr="00A65C0D">
              <w:t>Amendamentul</w:t>
            </w:r>
          </w:p>
        </w:tc>
      </w:tr>
      <w:tr w:rsidR="00742365" w:rsidRPr="00A65C0D" w14:paraId="756DA127" w14:textId="77777777" w:rsidTr="003B3E53">
        <w:trPr>
          <w:jc w:val="center"/>
        </w:trPr>
        <w:tc>
          <w:tcPr>
            <w:tcW w:w="4876" w:type="dxa"/>
            <w:tcBorders>
              <w:top w:val="nil"/>
              <w:left w:val="nil"/>
              <w:bottom w:val="nil"/>
              <w:right w:val="nil"/>
            </w:tcBorders>
            <w:hideMark/>
          </w:tcPr>
          <w:p w14:paraId="654045E7" w14:textId="77777777" w:rsidR="00974D07" w:rsidRPr="00A65C0D" w:rsidRDefault="00974D07" w:rsidP="003B3E53">
            <w:pPr>
              <w:pStyle w:val="Normal6a"/>
            </w:pPr>
            <w:r w:rsidRPr="00A65C0D">
              <w:t>(4)</w:t>
            </w:r>
            <w:r w:rsidRPr="00A65C0D">
              <w:tab/>
              <w:t>Este esențial ca toți cetățenii, indiferent de mediul personal, social, economic sau cultural din care provin, să aibă șansa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6DC68F20" w14:textId="77777777" w:rsidR="00974D07" w:rsidRPr="00A65C0D" w:rsidRDefault="00974D07" w:rsidP="003B3E53">
            <w:pPr>
              <w:pStyle w:val="Normal6a"/>
            </w:pPr>
            <w:r w:rsidRPr="00A65C0D">
              <w:t>(4)</w:t>
            </w:r>
            <w:r w:rsidRPr="00A65C0D">
              <w:tab/>
              <w:t xml:space="preserve">Este esențial ca toți cetățenii, indiferent de mediul personal, social, economic sau cultural din care provin, să aibă șansa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w:t>
            </w:r>
            <w:r w:rsidRPr="00A65C0D">
              <w:rPr>
                <w:b/>
                <w:bCs/>
                <w:i/>
                <w:iCs/>
              </w:rPr>
              <w:t xml:space="preserve">și a empatiei </w:t>
            </w:r>
            <w:r w:rsidRPr="00A65C0D">
              <w:t xml:space="preserve">și la insuflarea valorilor respectului, toleranței și solidarității, contribuind astfel la o Europă mai unită și mai armonioasă. </w:t>
            </w:r>
            <w:r w:rsidRPr="00A65C0D">
              <w:rPr>
                <w:b/>
                <w:i/>
              </w:rPr>
              <w:t>Pentru a asigura egalitatea de șanse pentru toți, mobilitatea în scopul învățării ar trebui să fie accesibilă în toate etapele vieții și să contribuie la promovarea unei culturi a învățării pe tot parcursul vieții.</w:t>
            </w:r>
          </w:p>
        </w:tc>
      </w:tr>
    </w:tbl>
    <w:p w14:paraId="09CC4FF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E24F891" w14:textId="77777777" w:rsidR="00974D07" w:rsidRPr="00A65C0D" w:rsidRDefault="00974D07" w:rsidP="00974D07">
      <w:r w:rsidRPr="00A65C0D">
        <w:rPr>
          <w:rStyle w:val="HideTWBExt"/>
        </w:rPr>
        <w:t>&lt;/Amend&gt;</w:t>
      </w:r>
    </w:p>
    <w:p w14:paraId="67FCFB6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132</w:t>
      </w:r>
      <w:r w:rsidRPr="00A65C0D">
        <w:rPr>
          <w:rStyle w:val="HideTWBExt"/>
          <w:b w:val="0"/>
        </w:rPr>
        <w:t>&lt;/NumAm&gt;</w:t>
      </w:r>
    </w:p>
    <w:p w14:paraId="6F462617" w14:textId="77777777" w:rsidR="00974D07" w:rsidRPr="00A65C0D" w:rsidRDefault="00974D07" w:rsidP="00974D07">
      <w:pPr>
        <w:pStyle w:val="NormalBold"/>
      </w:pPr>
      <w:r w:rsidRPr="00A65C0D">
        <w:rPr>
          <w:rStyle w:val="HideTWBExt"/>
          <w:b w:val="0"/>
        </w:rPr>
        <w:t>&lt;RepeatBlock-By&gt;&lt;Members&gt;</w:t>
      </w:r>
      <w:r w:rsidRPr="00A65C0D">
        <w:t>Annamária Vicsek, Catherine Griset, Antonín Staněk, Juan Carlos Girauta Vidal</w:t>
      </w:r>
      <w:r w:rsidRPr="00A65C0D">
        <w:rPr>
          <w:rStyle w:val="HideTWBExt"/>
          <w:b w:val="0"/>
        </w:rPr>
        <w:t>&lt;/Members&gt;</w:t>
      </w:r>
    </w:p>
    <w:p w14:paraId="7130219C" w14:textId="77777777" w:rsidR="00974D07" w:rsidRPr="00A65C0D" w:rsidRDefault="00974D07" w:rsidP="00974D07">
      <w:pPr>
        <w:pStyle w:val="NormalBold"/>
      </w:pPr>
      <w:r w:rsidRPr="00A65C0D">
        <w:rPr>
          <w:rStyle w:val="HideTWBExt"/>
          <w:b w:val="0"/>
        </w:rPr>
        <w:t>&lt;/RepeatBlock-By&gt;</w:t>
      </w:r>
    </w:p>
    <w:p w14:paraId="5E86552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27EBB1F"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7762358" w14:textId="77777777" w:rsidTr="003B3E53">
        <w:trPr>
          <w:trHeight w:val="240"/>
          <w:jc w:val="center"/>
        </w:trPr>
        <w:tc>
          <w:tcPr>
            <w:tcW w:w="9752" w:type="dxa"/>
            <w:gridSpan w:val="2"/>
            <w:tcBorders>
              <w:top w:val="nil"/>
              <w:left w:val="nil"/>
              <w:bottom w:val="nil"/>
              <w:right w:val="nil"/>
            </w:tcBorders>
          </w:tcPr>
          <w:p w14:paraId="32DD864E" w14:textId="77777777" w:rsidR="00974D07" w:rsidRPr="00A65C0D" w:rsidRDefault="00974D07" w:rsidP="003B3E53"/>
        </w:tc>
      </w:tr>
      <w:tr w:rsidR="00742365" w:rsidRPr="00A65C0D" w14:paraId="5B97641C" w14:textId="77777777" w:rsidTr="003B3E53">
        <w:trPr>
          <w:trHeight w:val="240"/>
          <w:jc w:val="center"/>
        </w:trPr>
        <w:tc>
          <w:tcPr>
            <w:tcW w:w="4876" w:type="dxa"/>
            <w:tcBorders>
              <w:top w:val="nil"/>
              <w:left w:val="nil"/>
              <w:bottom w:val="nil"/>
              <w:right w:val="nil"/>
            </w:tcBorders>
            <w:hideMark/>
          </w:tcPr>
          <w:p w14:paraId="0A36CBF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33BE399" w14:textId="77777777" w:rsidR="00974D07" w:rsidRPr="00A65C0D" w:rsidRDefault="00974D07" w:rsidP="003B3E53">
            <w:pPr>
              <w:pStyle w:val="AmColumnHeading"/>
            </w:pPr>
            <w:r w:rsidRPr="00A65C0D">
              <w:t>Amendamentul</w:t>
            </w:r>
          </w:p>
        </w:tc>
      </w:tr>
      <w:tr w:rsidR="00742365" w:rsidRPr="00A65C0D" w14:paraId="23683D7C" w14:textId="77777777" w:rsidTr="003B3E53">
        <w:trPr>
          <w:jc w:val="center"/>
        </w:trPr>
        <w:tc>
          <w:tcPr>
            <w:tcW w:w="4876" w:type="dxa"/>
            <w:tcBorders>
              <w:top w:val="nil"/>
              <w:left w:val="nil"/>
              <w:bottom w:val="nil"/>
              <w:right w:val="nil"/>
            </w:tcBorders>
            <w:hideMark/>
          </w:tcPr>
          <w:p w14:paraId="59E86601" w14:textId="77777777" w:rsidR="00974D07" w:rsidRPr="00A65C0D" w:rsidRDefault="00974D07" w:rsidP="003B3E53">
            <w:pPr>
              <w:pStyle w:val="Normal6a"/>
            </w:pPr>
            <w:r w:rsidRPr="00A65C0D">
              <w:t>(4)</w:t>
            </w:r>
            <w:r w:rsidRPr="00A65C0D">
              <w:tab/>
              <w:t xml:space="preserve">Este esențial ca toți cetățenii, indiferent de mediul personal, social, economic sau cultural din care provin, să aibă șansa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w:t>
            </w:r>
            <w:r w:rsidRPr="00A65C0D">
              <w:lastRenderedPageBreak/>
              <w:t>poate contribui la disiparea stereotipurilor, la promovarea înțelegerii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439E1A6A" w14:textId="77777777" w:rsidR="00974D07" w:rsidRPr="00A65C0D" w:rsidRDefault="00974D07" w:rsidP="003B3E53">
            <w:pPr>
              <w:pStyle w:val="Normal6a"/>
            </w:pPr>
            <w:r w:rsidRPr="00A65C0D">
              <w:lastRenderedPageBreak/>
              <w:t>(4)</w:t>
            </w:r>
            <w:r w:rsidRPr="00A65C0D">
              <w:tab/>
              <w:t xml:space="preserve">Este esențial ca toți cetățenii, indiferent de mediul personal, social, economic sau cultural din care provin, </w:t>
            </w:r>
            <w:r w:rsidRPr="00A65C0D">
              <w:rPr>
                <w:b/>
                <w:bCs/>
                <w:i/>
                <w:iCs/>
              </w:rPr>
              <w:t>precum și de disputele politice continue sau procedurile judiciare dintre instituțiile UE și statele membre,</w:t>
            </w:r>
            <w:r w:rsidRPr="00A65C0D">
              <w:t xml:space="preserve"> să aibă șansa de a participa la o experiență de mobilitate în străinătate de la o vârstă fragedă, când se formează valorile și atitudinile și când receptivitatea față de experiențe și influențe </w:t>
            </w:r>
            <w:r w:rsidRPr="00A65C0D">
              <w:lastRenderedPageBreak/>
              <w:t>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r>
    </w:tbl>
    <w:p w14:paraId="710B83E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1CF33AA" w14:textId="77777777" w:rsidR="00974D07" w:rsidRPr="00A65C0D" w:rsidRDefault="00974D07" w:rsidP="00974D07">
      <w:r w:rsidRPr="00A65C0D">
        <w:rPr>
          <w:rStyle w:val="HideTWBExt"/>
        </w:rPr>
        <w:t>&lt;/Amend&gt;</w:t>
      </w:r>
    </w:p>
    <w:p w14:paraId="2913AE1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133</w:t>
      </w:r>
      <w:r w:rsidRPr="00A65C0D">
        <w:rPr>
          <w:rStyle w:val="HideTWBExt"/>
          <w:b w:val="0"/>
        </w:rPr>
        <w:t>&lt;/NumAm&gt;</w:t>
      </w:r>
    </w:p>
    <w:p w14:paraId="7309980A" w14:textId="77777777" w:rsidR="00974D07" w:rsidRPr="00A65C0D" w:rsidRDefault="00974D07" w:rsidP="00974D07">
      <w:pPr>
        <w:pStyle w:val="NormalBold"/>
      </w:pPr>
      <w:r w:rsidRPr="00A65C0D">
        <w:rPr>
          <w:rStyle w:val="HideTWBExt"/>
          <w:b w:val="0"/>
        </w:rPr>
        <w:t>&lt;RepeatBlock-By&gt;&lt;Members&gt;</w:t>
      </w:r>
      <w:r w:rsidRPr="00A65C0D">
        <w:t>Catherine Griset, Annamária Vicsek, Juan Carlos Girauta Vidal</w:t>
      </w:r>
      <w:r w:rsidRPr="00A65C0D">
        <w:rPr>
          <w:rStyle w:val="HideTWBExt"/>
          <w:b w:val="0"/>
        </w:rPr>
        <w:t>&lt;/Members&gt;</w:t>
      </w:r>
    </w:p>
    <w:p w14:paraId="521ABDFA" w14:textId="77777777" w:rsidR="00974D07" w:rsidRPr="00A65C0D" w:rsidRDefault="00974D07" w:rsidP="00974D07">
      <w:pPr>
        <w:pStyle w:val="NormalBold"/>
      </w:pPr>
      <w:r w:rsidRPr="00A65C0D">
        <w:rPr>
          <w:rStyle w:val="HideTWBExt"/>
          <w:b w:val="0"/>
        </w:rPr>
        <w:t>&lt;/RepeatBlock-By&gt;</w:t>
      </w:r>
    </w:p>
    <w:p w14:paraId="66F713E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FC2ACCE"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0ACCAE0" w14:textId="77777777" w:rsidTr="003B3E53">
        <w:trPr>
          <w:trHeight w:val="240"/>
          <w:jc w:val="center"/>
        </w:trPr>
        <w:tc>
          <w:tcPr>
            <w:tcW w:w="9752" w:type="dxa"/>
            <w:gridSpan w:val="2"/>
            <w:tcBorders>
              <w:top w:val="nil"/>
              <w:left w:val="nil"/>
              <w:bottom w:val="nil"/>
              <w:right w:val="nil"/>
            </w:tcBorders>
          </w:tcPr>
          <w:p w14:paraId="5A6C1D4C" w14:textId="77777777" w:rsidR="00974D07" w:rsidRPr="00A65C0D" w:rsidRDefault="00974D07" w:rsidP="003B3E53"/>
        </w:tc>
      </w:tr>
      <w:tr w:rsidR="00742365" w:rsidRPr="00A65C0D" w14:paraId="0BF67B5A" w14:textId="77777777" w:rsidTr="003B3E53">
        <w:trPr>
          <w:trHeight w:val="240"/>
          <w:jc w:val="center"/>
        </w:trPr>
        <w:tc>
          <w:tcPr>
            <w:tcW w:w="4876" w:type="dxa"/>
            <w:tcBorders>
              <w:top w:val="nil"/>
              <w:left w:val="nil"/>
              <w:bottom w:val="nil"/>
              <w:right w:val="nil"/>
            </w:tcBorders>
            <w:hideMark/>
          </w:tcPr>
          <w:p w14:paraId="7FEF93D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506ABB8" w14:textId="77777777" w:rsidR="00974D07" w:rsidRPr="00A65C0D" w:rsidRDefault="00974D07" w:rsidP="003B3E53">
            <w:pPr>
              <w:pStyle w:val="AmColumnHeading"/>
            </w:pPr>
            <w:r w:rsidRPr="00A65C0D">
              <w:t>Amendamentul</w:t>
            </w:r>
          </w:p>
        </w:tc>
      </w:tr>
      <w:tr w:rsidR="00742365" w:rsidRPr="00A65C0D" w14:paraId="355F61D1" w14:textId="77777777" w:rsidTr="003B3E53">
        <w:trPr>
          <w:jc w:val="center"/>
        </w:trPr>
        <w:tc>
          <w:tcPr>
            <w:tcW w:w="4876" w:type="dxa"/>
            <w:tcBorders>
              <w:top w:val="nil"/>
              <w:left w:val="nil"/>
              <w:bottom w:val="nil"/>
              <w:right w:val="nil"/>
            </w:tcBorders>
            <w:hideMark/>
          </w:tcPr>
          <w:p w14:paraId="09E6E671" w14:textId="77777777" w:rsidR="00974D07" w:rsidRPr="00A65C0D" w:rsidRDefault="00974D07" w:rsidP="003B3E53">
            <w:pPr>
              <w:pStyle w:val="Normal6a"/>
            </w:pPr>
            <w:r w:rsidRPr="00A65C0D">
              <w:t>(4)</w:t>
            </w:r>
            <w:r w:rsidRPr="00A65C0D">
              <w:tab/>
              <w:t xml:space="preserve">Este esențial ca toți cetățenii, indiferent de mediul personal, social, economic sau cultural din care provin, să aibă șansa de a participa la o experiență de mobilitate în străinătate </w:t>
            </w:r>
            <w:r w:rsidRPr="00A65C0D">
              <w:rPr>
                <w:b/>
                <w:i/>
              </w:rPr>
              <w:t>de la o vârstă fragedă, când se formează valorile și atitudinile și când receptivitatea față de experiențe și influențe noi este la cote maxime</w:t>
            </w:r>
            <w:r w:rsidRPr="00A65C0D">
              <w:t xml:space="preserve">. Expunerea de timpuriu la medii, culturi, limbi și moduri de viață diferite poate contribui la </w:t>
            </w:r>
            <w:r w:rsidRPr="00A65C0D">
              <w:rPr>
                <w:b/>
                <w:i/>
              </w:rPr>
              <w:t>disiparea stereotipurilor, la</w:t>
            </w:r>
            <w:r w:rsidRPr="00A65C0D">
              <w:t xml:space="preserve"> promovarea </w:t>
            </w:r>
            <w:r w:rsidRPr="00A65C0D">
              <w:rPr>
                <w:b/>
                <w:i/>
              </w:rPr>
              <w:t>înțelegerii</w:t>
            </w:r>
            <w:r w:rsidRPr="00A65C0D">
              <w:t xml:space="preserve">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7A23401C" w14:textId="77777777" w:rsidR="00974D07" w:rsidRPr="00A65C0D" w:rsidRDefault="00974D07" w:rsidP="003B3E53">
            <w:pPr>
              <w:pStyle w:val="Normal6a"/>
            </w:pPr>
            <w:r w:rsidRPr="00A65C0D">
              <w:t>(4)</w:t>
            </w:r>
            <w:r w:rsidRPr="00A65C0D">
              <w:tab/>
              <w:t xml:space="preserve">Este esențial ca toți cetățenii, indiferent de mediul personal, social, economic sau cultural din care provin, să aibă șansa de a participa la o experiență de mobilitate în străinătate. Expunerea de timpuriu la medii, culturi, limbi și moduri de viață diferite poate contribui la promovarea </w:t>
            </w:r>
            <w:r w:rsidRPr="00A65C0D">
              <w:rPr>
                <w:b/>
                <w:bCs/>
                <w:i/>
                <w:iCs/>
              </w:rPr>
              <w:t>cooperării</w:t>
            </w:r>
            <w:r w:rsidRPr="00A65C0D">
              <w:t xml:space="preserve"> interculturale și la insuflarea valorilor respectului, toleranței și solidarității, contribuind astfel la o Europă mai unită și mai armonioasă. </w:t>
            </w:r>
            <w:r w:rsidRPr="00A65C0D">
              <w:rPr>
                <w:b/>
                <w:i/>
              </w:rPr>
              <w:t>Programul încurajează, de asemenea, învățarea și protejarea diversității lingvistice europene.</w:t>
            </w:r>
          </w:p>
        </w:tc>
      </w:tr>
    </w:tbl>
    <w:p w14:paraId="27385B4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38129028" w14:textId="77777777" w:rsidR="00974D07" w:rsidRPr="00A65C0D" w:rsidRDefault="00974D07" w:rsidP="00974D07">
      <w:r w:rsidRPr="00A65C0D">
        <w:rPr>
          <w:rStyle w:val="HideTWBExt"/>
        </w:rPr>
        <w:t>&lt;/Amend&gt;</w:t>
      </w:r>
    </w:p>
    <w:p w14:paraId="54A165F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134</w:t>
      </w:r>
      <w:r w:rsidRPr="00A65C0D">
        <w:rPr>
          <w:rStyle w:val="HideTWBExt"/>
          <w:b w:val="0"/>
        </w:rPr>
        <w:t>&lt;/NumAm&gt;</w:t>
      </w:r>
    </w:p>
    <w:p w14:paraId="4ED160A3" w14:textId="77777777" w:rsidR="00974D07" w:rsidRPr="00A65C0D" w:rsidRDefault="00974D07" w:rsidP="00974D07">
      <w:pPr>
        <w:pStyle w:val="NormalBold"/>
      </w:pPr>
      <w:r w:rsidRPr="00A65C0D">
        <w:rPr>
          <w:rStyle w:val="HideTWBExt"/>
          <w:b w:val="0"/>
        </w:rPr>
        <w:t>&lt;RepeatBlock-By&gt;&lt;Members&gt;</w:t>
      </w:r>
      <w:r w:rsidRPr="00A65C0D">
        <w:t>Peter Agius, Eleonora Meleti, Nina Carberry</w:t>
      </w:r>
      <w:r w:rsidRPr="00A65C0D">
        <w:rPr>
          <w:rStyle w:val="HideTWBExt"/>
          <w:b w:val="0"/>
        </w:rPr>
        <w:t>&lt;/Members&gt;</w:t>
      </w:r>
    </w:p>
    <w:p w14:paraId="517537FD" w14:textId="77777777" w:rsidR="00974D07" w:rsidRPr="00A65C0D" w:rsidRDefault="00974D07" w:rsidP="00974D07">
      <w:pPr>
        <w:pStyle w:val="NormalBold"/>
      </w:pPr>
      <w:r w:rsidRPr="00A65C0D">
        <w:rPr>
          <w:rStyle w:val="HideTWBExt"/>
          <w:b w:val="0"/>
        </w:rPr>
        <w:t>&lt;/RepeatBlock-By&gt;</w:t>
      </w:r>
    </w:p>
    <w:p w14:paraId="18F1B88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C410829"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66DF485" w14:textId="77777777" w:rsidTr="003B3E53">
        <w:trPr>
          <w:trHeight w:val="240"/>
          <w:jc w:val="center"/>
        </w:trPr>
        <w:tc>
          <w:tcPr>
            <w:tcW w:w="9752" w:type="dxa"/>
            <w:gridSpan w:val="2"/>
            <w:tcBorders>
              <w:top w:val="nil"/>
              <w:left w:val="nil"/>
              <w:bottom w:val="nil"/>
              <w:right w:val="nil"/>
            </w:tcBorders>
          </w:tcPr>
          <w:p w14:paraId="35E2BCB3" w14:textId="77777777" w:rsidR="00974D07" w:rsidRPr="00A65C0D" w:rsidRDefault="00974D07" w:rsidP="003B3E53"/>
        </w:tc>
      </w:tr>
      <w:tr w:rsidR="00742365" w:rsidRPr="00A65C0D" w14:paraId="38705C2D" w14:textId="77777777" w:rsidTr="003B3E53">
        <w:trPr>
          <w:trHeight w:val="240"/>
          <w:jc w:val="center"/>
        </w:trPr>
        <w:tc>
          <w:tcPr>
            <w:tcW w:w="4876" w:type="dxa"/>
            <w:tcBorders>
              <w:top w:val="nil"/>
              <w:left w:val="nil"/>
              <w:bottom w:val="nil"/>
              <w:right w:val="nil"/>
            </w:tcBorders>
            <w:hideMark/>
          </w:tcPr>
          <w:p w14:paraId="534A75D2"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6A96DB85" w14:textId="77777777" w:rsidR="00974D07" w:rsidRPr="00A65C0D" w:rsidRDefault="00974D07" w:rsidP="003B3E53">
            <w:pPr>
              <w:pStyle w:val="AmColumnHeading"/>
            </w:pPr>
            <w:r w:rsidRPr="00A65C0D">
              <w:t>Amendamentul</w:t>
            </w:r>
          </w:p>
        </w:tc>
      </w:tr>
      <w:tr w:rsidR="00742365" w:rsidRPr="00A65C0D" w14:paraId="47672CF7" w14:textId="77777777" w:rsidTr="003B3E53">
        <w:trPr>
          <w:jc w:val="center"/>
        </w:trPr>
        <w:tc>
          <w:tcPr>
            <w:tcW w:w="4876" w:type="dxa"/>
            <w:tcBorders>
              <w:top w:val="nil"/>
              <w:left w:val="nil"/>
              <w:bottom w:val="nil"/>
              <w:right w:val="nil"/>
            </w:tcBorders>
            <w:hideMark/>
          </w:tcPr>
          <w:p w14:paraId="498D028A" w14:textId="77777777" w:rsidR="00974D07" w:rsidRPr="00A65C0D" w:rsidRDefault="00974D07" w:rsidP="003B3E53">
            <w:pPr>
              <w:pStyle w:val="Normal6a"/>
            </w:pPr>
            <w:r w:rsidRPr="00A65C0D">
              <w:t>(4)</w:t>
            </w:r>
            <w:r w:rsidRPr="00A65C0D">
              <w:tab/>
              <w:t>Este esențial ca toți cetățenii, indiferent de mediul personal, social, economic sau cultural din care provin, să aibă șansa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41A739F4" w14:textId="77777777" w:rsidR="00974D07" w:rsidRPr="00A65C0D" w:rsidRDefault="00974D07" w:rsidP="003B3E53">
            <w:pPr>
              <w:pStyle w:val="Normal6a"/>
            </w:pPr>
            <w:r w:rsidRPr="00A65C0D">
              <w:t>(4)</w:t>
            </w:r>
            <w:r w:rsidRPr="00A65C0D">
              <w:tab/>
              <w:t>Este esențial ca toți cetățenii, indiferent de mediul personal, social, economic</w:t>
            </w:r>
            <w:r w:rsidRPr="00A65C0D">
              <w:rPr>
                <w:b/>
                <w:bCs/>
                <w:i/>
                <w:iCs/>
              </w:rPr>
              <w:t>, geografic</w:t>
            </w:r>
            <w:r w:rsidRPr="00A65C0D">
              <w:t xml:space="preserve"> sau cultural din care provin, să aibă șansa de a participa la o experiență de mobilitate în străinătate de la o vârstă fragedă,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r>
    </w:tbl>
    <w:p w14:paraId="5C34EC1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55187C4" w14:textId="77777777" w:rsidR="00974D07" w:rsidRPr="00A65C0D" w:rsidRDefault="00974D07" w:rsidP="00974D07">
      <w:r w:rsidRPr="00A65C0D">
        <w:rPr>
          <w:rStyle w:val="HideTWBExt"/>
        </w:rPr>
        <w:t>&lt;/Amend&gt;</w:t>
      </w:r>
    </w:p>
    <w:p w14:paraId="5F05A68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135</w:t>
      </w:r>
      <w:r w:rsidRPr="00A65C0D">
        <w:rPr>
          <w:rStyle w:val="HideTWBExt"/>
          <w:b w:val="0"/>
        </w:rPr>
        <w:t>&lt;/NumAm&gt;</w:t>
      </w:r>
    </w:p>
    <w:p w14:paraId="76D3B4F5"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32D20242" w14:textId="77777777" w:rsidR="00974D07" w:rsidRPr="00A65C0D" w:rsidRDefault="00974D07" w:rsidP="00974D07">
      <w:pPr>
        <w:pStyle w:val="NormalBold"/>
      </w:pPr>
      <w:r w:rsidRPr="00A65C0D">
        <w:rPr>
          <w:rStyle w:val="HideTWBExt"/>
          <w:b w:val="0"/>
        </w:rPr>
        <w:t>&lt;/RepeatBlock-By&gt;</w:t>
      </w:r>
    </w:p>
    <w:p w14:paraId="3DAD5D2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EDB0CA3" w14:textId="77777777" w:rsidR="00974D07" w:rsidRPr="00A65C0D" w:rsidRDefault="00974D07" w:rsidP="00974D07">
      <w:pPr>
        <w:pStyle w:val="NormalBold"/>
      </w:pPr>
      <w:r w:rsidRPr="00A65C0D">
        <w:rPr>
          <w:rStyle w:val="HideTWBExt"/>
          <w:b w:val="0"/>
        </w:rPr>
        <w:t>&lt;Article&gt;</w:t>
      </w:r>
      <w:r w:rsidRPr="00A65C0D">
        <w:t>Considerentul 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74F5280" w14:textId="77777777" w:rsidTr="003B3E53">
        <w:trPr>
          <w:trHeight w:val="240"/>
          <w:jc w:val="center"/>
        </w:trPr>
        <w:tc>
          <w:tcPr>
            <w:tcW w:w="9752" w:type="dxa"/>
            <w:gridSpan w:val="2"/>
            <w:tcBorders>
              <w:top w:val="nil"/>
              <w:left w:val="nil"/>
              <w:bottom w:val="nil"/>
              <w:right w:val="nil"/>
            </w:tcBorders>
          </w:tcPr>
          <w:p w14:paraId="7480ABE4" w14:textId="77777777" w:rsidR="00974D07" w:rsidRPr="00A65C0D" w:rsidRDefault="00974D07" w:rsidP="003B3E53"/>
        </w:tc>
      </w:tr>
      <w:tr w:rsidR="00742365" w:rsidRPr="00A65C0D" w14:paraId="45D754AB" w14:textId="77777777" w:rsidTr="003B3E53">
        <w:trPr>
          <w:trHeight w:val="240"/>
          <w:jc w:val="center"/>
        </w:trPr>
        <w:tc>
          <w:tcPr>
            <w:tcW w:w="4876" w:type="dxa"/>
            <w:tcBorders>
              <w:top w:val="nil"/>
              <w:left w:val="nil"/>
              <w:bottom w:val="nil"/>
              <w:right w:val="nil"/>
            </w:tcBorders>
            <w:hideMark/>
          </w:tcPr>
          <w:p w14:paraId="091CB7F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DCA52CD" w14:textId="77777777" w:rsidR="00974D07" w:rsidRPr="00A65C0D" w:rsidRDefault="00974D07" w:rsidP="003B3E53">
            <w:pPr>
              <w:pStyle w:val="AmColumnHeading"/>
            </w:pPr>
            <w:r w:rsidRPr="00A65C0D">
              <w:t>Amendamentul</w:t>
            </w:r>
          </w:p>
        </w:tc>
      </w:tr>
      <w:tr w:rsidR="00742365" w:rsidRPr="00A65C0D" w14:paraId="7908948D" w14:textId="77777777" w:rsidTr="003B3E53">
        <w:trPr>
          <w:jc w:val="center"/>
        </w:trPr>
        <w:tc>
          <w:tcPr>
            <w:tcW w:w="4876" w:type="dxa"/>
            <w:tcBorders>
              <w:top w:val="nil"/>
              <w:left w:val="nil"/>
              <w:bottom w:val="nil"/>
              <w:right w:val="nil"/>
            </w:tcBorders>
            <w:hideMark/>
          </w:tcPr>
          <w:p w14:paraId="70D807EC" w14:textId="77777777" w:rsidR="00974D07" w:rsidRPr="00A65C0D" w:rsidRDefault="00974D07" w:rsidP="003B3E53">
            <w:pPr>
              <w:pStyle w:val="Normal6a"/>
            </w:pPr>
            <w:r w:rsidRPr="00A65C0D">
              <w:t>(4)</w:t>
            </w:r>
            <w:r w:rsidRPr="00A65C0D">
              <w:tab/>
              <w:t>Este esențial ca toți cetățenii, indiferent de mediul personal, social, economic sau cultural din care provin, să aibă șansa de a participa la o experiență de mobilitate în străinătate</w:t>
            </w:r>
            <w:r w:rsidRPr="00A65C0D">
              <w:rPr>
                <w:b/>
                <w:bCs/>
                <w:i/>
                <w:iCs/>
              </w:rPr>
              <w:t xml:space="preserve"> de la o vârstă fragedă</w:t>
            </w:r>
            <w:r w:rsidRPr="00A65C0D">
              <w:t>,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c>
          <w:tcPr>
            <w:tcW w:w="4876" w:type="dxa"/>
            <w:tcBorders>
              <w:top w:val="nil"/>
              <w:left w:val="nil"/>
              <w:bottom w:val="nil"/>
              <w:right w:val="nil"/>
            </w:tcBorders>
            <w:hideMark/>
          </w:tcPr>
          <w:p w14:paraId="2AB4E6D7" w14:textId="77777777" w:rsidR="00974D07" w:rsidRPr="00A65C0D" w:rsidRDefault="00974D07" w:rsidP="003B3E53">
            <w:pPr>
              <w:pStyle w:val="Normal6a"/>
            </w:pPr>
            <w:r w:rsidRPr="00A65C0D">
              <w:t>(4)</w:t>
            </w:r>
            <w:r w:rsidRPr="00A65C0D">
              <w:tab/>
              <w:t>Este esențial ca toți cetățenii, indiferent de mediul personal, social, economic sau cultural din care provin, să aibă șansa de a participa la o experiență de mobilitate în străinătate, când se formează valorile și atitudinile și când receptivitatea față de experiențe și influențe noi este la cote maxime. Expunerea de timpuriu la medii, culturi, limbi și moduri de viață diferite poate contribui la disiparea stereotipurilor, la promovarea înțelegerii interculturale și la insuflarea valorilor respectului, toleranței și solidarității, contribuind astfel la o Europă mai unită și mai armonioasă.</w:t>
            </w:r>
          </w:p>
        </w:tc>
      </w:tr>
    </w:tbl>
    <w:p w14:paraId="5937EC3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16EECA6" w14:textId="77777777" w:rsidR="00974D07" w:rsidRPr="00A65C0D" w:rsidRDefault="00974D07" w:rsidP="00974D07">
      <w:r w:rsidRPr="00A65C0D">
        <w:rPr>
          <w:rStyle w:val="HideTWBExt"/>
        </w:rPr>
        <w:lastRenderedPageBreak/>
        <w:t>&lt;/Amend&gt;</w:t>
      </w:r>
    </w:p>
    <w:p w14:paraId="2B7F3A2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136</w:t>
      </w:r>
      <w:r w:rsidRPr="00A65C0D">
        <w:rPr>
          <w:rStyle w:val="HideTWBExt"/>
          <w:b w:val="0"/>
        </w:rPr>
        <w:t>&lt;/NumAm&gt;</w:t>
      </w:r>
    </w:p>
    <w:p w14:paraId="4AE68A29"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094F363E" w14:textId="77777777" w:rsidR="00974D07" w:rsidRPr="00A65C0D" w:rsidRDefault="00974D07" w:rsidP="00974D07">
      <w:pPr>
        <w:pStyle w:val="NormalBold"/>
      </w:pPr>
      <w:r w:rsidRPr="00A65C0D">
        <w:rPr>
          <w:rStyle w:val="HideTWBExt"/>
          <w:b w:val="0"/>
        </w:rPr>
        <w:t>&lt;/RepeatBlock-By&gt;</w:t>
      </w:r>
    </w:p>
    <w:p w14:paraId="3EE098D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954C31A" w14:textId="77777777" w:rsidR="00974D07" w:rsidRPr="00A65C0D" w:rsidRDefault="00974D07" w:rsidP="00974D07">
      <w:pPr>
        <w:pStyle w:val="NormalBold"/>
      </w:pPr>
      <w:r w:rsidRPr="00A65C0D">
        <w:rPr>
          <w:rStyle w:val="HideTWBExt"/>
          <w:b w:val="0"/>
        </w:rPr>
        <w:t>&lt;Article&gt;</w:t>
      </w:r>
      <w:r w:rsidRPr="00A65C0D">
        <w:t>Considerentul 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3EB1F16" w14:textId="77777777" w:rsidTr="003B3E53">
        <w:trPr>
          <w:trHeight w:val="240"/>
          <w:jc w:val="center"/>
        </w:trPr>
        <w:tc>
          <w:tcPr>
            <w:tcW w:w="9752" w:type="dxa"/>
            <w:gridSpan w:val="2"/>
            <w:tcBorders>
              <w:top w:val="nil"/>
              <w:left w:val="nil"/>
              <w:bottom w:val="nil"/>
              <w:right w:val="nil"/>
            </w:tcBorders>
          </w:tcPr>
          <w:p w14:paraId="53CDA977" w14:textId="77777777" w:rsidR="00974D07" w:rsidRPr="00A65C0D" w:rsidRDefault="00974D07" w:rsidP="003B3E53"/>
        </w:tc>
      </w:tr>
      <w:tr w:rsidR="00742365" w:rsidRPr="00A65C0D" w14:paraId="291ABDC3" w14:textId="77777777" w:rsidTr="003B3E53">
        <w:trPr>
          <w:trHeight w:val="240"/>
          <w:jc w:val="center"/>
        </w:trPr>
        <w:tc>
          <w:tcPr>
            <w:tcW w:w="4876" w:type="dxa"/>
            <w:tcBorders>
              <w:top w:val="nil"/>
              <w:left w:val="nil"/>
              <w:bottom w:val="nil"/>
              <w:right w:val="nil"/>
            </w:tcBorders>
            <w:hideMark/>
          </w:tcPr>
          <w:p w14:paraId="3E14553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D1566F0" w14:textId="77777777" w:rsidR="00974D07" w:rsidRPr="00A65C0D" w:rsidRDefault="00974D07" w:rsidP="003B3E53">
            <w:pPr>
              <w:pStyle w:val="AmColumnHeading"/>
            </w:pPr>
            <w:r w:rsidRPr="00A65C0D">
              <w:t>Amendamentul</w:t>
            </w:r>
          </w:p>
        </w:tc>
      </w:tr>
      <w:tr w:rsidR="00742365" w:rsidRPr="00A65C0D" w14:paraId="105AF4B7" w14:textId="77777777" w:rsidTr="003B3E53">
        <w:trPr>
          <w:jc w:val="center"/>
        </w:trPr>
        <w:tc>
          <w:tcPr>
            <w:tcW w:w="4876" w:type="dxa"/>
            <w:tcBorders>
              <w:top w:val="nil"/>
              <w:left w:val="nil"/>
              <w:bottom w:val="nil"/>
              <w:right w:val="nil"/>
            </w:tcBorders>
          </w:tcPr>
          <w:p w14:paraId="01EE9AA4" w14:textId="77777777" w:rsidR="00974D07" w:rsidRPr="00A65C0D" w:rsidRDefault="00974D07" w:rsidP="003B3E53">
            <w:pPr>
              <w:pStyle w:val="Normal6a"/>
            </w:pPr>
          </w:p>
        </w:tc>
        <w:tc>
          <w:tcPr>
            <w:tcW w:w="4876" w:type="dxa"/>
            <w:tcBorders>
              <w:top w:val="nil"/>
              <w:left w:val="nil"/>
              <w:bottom w:val="nil"/>
              <w:right w:val="nil"/>
            </w:tcBorders>
            <w:hideMark/>
          </w:tcPr>
          <w:p w14:paraId="39AF2CEB" w14:textId="77777777" w:rsidR="00974D07" w:rsidRPr="00A65C0D" w:rsidRDefault="00974D07" w:rsidP="003B3E53">
            <w:pPr>
              <w:pStyle w:val="Normal6a"/>
            </w:pPr>
            <w:r w:rsidRPr="00A65C0D">
              <w:rPr>
                <w:b/>
                <w:i/>
              </w:rPr>
              <w:t>(4a)</w:t>
            </w:r>
            <w:r w:rsidRPr="00A65C0D">
              <w:tab/>
            </w:r>
            <w:r w:rsidRPr="00A65C0D">
              <w:rPr>
                <w:b/>
                <w:i/>
              </w:rPr>
              <w:t>Pentru a garanta efectiv accesul egal pentru toți, este esențial să se abordeze problemele legate de supraînscrieri și de accesibilitatea limitată, în special pentru persoanele cu dizabilități. Pentru a realiza o participare mai largă, programul ar trebui să abordeze barierele fizice, economice, digitale, lingvistice și legate de oportunități în calea accesului și a participării efective a grupurilor defavorizate.</w:t>
            </w:r>
          </w:p>
        </w:tc>
      </w:tr>
    </w:tbl>
    <w:p w14:paraId="0C6AC39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6DE0052" w14:textId="77777777" w:rsidR="00974D07" w:rsidRPr="00A65C0D" w:rsidRDefault="00974D07" w:rsidP="00974D07">
      <w:r w:rsidRPr="00A65C0D">
        <w:rPr>
          <w:rStyle w:val="HideTWBExt"/>
        </w:rPr>
        <w:t>&lt;/Amend&gt;</w:t>
      </w:r>
    </w:p>
    <w:p w14:paraId="5497053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137</w:t>
      </w:r>
      <w:r w:rsidRPr="00A65C0D">
        <w:rPr>
          <w:rStyle w:val="HideTWBExt"/>
          <w:b w:val="0"/>
        </w:rPr>
        <w:t>&lt;/NumAm&gt;</w:t>
      </w:r>
    </w:p>
    <w:p w14:paraId="40B11BA7"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657EA05F" w14:textId="77777777" w:rsidR="00974D07" w:rsidRPr="00A65C0D" w:rsidRDefault="00974D07" w:rsidP="00974D07">
      <w:pPr>
        <w:pStyle w:val="NormalBold"/>
      </w:pPr>
      <w:r w:rsidRPr="00A65C0D">
        <w:rPr>
          <w:rStyle w:val="HideTWBExt"/>
          <w:b w:val="0"/>
        </w:rPr>
        <w:t>&lt;/RepeatBlock-By&gt;</w:t>
      </w:r>
    </w:p>
    <w:p w14:paraId="45DB3A0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64DC609" w14:textId="77777777" w:rsidR="00974D07" w:rsidRPr="00A65C0D" w:rsidRDefault="00974D07" w:rsidP="00974D07">
      <w:pPr>
        <w:pStyle w:val="NormalBold"/>
      </w:pPr>
      <w:r w:rsidRPr="00A65C0D">
        <w:rPr>
          <w:rStyle w:val="HideTWBExt"/>
          <w:b w:val="0"/>
        </w:rPr>
        <w:t>&lt;Article&gt;</w:t>
      </w:r>
      <w:r w:rsidRPr="00A65C0D">
        <w:t>Considerentul 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BB4F54C" w14:textId="77777777" w:rsidTr="003B3E53">
        <w:trPr>
          <w:trHeight w:val="240"/>
          <w:jc w:val="center"/>
        </w:trPr>
        <w:tc>
          <w:tcPr>
            <w:tcW w:w="9752" w:type="dxa"/>
            <w:gridSpan w:val="2"/>
            <w:tcBorders>
              <w:top w:val="nil"/>
              <w:left w:val="nil"/>
              <w:bottom w:val="nil"/>
              <w:right w:val="nil"/>
            </w:tcBorders>
          </w:tcPr>
          <w:p w14:paraId="70B2F02E" w14:textId="77777777" w:rsidR="00974D07" w:rsidRPr="00A65C0D" w:rsidRDefault="00974D07" w:rsidP="003B3E53"/>
        </w:tc>
      </w:tr>
      <w:tr w:rsidR="00742365" w:rsidRPr="00A65C0D" w14:paraId="0C65A87F" w14:textId="77777777" w:rsidTr="003B3E53">
        <w:trPr>
          <w:trHeight w:val="240"/>
          <w:jc w:val="center"/>
        </w:trPr>
        <w:tc>
          <w:tcPr>
            <w:tcW w:w="4876" w:type="dxa"/>
            <w:tcBorders>
              <w:top w:val="nil"/>
              <w:left w:val="nil"/>
              <w:bottom w:val="nil"/>
              <w:right w:val="nil"/>
            </w:tcBorders>
            <w:hideMark/>
          </w:tcPr>
          <w:p w14:paraId="08331D5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BF90C9D" w14:textId="77777777" w:rsidR="00974D07" w:rsidRPr="00A65C0D" w:rsidRDefault="00974D07" w:rsidP="003B3E53">
            <w:pPr>
              <w:pStyle w:val="AmColumnHeading"/>
            </w:pPr>
            <w:r w:rsidRPr="00A65C0D">
              <w:t>Amendamentul</w:t>
            </w:r>
          </w:p>
        </w:tc>
      </w:tr>
      <w:tr w:rsidR="00742365" w:rsidRPr="00A65C0D" w14:paraId="3B43B4D3" w14:textId="77777777" w:rsidTr="003B3E53">
        <w:trPr>
          <w:jc w:val="center"/>
        </w:trPr>
        <w:tc>
          <w:tcPr>
            <w:tcW w:w="4876" w:type="dxa"/>
            <w:tcBorders>
              <w:top w:val="nil"/>
              <w:left w:val="nil"/>
              <w:bottom w:val="nil"/>
              <w:right w:val="nil"/>
            </w:tcBorders>
          </w:tcPr>
          <w:p w14:paraId="32FDD239" w14:textId="77777777" w:rsidR="00974D07" w:rsidRPr="00A65C0D" w:rsidRDefault="00974D07" w:rsidP="003B3E53">
            <w:pPr>
              <w:pStyle w:val="Normal6a"/>
            </w:pPr>
          </w:p>
        </w:tc>
        <w:tc>
          <w:tcPr>
            <w:tcW w:w="4876" w:type="dxa"/>
            <w:tcBorders>
              <w:top w:val="nil"/>
              <w:left w:val="nil"/>
              <w:bottom w:val="nil"/>
              <w:right w:val="nil"/>
            </w:tcBorders>
            <w:hideMark/>
          </w:tcPr>
          <w:p w14:paraId="4E76B67D" w14:textId="77777777" w:rsidR="00974D07" w:rsidRPr="00A65C0D" w:rsidRDefault="00974D07" w:rsidP="003B3E53">
            <w:pPr>
              <w:pStyle w:val="Normal6a"/>
            </w:pPr>
            <w:r w:rsidRPr="00A65C0D">
              <w:rPr>
                <w:b/>
                <w:i/>
              </w:rPr>
              <w:t>(4a)</w:t>
            </w:r>
            <w:r w:rsidRPr="00A65C0D">
              <w:tab/>
            </w:r>
            <w:r w:rsidRPr="00A65C0D">
              <w:rPr>
                <w:b/>
                <w:i/>
              </w:rPr>
              <w:t>Subliniază că trebuie să se asigure că cursanții, studenții și tinerii din regiunile îndepărtate, rurale, ultraperiferice și insulare au acces egal la oportunitățile Erasmus+ și nu sunt dezavantajați de bariere geografice, conectivitate limitată sau costuri de călătorie mai mari;</w:t>
            </w:r>
          </w:p>
        </w:tc>
      </w:tr>
    </w:tbl>
    <w:p w14:paraId="2F7CCD3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1D939D3" w14:textId="77777777" w:rsidR="00974D07" w:rsidRPr="00A65C0D" w:rsidRDefault="00974D07" w:rsidP="00974D07">
      <w:r w:rsidRPr="00A65C0D">
        <w:rPr>
          <w:rStyle w:val="HideTWBExt"/>
        </w:rPr>
        <w:t>&lt;/Amend&gt;</w:t>
      </w:r>
    </w:p>
    <w:p w14:paraId="364178BE"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138</w:t>
      </w:r>
      <w:r w:rsidRPr="00A65C0D">
        <w:rPr>
          <w:rStyle w:val="HideTWBExt"/>
          <w:b w:val="0"/>
        </w:rPr>
        <w:t>&lt;/NumAm&gt;</w:t>
      </w:r>
    </w:p>
    <w:p w14:paraId="08C1DA4F"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0FE0AE8B" w14:textId="77777777" w:rsidR="00974D07" w:rsidRPr="00A65C0D" w:rsidRDefault="00974D07" w:rsidP="00974D07">
      <w:pPr>
        <w:pStyle w:val="NormalBold"/>
      </w:pPr>
      <w:r w:rsidRPr="00A65C0D">
        <w:rPr>
          <w:rStyle w:val="HideTWBExt"/>
          <w:b w:val="0"/>
        </w:rPr>
        <w:t>&lt;/RepeatBlock-By&gt;</w:t>
      </w:r>
    </w:p>
    <w:p w14:paraId="3994B38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8B93D1C" w14:textId="77777777" w:rsidR="00974D07" w:rsidRPr="00A65C0D" w:rsidRDefault="00974D07" w:rsidP="00974D07">
      <w:pPr>
        <w:pStyle w:val="NormalBold"/>
      </w:pPr>
      <w:r w:rsidRPr="00A65C0D">
        <w:rPr>
          <w:rStyle w:val="HideTWBExt"/>
          <w:b w:val="0"/>
        </w:rPr>
        <w:t>&lt;Article&gt;</w:t>
      </w:r>
      <w:r w:rsidRPr="00A65C0D">
        <w:t>Considerentul 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04AED48" w14:textId="77777777" w:rsidTr="003B3E53">
        <w:trPr>
          <w:trHeight w:val="240"/>
          <w:jc w:val="center"/>
        </w:trPr>
        <w:tc>
          <w:tcPr>
            <w:tcW w:w="9752" w:type="dxa"/>
            <w:gridSpan w:val="2"/>
            <w:tcBorders>
              <w:top w:val="nil"/>
              <w:left w:val="nil"/>
              <w:bottom w:val="nil"/>
              <w:right w:val="nil"/>
            </w:tcBorders>
          </w:tcPr>
          <w:p w14:paraId="156A0B94" w14:textId="77777777" w:rsidR="00974D07" w:rsidRPr="00A65C0D" w:rsidRDefault="00974D07" w:rsidP="003B3E53"/>
        </w:tc>
      </w:tr>
      <w:tr w:rsidR="00742365" w:rsidRPr="00A65C0D" w14:paraId="6FCC902A" w14:textId="77777777" w:rsidTr="003B3E53">
        <w:trPr>
          <w:trHeight w:val="240"/>
          <w:jc w:val="center"/>
        </w:trPr>
        <w:tc>
          <w:tcPr>
            <w:tcW w:w="4876" w:type="dxa"/>
            <w:tcBorders>
              <w:top w:val="nil"/>
              <w:left w:val="nil"/>
              <w:bottom w:val="nil"/>
              <w:right w:val="nil"/>
            </w:tcBorders>
            <w:hideMark/>
          </w:tcPr>
          <w:p w14:paraId="757DA5B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04A5C87" w14:textId="77777777" w:rsidR="00974D07" w:rsidRPr="00A65C0D" w:rsidRDefault="00974D07" w:rsidP="003B3E53">
            <w:pPr>
              <w:pStyle w:val="AmColumnHeading"/>
            </w:pPr>
            <w:r w:rsidRPr="00A65C0D">
              <w:t>Amendamentul</w:t>
            </w:r>
          </w:p>
        </w:tc>
      </w:tr>
      <w:tr w:rsidR="00742365" w:rsidRPr="00A65C0D" w14:paraId="2B3B8324" w14:textId="77777777" w:rsidTr="003B3E53">
        <w:trPr>
          <w:jc w:val="center"/>
        </w:trPr>
        <w:tc>
          <w:tcPr>
            <w:tcW w:w="4876" w:type="dxa"/>
            <w:tcBorders>
              <w:top w:val="nil"/>
              <w:left w:val="nil"/>
              <w:bottom w:val="nil"/>
              <w:right w:val="nil"/>
            </w:tcBorders>
          </w:tcPr>
          <w:p w14:paraId="15C39578" w14:textId="77777777" w:rsidR="00974D07" w:rsidRPr="00A65C0D" w:rsidRDefault="00974D07" w:rsidP="003B3E53">
            <w:pPr>
              <w:pStyle w:val="Normal6a"/>
            </w:pPr>
          </w:p>
        </w:tc>
        <w:tc>
          <w:tcPr>
            <w:tcW w:w="4876" w:type="dxa"/>
            <w:tcBorders>
              <w:top w:val="nil"/>
              <w:left w:val="nil"/>
              <w:bottom w:val="nil"/>
              <w:right w:val="nil"/>
            </w:tcBorders>
            <w:hideMark/>
          </w:tcPr>
          <w:p w14:paraId="0B49D9F7" w14:textId="77777777" w:rsidR="00974D07" w:rsidRPr="00A65C0D" w:rsidRDefault="00974D07" w:rsidP="003B3E53">
            <w:pPr>
              <w:pStyle w:val="Normal6a"/>
            </w:pPr>
            <w:r w:rsidRPr="00A65C0D">
              <w:rPr>
                <w:b/>
                <w:i/>
              </w:rPr>
              <w:t>(4a)</w:t>
            </w:r>
            <w:r w:rsidRPr="00A65C0D">
              <w:tab/>
            </w:r>
            <w:r w:rsidRPr="00A65C0D">
              <w:rPr>
                <w:b/>
                <w:i/>
              </w:rPr>
              <w:t>Programul ar trebui să sprijine măsuri care promovează sănătatea mintală, bunăstarea și incluziunea socială a cursanților, studenților și personalului didactic, recunoscând importanța acestora pentru succesul academic, participare și dezvoltare personală.</w:t>
            </w:r>
          </w:p>
        </w:tc>
      </w:tr>
    </w:tbl>
    <w:p w14:paraId="2522CE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35BB6B8" w14:textId="77777777" w:rsidR="00974D07" w:rsidRPr="00A65C0D" w:rsidRDefault="00974D07" w:rsidP="00974D07">
      <w:r w:rsidRPr="00A65C0D">
        <w:rPr>
          <w:rStyle w:val="HideTWBExt"/>
        </w:rPr>
        <w:t>&lt;/Amend&gt;</w:t>
      </w:r>
    </w:p>
    <w:p w14:paraId="749B366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139</w:t>
      </w:r>
      <w:r w:rsidRPr="00A65C0D">
        <w:rPr>
          <w:rStyle w:val="HideTWBExt"/>
          <w:b w:val="0"/>
        </w:rPr>
        <w:t>&lt;/NumAm&gt;</w:t>
      </w:r>
    </w:p>
    <w:p w14:paraId="0183D409"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396A080E" w14:textId="77777777" w:rsidR="00974D07" w:rsidRPr="00A65C0D" w:rsidRDefault="00974D07" w:rsidP="00974D07">
      <w:pPr>
        <w:pStyle w:val="NormalBold"/>
      </w:pPr>
      <w:r w:rsidRPr="00A65C0D">
        <w:rPr>
          <w:rStyle w:val="HideTWBExt"/>
          <w:b w:val="0"/>
        </w:rPr>
        <w:t>&lt;/RepeatBlock-By&gt;</w:t>
      </w:r>
    </w:p>
    <w:p w14:paraId="33C3D01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A11C5FC" w14:textId="77777777" w:rsidR="00974D07" w:rsidRPr="00A65C0D" w:rsidRDefault="00974D07" w:rsidP="00974D07">
      <w:pPr>
        <w:pStyle w:val="NormalBold"/>
      </w:pPr>
      <w:r w:rsidRPr="00A65C0D">
        <w:rPr>
          <w:rStyle w:val="HideTWBExt"/>
          <w:b w:val="0"/>
        </w:rPr>
        <w:t>&lt;Article&gt;</w:t>
      </w:r>
      <w:r w:rsidRPr="00A65C0D">
        <w:t>Considerentul 4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33C862C" w14:textId="77777777" w:rsidTr="003B3E53">
        <w:trPr>
          <w:trHeight w:val="240"/>
          <w:jc w:val="center"/>
        </w:trPr>
        <w:tc>
          <w:tcPr>
            <w:tcW w:w="9752" w:type="dxa"/>
            <w:gridSpan w:val="2"/>
            <w:tcBorders>
              <w:top w:val="nil"/>
              <w:left w:val="nil"/>
              <w:bottom w:val="nil"/>
              <w:right w:val="nil"/>
            </w:tcBorders>
          </w:tcPr>
          <w:p w14:paraId="16E53C07" w14:textId="77777777" w:rsidR="00974D07" w:rsidRPr="00A65C0D" w:rsidRDefault="00974D07" w:rsidP="003B3E53"/>
        </w:tc>
      </w:tr>
      <w:tr w:rsidR="00742365" w:rsidRPr="00A65C0D" w14:paraId="069E6FF6" w14:textId="77777777" w:rsidTr="003B3E53">
        <w:trPr>
          <w:trHeight w:val="240"/>
          <w:jc w:val="center"/>
        </w:trPr>
        <w:tc>
          <w:tcPr>
            <w:tcW w:w="4876" w:type="dxa"/>
            <w:tcBorders>
              <w:top w:val="nil"/>
              <w:left w:val="nil"/>
              <w:bottom w:val="nil"/>
              <w:right w:val="nil"/>
            </w:tcBorders>
            <w:hideMark/>
          </w:tcPr>
          <w:p w14:paraId="73F4379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B04EA53" w14:textId="77777777" w:rsidR="00974D07" w:rsidRPr="00A65C0D" w:rsidRDefault="00974D07" w:rsidP="003B3E53">
            <w:pPr>
              <w:pStyle w:val="AmColumnHeading"/>
            </w:pPr>
            <w:r w:rsidRPr="00A65C0D">
              <w:t>Amendamentul</w:t>
            </w:r>
          </w:p>
        </w:tc>
      </w:tr>
      <w:tr w:rsidR="00742365" w:rsidRPr="00A65C0D" w14:paraId="4A59F2C8" w14:textId="77777777" w:rsidTr="003B3E53">
        <w:trPr>
          <w:jc w:val="center"/>
        </w:trPr>
        <w:tc>
          <w:tcPr>
            <w:tcW w:w="4876" w:type="dxa"/>
            <w:tcBorders>
              <w:top w:val="nil"/>
              <w:left w:val="nil"/>
              <w:bottom w:val="nil"/>
              <w:right w:val="nil"/>
            </w:tcBorders>
          </w:tcPr>
          <w:p w14:paraId="0739E2F3" w14:textId="77777777" w:rsidR="00974D07" w:rsidRPr="00A65C0D" w:rsidRDefault="00974D07" w:rsidP="003B3E53">
            <w:pPr>
              <w:pStyle w:val="Normal6a"/>
            </w:pPr>
          </w:p>
        </w:tc>
        <w:tc>
          <w:tcPr>
            <w:tcW w:w="4876" w:type="dxa"/>
            <w:tcBorders>
              <w:top w:val="nil"/>
              <w:left w:val="nil"/>
              <w:bottom w:val="nil"/>
              <w:right w:val="nil"/>
            </w:tcBorders>
            <w:hideMark/>
          </w:tcPr>
          <w:p w14:paraId="52C428B1" w14:textId="77777777" w:rsidR="00974D07" w:rsidRPr="00A65C0D" w:rsidRDefault="00974D07" w:rsidP="003B3E53">
            <w:pPr>
              <w:pStyle w:val="Normal6a"/>
            </w:pPr>
            <w:r w:rsidRPr="00A65C0D">
              <w:rPr>
                <w:b/>
                <w:i/>
              </w:rPr>
              <w:t>(4b)</w:t>
            </w:r>
            <w:r w:rsidRPr="00A65C0D">
              <w:tab/>
            </w:r>
            <w:r w:rsidRPr="00A65C0D">
              <w:rPr>
                <w:b/>
                <w:i/>
              </w:rPr>
              <w:t xml:space="preserve">Deși mobilitatea în scopul învățării rămâne instrumentul central al programului, menținerea accesibilității și a atractivității acestuia pentru toți participanții este esențială pentru succesul său pe termen lung. Creșterea costurilor vieții, în special a costurilor de cazare în principalele destinații educaționale și de formare profesională, a devenit unul dintre principalele obstacole în calea mobilității, în special pentru participanții cu mai puține oportunități. Astfel de bariere riscă să submineze incluziunea programului și să limiteze capacitatea acestuia de a-și îndeplini rolul de factor motor al mobilității sociale și al egalității de șanse. Prin urmare, programul ar trebui să se asigure că mecanismele de sprijin financiar sunt </w:t>
            </w:r>
            <w:r w:rsidRPr="00A65C0D">
              <w:rPr>
                <w:b/>
                <w:i/>
              </w:rPr>
              <w:lastRenderedPageBreak/>
              <w:t>adaptate în mod regulat la realitățile socioeconomice și că oferă un sprijin adecvat participanților care se confruntă cu cheltuieli disproporționate legate de locuință și de trai.</w:t>
            </w:r>
          </w:p>
        </w:tc>
      </w:tr>
    </w:tbl>
    <w:p w14:paraId="77C3AC62"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8B9219E" w14:textId="77777777" w:rsidR="00974D07" w:rsidRPr="00A65C0D" w:rsidRDefault="00974D07" w:rsidP="00974D07">
      <w:r w:rsidRPr="00A65C0D">
        <w:rPr>
          <w:rStyle w:val="HideTWBExt"/>
        </w:rPr>
        <w:t>&lt;/Amend&gt;</w:t>
      </w:r>
    </w:p>
    <w:p w14:paraId="1D10FE3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140</w:t>
      </w:r>
      <w:r w:rsidRPr="00A65C0D">
        <w:rPr>
          <w:rStyle w:val="HideTWBExt"/>
          <w:b w:val="0"/>
        </w:rPr>
        <w:t>&lt;/NumAm&gt;</w:t>
      </w:r>
    </w:p>
    <w:p w14:paraId="2FF5295F"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6B40ED7D" w14:textId="77777777" w:rsidR="00974D07" w:rsidRPr="00A65C0D" w:rsidRDefault="00974D07" w:rsidP="00974D07">
      <w:pPr>
        <w:pStyle w:val="NormalBold"/>
      </w:pPr>
      <w:r w:rsidRPr="00A65C0D">
        <w:rPr>
          <w:rStyle w:val="HideTWBExt"/>
          <w:b w:val="0"/>
        </w:rPr>
        <w:t>&lt;/RepeatBlock-By&gt;</w:t>
      </w:r>
    </w:p>
    <w:p w14:paraId="34E3B54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EAED2D8" w14:textId="77777777" w:rsidR="00974D07" w:rsidRPr="00A65C0D" w:rsidRDefault="00974D07" w:rsidP="00974D07">
      <w:pPr>
        <w:pStyle w:val="NormalBold"/>
      </w:pPr>
      <w:r w:rsidRPr="00A65C0D">
        <w:rPr>
          <w:rStyle w:val="HideTWBExt"/>
          <w:b w:val="0"/>
        </w:rPr>
        <w:t>&lt;Article&gt;</w:t>
      </w:r>
      <w:r w:rsidRPr="00A65C0D">
        <w:t>Considerentul 4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1CD7FCE" w14:textId="77777777" w:rsidTr="003B3E53">
        <w:trPr>
          <w:trHeight w:val="240"/>
          <w:jc w:val="center"/>
        </w:trPr>
        <w:tc>
          <w:tcPr>
            <w:tcW w:w="9752" w:type="dxa"/>
            <w:gridSpan w:val="2"/>
            <w:tcBorders>
              <w:top w:val="nil"/>
              <w:left w:val="nil"/>
              <w:bottom w:val="nil"/>
              <w:right w:val="nil"/>
            </w:tcBorders>
          </w:tcPr>
          <w:p w14:paraId="33DB5EB8" w14:textId="77777777" w:rsidR="00974D07" w:rsidRPr="00A65C0D" w:rsidRDefault="00974D07" w:rsidP="003B3E53"/>
        </w:tc>
      </w:tr>
      <w:tr w:rsidR="00742365" w:rsidRPr="00A65C0D" w14:paraId="54E7F4EC" w14:textId="77777777" w:rsidTr="003B3E53">
        <w:trPr>
          <w:trHeight w:val="240"/>
          <w:jc w:val="center"/>
        </w:trPr>
        <w:tc>
          <w:tcPr>
            <w:tcW w:w="4876" w:type="dxa"/>
            <w:tcBorders>
              <w:top w:val="nil"/>
              <w:left w:val="nil"/>
              <w:bottom w:val="nil"/>
              <w:right w:val="nil"/>
            </w:tcBorders>
            <w:hideMark/>
          </w:tcPr>
          <w:p w14:paraId="43ACB5D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3C8AED5" w14:textId="77777777" w:rsidR="00974D07" w:rsidRPr="00A65C0D" w:rsidRDefault="00974D07" w:rsidP="003B3E53">
            <w:pPr>
              <w:pStyle w:val="AmColumnHeading"/>
            </w:pPr>
            <w:r w:rsidRPr="00A65C0D">
              <w:t>Amendamentul</w:t>
            </w:r>
          </w:p>
        </w:tc>
      </w:tr>
      <w:tr w:rsidR="00742365" w:rsidRPr="00A65C0D" w14:paraId="551692A9" w14:textId="77777777" w:rsidTr="003B3E53">
        <w:trPr>
          <w:jc w:val="center"/>
        </w:trPr>
        <w:tc>
          <w:tcPr>
            <w:tcW w:w="4876" w:type="dxa"/>
            <w:tcBorders>
              <w:top w:val="nil"/>
              <w:left w:val="nil"/>
              <w:bottom w:val="nil"/>
              <w:right w:val="nil"/>
            </w:tcBorders>
          </w:tcPr>
          <w:p w14:paraId="61ABEFE1" w14:textId="77777777" w:rsidR="00974D07" w:rsidRPr="00A65C0D" w:rsidRDefault="00974D07" w:rsidP="003B3E53">
            <w:pPr>
              <w:pStyle w:val="Normal6a"/>
            </w:pPr>
          </w:p>
        </w:tc>
        <w:tc>
          <w:tcPr>
            <w:tcW w:w="4876" w:type="dxa"/>
            <w:tcBorders>
              <w:top w:val="nil"/>
              <w:left w:val="nil"/>
              <w:bottom w:val="nil"/>
              <w:right w:val="nil"/>
            </w:tcBorders>
            <w:hideMark/>
          </w:tcPr>
          <w:p w14:paraId="1C1E6508" w14:textId="77777777" w:rsidR="00974D07" w:rsidRPr="00A65C0D" w:rsidRDefault="00974D07" w:rsidP="003B3E53">
            <w:pPr>
              <w:pStyle w:val="Normal6a"/>
            </w:pPr>
            <w:r w:rsidRPr="00A65C0D">
              <w:rPr>
                <w:b/>
                <w:i/>
              </w:rPr>
              <w:t>(4b)</w:t>
            </w:r>
            <w:r w:rsidRPr="00A65C0D">
              <w:tab/>
            </w:r>
            <w:r w:rsidRPr="00A65C0D">
              <w:rPr>
                <w:b/>
                <w:i/>
              </w:rPr>
              <w:t>Subliniază importanța abordării provocărilor specifice cu care se confruntă cursanții și studenții care trăiesc în comunități enclavizate din teritorii aflate sub ocupație ilegală, inclusiv Cipru, și a asigurării participării lor depline și egale la oportunitățile Erasmus+ din întreaga Uniune;</w:t>
            </w:r>
          </w:p>
        </w:tc>
      </w:tr>
    </w:tbl>
    <w:p w14:paraId="5E05446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B1EB3B6" w14:textId="77777777" w:rsidR="00974D07" w:rsidRPr="00A65C0D" w:rsidRDefault="00974D07" w:rsidP="00974D07">
      <w:r w:rsidRPr="00A65C0D">
        <w:rPr>
          <w:rStyle w:val="HideTWBExt"/>
        </w:rPr>
        <w:t>&lt;/Amend&gt;</w:t>
      </w:r>
    </w:p>
    <w:p w14:paraId="6A7A4D2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141</w:t>
      </w:r>
      <w:r w:rsidRPr="00A65C0D">
        <w:rPr>
          <w:rStyle w:val="HideTWBExt"/>
          <w:b w:val="0"/>
        </w:rPr>
        <w:t>&lt;/NumAm&gt;</w:t>
      </w:r>
    </w:p>
    <w:p w14:paraId="70EEB771"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10067EF"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79FF54B" w14:textId="77777777" w:rsidR="00974D07" w:rsidRPr="00A65C0D" w:rsidRDefault="00974D07" w:rsidP="00974D07">
      <w:pPr>
        <w:pStyle w:val="NormalBold"/>
      </w:pPr>
      <w:r w:rsidRPr="00A65C0D">
        <w:rPr>
          <w:rStyle w:val="HideTWBExt"/>
          <w:b w:val="0"/>
        </w:rPr>
        <w:t>&lt;/RepeatBlock-By&gt;</w:t>
      </w:r>
    </w:p>
    <w:p w14:paraId="2E92244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7876096" w14:textId="77777777" w:rsidR="00974D07" w:rsidRPr="00A65C0D" w:rsidRDefault="00974D07" w:rsidP="00974D07">
      <w:pPr>
        <w:pStyle w:val="NormalBold"/>
      </w:pPr>
      <w:r w:rsidRPr="00A65C0D">
        <w:rPr>
          <w:rStyle w:val="HideTWBExt"/>
          <w:b w:val="0"/>
        </w:rPr>
        <w:t>&lt;Article&gt;</w:t>
      </w:r>
      <w:r w:rsidRPr="00A65C0D">
        <w:t>Considerentul 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D91F514" w14:textId="77777777" w:rsidTr="003B3E53">
        <w:trPr>
          <w:trHeight w:val="240"/>
          <w:jc w:val="center"/>
        </w:trPr>
        <w:tc>
          <w:tcPr>
            <w:tcW w:w="9752" w:type="dxa"/>
            <w:gridSpan w:val="2"/>
            <w:tcBorders>
              <w:top w:val="nil"/>
              <w:left w:val="nil"/>
              <w:bottom w:val="nil"/>
              <w:right w:val="nil"/>
            </w:tcBorders>
          </w:tcPr>
          <w:p w14:paraId="5F912053" w14:textId="77777777" w:rsidR="00974D07" w:rsidRPr="00A65C0D" w:rsidRDefault="00974D07" w:rsidP="003B3E53"/>
        </w:tc>
      </w:tr>
      <w:tr w:rsidR="00742365" w:rsidRPr="00A65C0D" w14:paraId="554D9B92" w14:textId="77777777" w:rsidTr="003B3E53">
        <w:trPr>
          <w:trHeight w:val="240"/>
          <w:jc w:val="center"/>
        </w:trPr>
        <w:tc>
          <w:tcPr>
            <w:tcW w:w="4876" w:type="dxa"/>
            <w:tcBorders>
              <w:top w:val="nil"/>
              <w:left w:val="nil"/>
              <w:bottom w:val="nil"/>
              <w:right w:val="nil"/>
            </w:tcBorders>
            <w:hideMark/>
          </w:tcPr>
          <w:p w14:paraId="4373F3C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25D031F" w14:textId="77777777" w:rsidR="00974D07" w:rsidRPr="00A65C0D" w:rsidRDefault="00974D07" w:rsidP="003B3E53">
            <w:pPr>
              <w:pStyle w:val="AmColumnHeading"/>
            </w:pPr>
            <w:r w:rsidRPr="00A65C0D">
              <w:t>Amendamentul</w:t>
            </w:r>
          </w:p>
        </w:tc>
      </w:tr>
      <w:tr w:rsidR="00742365" w:rsidRPr="00A65C0D" w14:paraId="7E2658E8" w14:textId="77777777" w:rsidTr="003B3E53">
        <w:trPr>
          <w:jc w:val="center"/>
        </w:trPr>
        <w:tc>
          <w:tcPr>
            <w:tcW w:w="4876" w:type="dxa"/>
            <w:tcBorders>
              <w:top w:val="nil"/>
              <w:left w:val="nil"/>
              <w:bottom w:val="nil"/>
              <w:right w:val="nil"/>
            </w:tcBorders>
            <w:hideMark/>
          </w:tcPr>
          <w:p w14:paraId="1D560BAE"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autoritățile locale și regionale, instituții și organizațiile active în </w:t>
            </w:r>
            <w:r w:rsidRPr="00A65C0D">
              <w:lastRenderedPageBreak/>
              <w:t xml:space="preserve">domeniu și prin conceperea de politici inovatoare în domeniile educației și formării, tineretului, voluntariatului și sportului. O astfel de investiție contribuie totodată la consolidarea </w:t>
            </w:r>
            <w:r w:rsidRPr="00A65C0D">
              <w:rPr>
                <w:b/>
                <w:bCs/>
                <w:i/>
                <w:iCs/>
              </w:rPr>
              <w:t>identității</w:t>
            </w:r>
            <w:r w:rsidRPr="00A65C0D">
              <w:t xml:space="preserve"> </w:t>
            </w:r>
            <w:r w:rsidRPr="00A65C0D">
              <w:rPr>
                <w:b/>
                <w:bCs/>
                <w:i/>
                <w:iCs/>
              </w:rPr>
              <w:t>europene</w:t>
            </w:r>
            <w:r w:rsidRPr="00A65C0D">
              <w:t>, a drepturilor și valorilor fundamentale și a unei Uniuni mai democratice.</w:t>
            </w:r>
          </w:p>
        </w:tc>
        <w:tc>
          <w:tcPr>
            <w:tcW w:w="4876" w:type="dxa"/>
            <w:tcBorders>
              <w:top w:val="nil"/>
              <w:left w:val="nil"/>
              <w:bottom w:val="nil"/>
              <w:right w:val="nil"/>
            </w:tcBorders>
            <w:hideMark/>
          </w:tcPr>
          <w:p w14:paraId="090ACB4F" w14:textId="77777777" w:rsidR="00974D07" w:rsidRPr="00A65C0D" w:rsidRDefault="00974D07" w:rsidP="003B3E53">
            <w:pPr>
              <w:pStyle w:val="Normal6a"/>
            </w:pPr>
            <w:r w:rsidRPr="00A65C0D">
              <w:lastRenderedPageBreak/>
              <w:t>(5)</w:t>
            </w:r>
            <w:r w:rsidRPr="00A65C0D">
              <w:tab/>
              <w:t xml:space="preserve">Atât construirea unor societăți reziliente, incluzive și bazate pe coeziune, cât și susținerea competitivității Uniunii necesită investiții în oportunități de învățare </w:t>
            </w:r>
            <w:r w:rsidRPr="00A65C0D">
              <w:rPr>
                <w:b/>
                <w:bCs/>
                <w:i/>
                <w:iCs/>
              </w:rPr>
              <w:t xml:space="preserve">și formare </w:t>
            </w:r>
            <w:r w:rsidRPr="00A65C0D">
              <w:t xml:space="preserve">pentru toți cetățenii, indiferent de mediul de proveniență și de mijloacele aflate la dispoziția lor, prin cooperare între statele membre și organizațiile active în domeniu și prin </w:t>
            </w:r>
            <w:r w:rsidRPr="00A65C0D">
              <w:lastRenderedPageBreak/>
              <w:t xml:space="preserve">conceperea de politici inovatoare în domeniile educației și formării, tineretului și sportului. </w:t>
            </w:r>
            <w:r w:rsidRPr="00A65C0D">
              <w:rPr>
                <w:b/>
                <w:bCs/>
                <w:i/>
                <w:iCs/>
              </w:rPr>
              <w:t>În plus, programul recunoaște că competențele transversale dezvoltate prin mobilitate și învățare nonformală, inclusiv capacitatea de a lucra în medii multiculturale, de a gestiona incertitudinea și de a media diferențele reprezintă ele însele o contribuție directă la competitivitatea europeană, și nu o completare la aceasta</w:t>
            </w:r>
            <w:r w:rsidRPr="00A65C0D">
              <w:t xml:space="preserve">. O astfel de investiție contribuie totodată la consolidarea </w:t>
            </w:r>
            <w:r w:rsidRPr="00A65C0D">
              <w:rPr>
                <w:b/>
                <w:bCs/>
                <w:i/>
                <w:iCs/>
              </w:rPr>
              <w:t>sensului european al apartenenței</w:t>
            </w:r>
            <w:r w:rsidRPr="00A65C0D">
              <w:t>, a drepturilor și valorilor fundamentale și a unei Uniuni mai democratice.</w:t>
            </w:r>
          </w:p>
        </w:tc>
      </w:tr>
    </w:tbl>
    <w:p w14:paraId="202DB9D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5401740" w14:textId="77777777" w:rsidR="00974D07" w:rsidRPr="00A65C0D" w:rsidRDefault="00974D07" w:rsidP="00974D07">
      <w:r w:rsidRPr="00A65C0D">
        <w:rPr>
          <w:rStyle w:val="HideTWBExt"/>
        </w:rPr>
        <w:t>&lt;/Amend&gt;</w:t>
      </w:r>
    </w:p>
    <w:p w14:paraId="5750A8F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142</w:t>
      </w:r>
      <w:r w:rsidRPr="00A65C0D">
        <w:rPr>
          <w:rStyle w:val="HideTWBExt"/>
          <w:b w:val="0"/>
        </w:rPr>
        <w:t>&lt;/NumAm&gt;</w:t>
      </w:r>
    </w:p>
    <w:p w14:paraId="4C6E272D"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8E1CC54" w14:textId="77777777" w:rsidR="00974D07" w:rsidRPr="00A65C0D" w:rsidRDefault="00974D07" w:rsidP="00974D07">
      <w:pPr>
        <w:pStyle w:val="NormalBold"/>
      </w:pPr>
      <w:r w:rsidRPr="00A65C0D">
        <w:rPr>
          <w:rStyle w:val="HideTWBExt"/>
          <w:b w:val="0"/>
        </w:rPr>
        <w:t>&lt;/RepeatBlock-By&gt;</w:t>
      </w:r>
    </w:p>
    <w:p w14:paraId="49688A5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A8FB439" w14:textId="77777777" w:rsidR="00974D07" w:rsidRPr="00A65C0D" w:rsidRDefault="00974D07" w:rsidP="00974D07">
      <w:pPr>
        <w:pStyle w:val="NormalBold"/>
      </w:pPr>
      <w:r w:rsidRPr="00A65C0D">
        <w:rPr>
          <w:rStyle w:val="HideTWBExt"/>
          <w:b w:val="0"/>
        </w:rPr>
        <w:t>&lt;Article&gt;</w:t>
      </w:r>
      <w:r w:rsidRPr="00A65C0D">
        <w:t>Considerentul 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CD39BE8" w14:textId="77777777" w:rsidTr="003B3E53">
        <w:trPr>
          <w:trHeight w:val="240"/>
          <w:jc w:val="center"/>
        </w:trPr>
        <w:tc>
          <w:tcPr>
            <w:tcW w:w="9752" w:type="dxa"/>
            <w:gridSpan w:val="2"/>
            <w:tcBorders>
              <w:top w:val="nil"/>
              <w:left w:val="nil"/>
              <w:bottom w:val="nil"/>
              <w:right w:val="nil"/>
            </w:tcBorders>
          </w:tcPr>
          <w:p w14:paraId="0601C447" w14:textId="77777777" w:rsidR="00974D07" w:rsidRPr="00A65C0D" w:rsidRDefault="00974D07" w:rsidP="003B3E53"/>
        </w:tc>
      </w:tr>
      <w:tr w:rsidR="00742365" w:rsidRPr="00A65C0D" w14:paraId="3D2968F6" w14:textId="77777777" w:rsidTr="003B3E53">
        <w:trPr>
          <w:trHeight w:val="240"/>
          <w:jc w:val="center"/>
        </w:trPr>
        <w:tc>
          <w:tcPr>
            <w:tcW w:w="4876" w:type="dxa"/>
            <w:tcBorders>
              <w:top w:val="nil"/>
              <w:left w:val="nil"/>
              <w:bottom w:val="nil"/>
              <w:right w:val="nil"/>
            </w:tcBorders>
            <w:hideMark/>
          </w:tcPr>
          <w:p w14:paraId="2D10CB0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849AAC6" w14:textId="77777777" w:rsidR="00974D07" w:rsidRPr="00A65C0D" w:rsidRDefault="00974D07" w:rsidP="003B3E53">
            <w:pPr>
              <w:pStyle w:val="AmColumnHeading"/>
            </w:pPr>
            <w:r w:rsidRPr="00A65C0D">
              <w:t>Amendamentul</w:t>
            </w:r>
          </w:p>
        </w:tc>
      </w:tr>
      <w:tr w:rsidR="00742365" w:rsidRPr="00A65C0D" w14:paraId="3D082834" w14:textId="77777777" w:rsidTr="003B3E53">
        <w:trPr>
          <w:jc w:val="center"/>
        </w:trPr>
        <w:tc>
          <w:tcPr>
            <w:tcW w:w="4876" w:type="dxa"/>
            <w:tcBorders>
              <w:top w:val="nil"/>
              <w:left w:val="nil"/>
              <w:bottom w:val="nil"/>
              <w:right w:val="nil"/>
            </w:tcBorders>
            <w:hideMark/>
          </w:tcPr>
          <w:p w14:paraId="78AC8918" w14:textId="77777777" w:rsidR="00974D07" w:rsidRPr="00A65C0D" w:rsidRDefault="00974D07" w:rsidP="003B3E53">
            <w:pPr>
              <w:pStyle w:val="Normal6a"/>
            </w:pPr>
            <w:r w:rsidRPr="00A65C0D">
              <w:t>(5)</w:t>
            </w:r>
            <w:r w:rsidRPr="00A65C0D">
              <w:tab/>
              <w:t>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identității europene, a drepturilor și valorilor fundamentale și a unei Uniuni mai democratice.</w:t>
            </w:r>
          </w:p>
        </w:tc>
        <w:tc>
          <w:tcPr>
            <w:tcW w:w="4876" w:type="dxa"/>
            <w:tcBorders>
              <w:top w:val="nil"/>
              <w:left w:val="nil"/>
              <w:bottom w:val="nil"/>
              <w:right w:val="nil"/>
            </w:tcBorders>
            <w:hideMark/>
          </w:tcPr>
          <w:p w14:paraId="0E1454DC" w14:textId="77777777" w:rsidR="00974D07" w:rsidRPr="00A65C0D" w:rsidRDefault="00974D07" w:rsidP="003B3E53">
            <w:pPr>
              <w:pStyle w:val="Normal6a"/>
            </w:pPr>
            <w:r w:rsidRPr="00A65C0D">
              <w:t>(5)</w:t>
            </w:r>
            <w:r w:rsidRPr="00A65C0D">
              <w:tab/>
              <w:t>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w:t>
            </w:r>
            <w:r w:rsidRPr="00A65C0D">
              <w:rPr>
                <w:b/>
                <w:bCs/>
                <w:i/>
                <w:iCs/>
              </w:rPr>
              <w:t>, autoritățile regionale, după caz,</w:t>
            </w:r>
            <w:r w:rsidRPr="00A65C0D">
              <w:t xml:space="preserve"> și organizațiile active în domeniu și prin conceperea de politici inovatoare în domeniile educației și formării, tineretului și sportului. O astfel de investiție contribuie totodată la consolidarea identității europene, a drepturilor și valorilor fundamentale și a unei Uniuni mai democratice.</w:t>
            </w:r>
          </w:p>
        </w:tc>
      </w:tr>
    </w:tbl>
    <w:p w14:paraId="7CFB3A2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CF25C75" w14:textId="77777777" w:rsidR="00974D07" w:rsidRPr="00A65C0D" w:rsidRDefault="00974D07" w:rsidP="00974D07">
      <w:r w:rsidRPr="00A65C0D">
        <w:rPr>
          <w:rStyle w:val="HideTWBExt"/>
        </w:rPr>
        <w:lastRenderedPageBreak/>
        <w:t>&lt;/Amend&gt;</w:t>
      </w:r>
    </w:p>
    <w:p w14:paraId="015E032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143</w:t>
      </w:r>
      <w:r w:rsidRPr="00A65C0D">
        <w:rPr>
          <w:rStyle w:val="HideTWBExt"/>
          <w:b w:val="0"/>
        </w:rPr>
        <w:t>&lt;/NumAm&gt;</w:t>
      </w:r>
    </w:p>
    <w:p w14:paraId="0EAC7A5E" w14:textId="77777777" w:rsidR="00974D07" w:rsidRPr="00A65C0D" w:rsidRDefault="00974D07" w:rsidP="00974D07">
      <w:pPr>
        <w:pStyle w:val="NormalBold"/>
      </w:pPr>
      <w:r w:rsidRPr="00A65C0D">
        <w:rPr>
          <w:rStyle w:val="HideTWBExt"/>
          <w:b w:val="0"/>
        </w:rPr>
        <w:t>&lt;RepeatBlock-By&gt;&lt;Members&gt;</w:t>
      </w:r>
      <w:r w:rsidRPr="00A65C0D">
        <w:t>Catherine Griset, Annamária Vicsek, Juan Carlos Girauta Vidal</w:t>
      </w:r>
      <w:r w:rsidRPr="00A65C0D">
        <w:rPr>
          <w:rStyle w:val="HideTWBExt"/>
          <w:b w:val="0"/>
        </w:rPr>
        <w:t>&lt;/Members&gt;</w:t>
      </w:r>
    </w:p>
    <w:p w14:paraId="09DF114A" w14:textId="77777777" w:rsidR="00974D07" w:rsidRPr="00A65C0D" w:rsidRDefault="00974D07" w:rsidP="00974D07">
      <w:pPr>
        <w:pStyle w:val="NormalBold"/>
      </w:pPr>
      <w:r w:rsidRPr="00A65C0D">
        <w:rPr>
          <w:rStyle w:val="HideTWBExt"/>
          <w:b w:val="0"/>
        </w:rPr>
        <w:t>&lt;/RepeatBlock-By&gt;</w:t>
      </w:r>
    </w:p>
    <w:p w14:paraId="4DA6F82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98A84BD" w14:textId="77777777" w:rsidR="00974D07" w:rsidRPr="00A65C0D" w:rsidRDefault="00974D07" w:rsidP="00974D07">
      <w:pPr>
        <w:pStyle w:val="NormalBold"/>
      </w:pPr>
      <w:r w:rsidRPr="00A65C0D">
        <w:rPr>
          <w:rStyle w:val="HideTWBExt"/>
          <w:b w:val="0"/>
        </w:rPr>
        <w:t>&lt;Article&gt;</w:t>
      </w:r>
      <w:r w:rsidRPr="00A65C0D">
        <w:t>Considerentul 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F26AA76" w14:textId="77777777" w:rsidTr="003B3E53">
        <w:trPr>
          <w:trHeight w:val="240"/>
          <w:jc w:val="center"/>
        </w:trPr>
        <w:tc>
          <w:tcPr>
            <w:tcW w:w="9752" w:type="dxa"/>
            <w:gridSpan w:val="2"/>
            <w:tcBorders>
              <w:top w:val="nil"/>
              <w:left w:val="nil"/>
              <w:bottom w:val="nil"/>
              <w:right w:val="nil"/>
            </w:tcBorders>
          </w:tcPr>
          <w:p w14:paraId="721307FF" w14:textId="77777777" w:rsidR="00974D07" w:rsidRPr="00A65C0D" w:rsidRDefault="00974D07" w:rsidP="003B3E53"/>
        </w:tc>
      </w:tr>
      <w:tr w:rsidR="00742365" w:rsidRPr="00A65C0D" w14:paraId="3AD8A76D" w14:textId="77777777" w:rsidTr="003B3E53">
        <w:trPr>
          <w:trHeight w:val="240"/>
          <w:jc w:val="center"/>
        </w:trPr>
        <w:tc>
          <w:tcPr>
            <w:tcW w:w="4876" w:type="dxa"/>
            <w:tcBorders>
              <w:top w:val="nil"/>
              <w:left w:val="nil"/>
              <w:bottom w:val="nil"/>
              <w:right w:val="nil"/>
            </w:tcBorders>
            <w:hideMark/>
          </w:tcPr>
          <w:p w14:paraId="69664F3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4F94BAB" w14:textId="77777777" w:rsidR="00974D07" w:rsidRPr="00A65C0D" w:rsidRDefault="00974D07" w:rsidP="003B3E53">
            <w:pPr>
              <w:pStyle w:val="AmColumnHeading"/>
            </w:pPr>
            <w:r w:rsidRPr="00A65C0D">
              <w:t>Amendamentul</w:t>
            </w:r>
          </w:p>
        </w:tc>
      </w:tr>
      <w:tr w:rsidR="00742365" w:rsidRPr="00A65C0D" w14:paraId="43E9B8F5" w14:textId="77777777" w:rsidTr="003B3E53">
        <w:trPr>
          <w:jc w:val="center"/>
        </w:trPr>
        <w:tc>
          <w:tcPr>
            <w:tcW w:w="4876" w:type="dxa"/>
            <w:tcBorders>
              <w:top w:val="nil"/>
              <w:left w:val="nil"/>
              <w:bottom w:val="nil"/>
              <w:right w:val="nil"/>
            </w:tcBorders>
            <w:hideMark/>
          </w:tcPr>
          <w:p w14:paraId="249BE54E"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w:t>
            </w:r>
            <w:r w:rsidRPr="00A65C0D">
              <w:rPr>
                <w:b/>
                <w:i/>
              </w:rPr>
              <w:t>identității europene, a drepturilor și valorilor fundamentale și a unei Uniuni mai democratice</w:t>
            </w:r>
            <w:r w:rsidRPr="00A65C0D">
              <w:t>.</w:t>
            </w:r>
          </w:p>
        </w:tc>
        <w:tc>
          <w:tcPr>
            <w:tcW w:w="4876" w:type="dxa"/>
            <w:tcBorders>
              <w:top w:val="nil"/>
              <w:left w:val="nil"/>
              <w:bottom w:val="nil"/>
              <w:right w:val="nil"/>
            </w:tcBorders>
            <w:hideMark/>
          </w:tcPr>
          <w:p w14:paraId="0BB8999C"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w:t>
            </w:r>
            <w:r w:rsidRPr="00A65C0D">
              <w:rPr>
                <w:b/>
                <w:bCs/>
                <w:i/>
                <w:iCs/>
              </w:rPr>
              <w:t>cooperării dintre statele europene, la respectarea tradițiilor naționale europene și la transmiterea cunoștințelor și a competențelor</w:t>
            </w:r>
            <w:r w:rsidRPr="00A65C0D">
              <w:t>.</w:t>
            </w:r>
          </w:p>
        </w:tc>
      </w:tr>
    </w:tbl>
    <w:p w14:paraId="78696D3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F8EB0A3" w14:textId="77777777" w:rsidR="00974D07" w:rsidRPr="00A65C0D" w:rsidRDefault="00974D07" w:rsidP="00974D07">
      <w:r w:rsidRPr="00A65C0D">
        <w:rPr>
          <w:rStyle w:val="HideTWBExt"/>
        </w:rPr>
        <w:t>&lt;/Amend&gt;</w:t>
      </w:r>
    </w:p>
    <w:p w14:paraId="5F78D46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144</w:t>
      </w:r>
      <w:r w:rsidRPr="00A65C0D">
        <w:rPr>
          <w:rStyle w:val="HideTWBExt"/>
          <w:b w:val="0"/>
        </w:rPr>
        <w:t>&lt;/NumAm&gt;</w:t>
      </w:r>
    </w:p>
    <w:p w14:paraId="3978FF55"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71E83525" w14:textId="77777777" w:rsidR="00974D07" w:rsidRPr="00A65C0D" w:rsidRDefault="00974D07" w:rsidP="00974D07">
      <w:pPr>
        <w:pStyle w:val="NormalBold"/>
      </w:pPr>
      <w:r w:rsidRPr="00A65C0D">
        <w:rPr>
          <w:rStyle w:val="HideTWBExt"/>
          <w:b w:val="0"/>
        </w:rPr>
        <w:t>&lt;/RepeatBlock-By&gt;</w:t>
      </w:r>
    </w:p>
    <w:p w14:paraId="744BC16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9477B17" w14:textId="77777777" w:rsidR="00974D07" w:rsidRPr="00A65C0D" w:rsidRDefault="00974D07" w:rsidP="00974D07">
      <w:pPr>
        <w:pStyle w:val="NormalBold"/>
      </w:pPr>
      <w:r w:rsidRPr="00A65C0D">
        <w:rPr>
          <w:rStyle w:val="HideTWBExt"/>
          <w:b w:val="0"/>
        </w:rPr>
        <w:t>&lt;Article&gt;</w:t>
      </w:r>
      <w:r w:rsidRPr="00A65C0D">
        <w:t>Considerentul 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B1A6E2B" w14:textId="77777777" w:rsidTr="003B3E53">
        <w:trPr>
          <w:trHeight w:val="240"/>
          <w:jc w:val="center"/>
        </w:trPr>
        <w:tc>
          <w:tcPr>
            <w:tcW w:w="9752" w:type="dxa"/>
            <w:gridSpan w:val="2"/>
            <w:tcBorders>
              <w:top w:val="nil"/>
              <w:left w:val="nil"/>
              <w:bottom w:val="nil"/>
              <w:right w:val="nil"/>
            </w:tcBorders>
          </w:tcPr>
          <w:p w14:paraId="6649DFC5" w14:textId="77777777" w:rsidR="00974D07" w:rsidRPr="00A65C0D" w:rsidRDefault="00974D07" w:rsidP="003B3E53"/>
        </w:tc>
      </w:tr>
      <w:tr w:rsidR="00742365" w:rsidRPr="00A65C0D" w14:paraId="1C179778" w14:textId="77777777" w:rsidTr="003B3E53">
        <w:trPr>
          <w:trHeight w:val="240"/>
          <w:jc w:val="center"/>
        </w:trPr>
        <w:tc>
          <w:tcPr>
            <w:tcW w:w="4876" w:type="dxa"/>
            <w:tcBorders>
              <w:top w:val="nil"/>
              <w:left w:val="nil"/>
              <w:bottom w:val="nil"/>
              <w:right w:val="nil"/>
            </w:tcBorders>
            <w:hideMark/>
          </w:tcPr>
          <w:p w14:paraId="00014D2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CF9895D" w14:textId="77777777" w:rsidR="00974D07" w:rsidRPr="00A65C0D" w:rsidRDefault="00974D07" w:rsidP="003B3E53">
            <w:pPr>
              <w:pStyle w:val="AmColumnHeading"/>
            </w:pPr>
            <w:r w:rsidRPr="00A65C0D">
              <w:t>Amendamentul</w:t>
            </w:r>
          </w:p>
        </w:tc>
      </w:tr>
      <w:tr w:rsidR="00742365" w:rsidRPr="00A65C0D" w14:paraId="0DFF826D" w14:textId="77777777" w:rsidTr="003B3E53">
        <w:trPr>
          <w:jc w:val="center"/>
        </w:trPr>
        <w:tc>
          <w:tcPr>
            <w:tcW w:w="4876" w:type="dxa"/>
            <w:tcBorders>
              <w:top w:val="nil"/>
              <w:left w:val="nil"/>
              <w:bottom w:val="nil"/>
              <w:right w:val="nil"/>
            </w:tcBorders>
            <w:hideMark/>
          </w:tcPr>
          <w:p w14:paraId="501AA066"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și organizațiile active în </w:t>
            </w:r>
            <w:r w:rsidRPr="00A65C0D">
              <w:lastRenderedPageBreak/>
              <w:t>domeniu și prin conceperea de politici inovatoare în domeniile educației și formării, tineretului și sportului. O astfel de investiție contribuie totodată la consolidarea identității europene, a drepturilor și valorilor fundamentale și a unei Uniuni mai democratice.</w:t>
            </w:r>
          </w:p>
        </w:tc>
        <w:tc>
          <w:tcPr>
            <w:tcW w:w="4876" w:type="dxa"/>
            <w:tcBorders>
              <w:top w:val="nil"/>
              <w:left w:val="nil"/>
              <w:bottom w:val="nil"/>
              <w:right w:val="nil"/>
            </w:tcBorders>
            <w:hideMark/>
          </w:tcPr>
          <w:p w14:paraId="28883FAC" w14:textId="77777777" w:rsidR="00974D07" w:rsidRPr="00A65C0D" w:rsidRDefault="00974D07" w:rsidP="003B3E53">
            <w:pPr>
              <w:pStyle w:val="Normal6a"/>
            </w:pPr>
            <w:r w:rsidRPr="00A65C0D">
              <w:lastRenderedPageBreak/>
              <w:t>(5)</w:t>
            </w:r>
            <w:r w:rsidRPr="00A65C0D">
              <w:tab/>
              <w:t xml:space="preserve">Atât construirea unor societăți reziliente, incluzive și bazate pe coeziune, cât și susținerea competitivității Uniunii necesită investiții în oportunități de învățare pentru toți cetățenii, indiferent de mediul de proveniență și de mijloacele aflate la dispoziția lor, prin cooperare între statele membre și organizațiile active în </w:t>
            </w:r>
            <w:r w:rsidRPr="00A65C0D">
              <w:lastRenderedPageBreak/>
              <w:t>domeniu și prin conceperea de politici inovatoare</w:t>
            </w:r>
            <w:r w:rsidRPr="00A65C0D">
              <w:rPr>
                <w:b/>
                <w:bCs/>
                <w:i/>
                <w:iCs/>
              </w:rPr>
              <w:t>, bazate pe dovezi,</w:t>
            </w:r>
            <w:r w:rsidRPr="00A65C0D">
              <w:t xml:space="preserve"> în domeniile educației și formării, tineretului și sportului. O astfel de investiție contribuie totodată la consolidarea identității europene, a drepturilor și valorilor fundamentale și a unei Uniuni mai democratice.</w:t>
            </w:r>
          </w:p>
        </w:tc>
      </w:tr>
    </w:tbl>
    <w:p w14:paraId="1E3B5A6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606F95A" w14:textId="77777777" w:rsidR="00974D07" w:rsidRPr="00A65C0D" w:rsidRDefault="00974D07" w:rsidP="00974D07">
      <w:r w:rsidRPr="00A65C0D">
        <w:rPr>
          <w:rStyle w:val="HideTWBExt"/>
        </w:rPr>
        <w:t>&lt;/Amend&gt;</w:t>
      </w:r>
    </w:p>
    <w:p w14:paraId="575350E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145</w:t>
      </w:r>
      <w:r w:rsidRPr="00A65C0D">
        <w:rPr>
          <w:rStyle w:val="HideTWBExt"/>
          <w:b w:val="0"/>
        </w:rPr>
        <w:t>&lt;/NumAm&gt;</w:t>
      </w:r>
    </w:p>
    <w:p w14:paraId="32543F8F"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51711E9" w14:textId="77777777" w:rsidR="00974D07" w:rsidRPr="00A65C0D" w:rsidRDefault="00974D07" w:rsidP="00974D07">
      <w:pPr>
        <w:pStyle w:val="NormalBold"/>
      </w:pPr>
      <w:r w:rsidRPr="00A65C0D">
        <w:rPr>
          <w:rStyle w:val="HideTWBExt"/>
          <w:b w:val="0"/>
        </w:rPr>
        <w:t>&lt;/RepeatBlock-By&gt;</w:t>
      </w:r>
    </w:p>
    <w:p w14:paraId="411703F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B00F3C7" w14:textId="77777777" w:rsidR="00974D07" w:rsidRPr="00A65C0D" w:rsidRDefault="00974D07" w:rsidP="00974D07">
      <w:pPr>
        <w:pStyle w:val="NormalBold"/>
      </w:pPr>
      <w:r w:rsidRPr="00A65C0D">
        <w:rPr>
          <w:rStyle w:val="HideTWBExt"/>
          <w:b w:val="0"/>
        </w:rPr>
        <w:t>&lt;Article&gt;</w:t>
      </w:r>
      <w:r w:rsidRPr="00A65C0D">
        <w:t>Considerentul 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01E351C" w14:textId="77777777" w:rsidTr="003B3E53">
        <w:trPr>
          <w:trHeight w:val="240"/>
          <w:jc w:val="center"/>
        </w:trPr>
        <w:tc>
          <w:tcPr>
            <w:tcW w:w="9752" w:type="dxa"/>
            <w:gridSpan w:val="2"/>
            <w:tcBorders>
              <w:top w:val="nil"/>
              <w:left w:val="nil"/>
              <w:bottom w:val="nil"/>
              <w:right w:val="nil"/>
            </w:tcBorders>
          </w:tcPr>
          <w:p w14:paraId="5E94DE3A" w14:textId="77777777" w:rsidR="00974D07" w:rsidRPr="00A65C0D" w:rsidRDefault="00974D07" w:rsidP="003B3E53"/>
        </w:tc>
      </w:tr>
      <w:tr w:rsidR="00742365" w:rsidRPr="00A65C0D" w14:paraId="31B6C395" w14:textId="77777777" w:rsidTr="003B3E53">
        <w:trPr>
          <w:trHeight w:val="240"/>
          <w:jc w:val="center"/>
        </w:trPr>
        <w:tc>
          <w:tcPr>
            <w:tcW w:w="4876" w:type="dxa"/>
            <w:tcBorders>
              <w:top w:val="nil"/>
              <w:left w:val="nil"/>
              <w:bottom w:val="nil"/>
              <w:right w:val="nil"/>
            </w:tcBorders>
            <w:hideMark/>
          </w:tcPr>
          <w:p w14:paraId="71E8251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1E322B1" w14:textId="77777777" w:rsidR="00974D07" w:rsidRPr="00A65C0D" w:rsidRDefault="00974D07" w:rsidP="003B3E53">
            <w:pPr>
              <w:pStyle w:val="AmColumnHeading"/>
            </w:pPr>
            <w:r w:rsidRPr="00A65C0D">
              <w:t>Amendamentul</w:t>
            </w:r>
          </w:p>
        </w:tc>
      </w:tr>
      <w:tr w:rsidR="00742365" w:rsidRPr="00A65C0D" w14:paraId="39ACE1BE" w14:textId="77777777" w:rsidTr="003B3E53">
        <w:trPr>
          <w:jc w:val="center"/>
        </w:trPr>
        <w:tc>
          <w:tcPr>
            <w:tcW w:w="4876" w:type="dxa"/>
            <w:tcBorders>
              <w:top w:val="nil"/>
              <w:left w:val="nil"/>
              <w:bottom w:val="nil"/>
              <w:right w:val="nil"/>
            </w:tcBorders>
            <w:hideMark/>
          </w:tcPr>
          <w:p w14:paraId="4B79F888"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w:t>
            </w:r>
            <w:r w:rsidRPr="00A65C0D">
              <w:rPr>
                <w:b/>
                <w:bCs/>
                <w:i/>
                <w:iCs/>
              </w:rPr>
              <w:t>competitivității</w:t>
            </w:r>
            <w:r w:rsidRPr="00A65C0D">
              <w:t xml:space="preserve"> Uniunii necesită investiții în oportunități de învățare pentru toți cetățenii, indiferent de 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identității europene, a drepturilor și valorilor fundamentale și a unei Uniuni mai democratice.</w:t>
            </w:r>
          </w:p>
        </w:tc>
        <w:tc>
          <w:tcPr>
            <w:tcW w:w="4876" w:type="dxa"/>
            <w:tcBorders>
              <w:top w:val="nil"/>
              <w:left w:val="nil"/>
              <w:bottom w:val="nil"/>
              <w:right w:val="nil"/>
            </w:tcBorders>
            <w:hideMark/>
          </w:tcPr>
          <w:p w14:paraId="2140453C" w14:textId="77777777" w:rsidR="00974D07" w:rsidRPr="00A65C0D" w:rsidRDefault="00974D07" w:rsidP="003B3E53">
            <w:pPr>
              <w:pStyle w:val="Normal6a"/>
            </w:pPr>
            <w:r w:rsidRPr="00A65C0D">
              <w:t>(5)</w:t>
            </w:r>
            <w:r w:rsidRPr="00A65C0D">
              <w:tab/>
              <w:t xml:space="preserve">Atât construirea unor societăți reziliente, incluzive și bazate pe coeziune, cât și susținerea </w:t>
            </w:r>
            <w:r w:rsidRPr="00A65C0D">
              <w:rPr>
                <w:b/>
                <w:bCs/>
                <w:i/>
                <w:iCs/>
              </w:rPr>
              <w:t xml:space="preserve">prosperității </w:t>
            </w:r>
            <w:r w:rsidRPr="00A65C0D">
              <w:t>Uniunii necesită investiții în oportunități de învățare pentru toți cetățenii, indiferent de mediul de proveniență și de mijloacele aflate la dispoziția lor, prin cooperare între statele membre și organizațiile active în domeniu și prin conceperea de politici inovatoare în domeniile educației și formării, tineretului și sportului. O astfel de investiție contribuie totodată la consolidarea identității europene, a drepturilor și valorilor fundamentale și a unei Uniuni mai democratice.</w:t>
            </w:r>
          </w:p>
        </w:tc>
      </w:tr>
    </w:tbl>
    <w:p w14:paraId="385D12C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5A67DE9" w14:textId="77777777" w:rsidR="00974D07" w:rsidRPr="00A65C0D" w:rsidRDefault="00974D07" w:rsidP="00974D07">
      <w:r w:rsidRPr="00A65C0D">
        <w:rPr>
          <w:rStyle w:val="HideTWBExt"/>
        </w:rPr>
        <w:t>&lt;/Amend&gt;</w:t>
      </w:r>
    </w:p>
    <w:p w14:paraId="7EBFCFF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146</w:t>
      </w:r>
      <w:r w:rsidRPr="00A65C0D">
        <w:rPr>
          <w:rStyle w:val="HideTWBExt"/>
          <w:b w:val="0"/>
        </w:rPr>
        <w:t>&lt;/NumAm&gt;</w:t>
      </w:r>
    </w:p>
    <w:p w14:paraId="1F99B323"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67A03FA"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1F78BD9" w14:textId="77777777" w:rsidR="00974D07" w:rsidRPr="00A65C0D" w:rsidRDefault="00974D07" w:rsidP="00974D07">
      <w:pPr>
        <w:pStyle w:val="NormalBold"/>
      </w:pPr>
      <w:r w:rsidRPr="00A65C0D">
        <w:rPr>
          <w:rStyle w:val="HideTWBExt"/>
          <w:b w:val="0"/>
        </w:rPr>
        <w:t>&lt;/RepeatBlock-By&gt;</w:t>
      </w:r>
    </w:p>
    <w:p w14:paraId="40BCF19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B8D7ED5" w14:textId="77777777" w:rsidR="00974D07" w:rsidRPr="00A65C0D" w:rsidRDefault="00974D07" w:rsidP="00974D07">
      <w:pPr>
        <w:pStyle w:val="NormalBold"/>
      </w:pPr>
      <w:r w:rsidRPr="00A65C0D">
        <w:rPr>
          <w:rStyle w:val="HideTWBExt"/>
          <w:b w:val="0"/>
        </w:rPr>
        <w:t>&lt;Article&gt;</w:t>
      </w:r>
      <w:r w:rsidRPr="00A65C0D">
        <w:t>Considerentul 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761AFC9" w14:textId="77777777" w:rsidTr="003B3E53">
        <w:trPr>
          <w:trHeight w:val="240"/>
          <w:jc w:val="center"/>
        </w:trPr>
        <w:tc>
          <w:tcPr>
            <w:tcW w:w="9752" w:type="dxa"/>
            <w:gridSpan w:val="2"/>
            <w:tcBorders>
              <w:top w:val="nil"/>
              <w:left w:val="nil"/>
              <w:bottom w:val="nil"/>
              <w:right w:val="nil"/>
            </w:tcBorders>
          </w:tcPr>
          <w:p w14:paraId="6E477BB5" w14:textId="77777777" w:rsidR="00974D07" w:rsidRPr="00A65C0D" w:rsidRDefault="00974D07" w:rsidP="003B3E53"/>
        </w:tc>
      </w:tr>
      <w:tr w:rsidR="00742365" w:rsidRPr="00A65C0D" w14:paraId="46F8C3ED" w14:textId="77777777" w:rsidTr="003B3E53">
        <w:trPr>
          <w:trHeight w:val="240"/>
          <w:jc w:val="center"/>
        </w:trPr>
        <w:tc>
          <w:tcPr>
            <w:tcW w:w="4876" w:type="dxa"/>
            <w:tcBorders>
              <w:top w:val="nil"/>
              <w:left w:val="nil"/>
              <w:bottom w:val="nil"/>
              <w:right w:val="nil"/>
            </w:tcBorders>
            <w:hideMark/>
          </w:tcPr>
          <w:p w14:paraId="09A1948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6CCB998" w14:textId="77777777" w:rsidR="00974D07" w:rsidRPr="00A65C0D" w:rsidRDefault="00974D07" w:rsidP="003B3E53">
            <w:pPr>
              <w:pStyle w:val="AmColumnHeading"/>
            </w:pPr>
            <w:r w:rsidRPr="00A65C0D">
              <w:t>Amendamentul</w:t>
            </w:r>
          </w:p>
        </w:tc>
      </w:tr>
      <w:tr w:rsidR="00742365" w:rsidRPr="00A65C0D" w14:paraId="247E50D3" w14:textId="77777777" w:rsidTr="003B3E53">
        <w:trPr>
          <w:jc w:val="center"/>
        </w:trPr>
        <w:tc>
          <w:tcPr>
            <w:tcW w:w="4876" w:type="dxa"/>
            <w:tcBorders>
              <w:top w:val="nil"/>
              <w:left w:val="nil"/>
              <w:bottom w:val="nil"/>
              <w:right w:val="nil"/>
            </w:tcBorders>
          </w:tcPr>
          <w:p w14:paraId="50812E6B" w14:textId="77777777" w:rsidR="00974D07" w:rsidRPr="00A65C0D" w:rsidRDefault="00974D07" w:rsidP="003B3E53">
            <w:pPr>
              <w:pStyle w:val="Normal6a"/>
            </w:pPr>
          </w:p>
        </w:tc>
        <w:tc>
          <w:tcPr>
            <w:tcW w:w="4876" w:type="dxa"/>
            <w:tcBorders>
              <w:top w:val="nil"/>
              <w:left w:val="nil"/>
              <w:bottom w:val="nil"/>
              <w:right w:val="nil"/>
            </w:tcBorders>
            <w:hideMark/>
          </w:tcPr>
          <w:p w14:paraId="06DE981D" w14:textId="77777777" w:rsidR="00974D07" w:rsidRPr="00A65C0D" w:rsidRDefault="00974D07" w:rsidP="003B3E53">
            <w:pPr>
              <w:pStyle w:val="Normal6a"/>
            </w:pPr>
            <w:r w:rsidRPr="00A65C0D">
              <w:rPr>
                <w:b/>
                <w:i/>
              </w:rPr>
              <w:t>(5a)</w:t>
            </w:r>
            <w:r w:rsidRPr="00A65C0D">
              <w:tab/>
            </w:r>
            <w:r w:rsidRPr="00A65C0D">
              <w:rPr>
                <w:b/>
                <w:i/>
              </w:rPr>
              <w:t>Ca parte a uniunii egalității, programul abordează diferențele privind accesul și utilizarea de către grupurile subreprezentate, în special de către cele care se confruntă cu bariere socioeconomice, geografice, legate de dizabilitate sau alte bariere structurale, în conformitate cu articolul 21 din Carta drepturilor fundamentale a UE, cu Strategia pentru drepturile persoanelor cu handicap, cu Strategia privind egalitatea pentru persoanele LGBTIQ+, cu Strategia UE de combatere a rasismului 2026-2030, cu Cadrul strategic pentru egalitatea, incluziunea și participarea romilor și cu Orientările UE cu privire la apărătorii drepturilor omului. În conformitate cu foaia de parcurs pentru drepturile femeii și cu strategia europeană privind egalitatea de gen, programul va contribui, de asemenea, la promovarea egalității de șanse în domeniile educației și formării, tineretului, voluntariatului și sportului.</w:t>
            </w:r>
          </w:p>
        </w:tc>
      </w:tr>
    </w:tbl>
    <w:p w14:paraId="1CEF82A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B73E589" w14:textId="77777777" w:rsidR="00974D07" w:rsidRPr="00A65C0D" w:rsidRDefault="00974D07" w:rsidP="00974D07">
      <w:r w:rsidRPr="00A65C0D">
        <w:rPr>
          <w:rStyle w:val="HideTWBExt"/>
        </w:rPr>
        <w:t>&lt;/Amend&gt;</w:t>
      </w:r>
    </w:p>
    <w:p w14:paraId="53567C5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147</w:t>
      </w:r>
      <w:r w:rsidRPr="00A65C0D">
        <w:rPr>
          <w:rStyle w:val="HideTWBExt"/>
          <w:b w:val="0"/>
        </w:rPr>
        <w:t>&lt;/NumAm&gt;</w:t>
      </w:r>
    </w:p>
    <w:p w14:paraId="37EDB076"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34976CF2" w14:textId="77777777" w:rsidR="00974D07" w:rsidRPr="00A65C0D" w:rsidRDefault="00974D07" w:rsidP="00974D07">
      <w:pPr>
        <w:pStyle w:val="NormalBold"/>
      </w:pPr>
      <w:r w:rsidRPr="00A65C0D">
        <w:rPr>
          <w:rStyle w:val="HideTWBExt"/>
          <w:b w:val="0"/>
        </w:rPr>
        <w:t>&lt;/RepeatBlock-By&gt;</w:t>
      </w:r>
    </w:p>
    <w:p w14:paraId="303B3DB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BBC0327" w14:textId="77777777" w:rsidR="00974D07" w:rsidRPr="00A65C0D" w:rsidRDefault="00974D07" w:rsidP="00974D07">
      <w:pPr>
        <w:pStyle w:val="NormalBold"/>
      </w:pPr>
      <w:r w:rsidRPr="00A65C0D">
        <w:rPr>
          <w:rStyle w:val="HideTWBExt"/>
          <w:b w:val="0"/>
        </w:rPr>
        <w:t>&lt;Article&gt;</w:t>
      </w:r>
      <w:r w:rsidRPr="00A65C0D">
        <w:t>Considerentul 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A0A989C" w14:textId="77777777" w:rsidTr="003B3E53">
        <w:trPr>
          <w:trHeight w:val="240"/>
          <w:jc w:val="center"/>
        </w:trPr>
        <w:tc>
          <w:tcPr>
            <w:tcW w:w="9752" w:type="dxa"/>
            <w:gridSpan w:val="2"/>
            <w:tcBorders>
              <w:top w:val="nil"/>
              <w:left w:val="nil"/>
              <w:bottom w:val="nil"/>
              <w:right w:val="nil"/>
            </w:tcBorders>
          </w:tcPr>
          <w:p w14:paraId="26D1CF4E" w14:textId="77777777" w:rsidR="00974D07" w:rsidRPr="00A65C0D" w:rsidRDefault="00974D07" w:rsidP="003B3E53"/>
        </w:tc>
      </w:tr>
      <w:tr w:rsidR="00742365" w:rsidRPr="00A65C0D" w14:paraId="3ACC3288" w14:textId="77777777" w:rsidTr="003B3E53">
        <w:trPr>
          <w:trHeight w:val="240"/>
          <w:jc w:val="center"/>
        </w:trPr>
        <w:tc>
          <w:tcPr>
            <w:tcW w:w="4876" w:type="dxa"/>
            <w:tcBorders>
              <w:top w:val="nil"/>
              <w:left w:val="nil"/>
              <w:bottom w:val="nil"/>
              <w:right w:val="nil"/>
            </w:tcBorders>
            <w:hideMark/>
          </w:tcPr>
          <w:p w14:paraId="638D782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5467390" w14:textId="77777777" w:rsidR="00974D07" w:rsidRPr="00A65C0D" w:rsidRDefault="00974D07" w:rsidP="003B3E53">
            <w:pPr>
              <w:pStyle w:val="AmColumnHeading"/>
            </w:pPr>
            <w:r w:rsidRPr="00A65C0D">
              <w:t>Amendamentul</w:t>
            </w:r>
          </w:p>
        </w:tc>
      </w:tr>
      <w:tr w:rsidR="00742365" w:rsidRPr="00A65C0D" w14:paraId="3566C644" w14:textId="77777777" w:rsidTr="003B3E53">
        <w:trPr>
          <w:jc w:val="center"/>
        </w:trPr>
        <w:tc>
          <w:tcPr>
            <w:tcW w:w="4876" w:type="dxa"/>
            <w:tcBorders>
              <w:top w:val="nil"/>
              <w:left w:val="nil"/>
              <w:bottom w:val="nil"/>
              <w:right w:val="nil"/>
            </w:tcBorders>
          </w:tcPr>
          <w:p w14:paraId="46BB4F5E" w14:textId="77777777" w:rsidR="00974D07" w:rsidRPr="00A65C0D" w:rsidRDefault="00974D07" w:rsidP="003B3E53">
            <w:pPr>
              <w:pStyle w:val="Normal6a"/>
            </w:pPr>
          </w:p>
        </w:tc>
        <w:tc>
          <w:tcPr>
            <w:tcW w:w="4876" w:type="dxa"/>
            <w:tcBorders>
              <w:top w:val="nil"/>
              <w:left w:val="nil"/>
              <w:bottom w:val="nil"/>
              <w:right w:val="nil"/>
            </w:tcBorders>
            <w:hideMark/>
          </w:tcPr>
          <w:p w14:paraId="1AE09953" w14:textId="77777777" w:rsidR="00974D07" w:rsidRPr="00A65C0D" w:rsidRDefault="00974D07" w:rsidP="003B3E53">
            <w:pPr>
              <w:pStyle w:val="Normal6a"/>
            </w:pPr>
            <w:r w:rsidRPr="00A65C0D">
              <w:rPr>
                <w:b/>
                <w:i/>
              </w:rPr>
              <w:t>(5a)</w:t>
            </w:r>
            <w:r w:rsidRPr="00A65C0D">
              <w:tab/>
            </w:r>
            <w:r w:rsidRPr="00A65C0D">
              <w:rPr>
                <w:b/>
                <w:i/>
              </w:rPr>
              <w:t xml:space="preserve">Creșterea costurilor de cazare și a cheltuielilor de trai în întreaga Uniune constituie un obstacol semnificativ în calea participării la mobilitatea în scopul învățării, în special pentru tinerii, studenții, ucenicii, voluntarii și participanții cu mai puține oportunități. Prin urmare, sprijinul Erasmus+ ar trebui să contribuie la asigurarea faptului că </w:t>
            </w:r>
            <w:r w:rsidRPr="00A65C0D">
              <w:rPr>
                <w:b/>
                <w:i/>
              </w:rPr>
              <w:lastRenderedPageBreak/>
              <w:t>niciun participant nu este împiedicat să participe la program din motive financiare și că sprijinul financiar reflectă în mod adecvat costurile reale asociate cu mobilitatea.</w:t>
            </w:r>
          </w:p>
        </w:tc>
      </w:tr>
    </w:tbl>
    <w:p w14:paraId="42D0F29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4F8A862" w14:textId="77777777" w:rsidR="00974D07" w:rsidRPr="00A65C0D" w:rsidRDefault="00974D07" w:rsidP="00974D07">
      <w:r w:rsidRPr="00A65C0D">
        <w:rPr>
          <w:rStyle w:val="HideTWBExt"/>
        </w:rPr>
        <w:t>&lt;/Amend&gt;</w:t>
      </w:r>
    </w:p>
    <w:p w14:paraId="028FBB9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148</w:t>
      </w:r>
      <w:r w:rsidRPr="00A65C0D">
        <w:rPr>
          <w:rStyle w:val="HideTWBExt"/>
          <w:b w:val="0"/>
        </w:rPr>
        <w:t>&lt;/NumAm&gt;</w:t>
      </w:r>
    </w:p>
    <w:p w14:paraId="5F1C94A0" w14:textId="77777777" w:rsidR="00974D07" w:rsidRPr="00A65C0D" w:rsidRDefault="00974D07" w:rsidP="00974D07">
      <w:pPr>
        <w:pStyle w:val="NormalBold"/>
      </w:pPr>
      <w:r w:rsidRPr="00A65C0D">
        <w:rPr>
          <w:rStyle w:val="HideTWBExt"/>
          <w:b w:val="0"/>
        </w:rPr>
        <w:t>&lt;RepeatBlock-By&gt;&lt;Members&gt;</w:t>
      </w:r>
      <w:r w:rsidRPr="00A65C0D">
        <w:t>Annamária Vicsek, Antonín Staněk, Juan Carlos Girauta Vidal</w:t>
      </w:r>
      <w:r w:rsidRPr="00A65C0D">
        <w:rPr>
          <w:rStyle w:val="HideTWBExt"/>
          <w:b w:val="0"/>
        </w:rPr>
        <w:t>&lt;/Members&gt;</w:t>
      </w:r>
    </w:p>
    <w:p w14:paraId="667EB93C" w14:textId="77777777" w:rsidR="00974D07" w:rsidRPr="00A65C0D" w:rsidRDefault="00974D07" w:rsidP="00974D07">
      <w:pPr>
        <w:pStyle w:val="NormalBold"/>
      </w:pPr>
      <w:r w:rsidRPr="00A65C0D">
        <w:rPr>
          <w:rStyle w:val="HideTWBExt"/>
          <w:b w:val="0"/>
        </w:rPr>
        <w:t>&lt;/RepeatBlock-By&gt;</w:t>
      </w:r>
    </w:p>
    <w:p w14:paraId="26950DF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F46588F" w14:textId="77777777" w:rsidR="00974D07" w:rsidRPr="00A65C0D" w:rsidRDefault="00974D07" w:rsidP="00974D07">
      <w:pPr>
        <w:pStyle w:val="NormalBold"/>
      </w:pPr>
      <w:r w:rsidRPr="00A65C0D">
        <w:rPr>
          <w:rStyle w:val="HideTWBExt"/>
          <w:b w:val="0"/>
        </w:rPr>
        <w:t>&lt;Article&gt;</w:t>
      </w:r>
      <w:r w:rsidRPr="00A65C0D">
        <w:t>Considerentul 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2AC766F" w14:textId="77777777" w:rsidTr="003B3E53">
        <w:trPr>
          <w:trHeight w:val="240"/>
          <w:jc w:val="center"/>
        </w:trPr>
        <w:tc>
          <w:tcPr>
            <w:tcW w:w="9752" w:type="dxa"/>
            <w:gridSpan w:val="2"/>
            <w:tcBorders>
              <w:top w:val="nil"/>
              <w:left w:val="nil"/>
              <w:bottom w:val="nil"/>
              <w:right w:val="nil"/>
            </w:tcBorders>
          </w:tcPr>
          <w:p w14:paraId="08C041E4" w14:textId="77777777" w:rsidR="00974D07" w:rsidRPr="00A65C0D" w:rsidRDefault="00974D07" w:rsidP="003B3E53"/>
        </w:tc>
      </w:tr>
      <w:tr w:rsidR="00742365" w:rsidRPr="00A65C0D" w14:paraId="26CA36F2" w14:textId="77777777" w:rsidTr="003B3E53">
        <w:trPr>
          <w:trHeight w:val="240"/>
          <w:jc w:val="center"/>
        </w:trPr>
        <w:tc>
          <w:tcPr>
            <w:tcW w:w="4876" w:type="dxa"/>
            <w:tcBorders>
              <w:top w:val="nil"/>
              <w:left w:val="nil"/>
              <w:bottom w:val="nil"/>
              <w:right w:val="nil"/>
            </w:tcBorders>
            <w:hideMark/>
          </w:tcPr>
          <w:p w14:paraId="3D48596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B9B103A" w14:textId="77777777" w:rsidR="00974D07" w:rsidRPr="00A65C0D" w:rsidRDefault="00974D07" w:rsidP="003B3E53">
            <w:pPr>
              <w:pStyle w:val="AmColumnHeading"/>
            </w:pPr>
            <w:r w:rsidRPr="00A65C0D">
              <w:t>Amendamentul</w:t>
            </w:r>
          </w:p>
        </w:tc>
      </w:tr>
      <w:tr w:rsidR="00742365" w:rsidRPr="00A65C0D" w14:paraId="5A1BA8D2" w14:textId="77777777" w:rsidTr="003B3E53">
        <w:trPr>
          <w:jc w:val="center"/>
        </w:trPr>
        <w:tc>
          <w:tcPr>
            <w:tcW w:w="4876" w:type="dxa"/>
            <w:tcBorders>
              <w:top w:val="nil"/>
              <w:left w:val="nil"/>
              <w:bottom w:val="nil"/>
              <w:right w:val="nil"/>
            </w:tcBorders>
          </w:tcPr>
          <w:p w14:paraId="36AAAC65" w14:textId="77777777" w:rsidR="00974D07" w:rsidRPr="00A65C0D" w:rsidRDefault="00974D07" w:rsidP="003B3E53">
            <w:pPr>
              <w:pStyle w:val="Normal6a"/>
            </w:pPr>
          </w:p>
        </w:tc>
        <w:tc>
          <w:tcPr>
            <w:tcW w:w="4876" w:type="dxa"/>
            <w:tcBorders>
              <w:top w:val="nil"/>
              <w:left w:val="nil"/>
              <w:bottom w:val="nil"/>
              <w:right w:val="nil"/>
            </w:tcBorders>
            <w:hideMark/>
          </w:tcPr>
          <w:p w14:paraId="4CA4674C" w14:textId="77777777" w:rsidR="00974D07" w:rsidRPr="00A65C0D" w:rsidRDefault="00974D07" w:rsidP="003B3E53">
            <w:pPr>
              <w:pStyle w:val="Normal6a"/>
            </w:pPr>
            <w:r w:rsidRPr="00A65C0D">
              <w:rPr>
                <w:b/>
                <w:i/>
              </w:rPr>
              <w:t>(5a)</w:t>
            </w:r>
            <w:r w:rsidRPr="00A65C0D">
              <w:tab/>
            </w:r>
            <w:r w:rsidRPr="00A65C0D">
              <w:rPr>
                <w:b/>
                <w:i/>
              </w:rPr>
              <w:t>Întrucât alte programe și inițiative, precum Orizont Europa, sprijină colaborarea în rețea, inclusiv cadre de cooperare ascendente, cum ar fi COST (Cooperarea europeană în domeniul științei și tehnologiei), care promovează aplicarea cunoștințelor și contribuie la combaterea exodului creierelor;</w:t>
            </w:r>
          </w:p>
        </w:tc>
      </w:tr>
    </w:tbl>
    <w:p w14:paraId="722874C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515C7A0" w14:textId="77777777" w:rsidR="00974D07" w:rsidRPr="00A65C0D" w:rsidRDefault="00974D07" w:rsidP="00974D07">
      <w:r w:rsidRPr="00A65C0D">
        <w:rPr>
          <w:rStyle w:val="HideTWBExt"/>
        </w:rPr>
        <w:t>&lt;/Amend&gt;</w:t>
      </w:r>
    </w:p>
    <w:p w14:paraId="1C71CC5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149</w:t>
      </w:r>
      <w:r w:rsidRPr="00A65C0D">
        <w:rPr>
          <w:rStyle w:val="HideTWBExt"/>
          <w:b w:val="0"/>
        </w:rPr>
        <w:t>&lt;/NumAm&gt;</w:t>
      </w:r>
    </w:p>
    <w:p w14:paraId="54B9B585" w14:textId="77777777" w:rsidR="00974D07" w:rsidRPr="00A65C0D" w:rsidRDefault="00974D07" w:rsidP="00974D07">
      <w:pPr>
        <w:pStyle w:val="NormalBold"/>
      </w:pPr>
      <w:r w:rsidRPr="00A65C0D">
        <w:rPr>
          <w:rStyle w:val="HideTWBExt"/>
          <w:b w:val="0"/>
        </w:rPr>
        <w:t>&lt;RepeatBlock-By&gt;&lt;Members&gt;</w:t>
      </w:r>
      <w:r w:rsidRPr="00A65C0D">
        <w:t>Gabriela Firea</w:t>
      </w:r>
      <w:r w:rsidRPr="00A65C0D">
        <w:rPr>
          <w:rStyle w:val="HideTWBExt"/>
          <w:b w:val="0"/>
        </w:rPr>
        <w:t>&lt;/Members&gt;</w:t>
      </w:r>
    </w:p>
    <w:p w14:paraId="73758FD2" w14:textId="77777777" w:rsidR="00974D07" w:rsidRPr="00A65C0D" w:rsidRDefault="00974D07" w:rsidP="00974D07">
      <w:pPr>
        <w:pStyle w:val="NormalBold"/>
      </w:pPr>
      <w:r w:rsidRPr="00A65C0D">
        <w:rPr>
          <w:rStyle w:val="HideTWBExt"/>
          <w:b w:val="0"/>
        </w:rPr>
        <w:t>&lt;/RepeatBlock-By&gt;</w:t>
      </w:r>
    </w:p>
    <w:p w14:paraId="001B69B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6B295A0" w14:textId="77777777" w:rsidR="00974D07" w:rsidRPr="00A65C0D" w:rsidRDefault="00974D07" w:rsidP="00974D07">
      <w:pPr>
        <w:pStyle w:val="NormalBold"/>
      </w:pPr>
      <w:r w:rsidRPr="00A65C0D">
        <w:rPr>
          <w:rStyle w:val="HideTWBExt"/>
          <w:b w:val="0"/>
        </w:rPr>
        <w:t>&lt;Article&gt;</w:t>
      </w:r>
      <w:r w:rsidRPr="00A65C0D">
        <w:t>Considerentul 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2A9B878" w14:textId="77777777" w:rsidTr="003B3E53">
        <w:trPr>
          <w:trHeight w:val="240"/>
          <w:jc w:val="center"/>
        </w:trPr>
        <w:tc>
          <w:tcPr>
            <w:tcW w:w="9752" w:type="dxa"/>
            <w:gridSpan w:val="2"/>
            <w:tcBorders>
              <w:top w:val="nil"/>
              <w:left w:val="nil"/>
              <w:bottom w:val="nil"/>
              <w:right w:val="nil"/>
            </w:tcBorders>
          </w:tcPr>
          <w:p w14:paraId="7C22EB4C" w14:textId="77777777" w:rsidR="00974D07" w:rsidRPr="00A65C0D" w:rsidRDefault="00974D07" w:rsidP="003B3E53"/>
        </w:tc>
      </w:tr>
      <w:tr w:rsidR="00742365" w:rsidRPr="00A65C0D" w14:paraId="5C43B792" w14:textId="77777777" w:rsidTr="003B3E53">
        <w:trPr>
          <w:trHeight w:val="240"/>
          <w:jc w:val="center"/>
        </w:trPr>
        <w:tc>
          <w:tcPr>
            <w:tcW w:w="4876" w:type="dxa"/>
            <w:tcBorders>
              <w:top w:val="nil"/>
              <w:left w:val="nil"/>
              <w:bottom w:val="nil"/>
              <w:right w:val="nil"/>
            </w:tcBorders>
            <w:hideMark/>
          </w:tcPr>
          <w:p w14:paraId="2416C92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92FDD26" w14:textId="77777777" w:rsidR="00974D07" w:rsidRPr="00A65C0D" w:rsidRDefault="00974D07" w:rsidP="003B3E53">
            <w:pPr>
              <w:pStyle w:val="AmColumnHeading"/>
            </w:pPr>
            <w:r w:rsidRPr="00A65C0D">
              <w:t>Amendamentul</w:t>
            </w:r>
          </w:p>
        </w:tc>
      </w:tr>
      <w:tr w:rsidR="00742365" w:rsidRPr="00A65C0D" w14:paraId="21F6BC27" w14:textId="77777777" w:rsidTr="003B3E53">
        <w:trPr>
          <w:jc w:val="center"/>
        </w:trPr>
        <w:tc>
          <w:tcPr>
            <w:tcW w:w="4876" w:type="dxa"/>
            <w:tcBorders>
              <w:top w:val="nil"/>
              <w:left w:val="nil"/>
              <w:bottom w:val="nil"/>
              <w:right w:val="nil"/>
            </w:tcBorders>
            <w:hideMark/>
          </w:tcPr>
          <w:p w14:paraId="2CE641CB" w14:textId="77777777" w:rsidR="00974D07" w:rsidRPr="00A65C0D" w:rsidRDefault="00974D07" w:rsidP="003B3E53">
            <w:pPr>
              <w:pStyle w:val="Normal6a"/>
            </w:pPr>
            <w:r w:rsidRPr="00A65C0D">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încurajând organizațiile și instituțiile să joace un rol esențial în promovarea alfabetizării digitale și mediatice, a gândirii critice, a implicării civice și a învățării </w:t>
            </w:r>
            <w:r w:rsidRPr="00A65C0D">
              <w:lastRenderedPageBreak/>
              <w:t xml:space="preserve">despre democrație și cetățenie. </w:t>
            </w:r>
            <w:r w:rsidRPr="00A65C0D">
              <w:rPr>
                <w:b/>
                <w:bCs/>
                <w:i/>
                <w:iCs/>
              </w:rPr>
              <w:t>Cetățenii și comunitățile din întreaga UE trebuie să se implice activ în prevenirea crizelor și să fie suficient de pregătiți pentru a răspunde la acestea</w:t>
            </w:r>
            <w:r w:rsidRPr="00A65C0D">
              <w:t>.</w:t>
            </w:r>
          </w:p>
        </w:tc>
        <w:tc>
          <w:tcPr>
            <w:tcW w:w="4876" w:type="dxa"/>
            <w:tcBorders>
              <w:top w:val="nil"/>
              <w:left w:val="nil"/>
              <w:bottom w:val="nil"/>
              <w:right w:val="nil"/>
            </w:tcBorders>
            <w:hideMark/>
          </w:tcPr>
          <w:p w14:paraId="1876D5DA" w14:textId="77777777" w:rsidR="00974D07" w:rsidRPr="00A65C0D" w:rsidRDefault="00974D07" w:rsidP="003B3E53">
            <w:pPr>
              <w:pStyle w:val="Normal6a"/>
            </w:pPr>
            <w:r w:rsidRPr="00A65C0D">
              <w:lastRenderedPageBreak/>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încurajând organizațiile și instituțiile să joace un rol esențial în promovarea alfabetizării digitale și mediatice, a gândirii critice, a implicării civice și a învățării </w:t>
            </w:r>
            <w:r w:rsidRPr="00A65C0D">
              <w:lastRenderedPageBreak/>
              <w:t xml:space="preserve">despre democrație și cetățenie. </w:t>
            </w:r>
            <w:r w:rsidRPr="00A65C0D">
              <w:rPr>
                <w:b/>
                <w:bCs/>
                <w:i/>
                <w:iCs/>
              </w:rPr>
              <w:t>Pregătirea democratică ar trebui să includă și capacitatea cursanților, a cadrelor didactice, a lucrătorilor din domeniul tineretului și a comunităților locale de a recunoaște dezinformarea în formele în care o întâlnesc, inclusiv conținutul generat sau manipulat de inteligența artificială, mass-media sintetică și narațiunile amplificate algoritmic care exploatează frustrarea socială, insecuritatea economică sau încrederea instituțională scăzută pentru a slăbi participarea democratică.</w:t>
            </w:r>
            <w:r w:rsidRPr="00A65C0D">
              <w:t xml:space="preserve"> </w:t>
            </w:r>
            <w:r w:rsidRPr="00A65C0D">
              <w:rPr>
                <w:b/>
                <w:bCs/>
                <w:i/>
                <w:iCs/>
              </w:rPr>
              <w:t>Școlile, organizațiile de tineret, bibliotecile, centrele culturale și alți actori locali de încredere ar trebui sprijiniți în aducerea educației civice, media și digitale în comunitățile în care programele Uniunii și informațiile publice fiabile sunt mai puțin prezente.</w:t>
            </w:r>
          </w:p>
        </w:tc>
      </w:tr>
      <w:tr w:rsidR="00742365" w:rsidRPr="00A65C0D" w14:paraId="357EA06E" w14:textId="77777777" w:rsidTr="003B3E53">
        <w:trPr>
          <w:jc w:val="center"/>
        </w:trPr>
        <w:tc>
          <w:tcPr>
            <w:tcW w:w="4876" w:type="dxa"/>
            <w:tcBorders>
              <w:top w:val="nil"/>
              <w:left w:val="nil"/>
              <w:bottom w:val="nil"/>
              <w:right w:val="nil"/>
            </w:tcBorders>
            <w:hideMark/>
          </w:tcPr>
          <w:p w14:paraId="119CE13D"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4A79960F" w14:textId="77777777" w:rsidR="00974D07" w:rsidRPr="00A65C0D" w:rsidRDefault="00974D07" w:rsidP="003B3E53">
            <w:pPr>
              <w:pStyle w:val="Normal6a"/>
            </w:pPr>
            <w:r w:rsidRPr="00A65C0D">
              <w:rPr>
                <w:b/>
                <w:i/>
              </w:rPr>
              <w:t>_________________</w:t>
            </w:r>
          </w:p>
        </w:tc>
      </w:tr>
      <w:tr w:rsidR="00742365" w:rsidRPr="00A65C0D" w14:paraId="043438C9" w14:textId="77777777" w:rsidTr="003B3E53">
        <w:trPr>
          <w:jc w:val="center"/>
        </w:trPr>
        <w:tc>
          <w:tcPr>
            <w:tcW w:w="4876" w:type="dxa"/>
            <w:tcBorders>
              <w:top w:val="nil"/>
              <w:left w:val="nil"/>
              <w:bottom w:val="nil"/>
              <w:right w:val="nil"/>
            </w:tcBorders>
            <w:hideMark/>
          </w:tcPr>
          <w:p w14:paraId="55DD73C7" w14:textId="77777777" w:rsidR="00974D07" w:rsidRPr="00A65C0D" w:rsidRDefault="00974D07" w:rsidP="003B3E53">
            <w:pPr>
              <w:pStyle w:val="Normal6a"/>
            </w:pPr>
            <w:r w:rsidRPr="00A65C0D">
              <w:rPr>
                <w:vertAlign w:val="superscript"/>
              </w:rPr>
              <w:t>3</w:t>
            </w:r>
            <w:r w:rsidRPr="00A65C0D">
              <w:t xml:space="preserve"> Comunicarea comună către Parlamentul European, Consiliul European, Consiliu, Comitetul Economic și Social European și Comitetul Regiunilor referitoare la Strategia europeană privind o Uniune a pregătirii (JOIN/2025/130 final).</w:t>
            </w:r>
          </w:p>
        </w:tc>
        <w:tc>
          <w:tcPr>
            <w:tcW w:w="4876" w:type="dxa"/>
            <w:tcBorders>
              <w:top w:val="nil"/>
              <w:left w:val="nil"/>
              <w:bottom w:val="nil"/>
              <w:right w:val="nil"/>
            </w:tcBorders>
            <w:hideMark/>
          </w:tcPr>
          <w:p w14:paraId="2BAF6EA3" w14:textId="77777777" w:rsidR="00974D07" w:rsidRPr="00A65C0D" w:rsidRDefault="00974D07" w:rsidP="003B3E53">
            <w:pPr>
              <w:pStyle w:val="Normal6a"/>
            </w:pPr>
            <w:r w:rsidRPr="00A65C0D">
              <w:rPr>
                <w:vertAlign w:val="superscript"/>
              </w:rPr>
              <w:t>3</w:t>
            </w:r>
            <w:r w:rsidRPr="00A65C0D">
              <w:t xml:space="preserve"> Comunicarea comună către Parlamentul European, Consiliul European, Consiliu, Comitetul Economic și Social European și Comitetul Regiunilor referitoare la Strategia europeană privind o Uniune a pregătirii (JOIN/2025/130 final).</w:t>
            </w:r>
          </w:p>
        </w:tc>
      </w:tr>
    </w:tbl>
    <w:p w14:paraId="62733B2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9B03F18" w14:textId="77777777" w:rsidR="00974D07" w:rsidRPr="00A65C0D" w:rsidRDefault="00974D07" w:rsidP="00974D07">
      <w:r w:rsidRPr="00A65C0D">
        <w:rPr>
          <w:rStyle w:val="HideTWBExt"/>
        </w:rPr>
        <w:t>&lt;/Amend&gt;</w:t>
      </w:r>
    </w:p>
    <w:p w14:paraId="7AFB043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150</w:t>
      </w:r>
      <w:r w:rsidRPr="00A65C0D">
        <w:rPr>
          <w:rStyle w:val="HideTWBExt"/>
          <w:b w:val="0"/>
        </w:rPr>
        <w:t>&lt;/NumAm&gt;</w:t>
      </w:r>
    </w:p>
    <w:p w14:paraId="0ADE8662"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15D61893" w14:textId="77777777" w:rsidR="00974D07" w:rsidRPr="00A65C0D" w:rsidRDefault="00974D07" w:rsidP="00974D07">
      <w:pPr>
        <w:pStyle w:val="NormalBold"/>
      </w:pPr>
      <w:r w:rsidRPr="00A65C0D">
        <w:rPr>
          <w:rStyle w:val="HideTWBExt"/>
          <w:b w:val="0"/>
        </w:rPr>
        <w:t>&lt;/RepeatBlock-By&gt;</w:t>
      </w:r>
    </w:p>
    <w:p w14:paraId="5179710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AF116A5" w14:textId="77777777" w:rsidR="00974D07" w:rsidRPr="00A65C0D" w:rsidRDefault="00974D07" w:rsidP="00974D07">
      <w:pPr>
        <w:pStyle w:val="NormalBold"/>
      </w:pPr>
      <w:r w:rsidRPr="00A65C0D">
        <w:rPr>
          <w:rStyle w:val="HideTWBExt"/>
          <w:b w:val="0"/>
        </w:rPr>
        <w:t>&lt;Article&gt;</w:t>
      </w:r>
      <w:r w:rsidRPr="00A65C0D">
        <w:t>Considerentul 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84B6CED" w14:textId="77777777" w:rsidTr="003B3E53">
        <w:trPr>
          <w:trHeight w:val="240"/>
          <w:jc w:val="center"/>
        </w:trPr>
        <w:tc>
          <w:tcPr>
            <w:tcW w:w="9752" w:type="dxa"/>
            <w:gridSpan w:val="2"/>
            <w:tcBorders>
              <w:top w:val="nil"/>
              <w:left w:val="nil"/>
              <w:bottom w:val="nil"/>
              <w:right w:val="nil"/>
            </w:tcBorders>
          </w:tcPr>
          <w:p w14:paraId="4DFE8544" w14:textId="77777777" w:rsidR="00974D07" w:rsidRPr="00A65C0D" w:rsidRDefault="00974D07" w:rsidP="003B3E53"/>
        </w:tc>
      </w:tr>
      <w:tr w:rsidR="00742365" w:rsidRPr="00A65C0D" w14:paraId="43E44C5B" w14:textId="77777777" w:rsidTr="003B3E53">
        <w:trPr>
          <w:trHeight w:val="240"/>
          <w:jc w:val="center"/>
        </w:trPr>
        <w:tc>
          <w:tcPr>
            <w:tcW w:w="4876" w:type="dxa"/>
            <w:tcBorders>
              <w:top w:val="nil"/>
              <w:left w:val="nil"/>
              <w:bottom w:val="nil"/>
              <w:right w:val="nil"/>
            </w:tcBorders>
            <w:hideMark/>
          </w:tcPr>
          <w:p w14:paraId="409E972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F1A02A6" w14:textId="77777777" w:rsidR="00974D07" w:rsidRPr="00A65C0D" w:rsidRDefault="00974D07" w:rsidP="003B3E53">
            <w:pPr>
              <w:pStyle w:val="AmColumnHeading"/>
            </w:pPr>
            <w:r w:rsidRPr="00A65C0D">
              <w:t>Amendamentul</w:t>
            </w:r>
          </w:p>
        </w:tc>
      </w:tr>
      <w:tr w:rsidR="00742365" w:rsidRPr="00A65C0D" w14:paraId="43950CA7" w14:textId="77777777" w:rsidTr="003B3E53">
        <w:trPr>
          <w:jc w:val="center"/>
        </w:trPr>
        <w:tc>
          <w:tcPr>
            <w:tcW w:w="4876" w:type="dxa"/>
            <w:tcBorders>
              <w:top w:val="nil"/>
              <w:left w:val="nil"/>
              <w:bottom w:val="nil"/>
              <w:right w:val="nil"/>
            </w:tcBorders>
            <w:hideMark/>
          </w:tcPr>
          <w:p w14:paraId="285225C9" w14:textId="77777777" w:rsidR="00974D07" w:rsidRPr="00A65C0D" w:rsidRDefault="00974D07" w:rsidP="003B3E53">
            <w:pPr>
              <w:pStyle w:val="Normal6a"/>
            </w:pPr>
            <w:r w:rsidRPr="00A65C0D">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w:t>
            </w:r>
            <w:r w:rsidRPr="00A65C0D">
              <w:lastRenderedPageBreak/>
              <w:t>încurajând organizațiile și instituțiile să joace un rol esențial în promovarea alfabetizării digitale și mediatice, a gândirii critice, a implicării civice și a învățării despre democrație și cetățenie.</w:t>
            </w:r>
            <w:r w:rsidRPr="00A65C0D">
              <w:rPr>
                <w:b/>
                <w:i/>
              </w:rPr>
              <w:t xml:space="preserve"> </w:t>
            </w:r>
            <w:r w:rsidRPr="00A65C0D">
              <w:rPr>
                <w:b/>
                <w:bCs/>
                <w:i/>
                <w:iCs/>
              </w:rPr>
              <w:t>Cetățenii și comunitățile din întreaga UE trebuie să se implice activ în prevenirea crizelor și să fie suficient de pregătiți pentru a răspunde la acestea</w:t>
            </w:r>
            <w:r w:rsidRPr="00A65C0D">
              <w:t>.</w:t>
            </w:r>
          </w:p>
        </w:tc>
        <w:tc>
          <w:tcPr>
            <w:tcW w:w="4876" w:type="dxa"/>
            <w:tcBorders>
              <w:top w:val="nil"/>
              <w:left w:val="nil"/>
              <w:bottom w:val="nil"/>
              <w:right w:val="nil"/>
            </w:tcBorders>
            <w:hideMark/>
          </w:tcPr>
          <w:p w14:paraId="72806AFB" w14:textId="77777777" w:rsidR="00974D07" w:rsidRPr="00A65C0D" w:rsidRDefault="00974D07" w:rsidP="003B3E53">
            <w:pPr>
              <w:pStyle w:val="Normal6a"/>
            </w:pPr>
            <w:r w:rsidRPr="00A65C0D">
              <w:lastRenderedPageBreak/>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w:t>
            </w:r>
            <w:r w:rsidRPr="00A65C0D">
              <w:lastRenderedPageBreak/>
              <w:t>încurajând organizațiile și instituțiile să joace un rol esențial în promovarea alfabetizării digitale și mediatice, a gândirii critice, a implicării civice și a învățării despre democrație și cetățenie</w:t>
            </w:r>
            <w:r w:rsidRPr="00A65C0D">
              <w:rPr>
                <w:b/>
                <w:bCs/>
                <w:i/>
                <w:iCs/>
              </w:rPr>
              <w:t>, păstrând în același timp clar domeniul de aplicare preconizat al programului</w:t>
            </w:r>
            <w:r w:rsidRPr="00A65C0D">
              <w:t>.</w:t>
            </w:r>
          </w:p>
        </w:tc>
      </w:tr>
      <w:tr w:rsidR="00742365" w:rsidRPr="00A65C0D" w14:paraId="60F547BB" w14:textId="77777777" w:rsidTr="003B3E53">
        <w:trPr>
          <w:jc w:val="center"/>
        </w:trPr>
        <w:tc>
          <w:tcPr>
            <w:tcW w:w="4876" w:type="dxa"/>
            <w:tcBorders>
              <w:top w:val="nil"/>
              <w:left w:val="nil"/>
              <w:bottom w:val="nil"/>
              <w:right w:val="nil"/>
            </w:tcBorders>
            <w:hideMark/>
          </w:tcPr>
          <w:p w14:paraId="48134B0B"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2732BFD0" w14:textId="77777777" w:rsidR="00974D07" w:rsidRPr="00A65C0D" w:rsidRDefault="00974D07" w:rsidP="003B3E53">
            <w:pPr>
              <w:pStyle w:val="Normal6a"/>
            </w:pPr>
            <w:r w:rsidRPr="00A65C0D">
              <w:rPr>
                <w:b/>
                <w:i/>
              </w:rPr>
              <w:t>_________________</w:t>
            </w:r>
          </w:p>
        </w:tc>
      </w:tr>
      <w:tr w:rsidR="00742365" w:rsidRPr="00A65C0D" w14:paraId="37752535" w14:textId="77777777" w:rsidTr="003B3E53">
        <w:trPr>
          <w:jc w:val="center"/>
        </w:trPr>
        <w:tc>
          <w:tcPr>
            <w:tcW w:w="4876" w:type="dxa"/>
            <w:tcBorders>
              <w:top w:val="nil"/>
              <w:left w:val="nil"/>
              <w:bottom w:val="nil"/>
              <w:right w:val="nil"/>
            </w:tcBorders>
            <w:hideMark/>
          </w:tcPr>
          <w:p w14:paraId="3CCDC17A" w14:textId="77777777" w:rsidR="00974D07" w:rsidRPr="00A65C0D" w:rsidRDefault="00974D07" w:rsidP="003B3E53">
            <w:pPr>
              <w:pStyle w:val="Normal6a"/>
            </w:pPr>
            <w:r w:rsidRPr="00A65C0D">
              <w:rPr>
                <w:vertAlign w:val="superscript"/>
              </w:rPr>
              <w:t>3</w:t>
            </w:r>
            <w:r w:rsidRPr="00A65C0D">
              <w:t xml:space="preserve"> Comunicarea comună către Parlamentul European, Consiliul European, Consiliu, Comitetul Economic și Social European și Comitetul Regiunilor referitoare la Strategia europeană privind o Uniune a pregătirii (JOIN/2025/130 final).</w:t>
            </w:r>
          </w:p>
        </w:tc>
        <w:tc>
          <w:tcPr>
            <w:tcW w:w="4876" w:type="dxa"/>
            <w:tcBorders>
              <w:top w:val="nil"/>
              <w:left w:val="nil"/>
              <w:bottom w:val="nil"/>
              <w:right w:val="nil"/>
            </w:tcBorders>
            <w:hideMark/>
          </w:tcPr>
          <w:p w14:paraId="3C84386B" w14:textId="77777777" w:rsidR="00974D07" w:rsidRPr="00A65C0D" w:rsidRDefault="00974D07" w:rsidP="003B3E53">
            <w:pPr>
              <w:pStyle w:val="Normal6a"/>
            </w:pPr>
            <w:r w:rsidRPr="00A65C0D">
              <w:rPr>
                <w:vertAlign w:val="superscript"/>
              </w:rPr>
              <w:t>3</w:t>
            </w:r>
            <w:r w:rsidRPr="00A65C0D">
              <w:t xml:space="preserve"> Comunicarea comună către Parlamentul European, Consiliul European, Consiliu, Comitetul Economic și Social European și Comitetul Regiunilor referitoare la Strategia europeană privind o Uniune a pregătirii (JOIN/2025/130 final).</w:t>
            </w:r>
          </w:p>
        </w:tc>
      </w:tr>
    </w:tbl>
    <w:p w14:paraId="24212EE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8114D27" w14:textId="77777777" w:rsidR="00974D07" w:rsidRPr="00A65C0D" w:rsidRDefault="00974D07" w:rsidP="00974D07">
      <w:r w:rsidRPr="00A65C0D">
        <w:rPr>
          <w:rStyle w:val="HideTWBExt"/>
        </w:rPr>
        <w:t>&lt;/Amend&gt;</w:t>
      </w:r>
    </w:p>
    <w:p w14:paraId="3A4018E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151</w:t>
      </w:r>
      <w:r w:rsidRPr="00A65C0D">
        <w:rPr>
          <w:rStyle w:val="HideTWBExt"/>
          <w:b w:val="0"/>
        </w:rPr>
        <w:t>&lt;/NumAm&gt;</w:t>
      </w:r>
    </w:p>
    <w:p w14:paraId="48085692" w14:textId="77777777" w:rsidR="00974D07" w:rsidRPr="00A65C0D" w:rsidRDefault="00974D07" w:rsidP="00974D07">
      <w:pPr>
        <w:pStyle w:val="NormalBold"/>
      </w:pPr>
      <w:r w:rsidRPr="00A65C0D">
        <w:rPr>
          <w:rStyle w:val="HideTWBExt"/>
          <w:b w:val="0"/>
        </w:rPr>
        <w:t>&lt;RepeatBlock-By&gt;&lt;Members&gt;</w:t>
      </w:r>
      <w:r w:rsidRPr="00A65C0D">
        <w:t>Catherine Griset, Antonín Staněk, Juan Carlos Girauta Vidal</w:t>
      </w:r>
      <w:r w:rsidRPr="00A65C0D">
        <w:rPr>
          <w:rStyle w:val="HideTWBExt"/>
          <w:b w:val="0"/>
        </w:rPr>
        <w:t>&lt;/Members&gt;</w:t>
      </w:r>
    </w:p>
    <w:p w14:paraId="02EDF429" w14:textId="77777777" w:rsidR="00974D07" w:rsidRPr="00A65C0D" w:rsidRDefault="00974D07" w:rsidP="00974D07">
      <w:pPr>
        <w:pStyle w:val="NormalBold"/>
      </w:pPr>
      <w:r w:rsidRPr="00A65C0D">
        <w:rPr>
          <w:rStyle w:val="HideTWBExt"/>
          <w:b w:val="0"/>
        </w:rPr>
        <w:t>&lt;/RepeatBlock-By&gt;</w:t>
      </w:r>
    </w:p>
    <w:p w14:paraId="7DBC898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4F6036D" w14:textId="77777777" w:rsidR="00974D07" w:rsidRPr="00A65C0D" w:rsidRDefault="00974D07" w:rsidP="00974D07">
      <w:pPr>
        <w:pStyle w:val="NormalBold"/>
      </w:pPr>
      <w:r w:rsidRPr="00A65C0D">
        <w:rPr>
          <w:rStyle w:val="HideTWBExt"/>
          <w:b w:val="0"/>
        </w:rPr>
        <w:t>&lt;Article&gt;</w:t>
      </w:r>
      <w:r w:rsidRPr="00A65C0D">
        <w:t>Considerentul 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A3F5D4F" w14:textId="77777777" w:rsidTr="003B3E53">
        <w:trPr>
          <w:trHeight w:val="240"/>
          <w:jc w:val="center"/>
        </w:trPr>
        <w:tc>
          <w:tcPr>
            <w:tcW w:w="9752" w:type="dxa"/>
            <w:gridSpan w:val="2"/>
            <w:tcBorders>
              <w:top w:val="nil"/>
              <w:left w:val="nil"/>
              <w:bottom w:val="nil"/>
              <w:right w:val="nil"/>
            </w:tcBorders>
          </w:tcPr>
          <w:p w14:paraId="2CEE3A4D" w14:textId="77777777" w:rsidR="00974D07" w:rsidRPr="00A65C0D" w:rsidRDefault="00974D07" w:rsidP="003B3E53"/>
        </w:tc>
      </w:tr>
      <w:tr w:rsidR="00742365" w:rsidRPr="00A65C0D" w14:paraId="016A9683" w14:textId="77777777" w:rsidTr="003B3E53">
        <w:trPr>
          <w:trHeight w:val="240"/>
          <w:jc w:val="center"/>
        </w:trPr>
        <w:tc>
          <w:tcPr>
            <w:tcW w:w="4876" w:type="dxa"/>
            <w:tcBorders>
              <w:top w:val="nil"/>
              <w:left w:val="nil"/>
              <w:bottom w:val="nil"/>
              <w:right w:val="nil"/>
            </w:tcBorders>
            <w:hideMark/>
          </w:tcPr>
          <w:p w14:paraId="7BEB888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5E15AF1" w14:textId="77777777" w:rsidR="00974D07" w:rsidRPr="00A65C0D" w:rsidRDefault="00974D07" w:rsidP="003B3E53">
            <w:pPr>
              <w:pStyle w:val="AmColumnHeading"/>
            </w:pPr>
            <w:r w:rsidRPr="00A65C0D">
              <w:t>Amendamentul</w:t>
            </w:r>
          </w:p>
        </w:tc>
      </w:tr>
      <w:tr w:rsidR="00742365" w:rsidRPr="00A65C0D" w14:paraId="3FE5C312" w14:textId="77777777" w:rsidTr="003B3E53">
        <w:trPr>
          <w:jc w:val="center"/>
        </w:trPr>
        <w:tc>
          <w:tcPr>
            <w:tcW w:w="4876" w:type="dxa"/>
            <w:tcBorders>
              <w:top w:val="nil"/>
              <w:left w:val="nil"/>
              <w:bottom w:val="nil"/>
              <w:right w:val="nil"/>
            </w:tcBorders>
            <w:hideMark/>
          </w:tcPr>
          <w:p w14:paraId="711CD396" w14:textId="77777777" w:rsidR="00974D07" w:rsidRPr="00A65C0D" w:rsidRDefault="00974D07" w:rsidP="003B3E53">
            <w:pPr>
              <w:pStyle w:val="Normal6a"/>
            </w:pPr>
            <w:r w:rsidRPr="00A65C0D">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încurajând organizațiile și instituțiile să joace un rol esențial în promovarea alfabetizării digitale și </w:t>
            </w:r>
            <w:r w:rsidRPr="00A65C0D">
              <w:rPr>
                <w:b/>
                <w:i/>
              </w:rPr>
              <w:t>mediatice</w:t>
            </w:r>
            <w:r w:rsidRPr="00A65C0D">
              <w:t>, a gândirii critice, a implicării civice și a învățării despre democrație și cetățenie. Cetățenii și comunitățile din întreaga UE trebuie să se implice activ în prevenirea crizelor și să fie suficient de pregătiți pentru a răspunde la acestea.</w:t>
            </w:r>
          </w:p>
        </w:tc>
        <w:tc>
          <w:tcPr>
            <w:tcW w:w="4876" w:type="dxa"/>
            <w:tcBorders>
              <w:top w:val="nil"/>
              <w:left w:val="nil"/>
              <w:bottom w:val="nil"/>
              <w:right w:val="nil"/>
            </w:tcBorders>
            <w:hideMark/>
          </w:tcPr>
          <w:p w14:paraId="79EE23F1" w14:textId="77777777" w:rsidR="00974D07" w:rsidRPr="00A65C0D" w:rsidRDefault="00974D07" w:rsidP="003B3E53">
            <w:pPr>
              <w:pStyle w:val="Normal6a"/>
            </w:pPr>
            <w:r w:rsidRPr="00A65C0D">
              <w:t>(6)</w:t>
            </w:r>
            <w:r w:rsidRPr="00A65C0D">
              <w:tab/>
              <w:t>În conformitate cu Strategia UE privind o Uniune a pregătirii</w:t>
            </w:r>
            <w:r w:rsidRPr="00A65C0D">
              <w:rPr>
                <w:vertAlign w:val="superscript"/>
              </w:rPr>
              <w:t>3</w:t>
            </w:r>
            <w:r w:rsidRPr="00A65C0D">
              <w:t xml:space="preserve">, pregătirea, reziliența, participarea la viața democratică și angajamentul civic ar trebui impulsionate printr-o abordare ascendentă, încurajând organizațiile și instituțiile să joace un rol esențial în promovarea alfabetizării digitale și </w:t>
            </w:r>
            <w:r w:rsidRPr="00A65C0D">
              <w:rPr>
                <w:b/>
                <w:bCs/>
                <w:i/>
                <w:iCs/>
              </w:rPr>
              <w:t>a libertății de exprimare</w:t>
            </w:r>
            <w:r w:rsidRPr="00A65C0D">
              <w:t>, a gândirii critice, a implicării civice și a învățării despre democrație și cetățenie. Cetățenii și comunitățile din întreaga UE trebuie să se implice activ în prevenirea crizelor și să fie suficient de pregătiți pentru a răspunde la acestea.</w:t>
            </w:r>
          </w:p>
        </w:tc>
      </w:tr>
      <w:tr w:rsidR="00742365" w:rsidRPr="00A65C0D" w14:paraId="6EE0A58E" w14:textId="77777777" w:rsidTr="003B3E53">
        <w:trPr>
          <w:jc w:val="center"/>
        </w:trPr>
        <w:tc>
          <w:tcPr>
            <w:tcW w:w="4876" w:type="dxa"/>
            <w:tcBorders>
              <w:top w:val="nil"/>
              <w:left w:val="nil"/>
              <w:bottom w:val="nil"/>
              <w:right w:val="nil"/>
            </w:tcBorders>
            <w:hideMark/>
          </w:tcPr>
          <w:p w14:paraId="6C796061"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07735716" w14:textId="77777777" w:rsidR="00974D07" w:rsidRPr="00A65C0D" w:rsidRDefault="00974D07" w:rsidP="003B3E53">
            <w:pPr>
              <w:pStyle w:val="Normal6a"/>
            </w:pPr>
            <w:r w:rsidRPr="00A65C0D">
              <w:rPr>
                <w:b/>
                <w:i/>
              </w:rPr>
              <w:t>_________________</w:t>
            </w:r>
          </w:p>
        </w:tc>
      </w:tr>
      <w:tr w:rsidR="00742365" w:rsidRPr="00A65C0D" w14:paraId="524A1DB2" w14:textId="77777777" w:rsidTr="003B3E53">
        <w:trPr>
          <w:jc w:val="center"/>
        </w:trPr>
        <w:tc>
          <w:tcPr>
            <w:tcW w:w="4876" w:type="dxa"/>
            <w:tcBorders>
              <w:top w:val="nil"/>
              <w:left w:val="nil"/>
              <w:bottom w:val="nil"/>
              <w:right w:val="nil"/>
            </w:tcBorders>
            <w:hideMark/>
          </w:tcPr>
          <w:p w14:paraId="3B3C2C20" w14:textId="77777777" w:rsidR="00974D07" w:rsidRPr="00A65C0D" w:rsidRDefault="00974D07" w:rsidP="003B3E53">
            <w:pPr>
              <w:pStyle w:val="Normal6a"/>
            </w:pPr>
            <w:r w:rsidRPr="00A65C0D">
              <w:rPr>
                <w:vertAlign w:val="superscript"/>
              </w:rPr>
              <w:t>3</w:t>
            </w:r>
            <w:r w:rsidRPr="00A65C0D">
              <w:t xml:space="preserve"> Comunicarea comună către Parlamentul </w:t>
            </w:r>
            <w:r w:rsidRPr="00A65C0D">
              <w:lastRenderedPageBreak/>
              <w:t>European, Consiliul European, Consiliu, Comitetul Economic și Social European și Comitetul Regiunilor referitoare la Strategia europeană privind o Uniune a pregătirii (JOIN/2025/130 final).</w:t>
            </w:r>
          </w:p>
        </w:tc>
        <w:tc>
          <w:tcPr>
            <w:tcW w:w="4876" w:type="dxa"/>
            <w:tcBorders>
              <w:top w:val="nil"/>
              <w:left w:val="nil"/>
              <w:bottom w:val="nil"/>
              <w:right w:val="nil"/>
            </w:tcBorders>
            <w:hideMark/>
          </w:tcPr>
          <w:p w14:paraId="0E75A510" w14:textId="77777777" w:rsidR="00974D07" w:rsidRPr="00A65C0D" w:rsidRDefault="00974D07" w:rsidP="003B3E53">
            <w:pPr>
              <w:pStyle w:val="Normal6a"/>
            </w:pPr>
            <w:r w:rsidRPr="00A65C0D">
              <w:rPr>
                <w:vertAlign w:val="superscript"/>
              </w:rPr>
              <w:lastRenderedPageBreak/>
              <w:t>3</w:t>
            </w:r>
            <w:r w:rsidRPr="00A65C0D">
              <w:t xml:space="preserve"> Comunicarea comună către Parlamentul </w:t>
            </w:r>
            <w:r w:rsidRPr="00A65C0D">
              <w:lastRenderedPageBreak/>
              <w:t>European, Consiliul European, Consiliu, Comitetul Economic și Social European și Comitetul Regiunilor referitoare la Strategia europeană privind o Uniune a pregătirii (JOIN/2025/130 final).</w:t>
            </w:r>
          </w:p>
        </w:tc>
      </w:tr>
    </w:tbl>
    <w:p w14:paraId="0062091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C0264A8" w14:textId="77777777" w:rsidR="00974D07" w:rsidRPr="00A65C0D" w:rsidRDefault="00974D07" w:rsidP="00974D07">
      <w:r w:rsidRPr="00A65C0D">
        <w:rPr>
          <w:rStyle w:val="HideTWBExt"/>
        </w:rPr>
        <w:t>&lt;/Amend&gt;</w:t>
      </w:r>
    </w:p>
    <w:p w14:paraId="4089EBA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152</w:t>
      </w:r>
      <w:r w:rsidRPr="00A65C0D">
        <w:rPr>
          <w:rStyle w:val="HideTWBExt"/>
          <w:b w:val="0"/>
        </w:rPr>
        <w:t>&lt;/NumAm&gt;</w:t>
      </w:r>
    </w:p>
    <w:p w14:paraId="0622C841"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7F6923E0" w14:textId="77777777" w:rsidR="00974D07" w:rsidRPr="00A65C0D" w:rsidRDefault="00974D07" w:rsidP="00974D07">
      <w:pPr>
        <w:pStyle w:val="NormalBold"/>
      </w:pPr>
      <w:r w:rsidRPr="00A65C0D">
        <w:rPr>
          <w:rStyle w:val="HideTWBExt"/>
          <w:b w:val="0"/>
        </w:rPr>
        <w:t>&lt;/RepeatBlock-By&gt;</w:t>
      </w:r>
    </w:p>
    <w:p w14:paraId="7F92466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9A3CB57" w14:textId="77777777" w:rsidR="00974D07" w:rsidRPr="00A65C0D" w:rsidRDefault="00974D07" w:rsidP="00974D07">
      <w:pPr>
        <w:pStyle w:val="NormalBold"/>
      </w:pPr>
      <w:r w:rsidRPr="00A65C0D">
        <w:rPr>
          <w:rStyle w:val="HideTWBExt"/>
          <w:b w:val="0"/>
        </w:rPr>
        <w:t>&lt;Article&gt;</w:t>
      </w:r>
      <w:r w:rsidRPr="00A65C0D">
        <w:t>Considerentul 6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BA2E443" w14:textId="77777777" w:rsidTr="003B3E53">
        <w:trPr>
          <w:trHeight w:val="240"/>
          <w:jc w:val="center"/>
        </w:trPr>
        <w:tc>
          <w:tcPr>
            <w:tcW w:w="9752" w:type="dxa"/>
            <w:gridSpan w:val="2"/>
            <w:tcBorders>
              <w:top w:val="nil"/>
              <w:left w:val="nil"/>
              <w:bottom w:val="nil"/>
              <w:right w:val="nil"/>
            </w:tcBorders>
          </w:tcPr>
          <w:p w14:paraId="0BBC8E11" w14:textId="77777777" w:rsidR="00974D07" w:rsidRPr="00A65C0D" w:rsidRDefault="00974D07" w:rsidP="003B3E53"/>
        </w:tc>
      </w:tr>
      <w:tr w:rsidR="00742365" w:rsidRPr="00A65C0D" w14:paraId="470BF767" w14:textId="77777777" w:rsidTr="003B3E53">
        <w:trPr>
          <w:trHeight w:val="240"/>
          <w:jc w:val="center"/>
        </w:trPr>
        <w:tc>
          <w:tcPr>
            <w:tcW w:w="4876" w:type="dxa"/>
            <w:tcBorders>
              <w:top w:val="nil"/>
              <w:left w:val="nil"/>
              <w:bottom w:val="nil"/>
              <w:right w:val="nil"/>
            </w:tcBorders>
            <w:hideMark/>
          </w:tcPr>
          <w:p w14:paraId="131BC02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AA640AD" w14:textId="77777777" w:rsidR="00974D07" w:rsidRPr="00A65C0D" w:rsidRDefault="00974D07" w:rsidP="003B3E53">
            <w:pPr>
              <w:pStyle w:val="AmColumnHeading"/>
            </w:pPr>
            <w:r w:rsidRPr="00A65C0D">
              <w:t>Amendamentul</w:t>
            </w:r>
          </w:p>
        </w:tc>
      </w:tr>
      <w:tr w:rsidR="00742365" w:rsidRPr="00A65C0D" w14:paraId="40E2F3AC" w14:textId="77777777" w:rsidTr="003B3E53">
        <w:trPr>
          <w:jc w:val="center"/>
        </w:trPr>
        <w:tc>
          <w:tcPr>
            <w:tcW w:w="4876" w:type="dxa"/>
            <w:tcBorders>
              <w:top w:val="nil"/>
              <w:left w:val="nil"/>
              <w:bottom w:val="nil"/>
              <w:right w:val="nil"/>
            </w:tcBorders>
          </w:tcPr>
          <w:p w14:paraId="311EF9FE" w14:textId="77777777" w:rsidR="00974D07" w:rsidRPr="00A65C0D" w:rsidRDefault="00974D07" w:rsidP="003B3E53">
            <w:pPr>
              <w:pStyle w:val="Normal6a"/>
            </w:pPr>
          </w:p>
        </w:tc>
        <w:tc>
          <w:tcPr>
            <w:tcW w:w="4876" w:type="dxa"/>
            <w:tcBorders>
              <w:top w:val="nil"/>
              <w:left w:val="nil"/>
              <w:bottom w:val="nil"/>
              <w:right w:val="nil"/>
            </w:tcBorders>
            <w:hideMark/>
          </w:tcPr>
          <w:p w14:paraId="0C695B5F" w14:textId="77777777" w:rsidR="00974D07" w:rsidRPr="00A65C0D" w:rsidRDefault="00974D07" w:rsidP="003B3E53">
            <w:pPr>
              <w:pStyle w:val="Normal6a"/>
            </w:pPr>
            <w:r w:rsidRPr="00A65C0D">
              <w:rPr>
                <w:b/>
                <w:i/>
              </w:rPr>
              <w:t>(6a)</w:t>
            </w:r>
            <w:r w:rsidRPr="00A65C0D">
              <w:tab/>
            </w:r>
            <w:r w:rsidRPr="00A65C0D">
              <w:rPr>
                <w:b/>
                <w:i/>
              </w:rPr>
              <w:t>Prin sprijinul său pentru educația și formarea formală și nonformală, precum și pentru activitățile de participare a tinerilor, programul este esențial pentru creșterea gradului de conștientizare în rândul europenilor, în special al tinerelor generații, pentru a-i încuraja să adopte o poziție activă și informată cu privire la sustenabilitate și să devină cetățeni implicați. Obiectivele de protecție a mediului și de sustenabilitate ar trebui încurajate în întregul program, prin finanțarea mobilității verzi. </w:t>
            </w:r>
          </w:p>
        </w:tc>
      </w:tr>
    </w:tbl>
    <w:p w14:paraId="5DAAF51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28A1508" w14:textId="77777777" w:rsidR="00974D07" w:rsidRPr="00A65C0D" w:rsidRDefault="00974D07" w:rsidP="00974D07">
      <w:r w:rsidRPr="00A65C0D">
        <w:rPr>
          <w:rStyle w:val="HideTWBExt"/>
        </w:rPr>
        <w:t>&lt;/Amend&gt;</w:t>
      </w:r>
    </w:p>
    <w:p w14:paraId="16D32FD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153</w:t>
      </w:r>
      <w:r w:rsidRPr="00A65C0D">
        <w:rPr>
          <w:rStyle w:val="HideTWBExt"/>
          <w:b w:val="0"/>
        </w:rPr>
        <w:t>&lt;/NumAm&gt;</w:t>
      </w:r>
    </w:p>
    <w:p w14:paraId="3EDFCB83"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2A8F2A19" w14:textId="77777777" w:rsidR="00974D07" w:rsidRPr="00A65C0D" w:rsidRDefault="00974D07" w:rsidP="00974D07">
      <w:pPr>
        <w:pStyle w:val="NormalBold"/>
      </w:pPr>
      <w:r w:rsidRPr="00A65C0D">
        <w:rPr>
          <w:rStyle w:val="HideTWBExt"/>
          <w:b w:val="0"/>
        </w:rPr>
        <w:t>&lt;/RepeatBlock-By&gt;</w:t>
      </w:r>
    </w:p>
    <w:p w14:paraId="514EBBD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4887713" w14:textId="77777777" w:rsidR="00974D07" w:rsidRPr="00A65C0D" w:rsidRDefault="00974D07" w:rsidP="00974D07">
      <w:pPr>
        <w:pStyle w:val="NormalBold"/>
      </w:pPr>
      <w:r w:rsidRPr="00A65C0D">
        <w:rPr>
          <w:rStyle w:val="HideTWBExt"/>
          <w:b w:val="0"/>
        </w:rPr>
        <w:t>&lt;Article&gt;</w:t>
      </w:r>
      <w:r w:rsidRPr="00A65C0D">
        <w:t>Considerentul 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F8DDE10" w14:textId="77777777" w:rsidTr="003B3E53">
        <w:trPr>
          <w:trHeight w:val="240"/>
          <w:jc w:val="center"/>
        </w:trPr>
        <w:tc>
          <w:tcPr>
            <w:tcW w:w="9752" w:type="dxa"/>
            <w:gridSpan w:val="2"/>
            <w:tcBorders>
              <w:top w:val="nil"/>
              <w:left w:val="nil"/>
              <w:bottom w:val="nil"/>
              <w:right w:val="nil"/>
            </w:tcBorders>
          </w:tcPr>
          <w:p w14:paraId="124D038C" w14:textId="77777777" w:rsidR="00974D07" w:rsidRPr="00A65C0D" w:rsidRDefault="00974D07" w:rsidP="003B3E53"/>
        </w:tc>
      </w:tr>
      <w:tr w:rsidR="00742365" w:rsidRPr="00A65C0D" w14:paraId="745EA944" w14:textId="77777777" w:rsidTr="003B3E53">
        <w:trPr>
          <w:trHeight w:val="240"/>
          <w:jc w:val="center"/>
        </w:trPr>
        <w:tc>
          <w:tcPr>
            <w:tcW w:w="4876" w:type="dxa"/>
            <w:tcBorders>
              <w:top w:val="nil"/>
              <w:left w:val="nil"/>
              <w:bottom w:val="nil"/>
              <w:right w:val="nil"/>
            </w:tcBorders>
            <w:hideMark/>
          </w:tcPr>
          <w:p w14:paraId="708CDB3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6C37B50" w14:textId="77777777" w:rsidR="00974D07" w:rsidRPr="00A65C0D" w:rsidRDefault="00974D07" w:rsidP="003B3E53">
            <w:pPr>
              <w:pStyle w:val="AmColumnHeading"/>
            </w:pPr>
            <w:r w:rsidRPr="00A65C0D">
              <w:t>Amendamentul</w:t>
            </w:r>
          </w:p>
        </w:tc>
      </w:tr>
      <w:tr w:rsidR="00742365" w:rsidRPr="00A65C0D" w14:paraId="3AC0F0A2" w14:textId="77777777" w:rsidTr="003B3E53">
        <w:trPr>
          <w:jc w:val="center"/>
        </w:trPr>
        <w:tc>
          <w:tcPr>
            <w:tcW w:w="4876" w:type="dxa"/>
            <w:tcBorders>
              <w:top w:val="nil"/>
              <w:left w:val="nil"/>
              <w:bottom w:val="nil"/>
              <w:right w:val="nil"/>
            </w:tcBorders>
            <w:hideMark/>
          </w:tcPr>
          <w:p w14:paraId="6E90838C" w14:textId="77777777" w:rsidR="00974D07" w:rsidRPr="00A65C0D" w:rsidRDefault="00974D07" w:rsidP="003B3E53">
            <w:pPr>
              <w:pStyle w:val="Normal6a"/>
            </w:pPr>
            <w:r w:rsidRPr="00A65C0D">
              <w:rPr>
                <w:b/>
                <w:i/>
              </w:rPr>
              <w:t>(7)</w:t>
            </w:r>
            <w:r w:rsidRPr="00A65C0D">
              <w:tab/>
            </w:r>
            <w:r w:rsidRPr="00A65C0D">
              <w:rPr>
                <w:b/>
                <w:i/>
              </w:rPr>
              <w:t xml:space="preserve">Domeniile comune de acțiune și obiectivele comune ale programelor „Corpul european de solidaritate” și Erasmus+ pentru perioada 2021-2027 evidențiază potențialul unei mai mari </w:t>
            </w:r>
            <w:r w:rsidRPr="00A65C0D">
              <w:rPr>
                <w:b/>
                <w:i/>
              </w:rPr>
              <w:lastRenderedPageBreak/>
              <w:t>sinergii și coerențe în materie de reglementare. Reunirea tuturor oportunităților de mobilitate în scopul învățării, de voluntariat, de cooperare și de cetățenie activă oferă un punct de acces unic pentru toate oportunitățile oferite de Uniune tinerilor și organizațiilor active în domeniul tineretului, facilitând o abordare mai coordonată și mai eficace și înlesnind accesul potențialilor participanți și beneficiari.</w:t>
            </w:r>
          </w:p>
        </w:tc>
        <w:tc>
          <w:tcPr>
            <w:tcW w:w="4876" w:type="dxa"/>
            <w:tcBorders>
              <w:top w:val="nil"/>
              <w:left w:val="nil"/>
              <w:bottom w:val="nil"/>
              <w:right w:val="nil"/>
            </w:tcBorders>
            <w:hideMark/>
          </w:tcPr>
          <w:p w14:paraId="391376CA" w14:textId="77777777" w:rsidR="00974D07" w:rsidRPr="00A65C0D" w:rsidRDefault="00974D07" w:rsidP="003B3E53">
            <w:pPr>
              <w:pStyle w:val="Normal6a"/>
            </w:pPr>
            <w:r w:rsidRPr="00A65C0D">
              <w:rPr>
                <w:b/>
                <w:i/>
              </w:rPr>
              <w:lastRenderedPageBreak/>
              <w:t>eliminat</w:t>
            </w:r>
          </w:p>
        </w:tc>
      </w:tr>
    </w:tbl>
    <w:p w14:paraId="16DC5B1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1E9FF600" w14:textId="77777777" w:rsidR="00974D07" w:rsidRPr="00A65C0D" w:rsidRDefault="00974D07" w:rsidP="00974D07">
      <w:r w:rsidRPr="00A65C0D">
        <w:rPr>
          <w:rStyle w:val="HideTWBExt"/>
        </w:rPr>
        <w:t>&lt;/Amend&gt;</w:t>
      </w:r>
    </w:p>
    <w:p w14:paraId="322EE51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154</w:t>
      </w:r>
      <w:r w:rsidRPr="00A65C0D">
        <w:rPr>
          <w:rStyle w:val="HideTWBExt"/>
          <w:b w:val="0"/>
        </w:rPr>
        <w:t>&lt;/NumAm&gt;</w:t>
      </w:r>
    </w:p>
    <w:p w14:paraId="4C18616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5E5E6EE8"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7D1B217" w14:textId="77777777" w:rsidR="00974D07" w:rsidRPr="00A65C0D" w:rsidRDefault="00974D07" w:rsidP="00974D07">
      <w:pPr>
        <w:pStyle w:val="NormalBold"/>
      </w:pPr>
      <w:r w:rsidRPr="00A65C0D">
        <w:rPr>
          <w:rStyle w:val="HideTWBExt"/>
          <w:b w:val="0"/>
        </w:rPr>
        <w:t>&lt;/RepeatBlock-By&gt;</w:t>
      </w:r>
    </w:p>
    <w:p w14:paraId="72AA073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FE3307A" w14:textId="77777777" w:rsidR="00974D07" w:rsidRPr="00A65C0D" w:rsidRDefault="00974D07" w:rsidP="00974D07">
      <w:pPr>
        <w:pStyle w:val="NormalBold"/>
      </w:pPr>
      <w:r w:rsidRPr="00A65C0D">
        <w:rPr>
          <w:rStyle w:val="HideTWBExt"/>
          <w:b w:val="0"/>
        </w:rPr>
        <w:t>&lt;Article&gt;</w:t>
      </w:r>
      <w:r w:rsidRPr="00A65C0D">
        <w:t>Considerentul 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BBA188E" w14:textId="77777777" w:rsidTr="003B3E53">
        <w:trPr>
          <w:trHeight w:val="240"/>
          <w:jc w:val="center"/>
        </w:trPr>
        <w:tc>
          <w:tcPr>
            <w:tcW w:w="9752" w:type="dxa"/>
            <w:gridSpan w:val="2"/>
            <w:tcBorders>
              <w:top w:val="nil"/>
              <w:left w:val="nil"/>
              <w:bottom w:val="nil"/>
              <w:right w:val="nil"/>
            </w:tcBorders>
          </w:tcPr>
          <w:p w14:paraId="49C7A963" w14:textId="77777777" w:rsidR="00974D07" w:rsidRPr="00A65C0D" w:rsidRDefault="00974D07" w:rsidP="003B3E53"/>
        </w:tc>
      </w:tr>
      <w:tr w:rsidR="00742365" w:rsidRPr="00A65C0D" w14:paraId="63C23DD6" w14:textId="77777777" w:rsidTr="003B3E53">
        <w:trPr>
          <w:trHeight w:val="240"/>
          <w:jc w:val="center"/>
        </w:trPr>
        <w:tc>
          <w:tcPr>
            <w:tcW w:w="4876" w:type="dxa"/>
            <w:tcBorders>
              <w:top w:val="nil"/>
              <w:left w:val="nil"/>
              <w:bottom w:val="nil"/>
              <w:right w:val="nil"/>
            </w:tcBorders>
            <w:hideMark/>
          </w:tcPr>
          <w:p w14:paraId="7D4CAE0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1BDA727" w14:textId="77777777" w:rsidR="00974D07" w:rsidRPr="00A65C0D" w:rsidRDefault="00974D07" w:rsidP="003B3E53">
            <w:pPr>
              <w:pStyle w:val="AmColumnHeading"/>
            </w:pPr>
            <w:r w:rsidRPr="00A65C0D">
              <w:t>Amendamentul</w:t>
            </w:r>
          </w:p>
        </w:tc>
      </w:tr>
      <w:tr w:rsidR="00742365" w:rsidRPr="00A65C0D" w14:paraId="09B8C097" w14:textId="77777777" w:rsidTr="003B3E53">
        <w:trPr>
          <w:jc w:val="center"/>
        </w:trPr>
        <w:tc>
          <w:tcPr>
            <w:tcW w:w="4876" w:type="dxa"/>
            <w:tcBorders>
              <w:top w:val="nil"/>
              <w:left w:val="nil"/>
              <w:bottom w:val="nil"/>
              <w:right w:val="nil"/>
            </w:tcBorders>
            <w:hideMark/>
          </w:tcPr>
          <w:p w14:paraId="2DCB1D34" w14:textId="77777777" w:rsidR="00974D07" w:rsidRPr="00A65C0D" w:rsidRDefault="00974D07" w:rsidP="003B3E53">
            <w:pPr>
              <w:pStyle w:val="Normal6a"/>
            </w:pPr>
            <w:r w:rsidRPr="00A65C0D">
              <w:t>(7)</w:t>
            </w:r>
            <w:r w:rsidRPr="00A65C0D">
              <w:tab/>
              <w:t>Domeniile comune de acțiune și 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Uniune tinerilor și organizațiilor active în domeniul tineretului, facilitând o abordare mai coordonată și mai eficace și înlesnind accesul potențialilor participanți și beneficiari.</w:t>
            </w:r>
          </w:p>
        </w:tc>
        <w:tc>
          <w:tcPr>
            <w:tcW w:w="4876" w:type="dxa"/>
            <w:tcBorders>
              <w:top w:val="nil"/>
              <w:left w:val="nil"/>
              <w:bottom w:val="nil"/>
              <w:right w:val="nil"/>
            </w:tcBorders>
            <w:hideMark/>
          </w:tcPr>
          <w:p w14:paraId="642C11EE" w14:textId="77777777" w:rsidR="00974D07" w:rsidRPr="00A65C0D" w:rsidRDefault="00974D07" w:rsidP="003B3E53">
            <w:pPr>
              <w:pStyle w:val="Normal6a"/>
            </w:pPr>
            <w:r w:rsidRPr="00A65C0D">
              <w:t>(7)</w:t>
            </w:r>
            <w:r w:rsidRPr="00A65C0D">
              <w:tab/>
              <w:t>Domeniile comune de acțiune și 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Uniune tinerilor</w:t>
            </w:r>
            <w:r w:rsidRPr="00A65C0D">
              <w:rPr>
                <w:b/>
                <w:bCs/>
                <w:i/>
                <w:iCs/>
              </w:rPr>
              <w:t>, membrilor relevanți ai personalului</w:t>
            </w:r>
            <w:r w:rsidRPr="00A65C0D">
              <w:t xml:space="preserve"> și organizațiilor active în domeniul tineretului, facilitând o abordare mai coordonată și mai eficace și înlesnind accesul potențialilor participanți și beneficiari</w:t>
            </w:r>
            <w:r w:rsidRPr="00A65C0D">
              <w:rPr>
                <w:b/>
                <w:bCs/>
                <w:i/>
                <w:iCs/>
              </w:rPr>
              <w:t>, garantând totodată că potențialul fiecărei oportunități este valorificat la maximum și că aceste oportunități sunt adaptabile și utilizate în sinergie</w:t>
            </w:r>
            <w:r w:rsidRPr="00A65C0D">
              <w:t>.</w:t>
            </w:r>
          </w:p>
        </w:tc>
      </w:tr>
    </w:tbl>
    <w:p w14:paraId="0FC10E44"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C4CFD06" w14:textId="77777777" w:rsidR="00974D07" w:rsidRPr="00A65C0D" w:rsidRDefault="00974D07" w:rsidP="00974D07">
      <w:r w:rsidRPr="00A65C0D">
        <w:rPr>
          <w:rStyle w:val="HideTWBExt"/>
        </w:rPr>
        <w:t>&lt;/Amend&gt;</w:t>
      </w:r>
    </w:p>
    <w:p w14:paraId="2937AA2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155</w:t>
      </w:r>
      <w:r w:rsidRPr="00A65C0D">
        <w:rPr>
          <w:rStyle w:val="HideTWBExt"/>
          <w:b w:val="0"/>
        </w:rPr>
        <w:t>&lt;/NumAm&gt;</w:t>
      </w:r>
    </w:p>
    <w:p w14:paraId="57883CAA"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08C2811" w14:textId="77777777" w:rsidR="00974D07" w:rsidRPr="00A65C0D" w:rsidRDefault="00974D07" w:rsidP="00974D07">
      <w:pPr>
        <w:pStyle w:val="NormalBold"/>
      </w:pPr>
      <w:r w:rsidRPr="00A65C0D">
        <w:rPr>
          <w:rStyle w:val="HideTWBExt"/>
          <w:b w:val="0"/>
        </w:rPr>
        <w:t>&lt;/RepeatBlock-By&gt;</w:t>
      </w:r>
    </w:p>
    <w:p w14:paraId="3BE9D3A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4690EA7" w14:textId="77777777" w:rsidR="00974D07" w:rsidRPr="00A65C0D" w:rsidRDefault="00974D07" w:rsidP="00974D07">
      <w:pPr>
        <w:pStyle w:val="NormalBold"/>
      </w:pPr>
      <w:r w:rsidRPr="00A65C0D">
        <w:rPr>
          <w:rStyle w:val="HideTWBExt"/>
          <w:b w:val="0"/>
        </w:rPr>
        <w:t>&lt;Article&gt;</w:t>
      </w:r>
      <w:r w:rsidRPr="00A65C0D">
        <w:t>Considerentul 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80FBA4F" w14:textId="77777777" w:rsidTr="003B3E53">
        <w:trPr>
          <w:trHeight w:val="240"/>
          <w:jc w:val="center"/>
        </w:trPr>
        <w:tc>
          <w:tcPr>
            <w:tcW w:w="9752" w:type="dxa"/>
            <w:gridSpan w:val="2"/>
            <w:tcBorders>
              <w:top w:val="nil"/>
              <w:left w:val="nil"/>
              <w:bottom w:val="nil"/>
              <w:right w:val="nil"/>
            </w:tcBorders>
          </w:tcPr>
          <w:p w14:paraId="1D63C881" w14:textId="77777777" w:rsidR="00974D07" w:rsidRPr="00A65C0D" w:rsidRDefault="00974D07" w:rsidP="003B3E53"/>
        </w:tc>
      </w:tr>
      <w:tr w:rsidR="00742365" w:rsidRPr="00A65C0D" w14:paraId="329A5045" w14:textId="77777777" w:rsidTr="003B3E53">
        <w:trPr>
          <w:trHeight w:val="240"/>
          <w:jc w:val="center"/>
        </w:trPr>
        <w:tc>
          <w:tcPr>
            <w:tcW w:w="4876" w:type="dxa"/>
            <w:tcBorders>
              <w:top w:val="nil"/>
              <w:left w:val="nil"/>
              <w:bottom w:val="nil"/>
              <w:right w:val="nil"/>
            </w:tcBorders>
            <w:hideMark/>
          </w:tcPr>
          <w:p w14:paraId="2E6B1A1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DD43FA4" w14:textId="77777777" w:rsidR="00974D07" w:rsidRPr="00A65C0D" w:rsidRDefault="00974D07" w:rsidP="003B3E53">
            <w:pPr>
              <w:pStyle w:val="AmColumnHeading"/>
            </w:pPr>
            <w:r w:rsidRPr="00A65C0D">
              <w:t>Amendamentul</w:t>
            </w:r>
          </w:p>
        </w:tc>
      </w:tr>
      <w:tr w:rsidR="00742365" w:rsidRPr="00A65C0D" w14:paraId="279CC549" w14:textId="77777777" w:rsidTr="003B3E53">
        <w:trPr>
          <w:jc w:val="center"/>
        </w:trPr>
        <w:tc>
          <w:tcPr>
            <w:tcW w:w="4876" w:type="dxa"/>
            <w:tcBorders>
              <w:top w:val="nil"/>
              <w:left w:val="nil"/>
              <w:bottom w:val="nil"/>
              <w:right w:val="nil"/>
            </w:tcBorders>
            <w:hideMark/>
          </w:tcPr>
          <w:p w14:paraId="65062ACD" w14:textId="77777777" w:rsidR="00974D07" w:rsidRPr="00A65C0D" w:rsidRDefault="00974D07" w:rsidP="003B3E53">
            <w:pPr>
              <w:pStyle w:val="Normal6a"/>
            </w:pPr>
            <w:r w:rsidRPr="00A65C0D">
              <w:t>(7)</w:t>
            </w:r>
            <w:r w:rsidRPr="00A65C0D">
              <w:tab/>
              <w:t xml:space="preserve">Domeniile comune de acțiune și 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Uniune tinerilor și organizațiilor </w:t>
            </w:r>
            <w:r w:rsidRPr="00A65C0D">
              <w:rPr>
                <w:b/>
                <w:bCs/>
                <w:i/>
                <w:iCs/>
              </w:rPr>
              <w:t>active în domeniul tineretului</w:t>
            </w:r>
            <w:r w:rsidRPr="00A65C0D">
              <w:t>, facilitând o abordare mai coordonată și mai eficace și înlesnind accesul potențialilor participanți și beneficiari.</w:t>
            </w:r>
          </w:p>
        </w:tc>
        <w:tc>
          <w:tcPr>
            <w:tcW w:w="4876" w:type="dxa"/>
            <w:tcBorders>
              <w:top w:val="nil"/>
              <w:left w:val="nil"/>
              <w:bottom w:val="nil"/>
              <w:right w:val="nil"/>
            </w:tcBorders>
            <w:hideMark/>
          </w:tcPr>
          <w:p w14:paraId="38A4DC1B" w14:textId="77777777" w:rsidR="00974D07" w:rsidRPr="00A65C0D" w:rsidRDefault="00974D07" w:rsidP="003B3E53">
            <w:pPr>
              <w:pStyle w:val="Normal6a"/>
            </w:pPr>
            <w:r w:rsidRPr="00A65C0D">
              <w:t>(7)</w:t>
            </w:r>
            <w:r w:rsidRPr="00A65C0D">
              <w:tab/>
              <w:t xml:space="preserve">Domeniile comune de acțiune și obiectivele comune ale programelor „Corpul european de solidaritate” și 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Uniune tinerilor și organizațiilor </w:t>
            </w:r>
            <w:r w:rsidRPr="00A65C0D">
              <w:rPr>
                <w:b/>
                <w:bCs/>
                <w:i/>
                <w:iCs/>
              </w:rPr>
              <w:t>de tineret</w:t>
            </w:r>
            <w:r w:rsidRPr="00A65C0D">
              <w:t xml:space="preserve">, </w:t>
            </w:r>
            <w:r w:rsidRPr="00A65C0D">
              <w:rPr>
                <w:b/>
                <w:bCs/>
                <w:i/>
                <w:iCs/>
              </w:rPr>
              <w:t>specialiștilor care lucrează în sectoarele educației, formării profesionale, tineretului și sportului, având în vedere în special dependența mare a acestor sectoare de implicarea voluntarilor,</w:t>
            </w:r>
            <w:r w:rsidRPr="00A65C0D">
              <w:t xml:space="preserve"> facilitând o abordare mai coordonată și mai eficace și înlesnind accesul potențialilor participanți și beneficiari.</w:t>
            </w:r>
          </w:p>
        </w:tc>
      </w:tr>
    </w:tbl>
    <w:p w14:paraId="4449545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C347640" w14:textId="77777777" w:rsidR="00974D07" w:rsidRPr="00A65C0D" w:rsidRDefault="00974D07" w:rsidP="00974D07">
      <w:r w:rsidRPr="00A65C0D">
        <w:rPr>
          <w:rStyle w:val="HideTWBExt"/>
        </w:rPr>
        <w:t>&lt;/Amend&gt;</w:t>
      </w:r>
    </w:p>
    <w:p w14:paraId="04DCEFF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156</w:t>
      </w:r>
      <w:r w:rsidRPr="00A65C0D">
        <w:rPr>
          <w:rStyle w:val="HideTWBExt"/>
          <w:b w:val="0"/>
        </w:rPr>
        <w:t>&lt;/NumAm&gt;</w:t>
      </w:r>
    </w:p>
    <w:p w14:paraId="2AEE45B9"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11F59B22" w14:textId="77777777" w:rsidR="00974D07" w:rsidRPr="00A65C0D" w:rsidRDefault="00974D07" w:rsidP="00974D07">
      <w:pPr>
        <w:pStyle w:val="NormalBold"/>
      </w:pPr>
      <w:r w:rsidRPr="00A65C0D">
        <w:rPr>
          <w:rStyle w:val="HideTWBExt"/>
          <w:b w:val="0"/>
        </w:rPr>
        <w:t>&lt;/RepeatBlock-By&gt;</w:t>
      </w:r>
    </w:p>
    <w:p w14:paraId="164D216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807FD4F" w14:textId="77777777" w:rsidR="00974D07" w:rsidRPr="00A65C0D" w:rsidRDefault="00974D07" w:rsidP="00974D07">
      <w:pPr>
        <w:pStyle w:val="NormalBold"/>
      </w:pPr>
      <w:r w:rsidRPr="00A65C0D">
        <w:rPr>
          <w:rStyle w:val="HideTWBExt"/>
          <w:b w:val="0"/>
        </w:rPr>
        <w:t>&lt;Article&gt;</w:t>
      </w:r>
      <w:r w:rsidRPr="00A65C0D">
        <w:t>Considerentul 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19BF396" w14:textId="77777777" w:rsidTr="003B3E53">
        <w:trPr>
          <w:trHeight w:val="240"/>
          <w:jc w:val="center"/>
        </w:trPr>
        <w:tc>
          <w:tcPr>
            <w:tcW w:w="9752" w:type="dxa"/>
            <w:gridSpan w:val="2"/>
            <w:tcBorders>
              <w:top w:val="nil"/>
              <w:left w:val="nil"/>
              <w:bottom w:val="nil"/>
              <w:right w:val="nil"/>
            </w:tcBorders>
          </w:tcPr>
          <w:p w14:paraId="558D87B4" w14:textId="77777777" w:rsidR="00974D07" w:rsidRPr="00A65C0D" w:rsidRDefault="00974D07" w:rsidP="003B3E53"/>
        </w:tc>
      </w:tr>
      <w:tr w:rsidR="00742365" w:rsidRPr="00A65C0D" w14:paraId="2E6CF48B" w14:textId="77777777" w:rsidTr="003B3E53">
        <w:trPr>
          <w:trHeight w:val="240"/>
          <w:jc w:val="center"/>
        </w:trPr>
        <w:tc>
          <w:tcPr>
            <w:tcW w:w="4876" w:type="dxa"/>
            <w:tcBorders>
              <w:top w:val="nil"/>
              <w:left w:val="nil"/>
              <w:bottom w:val="nil"/>
              <w:right w:val="nil"/>
            </w:tcBorders>
            <w:hideMark/>
          </w:tcPr>
          <w:p w14:paraId="46DC8A3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5B07B0A" w14:textId="77777777" w:rsidR="00974D07" w:rsidRPr="00A65C0D" w:rsidRDefault="00974D07" w:rsidP="003B3E53">
            <w:pPr>
              <w:pStyle w:val="AmColumnHeading"/>
            </w:pPr>
            <w:r w:rsidRPr="00A65C0D">
              <w:t>Amendamentul</w:t>
            </w:r>
          </w:p>
        </w:tc>
      </w:tr>
      <w:tr w:rsidR="00742365" w:rsidRPr="00A65C0D" w14:paraId="275C9808" w14:textId="77777777" w:rsidTr="003B3E53">
        <w:trPr>
          <w:jc w:val="center"/>
        </w:trPr>
        <w:tc>
          <w:tcPr>
            <w:tcW w:w="4876" w:type="dxa"/>
            <w:tcBorders>
              <w:top w:val="nil"/>
              <w:left w:val="nil"/>
              <w:bottom w:val="nil"/>
              <w:right w:val="nil"/>
            </w:tcBorders>
            <w:hideMark/>
          </w:tcPr>
          <w:p w14:paraId="24EE3E08" w14:textId="77777777" w:rsidR="00974D07" w:rsidRPr="00A65C0D" w:rsidRDefault="00974D07" w:rsidP="003B3E53">
            <w:pPr>
              <w:pStyle w:val="Normal6a"/>
            </w:pPr>
            <w:r w:rsidRPr="00A65C0D">
              <w:t>(7)</w:t>
            </w:r>
            <w:r w:rsidRPr="00A65C0D">
              <w:tab/>
              <w:t xml:space="preserve">Domeniile comune de acțiune și obiectivele comune ale programelor „Corpul european de solidaritate” și </w:t>
            </w:r>
            <w:r w:rsidRPr="00A65C0D">
              <w:lastRenderedPageBreak/>
              <w:t>Erasmus+ pentru perioada 2021-2027 evidențiază potențialul unei mai mari sinergii și coerențe în materie de reglementare. Reunirea tuturor oportunităților de mobilitate în scopul învățării, de voluntariat, de cooperare și de cetățenie activă oferă un punct de acces unic pentru toate oportunitățile oferite de Uniune tinerilor și organizațiilor active în domeniul tineretului, facilitând o abordare mai coordonată și mai eficace și înlesnind accesul potențialilor participanți și beneficiari.</w:t>
            </w:r>
          </w:p>
        </w:tc>
        <w:tc>
          <w:tcPr>
            <w:tcW w:w="4876" w:type="dxa"/>
            <w:tcBorders>
              <w:top w:val="nil"/>
              <w:left w:val="nil"/>
              <w:bottom w:val="nil"/>
              <w:right w:val="nil"/>
            </w:tcBorders>
            <w:hideMark/>
          </w:tcPr>
          <w:p w14:paraId="62CE81F6" w14:textId="77777777" w:rsidR="00974D07" w:rsidRPr="00A65C0D" w:rsidRDefault="00974D07" w:rsidP="003B3E53">
            <w:pPr>
              <w:pStyle w:val="Normal6a"/>
            </w:pPr>
            <w:r w:rsidRPr="00A65C0D">
              <w:lastRenderedPageBreak/>
              <w:t>(7)</w:t>
            </w:r>
            <w:r w:rsidRPr="00A65C0D">
              <w:tab/>
              <w:t xml:space="preserve">Domeniile comune de acțiune și obiectivele comune ale programelor „Corpul european de solidaritate” și </w:t>
            </w:r>
            <w:r w:rsidRPr="00A65C0D">
              <w:lastRenderedPageBreak/>
              <w:t>Erasmus+ pentru perioada 2021-2027 evidențiază potențialul unei mai mari sinergii și coerențe în materie de reglementare</w:t>
            </w:r>
            <w:r w:rsidRPr="00A65C0D">
              <w:rPr>
                <w:b/>
                <w:bCs/>
                <w:i/>
                <w:iCs/>
              </w:rPr>
              <w:t>, păstrând în același timp trăsăturile specifice și identitatea fiecărui program</w:t>
            </w:r>
            <w:r w:rsidRPr="00A65C0D">
              <w:t>. Reunirea tuturor oportunităților de mobilitate în scopul învățării, de voluntariat, de cooperare și de cetățenie activă oferă un punct de acces unic pentru toate oportunitățile oferite de Uniune tinerilor și organizațiilor active în domeniul tineretului, facilitând o abordare mai coordonată și mai eficace și înlesnind accesul potențialilor participanți și beneficiari.</w:t>
            </w:r>
          </w:p>
        </w:tc>
      </w:tr>
    </w:tbl>
    <w:p w14:paraId="26412055"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B8223EA" w14:textId="77777777" w:rsidR="00974D07" w:rsidRPr="00A65C0D" w:rsidRDefault="00974D07" w:rsidP="00974D07">
      <w:r w:rsidRPr="00A65C0D">
        <w:rPr>
          <w:rStyle w:val="HideTWBExt"/>
        </w:rPr>
        <w:t>&lt;/Amend&gt;</w:t>
      </w:r>
    </w:p>
    <w:p w14:paraId="5414725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157</w:t>
      </w:r>
      <w:r w:rsidRPr="00A65C0D">
        <w:rPr>
          <w:rStyle w:val="HideTWBExt"/>
          <w:b w:val="0"/>
        </w:rPr>
        <w:t>&lt;/NumAm&gt;</w:t>
      </w:r>
    </w:p>
    <w:p w14:paraId="2F7418E0" w14:textId="77777777" w:rsidR="00974D07" w:rsidRPr="00A65C0D" w:rsidRDefault="00974D07" w:rsidP="00974D07">
      <w:pPr>
        <w:pStyle w:val="NormalBold"/>
      </w:pPr>
      <w:r w:rsidRPr="00A65C0D">
        <w:rPr>
          <w:rStyle w:val="HideTWBExt"/>
          <w:b w:val="0"/>
        </w:rPr>
        <w:t>&lt;RepeatBlock-By&gt;&lt;Members&gt;</w:t>
      </w:r>
      <w:r w:rsidRPr="00A65C0D">
        <w:t>Juan Carlos Girauta Vidal</w:t>
      </w:r>
      <w:r w:rsidRPr="00A65C0D">
        <w:rPr>
          <w:rStyle w:val="HideTWBExt"/>
          <w:b w:val="0"/>
        </w:rPr>
        <w:t>&lt;/Members&gt;</w:t>
      </w:r>
    </w:p>
    <w:p w14:paraId="13EB20F8" w14:textId="77777777" w:rsidR="00974D07" w:rsidRPr="00A65C0D" w:rsidRDefault="00974D07" w:rsidP="00974D07">
      <w:pPr>
        <w:pStyle w:val="NormalBold"/>
      </w:pPr>
      <w:r w:rsidRPr="00A65C0D">
        <w:rPr>
          <w:rStyle w:val="HideTWBExt"/>
          <w:b w:val="0"/>
        </w:rPr>
        <w:t>&lt;/RepeatBlock-By&gt;</w:t>
      </w:r>
    </w:p>
    <w:p w14:paraId="3E5C8A8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F3B6556" w14:textId="77777777" w:rsidR="00974D07" w:rsidRPr="00A65C0D" w:rsidRDefault="00974D07" w:rsidP="00974D07">
      <w:pPr>
        <w:pStyle w:val="NormalBold"/>
      </w:pPr>
      <w:r w:rsidRPr="00A65C0D">
        <w:rPr>
          <w:rStyle w:val="HideTWBExt"/>
          <w:b w:val="0"/>
        </w:rPr>
        <w:t>&lt;Article&gt;</w:t>
      </w:r>
      <w:r w:rsidRPr="00A65C0D">
        <w:t>Considerentul 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1FDF2AE" w14:textId="77777777" w:rsidTr="003B3E53">
        <w:trPr>
          <w:trHeight w:val="240"/>
          <w:jc w:val="center"/>
        </w:trPr>
        <w:tc>
          <w:tcPr>
            <w:tcW w:w="9752" w:type="dxa"/>
            <w:gridSpan w:val="2"/>
            <w:tcBorders>
              <w:top w:val="nil"/>
              <w:left w:val="nil"/>
              <w:bottom w:val="nil"/>
              <w:right w:val="nil"/>
            </w:tcBorders>
          </w:tcPr>
          <w:p w14:paraId="24AB7D98" w14:textId="77777777" w:rsidR="00974D07" w:rsidRPr="00A65C0D" w:rsidRDefault="00974D07" w:rsidP="003B3E53"/>
        </w:tc>
      </w:tr>
      <w:tr w:rsidR="00742365" w:rsidRPr="00A65C0D" w14:paraId="315A66A2" w14:textId="77777777" w:rsidTr="003B3E53">
        <w:trPr>
          <w:trHeight w:val="240"/>
          <w:jc w:val="center"/>
        </w:trPr>
        <w:tc>
          <w:tcPr>
            <w:tcW w:w="4876" w:type="dxa"/>
            <w:tcBorders>
              <w:top w:val="nil"/>
              <w:left w:val="nil"/>
              <w:bottom w:val="nil"/>
              <w:right w:val="nil"/>
            </w:tcBorders>
            <w:hideMark/>
          </w:tcPr>
          <w:p w14:paraId="6653DB7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1777C4" w14:textId="77777777" w:rsidR="00974D07" w:rsidRPr="00A65C0D" w:rsidRDefault="00974D07" w:rsidP="003B3E53">
            <w:pPr>
              <w:pStyle w:val="AmColumnHeading"/>
            </w:pPr>
            <w:r w:rsidRPr="00A65C0D">
              <w:t>Amendamentul</w:t>
            </w:r>
          </w:p>
        </w:tc>
      </w:tr>
      <w:tr w:rsidR="00742365" w:rsidRPr="00A65C0D" w14:paraId="524F03AB" w14:textId="77777777" w:rsidTr="003B3E53">
        <w:trPr>
          <w:jc w:val="center"/>
        </w:trPr>
        <w:tc>
          <w:tcPr>
            <w:tcW w:w="4876" w:type="dxa"/>
            <w:tcBorders>
              <w:top w:val="nil"/>
              <w:left w:val="nil"/>
              <w:bottom w:val="nil"/>
              <w:right w:val="nil"/>
            </w:tcBorders>
          </w:tcPr>
          <w:p w14:paraId="742012D0" w14:textId="77777777" w:rsidR="00974D07" w:rsidRPr="00A65C0D" w:rsidRDefault="00974D07" w:rsidP="003B3E53">
            <w:pPr>
              <w:pStyle w:val="Normal6a"/>
            </w:pPr>
          </w:p>
        </w:tc>
        <w:tc>
          <w:tcPr>
            <w:tcW w:w="4876" w:type="dxa"/>
            <w:tcBorders>
              <w:top w:val="nil"/>
              <w:left w:val="nil"/>
              <w:bottom w:val="nil"/>
              <w:right w:val="nil"/>
            </w:tcBorders>
            <w:hideMark/>
          </w:tcPr>
          <w:p w14:paraId="0D7EBE16" w14:textId="77777777" w:rsidR="00974D07" w:rsidRPr="00A65C0D" w:rsidRDefault="00974D07" w:rsidP="003B3E53">
            <w:pPr>
              <w:pStyle w:val="Normal6a"/>
            </w:pPr>
            <w:r w:rsidRPr="00A65C0D">
              <w:rPr>
                <w:b/>
                <w:i/>
              </w:rPr>
              <w:t>(7a)</w:t>
            </w:r>
            <w:r w:rsidRPr="00A65C0D">
              <w:tab/>
            </w:r>
            <w:r w:rsidRPr="00A65C0D">
              <w:rPr>
                <w:b/>
                <w:i/>
              </w:rPr>
              <w:t>Această integrare trebuie să mențină totuși caracterul specific al programului, ca instrument dedicat educației, formării, tineretului și sportului, și nu trebuie să conducă la extinderea indirectă a domeniului său de aplicare astfel încât să includă finanțarea activităților de advocacy, de reprezentare a intereselor în fața autorităților publice sau a instituțiilor Uniunii sau de promovare a unor poziții partizane sau ideologice. Activitățile de voluntariat și de solidaritate finanțate în cadrul programului ar trebui să mențină o legătură clară cu obiectivele privind învățarea, dobândirea de competențe, mobilitatea, serviciile comunitare sau ajutorul umanitar prevăzute în prezentul regulament.</w:t>
            </w:r>
          </w:p>
        </w:tc>
      </w:tr>
    </w:tbl>
    <w:p w14:paraId="3C4CA15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{ES}</w:t>
      </w:r>
      <w:r w:rsidRPr="00A65C0D">
        <w:t>es</w:t>
      </w:r>
      <w:r w:rsidRPr="00A65C0D">
        <w:rPr>
          <w:rStyle w:val="HideTWBExt"/>
        </w:rPr>
        <w:t>&lt;/Original&gt;</w:t>
      </w:r>
    </w:p>
    <w:p w14:paraId="62D782B7" w14:textId="77777777" w:rsidR="00974D07" w:rsidRPr="00A65C0D" w:rsidRDefault="00974D07" w:rsidP="00974D07">
      <w:r w:rsidRPr="00A65C0D">
        <w:rPr>
          <w:rStyle w:val="HideTWBExt"/>
        </w:rPr>
        <w:t>&lt;/Amend&gt;</w:t>
      </w:r>
    </w:p>
    <w:p w14:paraId="384409A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158</w:t>
      </w:r>
      <w:r w:rsidRPr="00A65C0D">
        <w:rPr>
          <w:rStyle w:val="HideTWBExt"/>
          <w:b w:val="0"/>
        </w:rPr>
        <w:t>&lt;/NumAm&gt;</w:t>
      </w:r>
    </w:p>
    <w:p w14:paraId="25325B21"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17DEBB36" w14:textId="77777777" w:rsidR="00974D07" w:rsidRPr="00A65C0D" w:rsidRDefault="00974D07" w:rsidP="00974D07">
      <w:pPr>
        <w:pStyle w:val="NormalBold"/>
      </w:pPr>
      <w:r w:rsidRPr="00A65C0D">
        <w:rPr>
          <w:rStyle w:val="HideTWBExt"/>
          <w:b w:val="0"/>
        </w:rPr>
        <w:t>&lt;/RepeatBlock-By&gt;</w:t>
      </w:r>
    </w:p>
    <w:p w14:paraId="56C0BF4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B765378" w14:textId="77777777" w:rsidR="00974D07" w:rsidRPr="00A65C0D" w:rsidRDefault="00974D07" w:rsidP="00974D07">
      <w:pPr>
        <w:pStyle w:val="NormalBold"/>
      </w:pPr>
      <w:r w:rsidRPr="00A65C0D">
        <w:rPr>
          <w:rStyle w:val="HideTWBExt"/>
          <w:b w:val="0"/>
        </w:rPr>
        <w:t>&lt;Article&gt;</w:t>
      </w:r>
      <w:r w:rsidRPr="00A65C0D">
        <w:t>Considerentul 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EAD3C0E" w14:textId="77777777" w:rsidTr="003B3E53">
        <w:trPr>
          <w:trHeight w:val="240"/>
          <w:jc w:val="center"/>
        </w:trPr>
        <w:tc>
          <w:tcPr>
            <w:tcW w:w="9752" w:type="dxa"/>
            <w:gridSpan w:val="2"/>
            <w:tcBorders>
              <w:top w:val="nil"/>
              <w:left w:val="nil"/>
              <w:bottom w:val="nil"/>
              <w:right w:val="nil"/>
            </w:tcBorders>
          </w:tcPr>
          <w:p w14:paraId="456CEC2C" w14:textId="77777777" w:rsidR="00974D07" w:rsidRPr="00A65C0D" w:rsidRDefault="00974D07" w:rsidP="003B3E53"/>
        </w:tc>
      </w:tr>
      <w:tr w:rsidR="00742365" w:rsidRPr="00A65C0D" w14:paraId="36E87F3F" w14:textId="77777777" w:rsidTr="003B3E53">
        <w:trPr>
          <w:trHeight w:val="240"/>
          <w:jc w:val="center"/>
        </w:trPr>
        <w:tc>
          <w:tcPr>
            <w:tcW w:w="4876" w:type="dxa"/>
            <w:tcBorders>
              <w:top w:val="nil"/>
              <w:left w:val="nil"/>
              <w:bottom w:val="nil"/>
              <w:right w:val="nil"/>
            </w:tcBorders>
            <w:hideMark/>
          </w:tcPr>
          <w:p w14:paraId="56E5F0C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E51E5C4" w14:textId="77777777" w:rsidR="00974D07" w:rsidRPr="00A65C0D" w:rsidRDefault="00974D07" w:rsidP="003B3E53">
            <w:pPr>
              <w:pStyle w:val="AmColumnHeading"/>
            </w:pPr>
            <w:r w:rsidRPr="00A65C0D">
              <w:t>Amendamentul</w:t>
            </w:r>
          </w:p>
        </w:tc>
      </w:tr>
      <w:tr w:rsidR="00742365" w:rsidRPr="00A65C0D" w14:paraId="0BFD8F34" w14:textId="77777777" w:rsidTr="003B3E53">
        <w:trPr>
          <w:jc w:val="center"/>
        </w:trPr>
        <w:tc>
          <w:tcPr>
            <w:tcW w:w="4876" w:type="dxa"/>
            <w:tcBorders>
              <w:top w:val="nil"/>
              <w:left w:val="nil"/>
              <w:bottom w:val="nil"/>
              <w:right w:val="nil"/>
            </w:tcBorders>
          </w:tcPr>
          <w:p w14:paraId="10667512" w14:textId="77777777" w:rsidR="00974D07" w:rsidRPr="00A65C0D" w:rsidRDefault="00974D07" w:rsidP="003B3E53">
            <w:pPr>
              <w:pStyle w:val="Normal6a"/>
            </w:pPr>
          </w:p>
        </w:tc>
        <w:tc>
          <w:tcPr>
            <w:tcW w:w="4876" w:type="dxa"/>
            <w:tcBorders>
              <w:top w:val="nil"/>
              <w:left w:val="nil"/>
              <w:bottom w:val="nil"/>
              <w:right w:val="nil"/>
            </w:tcBorders>
            <w:hideMark/>
          </w:tcPr>
          <w:p w14:paraId="45A5FD91" w14:textId="77777777" w:rsidR="00974D07" w:rsidRPr="00A65C0D" w:rsidRDefault="00974D07" w:rsidP="003B3E53">
            <w:pPr>
              <w:pStyle w:val="Normal6a"/>
            </w:pPr>
            <w:r w:rsidRPr="00A65C0D">
              <w:rPr>
                <w:b/>
                <w:i/>
              </w:rPr>
              <w:t>(7a)</w:t>
            </w:r>
            <w:r w:rsidRPr="00A65C0D">
              <w:tab/>
            </w:r>
            <w:r w:rsidRPr="00A65C0D">
              <w:rPr>
                <w:b/>
                <w:i/>
              </w:rPr>
              <w:t>Se face clar distincția între diversele componente ale programului (Educație, Tineret și Sport), astfel cum au fost în perioada de programare 2021-2027, inclusiv în alocările lor bugetare, deoarece sunt diferite, dar interconectate. Acest lucru ar garanta eficacitatea fiecărei oportunități de mobilitate și a obiectivelor sale specifice. Corpul european de solidaritate rămâne clar separat de capitolele principale și, prin urmare, ar trebui să facă obiectul unei raportări separate.</w:t>
            </w:r>
          </w:p>
        </w:tc>
      </w:tr>
    </w:tbl>
    <w:p w14:paraId="196B641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7EC2BB6" w14:textId="77777777" w:rsidR="00974D07" w:rsidRPr="00A65C0D" w:rsidRDefault="00974D07" w:rsidP="00974D07">
      <w:r w:rsidRPr="00A65C0D">
        <w:rPr>
          <w:rStyle w:val="HideTWBExt"/>
        </w:rPr>
        <w:t>&lt;/Amend&gt;</w:t>
      </w:r>
    </w:p>
    <w:p w14:paraId="3090D83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159</w:t>
      </w:r>
      <w:r w:rsidRPr="00A65C0D">
        <w:rPr>
          <w:rStyle w:val="HideTWBExt"/>
          <w:b w:val="0"/>
        </w:rPr>
        <w:t>&lt;/NumAm&gt;</w:t>
      </w:r>
    </w:p>
    <w:p w14:paraId="3FC3353B"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EDDF951" w14:textId="77777777" w:rsidR="00974D07" w:rsidRPr="00A65C0D" w:rsidRDefault="00974D07" w:rsidP="00974D07">
      <w:pPr>
        <w:pStyle w:val="NormalBold"/>
      </w:pPr>
      <w:r w:rsidRPr="00A65C0D">
        <w:rPr>
          <w:rStyle w:val="HideTWBExt"/>
          <w:b w:val="0"/>
        </w:rPr>
        <w:t>&lt;/RepeatBlock-By&gt;</w:t>
      </w:r>
    </w:p>
    <w:p w14:paraId="64B26CF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C0A558F" w14:textId="77777777" w:rsidR="00974D07" w:rsidRPr="00A65C0D" w:rsidRDefault="00974D07" w:rsidP="00974D07">
      <w:pPr>
        <w:pStyle w:val="NormalBold"/>
      </w:pPr>
      <w:r w:rsidRPr="00A65C0D">
        <w:rPr>
          <w:rStyle w:val="HideTWBExt"/>
          <w:b w:val="0"/>
        </w:rPr>
        <w:t>&lt;Article&gt;</w:t>
      </w:r>
      <w:r w:rsidRPr="00A65C0D">
        <w:t>Considerentul 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AD05889" w14:textId="77777777" w:rsidTr="003B3E53">
        <w:trPr>
          <w:trHeight w:val="240"/>
          <w:jc w:val="center"/>
        </w:trPr>
        <w:tc>
          <w:tcPr>
            <w:tcW w:w="9752" w:type="dxa"/>
            <w:gridSpan w:val="2"/>
            <w:tcBorders>
              <w:top w:val="nil"/>
              <w:left w:val="nil"/>
              <w:bottom w:val="nil"/>
              <w:right w:val="nil"/>
            </w:tcBorders>
          </w:tcPr>
          <w:p w14:paraId="23811A08" w14:textId="77777777" w:rsidR="00974D07" w:rsidRPr="00A65C0D" w:rsidRDefault="00974D07" w:rsidP="003B3E53"/>
        </w:tc>
      </w:tr>
      <w:tr w:rsidR="00742365" w:rsidRPr="00A65C0D" w14:paraId="68AA25EB" w14:textId="77777777" w:rsidTr="003B3E53">
        <w:trPr>
          <w:trHeight w:val="240"/>
          <w:jc w:val="center"/>
        </w:trPr>
        <w:tc>
          <w:tcPr>
            <w:tcW w:w="4876" w:type="dxa"/>
            <w:tcBorders>
              <w:top w:val="nil"/>
              <w:left w:val="nil"/>
              <w:bottom w:val="nil"/>
              <w:right w:val="nil"/>
            </w:tcBorders>
            <w:hideMark/>
          </w:tcPr>
          <w:p w14:paraId="15E1390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C551F99" w14:textId="77777777" w:rsidR="00974D07" w:rsidRPr="00A65C0D" w:rsidRDefault="00974D07" w:rsidP="003B3E53">
            <w:pPr>
              <w:pStyle w:val="AmColumnHeading"/>
            </w:pPr>
            <w:r w:rsidRPr="00A65C0D">
              <w:t>Amendamentul</w:t>
            </w:r>
          </w:p>
        </w:tc>
      </w:tr>
      <w:tr w:rsidR="00742365" w:rsidRPr="00A65C0D" w14:paraId="779B9DE7" w14:textId="77777777" w:rsidTr="003B3E53">
        <w:trPr>
          <w:jc w:val="center"/>
        </w:trPr>
        <w:tc>
          <w:tcPr>
            <w:tcW w:w="4876" w:type="dxa"/>
            <w:tcBorders>
              <w:top w:val="nil"/>
              <w:left w:val="nil"/>
              <w:bottom w:val="nil"/>
              <w:right w:val="nil"/>
            </w:tcBorders>
          </w:tcPr>
          <w:p w14:paraId="627D9397" w14:textId="77777777" w:rsidR="00974D07" w:rsidRPr="00A65C0D" w:rsidRDefault="00974D07" w:rsidP="003B3E53">
            <w:pPr>
              <w:pStyle w:val="Normal6a"/>
            </w:pPr>
          </w:p>
        </w:tc>
        <w:tc>
          <w:tcPr>
            <w:tcW w:w="4876" w:type="dxa"/>
            <w:tcBorders>
              <w:top w:val="nil"/>
              <w:left w:val="nil"/>
              <w:bottom w:val="nil"/>
              <w:right w:val="nil"/>
            </w:tcBorders>
            <w:hideMark/>
          </w:tcPr>
          <w:p w14:paraId="0694054A" w14:textId="77777777" w:rsidR="00974D07" w:rsidRPr="00A65C0D" w:rsidRDefault="00974D07" w:rsidP="003B3E53">
            <w:pPr>
              <w:pStyle w:val="Normal6a"/>
            </w:pPr>
            <w:r w:rsidRPr="00A65C0D">
              <w:rPr>
                <w:b/>
                <w:i/>
              </w:rPr>
              <w:t>(7a)</w:t>
            </w:r>
            <w:r w:rsidRPr="00A65C0D">
              <w:tab/>
            </w:r>
            <w:r w:rsidRPr="00A65C0D">
              <w:rPr>
                <w:b/>
                <w:i/>
              </w:rPr>
              <w:t xml:space="preserve">Integrarea Corpului european de solidaritate în programul Erasmus+ ar trebui să păstreze identitatea distinctă, vizibilitatea și accesibilitatea activităților de voluntariat și solidaritate, inclusiv eticheta Corpului european de solidaritate și a Corpului voluntar european de ajutor umanitar, și nu ar trebui să scadă calitatea, monitorizarea sau previzibilitatea financiară a acestor </w:t>
            </w:r>
            <w:r w:rsidRPr="00A65C0D">
              <w:rPr>
                <w:b/>
                <w:i/>
              </w:rPr>
              <w:lastRenderedPageBreak/>
              <w:t>activități. </w:t>
            </w:r>
          </w:p>
        </w:tc>
      </w:tr>
    </w:tbl>
    <w:p w14:paraId="2805A5B3"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BB28463" w14:textId="77777777" w:rsidR="00974D07" w:rsidRPr="00A65C0D" w:rsidRDefault="00974D07" w:rsidP="00974D07">
      <w:r w:rsidRPr="00A65C0D">
        <w:rPr>
          <w:rStyle w:val="HideTWBExt"/>
        </w:rPr>
        <w:t>&lt;/Amend&gt;</w:t>
      </w:r>
    </w:p>
    <w:p w14:paraId="2411C6E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160</w:t>
      </w:r>
      <w:r w:rsidRPr="00A65C0D">
        <w:rPr>
          <w:rStyle w:val="HideTWBExt"/>
          <w:b w:val="0"/>
        </w:rPr>
        <w:t>&lt;/NumAm&gt;</w:t>
      </w:r>
    </w:p>
    <w:p w14:paraId="59088E38"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844CF50"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2D20927" w14:textId="77777777" w:rsidR="00974D07" w:rsidRPr="00A65C0D" w:rsidRDefault="00974D07" w:rsidP="00974D07">
      <w:pPr>
        <w:pStyle w:val="NormalBold"/>
      </w:pPr>
      <w:r w:rsidRPr="00A65C0D">
        <w:rPr>
          <w:rStyle w:val="HideTWBExt"/>
          <w:b w:val="0"/>
        </w:rPr>
        <w:t>&lt;/RepeatBlock-By&gt;</w:t>
      </w:r>
    </w:p>
    <w:p w14:paraId="0EB5F5E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5A6BB56" w14:textId="77777777" w:rsidR="00974D07" w:rsidRPr="00A65C0D" w:rsidRDefault="00974D07" w:rsidP="00974D07">
      <w:pPr>
        <w:pStyle w:val="NormalBold"/>
      </w:pPr>
      <w:r w:rsidRPr="00A65C0D">
        <w:rPr>
          <w:rStyle w:val="HideTWBExt"/>
          <w:b w:val="0"/>
        </w:rPr>
        <w:t>&lt;Article&gt;</w:t>
      </w:r>
      <w:r w:rsidRPr="00A65C0D">
        <w:t>Considerentul 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5E1EBBF" w14:textId="77777777" w:rsidTr="003B3E53">
        <w:trPr>
          <w:trHeight w:val="240"/>
          <w:jc w:val="center"/>
        </w:trPr>
        <w:tc>
          <w:tcPr>
            <w:tcW w:w="9752" w:type="dxa"/>
            <w:gridSpan w:val="2"/>
            <w:tcBorders>
              <w:top w:val="nil"/>
              <w:left w:val="nil"/>
              <w:bottom w:val="nil"/>
              <w:right w:val="nil"/>
            </w:tcBorders>
          </w:tcPr>
          <w:p w14:paraId="186DC316" w14:textId="77777777" w:rsidR="00974D07" w:rsidRPr="00A65C0D" w:rsidRDefault="00974D07" w:rsidP="003B3E53"/>
        </w:tc>
      </w:tr>
      <w:tr w:rsidR="00742365" w:rsidRPr="00A65C0D" w14:paraId="30B52588" w14:textId="77777777" w:rsidTr="003B3E53">
        <w:trPr>
          <w:trHeight w:val="240"/>
          <w:jc w:val="center"/>
        </w:trPr>
        <w:tc>
          <w:tcPr>
            <w:tcW w:w="4876" w:type="dxa"/>
            <w:tcBorders>
              <w:top w:val="nil"/>
              <w:left w:val="nil"/>
              <w:bottom w:val="nil"/>
              <w:right w:val="nil"/>
            </w:tcBorders>
            <w:hideMark/>
          </w:tcPr>
          <w:p w14:paraId="071DE68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122020B" w14:textId="77777777" w:rsidR="00974D07" w:rsidRPr="00A65C0D" w:rsidRDefault="00974D07" w:rsidP="003B3E53">
            <w:pPr>
              <w:pStyle w:val="AmColumnHeading"/>
            </w:pPr>
            <w:r w:rsidRPr="00A65C0D">
              <w:t>Amendamentul</w:t>
            </w:r>
          </w:p>
        </w:tc>
      </w:tr>
      <w:tr w:rsidR="00742365" w:rsidRPr="00A65C0D" w14:paraId="147FA5D5" w14:textId="77777777" w:rsidTr="003B3E53">
        <w:trPr>
          <w:jc w:val="center"/>
        </w:trPr>
        <w:tc>
          <w:tcPr>
            <w:tcW w:w="4876" w:type="dxa"/>
            <w:tcBorders>
              <w:top w:val="nil"/>
              <w:left w:val="nil"/>
              <w:bottom w:val="nil"/>
              <w:right w:val="nil"/>
            </w:tcBorders>
            <w:hideMark/>
          </w:tcPr>
          <w:p w14:paraId="306D9B76" w14:textId="77777777" w:rsidR="00974D07" w:rsidRPr="00A65C0D" w:rsidRDefault="00974D07" w:rsidP="003B3E53">
            <w:pPr>
              <w:pStyle w:val="Normal6a"/>
            </w:pPr>
            <w:r w:rsidRPr="00A65C0D">
              <w:t>(8)</w:t>
            </w:r>
            <w:r w:rsidRPr="00A65C0D">
              <w:tab/>
            </w:r>
            <w:r w:rsidRPr="00A65C0D">
              <w:rPr>
                <w:b/>
                <w:bCs/>
                <w:i/>
                <w:iCs/>
              </w:rPr>
              <w:t>În acest context, este necesar să</w:t>
            </w:r>
            <w:r w:rsidRPr="00A65C0D">
              <w:t xml:space="preserve"> </w:t>
            </w:r>
            <w:r w:rsidRPr="00A65C0D">
              <w:rPr>
                <w:b/>
                <w:bCs/>
                <w:i/>
                <w:iCs/>
              </w:rPr>
              <w:t>se instituie</w:t>
            </w:r>
            <w:r w:rsidRPr="00A65C0D">
              <w:t xml:space="preserve"> Erasmus+ 2028-2034, Programul Uniunii pentru educație și formare și în domeniul tineretului și al sportului (denumit în continuare „programul”), ca succesor al programelor Erasmus+</w:t>
            </w:r>
            <w:r w:rsidRPr="00A65C0D">
              <w:rPr>
                <w:vertAlign w:val="superscript"/>
              </w:rPr>
              <w:t>4</w:t>
            </w:r>
            <w:r w:rsidRPr="00A65C0D">
              <w:t xml:space="preserve"> și „Corpul european de solidaritate”</w:t>
            </w:r>
            <w:r w:rsidRPr="00A65C0D">
              <w:rPr>
                <w:vertAlign w:val="superscript"/>
              </w:rPr>
              <w:t>5</w:t>
            </w:r>
            <w:r w:rsidRPr="00A65C0D">
              <w:t xml:space="preserve"> pentru perioada 2021-2027, care cuprinde acțiuni în domeniul educației și formării, tineretului și sportului </w:t>
            </w:r>
            <w:r w:rsidRPr="00A65C0D">
              <w:rPr>
                <w:b/>
                <w:bCs/>
                <w:i/>
                <w:iCs/>
              </w:rPr>
              <w:t>și instituie Corpul voluntar european de ajutor umanitar</w:t>
            </w:r>
            <w:r w:rsidRPr="00A65C0D">
              <w:t>.</w:t>
            </w:r>
          </w:p>
        </w:tc>
        <w:tc>
          <w:tcPr>
            <w:tcW w:w="4876" w:type="dxa"/>
            <w:tcBorders>
              <w:top w:val="nil"/>
              <w:left w:val="nil"/>
              <w:bottom w:val="nil"/>
              <w:right w:val="nil"/>
            </w:tcBorders>
            <w:hideMark/>
          </w:tcPr>
          <w:p w14:paraId="77F1DB86" w14:textId="77777777" w:rsidR="00974D07" w:rsidRPr="00A65C0D" w:rsidRDefault="00974D07" w:rsidP="003B3E53">
            <w:pPr>
              <w:pStyle w:val="Normal6a"/>
            </w:pPr>
            <w:r w:rsidRPr="00A65C0D">
              <w:t>(8)</w:t>
            </w:r>
            <w:r w:rsidRPr="00A65C0D">
              <w:tab/>
            </w:r>
            <w:r w:rsidRPr="00A65C0D">
              <w:rPr>
                <w:b/>
                <w:bCs/>
                <w:i/>
                <w:iCs/>
              </w:rPr>
              <w:t>Programul</w:t>
            </w:r>
            <w:r w:rsidRPr="00A65C0D">
              <w:t xml:space="preserve"> Erasmus+ 2028-2034, Programul Uniunii pentru educație și formare și în domeniul tineretului</w:t>
            </w:r>
            <w:r w:rsidRPr="00A65C0D">
              <w:rPr>
                <w:b/>
                <w:bCs/>
                <w:i/>
                <w:iCs/>
              </w:rPr>
              <w:t>, al voluntariatului</w:t>
            </w:r>
            <w:r w:rsidRPr="00A65C0D">
              <w:t xml:space="preserve"> și al sportului (denumit în continuare „programul”), </w:t>
            </w:r>
            <w:r w:rsidRPr="00A65C0D">
              <w:rPr>
                <w:b/>
                <w:bCs/>
                <w:i/>
                <w:iCs/>
              </w:rPr>
              <w:t xml:space="preserve">este instituit </w:t>
            </w:r>
            <w:r w:rsidRPr="00A65C0D">
              <w:t>ca succesor al programelor Erasmus+</w:t>
            </w:r>
            <w:r w:rsidRPr="00A65C0D">
              <w:rPr>
                <w:vertAlign w:val="superscript"/>
              </w:rPr>
              <w:t>4</w:t>
            </w:r>
            <w:r w:rsidRPr="00A65C0D">
              <w:t xml:space="preserve"> și „Corpul european de solidaritate”</w:t>
            </w:r>
            <w:r w:rsidRPr="00A65C0D">
              <w:rPr>
                <w:vertAlign w:val="superscript"/>
              </w:rPr>
              <w:t>5</w:t>
            </w:r>
            <w:r w:rsidRPr="00A65C0D">
              <w:t xml:space="preserve"> pentru perioada 2021-2027, care cuprinde acțiuni în domeniul educației și formării, tineretului și sportului.</w:t>
            </w:r>
          </w:p>
        </w:tc>
      </w:tr>
      <w:tr w:rsidR="00742365" w:rsidRPr="00A65C0D" w14:paraId="64008E2D" w14:textId="77777777" w:rsidTr="003B3E53">
        <w:trPr>
          <w:jc w:val="center"/>
        </w:trPr>
        <w:tc>
          <w:tcPr>
            <w:tcW w:w="4876" w:type="dxa"/>
            <w:tcBorders>
              <w:top w:val="nil"/>
              <w:left w:val="nil"/>
              <w:bottom w:val="nil"/>
              <w:right w:val="nil"/>
            </w:tcBorders>
            <w:hideMark/>
          </w:tcPr>
          <w:p w14:paraId="0009A37D"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0CD1B45A" w14:textId="77777777" w:rsidR="00974D07" w:rsidRPr="00A65C0D" w:rsidRDefault="00974D07" w:rsidP="003B3E53">
            <w:pPr>
              <w:pStyle w:val="Normal6a"/>
            </w:pPr>
            <w:r w:rsidRPr="00A65C0D">
              <w:rPr>
                <w:b/>
                <w:i/>
              </w:rPr>
              <w:t>_________________</w:t>
            </w:r>
          </w:p>
        </w:tc>
      </w:tr>
      <w:tr w:rsidR="00742365" w:rsidRPr="00A65C0D" w14:paraId="67FD9AD7" w14:textId="77777777" w:rsidTr="003B3E53">
        <w:trPr>
          <w:jc w:val="center"/>
        </w:trPr>
        <w:tc>
          <w:tcPr>
            <w:tcW w:w="4876" w:type="dxa"/>
            <w:tcBorders>
              <w:top w:val="nil"/>
              <w:left w:val="nil"/>
              <w:bottom w:val="nil"/>
              <w:right w:val="nil"/>
            </w:tcBorders>
            <w:hideMark/>
          </w:tcPr>
          <w:p w14:paraId="045B45A9" w14:textId="77777777" w:rsidR="00974D07" w:rsidRPr="00A65C0D" w:rsidRDefault="00974D07" w:rsidP="003B3E53">
            <w:pPr>
              <w:pStyle w:val="Normal6a"/>
            </w:pPr>
            <w:r w:rsidRPr="00A65C0D">
              <w:rPr>
                <w:vertAlign w:val="superscript"/>
              </w:rPr>
              <w:t>4</w:t>
            </w:r>
            <w:r w:rsidRPr="00A65C0D">
              <w:t xml:space="preserve"> Regulamentul (UE) 2021/817 al Parlamentului European și al Consiliului din 20 mai 2021 de instituire a Erasmus+: Programul Uniunii pentru educație și formare, tineret și sport (JO L 189, 28.5.2021).</w:t>
            </w:r>
          </w:p>
        </w:tc>
        <w:tc>
          <w:tcPr>
            <w:tcW w:w="4876" w:type="dxa"/>
            <w:tcBorders>
              <w:top w:val="nil"/>
              <w:left w:val="nil"/>
              <w:bottom w:val="nil"/>
              <w:right w:val="nil"/>
            </w:tcBorders>
            <w:hideMark/>
          </w:tcPr>
          <w:p w14:paraId="3C8C2894" w14:textId="77777777" w:rsidR="00974D07" w:rsidRPr="00A65C0D" w:rsidRDefault="00974D07" w:rsidP="003B3E53">
            <w:pPr>
              <w:pStyle w:val="Normal6a"/>
            </w:pPr>
            <w:r w:rsidRPr="00A65C0D">
              <w:rPr>
                <w:vertAlign w:val="superscript"/>
              </w:rPr>
              <w:t>4</w:t>
            </w:r>
            <w:r w:rsidRPr="00A65C0D">
              <w:t xml:space="preserve"> Regulamentul (UE) 2021/817 al Parlamentului European și al Consiliului din 20 mai 2021 de instituire a Erasmus+: Programul Uniunii pentru educație și formare, tineret și sport (JO L 189, 28.5.2021).</w:t>
            </w:r>
          </w:p>
        </w:tc>
      </w:tr>
      <w:tr w:rsidR="00742365" w:rsidRPr="00A65C0D" w14:paraId="05CA200C" w14:textId="77777777" w:rsidTr="003B3E53">
        <w:trPr>
          <w:jc w:val="center"/>
        </w:trPr>
        <w:tc>
          <w:tcPr>
            <w:tcW w:w="4876" w:type="dxa"/>
            <w:tcBorders>
              <w:top w:val="nil"/>
              <w:left w:val="nil"/>
              <w:bottom w:val="nil"/>
              <w:right w:val="nil"/>
            </w:tcBorders>
            <w:hideMark/>
          </w:tcPr>
          <w:p w14:paraId="072A2B96" w14:textId="77777777" w:rsidR="00974D07" w:rsidRPr="00A65C0D" w:rsidRDefault="00974D07" w:rsidP="003B3E53">
            <w:pPr>
              <w:pStyle w:val="Normal6a"/>
            </w:pPr>
            <w:r w:rsidRPr="00A65C0D">
              <w:rPr>
                <w:vertAlign w:val="superscript"/>
              </w:rPr>
              <w:t>5</w:t>
            </w:r>
            <w:r w:rsidRPr="00A65C0D">
              <w:t xml:space="preserve"> Regulamentul (UE) 2021/888 al Parlamentului European și al Consiliului din 20 mai 2021 de instituire a programului „Corpul european de solidaritate” (JO L 202, 8.6.2021).</w:t>
            </w:r>
          </w:p>
        </w:tc>
        <w:tc>
          <w:tcPr>
            <w:tcW w:w="4876" w:type="dxa"/>
            <w:tcBorders>
              <w:top w:val="nil"/>
              <w:left w:val="nil"/>
              <w:bottom w:val="nil"/>
              <w:right w:val="nil"/>
            </w:tcBorders>
            <w:hideMark/>
          </w:tcPr>
          <w:p w14:paraId="77D6C82B" w14:textId="77777777" w:rsidR="00974D07" w:rsidRPr="00A65C0D" w:rsidRDefault="00974D07" w:rsidP="003B3E53">
            <w:pPr>
              <w:pStyle w:val="Normal6a"/>
            </w:pPr>
            <w:r w:rsidRPr="00A65C0D">
              <w:rPr>
                <w:vertAlign w:val="superscript"/>
              </w:rPr>
              <w:t>5</w:t>
            </w:r>
            <w:r w:rsidRPr="00A65C0D">
              <w:t xml:space="preserve"> Regulamentul (UE) 2021/888 al Parlamentului European și al Consiliului din 20 mai 2021 de instituire a programului „Corpul european de solidaritate” (JO L 202, 8.6.2021).</w:t>
            </w:r>
          </w:p>
        </w:tc>
      </w:tr>
    </w:tbl>
    <w:p w14:paraId="363C1AB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ADAAF35" w14:textId="77777777" w:rsidR="00974D07" w:rsidRPr="00A65C0D" w:rsidRDefault="00974D07" w:rsidP="00974D07">
      <w:r w:rsidRPr="00A65C0D">
        <w:rPr>
          <w:rStyle w:val="HideTWBExt"/>
        </w:rPr>
        <w:t>&lt;/Amend&gt;</w:t>
      </w:r>
    </w:p>
    <w:p w14:paraId="11F404B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161</w:t>
      </w:r>
      <w:r w:rsidRPr="00A65C0D">
        <w:rPr>
          <w:rStyle w:val="HideTWBExt"/>
          <w:b w:val="0"/>
        </w:rPr>
        <w:t>&lt;/NumAm&gt;</w:t>
      </w:r>
    </w:p>
    <w:p w14:paraId="59667BEF" w14:textId="77777777" w:rsidR="00974D07" w:rsidRPr="00A65C0D" w:rsidRDefault="00974D07" w:rsidP="00974D07">
      <w:pPr>
        <w:pStyle w:val="NormalBold"/>
      </w:pPr>
      <w:r w:rsidRPr="00A65C0D">
        <w:rPr>
          <w:rStyle w:val="HideTWBExt"/>
          <w:b w:val="0"/>
        </w:rPr>
        <w:t>&lt;RepeatBlock-By&gt;&lt;Members&gt;</w:t>
      </w:r>
      <w:r w:rsidRPr="00A65C0D">
        <w:t>Catherine Griset, Antonín Staněk, Juan Carlos Girauta Vidal</w:t>
      </w:r>
      <w:r w:rsidRPr="00A65C0D">
        <w:rPr>
          <w:rStyle w:val="HideTWBExt"/>
          <w:b w:val="0"/>
        </w:rPr>
        <w:t>&lt;/Members&gt;</w:t>
      </w:r>
    </w:p>
    <w:p w14:paraId="4BAD5F48" w14:textId="77777777" w:rsidR="00974D07" w:rsidRPr="00A65C0D" w:rsidRDefault="00974D07" w:rsidP="00974D07">
      <w:pPr>
        <w:pStyle w:val="NormalBold"/>
      </w:pPr>
      <w:r w:rsidRPr="00A65C0D">
        <w:rPr>
          <w:rStyle w:val="HideTWBExt"/>
          <w:b w:val="0"/>
        </w:rPr>
        <w:t>&lt;/RepeatBlock-By&gt;</w:t>
      </w:r>
    </w:p>
    <w:p w14:paraId="552D36BB"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42997B26" w14:textId="77777777" w:rsidR="00974D07" w:rsidRPr="00A65C0D" w:rsidRDefault="00974D07" w:rsidP="00974D07">
      <w:pPr>
        <w:pStyle w:val="NormalBold"/>
      </w:pPr>
      <w:r w:rsidRPr="00A65C0D">
        <w:rPr>
          <w:rStyle w:val="HideTWBExt"/>
          <w:b w:val="0"/>
        </w:rPr>
        <w:t>&lt;Article&gt;</w:t>
      </w:r>
      <w:r w:rsidRPr="00A65C0D">
        <w:t>Considerentul 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34D012A" w14:textId="77777777" w:rsidTr="003B3E53">
        <w:trPr>
          <w:trHeight w:val="240"/>
          <w:jc w:val="center"/>
        </w:trPr>
        <w:tc>
          <w:tcPr>
            <w:tcW w:w="9752" w:type="dxa"/>
            <w:gridSpan w:val="2"/>
            <w:tcBorders>
              <w:top w:val="nil"/>
              <w:left w:val="nil"/>
              <w:bottom w:val="nil"/>
              <w:right w:val="nil"/>
            </w:tcBorders>
          </w:tcPr>
          <w:p w14:paraId="15164B22" w14:textId="77777777" w:rsidR="00974D07" w:rsidRPr="00A65C0D" w:rsidRDefault="00974D07" w:rsidP="003B3E53"/>
        </w:tc>
      </w:tr>
      <w:tr w:rsidR="00742365" w:rsidRPr="00A65C0D" w14:paraId="1A6BA796" w14:textId="77777777" w:rsidTr="003B3E53">
        <w:trPr>
          <w:trHeight w:val="240"/>
          <w:jc w:val="center"/>
        </w:trPr>
        <w:tc>
          <w:tcPr>
            <w:tcW w:w="4876" w:type="dxa"/>
            <w:tcBorders>
              <w:top w:val="nil"/>
              <w:left w:val="nil"/>
              <w:bottom w:val="nil"/>
              <w:right w:val="nil"/>
            </w:tcBorders>
            <w:hideMark/>
          </w:tcPr>
          <w:p w14:paraId="0C32696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501356F" w14:textId="77777777" w:rsidR="00974D07" w:rsidRPr="00A65C0D" w:rsidRDefault="00974D07" w:rsidP="003B3E53">
            <w:pPr>
              <w:pStyle w:val="AmColumnHeading"/>
            </w:pPr>
            <w:r w:rsidRPr="00A65C0D">
              <w:t>Amendamentul</w:t>
            </w:r>
          </w:p>
        </w:tc>
      </w:tr>
      <w:tr w:rsidR="00742365" w:rsidRPr="00A65C0D" w14:paraId="31D48306" w14:textId="77777777" w:rsidTr="003B3E53">
        <w:trPr>
          <w:jc w:val="center"/>
        </w:trPr>
        <w:tc>
          <w:tcPr>
            <w:tcW w:w="4876" w:type="dxa"/>
            <w:tcBorders>
              <w:top w:val="nil"/>
              <w:left w:val="nil"/>
              <w:bottom w:val="nil"/>
              <w:right w:val="nil"/>
            </w:tcBorders>
            <w:hideMark/>
          </w:tcPr>
          <w:p w14:paraId="2F08EB2D" w14:textId="77777777" w:rsidR="00974D07" w:rsidRPr="00A65C0D" w:rsidRDefault="00974D07" w:rsidP="003B3E53">
            <w:pPr>
              <w:pStyle w:val="Normal6a"/>
            </w:pPr>
            <w:r w:rsidRPr="00A65C0D">
              <w:t>(8)</w:t>
            </w:r>
            <w:r w:rsidRPr="00A65C0D">
              <w:tab/>
              <w:t>În acest context, este necesar să se instituie Erasmus+ 2028-2034, Programul Uniunii pentru educație și formare și în domeniul tineretului și al sportului (denumit în continuare „programul”), ca succesor al programelor Erasmus+</w:t>
            </w:r>
            <w:r w:rsidRPr="00A65C0D">
              <w:rPr>
                <w:vertAlign w:val="superscript"/>
              </w:rPr>
              <w:t>4</w:t>
            </w:r>
            <w:r w:rsidRPr="00A65C0D">
              <w:t xml:space="preserve"> și „Corpul european de solidaritate”</w:t>
            </w:r>
            <w:r w:rsidRPr="00A65C0D">
              <w:rPr>
                <w:vertAlign w:val="superscript"/>
              </w:rPr>
              <w:t>5</w:t>
            </w:r>
            <w:r w:rsidRPr="00A65C0D">
              <w:t xml:space="preserve"> pentru perioada 2021-2027, care cuprinde acțiuni în domeniul educației și formării, tineretului și sportului </w:t>
            </w:r>
            <w:r w:rsidRPr="00A65C0D">
              <w:rPr>
                <w:b/>
                <w:i/>
              </w:rPr>
              <w:t>și instituie Corpul voluntar european de ajutor umanitar</w:t>
            </w:r>
            <w:r w:rsidRPr="00A65C0D">
              <w:t>.</w:t>
            </w:r>
          </w:p>
        </w:tc>
        <w:tc>
          <w:tcPr>
            <w:tcW w:w="4876" w:type="dxa"/>
            <w:tcBorders>
              <w:top w:val="nil"/>
              <w:left w:val="nil"/>
              <w:bottom w:val="nil"/>
              <w:right w:val="nil"/>
            </w:tcBorders>
            <w:hideMark/>
          </w:tcPr>
          <w:p w14:paraId="0432F458" w14:textId="77777777" w:rsidR="00974D07" w:rsidRPr="00A65C0D" w:rsidRDefault="00974D07" w:rsidP="003B3E53">
            <w:pPr>
              <w:pStyle w:val="Normal6a"/>
            </w:pPr>
            <w:r w:rsidRPr="00A65C0D">
              <w:t>(8)</w:t>
            </w:r>
            <w:r w:rsidRPr="00A65C0D">
              <w:tab/>
              <w:t>În acest context, este necesar să se instituie Erasmus+ 2028-2034, Programul Uniunii pentru educație și formare și în domeniul tineretului și al sportului (denumit în continuare „programul”), ca succesor al programelor Erasmus+</w:t>
            </w:r>
            <w:r w:rsidRPr="00A65C0D">
              <w:rPr>
                <w:vertAlign w:val="superscript"/>
              </w:rPr>
              <w:t>4</w:t>
            </w:r>
            <w:r w:rsidRPr="00A65C0D">
              <w:t xml:space="preserve"> și „Corpul european de solidaritate”</w:t>
            </w:r>
            <w:r w:rsidRPr="00A65C0D">
              <w:rPr>
                <w:vertAlign w:val="superscript"/>
              </w:rPr>
              <w:t>5</w:t>
            </w:r>
            <w:r w:rsidRPr="00A65C0D">
              <w:t xml:space="preserve"> pentru perioada 2021-2027, care cuprinde acțiuni în domeniul educației și formării, tineretului și sportului.</w:t>
            </w:r>
          </w:p>
        </w:tc>
      </w:tr>
      <w:tr w:rsidR="00742365" w:rsidRPr="00A65C0D" w14:paraId="118474DE" w14:textId="77777777" w:rsidTr="003B3E53">
        <w:trPr>
          <w:jc w:val="center"/>
        </w:trPr>
        <w:tc>
          <w:tcPr>
            <w:tcW w:w="4876" w:type="dxa"/>
            <w:tcBorders>
              <w:top w:val="nil"/>
              <w:left w:val="nil"/>
              <w:bottom w:val="nil"/>
              <w:right w:val="nil"/>
            </w:tcBorders>
            <w:hideMark/>
          </w:tcPr>
          <w:p w14:paraId="40B359B7"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3B85A7D5" w14:textId="77777777" w:rsidR="00974D07" w:rsidRPr="00A65C0D" w:rsidRDefault="00974D07" w:rsidP="003B3E53">
            <w:pPr>
              <w:pStyle w:val="Normal6a"/>
            </w:pPr>
            <w:r w:rsidRPr="00A65C0D">
              <w:rPr>
                <w:b/>
                <w:i/>
              </w:rPr>
              <w:t>_________________</w:t>
            </w:r>
          </w:p>
        </w:tc>
      </w:tr>
      <w:tr w:rsidR="00742365" w:rsidRPr="00A65C0D" w14:paraId="10129945" w14:textId="77777777" w:rsidTr="003B3E53">
        <w:trPr>
          <w:jc w:val="center"/>
        </w:trPr>
        <w:tc>
          <w:tcPr>
            <w:tcW w:w="4876" w:type="dxa"/>
            <w:tcBorders>
              <w:top w:val="nil"/>
              <w:left w:val="nil"/>
              <w:bottom w:val="nil"/>
              <w:right w:val="nil"/>
            </w:tcBorders>
            <w:hideMark/>
          </w:tcPr>
          <w:p w14:paraId="21841E00" w14:textId="77777777" w:rsidR="00974D07" w:rsidRPr="00A65C0D" w:rsidRDefault="00974D07" w:rsidP="003B3E53">
            <w:pPr>
              <w:pStyle w:val="Normal6a"/>
            </w:pPr>
            <w:r w:rsidRPr="00A65C0D">
              <w:rPr>
                <w:vertAlign w:val="superscript"/>
              </w:rPr>
              <w:t>4</w:t>
            </w:r>
            <w:r w:rsidRPr="00A65C0D">
              <w:t xml:space="preserve"> Regulamentul (UE) 2021/817 al Parlamentului European și al Consiliului din 20 mai 2021 de instituire a Erasmus+: Programul Uniunii pentru educație și formare, tineret și sport (JO L 189, 28.5.2021).</w:t>
            </w:r>
          </w:p>
        </w:tc>
        <w:tc>
          <w:tcPr>
            <w:tcW w:w="4876" w:type="dxa"/>
            <w:tcBorders>
              <w:top w:val="nil"/>
              <w:left w:val="nil"/>
              <w:bottom w:val="nil"/>
              <w:right w:val="nil"/>
            </w:tcBorders>
            <w:hideMark/>
          </w:tcPr>
          <w:p w14:paraId="647FA610" w14:textId="77777777" w:rsidR="00974D07" w:rsidRPr="00A65C0D" w:rsidRDefault="00974D07" w:rsidP="003B3E53">
            <w:pPr>
              <w:pStyle w:val="Normal6a"/>
            </w:pPr>
            <w:r w:rsidRPr="00A65C0D">
              <w:rPr>
                <w:vertAlign w:val="superscript"/>
              </w:rPr>
              <w:t>4</w:t>
            </w:r>
            <w:r w:rsidRPr="00A65C0D">
              <w:t xml:space="preserve"> Regulamentul (UE) 2021/817 al Parlamentului European și al Consiliului din 20 mai 2021 de instituire a Erasmus+: Programul Uniunii pentru educație și formare, tineret și sport (JO L 189, 28.5.2021).</w:t>
            </w:r>
          </w:p>
        </w:tc>
      </w:tr>
      <w:tr w:rsidR="00742365" w:rsidRPr="00A65C0D" w14:paraId="390E074B" w14:textId="77777777" w:rsidTr="003B3E53">
        <w:trPr>
          <w:jc w:val="center"/>
        </w:trPr>
        <w:tc>
          <w:tcPr>
            <w:tcW w:w="4876" w:type="dxa"/>
            <w:tcBorders>
              <w:top w:val="nil"/>
              <w:left w:val="nil"/>
              <w:bottom w:val="nil"/>
              <w:right w:val="nil"/>
            </w:tcBorders>
            <w:hideMark/>
          </w:tcPr>
          <w:p w14:paraId="348E9D4C" w14:textId="77777777" w:rsidR="00974D07" w:rsidRPr="00A65C0D" w:rsidRDefault="00974D07" w:rsidP="003B3E53">
            <w:pPr>
              <w:pStyle w:val="Normal6a"/>
            </w:pPr>
            <w:r w:rsidRPr="00A65C0D">
              <w:rPr>
                <w:vertAlign w:val="superscript"/>
              </w:rPr>
              <w:t>5</w:t>
            </w:r>
            <w:r w:rsidRPr="00A65C0D">
              <w:t xml:space="preserve"> Regulamentul (UE) 2021/888 al Parlamentului European și al Consiliului din 20 mai 2021 de instituire a programului „Corpul european de solidaritate” (JO L 202, 8.6.2021).</w:t>
            </w:r>
          </w:p>
        </w:tc>
        <w:tc>
          <w:tcPr>
            <w:tcW w:w="4876" w:type="dxa"/>
            <w:tcBorders>
              <w:top w:val="nil"/>
              <w:left w:val="nil"/>
              <w:bottom w:val="nil"/>
              <w:right w:val="nil"/>
            </w:tcBorders>
            <w:hideMark/>
          </w:tcPr>
          <w:p w14:paraId="5E352D0C" w14:textId="77777777" w:rsidR="00974D07" w:rsidRPr="00A65C0D" w:rsidRDefault="00974D07" w:rsidP="003B3E53">
            <w:pPr>
              <w:pStyle w:val="Normal6a"/>
            </w:pPr>
            <w:r w:rsidRPr="00A65C0D">
              <w:rPr>
                <w:vertAlign w:val="superscript"/>
              </w:rPr>
              <w:t>5</w:t>
            </w:r>
            <w:r w:rsidRPr="00A65C0D">
              <w:t xml:space="preserve"> Regulamentul (UE) 2021/888 al Parlamentului European și al Consiliului din 20 mai 2021 de instituire a programului „Corpul european de solidaritate” (JO L 202, 8.6.2021).</w:t>
            </w:r>
          </w:p>
        </w:tc>
      </w:tr>
    </w:tbl>
    <w:p w14:paraId="6A3A8B3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62FC3F1B" w14:textId="77777777" w:rsidR="00974D07" w:rsidRPr="00A65C0D" w:rsidRDefault="00974D07" w:rsidP="00974D07">
      <w:r w:rsidRPr="00A65C0D">
        <w:rPr>
          <w:rStyle w:val="HideTWBExt"/>
        </w:rPr>
        <w:t>&lt;/Amend&gt;</w:t>
      </w:r>
    </w:p>
    <w:p w14:paraId="46905AD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162</w:t>
      </w:r>
      <w:r w:rsidRPr="00A65C0D">
        <w:rPr>
          <w:rStyle w:val="HideTWBExt"/>
          <w:b w:val="0"/>
        </w:rPr>
        <w:t>&lt;/NumAm&gt;</w:t>
      </w:r>
    </w:p>
    <w:p w14:paraId="2AFAB7D6"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F6B67A1"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067371FE" w14:textId="77777777" w:rsidR="00974D07" w:rsidRPr="00A65C0D" w:rsidRDefault="00974D07" w:rsidP="00974D07">
      <w:pPr>
        <w:pStyle w:val="NormalBold"/>
      </w:pPr>
      <w:r w:rsidRPr="00A65C0D">
        <w:rPr>
          <w:rStyle w:val="HideTWBExt"/>
          <w:b w:val="0"/>
        </w:rPr>
        <w:t>&lt;/RepeatBlock-By&gt;</w:t>
      </w:r>
    </w:p>
    <w:p w14:paraId="15E8E35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266075A" w14:textId="77777777" w:rsidR="00974D07" w:rsidRPr="00A65C0D" w:rsidRDefault="00974D07" w:rsidP="00974D07">
      <w:pPr>
        <w:pStyle w:val="NormalBold"/>
      </w:pPr>
      <w:r w:rsidRPr="00A65C0D">
        <w:rPr>
          <w:rStyle w:val="HideTWBExt"/>
          <w:b w:val="0"/>
        </w:rPr>
        <w:t>&lt;Article&gt;</w:t>
      </w:r>
      <w:r w:rsidRPr="00A65C0D">
        <w:t>Considerentul 8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6FD01A2" w14:textId="77777777" w:rsidTr="003B3E53">
        <w:trPr>
          <w:trHeight w:val="240"/>
          <w:jc w:val="center"/>
        </w:trPr>
        <w:tc>
          <w:tcPr>
            <w:tcW w:w="9752" w:type="dxa"/>
            <w:gridSpan w:val="2"/>
            <w:tcBorders>
              <w:top w:val="nil"/>
              <w:left w:val="nil"/>
              <w:bottom w:val="nil"/>
              <w:right w:val="nil"/>
            </w:tcBorders>
          </w:tcPr>
          <w:p w14:paraId="3F34C882" w14:textId="77777777" w:rsidR="00974D07" w:rsidRPr="00A65C0D" w:rsidRDefault="00974D07" w:rsidP="003B3E53"/>
        </w:tc>
      </w:tr>
      <w:tr w:rsidR="00742365" w:rsidRPr="00A65C0D" w14:paraId="2905914D" w14:textId="77777777" w:rsidTr="003B3E53">
        <w:trPr>
          <w:trHeight w:val="240"/>
          <w:jc w:val="center"/>
        </w:trPr>
        <w:tc>
          <w:tcPr>
            <w:tcW w:w="4876" w:type="dxa"/>
            <w:tcBorders>
              <w:top w:val="nil"/>
              <w:left w:val="nil"/>
              <w:bottom w:val="nil"/>
              <w:right w:val="nil"/>
            </w:tcBorders>
            <w:hideMark/>
          </w:tcPr>
          <w:p w14:paraId="13349EF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4C3078D" w14:textId="77777777" w:rsidR="00974D07" w:rsidRPr="00A65C0D" w:rsidRDefault="00974D07" w:rsidP="003B3E53">
            <w:pPr>
              <w:pStyle w:val="AmColumnHeading"/>
            </w:pPr>
            <w:r w:rsidRPr="00A65C0D">
              <w:t>Amendamentul</w:t>
            </w:r>
          </w:p>
        </w:tc>
      </w:tr>
      <w:tr w:rsidR="00742365" w:rsidRPr="00A65C0D" w14:paraId="21EC5854" w14:textId="77777777" w:rsidTr="003B3E53">
        <w:trPr>
          <w:jc w:val="center"/>
        </w:trPr>
        <w:tc>
          <w:tcPr>
            <w:tcW w:w="4876" w:type="dxa"/>
            <w:tcBorders>
              <w:top w:val="nil"/>
              <w:left w:val="nil"/>
              <w:bottom w:val="nil"/>
              <w:right w:val="nil"/>
            </w:tcBorders>
          </w:tcPr>
          <w:p w14:paraId="55A41216" w14:textId="77777777" w:rsidR="00974D07" w:rsidRPr="00A65C0D" w:rsidRDefault="00974D07" w:rsidP="003B3E53">
            <w:pPr>
              <w:pStyle w:val="Normal6a"/>
            </w:pPr>
          </w:p>
        </w:tc>
        <w:tc>
          <w:tcPr>
            <w:tcW w:w="4876" w:type="dxa"/>
            <w:tcBorders>
              <w:top w:val="nil"/>
              <w:left w:val="nil"/>
              <w:bottom w:val="nil"/>
              <w:right w:val="nil"/>
            </w:tcBorders>
            <w:hideMark/>
          </w:tcPr>
          <w:p w14:paraId="1256AB0A" w14:textId="77777777" w:rsidR="00974D07" w:rsidRPr="00A65C0D" w:rsidRDefault="00974D07" w:rsidP="003B3E53">
            <w:pPr>
              <w:pStyle w:val="Normal6a"/>
            </w:pPr>
            <w:r w:rsidRPr="00A65C0D">
              <w:rPr>
                <w:b/>
                <w:i/>
              </w:rPr>
              <w:t>(8a)</w:t>
            </w:r>
            <w:r w:rsidRPr="00A65C0D">
              <w:tab/>
            </w:r>
            <w:r w:rsidRPr="00A65C0D">
              <w:rPr>
                <w:b/>
                <w:i/>
              </w:rPr>
              <w:t xml:space="preserve">Competențele transversale promovate de programul Erasmus+ și de Corpul european de solidaritate, cum ar fi adaptabilitatea interculturală, reziliența, capacitatea de a colabora dincolo de </w:t>
            </w:r>
            <w:r w:rsidRPr="00A65C0D">
              <w:rPr>
                <w:b/>
                <w:i/>
              </w:rPr>
              <w:lastRenderedPageBreak/>
              <w:t>diferențe și abilitatea de a naviga prin incertitudine, oferă fundamente solide pe care se poate consolida competitivitatea. Acestea sunt competențe pe care angajatorii europeni le raportează în mod constant ca fiind rare. Cu toate acestea, orice abordare care acordă prioritate rezultatelor măsurabile, specifice sectorului, ca indicator principal al succesului programului riscă să subestimeze activități precum schimburile de tineri, voluntariatul și educația nonformală, unde aceste tipuri de competențe non-tehnice sunt dezvoltate cel mai eficient. Integritatea programului depinde de menținerea unor criterii de evaluare suficient de ample pentru a surprinde efecte reale, dar difuze, pe termen lung și transformatoare, mai degrabă decât tranzacționale.</w:t>
            </w:r>
          </w:p>
        </w:tc>
      </w:tr>
    </w:tbl>
    <w:p w14:paraId="0305631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0B805CA" w14:textId="77777777" w:rsidR="00974D07" w:rsidRPr="00A65C0D" w:rsidRDefault="00974D07" w:rsidP="00974D07">
      <w:r w:rsidRPr="00A65C0D">
        <w:rPr>
          <w:rStyle w:val="HideTWBExt"/>
        </w:rPr>
        <w:t>&lt;/Amend&gt;</w:t>
      </w:r>
    </w:p>
    <w:p w14:paraId="6F27117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163</w:t>
      </w:r>
      <w:r w:rsidRPr="00A65C0D">
        <w:rPr>
          <w:rStyle w:val="HideTWBExt"/>
          <w:b w:val="0"/>
        </w:rPr>
        <w:t>&lt;/NumAm&gt;</w:t>
      </w:r>
    </w:p>
    <w:p w14:paraId="48D70AC8"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CC565CE"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3BDF9728" w14:textId="77777777" w:rsidR="00974D07" w:rsidRPr="00A65C0D" w:rsidRDefault="00974D07" w:rsidP="00974D07">
      <w:pPr>
        <w:pStyle w:val="NormalBold"/>
      </w:pPr>
      <w:r w:rsidRPr="00A65C0D">
        <w:rPr>
          <w:rStyle w:val="HideTWBExt"/>
          <w:b w:val="0"/>
        </w:rPr>
        <w:t>&lt;/RepeatBlock-By&gt;</w:t>
      </w:r>
    </w:p>
    <w:p w14:paraId="0BB6B52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B511214" w14:textId="77777777" w:rsidR="00974D07" w:rsidRPr="00A65C0D" w:rsidRDefault="00974D07" w:rsidP="00974D07">
      <w:pPr>
        <w:pStyle w:val="NormalBold"/>
      </w:pPr>
      <w:r w:rsidRPr="00A65C0D">
        <w:rPr>
          <w:rStyle w:val="HideTWBExt"/>
          <w:b w:val="0"/>
        </w:rPr>
        <w:t>&lt;Article&gt;</w:t>
      </w:r>
      <w:r w:rsidRPr="00A65C0D">
        <w:t>Considerentul 8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7557965" w14:textId="77777777" w:rsidTr="003B3E53">
        <w:trPr>
          <w:trHeight w:val="240"/>
          <w:jc w:val="center"/>
        </w:trPr>
        <w:tc>
          <w:tcPr>
            <w:tcW w:w="9752" w:type="dxa"/>
            <w:gridSpan w:val="2"/>
            <w:tcBorders>
              <w:top w:val="nil"/>
              <w:left w:val="nil"/>
              <w:bottom w:val="nil"/>
              <w:right w:val="nil"/>
            </w:tcBorders>
          </w:tcPr>
          <w:p w14:paraId="702F72D6" w14:textId="77777777" w:rsidR="00974D07" w:rsidRPr="00A65C0D" w:rsidRDefault="00974D07" w:rsidP="003B3E53"/>
        </w:tc>
      </w:tr>
      <w:tr w:rsidR="00742365" w:rsidRPr="00A65C0D" w14:paraId="22477A53" w14:textId="77777777" w:rsidTr="003B3E53">
        <w:trPr>
          <w:trHeight w:val="240"/>
          <w:jc w:val="center"/>
        </w:trPr>
        <w:tc>
          <w:tcPr>
            <w:tcW w:w="4876" w:type="dxa"/>
            <w:tcBorders>
              <w:top w:val="nil"/>
              <w:left w:val="nil"/>
              <w:bottom w:val="nil"/>
              <w:right w:val="nil"/>
            </w:tcBorders>
            <w:hideMark/>
          </w:tcPr>
          <w:p w14:paraId="551F090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2AB5779" w14:textId="77777777" w:rsidR="00974D07" w:rsidRPr="00A65C0D" w:rsidRDefault="00974D07" w:rsidP="003B3E53">
            <w:pPr>
              <w:pStyle w:val="AmColumnHeading"/>
            </w:pPr>
            <w:r w:rsidRPr="00A65C0D">
              <w:t>Amendamentul</w:t>
            </w:r>
          </w:p>
        </w:tc>
      </w:tr>
      <w:tr w:rsidR="00742365" w:rsidRPr="00A65C0D" w14:paraId="643F8088" w14:textId="77777777" w:rsidTr="003B3E53">
        <w:trPr>
          <w:jc w:val="center"/>
        </w:trPr>
        <w:tc>
          <w:tcPr>
            <w:tcW w:w="4876" w:type="dxa"/>
            <w:tcBorders>
              <w:top w:val="nil"/>
              <w:left w:val="nil"/>
              <w:bottom w:val="nil"/>
              <w:right w:val="nil"/>
            </w:tcBorders>
          </w:tcPr>
          <w:p w14:paraId="2B2C92ED" w14:textId="77777777" w:rsidR="00974D07" w:rsidRPr="00A65C0D" w:rsidRDefault="00974D07" w:rsidP="003B3E53">
            <w:pPr>
              <w:pStyle w:val="Normal6a"/>
            </w:pPr>
          </w:p>
        </w:tc>
        <w:tc>
          <w:tcPr>
            <w:tcW w:w="4876" w:type="dxa"/>
            <w:tcBorders>
              <w:top w:val="nil"/>
              <w:left w:val="nil"/>
              <w:bottom w:val="nil"/>
              <w:right w:val="nil"/>
            </w:tcBorders>
            <w:hideMark/>
          </w:tcPr>
          <w:p w14:paraId="680D6097" w14:textId="77777777" w:rsidR="00974D07" w:rsidRPr="00A65C0D" w:rsidRDefault="00974D07" w:rsidP="003B3E53">
            <w:pPr>
              <w:pStyle w:val="Normal6a"/>
            </w:pPr>
            <w:r w:rsidRPr="00A65C0D">
              <w:rPr>
                <w:b/>
                <w:i/>
              </w:rPr>
              <w:t>(8b)</w:t>
            </w:r>
            <w:r w:rsidRPr="00A65C0D">
              <w:tab/>
            </w:r>
            <w:r w:rsidRPr="00A65C0D">
              <w:rPr>
                <w:b/>
                <w:i/>
              </w:rPr>
              <w:t xml:space="preserve">Integrarea Corpului european de solidaritate în program ar trebui să mențină principiile solidarității, voluntariatului și implicării civice care îl caracterizează și să asigure continuitatea, accesibilitatea și calitatea, în special pentru tinerii cu mai puține oportunități și pentru organizațiile locale care desfășoară activități de voluntariat și de solidaritate. Activitățile de voluntariat și de solidaritate constituie o parte esențială a angajamentului civic pentru persoanele de toate vârstele și ar trebui recunoscute și sprijinite ca oportunități valoroase de </w:t>
            </w:r>
            <w:r w:rsidRPr="00A65C0D">
              <w:rPr>
                <w:b/>
                <w:i/>
              </w:rPr>
              <w:lastRenderedPageBreak/>
              <w:t>învățare și participare. Aceste activități ar trebui să rămână în mod clar distincte de locurile de muncă și stagiile formale, menținând în același timp scopul unic și valoarea adăugată a voluntariatului.</w:t>
            </w:r>
          </w:p>
        </w:tc>
      </w:tr>
    </w:tbl>
    <w:p w14:paraId="7332CF06"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F3D0F6A" w14:textId="77777777" w:rsidR="00974D07" w:rsidRPr="00A65C0D" w:rsidRDefault="00974D07" w:rsidP="00974D07">
      <w:r w:rsidRPr="00A65C0D">
        <w:rPr>
          <w:rStyle w:val="HideTWBExt"/>
        </w:rPr>
        <w:t>&lt;/Amend&gt;</w:t>
      </w:r>
    </w:p>
    <w:p w14:paraId="657ACF6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164</w:t>
      </w:r>
      <w:r w:rsidRPr="00A65C0D">
        <w:rPr>
          <w:rStyle w:val="HideTWBExt"/>
          <w:b w:val="0"/>
        </w:rPr>
        <w:t>&lt;/NumAm&gt;</w:t>
      </w:r>
    </w:p>
    <w:p w14:paraId="33738B3E"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72B1A7C8" w14:textId="77777777" w:rsidR="00974D07" w:rsidRPr="00A65C0D" w:rsidRDefault="00974D07" w:rsidP="00974D07">
      <w:pPr>
        <w:pStyle w:val="NormalBold"/>
      </w:pPr>
      <w:r w:rsidRPr="00A65C0D">
        <w:rPr>
          <w:rStyle w:val="HideTWBExt"/>
          <w:b w:val="0"/>
        </w:rPr>
        <w:t>&lt;/RepeatBlock-By&gt;</w:t>
      </w:r>
    </w:p>
    <w:p w14:paraId="247E90D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686E185" w14:textId="77777777" w:rsidR="00974D07" w:rsidRPr="00A65C0D" w:rsidRDefault="00974D07" w:rsidP="00974D07">
      <w:pPr>
        <w:pStyle w:val="NormalBold"/>
      </w:pPr>
      <w:r w:rsidRPr="00A65C0D">
        <w:rPr>
          <w:rStyle w:val="HideTWBExt"/>
          <w:b w:val="0"/>
        </w:rPr>
        <w:t>&lt;Article&gt;</w:t>
      </w:r>
      <w:r w:rsidRPr="00A65C0D">
        <w:t>Considerentul 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38D254A" w14:textId="77777777" w:rsidTr="003B3E53">
        <w:trPr>
          <w:trHeight w:val="240"/>
          <w:jc w:val="center"/>
        </w:trPr>
        <w:tc>
          <w:tcPr>
            <w:tcW w:w="9752" w:type="dxa"/>
            <w:gridSpan w:val="2"/>
            <w:tcBorders>
              <w:top w:val="nil"/>
              <w:left w:val="nil"/>
              <w:bottom w:val="nil"/>
              <w:right w:val="nil"/>
            </w:tcBorders>
          </w:tcPr>
          <w:p w14:paraId="1F867041" w14:textId="77777777" w:rsidR="00974D07" w:rsidRPr="00A65C0D" w:rsidRDefault="00974D07" w:rsidP="003B3E53"/>
        </w:tc>
      </w:tr>
      <w:tr w:rsidR="00742365" w:rsidRPr="00A65C0D" w14:paraId="3C6F6468" w14:textId="77777777" w:rsidTr="003B3E53">
        <w:trPr>
          <w:trHeight w:val="240"/>
          <w:jc w:val="center"/>
        </w:trPr>
        <w:tc>
          <w:tcPr>
            <w:tcW w:w="4876" w:type="dxa"/>
            <w:tcBorders>
              <w:top w:val="nil"/>
              <w:left w:val="nil"/>
              <w:bottom w:val="nil"/>
              <w:right w:val="nil"/>
            </w:tcBorders>
            <w:hideMark/>
          </w:tcPr>
          <w:p w14:paraId="58DC39C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3A1ACD0" w14:textId="77777777" w:rsidR="00974D07" w:rsidRPr="00A65C0D" w:rsidRDefault="00974D07" w:rsidP="003B3E53">
            <w:pPr>
              <w:pStyle w:val="AmColumnHeading"/>
            </w:pPr>
            <w:r w:rsidRPr="00A65C0D">
              <w:t>Amendamentul</w:t>
            </w:r>
          </w:p>
        </w:tc>
      </w:tr>
      <w:tr w:rsidR="00742365" w:rsidRPr="00A65C0D" w14:paraId="20FAFC25" w14:textId="77777777" w:rsidTr="003B3E53">
        <w:trPr>
          <w:jc w:val="center"/>
        </w:trPr>
        <w:tc>
          <w:tcPr>
            <w:tcW w:w="4876" w:type="dxa"/>
            <w:tcBorders>
              <w:top w:val="nil"/>
              <w:left w:val="nil"/>
              <w:bottom w:val="nil"/>
              <w:right w:val="nil"/>
            </w:tcBorders>
            <w:hideMark/>
          </w:tcPr>
          <w:p w14:paraId="186BB024" w14:textId="77777777" w:rsidR="00974D07" w:rsidRPr="00A65C0D" w:rsidRDefault="00974D07" w:rsidP="003B3E53">
            <w:pPr>
              <w:pStyle w:val="Normal6a"/>
            </w:pPr>
            <w:r w:rsidRPr="00A65C0D">
              <w:t>(9)</w:t>
            </w:r>
            <w:r w:rsidRPr="00A65C0D">
              <w:tab/>
              <w:t xml:space="preserve">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w:t>
            </w:r>
            <w:r w:rsidRPr="00A65C0D">
              <w:rPr>
                <w:b/>
                <w:bCs/>
                <w:i/>
                <w:iCs/>
              </w:rPr>
              <w:t xml:space="preserve">asigurând în același timp o previzibilitate suficientă </w:t>
            </w:r>
            <w:r w:rsidRPr="00A65C0D">
              <w:t xml:space="preserve">pentru </w:t>
            </w:r>
            <w:r w:rsidRPr="00A65C0D">
              <w:rPr>
                <w:b/>
                <w:bCs/>
                <w:i/>
                <w:iCs/>
              </w:rPr>
              <w:t>execuția bugetară</w:t>
            </w:r>
            <w:r w:rsidRPr="00A65C0D">
              <w:t>.</w:t>
            </w:r>
          </w:p>
        </w:tc>
        <w:tc>
          <w:tcPr>
            <w:tcW w:w="4876" w:type="dxa"/>
            <w:tcBorders>
              <w:top w:val="nil"/>
              <w:left w:val="nil"/>
              <w:bottom w:val="nil"/>
              <w:right w:val="nil"/>
            </w:tcBorders>
            <w:hideMark/>
          </w:tcPr>
          <w:p w14:paraId="76511E0E" w14:textId="77777777" w:rsidR="00974D07" w:rsidRPr="00A65C0D" w:rsidRDefault="00974D07" w:rsidP="003B3E53">
            <w:pPr>
              <w:pStyle w:val="Normal6a"/>
            </w:pPr>
            <w:r w:rsidRPr="00A65C0D">
              <w:t>(9)</w:t>
            </w:r>
            <w:r w:rsidRPr="00A65C0D">
              <w:tab/>
              <w:t xml:space="preserve">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w:t>
            </w:r>
            <w:r w:rsidRPr="00A65C0D">
              <w:rPr>
                <w:b/>
                <w:bCs/>
                <w:i/>
                <w:iCs/>
              </w:rPr>
              <w:t xml:space="preserve">precum și garanția că o flexibilitate excesivă nu va submina nivelul bugetar necesar </w:t>
            </w:r>
            <w:r w:rsidRPr="00A65C0D">
              <w:t xml:space="preserve">pentru </w:t>
            </w:r>
            <w:r w:rsidRPr="00A65C0D">
              <w:rPr>
                <w:b/>
                <w:bCs/>
                <w:i/>
                <w:iCs/>
              </w:rPr>
              <w:t>funcționarea optimă a programului</w:t>
            </w:r>
            <w:r w:rsidRPr="00A65C0D">
              <w:t>.</w:t>
            </w:r>
          </w:p>
        </w:tc>
      </w:tr>
    </w:tbl>
    <w:p w14:paraId="57A7D10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C0C2070" w14:textId="77777777" w:rsidR="00974D07" w:rsidRPr="00A65C0D" w:rsidRDefault="00974D07" w:rsidP="00974D07">
      <w:r w:rsidRPr="00A65C0D">
        <w:rPr>
          <w:rStyle w:val="HideTWBExt"/>
        </w:rPr>
        <w:t>&lt;/Amend&gt;</w:t>
      </w:r>
    </w:p>
    <w:p w14:paraId="24B077A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165</w:t>
      </w:r>
      <w:r w:rsidRPr="00A65C0D">
        <w:rPr>
          <w:rStyle w:val="HideTWBExt"/>
          <w:b w:val="0"/>
        </w:rPr>
        <w:t>&lt;/NumAm&gt;</w:t>
      </w:r>
    </w:p>
    <w:p w14:paraId="20EA0EBE"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4E444BCA" w14:textId="77777777" w:rsidR="00974D07" w:rsidRPr="00A65C0D" w:rsidRDefault="00974D07" w:rsidP="00974D07">
      <w:pPr>
        <w:pStyle w:val="NormalBold"/>
      </w:pPr>
      <w:r w:rsidRPr="00A65C0D">
        <w:rPr>
          <w:rStyle w:val="HideTWBExt"/>
          <w:b w:val="0"/>
        </w:rPr>
        <w:t>&lt;/RepeatBlock-By&gt;</w:t>
      </w:r>
    </w:p>
    <w:p w14:paraId="2D1C6A2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6208DD1" w14:textId="77777777" w:rsidR="00974D07" w:rsidRPr="00A65C0D" w:rsidRDefault="00974D07" w:rsidP="00974D07">
      <w:pPr>
        <w:pStyle w:val="NormalBold"/>
      </w:pPr>
      <w:r w:rsidRPr="00A65C0D">
        <w:rPr>
          <w:rStyle w:val="HideTWBExt"/>
          <w:b w:val="0"/>
        </w:rPr>
        <w:t>&lt;Article&gt;</w:t>
      </w:r>
      <w:r w:rsidRPr="00A65C0D">
        <w:t>Considerentul 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2B86AF4" w14:textId="77777777" w:rsidTr="003B3E53">
        <w:trPr>
          <w:trHeight w:val="240"/>
          <w:jc w:val="center"/>
        </w:trPr>
        <w:tc>
          <w:tcPr>
            <w:tcW w:w="9752" w:type="dxa"/>
            <w:gridSpan w:val="2"/>
            <w:tcBorders>
              <w:top w:val="nil"/>
              <w:left w:val="nil"/>
              <w:bottom w:val="nil"/>
              <w:right w:val="nil"/>
            </w:tcBorders>
          </w:tcPr>
          <w:p w14:paraId="19ED613F" w14:textId="77777777" w:rsidR="00974D07" w:rsidRPr="00A65C0D" w:rsidRDefault="00974D07" w:rsidP="003B3E53"/>
        </w:tc>
      </w:tr>
      <w:tr w:rsidR="00742365" w:rsidRPr="00A65C0D" w14:paraId="71A6E45E" w14:textId="77777777" w:rsidTr="003B3E53">
        <w:trPr>
          <w:trHeight w:val="240"/>
          <w:jc w:val="center"/>
        </w:trPr>
        <w:tc>
          <w:tcPr>
            <w:tcW w:w="4876" w:type="dxa"/>
            <w:tcBorders>
              <w:top w:val="nil"/>
              <w:left w:val="nil"/>
              <w:bottom w:val="nil"/>
              <w:right w:val="nil"/>
            </w:tcBorders>
            <w:hideMark/>
          </w:tcPr>
          <w:p w14:paraId="37EBEDE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11299E5" w14:textId="77777777" w:rsidR="00974D07" w:rsidRPr="00A65C0D" w:rsidRDefault="00974D07" w:rsidP="003B3E53">
            <w:pPr>
              <w:pStyle w:val="AmColumnHeading"/>
            </w:pPr>
            <w:r w:rsidRPr="00A65C0D">
              <w:t>Amendamentul</w:t>
            </w:r>
          </w:p>
        </w:tc>
      </w:tr>
      <w:tr w:rsidR="00742365" w:rsidRPr="00A65C0D" w14:paraId="3AA40DF8" w14:textId="77777777" w:rsidTr="003B3E53">
        <w:trPr>
          <w:jc w:val="center"/>
        </w:trPr>
        <w:tc>
          <w:tcPr>
            <w:tcW w:w="4876" w:type="dxa"/>
            <w:tcBorders>
              <w:top w:val="nil"/>
              <w:left w:val="nil"/>
              <w:bottom w:val="nil"/>
              <w:right w:val="nil"/>
            </w:tcBorders>
            <w:hideMark/>
          </w:tcPr>
          <w:p w14:paraId="2A93E5DB" w14:textId="77777777" w:rsidR="00974D07" w:rsidRPr="00A65C0D" w:rsidRDefault="00974D07" w:rsidP="003B3E53">
            <w:pPr>
              <w:pStyle w:val="Normal6a"/>
            </w:pPr>
            <w:r w:rsidRPr="00A65C0D">
              <w:t>(9)</w:t>
            </w:r>
            <w:r w:rsidRPr="00A65C0D">
              <w:tab/>
              <w:t>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asigurând în același timp o previzibilitate suficientă pentru execuția bugetară.</w:t>
            </w:r>
          </w:p>
        </w:tc>
        <w:tc>
          <w:tcPr>
            <w:tcW w:w="4876" w:type="dxa"/>
            <w:tcBorders>
              <w:top w:val="nil"/>
              <w:left w:val="nil"/>
              <w:bottom w:val="nil"/>
              <w:right w:val="nil"/>
            </w:tcBorders>
            <w:hideMark/>
          </w:tcPr>
          <w:p w14:paraId="06E5D835" w14:textId="77777777" w:rsidR="00974D07" w:rsidRPr="00A65C0D" w:rsidRDefault="00974D07" w:rsidP="003B3E53">
            <w:pPr>
              <w:pStyle w:val="Normal6a"/>
            </w:pPr>
            <w:r w:rsidRPr="00A65C0D">
              <w:t>(9)</w:t>
            </w:r>
            <w:r w:rsidRPr="00A65C0D">
              <w:tab/>
              <w:t xml:space="preserve">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asigurând în același timp o previzibilitate suficientă pentru execuția bugetară </w:t>
            </w:r>
            <w:r w:rsidRPr="00A65C0D">
              <w:rPr>
                <w:b/>
                <w:bCs/>
                <w:i/>
                <w:iCs/>
              </w:rPr>
              <w:t>și adaptabilitatea la inflație</w:t>
            </w:r>
            <w:r w:rsidRPr="00A65C0D">
              <w:t>.</w:t>
            </w:r>
          </w:p>
        </w:tc>
      </w:tr>
    </w:tbl>
    <w:p w14:paraId="42B8BD1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43AAE3D" w14:textId="77777777" w:rsidR="00974D07" w:rsidRPr="00A65C0D" w:rsidRDefault="00974D07" w:rsidP="00974D07">
      <w:r w:rsidRPr="00A65C0D">
        <w:rPr>
          <w:rStyle w:val="HideTWBExt"/>
        </w:rPr>
        <w:t>&lt;/Amend&gt;</w:t>
      </w:r>
    </w:p>
    <w:p w14:paraId="5734177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166</w:t>
      </w:r>
      <w:r w:rsidRPr="00A65C0D">
        <w:rPr>
          <w:rStyle w:val="HideTWBExt"/>
          <w:b w:val="0"/>
        </w:rPr>
        <w:t>&lt;/NumAm&gt;</w:t>
      </w:r>
    </w:p>
    <w:p w14:paraId="04748DEB"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06751C82" w14:textId="77777777" w:rsidR="00974D07" w:rsidRPr="00A65C0D" w:rsidRDefault="00974D07" w:rsidP="00974D07">
      <w:pPr>
        <w:pStyle w:val="NormalBold"/>
      </w:pPr>
      <w:r w:rsidRPr="00A65C0D">
        <w:rPr>
          <w:rStyle w:val="HideTWBExt"/>
          <w:b w:val="0"/>
        </w:rPr>
        <w:t>&lt;/RepeatBlock-By&gt;</w:t>
      </w:r>
    </w:p>
    <w:p w14:paraId="55D35A2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8375DF8" w14:textId="77777777" w:rsidR="00974D07" w:rsidRPr="00A65C0D" w:rsidRDefault="00974D07" w:rsidP="00974D07">
      <w:pPr>
        <w:pStyle w:val="NormalBold"/>
      </w:pPr>
      <w:r w:rsidRPr="00A65C0D">
        <w:rPr>
          <w:rStyle w:val="HideTWBExt"/>
          <w:b w:val="0"/>
        </w:rPr>
        <w:t>&lt;Article&gt;</w:t>
      </w:r>
      <w:r w:rsidRPr="00A65C0D">
        <w:t>Considerentul 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D706FB2" w14:textId="77777777" w:rsidTr="003B3E53">
        <w:trPr>
          <w:trHeight w:val="240"/>
          <w:jc w:val="center"/>
        </w:trPr>
        <w:tc>
          <w:tcPr>
            <w:tcW w:w="9752" w:type="dxa"/>
            <w:gridSpan w:val="2"/>
            <w:tcBorders>
              <w:top w:val="nil"/>
              <w:left w:val="nil"/>
              <w:bottom w:val="nil"/>
              <w:right w:val="nil"/>
            </w:tcBorders>
          </w:tcPr>
          <w:p w14:paraId="6F1CC2F7" w14:textId="77777777" w:rsidR="00974D07" w:rsidRPr="00A65C0D" w:rsidRDefault="00974D07" w:rsidP="003B3E53"/>
        </w:tc>
      </w:tr>
      <w:tr w:rsidR="00742365" w:rsidRPr="00A65C0D" w14:paraId="67624CA2" w14:textId="77777777" w:rsidTr="003B3E53">
        <w:trPr>
          <w:trHeight w:val="240"/>
          <w:jc w:val="center"/>
        </w:trPr>
        <w:tc>
          <w:tcPr>
            <w:tcW w:w="4876" w:type="dxa"/>
            <w:tcBorders>
              <w:top w:val="nil"/>
              <w:left w:val="nil"/>
              <w:bottom w:val="nil"/>
              <w:right w:val="nil"/>
            </w:tcBorders>
            <w:hideMark/>
          </w:tcPr>
          <w:p w14:paraId="1D79E42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832292B" w14:textId="77777777" w:rsidR="00974D07" w:rsidRPr="00A65C0D" w:rsidRDefault="00974D07" w:rsidP="003B3E53">
            <w:pPr>
              <w:pStyle w:val="AmColumnHeading"/>
            </w:pPr>
            <w:r w:rsidRPr="00A65C0D">
              <w:t>Amendamentul</w:t>
            </w:r>
          </w:p>
        </w:tc>
      </w:tr>
      <w:tr w:rsidR="00742365" w:rsidRPr="00A65C0D" w14:paraId="624C2A25" w14:textId="77777777" w:rsidTr="003B3E53">
        <w:trPr>
          <w:jc w:val="center"/>
        </w:trPr>
        <w:tc>
          <w:tcPr>
            <w:tcW w:w="4876" w:type="dxa"/>
            <w:tcBorders>
              <w:top w:val="nil"/>
              <w:left w:val="nil"/>
              <w:bottom w:val="nil"/>
              <w:right w:val="nil"/>
            </w:tcBorders>
            <w:hideMark/>
          </w:tcPr>
          <w:p w14:paraId="4122BFEA" w14:textId="77777777" w:rsidR="00974D07" w:rsidRPr="00A65C0D" w:rsidRDefault="00974D07" w:rsidP="003B3E53">
            <w:pPr>
              <w:pStyle w:val="Normal6a"/>
            </w:pPr>
            <w:r w:rsidRPr="00A65C0D">
              <w:t>(9)</w:t>
            </w:r>
            <w:r w:rsidRPr="00A65C0D">
              <w:tab/>
              <w:t xml:space="preserve">Într-un mediu economic, social și geopolitic caracterizat de schimbări rapide, experiența a demonstrat necesitatea unei </w:t>
            </w:r>
            <w:r w:rsidRPr="00A65C0D">
              <w:rPr>
                <w:b/>
                <w:bCs/>
                <w:i/>
                <w:iCs/>
              </w:rPr>
              <w:t>mai mari</w:t>
            </w:r>
            <w:r w:rsidRPr="00A65C0D">
              <w:t xml:space="preserve">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asigurând în același timp o previzibilitate </w:t>
            </w:r>
            <w:r w:rsidRPr="00A65C0D">
              <w:lastRenderedPageBreak/>
              <w:t>suficientă pentru execuția bugetară.</w:t>
            </w:r>
          </w:p>
        </w:tc>
        <w:tc>
          <w:tcPr>
            <w:tcW w:w="4876" w:type="dxa"/>
            <w:tcBorders>
              <w:top w:val="nil"/>
              <w:left w:val="nil"/>
              <w:bottom w:val="nil"/>
              <w:right w:val="nil"/>
            </w:tcBorders>
            <w:hideMark/>
          </w:tcPr>
          <w:p w14:paraId="6D293E69" w14:textId="77777777" w:rsidR="00974D07" w:rsidRPr="00A65C0D" w:rsidRDefault="00974D07" w:rsidP="003B3E53">
            <w:pPr>
              <w:pStyle w:val="Normal6a"/>
            </w:pPr>
            <w:r w:rsidRPr="00A65C0D">
              <w:lastRenderedPageBreak/>
              <w:t>(9)</w:t>
            </w:r>
            <w:r w:rsidRPr="00A65C0D">
              <w:tab/>
              <w:t xml:space="preserve">Într-un mediu economic, social și geopolitic caracterizat de schimbări rapide, experiența a demonstrat necesitatea unei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de Comisie, în concluziile Consiliului și în rezoluțiile Parlamentului European, asigurând în același timp o previzibilitate </w:t>
            </w:r>
            <w:r w:rsidRPr="00A65C0D">
              <w:lastRenderedPageBreak/>
              <w:t xml:space="preserve">suficientă pentru execuția bugetară </w:t>
            </w:r>
            <w:r w:rsidRPr="00A65C0D">
              <w:rPr>
                <w:b/>
                <w:bCs/>
                <w:i/>
                <w:iCs/>
              </w:rPr>
              <w:t>și vizibilitate pentru beneficiari</w:t>
            </w:r>
            <w:r w:rsidRPr="00A65C0D">
              <w:t>.</w:t>
            </w:r>
          </w:p>
        </w:tc>
      </w:tr>
    </w:tbl>
    <w:p w14:paraId="1EF9ABC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B3FBF11" w14:textId="77777777" w:rsidR="00974D07" w:rsidRPr="00A65C0D" w:rsidRDefault="00974D07" w:rsidP="00974D07">
      <w:r w:rsidRPr="00A65C0D">
        <w:rPr>
          <w:rStyle w:val="HideTWBExt"/>
        </w:rPr>
        <w:t>&lt;/Amend&gt;</w:t>
      </w:r>
    </w:p>
    <w:p w14:paraId="20679E1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167</w:t>
      </w:r>
      <w:r w:rsidRPr="00A65C0D">
        <w:rPr>
          <w:rStyle w:val="HideTWBExt"/>
          <w:b w:val="0"/>
        </w:rPr>
        <w:t>&lt;/NumAm&gt;</w:t>
      </w:r>
    </w:p>
    <w:p w14:paraId="42288FF4"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292754F1" w14:textId="77777777" w:rsidR="00974D07" w:rsidRPr="00A65C0D" w:rsidRDefault="00974D07" w:rsidP="00974D07">
      <w:pPr>
        <w:pStyle w:val="NormalBold"/>
      </w:pPr>
      <w:r w:rsidRPr="00A65C0D">
        <w:rPr>
          <w:rStyle w:val="HideTWBExt"/>
          <w:b w:val="0"/>
        </w:rPr>
        <w:t>&lt;/RepeatBlock-By&gt;</w:t>
      </w:r>
    </w:p>
    <w:p w14:paraId="64F2581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02A99EA" w14:textId="77777777" w:rsidR="00974D07" w:rsidRPr="00A65C0D" w:rsidRDefault="00974D07" w:rsidP="00974D07">
      <w:pPr>
        <w:pStyle w:val="NormalBold"/>
      </w:pPr>
      <w:r w:rsidRPr="00A65C0D">
        <w:rPr>
          <w:rStyle w:val="HideTWBExt"/>
          <w:b w:val="0"/>
        </w:rPr>
        <w:t>&lt;Article&gt;</w:t>
      </w:r>
      <w:r w:rsidRPr="00A65C0D">
        <w:t>Considerentul 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154350E" w14:textId="77777777" w:rsidTr="003B3E53">
        <w:trPr>
          <w:trHeight w:val="240"/>
          <w:jc w:val="center"/>
        </w:trPr>
        <w:tc>
          <w:tcPr>
            <w:tcW w:w="9752" w:type="dxa"/>
            <w:gridSpan w:val="2"/>
            <w:tcBorders>
              <w:top w:val="nil"/>
              <w:left w:val="nil"/>
              <w:bottom w:val="nil"/>
              <w:right w:val="nil"/>
            </w:tcBorders>
          </w:tcPr>
          <w:p w14:paraId="3D5F6FE3" w14:textId="77777777" w:rsidR="00974D07" w:rsidRPr="00A65C0D" w:rsidRDefault="00974D07" w:rsidP="003B3E53"/>
        </w:tc>
      </w:tr>
      <w:tr w:rsidR="00742365" w:rsidRPr="00A65C0D" w14:paraId="6388CC43" w14:textId="77777777" w:rsidTr="003B3E53">
        <w:trPr>
          <w:trHeight w:val="240"/>
          <w:jc w:val="center"/>
        </w:trPr>
        <w:tc>
          <w:tcPr>
            <w:tcW w:w="4876" w:type="dxa"/>
            <w:tcBorders>
              <w:top w:val="nil"/>
              <w:left w:val="nil"/>
              <w:bottom w:val="nil"/>
              <w:right w:val="nil"/>
            </w:tcBorders>
            <w:hideMark/>
          </w:tcPr>
          <w:p w14:paraId="6684088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24887A5" w14:textId="77777777" w:rsidR="00974D07" w:rsidRPr="00A65C0D" w:rsidRDefault="00974D07" w:rsidP="003B3E53">
            <w:pPr>
              <w:pStyle w:val="AmColumnHeading"/>
            </w:pPr>
            <w:r w:rsidRPr="00A65C0D">
              <w:t>Amendamentul</w:t>
            </w:r>
          </w:p>
        </w:tc>
      </w:tr>
      <w:tr w:rsidR="00742365" w:rsidRPr="00A65C0D" w14:paraId="713B945D" w14:textId="77777777" w:rsidTr="003B3E53">
        <w:trPr>
          <w:jc w:val="center"/>
        </w:trPr>
        <w:tc>
          <w:tcPr>
            <w:tcW w:w="4876" w:type="dxa"/>
            <w:tcBorders>
              <w:top w:val="nil"/>
              <w:left w:val="nil"/>
              <w:bottom w:val="nil"/>
              <w:right w:val="nil"/>
            </w:tcBorders>
            <w:hideMark/>
          </w:tcPr>
          <w:p w14:paraId="121101FB" w14:textId="77777777" w:rsidR="00974D07" w:rsidRPr="00A65C0D" w:rsidRDefault="00974D07" w:rsidP="003B3E53">
            <w:pPr>
              <w:pStyle w:val="Normal6a"/>
            </w:pPr>
            <w:r w:rsidRPr="00A65C0D">
              <w:t>(9)</w:t>
            </w:r>
            <w:r w:rsidRPr="00A65C0D">
              <w:tab/>
              <w:t xml:space="preserve">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w:t>
            </w:r>
            <w:r w:rsidRPr="00A65C0D">
              <w:rPr>
                <w:b/>
                <w:i/>
              </w:rPr>
              <w:t>de Comisie</w:t>
            </w:r>
            <w:r w:rsidRPr="00A65C0D">
              <w:t>, în concluziile Consiliului și în rezoluțiile Parlamentului European, asigurând în același timp o previzibilitate suficientă pentru execuția bugetară.</w:t>
            </w:r>
          </w:p>
        </w:tc>
        <w:tc>
          <w:tcPr>
            <w:tcW w:w="4876" w:type="dxa"/>
            <w:tcBorders>
              <w:top w:val="nil"/>
              <w:left w:val="nil"/>
              <w:bottom w:val="nil"/>
              <w:right w:val="nil"/>
            </w:tcBorders>
            <w:hideMark/>
          </w:tcPr>
          <w:p w14:paraId="3185B348" w14:textId="77777777" w:rsidR="00974D07" w:rsidRPr="00A65C0D" w:rsidRDefault="00974D07" w:rsidP="003B3E53">
            <w:pPr>
              <w:pStyle w:val="Normal6a"/>
            </w:pPr>
            <w:r w:rsidRPr="00A65C0D">
              <w:t>(9)</w:t>
            </w:r>
            <w:r w:rsidRPr="00A65C0D">
              <w:tab/>
              <w:t>Într-un mediu economic, social și geopolitic caracterizat de schimbări rapide, experiența a demonstrat necesitatea unei mai mari flexibilități a cadrului financiar multianual și a programelor de cheltuieli ale Uniunii. În acest scop și în conformitate cu obiectivele programului Erasmus+, finanțarea ar trebui să țină seama în mod corespunzător de evoluția nevoilor în materie de politici și a priorităților Uniunii, astfel cum au fost identificate în documentele relevante publicate, în concluziile Consiliului și în rezoluțiile Parlamentului European, asigurând în același timp o previzibilitate suficientă pentru execuția bugetară.</w:t>
            </w:r>
          </w:p>
        </w:tc>
      </w:tr>
    </w:tbl>
    <w:p w14:paraId="15B7B15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31C271C" w14:textId="77777777" w:rsidR="00974D07" w:rsidRPr="00A65C0D" w:rsidRDefault="00974D07" w:rsidP="00974D07">
      <w:r w:rsidRPr="00A65C0D">
        <w:rPr>
          <w:rStyle w:val="HideTWBExt"/>
        </w:rPr>
        <w:t>&lt;/Amend&gt;</w:t>
      </w:r>
    </w:p>
    <w:p w14:paraId="6DE88B3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168</w:t>
      </w:r>
      <w:r w:rsidRPr="00A65C0D">
        <w:rPr>
          <w:rStyle w:val="HideTWBExt"/>
          <w:b w:val="0"/>
        </w:rPr>
        <w:t>&lt;/NumAm&gt;</w:t>
      </w:r>
    </w:p>
    <w:p w14:paraId="0D316CD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C2A1075"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34C63EDB" w14:textId="77777777" w:rsidR="00974D07" w:rsidRPr="00A65C0D" w:rsidRDefault="00974D07" w:rsidP="00974D07">
      <w:pPr>
        <w:pStyle w:val="NormalBold"/>
      </w:pPr>
      <w:r w:rsidRPr="00A65C0D">
        <w:rPr>
          <w:rStyle w:val="HideTWBExt"/>
          <w:b w:val="0"/>
        </w:rPr>
        <w:t>&lt;/RepeatBlock-By&gt;</w:t>
      </w:r>
    </w:p>
    <w:p w14:paraId="3466360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0341FB5" w14:textId="77777777" w:rsidR="00974D07" w:rsidRPr="00A65C0D" w:rsidRDefault="00974D07" w:rsidP="00974D07">
      <w:pPr>
        <w:pStyle w:val="NormalBold"/>
      </w:pPr>
      <w:r w:rsidRPr="00A65C0D">
        <w:rPr>
          <w:rStyle w:val="HideTWBExt"/>
          <w:b w:val="0"/>
        </w:rPr>
        <w:t>&lt;Article&gt;</w:t>
      </w:r>
      <w:r w:rsidRPr="00A65C0D">
        <w:t>Considerentul 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E514F29" w14:textId="77777777" w:rsidTr="003B3E53">
        <w:trPr>
          <w:trHeight w:val="240"/>
          <w:jc w:val="center"/>
        </w:trPr>
        <w:tc>
          <w:tcPr>
            <w:tcW w:w="9752" w:type="dxa"/>
            <w:gridSpan w:val="2"/>
            <w:tcBorders>
              <w:top w:val="nil"/>
              <w:left w:val="nil"/>
              <w:bottom w:val="nil"/>
              <w:right w:val="nil"/>
            </w:tcBorders>
          </w:tcPr>
          <w:p w14:paraId="7AB1492D" w14:textId="77777777" w:rsidR="00974D07" w:rsidRPr="00A65C0D" w:rsidRDefault="00974D07" w:rsidP="003B3E53"/>
        </w:tc>
      </w:tr>
      <w:tr w:rsidR="00742365" w:rsidRPr="00A65C0D" w14:paraId="6F84F86F" w14:textId="77777777" w:rsidTr="003B3E53">
        <w:trPr>
          <w:trHeight w:val="240"/>
          <w:jc w:val="center"/>
        </w:trPr>
        <w:tc>
          <w:tcPr>
            <w:tcW w:w="4876" w:type="dxa"/>
            <w:tcBorders>
              <w:top w:val="nil"/>
              <w:left w:val="nil"/>
              <w:bottom w:val="nil"/>
              <w:right w:val="nil"/>
            </w:tcBorders>
            <w:hideMark/>
          </w:tcPr>
          <w:p w14:paraId="1056D60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E5C8C73" w14:textId="77777777" w:rsidR="00974D07" w:rsidRPr="00A65C0D" w:rsidRDefault="00974D07" w:rsidP="003B3E53">
            <w:pPr>
              <w:pStyle w:val="AmColumnHeading"/>
            </w:pPr>
            <w:r w:rsidRPr="00A65C0D">
              <w:t>Amendamentul</w:t>
            </w:r>
          </w:p>
        </w:tc>
      </w:tr>
      <w:tr w:rsidR="00742365" w:rsidRPr="00A65C0D" w14:paraId="767399C9" w14:textId="77777777" w:rsidTr="003B3E53">
        <w:trPr>
          <w:jc w:val="center"/>
        </w:trPr>
        <w:tc>
          <w:tcPr>
            <w:tcW w:w="4876" w:type="dxa"/>
            <w:tcBorders>
              <w:top w:val="nil"/>
              <w:left w:val="nil"/>
              <w:bottom w:val="nil"/>
              <w:right w:val="nil"/>
            </w:tcBorders>
            <w:hideMark/>
          </w:tcPr>
          <w:p w14:paraId="5B3BA073" w14:textId="77777777" w:rsidR="00974D07" w:rsidRPr="00A65C0D" w:rsidRDefault="00974D07" w:rsidP="003B3E53">
            <w:pPr>
              <w:pStyle w:val="Normal6a"/>
            </w:pPr>
            <w:r w:rsidRPr="00A65C0D">
              <w:t>(9)</w:t>
            </w:r>
            <w:r w:rsidRPr="00A65C0D">
              <w:tab/>
            </w:r>
            <w:r w:rsidRPr="00A65C0D">
              <w:rPr>
                <w:b/>
                <w:bCs/>
                <w:i/>
                <w:iCs/>
              </w:rPr>
              <w:t xml:space="preserve">Într-un mediu economic, social și geopolitic caracterizat de schimbări rapide, experiența a demonstrat necesitatea unei mai mari flexibilități a </w:t>
            </w:r>
            <w:r w:rsidRPr="00A65C0D">
              <w:rPr>
                <w:b/>
                <w:bCs/>
                <w:i/>
                <w:iCs/>
              </w:rPr>
              <w:lastRenderedPageBreak/>
              <w:t>cadrului financiar multianual și a programelor de cheltuieli ale Uniunii</w:t>
            </w:r>
            <w:r w:rsidRPr="00A65C0D">
              <w:t xml:space="preserve">. În acest scop și în conformitate cu obiectivele programului Erasmus+, finanțarea ar trebui să țină seama în mod corespunzător de evoluția nevoilor în materie de politici și a priorităților Uniunii, astfel cum au fost identificate în </w:t>
            </w:r>
            <w:r w:rsidRPr="00A65C0D">
              <w:rPr>
                <w:b/>
                <w:bCs/>
                <w:i/>
                <w:iCs/>
              </w:rPr>
              <w:t>documentele relevante publicate de Comisie</w:t>
            </w:r>
            <w:r w:rsidRPr="00A65C0D">
              <w:t xml:space="preserve">, în concluziile Consiliului și în rezoluțiile Parlamentului European, </w:t>
            </w:r>
            <w:r w:rsidRPr="00A65C0D">
              <w:rPr>
                <w:b/>
                <w:bCs/>
                <w:i/>
                <w:iCs/>
              </w:rPr>
              <w:t xml:space="preserve">asigurând </w:t>
            </w:r>
            <w:r w:rsidRPr="00A65C0D">
              <w:t>în același timp</w:t>
            </w:r>
            <w:r w:rsidRPr="00A65C0D">
              <w:rPr>
                <w:b/>
                <w:bCs/>
                <w:i/>
                <w:iCs/>
              </w:rPr>
              <w:t xml:space="preserve"> o</w:t>
            </w:r>
            <w:r w:rsidRPr="00A65C0D">
              <w:t xml:space="preserve"> </w:t>
            </w:r>
            <w:r w:rsidRPr="00A65C0D">
              <w:rPr>
                <w:b/>
                <w:bCs/>
                <w:i/>
                <w:iCs/>
              </w:rPr>
              <w:t>previzibilitate</w:t>
            </w:r>
            <w:r w:rsidRPr="00A65C0D">
              <w:t xml:space="preserve"> </w:t>
            </w:r>
            <w:r w:rsidRPr="00A65C0D">
              <w:rPr>
                <w:b/>
                <w:bCs/>
                <w:i/>
                <w:iCs/>
              </w:rPr>
              <w:t>suficientă</w:t>
            </w:r>
            <w:r w:rsidRPr="00A65C0D">
              <w:t xml:space="preserve"> pentru execuția bugetară.</w:t>
            </w:r>
          </w:p>
        </w:tc>
        <w:tc>
          <w:tcPr>
            <w:tcW w:w="4876" w:type="dxa"/>
            <w:tcBorders>
              <w:top w:val="nil"/>
              <w:left w:val="nil"/>
              <w:bottom w:val="nil"/>
              <w:right w:val="nil"/>
            </w:tcBorders>
            <w:hideMark/>
          </w:tcPr>
          <w:p w14:paraId="19874BCC" w14:textId="77777777" w:rsidR="00974D07" w:rsidRPr="00A65C0D" w:rsidRDefault="00974D07" w:rsidP="003B3E53">
            <w:pPr>
              <w:pStyle w:val="Normal6a"/>
            </w:pPr>
            <w:r w:rsidRPr="00A65C0D">
              <w:lastRenderedPageBreak/>
              <w:t>(9)</w:t>
            </w:r>
            <w:r w:rsidRPr="00A65C0D">
              <w:tab/>
            </w:r>
            <w:r w:rsidRPr="00A65C0D">
              <w:rPr>
                <w:b/>
                <w:bCs/>
                <w:i/>
                <w:iCs/>
              </w:rPr>
              <w:t xml:space="preserve">Ar trebui asigurată o finanțare multianuală stabilă pentru a menține capacitatea beneficiarilor de a concepe, planifica și susține inițiative de mobilitate </w:t>
            </w:r>
            <w:r w:rsidRPr="00A65C0D">
              <w:rPr>
                <w:b/>
                <w:bCs/>
                <w:i/>
                <w:iCs/>
              </w:rPr>
              <w:lastRenderedPageBreak/>
              <w:t>de înaltă calitate și pentru consolidarea capacităților</w:t>
            </w:r>
            <w:r w:rsidRPr="00A65C0D">
              <w:t xml:space="preserve">. În acest scop și în conformitate cu obiectivele programului Erasmus+, finanțarea ar trebui să țină seama în mod corespunzător de evoluția nevoilor în materie de politici și a priorităților Uniunii, astfel cum au fost identificate în </w:t>
            </w:r>
            <w:r w:rsidRPr="00A65C0D">
              <w:rPr>
                <w:b/>
                <w:bCs/>
                <w:i/>
                <w:iCs/>
              </w:rPr>
              <w:t>strategiile UE adoptate</w:t>
            </w:r>
            <w:r w:rsidRPr="00A65C0D">
              <w:t xml:space="preserve">, în concluziile Consiliului și în rezoluțiile Parlamentului European, </w:t>
            </w:r>
            <w:r w:rsidRPr="00A65C0D">
              <w:rPr>
                <w:b/>
                <w:bCs/>
                <w:i/>
                <w:iCs/>
              </w:rPr>
              <w:t>și să</w:t>
            </w:r>
            <w:r w:rsidRPr="00A65C0D">
              <w:t xml:space="preserve"> </w:t>
            </w:r>
            <w:r w:rsidRPr="00A65C0D">
              <w:rPr>
                <w:b/>
                <w:bCs/>
                <w:i/>
                <w:iCs/>
              </w:rPr>
              <w:t xml:space="preserve">asigure în același timp sustenabilitatea și previzibilitatea </w:t>
            </w:r>
            <w:r w:rsidRPr="00A65C0D">
              <w:t>pentru execuția bugetară.</w:t>
            </w:r>
          </w:p>
        </w:tc>
      </w:tr>
    </w:tbl>
    <w:p w14:paraId="4BDFBB9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12B73C7" w14:textId="77777777" w:rsidR="00974D07" w:rsidRPr="00A65C0D" w:rsidRDefault="00974D07" w:rsidP="00974D07">
      <w:r w:rsidRPr="00A65C0D">
        <w:rPr>
          <w:rStyle w:val="HideTWBExt"/>
        </w:rPr>
        <w:t>&lt;/Amend&gt;</w:t>
      </w:r>
    </w:p>
    <w:p w14:paraId="4E8A9A9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169</w:t>
      </w:r>
      <w:r w:rsidRPr="00A65C0D">
        <w:rPr>
          <w:rStyle w:val="HideTWBExt"/>
          <w:b w:val="0"/>
        </w:rPr>
        <w:t>&lt;/NumAm&gt;</w:t>
      </w:r>
    </w:p>
    <w:p w14:paraId="365935B3"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76DD944"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C34B2E2" w14:textId="77777777" w:rsidR="00974D07" w:rsidRPr="00A65C0D" w:rsidRDefault="00974D07" w:rsidP="00974D07">
      <w:pPr>
        <w:pStyle w:val="NormalBold"/>
      </w:pPr>
      <w:r w:rsidRPr="00A65C0D">
        <w:rPr>
          <w:rStyle w:val="HideTWBExt"/>
          <w:b w:val="0"/>
        </w:rPr>
        <w:t>&lt;/RepeatBlock-By&gt;</w:t>
      </w:r>
    </w:p>
    <w:p w14:paraId="3CBF763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8282954" w14:textId="77777777" w:rsidR="00974D07" w:rsidRPr="00A65C0D" w:rsidRDefault="00974D07" w:rsidP="00974D07">
      <w:pPr>
        <w:pStyle w:val="NormalBold"/>
      </w:pPr>
      <w:r w:rsidRPr="00A65C0D">
        <w:rPr>
          <w:rStyle w:val="HideTWBExt"/>
          <w:b w:val="0"/>
        </w:rPr>
        <w:t>&lt;Article&gt;</w:t>
      </w:r>
      <w:r w:rsidRPr="00A65C0D">
        <w:t>Considerentul 10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A672809" w14:textId="77777777" w:rsidTr="003B3E53">
        <w:trPr>
          <w:trHeight w:val="240"/>
          <w:jc w:val="center"/>
        </w:trPr>
        <w:tc>
          <w:tcPr>
            <w:tcW w:w="9752" w:type="dxa"/>
            <w:gridSpan w:val="2"/>
            <w:tcBorders>
              <w:top w:val="nil"/>
              <w:left w:val="nil"/>
              <w:bottom w:val="nil"/>
              <w:right w:val="nil"/>
            </w:tcBorders>
          </w:tcPr>
          <w:p w14:paraId="57C63835" w14:textId="77777777" w:rsidR="00974D07" w:rsidRPr="00A65C0D" w:rsidRDefault="00974D07" w:rsidP="003B3E53"/>
        </w:tc>
      </w:tr>
      <w:tr w:rsidR="00742365" w:rsidRPr="00A65C0D" w14:paraId="64105873" w14:textId="77777777" w:rsidTr="003B3E53">
        <w:trPr>
          <w:trHeight w:val="240"/>
          <w:jc w:val="center"/>
        </w:trPr>
        <w:tc>
          <w:tcPr>
            <w:tcW w:w="4876" w:type="dxa"/>
            <w:tcBorders>
              <w:top w:val="nil"/>
              <w:left w:val="nil"/>
              <w:bottom w:val="nil"/>
              <w:right w:val="nil"/>
            </w:tcBorders>
            <w:hideMark/>
          </w:tcPr>
          <w:p w14:paraId="1277D8D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AC71F81" w14:textId="77777777" w:rsidR="00974D07" w:rsidRPr="00A65C0D" w:rsidRDefault="00974D07" w:rsidP="003B3E53">
            <w:pPr>
              <w:pStyle w:val="AmColumnHeading"/>
            </w:pPr>
            <w:r w:rsidRPr="00A65C0D">
              <w:t>Amendamentul</w:t>
            </w:r>
          </w:p>
        </w:tc>
      </w:tr>
      <w:tr w:rsidR="00742365" w:rsidRPr="00A65C0D" w14:paraId="733A7FC8" w14:textId="77777777" w:rsidTr="003B3E53">
        <w:trPr>
          <w:jc w:val="center"/>
        </w:trPr>
        <w:tc>
          <w:tcPr>
            <w:tcW w:w="4876" w:type="dxa"/>
            <w:tcBorders>
              <w:top w:val="nil"/>
              <w:left w:val="nil"/>
              <w:bottom w:val="nil"/>
              <w:right w:val="nil"/>
            </w:tcBorders>
            <w:hideMark/>
          </w:tcPr>
          <w:p w14:paraId="621E23A5" w14:textId="77777777" w:rsidR="00974D07" w:rsidRPr="00A65C0D" w:rsidRDefault="00974D07" w:rsidP="003B3E53">
            <w:pPr>
              <w:pStyle w:val="Normal6a"/>
            </w:pPr>
            <w:r w:rsidRPr="00A65C0D">
              <w:t>(10)</w:t>
            </w:r>
            <w:r w:rsidRPr="00A65C0D">
              <w:tab/>
              <w:t>Programul ar trebui să sprijine implementarea uniunii competențelor</w:t>
            </w:r>
            <w:r w:rsidRPr="00A65C0D">
              <w:rPr>
                <w:vertAlign w:val="superscript"/>
              </w:rPr>
              <w:t>6</w:t>
            </w:r>
            <w:r w:rsidRPr="00A65C0D">
              <w:t xml:space="preserve"> și a cadrelor strategice generale pentru cooperarea în materie de politici la nivelul Uniunii în domeniile educației și formării, care cuprind agendele de politici privind educația școlară, învățământul superior, educația și formarea profesională </w:t>
            </w:r>
            <w:r w:rsidRPr="00A65C0D">
              <w:rPr>
                <w:b/>
                <w:bCs/>
                <w:i/>
                <w:iCs/>
              </w:rPr>
              <w:t>și</w:t>
            </w:r>
            <w:r w:rsidRPr="00A65C0D">
              <w:t xml:space="preserve"> învățarea în rândul adulților, inclusiv privind perfecționarea și recalificarea, pentru ca cetățenii să își poată dezvolta competențele și aptitudinile în toate etapele vieții, cu scopul de a prospera în societate.</w:t>
            </w:r>
          </w:p>
        </w:tc>
        <w:tc>
          <w:tcPr>
            <w:tcW w:w="4876" w:type="dxa"/>
            <w:tcBorders>
              <w:top w:val="nil"/>
              <w:left w:val="nil"/>
              <w:bottom w:val="nil"/>
              <w:right w:val="nil"/>
            </w:tcBorders>
            <w:hideMark/>
          </w:tcPr>
          <w:p w14:paraId="394A520D" w14:textId="77777777" w:rsidR="00974D07" w:rsidRPr="00A65C0D" w:rsidRDefault="00974D07" w:rsidP="003B3E53">
            <w:pPr>
              <w:pStyle w:val="Normal6a"/>
            </w:pPr>
            <w:r w:rsidRPr="00A65C0D">
              <w:t>(10)</w:t>
            </w:r>
            <w:r w:rsidRPr="00A65C0D">
              <w:tab/>
              <w:t xml:space="preserve">Programul ar trebui să </w:t>
            </w:r>
            <w:r w:rsidRPr="00A65C0D">
              <w:rPr>
                <w:b/>
                <w:bCs/>
                <w:i/>
                <w:iCs/>
              </w:rPr>
              <w:t>mențină un accent puternic și explicit pe mobilitatea în scopul învățării ca valoare adăugată fundamentală a programului</w:t>
            </w:r>
            <w:r w:rsidRPr="00A65C0D">
              <w:t>.</w:t>
            </w:r>
            <w:r w:rsidRPr="00A65C0D">
              <w:rPr>
                <w:b/>
                <w:i/>
              </w:rPr>
              <w:t xml:space="preserve"> </w:t>
            </w:r>
            <w:r w:rsidRPr="00A65C0D">
              <w:rPr>
                <w:b/>
                <w:bCs/>
                <w:i/>
                <w:iCs/>
              </w:rPr>
              <w:t>Programul ar trebui să sprijine</w:t>
            </w:r>
            <w:r w:rsidRPr="00A65C0D">
              <w:t xml:space="preserve"> </w:t>
            </w:r>
            <w:r w:rsidRPr="00A65C0D">
              <w:rPr>
                <w:b/>
                <w:bCs/>
                <w:i/>
                <w:iCs/>
              </w:rPr>
              <w:t>și</w:t>
            </w:r>
            <w:r w:rsidRPr="00A65C0D">
              <w:t xml:space="preserve"> implementarea uniunii competențelor</w:t>
            </w:r>
            <w:r w:rsidRPr="00A65C0D">
              <w:rPr>
                <w:vertAlign w:val="superscript"/>
              </w:rPr>
              <w:t>6</w:t>
            </w:r>
            <w:r w:rsidRPr="00A65C0D">
              <w:rPr>
                <w:b/>
                <w:bCs/>
                <w:i/>
                <w:iCs/>
              </w:rPr>
              <w:t>, a Spațiului european al educației</w:t>
            </w:r>
            <w:r w:rsidRPr="00A65C0D">
              <w:t xml:space="preserve"> și a cadrelor strategice generale pentru cooperarea în materie de politici la nivelul Uniunii în domeniile educației și formării, care cuprind agendele de politici privind educația școlară, învățământul superior, educația și formarea profesională</w:t>
            </w:r>
            <w:r w:rsidRPr="00A65C0D">
              <w:rPr>
                <w:b/>
                <w:bCs/>
                <w:i/>
                <w:iCs/>
              </w:rPr>
              <w:t>,</w:t>
            </w:r>
            <w:r w:rsidRPr="00A65C0D">
              <w:t xml:space="preserve"> învățarea în rândul adulților</w:t>
            </w:r>
            <w:r w:rsidRPr="00A65C0D">
              <w:rPr>
                <w:b/>
                <w:bCs/>
                <w:i/>
                <w:iCs/>
              </w:rPr>
              <w:t xml:space="preserve"> și învățarea nonformală și informală</w:t>
            </w:r>
            <w:r w:rsidRPr="00A65C0D">
              <w:t xml:space="preserve">, inclusiv privind perfecționarea și recalificarea, pentru ca cetățenii să își poată dezvolta competențele și aptitudinile în toate etapele vieții, cu scopul de a prospera în societate. </w:t>
            </w:r>
            <w:r w:rsidRPr="00A65C0D">
              <w:rPr>
                <w:b/>
                <w:i/>
              </w:rPr>
              <w:t xml:space="preserve">Programul rămâne esențial în atingerea obiectivelor unei educații, formări </w:t>
            </w:r>
            <w:r w:rsidRPr="00A65C0D">
              <w:rPr>
                <w:b/>
                <w:i/>
              </w:rPr>
              <w:lastRenderedPageBreak/>
              <w:t>profesionale și învățări pe tot parcursul vieții de calitate și incluzive, precum și în pregătirea Uniunii pentru a face față tranziției digitale și verzi.</w:t>
            </w:r>
          </w:p>
        </w:tc>
      </w:tr>
      <w:tr w:rsidR="00742365" w:rsidRPr="00A65C0D" w14:paraId="4A092E83" w14:textId="77777777" w:rsidTr="003B3E53">
        <w:trPr>
          <w:jc w:val="center"/>
        </w:trPr>
        <w:tc>
          <w:tcPr>
            <w:tcW w:w="4876" w:type="dxa"/>
            <w:tcBorders>
              <w:top w:val="nil"/>
              <w:left w:val="nil"/>
              <w:bottom w:val="nil"/>
              <w:right w:val="nil"/>
            </w:tcBorders>
            <w:hideMark/>
          </w:tcPr>
          <w:p w14:paraId="26450B4D"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41CF5553" w14:textId="77777777" w:rsidR="00974D07" w:rsidRPr="00A65C0D" w:rsidRDefault="00974D07" w:rsidP="003B3E53">
            <w:pPr>
              <w:pStyle w:val="Normal6a"/>
            </w:pPr>
            <w:r w:rsidRPr="00A65C0D">
              <w:rPr>
                <w:b/>
                <w:i/>
              </w:rPr>
              <w:t>_________________</w:t>
            </w:r>
          </w:p>
        </w:tc>
      </w:tr>
      <w:tr w:rsidR="00742365" w:rsidRPr="00A65C0D" w14:paraId="644E3C17" w14:textId="77777777" w:rsidTr="003B3E53">
        <w:trPr>
          <w:jc w:val="center"/>
        </w:trPr>
        <w:tc>
          <w:tcPr>
            <w:tcW w:w="4876" w:type="dxa"/>
            <w:tcBorders>
              <w:top w:val="nil"/>
              <w:left w:val="nil"/>
              <w:bottom w:val="nil"/>
              <w:right w:val="nil"/>
            </w:tcBorders>
            <w:hideMark/>
          </w:tcPr>
          <w:p w14:paraId="5D4A3DDE"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c>
          <w:tcPr>
            <w:tcW w:w="4876" w:type="dxa"/>
            <w:tcBorders>
              <w:top w:val="nil"/>
              <w:left w:val="nil"/>
              <w:bottom w:val="nil"/>
              <w:right w:val="nil"/>
            </w:tcBorders>
            <w:hideMark/>
          </w:tcPr>
          <w:p w14:paraId="0434452B"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r>
    </w:tbl>
    <w:p w14:paraId="2864246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4D592C2" w14:textId="77777777" w:rsidR="00974D07" w:rsidRPr="00A65C0D" w:rsidRDefault="00974D07" w:rsidP="00974D07">
      <w:r w:rsidRPr="00A65C0D">
        <w:rPr>
          <w:rStyle w:val="HideTWBExt"/>
        </w:rPr>
        <w:t>&lt;/Amend&gt;</w:t>
      </w:r>
    </w:p>
    <w:p w14:paraId="167170F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170</w:t>
      </w:r>
      <w:r w:rsidRPr="00A65C0D">
        <w:rPr>
          <w:rStyle w:val="HideTWBExt"/>
          <w:b w:val="0"/>
        </w:rPr>
        <w:t>&lt;/NumAm&gt;</w:t>
      </w:r>
    </w:p>
    <w:p w14:paraId="19083C4E"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6BFE3E1F" w14:textId="77777777" w:rsidR="00974D07" w:rsidRPr="00A65C0D" w:rsidRDefault="00974D07" w:rsidP="00974D07">
      <w:pPr>
        <w:pStyle w:val="NormalBold"/>
      </w:pPr>
      <w:r w:rsidRPr="00A65C0D">
        <w:rPr>
          <w:rStyle w:val="HideTWBExt"/>
          <w:b w:val="0"/>
        </w:rPr>
        <w:t>&lt;/RepeatBlock-By&gt;</w:t>
      </w:r>
    </w:p>
    <w:p w14:paraId="13A2178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C6DA861" w14:textId="77777777" w:rsidR="00974D07" w:rsidRPr="00A65C0D" w:rsidRDefault="00974D07" w:rsidP="00974D07">
      <w:pPr>
        <w:pStyle w:val="NormalBold"/>
      </w:pPr>
      <w:r w:rsidRPr="00A65C0D">
        <w:rPr>
          <w:rStyle w:val="HideTWBExt"/>
          <w:b w:val="0"/>
        </w:rPr>
        <w:t>&lt;Article&gt;</w:t>
      </w:r>
      <w:r w:rsidRPr="00A65C0D">
        <w:t>Considerentul 10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25D20E1" w14:textId="77777777" w:rsidTr="003B3E53">
        <w:trPr>
          <w:trHeight w:val="240"/>
          <w:jc w:val="center"/>
        </w:trPr>
        <w:tc>
          <w:tcPr>
            <w:tcW w:w="9752" w:type="dxa"/>
            <w:gridSpan w:val="2"/>
            <w:tcBorders>
              <w:top w:val="nil"/>
              <w:left w:val="nil"/>
              <w:bottom w:val="nil"/>
              <w:right w:val="nil"/>
            </w:tcBorders>
          </w:tcPr>
          <w:p w14:paraId="25E16143" w14:textId="77777777" w:rsidR="00974D07" w:rsidRPr="00A65C0D" w:rsidRDefault="00974D07" w:rsidP="003B3E53"/>
        </w:tc>
      </w:tr>
      <w:tr w:rsidR="00742365" w:rsidRPr="00A65C0D" w14:paraId="27A390B0" w14:textId="77777777" w:rsidTr="003B3E53">
        <w:trPr>
          <w:trHeight w:val="240"/>
          <w:jc w:val="center"/>
        </w:trPr>
        <w:tc>
          <w:tcPr>
            <w:tcW w:w="4876" w:type="dxa"/>
            <w:tcBorders>
              <w:top w:val="nil"/>
              <w:left w:val="nil"/>
              <w:bottom w:val="nil"/>
              <w:right w:val="nil"/>
            </w:tcBorders>
            <w:hideMark/>
          </w:tcPr>
          <w:p w14:paraId="59C333E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0AAE86E" w14:textId="77777777" w:rsidR="00974D07" w:rsidRPr="00A65C0D" w:rsidRDefault="00974D07" w:rsidP="003B3E53">
            <w:pPr>
              <w:pStyle w:val="AmColumnHeading"/>
            </w:pPr>
            <w:r w:rsidRPr="00A65C0D">
              <w:t>Amendamentul</w:t>
            </w:r>
          </w:p>
        </w:tc>
      </w:tr>
      <w:tr w:rsidR="00742365" w:rsidRPr="00A65C0D" w14:paraId="5A73A51E" w14:textId="77777777" w:rsidTr="003B3E53">
        <w:trPr>
          <w:jc w:val="center"/>
        </w:trPr>
        <w:tc>
          <w:tcPr>
            <w:tcW w:w="4876" w:type="dxa"/>
            <w:tcBorders>
              <w:top w:val="nil"/>
              <w:left w:val="nil"/>
              <w:bottom w:val="nil"/>
              <w:right w:val="nil"/>
            </w:tcBorders>
            <w:hideMark/>
          </w:tcPr>
          <w:p w14:paraId="48F289C7" w14:textId="77777777" w:rsidR="00974D07" w:rsidRPr="00A65C0D" w:rsidRDefault="00974D07" w:rsidP="003B3E53">
            <w:pPr>
              <w:pStyle w:val="Normal6a"/>
            </w:pPr>
            <w:r w:rsidRPr="00A65C0D">
              <w:t>(10)</w:t>
            </w:r>
            <w:r w:rsidRPr="00A65C0D">
              <w:tab/>
              <w:t xml:space="preserve">Programul ar trebui să sprijine </w:t>
            </w:r>
            <w:r w:rsidRPr="00A65C0D">
              <w:rPr>
                <w:b/>
                <w:i/>
              </w:rPr>
              <w:t>implementarea uniunii competențelor</w:t>
            </w:r>
            <w:r w:rsidRPr="00A65C0D">
              <w:rPr>
                <w:b/>
                <w:i/>
                <w:vertAlign w:val="superscript"/>
              </w:rPr>
              <w:t>6</w:t>
            </w:r>
            <w:r w:rsidRPr="00A65C0D">
              <w:rPr>
                <w:b/>
                <w:i/>
              </w:rPr>
              <w:t xml:space="preserve"> și a cadrelor strategice generale pentru</w:t>
            </w:r>
            <w:r w:rsidRPr="00A65C0D">
              <w:t xml:space="preserve"> cooperarea în materie de politici 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c>
          <w:tcPr>
            <w:tcW w:w="4876" w:type="dxa"/>
            <w:tcBorders>
              <w:top w:val="nil"/>
              <w:left w:val="nil"/>
              <w:bottom w:val="nil"/>
              <w:right w:val="nil"/>
            </w:tcBorders>
            <w:hideMark/>
          </w:tcPr>
          <w:p w14:paraId="1B9C68F8" w14:textId="77777777" w:rsidR="00974D07" w:rsidRPr="00A65C0D" w:rsidRDefault="00974D07" w:rsidP="003B3E53">
            <w:pPr>
              <w:pStyle w:val="Normal6a"/>
            </w:pPr>
            <w:r w:rsidRPr="00A65C0D">
              <w:t>(10)</w:t>
            </w:r>
            <w:r w:rsidRPr="00A65C0D">
              <w:tab/>
              <w:t>Programul ar trebui să sprijine cooperarea în materie de politici 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r>
      <w:tr w:rsidR="00742365" w:rsidRPr="00A65C0D" w14:paraId="2F55A63D" w14:textId="77777777" w:rsidTr="003B3E53">
        <w:trPr>
          <w:jc w:val="center"/>
        </w:trPr>
        <w:tc>
          <w:tcPr>
            <w:tcW w:w="4876" w:type="dxa"/>
            <w:tcBorders>
              <w:top w:val="nil"/>
              <w:left w:val="nil"/>
              <w:bottom w:val="nil"/>
              <w:right w:val="nil"/>
            </w:tcBorders>
            <w:hideMark/>
          </w:tcPr>
          <w:p w14:paraId="2192647D"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tcPr>
          <w:p w14:paraId="0825DB2B" w14:textId="77777777" w:rsidR="00974D07" w:rsidRPr="00A65C0D" w:rsidRDefault="00974D07" w:rsidP="003B3E53"/>
        </w:tc>
      </w:tr>
      <w:tr w:rsidR="00742365" w:rsidRPr="00A65C0D" w14:paraId="72025293" w14:textId="77777777" w:rsidTr="003B3E53">
        <w:trPr>
          <w:jc w:val="center"/>
        </w:trPr>
        <w:tc>
          <w:tcPr>
            <w:tcW w:w="4876" w:type="dxa"/>
            <w:tcBorders>
              <w:top w:val="nil"/>
              <w:left w:val="nil"/>
              <w:bottom w:val="nil"/>
              <w:right w:val="nil"/>
            </w:tcBorders>
            <w:hideMark/>
          </w:tcPr>
          <w:p w14:paraId="03D72CAF" w14:textId="77777777" w:rsidR="00974D07" w:rsidRPr="00A65C0D" w:rsidRDefault="00974D07" w:rsidP="003B3E53">
            <w:pPr>
              <w:pStyle w:val="Normal6a"/>
            </w:pPr>
            <w:r w:rsidRPr="00A65C0D">
              <w:rPr>
                <w:b/>
                <w:i/>
                <w:vertAlign w:val="superscript"/>
              </w:rPr>
              <w:t>6</w:t>
            </w:r>
            <w:r w:rsidRPr="00A65C0D">
              <w:t xml:space="preserve"> </w:t>
            </w:r>
            <w:r w:rsidRPr="00A65C0D">
              <w:rPr>
                <w:b/>
                <w:bCs/>
                <w:i/>
                <w:iCs/>
              </w:rPr>
              <w:t>Comunicarea Comisiei către Parlamentul European, Consiliul European, Consiliu, Comitetul Economic și Social European și Comitetul Regiunilor – Uniunea competențelor [COM(2025) 90 final].</w:t>
            </w:r>
          </w:p>
        </w:tc>
        <w:tc>
          <w:tcPr>
            <w:tcW w:w="4876" w:type="dxa"/>
            <w:tcBorders>
              <w:top w:val="nil"/>
              <w:left w:val="nil"/>
              <w:bottom w:val="nil"/>
              <w:right w:val="nil"/>
            </w:tcBorders>
          </w:tcPr>
          <w:p w14:paraId="70D9E3BA" w14:textId="77777777" w:rsidR="00974D07" w:rsidRPr="00A65C0D" w:rsidRDefault="00974D07" w:rsidP="003B3E53"/>
        </w:tc>
      </w:tr>
    </w:tbl>
    <w:p w14:paraId="5E26C2E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10109268" w14:textId="77777777" w:rsidR="00974D07" w:rsidRPr="00A65C0D" w:rsidRDefault="00974D07" w:rsidP="00974D07">
      <w:r w:rsidRPr="00A65C0D">
        <w:rPr>
          <w:rStyle w:val="HideTWBExt"/>
        </w:rPr>
        <w:lastRenderedPageBreak/>
        <w:t>&lt;/Amend&gt;</w:t>
      </w:r>
    </w:p>
    <w:p w14:paraId="7D6CA41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171</w:t>
      </w:r>
      <w:r w:rsidRPr="00A65C0D">
        <w:rPr>
          <w:rStyle w:val="HideTWBExt"/>
          <w:b w:val="0"/>
        </w:rPr>
        <w:t>&lt;/NumAm&gt;</w:t>
      </w:r>
    </w:p>
    <w:p w14:paraId="4BDF3728" w14:textId="77777777" w:rsidR="00974D07" w:rsidRPr="00A65C0D" w:rsidRDefault="00974D07" w:rsidP="00974D07">
      <w:pPr>
        <w:pStyle w:val="NormalBold"/>
      </w:pPr>
      <w:r w:rsidRPr="00A65C0D">
        <w:rPr>
          <w:rStyle w:val="HideTWBExt"/>
          <w:b w:val="0"/>
        </w:rPr>
        <w:t>&lt;RepeatBlock-By&gt;&lt;Members&gt;</w:t>
      </w:r>
      <w:r w:rsidRPr="00A65C0D">
        <w:t>Annamária Vicsek, Catherine Griset, Juan Carlos Girauta Vidal</w:t>
      </w:r>
      <w:r w:rsidRPr="00A65C0D">
        <w:rPr>
          <w:rStyle w:val="HideTWBExt"/>
          <w:b w:val="0"/>
        </w:rPr>
        <w:t>&lt;/Members&gt;</w:t>
      </w:r>
    </w:p>
    <w:p w14:paraId="4D53D3AB" w14:textId="77777777" w:rsidR="00974D07" w:rsidRPr="00A65C0D" w:rsidRDefault="00974D07" w:rsidP="00974D07">
      <w:pPr>
        <w:pStyle w:val="NormalBold"/>
      </w:pPr>
      <w:r w:rsidRPr="00A65C0D">
        <w:rPr>
          <w:rStyle w:val="HideTWBExt"/>
          <w:b w:val="0"/>
        </w:rPr>
        <w:t>&lt;/RepeatBlock-By&gt;</w:t>
      </w:r>
    </w:p>
    <w:p w14:paraId="23EC34A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7AD4D07" w14:textId="77777777" w:rsidR="00974D07" w:rsidRPr="00A65C0D" w:rsidRDefault="00974D07" w:rsidP="00974D07">
      <w:pPr>
        <w:pStyle w:val="NormalBold"/>
      </w:pPr>
      <w:r w:rsidRPr="00A65C0D">
        <w:rPr>
          <w:rStyle w:val="HideTWBExt"/>
          <w:b w:val="0"/>
        </w:rPr>
        <w:t>&lt;Article&gt;</w:t>
      </w:r>
      <w:r w:rsidRPr="00A65C0D">
        <w:t>Considerentul 10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9B275BC" w14:textId="77777777" w:rsidTr="003B3E53">
        <w:trPr>
          <w:trHeight w:val="240"/>
          <w:jc w:val="center"/>
        </w:trPr>
        <w:tc>
          <w:tcPr>
            <w:tcW w:w="9752" w:type="dxa"/>
            <w:gridSpan w:val="2"/>
            <w:tcBorders>
              <w:top w:val="nil"/>
              <w:left w:val="nil"/>
              <w:bottom w:val="nil"/>
              <w:right w:val="nil"/>
            </w:tcBorders>
          </w:tcPr>
          <w:p w14:paraId="0E70D545" w14:textId="77777777" w:rsidR="00974D07" w:rsidRPr="00A65C0D" w:rsidRDefault="00974D07" w:rsidP="003B3E53"/>
        </w:tc>
      </w:tr>
      <w:tr w:rsidR="00742365" w:rsidRPr="00A65C0D" w14:paraId="22C988F8" w14:textId="77777777" w:rsidTr="003B3E53">
        <w:trPr>
          <w:trHeight w:val="240"/>
          <w:jc w:val="center"/>
        </w:trPr>
        <w:tc>
          <w:tcPr>
            <w:tcW w:w="4876" w:type="dxa"/>
            <w:tcBorders>
              <w:top w:val="nil"/>
              <w:left w:val="nil"/>
              <w:bottom w:val="nil"/>
              <w:right w:val="nil"/>
            </w:tcBorders>
            <w:hideMark/>
          </w:tcPr>
          <w:p w14:paraId="6E5B739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56DDD24" w14:textId="77777777" w:rsidR="00974D07" w:rsidRPr="00A65C0D" w:rsidRDefault="00974D07" w:rsidP="003B3E53">
            <w:pPr>
              <w:pStyle w:val="AmColumnHeading"/>
            </w:pPr>
            <w:r w:rsidRPr="00A65C0D">
              <w:t>Amendamentul</w:t>
            </w:r>
          </w:p>
        </w:tc>
      </w:tr>
      <w:tr w:rsidR="00742365" w:rsidRPr="00A65C0D" w14:paraId="2F29DE08" w14:textId="77777777" w:rsidTr="003B3E53">
        <w:trPr>
          <w:jc w:val="center"/>
        </w:trPr>
        <w:tc>
          <w:tcPr>
            <w:tcW w:w="4876" w:type="dxa"/>
            <w:tcBorders>
              <w:top w:val="nil"/>
              <w:left w:val="nil"/>
              <w:bottom w:val="nil"/>
              <w:right w:val="nil"/>
            </w:tcBorders>
            <w:hideMark/>
          </w:tcPr>
          <w:p w14:paraId="2898523C" w14:textId="77777777" w:rsidR="00974D07" w:rsidRPr="00A65C0D" w:rsidRDefault="00974D07" w:rsidP="003B3E53">
            <w:pPr>
              <w:pStyle w:val="Normal6a"/>
            </w:pPr>
            <w:r w:rsidRPr="00A65C0D">
              <w:t>(10)</w:t>
            </w:r>
            <w:r w:rsidRPr="00A65C0D">
              <w:tab/>
              <w:t>Programul ar trebui să sprijine implementarea uniunii competențelor</w:t>
            </w:r>
            <w:r w:rsidRPr="00A65C0D">
              <w:rPr>
                <w:vertAlign w:val="superscript"/>
              </w:rPr>
              <w:t>6</w:t>
            </w:r>
            <w:r w:rsidRPr="00A65C0D">
              <w:t xml:space="preserve"> și a </w:t>
            </w:r>
            <w:r w:rsidRPr="00A65C0D">
              <w:rPr>
                <w:b/>
                <w:bCs/>
                <w:i/>
                <w:iCs/>
              </w:rPr>
              <w:t>cadrelor</w:t>
            </w:r>
            <w:r w:rsidRPr="00A65C0D">
              <w:t xml:space="preserve"> strategice generale pentru cooperarea </w:t>
            </w:r>
            <w:r w:rsidRPr="00A65C0D">
              <w:rPr>
                <w:b/>
                <w:bCs/>
                <w:i/>
                <w:iCs/>
              </w:rPr>
              <w:t>în materie de politici</w:t>
            </w:r>
            <w:r w:rsidRPr="00A65C0D">
              <w:t xml:space="preserve"> 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c>
          <w:tcPr>
            <w:tcW w:w="4876" w:type="dxa"/>
            <w:tcBorders>
              <w:top w:val="nil"/>
              <w:left w:val="nil"/>
              <w:bottom w:val="nil"/>
              <w:right w:val="nil"/>
            </w:tcBorders>
            <w:hideMark/>
          </w:tcPr>
          <w:p w14:paraId="76978DDA" w14:textId="77777777" w:rsidR="00974D07" w:rsidRPr="00A65C0D" w:rsidRDefault="00974D07" w:rsidP="003B3E53">
            <w:pPr>
              <w:pStyle w:val="Normal6a"/>
            </w:pPr>
            <w:r w:rsidRPr="00A65C0D">
              <w:t>(10)</w:t>
            </w:r>
            <w:r w:rsidRPr="00A65C0D">
              <w:tab/>
            </w:r>
            <w:r w:rsidRPr="00A65C0D">
              <w:rPr>
                <w:b/>
                <w:bCs/>
                <w:i/>
                <w:iCs/>
              </w:rPr>
              <w:t xml:space="preserve">Pe baza mandatelor acordate de Consiliul European, </w:t>
            </w:r>
            <w:r w:rsidRPr="00A65C0D">
              <w:t xml:space="preserve">programul ar trebui să sprijine </w:t>
            </w:r>
            <w:r w:rsidRPr="00A65C0D">
              <w:rPr>
                <w:b/>
                <w:bCs/>
                <w:i/>
                <w:iCs/>
              </w:rPr>
              <w:t xml:space="preserve">în consecință </w:t>
            </w:r>
            <w:r w:rsidRPr="00A65C0D">
              <w:t>implementarea uniunii competențelor</w:t>
            </w:r>
            <w:r w:rsidRPr="00A65C0D">
              <w:rPr>
                <w:vertAlign w:val="superscript"/>
              </w:rPr>
              <w:t>6</w:t>
            </w:r>
            <w:r w:rsidRPr="00A65C0D">
              <w:t xml:space="preserve"> și a </w:t>
            </w:r>
            <w:r w:rsidRPr="00A65C0D">
              <w:rPr>
                <w:b/>
                <w:bCs/>
                <w:i/>
                <w:iCs/>
              </w:rPr>
              <w:t>cooperării</w:t>
            </w:r>
            <w:r w:rsidRPr="00A65C0D">
              <w:t xml:space="preserve"> strategice generale </w:t>
            </w:r>
            <w:r w:rsidRPr="00A65C0D">
              <w:rPr>
                <w:b/>
                <w:bCs/>
                <w:i/>
                <w:iCs/>
              </w:rPr>
              <w:t xml:space="preserve">între statele membre </w:t>
            </w:r>
            <w:r w:rsidRPr="00A65C0D">
              <w:t>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r>
      <w:tr w:rsidR="00742365" w:rsidRPr="00A65C0D" w14:paraId="48B6944A" w14:textId="77777777" w:rsidTr="003B3E53">
        <w:trPr>
          <w:jc w:val="center"/>
        </w:trPr>
        <w:tc>
          <w:tcPr>
            <w:tcW w:w="4876" w:type="dxa"/>
            <w:tcBorders>
              <w:top w:val="nil"/>
              <w:left w:val="nil"/>
              <w:bottom w:val="nil"/>
              <w:right w:val="nil"/>
            </w:tcBorders>
            <w:hideMark/>
          </w:tcPr>
          <w:p w14:paraId="743799DE"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1416C5FF" w14:textId="77777777" w:rsidR="00974D07" w:rsidRPr="00A65C0D" w:rsidRDefault="00974D07" w:rsidP="003B3E53">
            <w:pPr>
              <w:pStyle w:val="Normal6a"/>
            </w:pPr>
            <w:r w:rsidRPr="00A65C0D">
              <w:rPr>
                <w:b/>
                <w:i/>
              </w:rPr>
              <w:t>_________________</w:t>
            </w:r>
          </w:p>
        </w:tc>
      </w:tr>
      <w:tr w:rsidR="00742365" w:rsidRPr="00A65C0D" w14:paraId="7AFC8F4B" w14:textId="77777777" w:rsidTr="003B3E53">
        <w:trPr>
          <w:jc w:val="center"/>
        </w:trPr>
        <w:tc>
          <w:tcPr>
            <w:tcW w:w="4876" w:type="dxa"/>
            <w:tcBorders>
              <w:top w:val="nil"/>
              <w:left w:val="nil"/>
              <w:bottom w:val="nil"/>
              <w:right w:val="nil"/>
            </w:tcBorders>
            <w:hideMark/>
          </w:tcPr>
          <w:p w14:paraId="1F63ADC1"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c>
          <w:tcPr>
            <w:tcW w:w="4876" w:type="dxa"/>
            <w:tcBorders>
              <w:top w:val="nil"/>
              <w:left w:val="nil"/>
              <w:bottom w:val="nil"/>
              <w:right w:val="nil"/>
            </w:tcBorders>
            <w:hideMark/>
          </w:tcPr>
          <w:p w14:paraId="4E0D9AE8"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r>
    </w:tbl>
    <w:p w14:paraId="4612285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1A30B7E" w14:textId="77777777" w:rsidR="00974D07" w:rsidRPr="00A65C0D" w:rsidRDefault="00974D07" w:rsidP="00974D07">
      <w:r w:rsidRPr="00A65C0D">
        <w:rPr>
          <w:rStyle w:val="HideTWBExt"/>
        </w:rPr>
        <w:t>&lt;/Amend&gt;</w:t>
      </w:r>
    </w:p>
    <w:p w14:paraId="1864D54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172</w:t>
      </w:r>
      <w:r w:rsidRPr="00A65C0D">
        <w:rPr>
          <w:rStyle w:val="HideTWBExt"/>
          <w:b w:val="0"/>
        </w:rPr>
        <w:t>&lt;/NumAm&gt;</w:t>
      </w:r>
    </w:p>
    <w:p w14:paraId="6F55ACFF"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44DAAE0B" w14:textId="77777777" w:rsidR="00974D07" w:rsidRPr="00A65C0D" w:rsidRDefault="00974D07" w:rsidP="00974D07">
      <w:pPr>
        <w:pStyle w:val="NormalBold"/>
      </w:pPr>
      <w:r w:rsidRPr="00A65C0D">
        <w:rPr>
          <w:rStyle w:val="HideTWBExt"/>
          <w:b w:val="0"/>
        </w:rPr>
        <w:t>&lt;/RepeatBlock-By&gt;</w:t>
      </w:r>
    </w:p>
    <w:p w14:paraId="1453BC2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B65198C" w14:textId="77777777" w:rsidR="00974D07" w:rsidRPr="00A65C0D" w:rsidRDefault="00974D07" w:rsidP="00974D07">
      <w:pPr>
        <w:pStyle w:val="NormalBold"/>
      </w:pPr>
      <w:r w:rsidRPr="00A65C0D">
        <w:rPr>
          <w:rStyle w:val="HideTWBExt"/>
          <w:b w:val="0"/>
        </w:rPr>
        <w:t>&lt;Article&gt;</w:t>
      </w:r>
      <w:r w:rsidRPr="00A65C0D">
        <w:t>Considerentul 10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E4B49E4" w14:textId="77777777" w:rsidTr="003B3E53">
        <w:trPr>
          <w:trHeight w:val="240"/>
          <w:jc w:val="center"/>
        </w:trPr>
        <w:tc>
          <w:tcPr>
            <w:tcW w:w="9752" w:type="dxa"/>
            <w:gridSpan w:val="2"/>
            <w:tcBorders>
              <w:top w:val="nil"/>
              <w:left w:val="nil"/>
              <w:bottom w:val="nil"/>
              <w:right w:val="nil"/>
            </w:tcBorders>
          </w:tcPr>
          <w:p w14:paraId="20920EB7" w14:textId="77777777" w:rsidR="00974D07" w:rsidRPr="00A65C0D" w:rsidRDefault="00974D07" w:rsidP="003B3E53"/>
        </w:tc>
      </w:tr>
      <w:tr w:rsidR="00742365" w:rsidRPr="00A65C0D" w14:paraId="12070753" w14:textId="77777777" w:rsidTr="003B3E53">
        <w:trPr>
          <w:trHeight w:val="240"/>
          <w:jc w:val="center"/>
        </w:trPr>
        <w:tc>
          <w:tcPr>
            <w:tcW w:w="4876" w:type="dxa"/>
            <w:tcBorders>
              <w:top w:val="nil"/>
              <w:left w:val="nil"/>
              <w:bottom w:val="nil"/>
              <w:right w:val="nil"/>
            </w:tcBorders>
            <w:hideMark/>
          </w:tcPr>
          <w:p w14:paraId="495E674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5ACD227" w14:textId="77777777" w:rsidR="00974D07" w:rsidRPr="00A65C0D" w:rsidRDefault="00974D07" w:rsidP="003B3E53">
            <w:pPr>
              <w:pStyle w:val="AmColumnHeading"/>
            </w:pPr>
            <w:r w:rsidRPr="00A65C0D">
              <w:t>Amendamentul</w:t>
            </w:r>
          </w:p>
        </w:tc>
      </w:tr>
      <w:tr w:rsidR="00742365" w:rsidRPr="00A65C0D" w14:paraId="64DB0641" w14:textId="77777777" w:rsidTr="003B3E53">
        <w:trPr>
          <w:jc w:val="center"/>
        </w:trPr>
        <w:tc>
          <w:tcPr>
            <w:tcW w:w="4876" w:type="dxa"/>
            <w:tcBorders>
              <w:top w:val="nil"/>
              <w:left w:val="nil"/>
              <w:bottom w:val="nil"/>
              <w:right w:val="nil"/>
            </w:tcBorders>
            <w:hideMark/>
          </w:tcPr>
          <w:p w14:paraId="32B0B6DF" w14:textId="77777777" w:rsidR="00974D07" w:rsidRPr="00A65C0D" w:rsidRDefault="00974D07" w:rsidP="003B3E53">
            <w:pPr>
              <w:pStyle w:val="Normal6a"/>
            </w:pPr>
            <w:r w:rsidRPr="00A65C0D">
              <w:t>(10)</w:t>
            </w:r>
            <w:r w:rsidRPr="00A65C0D">
              <w:tab/>
              <w:t>Programul ar trebui să sprijine implementarea uniunii competențelor</w:t>
            </w:r>
            <w:r w:rsidRPr="00A65C0D">
              <w:rPr>
                <w:vertAlign w:val="superscript"/>
              </w:rPr>
              <w:t>6</w:t>
            </w:r>
            <w:r w:rsidRPr="00A65C0D">
              <w:t xml:space="preserve"> și a cadrelor strategice generale pentru cooperarea în materie de politici la nivelul </w:t>
            </w:r>
            <w:r w:rsidRPr="00A65C0D">
              <w:lastRenderedPageBreak/>
              <w:t>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c>
          <w:tcPr>
            <w:tcW w:w="4876" w:type="dxa"/>
            <w:tcBorders>
              <w:top w:val="nil"/>
              <w:left w:val="nil"/>
              <w:bottom w:val="nil"/>
              <w:right w:val="nil"/>
            </w:tcBorders>
            <w:hideMark/>
          </w:tcPr>
          <w:p w14:paraId="406459EF" w14:textId="77777777" w:rsidR="00974D07" w:rsidRPr="00A65C0D" w:rsidRDefault="00974D07" w:rsidP="003B3E53">
            <w:pPr>
              <w:pStyle w:val="Normal6a"/>
            </w:pPr>
            <w:r w:rsidRPr="00A65C0D">
              <w:lastRenderedPageBreak/>
              <w:t>(10)</w:t>
            </w:r>
            <w:r w:rsidRPr="00A65C0D">
              <w:tab/>
              <w:t>Programul ar trebui să sprijine implementarea uniunii competențelor</w:t>
            </w:r>
            <w:r w:rsidRPr="00A65C0D">
              <w:rPr>
                <w:vertAlign w:val="superscript"/>
              </w:rPr>
              <w:t>6</w:t>
            </w:r>
            <w:r w:rsidRPr="00A65C0D">
              <w:rPr>
                <w:b/>
                <w:bCs/>
                <w:i/>
                <w:iCs/>
              </w:rPr>
              <w:t>, a Spațiului european al educației</w:t>
            </w:r>
            <w:r w:rsidRPr="00A65C0D">
              <w:t xml:space="preserve"> și a cadrelor strategice generale pentru </w:t>
            </w:r>
            <w:r w:rsidRPr="00A65C0D">
              <w:lastRenderedPageBreak/>
              <w:t>cooperarea în materie de politici 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r>
      <w:tr w:rsidR="00742365" w:rsidRPr="00A65C0D" w14:paraId="398A9BC4" w14:textId="77777777" w:rsidTr="003B3E53">
        <w:trPr>
          <w:jc w:val="center"/>
        </w:trPr>
        <w:tc>
          <w:tcPr>
            <w:tcW w:w="4876" w:type="dxa"/>
            <w:tcBorders>
              <w:top w:val="nil"/>
              <w:left w:val="nil"/>
              <w:bottom w:val="nil"/>
              <w:right w:val="nil"/>
            </w:tcBorders>
            <w:hideMark/>
          </w:tcPr>
          <w:p w14:paraId="418BE30D"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2E9231BB" w14:textId="77777777" w:rsidR="00974D07" w:rsidRPr="00A65C0D" w:rsidRDefault="00974D07" w:rsidP="003B3E53">
            <w:pPr>
              <w:pStyle w:val="Normal6a"/>
            </w:pPr>
            <w:r w:rsidRPr="00A65C0D">
              <w:rPr>
                <w:b/>
                <w:i/>
              </w:rPr>
              <w:t>_________________</w:t>
            </w:r>
          </w:p>
        </w:tc>
      </w:tr>
      <w:tr w:rsidR="00742365" w:rsidRPr="00A65C0D" w14:paraId="0F642D71" w14:textId="77777777" w:rsidTr="003B3E53">
        <w:trPr>
          <w:jc w:val="center"/>
        </w:trPr>
        <w:tc>
          <w:tcPr>
            <w:tcW w:w="4876" w:type="dxa"/>
            <w:tcBorders>
              <w:top w:val="nil"/>
              <w:left w:val="nil"/>
              <w:bottom w:val="nil"/>
              <w:right w:val="nil"/>
            </w:tcBorders>
            <w:hideMark/>
          </w:tcPr>
          <w:p w14:paraId="158676F6"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c>
          <w:tcPr>
            <w:tcW w:w="4876" w:type="dxa"/>
            <w:tcBorders>
              <w:top w:val="nil"/>
              <w:left w:val="nil"/>
              <w:bottom w:val="nil"/>
              <w:right w:val="nil"/>
            </w:tcBorders>
            <w:hideMark/>
          </w:tcPr>
          <w:p w14:paraId="628E7D27" w14:textId="77777777" w:rsidR="00974D07" w:rsidRPr="00A65C0D" w:rsidRDefault="00974D07" w:rsidP="003B3E53">
            <w:pPr>
              <w:pStyle w:val="Normal6a"/>
            </w:pPr>
            <w:r w:rsidRPr="00A65C0D">
              <w:rPr>
                <w:vertAlign w:val="superscript"/>
              </w:rPr>
              <w:t>6</w:t>
            </w:r>
            <w:r w:rsidRPr="00A65C0D">
              <w:t xml:space="preserve"> Comunicarea Comisiei către Parlamentul European, Consiliul European, Consiliu, Comitetul Economic și Social European și Comitetul Regiunilor – Uniunea competențelor (COM/2025/90 final).</w:t>
            </w:r>
          </w:p>
        </w:tc>
      </w:tr>
    </w:tbl>
    <w:p w14:paraId="11300D9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B85FC8B" w14:textId="77777777" w:rsidR="00974D07" w:rsidRPr="00A65C0D" w:rsidRDefault="00974D07" w:rsidP="00974D07">
      <w:r w:rsidRPr="00A65C0D">
        <w:rPr>
          <w:rStyle w:val="HideTWBExt"/>
        </w:rPr>
        <w:t>&lt;/Amend&gt;</w:t>
      </w:r>
    </w:p>
    <w:p w14:paraId="513289F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173</w:t>
      </w:r>
      <w:r w:rsidRPr="00A65C0D">
        <w:rPr>
          <w:rStyle w:val="HideTWBExt"/>
          <w:b w:val="0"/>
        </w:rPr>
        <w:t>&lt;/NumAm&gt;</w:t>
      </w:r>
    </w:p>
    <w:p w14:paraId="1AE3AA4A"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B089F64" w14:textId="77777777" w:rsidR="00974D07" w:rsidRPr="00A65C0D" w:rsidRDefault="00974D07" w:rsidP="00974D07">
      <w:pPr>
        <w:pStyle w:val="NormalBold"/>
      </w:pPr>
      <w:r w:rsidRPr="00A65C0D">
        <w:rPr>
          <w:rStyle w:val="HideTWBExt"/>
          <w:b w:val="0"/>
        </w:rPr>
        <w:t>&lt;/RepeatBlock-By&gt;</w:t>
      </w:r>
    </w:p>
    <w:p w14:paraId="04D7964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DABBD56" w14:textId="77777777" w:rsidR="00974D07" w:rsidRPr="00A65C0D" w:rsidRDefault="00974D07" w:rsidP="00974D07">
      <w:pPr>
        <w:pStyle w:val="NormalBold"/>
      </w:pPr>
      <w:r w:rsidRPr="00A65C0D">
        <w:rPr>
          <w:rStyle w:val="HideTWBExt"/>
          <w:b w:val="0"/>
        </w:rPr>
        <w:t>&lt;Article&gt;</w:t>
      </w:r>
      <w:r w:rsidRPr="00A65C0D">
        <w:t>Considerentul 10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FDD9989" w14:textId="77777777" w:rsidTr="003B3E53">
        <w:trPr>
          <w:trHeight w:val="240"/>
          <w:jc w:val="center"/>
        </w:trPr>
        <w:tc>
          <w:tcPr>
            <w:tcW w:w="9752" w:type="dxa"/>
            <w:gridSpan w:val="2"/>
            <w:tcBorders>
              <w:top w:val="nil"/>
              <w:left w:val="nil"/>
              <w:bottom w:val="nil"/>
              <w:right w:val="nil"/>
            </w:tcBorders>
          </w:tcPr>
          <w:p w14:paraId="208B6CE7" w14:textId="77777777" w:rsidR="00974D07" w:rsidRPr="00A65C0D" w:rsidRDefault="00974D07" w:rsidP="003B3E53"/>
        </w:tc>
      </w:tr>
      <w:tr w:rsidR="00742365" w:rsidRPr="00A65C0D" w14:paraId="6881A76B" w14:textId="77777777" w:rsidTr="003B3E53">
        <w:trPr>
          <w:trHeight w:val="240"/>
          <w:jc w:val="center"/>
        </w:trPr>
        <w:tc>
          <w:tcPr>
            <w:tcW w:w="4876" w:type="dxa"/>
            <w:tcBorders>
              <w:top w:val="nil"/>
              <w:left w:val="nil"/>
              <w:bottom w:val="nil"/>
              <w:right w:val="nil"/>
            </w:tcBorders>
            <w:hideMark/>
          </w:tcPr>
          <w:p w14:paraId="1357D86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C162477" w14:textId="77777777" w:rsidR="00974D07" w:rsidRPr="00A65C0D" w:rsidRDefault="00974D07" w:rsidP="003B3E53">
            <w:pPr>
              <w:pStyle w:val="AmColumnHeading"/>
            </w:pPr>
            <w:r w:rsidRPr="00A65C0D">
              <w:t>Amendamentul</w:t>
            </w:r>
          </w:p>
        </w:tc>
      </w:tr>
      <w:tr w:rsidR="00742365" w:rsidRPr="00A65C0D" w14:paraId="1FF28022" w14:textId="77777777" w:rsidTr="003B3E53">
        <w:trPr>
          <w:jc w:val="center"/>
        </w:trPr>
        <w:tc>
          <w:tcPr>
            <w:tcW w:w="4876" w:type="dxa"/>
            <w:tcBorders>
              <w:top w:val="nil"/>
              <w:left w:val="nil"/>
              <w:bottom w:val="nil"/>
              <w:right w:val="nil"/>
            </w:tcBorders>
            <w:hideMark/>
          </w:tcPr>
          <w:p w14:paraId="5100AAEE" w14:textId="77777777" w:rsidR="00974D07" w:rsidRPr="00A65C0D" w:rsidRDefault="00974D07" w:rsidP="003B3E53">
            <w:pPr>
              <w:pStyle w:val="Normal6a"/>
            </w:pPr>
            <w:r w:rsidRPr="00A65C0D">
              <w:t>(10)</w:t>
            </w:r>
            <w:r w:rsidRPr="00A65C0D">
              <w:tab/>
              <w:t xml:space="preserve">Programul ar trebui să sprijine implementarea </w:t>
            </w:r>
            <w:r w:rsidRPr="00A65C0D">
              <w:rPr>
                <w:b/>
                <w:bCs/>
                <w:i/>
                <w:iCs/>
              </w:rPr>
              <w:t>uniunii competențelor</w:t>
            </w:r>
            <w:r w:rsidRPr="00A65C0D">
              <w:rPr>
                <w:b/>
                <w:bCs/>
                <w:i/>
                <w:iCs/>
                <w:vertAlign w:val="superscript"/>
              </w:rPr>
              <w:t>6</w:t>
            </w:r>
            <w:r w:rsidRPr="00A65C0D">
              <w:t xml:space="preserve"> și a cadrelor strategice generale pentru cooperarea în materie de politici la nivelul Uniunii în domeniile educației și formării, care cuprind agendele de politici privind educația școlară, învățământul superior, educația și formarea profesională și învățarea în rândul adulților, inclusiv privind perfecționarea și recalificarea, pentru ca cetățenii să își poată dezvolta competențele și aptitudinile în toate etapele vieții, cu scopul de a prospera în societate.</w:t>
            </w:r>
          </w:p>
        </w:tc>
        <w:tc>
          <w:tcPr>
            <w:tcW w:w="4876" w:type="dxa"/>
            <w:tcBorders>
              <w:top w:val="nil"/>
              <w:left w:val="nil"/>
              <w:bottom w:val="nil"/>
              <w:right w:val="nil"/>
            </w:tcBorders>
            <w:hideMark/>
          </w:tcPr>
          <w:p w14:paraId="21AA5E5B" w14:textId="77777777" w:rsidR="00974D07" w:rsidRPr="00A65C0D" w:rsidRDefault="00974D07" w:rsidP="003B3E53">
            <w:pPr>
              <w:pStyle w:val="Normal6a"/>
            </w:pPr>
            <w:r w:rsidRPr="00A65C0D">
              <w:t>(10)</w:t>
            </w:r>
            <w:r w:rsidRPr="00A65C0D">
              <w:tab/>
              <w:t xml:space="preserve">Programul ar trebui să sprijine implementarea </w:t>
            </w:r>
            <w:r w:rsidRPr="00A65C0D">
              <w:rPr>
                <w:b/>
                <w:bCs/>
                <w:i/>
                <w:iCs/>
              </w:rPr>
              <w:t>Spațiului european al educației</w:t>
            </w:r>
            <w:r w:rsidRPr="00A65C0D">
              <w:t xml:space="preserve"> și a cadrelor strategice generale pentru cooperarea în materie de politici la nivelul Uniunii în domeniile educației și formării, care cuprind agendele de politici privind educația școlară, învățământul superior, educația și formarea profesională și învățarea în rândul adulților, </w:t>
            </w:r>
            <w:r w:rsidRPr="00A65C0D">
              <w:rPr>
                <w:b/>
                <w:bCs/>
                <w:i/>
                <w:iCs/>
              </w:rPr>
              <w:t xml:space="preserve">învățarea nonformală și informală, </w:t>
            </w:r>
            <w:r w:rsidRPr="00A65C0D">
              <w:t>inclusiv privind perfecționarea și recalificarea, pentru ca cetățenii să își poată dezvolta competențele și aptitudinile în toate etapele vieții, cu scopul de a prospera în societate.</w:t>
            </w:r>
          </w:p>
        </w:tc>
      </w:tr>
      <w:tr w:rsidR="00742365" w:rsidRPr="00A65C0D" w14:paraId="166EBC03" w14:textId="77777777" w:rsidTr="003B3E53">
        <w:trPr>
          <w:jc w:val="center"/>
        </w:trPr>
        <w:tc>
          <w:tcPr>
            <w:tcW w:w="4876" w:type="dxa"/>
            <w:tcBorders>
              <w:top w:val="nil"/>
              <w:left w:val="nil"/>
              <w:bottom w:val="nil"/>
              <w:right w:val="nil"/>
            </w:tcBorders>
            <w:hideMark/>
          </w:tcPr>
          <w:p w14:paraId="352A5F3C"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tcPr>
          <w:p w14:paraId="35945431" w14:textId="77777777" w:rsidR="00974D07" w:rsidRPr="00A65C0D" w:rsidRDefault="00974D07" w:rsidP="003B3E53"/>
        </w:tc>
      </w:tr>
      <w:tr w:rsidR="00742365" w:rsidRPr="00A65C0D" w14:paraId="42C1890A" w14:textId="77777777" w:rsidTr="003B3E53">
        <w:trPr>
          <w:jc w:val="center"/>
        </w:trPr>
        <w:tc>
          <w:tcPr>
            <w:tcW w:w="4876" w:type="dxa"/>
            <w:tcBorders>
              <w:top w:val="nil"/>
              <w:left w:val="nil"/>
              <w:bottom w:val="nil"/>
              <w:right w:val="nil"/>
            </w:tcBorders>
            <w:hideMark/>
          </w:tcPr>
          <w:p w14:paraId="312F7B42" w14:textId="77777777" w:rsidR="00974D07" w:rsidRPr="00A65C0D" w:rsidRDefault="00974D07" w:rsidP="003B3E53">
            <w:pPr>
              <w:pStyle w:val="Normal6a"/>
            </w:pPr>
            <w:r w:rsidRPr="00A65C0D">
              <w:rPr>
                <w:b/>
                <w:bCs/>
                <w:i/>
                <w:iCs/>
                <w:vertAlign w:val="superscript"/>
              </w:rPr>
              <w:t>6</w:t>
            </w:r>
            <w:r w:rsidRPr="00A65C0D">
              <w:rPr>
                <w:b/>
                <w:bCs/>
                <w:i/>
                <w:iCs/>
              </w:rPr>
              <w:t xml:space="preserve"> Comunicarea Comisiei către </w:t>
            </w:r>
            <w:r w:rsidRPr="00A65C0D">
              <w:rPr>
                <w:b/>
                <w:bCs/>
                <w:i/>
                <w:iCs/>
              </w:rPr>
              <w:lastRenderedPageBreak/>
              <w:t>Parlamentul European, Consiliul European, Consiliu, Comitetul Economic și Social European și Comitetul Regiunilor – Uniunea competențelor (COM/2025/90 final).</w:t>
            </w:r>
          </w:p>
        </w:tc>
        <w:tc>
          <w:tcPr>
            <w:tcW w:w="4876" w:type="dxa"/>
            <w:tcBorders>
              <w:top w:val="nil"/>
              <w:left w:val="nil"/>
              <w:bottom w:val="nil"/>
              <w:right w:val="nil"/>
            </w:tcBorders>
          </w:tcPr>
          <w:p w14:paraId="0598675A" w14:textId="77777777" w:rsidR="00974D07" w:rsidRPr="00A65C0D" w:rsidRDefault="00974D07" w:rsidP="003B3E53"/>
        </w:tc>
      </w:tr>
    </w:tbl>
    <w:p w14:paraId="15B317F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AAC4E2" w14:textId="77777777" w:rsidR="00974D07" w:rsidRPr="00A65C0D" w:rsidRDefault="00974D07" w:rsidP="00974D07">
      <w:r w:rsidRPr="00A65C0D">
        <w:rPr>
          <w:rStyle w:val="HideTWBExt"/>
        </w:rPr>
        <w:t>&lt;/Amend&gt;</w:t>
      </w:r>
    </w:p>
    <w:p w14:paraId="1AE2358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174</w:t>
      </w:r>
      <w:r w:rsidRPr="00A65C0D">
        <w:rPr>
          <w:rStyle w:val="HideTWBExt"/>
          <w:b w:val="0"/>
        </w:rPr>
        <w:t>&lt;/NumAm&gt;</w:t>
      </w:r>
    </w:p>
    <w:p w14:paraId="732BBFCC" w14:textId="77777777" w:rsidR="00974D07" w:rsidRPr="00A65C0D" w:rsidRDefault="00974D07" w:rsidP="00974D07">
      <w:pPr>
        <w:pStyle w:val="NormalBold"/>
      </w:pPr>
      <w:r w:rsidRPr="00A65C0D">
        <w:rPr>
          <w:rStyle w:val="HideTWBExt"/>
          <w:b w:val="0"/>
        </w:rPr>
        <w:t>&lt;RepeatBlock-By&gt;&lt;Members&gt;</w:t>
      </w:r>
      <w:r w:rsidRPr="00A65C0D">
        <w:t>Brigitte van den Berg</w:t>
      </w:r>
      <w:r w:rsidRPr="00A65C0D">
        <w:rPr>
          <w:rStyle w:val="HideTWBExt"/>
          <w:b w:val="0"/>
        </w:rPr>
        <w:t>&lt;/Members&gt;</w:t>
      </w:r>
    </w:p>
    <w:p w14:paraId="7069F3CF" w14:textId="77777777" w:rsidR="00974D07" w:rsidRPr="00A65C0D" w:rsidRDefault="00974D07" w:rsidP="00974D07">
      <w:pPr>
        <w:pStyle w:val="NormalBold"/>
      </w:pPr>
      <w:r w:rsidRPr="00A65C0D">
        <w:rPr>
          <w:rStyle w:val="HideTWBExt"/>
          <w:b w:val="0"/>
        </w:rPr>
        <w:t>&lt;/RepeatBlock-By&gt;</w:t>
      </w:r>
    </w:p>
    <w:p w14:paraId="2BBB526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C54D2D1" w14:textId="77777777" w:rsidR="00974D07" w:rsidRPr="00A65C0D" w:rsidRDefault="00974D07" w:rsidP="00974D07">
      <w:pPr>
        <w:pStyle w:val="NormalBold"/>
      </w:pPr>
      <w:r w:rsidRPr="00A65C0D">
        <w:rPr>
          <w:rStyle w:val="HideTWBExt"/>
          <w:b w:val="0"/>
        </w:rPr>
        <w:t>&lt;Article&gt;</w:t>
      </w:r>
      <w:r w:rsidRPr="00A65C0D">
        <w:t>Considerentul 10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78AABB9" w14:textId="77777777" w:rsidTr="003B3E53">
        <w:trPr>
          <w:trHeight w:val="240"/>
          <w:jc w:val="center"/>
        </w:trPr>
        <w:tc>
          <w:tcPr>
            <w:tcW w:w="9752" w:type="dxa"/>
            <w:gridSpan w:val="2"/>
            <w:tcBorders>
              <w:top w:val="nil"/>
              <w:left w:val="nil"/>
              <w:bottom w:val="nil"/>
              <w:right w:val="nil"/>
            </w:tcBorders>
          </w:tcPr>
          <w:p w14:paraId="6D288BDE" w14:textId="77777777" w:rsidR="00974D07" w:rsidRPr="00A65C0D" w:rsidRDefault="00974D07" w:rsidP="003B3E53"/>
        </w:tc>
      </w:tr>
      <w:tr w:rsidR="00742365" w:rsidRPr="00A65C0D" w14:paraId="11DCE776" w14:textId="77777777" w:rsidTr="003B3E53">
        <w:trPr>
          <w:trHeight w:val="240"/>
          <w:jc w:val="center"/>
        </w:trPr>
        <w:tc>
          <w:tcPr>
            <w:tcW w:w="4876" w:type="dxa"/>
            <w:tcBorders>
              <w:top w:val="nil"/>
              <w:left w:val="nil"/>
              <w:bottom w:val="nil"/>
              <w:right w:val="nil"/>
            </w:tcBorders>
            <w:hideMark/>
          </w:tcPr>
          <w:p w14:paraId="2DEABD9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177F41E" w14:textId="77777777" w:rsidR="00974D07" w:rsidRPr="00A65C0D" w:rsidRDefault="00974D07" w:rsidP="003B3E53">
            <w:pPr>
              <w:pStyle w:val="AmColumnHeading"/>
            </w:pPr>
            <w:r w:rsidRPr="00A65C0D">
              <w:t>Amendamentul</w:t>
            </w:r>
          </w:p>
        </w:tc>
      </w:tr>
      <w:tr w:rsidR="00742365" w:rsidRPr="00A65C0D" w14:paraId="580FD9B4" w14:textId="77777777" w:rsidTr="003B3E53">
        <w:trPr>
          <w:jc w:val="center"/>
        </w:trPr>
        <w:tc>
          <w:tcPr>
            <w:tcW w:w="4876" w:type="dxa"/>
            <w:tcBorders>
              <w:top w:val="nil"/>
              <w:left w:val="nil"/>
              <w:bottom w:val="nil"/>
              <w:right w:val="nil"/>
            </w:tcBorders>
          </w:tcPr>
          <w:p w14:paraId="62A8550F" w14:textId="77777777" w:rsidR="00974D07" w:rsidRPr="00A65C0D" w:rsidRDefault="00974D07" w:rsidP="003B3E53">
            <w:pPr>
              <w:pStyle w:val="Normal6a"/>
            </w:pPr>
          </w:p>
        </w:tc>
        <w:tc>
          <w:tcPr>
            <w:tcW w:w="4876" w:type="dxa"/>
            <w:tcBorders>
              <w:top w:val="nil"/>
              <w:left w:val="nil"/>
              <w:bottom w:val="nil"/>
              <w:right w:val="nil"/>
            </w:tcBorders>
            <w:hideMark/>
          </w:tcPr>
          <w:p w14:paraId="6ED40D51" w14:textId="77777777" w:rsidR="00974D07" w:rsidRPr="00A65C0D" w:rsidRDefault="00974D07" w:rsidP="003B3E53">
            <w:pPr>
              <w:pStyle w:val="Normal6a"/>
            </w:pPr>
            <w:r w:rsidRPr="00A65C0D">
              <w:rPr>
                <w:b/>
                <w:i/>
              </w:rPr>
              <w:t>(10a)</w:t>
            </w:r>
            <w:r w:rsidRPr="00A65C0D">
              <w:tab/>
            </w:r>
            <w:r w:rsidRPr="00A65C0D">
              <w:rPr>
                <w:b/>
                <w:i/>
              </w:rPr>
              <w:t>În conformitate cu Declarația de la Herning, programul ar trebui să sprijine dimensiunea transfrontalieră europeană și internațională a educației și formării profesionale, concentrându-se pe mobilitate, proiecte de cooperare, utilizarea instrumentelor comune ale UE pentru transparență, comparabilitate și recunoaștere a calificărilor și să promoveze și să faciliteze mobilitatea incluzivă a studenților, profesorilor și formatorilor din domeniul EFP, în vederea atingerii obiectivului de mobilitate EFP de 12 % pentru 2030, stabilit în recomandarea Consiliului intitulată „Europa în mișcare”. Programul ar trebui să urmărească, în cele din urmă, o participare egală la mobilitatea studenților din domeniul EFP și a studenților din învățământul superior și să promoveze un obiectiv viitor de cel puțin 23 % pentru ambele grupuri.</w:t>
            </w:r>
          </w:p>
        </w:tc>
      </w:tr>
    </w:tbl>
    <w:p w14:paraId="731FC33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490828D" w14:textId="77777777" w:rsidR="00974D07" w:rsidRPr="00A65C0D" w:rsidRDefault="00974D07" w:rsidP="00974D07">
      <w:r w:rsidRPr="00A65C0D">
        <w:rPr>
          <w:rStyle w:val="HideTWBExt"/>
        </w:rPr>
        <w:t>&lt;/Amend&gt;</w:t>
      </w:r>
    </w:p>
    <w:p w14:paraId="6F10304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175</w:t>
      </w:r>
      <w:r w:rsidRPr="00A65C0D">
        <w:rPr>
          <w:rStyle w:val="HideTWBExt"/>
          <w:b w:val="0"/>
        </w:rPr>
        <w:t>&lt;/NumAm&gt;</w:t>
      </w:r>
    </w:p>
    <w:p w14:paraId="5B183FA6" w14:textId="77777777" w:rsidR="00974D07" w:rsidRPr="00A65C0D" w:rsidRDefault="00974D07" w:rsidP="00974D07">
      <w:pPr>
        <w:pStyle w:val="NormalBold"/>
      </w:pPr>
      <w:r w:rsidRPr="00A65C0D">
        <w:rPr>
          <w:rStyle w:val="HideTWBExt"/>
          <w:b w:val="0"/>
        </w:rPr>
        <w:t>&lt;RepeatBlock-By&gt;&lt;Members&gt;</w:t>
      </w:r>
      <w:r w:rsidRPr="00A65C0D">
        <w:t>Laurence Farreng, Brigitte van den Berg</w:t>
      </w:r>
      <w:r w:rsidRPr="00A65C0D">
        <w:rPr>
          <w:rStyle w:val="HideTWBExt"/>
          <w:b w:val="0"/>
        </w:rPr>
        <w:t>&lt;/Members&gt;</w:t>
      </w:r>
    </w:p>
    <w:p w14:paraId="4C4E9DE4" w14:textId="77777777" w:rsidR="00974D07" w:rsidRPr="00A65C0D" w:rsidRDefault="00974D07" w:rsidP="00974D07">
      <w:pPr>
        <w:pStyle w:val="NormalBold"/>
      </w:pPr>
      <w:r w:rsidRPr="00A65C0D">
        <w:rPr>
          <w:rStyle w:val="HideTWBExt"/>
          <w:b w:val="0"/>
        </w:rPr>
        <w:t>&lt;/RepeatBlock-By&gt;</w:t>
      </w:r>
    </w:p>
    <w:p w14:paraId="7F0C24D1"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0FED62D6" w14:textId="77777777" w:rsidR="00974D07" w:rsidRPr="00A65C0D" w:rsidRDefault="00974D07" w:rsidP="00974D07">
      <w:pPr>
        <w:pStyle w:val="NormalBold"/>
      </w:pPr>
      <w:r w:rsidRPr="00A65C0D">
        <w:rPr>
          <w:rStyle w:val="HideTWBExt"/>
          <w:b w:val="0"/>
        </w:rPr>
        <w:t>&lt;Article&gt;</w:t>
      </w:r>
      <w:r w:rsidRPr="00A65C0D">
        <w:t>Considerentul 10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F27C676" w14:textId="77777777" w:rsidTr="003B3E53">
        <w:trPr>
          <w:trHeight w:val="240"/>
          <w:jc w:val="center"/>
        </w:trPr>
        <w:tc>
          <w:tcPr>
            <w:tcW w:w="9752" w:type="dxa"/>
            <w:gridSpan w:val="2"/>
            <w:tcBorders>
              <w:top w:val="nil"/>
              <w:left w:val="nil"/>
              <w:bottom w:val="nil"/>
              <w:right w:val="nil"/>
            </w:tcBorders>
          </w:tcPr>
          <w:p w14:paraId="20F5576D" w14:textId="77777777" w:rsidR="00974D07" w:rsidRPr="00A65C0D" w:rsidRDefault="00974D07" w:rsidP="003B3E53"/>
        </w:tc>
      </w:tr>
      <w:tr w:rsidR="00742365" w:rsidRPr="00A65C0D" w14:paraId="53A1F4E9" w14:textId="77777777" w:rsidTr="003B3E53">
        <w:trPr>
          <w:trHeight w:val="240"/>
          <w:jc w:val="center"/>
        </w:trPr>
        <w:tc>
          <w:tcPr>
            <w:tcW w:w="4876" w:type="dxa"/>
            <w:tcBorders>
              <w:top w:val="nil"/>
              <w:left w:val="nil"/>
              <w:bottom w:val="nil"/>
              <w:right w:val="nil"/>
            </w:tcBorders>
            <w:hideMark/>
          </w:tcPr>
          <w:p w14:paraId="33F5A33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18342AE" w14:textId="77777777" w:rsidR="00974D07" w:rsidRPr="00A65C0D" w:rsidRDefault="00974D07" w:rsidP="003B3E53">
            <w:pPr>
              <w:pStyle w:val="AmColumnHeading"/>
            </w:pPr>
            <w:r w:rsidRPr="00A65C0D">
              <w:t>Amendamentul</w:t>
            </w:r>
          </w:p>
        </w:tc>
      </w:tr>
      <w:tr w:rsidR="00742365" w:rsidRPr="00A65C0D" w14:paraId="62B5DC5D" w14:textId="77777777" w:rsidTr="003B3E53">
        <w:trPr>
          <w:jc w:val="center"/>
        </w:trPr>
        <w:tc>
          <w:tcPr>
            <w:tcW w:w="4876" w:type="dxa"/>
            <w:tcBorders>
              <w:top w:val="nil"/>
              <w:left w:val="nil"/>
              <w:bottom w:val="nil"/>
              <w:right w:val="nil"/>
            </w:tcBorders>
          </w:tcPr>
          <w:p w14:paraId="073D7779" w14:textId="77777777" w:rsidR="00974D07" w:rsidRPr="00A65C0D" w:rsidRDefault="00974D07" w:rsidP="003B3E53">
            <w:pPr>
              <w:pStyle w:val="Normal6a"/>
            </w:pPr>
          </w:p>
        </w:tc>
        <w:tc>
          <w:tcPr>
            <w:tcW w:w="4876" w:type="dxa"/>
            <w:tcBorders>
              <w:top w:val="nil"/>
              <w:left w:val="nil"/>
              <w:bottom w:val="nil"/>
              <w:right w:val="nil"/>
            </w:tcBorders>
            <w:hideMark/>
          </w:tcPr>
          <w:p w14:paraId="5C1D14DA" w14:textId="77777777" w:rsidR="00974D07" w:rsidRPr="00A65C0D" w:rsidRDefault="00974D07" w:rsidP="003B3E53">
            <w:pPr>
              <w:pStyle w:val="Normal6a"/>
            </w:pPr>
            <w:r w:rsidRPr="00A65C0D">
              <w:rPr>
                <w:b/>
                <w:i/>
              </w:rPr>
              <w:t>(10a)</w:t>
            </w:r>
            <w:r w:rsidRPr="00A65C0D">
              <w:tab/>
            </w:r>
            <w:r w:rsidRPr="00A65C0D">
              <w:rPr>
                <w:b/>
                <w:i/>
              </w:rPr>
              <w:t>În conformitate cu Declarația de la Herning, programul ar trebui să sprijine dimensiunea transfrontalieră europeană și internațională a educației și formării profesionale, concentrându-se pe mobilitate, proiecte de cooperare, utilizarea instrumentelor comune ale UE pentru transparență, comparabilitate și recunoaștere a calificărilor și să promoveze și să faciliteze mobilitatea incluzivă a cursanților, profesorilor și formatorilor din domeniul EFP, în vederea atingerii obiectivului de mobilitate EFP de 12 % pentru 2030, stabilit în recomandarea Consiliului intitulată „Europa în mișcare”. Programul ar trebui să ia în considerare caracteristicile specifice ale EFP.</w:t>
            </w:r>
          </w:p>
        </w:tc>
      </w:tr>
    </w:tbl>
    <w:p w14:paraId="75D3CE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9A8C1BB" w14:textId="77777777" w:rsidR="00974D07" w:rsidRPr="00A65C0D" w:rsidRDefault="00974D07" w:rsidP="00974D07">
      <w:r w:rsidRPr="00A65C0D">
        <w:rPr>
          <w:rStyle w:val="HideTWBExt"/>
        </w:rPr>
        <w:t>&lt;/Amend&gt;</w:t>
      </w:r>
    </w:p>
    <w:p w14:paraId="56118BF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176</w:t>
      </w:r>
      <w:r w:rsidRPr="00A65C0D">
        <w:rPr>
          <w:rStyle w:val="HideTWBExt"/>
          <w:b w:val="0"/>
        </w:rPr>
        <w:t>&lt;/NumAm&gt;</w:t>
      </w:r>
    </w:p>
    <w:p w14:paraId="7A324D8D"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76D6127B" w14:textId="77777777" w:rsidR="00974D07" w:rsidRPr="00A65C0D" w:rsidRDefault="00974D07" w:rsidP="00974D07">
      <w:pPr>
        <w:pStyle w:val="NormalBold"/>
      </w:pPr>
      <w:r w:rsidRPr="00A65C0D">
        <w:rPr>
          <w:rStyle w:val="HideTWBExt"/>
          <w:b w:val="0"/>
        </w:rPr>
        <w:t>&lt;/RepeatBlock-By&gt;</w:t>
      </w:r>
    </w:p>
    <w:p w14:paraId="0D8FE70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49FCCFD" w14:textId="77777777" w:rsidR="00974D07" w:rsidRPr="00A65C0D" w:rsidRDefault="00974D07" w:rsidP="00974D07">
      <w:pPr>
        <w:pStyle w:val="NormalBold"/>
      </w:pPr>
      <w:r w:rsidRPr="00A65C0D">
        <w:rPr>
          <w:rStyle w:val="HideTWBExt"/>
          <w:b w:val="0"/>
        </w:rPr>
        <w:t>&lt;Article&gt;</w:t>
      </w:r>
      <w:r w:rsidRPr="00A65C0D">
        <w:t>Considerentul 10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8DB49AB" w14:textId="77777777" w:rsidTr="003B3E53">
        <w:trPr>
          <w:trHeight w:val="240"/>
          <w:jc w:val="center"/>
        </w:trPr>
        <w:tc>
          <w:tcPr>
            <w:tcW w:w="9752" w:type="dxa"/>
            <w:gridSpan w:val="2"/>
            <w:tcBorders>
              <w:top w:val="nil"/>
              <w:left w:val="nil"/>
              <w:bottom w:val="nil"/>
              <w:right w:val="nil"/>
            </w:tcBorders>
          </w:tcPr>
          <w:p w14:paraId="6187FBFF" w14:textId="77777777" w:rsidR="00974D07" w:rsidRPr="00A65C0D" w:rsidRDefault="00974D07" w:rsidP="003B3E53"/>
        </w:tc>
      </w:tr>
      <w:tr w:rsidR="00742365" w:rsidRPr="00A65C0D" w14:paraId="06256490" w14:textId="77777777" w:rsidTr="003B3E53">
        <w:trPr>
          <w:trHeight w:val="240"/>
          <w:jc w:val="center"/>
        </w:trPr>
        <w:tc>
          <w:tcPr>
            <w:tcW w:w="4876" w:type="dxa"/>
            <w:tcBorders>
              <w:top w:val="nil"/>
              <w:left w:val="nil"/>
              <w:bottom w:val="nil"/>
              <w:right w:val="nil"/>
            </w:tcBorders>
            <w:hideMark/>
          </w:tcPr>
          <w:p w14:paraId="4FA5EB6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B44B6CB" w14:textId="77777777" w:rsidR="00974D07" w:rsidRPr="00A65C0D" w:rsidRDefault="00974D07" w:rsidP="003B3E53">
            <w:pPr>
              <w:pStyle w:val="AmColumnHeading"/>
            </w:pPr>
            <w:r w:rsidRPr="00A65C0D">
              <w:t>Amendamentul</w:t>
            </w:r>
          </w:p>
        </w:tc>
      </w:tr>
      <w:tr w:rsidR="00742365" w:rsidRPr="00A65C0D" w14:paraId="7237702A" w14:textId="77777777" w:rsidTr="003B3E53">
        <w:trPr>
          <w:jc w:val="center"/>
        </w:trPr>
        <w:tc>
          <w:tcPr>
            <w:tcW w:w="4876" w:type="dxa"/>
            <w:tcBorders>
              <w:top w:val="nil"/>
              <w:left w:val="nil"/>
              <w:bottom w:val="nil"/>
              <w:right w:val="nil"/>
            </w:tcBorders>
          </w:tcPr>
          <w:p w14:paraId="638FA17B" w14:textId="77777777" w:rsidR="00974D07" w:rsidRPr="00A65C0D" w:rsidRDefault="00974D07" w:rsidP="003B3E53">
            <w:pPr>
              <w:pStyle w:val="Normal6a"/>
            </w:pPr>
          </w:p>
        </w:tc>
        <w:tc>
          <w:tcPr>
            <w:tcW w:w="4876" w:type="dxa"/>
            <w:tcBorders>
              <w:top w:val="nil"/>
              <w:left w:val="nil"/>
              <w:bottom w:val="nil"/>
              <w:right w:val="nil"/>
            </w:tcBorders>
            <w:hideMark/>
          </w:tcPr>
          <w:p w14:paraId="1832DC3B" w14:textId="77777777" w:rsidR="00974D07" w:rsidRPr="00A65C0D" w:rsidRDefault="00974D07" w:rsidP="003B3E53">
            <w:pPr>
              <w:pStyle w:val="Normal6a"/>
            </w:pPr>
            <w:r w:rsidRPr="00A65C0D">
              <w:rPr>
                <w:b/>
                <w:i/>
              </w:rPr>
              <w:t>(10a)</w:t>
            </w:r>
            <w:r w:rsidRPr="00A65C0D">
              <w:tab/>
            </w:r>
            <w:r w:rsidRPr="00A65C0D">
              <w:rPr>
                <w:b/>
                <w:i/>
              </w:rPr>
              <w:t xml:space="preserve">Programul ar trebui să contribuie la promovarea unui dialog european privind educația și formarea profesională (EFP) în contextul viitoarei strategii europene privind EFP, mai ales în ceea ce privește partenerii sociali, pentru a dezvolta o înțelegere comună a calității în domeniul EFP. Acest dialog ar trebui să abordeze aspecte precum durata programelor, rolul EFP inițiale ca fundament pentru formarea ulterioară și </w:t>
            </w:r>
            <w:r w:rsidRPr="00A65C0D">
              <w:rPr>
                <w:b/>
                <w:i/>
              </w:rPr>
              <w:lastRenderedPageBreak/>
              <w:t>continuă, cooperarea dintre școli și întreprinderi, precum și statutul juridic și remunerarea ucenicilor și cursanților.</w:t>
            </w:r>
          </w:p>
        </w:tc>
      </w:tr>
    </w:tbl>
    <w:p w14:paraId="53D6E5F4"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640B4A7" w14:textId="77777777" w:rsidR="00974D07" w:rsidRPr="00A65C0D" w:rsidRDefault="00974D07" w:rsidP="00974D07">
      <w:r w:rsidRPr="00A65C0D">
        <w:rPr>
          <w:rStyle w:val="HideTWBExt"/>
        </w:rPr>
        <w:t>&lt;/Amend&gt;</w:t>
      </w:r>
    </w:p>
    <w:p w14:paraId="209F986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177</w:t>
      </w:r>
      <w:r w:rsidRPr="00A65C0D">
        <w:rPr>
          <w:rStyle w:val="HideTWBExt"/>
          <w:b w:val="0"/>
        </w:rPr>
        <w:t>&lt;/NumAm&gt;</w:t>
      </w:r>
    </w:p>
    <w:p w14:paraId="25A64E02"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780B6B1B" w14:textId="77777777" w:rsidR="00974D07" w:rsidRPr="00A65C0D" w:rsidRDefault="00974D07" w:rsidP="00974D07">
      <w:pPr>
        <w:pStyle w:val="NormalBold"/>
      </w:pPr>
      <w:r w:rsidRPr="00A65C0D">
        <w:rPr>
          <w:rStyle w:val="HideTWBExt"/>
          <w:b w:val="0"/>
        </w:rPr>
        <w:t>&lt;/RepeatBlock-By&gt;</w:t>
      </w:r>
    </w:p>
    <w:p w14:paraId="6918D67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8E90745" w14:textId="77777777" w:rsidR="00974D07" w:rsidRPr="00A65C0D" w:rsidRDefault="00974D07" w:rsidP="00974D07">
      <w:pPr>
        <w:pStyle w:val="NormalBold"/>
      </w:pPr>
      <w:r w:rsidRPr="00A65C0D">
        <w:rPr>
          <w:rStyle w:val="HideTWBExt"/>
          <w:b w:val="0"/>
        </w:rPr>
        <w:t>&lt;Article&gt;</w:t>
      </w:r>
      <w:r w:rsidRPr="00A65C0D">
        <w:t>Considerentul 10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955BCFE" w14:textId="77777777" w:rsidTr="003B3E53">
        <w:trPr>
          <w:trHeight w:val="240"/>
          <w:jc w:val="center"/>
        </w:trPr>
        <w:tc>
          <w:tcPr>
            <w:tcW w:w="9752" w:type="dxa"/>
            <w:gridSpan w:val="2"/>
            <w:tcBorders>
              <w:top w:val="nil"/>
              <w:left w:val="nil"/>
              <w:bottom w:val="nil"/>
              <w:right w:val="nil"/>
            </w:tcBorders>
          </w:tcPr>
          <w:p w14:paraId="1EC8D310" w14:textId="77777777" w:rsidR="00974D07" w:rsidRPr="00A65C0D" w:rsidRDefault="00974D07" w:rsidP="003B3E53"/>
        </w:tc>
      </w:tr>
      <w:tr w:rsidR="00742365" w:rsidRPr="00A65C0D" w14:paraId="36F40420" w14:textId="77777777" w:rsidTr="003B3E53">
        <w:trPr>
          <w:trHeight w:val="240"/>
          <w:jc w:val="center"/>
        </w:trPr>
        <w:tc>
          <w:tcPr>
            <w:tcW w:w="4876" w:type="dxa"/>
            <w:tcBorders>
              <w:top w:val="nil"/>
              <w:left w:val="nil"/>
              <w:bottom w:val="nil"/>
              <w:right w:val="nil"/>
            </w:tcBorders>
            <w:hideMark/>
          </w:tcPr>
          <w:p w14:paraId="09402E4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E3AF5C8" w14:textId="77777777" w:rsidR="00974D07" w:rsidRPr="00A65C0D" w:rsidRDefault="00974D07" w:rsidP="003B3E53">
            <w:pPr>
              <w:pStyle w:val="AmColumnHeading"/>
            </w:pPr>
            <w:r w:rsidRPr="00A65C0D">
              <w:t>Amendamentul</w:t>
            </w:r>
          </w:p>
        </w:tc>
      </w:tr>
      <w:tr w:rsidR="00742365" w:rsidRPr="00A65C0D" w14:paraId="084FE8AE" w14:textId="77777777" w:rsidTr="003B3E53">
        <w:trPr>
          <w:jc w:val="center"/>
        </w:trPr>
        <w:tc>
          <w:tcPr>
            <w:tcW w:w="4876" w:type="dxa"/>
            <w:tcBorders>
              <w:top w:val="nil"/>
              <w:left w:val="nil"/>
              <w:bottom w:val="nil"/>
              <w:right w:val="nil"/>
            </w:tcBorders>
          </w:tcPr>
          <w:p w14:paraId="4A4F0CE0" w14:textId="77777777" w:rsidR="00974D07" w:rsidRPr="00A65C0D" w:rsidRDefault="00974D07" w:rsidP="003B3E53">
            <w:pPr>
              <w:pStyle w:val="Normal6a"/>
            </w:pPr>
          </w:p>
        </w:tc>
        <w:tc>
          <w:tcPr>
            <w:tcW w:w="4876" w:type="dxa"/>
            <w:tcBorders>
              <w:top w:val="nil"/>
              <w:left w:val="nil"/>
              <w:bottom w:val="nil"/>
              <w:right w:val="nil"/>
            </w:tcBorders>
            <w:hideMark/>
          </w:tcPr>
          <w:p w14:paraId="55ADD1A1" w14:textId="77777777" w:rsidR="00974D07" w:rsidRPr="00A65C0D" w:rsidRDefault="00974D07" w:rsidP="003B3E53">
            <w:pPr>
              <w:pStyle w:val="Normal6a"/>
            </w:pPr>
            <w:r w:rsidRPr="00A65C0D">
              <w:rPr>
                <w:b/>
                <w:i/>
              </w:rPr>
              <w:t>(10a)</w:t>
            </w:r>
            <w:r w:rsidRPr="00A65C0D">
              <w:tab/>
            </w:r>
            <w:r w:rsidRPr="00A65C0D">
              <w:rPr>
                <w:b/>
                <w:i/>
              </w:rPr>
              <w:t>Programul ar trebui să dezvolte și să sprijine o clasificare europeană alternativă clasificării de la Shanghai, care acordă prioritate modelului universitar anglo-saxon ignorând aspecte esențiale precum calitatea predării și a cercetării, precum și integrarea profesională a absolvenților, criterii care sunt totuși esențiale pentru evaluarea excelenței unei universități.</w:t>
            </w:r>
          </w:p>
        </w:tc>
      </w:tr>
    </w:tbl>
    <w:p w14:paraId="7C9E10D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6F9A3DC" w14:textId="77777777" w:rsidR="00974D07" w:rsidRPr="00A65C0D" w:rsidRDefault="00974D07" w:rsidP="00974D07">
      <w:r w:rsidRPr="00A65C0D">
        <w:rPr>
          <w:rStyle w:val="HideTWBExt"/>
        </w:rPr>
        <w:t>&lt;/Amend&gt;</w:t>
      </w:r>
    </w:p>
    <w:p w14:paraId="307C7EB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178</w:t>
      </w:r>
      <w:r w:rsidRPr="00A65C0D">
        <w:rPr>
          <w:rStyle w:val="HideTWBExt"/>
          <w:b w:val="0"/>
        </w:rPr>
        <w:t>&lt;/NumAm&gt;</w:t>
      </w:r>
    </w:p>
    <w:p w14:paraId="3316E6A9"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109BBE9C" w14:textId="77777777" w:rsidR="00974D07" w:rsidRPr="00A65C0D" w:rsidRDefault="00974D07" w:rsidP="00974D07">
      <w:pPr>
        <w:pStyle w:val="NormalBold"/>
      </w:pPr>
      <w:r w:rsidRPr="00A65C0D">
        <w:rPr>
          <w:rStyle w:val="HideTWBExt"/>
          <w:b w:val="0"/>
        </w:rPr>
        <w:t>&lt;/RepeatBlock-By&gt;</w:t>
      </w:r>
    </w:p>
    <w:p w14:paraId="41EC18A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97A7811" w14:textId="77777777" w:rsidR="00974D07" w:rsidRPr="00A65C0D" w:rsidRDefault="00974D07" w:rsidP="00974D07">
      <w:pPr>
        <w:pStyle w:val="NormalBold"/>
      </w:pPr>
      <w:r w:rsidRPr="00A65C0D">
        <w:rPr>
          <w:rStyle w:val="HideTWBExt"/>
          <w:b w:val="0"/>
        </w:rPr>
        <w:t>&lt;Article&gt;</w:t>
      </w:r>
      <w:r w:rsidRPr="00A65C0D">
        <w:t>Considerentul 10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7932A4A" w14:textId="77777777" w:rsidTr="003B3E53">
        <w:trPr>
          <w:trHeight w:val="240"/>
          <w:jc w:val="center"/>
        </w:trPr>
        <w:tc>
          <w:tcPr>
            <w:tcW w:w="9752" w:type="dxa"/>
            <w:gridSpan w:val="2"/>
            <w:tcBorders>
              <w:top w:val="nil"/>
              <w:left w:val="nil"/>
              <w:bottom w:val="nil"/>
              <w:right w:val="nil"/>
            </w:tcBorders>
          </w:tcPr>
          <w:p w14:paraId="0A5CDCE6" w14:textId="77777777" w:rsidR="00974D07" w:rsidRPr="00A65C0D" w:rsidRDefault="00974D07" w:rsidP="003B3E53"/>
        </w:tc>
      </w:tr>
      <w:tr w:rsidR="00742365" w:rsidRPr="00A65C0D" w14:paraId="313F72DE" w14:textId="77777777" w:rsidTr="003B3E53">
        <w:trPr>
          <w:trHeight w:val="240"/>
          <w:jc w:val="center"/>
        </w:trPr>
        <w:tc>
          <w:tcPr>
            <w:tcW w:w="4876" w:type="dxa"/>
            <w:tcBorders>
              <w:top w:val="nil"/>
              <w:left w:val="nil"/>
              <w:bottom w:val="nil"/>
              <w:right w:val="nil"/>
            </w:tcBorders>
            <w:hideMark/>
          </w:tcPr>
          <w:p w14:paraId="53CA1E5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BFAD80F" w14:textId="77777777" w:rsidR="00974D07" w:rsidRPr="00A65C0D" w:rsidRDefault="00974D07" w:rsidP="003B3E53">
            <w:pPr>
              <w:pStyle w:val="AmColumnHeading"/>
            </w:pPr>
            <w:r w:rsidRPr="00A65C0D">
              <w:t>Amendamentul</w:t>
            </w:r>
          </w:p>
        </w:tc>
      </w:tr>
      <w:tr w:rsidR="00742365" w:rsidRPr="00A65C0D" w14:paraId="72E3AFB8" w14:textId="77777777" w:rsidTr="003B3E53">
        <w:trPr>
          <w:jc w:val="center"/>
        </w:trPr>
        <w:tc>
          <w:tcPr>
            <w:tcW w:w="4876" w:type="dxa"/>
            <w:tcBorders>
              <w:top w:val="nil"/>
              <w:left w:val="nil"/>
              <w:bottom w:val="nil"/>
              <w:right w:val="nil"/>
            </w:tcBorders>
          </w:tcPr>
          <w:p w14:paraId="6A268A0F" w14:textId="77777777" w:rsidR="00974D07" w:rsidRPr="00A65C0D" w:rsidRDefault="00974D07" w:rsidP="003B3E53">
            <w:pPr>
              <w:pStyle w:val="Normal6a"/>
            </w:pPr>
          </w:p>
        </w:tc>
        <w:tc>
          <w:tcPr>
            <w:tcW w:w="4876" w:type="dxa"/>
            <w:tcBorders>
              <w:top w:val="nil"/>
              <w:left w:val="nil"/>
              <w:bottom w:val="nil"/>
              <w:right w:val="nil"/>
            </w:tcBorders>
            <w:hideMark/>
          </w:tcPr>
          <w:p w14:paraId="638B525D" w14:textId="77777777" w:rsidR="00974D07" w:rsidRPr="00A65C0D" w:rsidRDefault="00974D07" w:rsidP="003B3E53">
            <w:pPr>
              <w:pStyle w:val="Normal6a"/>
            </w:pPr>
            <w:r w:rsidRPr="00A65C0D">
              <w:rPr>
                <w:b/>
                <w:i/>
              </w:rPr>
              <w:t>(10a)</w:t>
            </w:r>
            <w:r w:rsidRPr="00A65C0D">
              <w:tab/>
            </w:r>
            <w:r w:rsidRPr="00A65C0D">
              <w:rPr>
                <w:b/>
                <w:i/>
              </w:rPr>
              <w:t xml:space="preserve">Implementarea programului ar trebui să promoveze guvernanța participativă care să implice cursanți, tineri, voluntari, educatori, organizații de tineret, organizații sportive și actori ai societății civile. Implicarea lor semnificativă în conceperea, implementarea, monitorizarea și evaluarea programului contribuie la legitimitatea democratică, eficacitatea și </w:t>
            </w:r>
            <w:r w:rsidRPr="00A65C0D">
              <w:rPr>
                <w:b/>
                <w:i/>
              </w:rPr>
              <w:lastRenderedPageBreak/>
              <w:t>relevanța socială a acestuia.</w:t>
            </w:r>
          </w:p>
        </w:tc>
      </w:tr>
    </w:tbl>
    <w:p w14:paraId="23D9224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C05B292" w14:textId="77777777" w:rsidR="00974D07" w:rsidRPr="00A65C0D" w:rsidRDefault="00974D07" w:rsidP="00974D07">
      <w:r w:rsidRPr="00A65C0D">
        <w:rPr>
          <w:rStyle w:val="HideTWBExt"/>
        </w:rPr>
        <w:t>&lt;/Amend&gt;</w:t>
      </w:r>
    </w:p>
    <w:p w14:paraId="46DA68C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179</w:t>
      </w:r>
      <w:r w:rsidRPr="00A65C0D">
        <w:rPr>
          <w:rStyle w:val="HideTWBExt"/>
          <w:b w:val="0"/>
        </w:rPr>
        <w:t>&lt;/NumAm&gt;</w:t>
      </w:r>
    </w:p>
    <w:p w14:paraId="43F2345E"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3DCFDC15" w14:textId="77777777" w:rsidR="00974D07" w:rsidRPr="00A65C0D" w:rsidRDefault="00974D07" w:rsidP="00974D07">
      <w:pPr>
        <w:pStyle w:val="NormalBold"/>
      </w:pPr>
      <w:r w:rsidRPr="00A65C0D">
        <w:rPr>
          <w:rStyle w:val="HideTWBExt"/>
          <w:b w:val="0"/>
        </w:rPr>
        <w:t>&lt;/RepeatBlock-By&gt;</w:t>
      </w:r>
    </w:p>
    <w:p w14:paraId="6A3AD49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DFB73B5" w14:textId="77777777" w:rsidR="00974D07" w:rsidRPr="00A65C0D" w:rsidRDefault="00974D07" w:rsidP="00974D07">
      <w:pPr>
        <w:pStyle w:val="NormalBold"/>
      </w:pPr>
      <w:r w:rsidRPr="00A65C0D">
        <w:rPr>
          <w:rStyle w:val="HideTWBExt"/>
          <w:b w:val="0"/>
        </w:rPr>
        <w:t>&lt;Article&gt;</w:t>
      </w:r>
      <w:r w:rsidRPr="00A65C0D">
        <w:t>Considerentul 10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746071A" w14:textId="77777777" w:rsidTr="003B3E53">
        <w:trPr>
          <w:trHeight w:val="240"/>
          <w:jc w:val="center"/>
        </w:trPr>
        <w:tc>
          <w:tcPr>
            <w:tcW w:w="9752" w:type="dxa"/>
            <w:gridSpan w:val="2"/>
            <w:tcBorders>
              <w:top w:val="nil"/>
              <w:left w:val="nil"/>
              <w:bottom w:val="nil"/>
              <w:right w:val="nil"/>
            </w:tcBorders>
          </w:tcPr>
          <w:p w14:paraId="6292DD70" w14:textId="77777777" w:rsidR="00974D07" w:rsidRPr="00A65C0D" w:rsidRDefault="00974D07" w:rsidP="003B3E53"/>
        </w:tc>
      </w:tr>
      <w:tr w:rsidR="00742365" w:rsidRPr="00A65C0D" w14:paraId="3C8497DB" w14:textId="77777777" w:rsidTr="003B3E53">
        <w:trPr>
          <w:trHeight w:val="240"/>
          <w:jc w:val="center"/>
        </w:trPr>
        <w:tc>
          <w:tcPr>
            <w:tcW w:w="4876" w:type="dxa"/>
            <w:tcBorders>
              <w:top w:val="nil"/>
              <w:left w:val="nil"/>
              <w:bottom w:val="nil"/>
              <w:right w:val="nil"/>
            </w:tcBorders>
            <w:hideMark/>
          </w:tcPr>
          <w:p w14:paraId="148B3C2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C8E5CA2" w14:textId="77777777" w:rsidR="00974D07" w:rsidRPr="00A65C0D" w:rsidRDefault="00974D07" w:rsidP="003B3E53">
            <w:pPr>
              <w:pStyle w:val="AmColumnHeading"/>
            </w:pPr>
            <w:r w:rsidRPr="00A65C0D">
              <w:t>Amendamentul</w:t>
            </w:r>
          </w:p>
        </w:tc>
      </w:tr>
      <w:tr w:rsidR="00742365" w:rsidRPr="00A65C0D" w14:paraId="3FFBF145" w14:textId="77777777" w:rsidTr="003B3E53">
        <w:trPr>
          <w:jc w:val="center"/>
        </w:trPr>
        <w:tc>
          <w:tcPr>
            <w:tcW w:w="4876" w:type="dxa"/>
            <w:tcBorders>
              <w:top w:val="nil"/>
              <w:left w:val="nil"/>
              <w:bottom w:val="nil"/>
              <w:right w:val="nil"/>
            </w:tcBorders>
          </w:tcPr>
          <w:p w14:paraId="45C280B4" w14:textId="77777777" w:rsidR="00974D07" w:rsidRPr="00A65C0D" w:rsidRDefault="00974D07" w:rsidP="003B3E53">
            <w:pPr>
              <w:pStyle w:val="Normal6a"/>
            </w:pPr>
          </w:p>
        </w:tc>
        <w:tc>
          <w:tcPr>
            <w:tcW w:w="4876" w:type="dxa"/>
            <w:tcBorders>
              <w:top w:val="nil"/>
              <w:left w:val="nil"/>
              <w:bottom w:val="nil"/>
              <w:right w:val="nil"/>
            </w:tcBorders>
            <w:hideMark/>
          </w:tcPr>
          <w:p w14:paraId="51D0528E" w14:textId="77777777" w:rsidR="00974D07" w:rsidRPr="00A65C0D" w:rsidRDefault="00974D07" w:rsidP="003B3E53">
            <w:pPr>
              <w:pStyle w:val="Normal6a"/>
            </w:pPr>
            <w:r w:rsidRPr="00A65C0D">
              <w:rPr>
                <w:b/>
                <w:i/>
              </w:rPr>
              <w:t>(10b)</w:t>
            </w:r>
            <w:r w:rsidRPr="00A65C0D">
              <w:tab/>
            </w:r>
            <w:r w:rsidRPr="00A65C0D">
              <w:rPr>
                <w:b/>
                <w:i/>
              </w:rPr>
              <w:t>Numeroși studenți sunt acum constrânși să afișeze opinii mai progresiste decât cele pe care le au în realitate, pentru a scăpa de presiunea din partea profesorilor și a studenților cu înclinații de stânga, ceea ce poate conduce la note părtinitoare, hărțuire sau chiar brutalitate. Programul ar trebui să excludă orice finanțare pentru instituțiile de învățământ superior care îi sprijină pe cei mai sectari sau mai violenți activiști de extremă stânga, în special atunci când acestora li se permite să amenințe alți profesori sau studenți.</w:t>
            </w:r>
          </w:p>
        </w:tc>
      </w:tr>
    </w:tbl>
    <w:p w14:paraId="3F63BC2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03721ED" w14:textId="77777777" w:rsidR="00974D07" w:rsidRPr="00A65C0D" w:rsidRDefault="00974D07" w:rsidP="00974D07">
      <w:r w:rsidRPr="00A65C0D">
        <w:rPr>
          <w:rStyle w:val="HideTWBExt"/>
        </w:rPr>
        <w:t>&lt;/Amend&gt;</w:t>
      </w:r>
    </w:p>
    <w:p w14:paraId="2D29429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180</w:t>
      </w:r>
      <w:r w:rsidRPr="00A65C0D">
        <w:rPr>
          <w:rStyle w:val="HideTWBExt"/>
          <w:b w:val="0"/>
        </w:rPr>
        <w:t>&lt;/NumAm&gt;</w:t>
      </w:r>
    </w:p>
    <w:p w14:paraId="22ED1F4F"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7DD6DBDC" w14:textId="77777777" w:rsidR="00974D07" w:rsidRPr="00A65C0D" w:rsidRDefault="00974D07" w:rsidP="00974D07">
      <w:pPr>
        <w:pStyle w:val="NormalBold"/>
      </w:pPr>
      <w:r w:rsidRPr="00A65C0D">
        <w:rPr>
          <w:rStyle w:val="HideTWBExt"/>
          <w:b w:val="0"/>
        </w:rPr>
        <w:t>&lt;/RepeatBlock-By&gt;</w:t>
      </w:r>
    </w:p>
    <w:p w14:paraId="36BD6FA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C71F0EE" w14:textId="77777777" w:rsidR="00974D07" w:rsidRPr="00A65C0D" w:rsidRDefault="00974D07" w:rsidP="00974D07">
      <w:pPr>
        <w:pStyle w:val="NormalBold"/>
      </w:pPr>
      <w:r w:rsidRPr="00A65C0D">
        <w:rPr>
          <w:rStyle w:val="HideTWBExt"/>
          <w:b w:val="0"/>
        </w:rPr>
        <w:t>&lt;Article&gt;</w:t>
      </w:r>
      <w:r w:rsidRPr="00A65C0D">
        <w:t>Considerentul 11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D10A38B" w14:textId="77777777" w:rsidTr="003B3E53">
        <w:trPr>
          <w:trHeight w:val="240"/>
          <w:jc w:val="center"/>
        </w:trPr>
        <w:tc>
          <w:tcPr>
            <w:tcW w:w="9752" w:type="dxa"/>
            <w:gridSpan w:val="2"/>
            <w:tcBorders>
              <w:top w:val="nil"/>
              <w:left w:val="nil"/>
              <w:bottom w:val="nil"/>
              <w:right w:val="nil"/>
            </w:tcBorders>
          </w:tcPr>
          <w:p w14:paraId="5A348CF6" w14:textId="77777777" w:rsidR="00974D07" w:rsidRPr="00A65C0D" w:rsidRDefault="00974D07" w:rsidP="003B3E53"/>
        </w:tc>
      </w:tr>
      <w:tr w:rsidR="00742365" w:rsidRPr="00A65C0D" w14:paraId="4A2CCFEA" w14:textId="77777777" w:rsidTr="003B3E53">
        <w:trPr>
          <w:trHeight w:val="240"/>
          <w:jc w:val="center"/>
        </w:trPr>
        <w:tc>
          <w:tcPr>
            <w:tcW w:w="4876" w:type="dxa"/>
            <w:tcBorders>
              <w:top w:val="nil"/>
              <w:left w:val="nil"/>
              <w:bottom w:val="nil"/>
              <w:right w:val="nil"/>
            </w:tcBorders>
            <w:hideMark/>
          </w:tcPr>
          <w:p w14:paraId="725ECDB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076EA7" w14:textId="77777777" w:rsidR="00974D07" w:rsidRPr="00A65C0D" w:rsidRDefault="00974D07" w:rsidP="003B3E53">
            <w:pPr>
              <w:pStyle w:val="AmColumnHeading"/>
            </w:pPr>
            <w:r w:rsidRPr="00A65C0D">
              <w:t>Amendamentul</w:t>
            </w:r>
          </w:p>
        </w:tc>
      </w:tr>
      <w:tr w:rsidR="00742365" w:rsidRPr="00A65C0D" w14:paraId="138D6A4C" w14:textId="77777777" w:rsidTr="003B3E53">
        <w:trPr>
          <w:jc w:val="center"/>
        </w:trPr>
        <w:tc>
          <w:tcPr>
            <w:tcW w:w="4876" w:type="dxa"/>
            <w:tcBorders>
              <w:top w:val="nil"/>
              <w:left w:val="nil"/>
              <w:bottom w:val="nil"/>
              <w:right w:val="nil"/>
            </w:tcBorders>
            <w:hideMark/>
          </w:tcPr>
          <w:p w14:paraId="34311648" w14:textId="77777777" w:rsidR="00974D07" w:rsidRPr="00A65C0D" w:rsidRDefault="00974D07" w:rsidP="003B3E53">
            <w:pPr>
              <w:pStyle w:val="Normal6a"/>
            </w:pPr>
            <w:r w:rsidRPr="00A65C0D">
              <w:t>(11)</w:t>
            </w:r>
            <w:r w:rsidRPr="00A65C0D">
              <w:tab/>
              <w:t>În conformitate cu Strategia UE pentru tineret</w:t>
            </w:r>
            <w:r w:rsidRPr="00A65C0D">
              <w:rPr>
                <w:vertAlign w:val="superscript"/>
              </w:rPr>
              <w:t>7</w:t>
            </w:r>
            <w:r w:rsidRPr="00A65C0D">
              <w:t>,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xml:space="preserve">, programul ar trebui să sprijine participarea consistentă a tinerilor și a organizațiilor de </w:t>
            </w:r>
            <w:r w:rsidRPr="00A65C0D">
              <w:lastRenderedPageBreak/>
              <w:t xml:space="preserve">tineret la procesul decizional și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lor profesional, de a deveni cetățeni activi și de a participa la viața economică, socială, culturală, democratică și politică, precum și de a fi conectați la proiectul european și de a contribui la construirea unei Uniuni reziliente, </w:t>
            </w:r>
            <w:r w:rsidRPr="00A65C0D">
              <w:rPr>
                <w:b/>
                <w:bCs/>
                <w:i/>
                <w:iCs/>
              </w:rPr>
              <w:t>competitive</w:t>
            </w:r>
            <w:r w:rsidRPr="00A65C0D">
              <w:t xml:space="preserve"> și incluzive.</w:t>
            </w:r>
          </w:p>
        </w:tc>
        <w:tc>
          <w:tcPr>
            <w:tcW w:w="4876" w:type="dxa"/>
            <w:tcBorders>
              <w:top w:val="nil"/>
              <w:left w:val="nil"/>
              <w:bottom w:val="nil"/>
              <w:right w:val="nil"/>
            </w:tcBorders>
            <w:hideMark/>
          </w:tcPr>
          <w:p w14:paraId="5A308C91" w14:textId="77777777" w:rsidR="00974D07" w:rsidRPr="00A65C0D" w:rsidRDefault="00974D07" w:rsidP="003B3E53">
            <w:pPr>
              <w:pStyle w:val="Normal6a"/>
            </w:pPr>
            <w:r w:rsidRPr="00A65C0D">
              <w:lastRenderedPageBreak/>
              <w:t>(11)</w:t>
            </w:r>
            <w:r w:rsidRPr="00A65C0D">
              <w:tab/>
              <w:t>În conformitate cu Strategia UE pentru tineret</w:t>
            </w:r>
            <w:r w:rsidRPr="00A65C0D">
              <w:rPr>
                <w:vertAlign w:val="superscript"/>
              </w:rPr>
              <w:t>7</w:t>
            </w:r>
            <w:r w:rsidRPr="00A65C0D">
              <w:t xml:space="preserve">, </w:t>
            </w:r>
            <w:r w:rsidRPr="00A65C0D">
              <w:rPr>
                <w:b/>
                <w:bCs/>
                <w:i/>
                <w:iCs/>
              </w:rPr>
              <w:t>incluzând dialogul UE cu tinerii,</w:t>
            </w:r>
            <w:r w:rsidRPr="00A65C0D">
              <w:t xml:space="preserve">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xml:space="preserve">, programul ar trebui să sprijine participarea </w:t>
            </w:r>
            <w:r w:rsidRPr="00A65C0D">
              <w:lastRenderedPageBreak/>
              <w:t xml:space="preserve">consistentă a tinerilor și a organizațiilor de tineret la procesul decizional și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w:t>
            </w:r>
            <w:r w:rsidRPr="00A65C0D">
              <w:rPr>
                <w:b/>
                <w:bCs/>
                <w:i/>
                <w:iCs/>
              </w:rPr>
              <w:t>alături de lucrătorii din domeniul tineretului, de educatori, de formatori și de alți specialiști activi în domeniile tineretului și educației,</w:t>
            </w:r>
            <w:r w:rsidRPr="00A65C0D">
              <w:t xml:space="preserve">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lor profesional, de a deveni cetățeni activi și de a participa la viața economică, socială, culturală, democratică și politică, precum și de a fi conectați la proiectul european și de a contribui la construirea unei Uniuni reziliente, </w:t>
            </w:r>
            <w:r w:rsidRPr="00A65C0D">
              <w:rPr>
                <w:b/>
                <w:bCs/>
                <w:i/>
                <w:iCs/>
              </w:rPr>
              <w:t>prospere</w:t>
            </w:r>
            <w:r w:rsidRPr="00A65C0D">
              <w:t xml:space="preserve"> și incluzive. </w:t>
            </w:r>
            <w:r w:rsidRPr="00A65C0D">
              <w:rPr>
                <w:b/>
                <w:i/>
              </w:rPr>
              <w:t>Programul ar trebui să sprijine mai ferm școlile ca actori-cheie în construirea unui Spațiu european al educației și în promovarea unui sentiment european al apartenenței încă de la o vârstă fragedă. Acesta ar trebui să asigure o vizibilitate sporită și o pondere substanțial mai mare din bugetul total destinată învățământului școlar. Fără resurse suficiente, majoritatea școlilor rămân incapabile să participe, iar incluziunea va rămâne o promisiune neîmplinită pentru generațiile mai tinere ale Europei.</w:t>
            </w:r>
          </w:p>
        </w:tc>
      </w:tr>
      <w:tr w:rsidR="00742365" w:rsidRPr="00A65C0D" w14:paraId="12E58D5A" w14:textId="77777777" w:rsidTr="003B3E53">
        <w:trPr>
          <w:jc w:val="center"/>
        </w:trPr>
        <w:tc>
          <w:tcPr>
            <w:tcW w:w="4876" w:type="dxa"/>
            <w:tcBorders>
              <w:top w:val="nil"/>
              <w:left w:val="nil"/>
              <w:bottom w:val="nil"/>
              <w:right w:val="nil"/>
            </w:tcBorders>
            <w:hideMark/>
          </w:tcPr>
          <w:p w14:paraId="3333B45C"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619B0396" w14:textId="77777777" w:rsidR="00974D07" w:rsidRPr="00A65C0D" w:rsidRDefault="00974D07" w:rsidP="003B3E53">
            <w:pPr>
              <w:pStyle w:val="Normal6a"/>
            </w:pPr>
            <w:r w:rsidRPr="00A65C0D">
              <w:rPr>
                <w:b/>
                <w:i/>
              </w:rPr>
              <w:t>_________________</w:t>
            </w:r>
          </w:p>
        </w:tc>
      </w:tr>
      <w:tr w:rsidR="00742365" w:rsidRPr="00A65C0D" w14:paraId="3CE7F851" w14:textId="77777777" w:rsidTr="003B3E53">
        <w:trPr>
          <w:jc w:val="center"/>
        </w:trPr>
        <w:tc>
          <w:tcPr>
            <w:tcW w:w="4876" w:type="dxa"/>
            <w:tcBorders>
              <w:top w:val="nil"/>
              <w:left w:val="nil"/>
              <w:bottom w:val="nil"/>
              <w:right w:val="nil"/>
            </w:tcBorders>
            <w:hideMark/>
          </w:tcPr>
          <w:p w14:paraId="0B6C72D7" w14:textId="77777777" w:rsidR="00974D07" w:rsidRPr="00A65C0D" w:rsidRDefault="00974D07" w:rsidP="003B3E53">
            <w:pPr>
              <w:pStyle w:val="Normal6a"/>
            </w:pPr>
            <w:r w:rsidRPr="00A65C0D">
              <w:rPr>
                <w:vertAlign w:val="superscript"/>
              </w:rPr>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w:t>
            </w:r>
            <w:r w:rsidRPr="00A65C0D">
              <w:lastRenderedPageBreak/>
              <w:t>ST/14944/2018/INIT, 18.12.2018).</w:t>
            </w:r>
          </w:p>
        </w:tc>
        <w:tc>
          <w:tcPr>
            <w:tcW w:w="4876" w:type="dxa"/>
            <w:tcBorders>
              <w:top w:val="nil"/>
              <w:left w:val="nil"/>
              <w:bottom w:val="nil"/>
              <w:right w:val="nil"/>
            </w:tcBorders>
            <w:hideMark/>
          </w:tcPr>
          <w:p w14:paraId="5A7E5DF9" w14:textId="77777777" w:rsidR="00974D07" w:rsidRPr="00A65C0D" w:rsidRDefault="00974D07" w:rsidP="003B3E53">
            <w:pPr>
              <w:pStyle w:val="Normal6a"/>
            </w:pPr>
            <w:r w:rsidRPr="00A65C0D">
              <w:rPr>
                <w:vertAlign w:val="superscript"/>
              </w:rPr>
              <w:lastRenderedPageBreak/>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w:t>
            </w:r>
            <w:r w:rsidRPr="00A65C0D">
              <w:lastRenderedPageBreak/>
              <w:t>ST/14944/2018/INIT, 18.12.2018).</w:t>
            </w:r>
          </w:p>
        </w:tc>
      </w:tr>
      <w:tr w:rsidR="00742365" w:rsidRPr="00A65C0D" w14:paraId="316559AC" w14:textId="77777777" w:rsidTr="003B3E53">
        <w:trPr>
          <w:jc w:val="center"/>
        </w:trPr>
        <w:tc>
          <w:tcPr>
            <w:tcW w:w="4876" w:type="dxa"/>
            <w:tcBorders>
              <w:top w:val="nil"/>
              <w:left w:val="nil"/>
              <w:bottom w:val="nil"/>
              <w:right w:val="nil"/>
            </w:tcBorders>
            <w:hideMark/>
          </w:tcPr>
          <w:p w14:paraId="2A2E139E" w14:textId="77777777" w:rsidR="00974D07" w:rsidRPr="00A65C0D" w:rsidRDefault="00974D07" w:rsidP="003B3E53">
            <w:pPr>
              <w:pStyle w:val="Normal6a"/>
            </w:pPr>
            <w:r w:rsidRPr="00A65C0D">
              <w:rPr>
                <w:vertAlign w:val="superscript"/>
              </w:rPr>
              <w:lastRenderedPageBreak/>
              <w:t>8</w:t>
            </w:r>
            <w:r w:rsidRPr="00A65C0D">
              <w:t xml:space="preserve"> Rezoluția Consiliului și a reprezentanților guvernelor statelor membre reuniți în cadrul Consiliului privind cadrul pentru instituirea unui program european pentru activitățile pentru tineret 2020/C 415/01 (JO C 415, 1.12.2020).</w:t>
            </w:r>
          </w:p>
        </w:tc>
        <w:tc>
          <w:tcPr>
            <w:tcW w:w="4876" w:type="dxa"/>
            <w:tcBorders>
              <w:top w:val="nil"/>
              <w:left w:val="nil"/>
              <w:bottom w:val="nil"/>
              <w:right w:val="nil"/>
            </w:tcBorders>
            <w:hideMark/>
          </w:tcPr>
          <w:p w14:paraId="44B36638" w14:textId="77777777" w:rsidR="00974D07" w:rsidRPr="00A65C0D" w:rsidRDefault="00974D07" w:rsidP="003B3E53">
            <w:pPr>
              <w:pStyle w:val="Normal6a"/>
            </w:pPr>
            <w:r w:rsidRPr="00A65C0D">
              <w:rPr>
                <w:vertAlign w:val="superscript"/>
              </w:rPr>
              <w:t>8</w:t>
            </w:r>
            <w:r w:rsidRPr="00A65C0D">
              <w:t xml:space="preserve"> Rezoluția Consiliului și a reprezentanților guvernelor statelor membre reuniți în cadrul Consiliului privind cadrul pentru instituirea unui program european pentru activitățile pentru tineret 2020/C 415/01 (JO C 415, 1.12.2020).</w:t>
            </w:r>
          </w:p>
        </w:tc>
      </w:tr>
      <w:tr w:rsidR="00742365" w:rsidRPr="00A65C0D" w14:paraId="4111D504" w14:textId="77777777" w:rsidTr="003B3E53">
        <w:trPr>
          <w:jc w:val="center"/>
        </w:trPr>
        <w:tc>
          <w:tcPr>
            <w:tcW w:w="4876" w:type="dxa"/>
            <w:tcBorders>
              <w:top w:val="nil"/>
              <w:left w:val="nil"/>
              <w:bottom w:val="nil"/>
              <w:right w:val="nil"/>
            </w:tcBorders>
            <w:hideMark/>
          </w:tcPr>
          <w:p w14:paraId="182DE178" w14:textId="77777777" w:rsidR="00974D07" w:rsidRPr="00A65C0D" w:rsidRDefault="00974D07" w:rsidP="003B3E53">
            <w:pPr>
              <w:pStyle w:val="Normal6a"/>
            </w:pPr>
            <w:r w:rsidRPr="00A65C0D">
              <w:rPr>
                <w:vertAlign w:val="superscript"/>
              </w:rPr>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c>
          <w:tcPr>
            <w:tcW w:w="4876" w:type="dxa"/>
            <w:tcBorders>
              <w:top w:val="nil"/>
              <w:left w:val="nil"/>
              <w:bottom w:val="nil"/>
              <w:right w:val="nil"/>
            </w:tcBorders>
            <w:hideMark/>
          </w:tcPr>
          <w:p w14:paraId="332F8519" w14:textId="77777777" w:rsidR="00974D07" w:rsidRPr="00A65C0D" w:rsidRDefault="00974D07" w:rsidP="003B3E53">
            <w:pPr>
              <w:pStyle w:val="Normal6a"/>
            </w:pPr>
            <w:r w:rsidRPr="00A65C0D">
              <w:rPr>
                <w:vertAlign w:val="superscript"/>
              </w:rPr>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r>
    </w:tbl>
    <w:p w14:paraId="6425D87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AEF0BAE" w14:textId="77777777" w:rsidR="00974D07" w:rsidRPr="00A65C0D" w:rsidRDefault="00974D07" w:rsidP="00974D07">
      <w:r w:rsidRPr="00A65C0D">
        <w:rPr>
          <w:rStyle w:val="HideTWBExt"/>
        </w:rPr>
        <w:t>&lt;/Amend&gt;</w:t>
      </w:r>
    </w:p>
    <w:p w14:paraId="585E4E5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181</w:t>
      </w:r>
      <w:r w:rsidRPr="00A65C0D">
        <w:rPr>
          <w:rStyle w:val="HideTWBExt"/>
          <w:b w:val="0"/>
        </w:rPr>
        <w:t>&lt;/NumAm&gt;</w:t>
      </w:r>
    </w:p>
    <w:p w14:paraId="34F0F092"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A49E004"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1F23BE2A" w14:textId="77777777" w:rsidR="00974D07" w:rsidRPr="00A65C0D" w:rsidRDefault="00974D07" w:rsidP="00974D07">
      <w:pPr>
        <w:pStyle w:val="NormalBold"/>
      </w:pPr>
      <w:r w:rsidRPr="00A65C0D">
        <w:rPr>
          <w:rStyle w:val="HideTWBExt"/>
          <w:b w:val="0"/>
        </w:rPr>
        <w:t>&lt;/RepeatBlock-By&gt;</w:t>
      </w:r>
    </w:p>
    <w:p w14:paraId="39431A6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E582C98" w14:textId="77777777" w:rsidR="00974D07" w:rsidRPr="00A65C0D" w:rsidRDefault="00974D07" w:rsidP="00974D07">
      <w:pPr>
        <w:pStyle w:val="NormalBold"/>
      </w:pPr>
      <w:r w:rsidRPr="00A65C0D">
        <w:rPr>
          <w:rStyle w:val="HideTWBExt"/>
          <w:b w:val="0"/>
        </w:rPr>
        <w:t>&lt;Article&gt;</w:t>
      </w:r>
      <w:r w:rsidRPr="00A65C0D">
        <w:t>Considerentul 11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049BDDF" w14:textId="77777777" w:rsidTr="003B3E53">
        <w:trPr>
          <w:trHeight w:val="240"/>
          <w:jc w:val="center"/>
        </w:trPr>
        <w:tc>
          <w:tcPr>
            <w:tcW w:w="9752" w:type="dxa"/>
            <w:gridSpan w:val="2"/>
            <w:tcBorders>
              <w:top w:val="nil"/>
              <w:left w:val="nil"/>
              <w:bottom w:val="nil"/>
              <w:right w:val="nil"/>
            </w:tcBorders>
          </w:tcPr>
          <w:p w14:paraId="77B39AE2" w14:textId="77777777" w:rsidR="00974D07" w:rsidRPr="00A65C0D" w:rsidRDefault="00974D07" w:rsidP="003B3E53"/>
        </w:tc>
      </w:tr>
      <w:tr w:rsidR="00742365" w:rsidRPr="00A65C0D" w14:paraId="5D969522" w14:textId="77777777" w:rsidTr="003B3E53">
        <w:trPr>
          <w:trHeight w:val="240"/>
          <w:jc w:val="center"/>
        </w:trPr>
        <w:tc>
          <w:tcPr>
            <w:tcW w:w="4876" w:type="dxa"/>
            <w:tcBorders>
              <w:top w:val="nil"/>
              <w:left w:val="nil"/>
              <w:bottom w:val="nil"/>
              <w:right w:val="nil"/>
            </w:tcBorders>
            <w:hideMark/>
          </w:tcPr>
          <w:p w14:paraId="6805F1E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71DCEE2" w14:textId="77777777" w:rsidR="00974D07" w:rsidRPr="00A65C0D" w:rsidRDefault="00974D07" w:rsidP="003B3E53">
            <w:pPr>
              <w:pStyle w:val="AmColumnHeading"/>
            </w:pPr>
            <w:r w:rsidRPr="00A65C0D">
              <w:t>Amendamentul</w:t>
            </w:r>
          </w:p>
        </w:tc>
      </w:tr>
      <w:tr w:rsidR="00742365" w:rsidRPr="00A65C0D" w14:paraId="4F435CD9" w14:textId="77777777" w:rsidTr="003B3E53">
        <w:trPr>
          <w:jc w:val="center"/>
        </w:trPr>
        <w:tc>
          <w:tcPr>
            <w:tcW w:w="4876" w:type="dxa"/>
            <w:tcBorders>
              <w:top w:val="nil"/>
              <w:left w:val="nil"/>
              <w:bottom w:val="nil"/>
              <w:right w:val="nil"/>
            </w:tcBorders>
            <w:hideMark/>
          </w:tcPr>
          <w:p w14:paraId="74E41BCE" w14:textId="77777777" w:rsidR="00974D07" w:rsidRPr="00A65C0D" w:rsidRDefault="00974D07" w:rsidP="003B3E53">
            <w:pPr>
              <w:pStyle w:val="Normal6a"/>
            </w:pPr>
            <w:r w:rsidRPr="00A65C0D">
              <w:t>(11)</w:t>
            </w:r>
            <w:r w:rsidRPr="00A65C0D">
              <w:tab/>
              <w:t>În conformitate cu Strategia UE pentru tineret</w:t>
            </w:r>
            <w:r w:rsidRPr="00A65C0D">
              <w:rPr>
                <w:vertAlign w:val="superscript"/>
              </w:rPr>
              <w:t>7</w:t>
            </w:r>
            <w:r w:rsidRPr="00A65C0D">
              <w:t>,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xml:space="preserve">, programul ar trebui să sprijine participarea consistentă a tinerilor și a organizațiilor de tineret la procesul decizional și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w:t>
            </w:r>
            <w:r w:rsidRPr="00A65C0D">
              <w:rPr>
                <w:b/>
                <w:bCs/>
                <w:i/>
                <w:iCs/>
              </w:rPr>
              <w:t>și la mobilitatea în scopul învățării nonformale</w:t>
            </w:r>
            <w:r w:rsidRPr="00A65C0D">
              <w:t xml:space="preserve">, inclusiv schimburile de tineri și activitățile de participare a tinerilor, cu obiectivul de a-i </w:t>
            </w:r>
            <w:r w:rsidRPr="00A65C0D">
              <w:lastRenderedPageBreak/>
              <w:t>implica pe tineri și de a le consolida capacitatea de a dobândi și dezvolta competențe pentru viață și pentru viitorul lor profesional, de a deveni cetățeni activi și de a participa la viața economică, socială, culturală, democratică și politică, precum și de a fi conectați la proiectul european și de a contribui la construirea unei Uniuni reziliente, competitive și incluzive.</w:t>
            </w:r>
          </w:p>
        </w:tc>
        <w:tc>
          <w:tcPr>
            <w:tcW w:w="4876" w:type="dxa"/>
            <w:tcBorders>
              <w:top w:val="nil"/>
              <w:left w:val="nil"/>
              <w:bottom w:val="nil"/>
              <w:right w:val="nil"/>
            </w:tcBorders>
            <w:hideMark/>
          </w:tcPr>
          <w:p w14:paraId="6E0BA199" w14:textId="77777777" w:rsidR="00974D07" w:rsidRPr="00A65C0D" w:rsidRDefault="00974D07" w:rsidP="003B3E53">
            <w:pPr>
              <w:pStyle w:val="Normal6a"/>
            </w:pPr>
            <w:r w:rsidRPr="00A65C0D">
              <w:lastRenderedPageBreak/>
              <w:t>(11)</w:t>
            </w:r>
            <w:r w:rsidRPr="00A65C0D">
              <w:tab/>
              <w:t>În conformitate cu Strategia UE pentru tineret</w:t>
            </w:r>
            <w:r w:rsidRPr="00A65C0D">
              <w:rPr>
                <w:vertAlign w:val="superscript"/>
              </w:rPr>
              <w:t>7</w:t>
            </w:r>
            <w:r w:rsidRPr="00A65C0D">
              <w:t>,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programul ar trebui să sprijine participarea consistentă a tinerilor și a organizațiilor de tineret la procesul decizional și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w:t>
            </w:r>
            <w:r w:rsidRPr="00A65C0D">
              <w:rPr>
                <w:b/>
                <w:bCs/>
                <w:i/>
                <w:iCs/>
              </w:rPr>
              <w:t>, a membrilor relevanți ai personalului și a organizațiilor</w:t>
            </w:r>
            <w:r w:rsidRPr="00A65C0D">
              <w:t xml:space="preserve"> la mobilitatea în scopul învățării, inclusiv </w:t>
            </w:r>
            <w:r w:rsidRPr="00A65C0D">
              <w:rPr>
                <w:b/>
                <w:bCs/>
                <w:i/>
                <w:iCs/>
              </w:rPr>
              <w:t>la</w:t>
            </w:r>
            <w:r w:rsidRPr="00A65C0D">
              <w:t xml:space="preserve"> schimburile de tineri, </w:t>
            </w:r>
            <w:r w:rsidRPr="00A65C0D">
              <w:rPr>
                <w:b/>
                <w:bCs/>
                <w:i/>
                <w:iCs/>
              </w:rPr>
              <w:t>la voluntariat,</w:t>
            </w:r>
            <w:r w:rsidRPr="00A65C0D">
              <w:t xml:space="preserve"> la activitățile de participare</w:t>
            </w:r>
            <w:r w:rsidRPr="00A65C0D">
              <w:rPr>
                <w:b/>
                <w:bCs/>
                <w:i/>
                <w:iCs/>
              </w:rPr>
              <w:t xml:space="preserve"> </w:t>
            </w:r>
            <w:r w:rsidRPr="00A65C0D">
              <w:rPr>
                <w:b/>
                <w:bCs/>
                <w:i/>
                <w:iCs/>
              </w:rPr>
              <w:lastRenderedPageBreak/>
              <w:t>și de solidaritate</w:t>
            </w:r>
            <w:r w:rsidRPr="00A65C0D">
              <w:t xml:space="preserve"> a tinerilor, cu obiectivul de a-i implica pe tineri și de a le consolida capacitatea de a dobândi și dezvolta competențe pentru viață și pentru viitorul lor profesional, de a deveni cetățeni activi și de a participa la viața economică, socială, culturală, democratică și politică, precum și de a fi conectați la proiectul european și de a contribui la construirea unei Uniuni reziliente, competitive și incluzive. </w:t>
            </w:r>
            <w:r w:rsidRPr="00A65C0D">
              <w:rPr>
                <w:b/>
                <w:i/>
              </w:rPr>
              <w:t>Organizațiile de tineret, în special organizațiile conduse de tineri, amplifică acest impact prin promovarea unei participări semnificative a tinerilor, acționând ca o punte între tineri și instituții, asigurându-se că perspectivele lor de cunoscători se reflectă în conceperea, punerea în aplicare și evaluarea programului.</w:t>
            </w:r>
          </w:p>
        </w:tc>
      </w:tr>
      <w:tr w:rsidR="00742365" w:rsidRPr="00A65C0D" w14:paraId="066A7DB5" w14:textId="77777777" w:rsidTr="003B3E53">
        <w:trPr>
          <w:jc w:val="center"/>
        </w:trPr>
        <w:tc>
          <w:tcPr>
            <w:tcW w:w="4876" w:type="dxa"/>
            <w:tcBorders>
              <w:top w:val="nil"/>
              <w:left w:val="nil"/>
              <w:bottom w:val="nil"/>
              <w:right w:val="nil"/>
            </w:tcBorders>
            <w:hideMark/>
          </w:tcPr>
          <w:p w14:paraId="664DCAD2"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516AB9E6" w14:textId="77777777" w:rsidR="00974D07" w:rsidRPr="00A65C0D" w:rsidRDefault="00974D07" w:rsidP="003B3E53">
            <w:pPr>
              <w:pStyle w:val="Normal6a"/>
            </w:pPr>
            <w:r w:rsidRPr="00A65C0D">
              <w:rPr>
                <w:b/>
                <w:i/>
              </w:rPr>
              <w:t>_________________</w:t>
            </w:r>
          </w:p>
        </w:tc>
      </w:tr>
      <w:tr w:rsidR="00742365" w:rsidRPr="00A65C0D" w14:paraId="31EB6C0E" w14:textId="77777777" w:rsidTr="003B3E53">
        <w:trPr>
          <w:jc w:val="center"/>
        </w:trPr>
        <w:tc>
          <w:tcPr>
            <w:tcW w:w="4876" w:type="dxa"/>
            <w:tcBorders>
              <w:top w:val="nil"/>
              <w:left w:val="nil"/>
              <w:bottom w:val="nil"/>
              <w:right w:val="nil"/>
            </w:tcBorders>
            <w:hideMark/>
          </w:tcPr>
          <w:p w14:paraId="3E65315E" w14:textId="77777777" w:rsidR="00974D07" w:rsidRPr="00A65C0D" w:rsidRDefault="00974D07" w:rsidP="003B3E53">
            <w:pPr>
              <w:pStyle w:val="Normal6a"/>
            </w:pPr>
            <w:r w:rsidRPr="00A65C0D">
              <w:rPr>
                <w:vertAlign w:val="superscript"/>
              </w:rPr>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c>
          <w:tcPr>
            <w:tcW w:w="4876" w:type="dxa"/>
            <w:tcBorders>
              <w:top w:val="nil"/>
              <w:left w:val="nil"/>
              <w:bottom w:val="nil"/>
              <w:right w:val="nil"/>
            </w:tcBorders>
            <w:hideMark/>
          </w:tcPr>
          <w:p w14:paraId="4B23A7DB" w14:textId="77777777" w:rsidR="00974D07" w:rsidRPr="00A65C0D" w:rsidRDefault="00974D07" w:rsidP="003B3E53">
            <w:pPr>
              <w:pStyle w:val="Normal6a"/>
            </w:pPr>
            <w:r w:rsidRPr="00A65C0D">
              <w:rPr>
                <w:vertAlign w:val="superscript"/>
              </w:rPr>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r>
      <w:tr w:rsidR="00742365" w:rsidRPr="00A65C0D" w14:paraId="627E2631" w14:textId="77777777" w:rsidTr="003B3E53">
        <w:trPr>
          <w:jc w:val="center"/>
        </w:trPr>
        <w:tc>
          <w:tcPr>
            <w:tcW w:w="4876" w:type="dxa"/>
            <w:tcBorders>
              <w:top w:val="nil"/>
              <w:left w:val="nil"/>
              <w:bottom w:val="nil"/>
              <w:right w:val="nil"/>
            </w:tcBorders>
            <w:hideMark/>
          </w:tcPr>
          <w:p w14:paraId="2F9D135A" w14:textId="77777777" w:rsidR="00974D07" w:rsidRPr="00A65C0D" w:rsidRDefault="00974D07" w:rsidP="003B3E53">
            <w:pPr>
              <w:pStyle w:val="Normal6a"/>
            </w:pPr>
            <w:r w:rsidRPr="00A65C0D">
              <w:rPr>
                <w:vertAlign w:val="superscript"/>
              </w:rPr>
              <w:t>8</w:t>
            </w:r>
            <w:r w:rsidRPr="00A65C0D">
              <w:t xml:space="preserve"> Rezoluția Consiliului și a reprezentanților guvernelor statelor membre reuniți în cadrul Consiliului privind cadrul pentru instituirea unui program european pentru activitățile pentru tineret 2020/C 415/01 (JO C 415, 1.12.2020).</w:t>
            </w:r>
          </w:p>
        </w:tc>
        <w:tc>
          <w:tcPr>
            <w:tcW w:w="4876" w:type="dxa"/>
            <w:tcBorders>
              <w:top w:val="nil"/>
              <w:left w:val="nil"/>
              <w:bottom w:val="nil"/>
              <w:right w:val="nil"/>
            </w:tcBorders>
            <w:hideMark/>
          </w:tcPr>
          <w:p w14:paraId="37FC3B5D" w14:textId="77777777" w:rsidR="00974D07" w:rsidRPr="00A65C0D" w:rsidRDefault="00974D07" w:rsidP="003B3E53">
            <w:pPr>
              <w:pStyle w:val="Normal6a"/>
            </w:pPr>
            <w:r w:rsidRPr="00A65C0D">
              <w:rPr>
                <w:vertAlign w:val="superscript"/>
              </w:rPr>
              <w:t>8</w:t>
            </w:r>
            <w:r w:rsidRPr="00A65C0D">
              <w:t xml:space="preserve"> Rezoluția Consiliului și a reprezentanților guvernelor statelor membre reuniți în cadrul Consiliului privind cadrul pentru instituirea unui program european pentru activitățile pentru tineret 2020/C 415/01 (JO C 415, 1.12.2020).</w:t>
            </w:r>
          </w:p>
        </w:tc>
      </w:tr>
      <w:tr w:rsidR="00742365" w:rsidRPr="00A65C0D" w14:paraId="5F6C44D8" w14:textId="77777777" w:rsidTr="003B3E53">
        <w:trPr>
          <w:jc w:val="center"/>
        </w:trPr>
        <w:tc>
          <w:tcPr>
            <w:tcW w:w="4876" w:type="dxa"/>
            <w:tcBorders>
              <w:top w:val="nil"/>
              <w:left w:val="nil"/>
              <w:bottom w:val="nil"/>
              <w:right w:val="nil"/>
            </w:tcBorders>
            <w:hideMark/>
          </w:tcPr>
          <w:p w14:paraId="1C8C039D" w14:textId="77777777" w:rsidR="00974D07" w:rsidRPr="00A65C0D" w:rsidRDefault="00974D07" w:rsidP="003B3E53">
            <w:pPr>
              <w:pStyle w:val="Normal6a"/>
            </w:pPr>
            <w:r w:rsidRPr="00A65C0D">
              <w:rPr>
                <w:vertAlign w:val="superscript"/>
              </w:rPr>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c>
          <w:tcPr>
            <w:tcW w:w="4876" w:type="dxa"/>
            <w:tcBorders>
              <w:top w:val="nil"/>
              <w:left w:val="nil"/>
              <w:bottom w:val="nil"/>
              <w:right w:val="nil"/>
            </w:tcBorders>
            <w:hideMark/>
          </w:tcPr>
          <w:p w14:paraId="42736165" w14:textId="77777777" w:rsidR="00974D07" w:rsidRPr="00A65C0D" w:rsidRDefault="00974D07" w:rsidP="003B3E53">
            <w:pPr>
              <w:pStyle w:val="Normal6a"/>
            </w:pPr>
            <w:r w:rsidRPr="00A65C0D">
              <w:rPr>
                <w:vertAlign w:val="superscript"/>
              </w:rPr>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r>
    </w:tbl>
    <w:p w14:paraId="5799F48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8479625" w14:textId="77777777" w:rsidR="00974D07" w:rsidRPr="00A65C0D" w:rsidRDefault="00974D07" w:rsidP="00974D07">
      <w:r w:rsidRPr="00A65C0D">
        <w:rPr>
          <w:rStyle w:val="HideTWBExt"/>
        </w:rPr>
        <w:t>&lt;/Amend&gt;</w:t>
      </w:r>
    </w:p>
    <w:p w14:paraId="510D7E00"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182</w:t>
      </w:r>
      <w:r w:rsidRPr="00A65C0D">
        <w:rPr>
          <w:rStyle w:val="HideTWBExt"/>
          <w:b w:val="0"/>
        </w:rPr>
        <w:t>&lt;/NumAm&gt;</w:t>
      </w:r>
    </w:p>
    <w:p w14:paraId="0DA7B187"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75522E41" w14:textId="77777777" w:rsidR="00974D07" w:rsidRPr="00A65C0D" w:rsidRDefault="00974D07" w:rsidP="00974D07">
      <w:pPr>
        <w:pStyle w:val="NormalBold"/>
      </w:pPr>
      <w:r w:rsidRPr="00A65C0D">
        <w:rPr>
          <w:rStyle w:val="HideTWBExt"/>
          <w:b w:val="0"/>
        </w:rPr>
        <w:t>&lt;/RepeatBlock-By&gt;</w:t>
      </w:r>
    </w:p>
    <w:p w14:paraId="6CC565E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BE242BA" w14:textId="77777777" w:rsidR="00974D07" w:rsidRPr="00A65C0D" w:rsidRDefault="00974D07" w:rsidP="00974D07">
      <w:pPr>
        <w:pStyle w:val="NormalBold"/>
      </w:pPr>
      <w:r w:rsidRPr="00A65C0D">
        <w:rPr>
          <w:rStyle w:val="HideTWBExt"/>
          <w:b w:val="0"/>
        </w:rPr>
        <w:t>&lt;Article&gt;</w:t>
      </w:r>
      <w:r w:rsidRPr="00A65C0D">
        <w:t>Considerentul 11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29DCACF" w14:textId="77777777" w:rsidTr="003B3E53">
        <w:trPr>
          <w:trHeight w:val="240"/>
          <w:jc w:val="center"/>
        </w:trPr>
        <w:tc>
          <w:tcPr>
            <w:tcW w:w="9752" w:type="dxa"/>
            <w:gridSpan w:val="2"/>
            <w:tcBorders>
              <w:top w:val="nil"/>
              <w:left w:val="nil"/>
              <w:bottom w:val="nil"/>
              <w:right w:val="nil"/>
            </w:tcBorders>
          </w:tcPr>
          <w:p w14:paraId="6226B941" w14:textId="77777777" w:rsidR="00974D07" w:rsidRPr="00A65C0D" w:rsidRDefault="00974D07" w:rsidP="003B3E53"/>
        </w:tc>
      </w:tr>
      <w:tr w:rsidR="00742365" w:rsidRPr="00A65C0D" w14:paraId="560A0C68" w14:textId="77777777" w:rsidTr="003B3E53">
        <w:trPr>
          <w:trHeight w:val="240"/>
          <w:jc w:val="center"/>
        </w:trPr>
        <w:tc>
          <w:tcPr>
            <w:tcW w:w="4876" w:type="dxa"/>
            <w:tcBorders>
              <w:top w:val="nil"/>
              <w:left w:val="nil"/>
              <w:bottom w:val="nil"/>
              <w:right w:val="nil"/>
            </w:tcBorders>
            <w:hideMark/>
          </w:tcPr>
          <w:p w14:paraId="7A7A12A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82A9E5C" w14:textId="77777777" w:rsidR="00974D07" w:rsidRPr="00A65C0D" w:rsidRDefault="00974D07" w:rsidP="003B3E53">
            <w:pPr>
              <w:pStyle w:val="AmColumnHeading"/>
            </w:pPr>
            <w:r w:rsidRPr="00A65C0D">
              <w:t>Amendamentul</w:t>
            </w:r>
          </w:p>
        </w:tc>
      </w:tr>
      <w:tr w:rsidR="00742365" w:rsidRPr="00A65C0D" w14:paraId="2C59EA6D" w14:textId="77777777" w:rsidTr="003B3E53">
        <w:trPr>
          <w:jc w:val="center"/>
        </w:trPr>
        <w:tc>
          <w:tcPr>
            <w:tcW w:w="4876" w:type="dxa"/>
            <w:tcBorders>
              <w:top w:val="nil"/>
              <w:left w:val="nil"/>
              <w:bottom w:val="nil"/>
              <w:right w:val="nil"/>
            </w:tcBorders>
            <w:hideMark/>
          </w:tcPr>
          <w:p w14:paraId="5A8ADB94" w14:textId="77777777" w:rsidR="00974D07" w:rsidRPr="00A65C0D" w:rsidRDefault="00974D07" w:rsidP="003B3E53">
            <w:pPr>
              <w:pStyle w:val="Normal6a"/>
            </w:pPr>
            <w:r w:rsidRPr="00A65C0D">
              <w:t>(11)</w:t>
            </w:r>
            <w:r w:rsidRPr="00A65C0D">
              <w:tab/>
              <w:t>În conformitate cu Strategia UE pentru tineret</w:t>
            </w:r>
            <w:r w:rsidRPr="00A65C0D">
              <w:rPr>
                <w:vertAlign w:val="superscript"/>
              </w:rPr>
              <w:t>7</w:t>
            </w:r>
            <w:r w:rsidRPr="00A65C0D">
              <w:t>,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programul ar trebui să sprijine participarea consistentă a tinerilor și a organizațiilor de tineret la procesul</w:t>
            </w:r>
            <w:r w:rsidRPr="00A65C0D">
              <w:rPr>
                <w:b/>
                <w:i/>
              </w:rPr>
              <w:t xml:space="preserve"> decizional și</w:t>
            </w:r>
            <w:r w:rsidRPr="00A65C0D">
              <w:t xml:space="preserve">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lor profesional, de a deveni cetățeni activi și de a participa la viața economică, socială, culturală, democratică și politică, precum și de a </w:t>
            </w:r>
            <w:r w:rsidRPr="00A65C0D">
              <w:rPr>
                <w:b/>
                <w:i/>
              </w:rPr>
              <w:t>fi conectați la proiectul european și de a</w:t>
            </w:r>
            <w:r w:rsidRPr="00A65C0D">
              <w:t xml:space="preserve"> contribui la construirea unei Uniuni reziliente, competitive și incluzive.</w:t>
            </w:r>
          </w:p>
        </w:tc>
        <w:tc>
          <w:tcPr>
            <w:tcW w:w="4876" w:type="dxa"/>
            <w:tcBorders>
              <w:top w:val="nil"/>
              <w:left w:val="nil"/>
              <w:bottom w:val="nil"/>
              <w:right w:val="nil"/>
            </w:tcBorders>
            <w:hideMark/>
          </w:tcPr>
          <w:p w14:paraId="1C16A8E4" w14:textId="77777777" w:rsidR="00974D07" w:rsidRPr="00A65C0D" w:rsidRDefault="00974D07" w:rsidP="003B3E53">
            <w:pPr>
              <w:pStyle w:val="Normal6a"/>
            </w:pPr>
            <w:r w:rsidRPr="00A65C0D">
              <w:t>(11)</w:t>
            </w:r>
            <w:r w:rsidRPr="00A65C0D">
              <w:tab/>
              <w:t>În conformitate cu Strategia UE pentru tineret</w:t>
            </w:r>
            <w:r w:rsidRPr="00A65C0D">
              <w:rPr>
                <w:vertAlign w:val="superscript"/>
              </w:rPr>
              <w:t>7</w:t>
            </w:r>
            <w:r w:rsidRPr="00A65C0D">
              <w:t>, cu programul european pentru activitățile pentru tineret</w:t>
            </w:r>
            <w:r w:rsidRPr="00A65C0D">
              <w:rPr>
                <w:vertAlign w:val="superscript"/>
              </w:rPr>
              <w:t>8</w:t>
            </w:r>
            <w:r w:rsidRPr="00A65C0D">
              <w:t xml:space="preserve"> și cu Comunicarea din 2024 privind moștenirea Anului european al tineretului 2022</w:t>
            </w:r>
            <w:r w:rsidRPr="00A65C0D">
              <w:rPr>
                <w:vertAlign w:val="superscript"/>
              </w:rPr>
              <w:t>9</w:t>
            </w:r>
            <w:r w:rsidRPr="00A65C0D">
              <w:t>, programul ar trebui să sprijine participarea consistentă a tinerilor și a organizațiilor de tineret la procesul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lor profesional, de a deveni cetățeni activi și de a participa la viața economică, socială, culturală, democratică și politică, precum și de a contribui la construirea unei Uniuni reziliente, competitive și incluzive.</w:t>
            </w:r>
          </w:p>
        </w:tc>
      </w:tr>
      <w:tr w:rsidR="00742365" w:rsidRPr="00A65C0D" w14:paraId="1F8AE647" w14:textId="77777777" w:rsidTr="003B3E53">
        <w:trPr>
          <w:jc w:val="center"/>
        </w:trPr>
        <w:tc>
          <w:tcPr>
            <w:tcW w:w="4876" w:type="dxa"/>
            <w:tcBorders>
              <w:top w:val="nil"/>
              <w:left w:val="nil"/>
              <w:bottom w:val="nil"/>
              <w:right w:val="nil"/>
            </w:tcBorders>
            <w:hideMark/>
          </w:tcPr>
          <w:p w14:paraId="108328E6"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12C4B61B" w14:textId="77777777" w:rsidR="00974D07" w:rsidRPr="00A65C0D" w:rsidRDefault="00974D07" w:rsidP="003B3E53">
            <w:pPr>
              <w:pStyle w:val="Normal6a"/>
            </w:pPr>
            <w:r w:rsidRPr="00A65C0D">
              <w:rPr>
                <w:b/>
                <w:i/>
              </w:rPr>
              <w:t>_________________</w:t>
            </w:r>
          </w:p>
        </w:tc>
      </w:tr>
      <w:tr w:rsidR="00742365" w:rsidRPr="00A65C0D" w14:paraId="4BB52E5C" w14:textId="77777777" w:rsidTr="003B3E53">
        <w:trPr>
          <w:jc w:val="center"/>
        </w:trPr>
        <w:tc>
          <w:tcPr>
            <w:tcW w:w="4876" w:type="dxa"/>
            <w:tcBorders>
              <w:top w:val="nil"/>
              <w:left w:val="nil"/>
              <w:bottom w:val="nil"/>
              <w:right w:val="nil"/>
            </w:tcBorders>
            <w:hideMark/>
          </w:tcPr>
          <w:p w14:paraId="2EB0FBAC" w14:textId="77777777" w:rsidR="00974D07" w:rsidRPr="00A65C0D" w:rsidRDefault="00974D07" w:rsidP="003B3E53">
            <w:pPr>
              <w:pStyle w:val="Normal6a"/>
            </w:pPr>
            <w:r w:rsidRPr="00A65C0D">
              <w:rPr>
                <w:vertAlign w:val="superscript"/>
              </w:rPr>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c>
          <w:tcPr>
            <w:tcW w:w="4876" w:type="dxa"/>
            <w:tcBorders>
              <w:top w:val="nil"/>
              <w:left w:val="nil"/>
              <w:bottom w:val="nil"/>
              <w:right w:val="nil"/>
            </w:tcBorders>
            <w:hideMark/>
          </w:tcPr>
          <w:p w14:paraId="56B3D312" w14:textId="77777777" w:rsidR="00974D07" w:rsidRPr="00A65C0D" w:rsidRDefault="00974D07" w:rsidP="003B3E53">
            <w:pPr>
              <w:pStyle w:val="Normal6a"/>
            </w:pPr>
            <w:r w:rsidRPr="00A65C0D">
              <w:rPr>
                <w:vertAlign w:val="superscript"/>
              </w:rPr>
              <w:t>7</w:t>
            </w:r>
            <w:r w:rsidRPr="00A65C0D">
              <w:t xml:space="preserve"> Rezoluția Consiliului Uniunii Europene și a reprezentanților guvernelor statelor membre, reuniți în cadrul Consiliului, privind un cadru pentru cooperarea europeană în domeniul tineretului: Strategia Uniunii Europene pentru tineret pe perioada 2019-2027 (JO C 456, ST/14944/2018/INIT, 18.12.2018).</w:t>
            </w:r>
          </w:p>
        </w:tc>
      </w:tr>
      <w:tr w:rsidR="00742365" w:rsidRPr="00A65C0D" w14:paraId="68D506E9" w14:textId="77777777" w:rsidTr="003B3E53">
        <w:trPr>
          <w:jc w:val="center"/>
        </w:trPr>
        <w:tc>
          <w:tcPr>
            <w:tcW w:w="4876" w:type="dxa"/>
            <w:tcBorders>
              <w:top w:val="nil"/>
              <w:left w:val="nil"/>
              <w:bottom w:val="nil"/>
              <w:right w:val="nil"/>
            </w:tcBorders>
            <w:hideMark/>
          </w:tcPr>
          <w:p w14:paraId="00C04A94" w14:textId="77777777" w:rsidR="00974D07" w:rsidRPr="00A65C0D" w:rsidRDefault="00974D07" w:rsidP="003B3E53">
            <w:pPr>
              <w:pStyle w:val="Normal6a"/>
            </w:pPr>
            <w:r w:rsidRPr="00A65C0D">
              <w:rPr>
                <w:vertAlign w:val="superscript"/>
              </w:rPr>
              <w:t>8</w:t>
            </w:r>
            <w:r w:rsidRPr="00A65C0D">
              <w:t xml:space="preserve"> Rezoluția Consiliului și a reprezentanților </w:t>
            </w:r>
            <w:r w:rsidRPr="00A65C0D">
              <w:lastRenderedPageBreak/>
              <w:t>guvernelor statelor membre reuniți în cadrul Consiliului privind cadrul pentru instituirea unui program european pentru activitățile pentru tineret 2020/C 415/01 (JO C 415, 1.12.2020).</w:t>
            </w:r>
          </w:p>
        </w:tc>
        <w:tc>
          <w:tcPr>
            <w:tcW w:w="4876" w:type="dxa"/>
            <w:tcBorders>
              <w:top w:val="nil"/>
              <w:left w:val="nil"/>
              <w:bottom w:val="nil"/>
              <w:right w:val="nil"/>
            </w:tcBorders>
            <w:hideMark/>
          </w:tcPr>
          <w:p w14:paraId="6BF9CA5B" w14:textId="77777777" w:rsidR="00974D07" w:rsidRPr="00A65C0D" w:rsidRDefault="00974D07" w:rsidP="003B3E53">
            <w:pPr>
              <w:pStyle w:val="Normal6a"/>
            </w:pPr>
            <w:r w:rsidRPr="00A65C0D">
              <w:rPr>
                <w:vertAlign w:val="superscript"/>
              </w:rPr>
              <w:lastRenderedPageBreak/>
              <w:t>8</w:t>
            </w:r>
            <w:r w:rsidRPr="00A65C0D">
              <w:t xml:space="preserve"> Rezoluția Consiliului și a reprezentanților </w:t>
            </w:r>
            <w:r w:rsidRPr="00A65C0D">
              <w:lastRenderedPageBreak/>
              <w:t>guvernelor statelor membre reuniți în cadrul Consiliului privind cadrul pentru instituirea unui program european pentru activitățile pentru tineret 2020/C 415/01 (JO C 415, 1.12.2020).</w:t>
            </w:r>
          </w:p>
        </w:tc>
      </w:tr>
      <w:tr w:rsidR="00742365" w:rsidRPr="00A65C0D" w14:paraId="55DCAF6C" w14:textId="77777777" w:rsidTr="003B3E53">
        <w:trPr>
          <w:jc w:val="center"/>
        </w:trPr>
        <w:tc>
          <w:tcPr>
            <w:tcW w:w="4876" w:type="dxa"/>
            <w:tcBorders>
              <w:top w:val="nil"/>
              <w:left w:val="nil"/>
              <w:bottom w:val="nil"/>
              <w:right w:val="nil"/>
            </w:tcBorders>
            <w:hideMark/>
          </w:tcPr>
          <w:p w14:paraId="4F76F5C8" w14:textId="77777777" w:rsidR="00974D07" w:rsidRPr="00A65C0D" w:rsidRDefault="00974D07" w:rsidP="003B3E53">
            <w:pPr>
              <w:pStyle w:val="Normal6a"/>
            </w:pPr>
            <w:r w:rsidRPr="00A65C0D">
              <w:rPr>
                <w:vertAlign w:val="superscript"/>
              </w:rPr>
              <w:lastRenderedPageBreak/>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c>
          <w:tcPr>
            <w:tcW w:w="4876" w:type="dxa"/>
            <w:tcBorders>
              <w:top w:val="nil"/>
              <w:left w:val="nil"/>
              <w:bottom w:val="nil"/>
              <w:right w:val="nil"/>
            </w:tcBorders>
            <w:hideMark/>
          </w:tcPr>
          <w:p w14:paraId="21BFCB08" w14:textId="77777777" w:rsidR="00974D07" w:rsidRPr="00A65C0D" w:rsidRDefault="00974D07" w:rsidP="003B3E53">
            <w:pPr>
              <w:pStyle w:val="Normal6a"/>
            </w:pPr>
            <w:r w:rsidRPr="00A65C0D">
              <w:rPr>
                <w:vertAlign w:val="superscript"/>
              </w:rPr>
              <w:t>9</w:t>
            </w:r>
            <w:r w:rsidRPr="00A65C0D">
              <w:t xml:space="preserve"> Comunicarea Comisiei către Parlamentul European, Consiliu, Comitetul Economic și Social European și Comitetul Regiunilor privind Anul European al tineretului 2022 (COM/2024/1 final, https://eur-lex.europa.eu/legal-content/ro/txt/?uri=celex:52024dc0001).</w:t>
            </w:r>
          </w:p>
        </w:tc>
      </w:tr>
    </w:tbl>
    <w:p w14:paraId="0E42A0F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2D252E2B" w14:textId="77777777" w:rsidR="00974D07" w:rsidRPr="00A65C0D" w:rsidRDefault="00974D07" w:rsidP="00974D07">
      <w:r w:rsidRPr="00A65C0D">
        <w:rPr>
          <w:rStyle w:val="HideTWBExt"/>
        </w:rPr>
        <w:t>&lt;/Amend&gt;</w:t>
      </w:r>
    </w:p>
    <w:p w14:paraId="66AA0FC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183</w:t>
      </w:r>
      <w:r w:rsidRPr="00A65C0D">
        <w:rPr>
          <w:rStyle w:val="HideTWBExt"/>
          <w:b w:val="0"/>
        </w:rPr>
        <w:t>&lt;/NumAm&gt;</w:t>
      </w:r>
    </w:p>
    <w:p w14:paraId="252CB25E" w14:textId="77777777" w:rsidR="00974D07" w:rsidRPr="00A65C0D" w:rsidRDefault="00974D07" w:rsidP="00974D07">
      <w:pPr>
        <w:pStyle w:val="NormalBold"/>
      </w:pPr>
      <w:r w:rsidRPr="00A65C0D">
        <w:rPr>
          <w:rStyle w:val="HideTWBExt"/>
          <w:b w:val="0"/>
        </w:rPr>
        <w:t>&lt;RepeatBlock-By&gt;&lt;Members&gt;</w:t>
      </w:r>
      <w:r w:rsidRPr="00A65C0D">
        <w:t>Annamária Vicsek, Catherine Griset, Antonín Staněk, Juan Carlos Girauta Vidal</w:t>
      </w:r>
      <w:r w:rsidRPr="00A65C0D">
        <w:rPr>
          <w:rStyle w:val="HideTWBExt"/>
          <w:b w:val="0"/>
        </w:rPr>
        <w:t>&lt;/Members&gt;</w:t>
      </w:r>
    </w:p>
    <w:p w14:paraId="3EC38EE6" w14:textId="77777777" w:rsidR="00974D07" w:rsidRPr="00A65C0D" w:rsidRDefault="00974D07" w:rsidP="00974D07">
      <w:pPr>
        <w:pStyle w:val="NormalBold"/>
      </w:pPr>
      <w:r w:rsidRPr="00A65C0D">
        <w:rPr>
          <w:rStyle w:val="HideTWBExt"/>
          <w:b w:val="0"/>
        </w:rPr>
        <w:t>&lt;/RepeatBlock-By&gt;</w:t>
      </w:r>
    </w:p>
    <w:p w14:paraId="6F4DE3B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A2605B4" w14:textId="77777777" w:rsidR="00974D07" w:rsidRPr="00A65C0D" w:rsidRDefault="00974D07" w:rsidP="00974D07">
      <w:pPr>
        <w:pStyle w:val="NormalBold"/>
      </w:pPr>
      <w:r w:rsidRPr="00A65C0D">
        <w:rPr>
          <w:rStyle w:val="HideTWBExt"/>
          <w:b w:val="0"/>
        </w:rPr>
        <w:t>&lt;Article&gt;</w:t>
      </w:r>
      <w:r w:rsidRPr="00A65C0D">
        <w:t>Considerentul 11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2202E82" w14:textId="77777777" w:rsidTr="003B3E53">
        <w:trPr>
          <w:trHeight w:val="240"/>
          <w:jc w:val="center"/>
        </w:trPr>
        <w:tc>
          <w:tcPr>
            <w:tcW w:w="9752" w:type="dxa"/>
            <w:gridSpan w:val="2"/>
            <w:tcBorders>
              <w:top w:val="nil"/>
              <w:left w:val="nil"/>
              <w:bottom w:val="nil"/>
              <w:right w:val="nil"/>
            </w:tcBorders>
          </w:tcPr>
          <w:p w14:paraId="3FB5879B" w14:textId="77777777" w:rsidR="00974D07" w:rsidRPr="00A65C0D" w:rsidRDefault="00974D07" w:rsidP="003B3E53"/>
        </w:tc>
      </w:tr>
      <w:tr w:rsidR="00742365" w:rsidRPr="00A65C0D" w14:paraId="0191C0EA" w14:textId="77777777" w:rsidTr="003B3E53">
        <w:trPr>
          <w:trHeight w:val="240"/>
          <w:jc w:val="center"/>
        </w:trPr>
        <w:tc>
          <w:tcPr>
            <w:tcW w:w="4876" w:type="dxa"/>
            <w:tcBorders>
              <w:top w:val="nil"/>
              <w:left w:val="nil"/>
              <w:bottom w:val="nil"/>
              <w:right w:val="nil"/>
            </w:tcBorders>
            <w:hideMark/>
          </w:tcPr>
          <w:p w14:paraId="17A50BF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1C8DB4C" w14:textId="77777777" w:rsidR="00974D07" w:rsidRPr="00A65C0D" w:rsidRDefault="00974D07" w:rsidP="003B3E53">
            <w:pPr>
              <w:pStyle w:val="AmColumnHeading"/>
            </w:pPr>
            <w:r w:rsidRPr="00A65C0D">
              <w:t>Amendamentul</w:t>
            </w:r>
          </w:p>
        </w:tc>
      </w:tr>
      <w:tr w:rsidR="00742365" w:rsidRPr="00A65C0D" w14:paraId="30A0DE16" w14:textId="77777777" w:rsidTr="003B3E53">
        <w:trPr>
          <w:jc w:val="center"/>
        </w:trPr>
        <w:tc>
          <w:tcPr>
            <w:tcW w:w="4876" w:type="dxa"/>
            <w:tcBorders>
              <w:top w:val="nil"/>
              <w:left w:val="nil"/>
              <w:bottom w:val="nil"/>
              <w:right w:val="nil"/>
            </w:tcBorders>
            <w:hideMark/>
          </w:tcPr>
          <w:p w14:paraId="4FA27D5D" w14:textId="77777777" w:rsidR="00974D07" w:rsidRPr="00A65C0D" w:rsidRDefault="00974D07" w:rsidP="003B3E53">
            <w:pPr>
              <w:pStyle w:val="Normal6a"/>
            </w:pPr>
            <w:r w:rsidRPr="00A65C0D">
              <w:t>(11)</w:t>
            </w:r>
            <w:r w:rsidRPr="00A65C0D">
              <w:tab/>
            </w:r>
            <w:r w:rsidRPr="00A65C0D">
              <w:rPr>
                <w:b/>
                <w:bCs/>
                <w:i/>
                <w:iCs/>
              </w:rPr>
              <w:t>În conformitate cu Strategia UE pentru tineret</w:t>
            </w:r>
            <w:r w:rsidRPr="00A65C0D">
              <w:rPr>
                <w:b/>
                <w:bCs/>
                <w:i/>
                <w:iCs/>
                <w:vertAlign w:val="superscript"/>
              </w:rPr>
              <w:t>7</w:t>
            </w:r>
            <w:r w:rsidRPr="00A65C0D">
              <w:rPr>
                <w:b/>
                <w:bCs/>
                <w:i/>
                <w:iCs/>
              </w:rPr>
              <w:t>, cu programul european pentru activitățile pentru tineret</w:t>
            </w:r>
            <w:r w:rsidRPr="00A65C0D">
              <w:rPr>
                <w:b/>
                <w:bCs/>
                <w:i/>
                <w:iCs/>
                <w:vertAlign w:val="superscript"/>
              </w:rPr>
              <w:t>8</w:t>
            </w:r>
            <w:r w:rsidRPr="00A65C0D">
              <w:rPr>
                <w:b/>
                <w:bCs/>
                <w:i/>
                <w:iCs/>
              </w:rPr>
              <w:t xml:space="preserve"> și cu Comunicarea din 2024 privind moștenirea Anului european al tineretului 2022</w:t>
            </w:r>
            <w:r w:rsidRPr="00A65C0D">
              <w:rPr>
                <w:b/>
                <w:bCs/>
                <w:i/>
                <w:iCs/>
                <w:vertAlign w:val="superscript"/>
              </w:rPr>
              <w:t>9</w:t>
            </w:r>
            <w:r w:rsidRPr="00A65C0D">
              <w:t xml:space="preserve">, programul ar trebui să sprijine participarea consistentă a tinerilor și a organizațiilor de tineret la procesul decizional și de elaborare a politicilor, integrarea tineretului în toate domeniile de politică, validarea învățării nonformale și informale, activități de înaltă calitate pentru tineret și dezvoltarea competențelor lucrătorilor de tineret. Programul va continua să sprijine participarea tuturor tinerilor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w:t>
            </w:r>
            <w:r w:rsidRPr="00A65C0D">
              <w:lastRenderedPageBreak/>
              <w:t>lor profesional, de a deveni cetățeni activi și de a participa la viața economică, socială, culturală, democratică și politică, precum și de a fi conectați la proiectul european și de a contribui la construirea unei Uniuni reziliente, competitive și incluzive.</w:t>
            </w:r>
          </w:p>
        </w:tc>
        <w:tc>
          <w:tcPr>
            <w:tcW w:w="4876" w:type="dxa"/>
            <w:tcBorders>
              <w:top w:val="nil"/>
              <w:left w:val="nil"/>
              <w:bottom w:val="nil"/>
              <w:right w:val="nil"/>
            </w:tcBorders>
            <w:hideMark/>
          </w:tcPr>
          <w:p w14:paraId="27B04702" w14:textId="77777777" w:rsidR="00974D07" w:rsidRPr="00A65C0D" w:rsidRDefault="00974D07" w:rsidP="003B3E53">
            <w:pPr>
              <w:pStyle w:val="Normal6a"/>
            </w:pPr>
            <w:r w:rsidRPr="00A65C0D">
              <w:lastRenderedPageBreak/>
              <w:t>(11)</w:t>
            </w:r>
            <w:r w:rsidRPr="00A65C0D">
              <w:tab/>
              <w:t>Programul ar trebui să sprijine participarea consistentă a tinerilor și a organizațiilor de tineret</w:t>
            </w:r>
            <w:r w:rsidRPr="00A65C0D">
              <w:rPr>
                <w:b/>
                <w:bCs/>
                <w:i/>
                <w:iCs/>
              </w:rPr>
              <w:t xml:space="preserve"> care nu sunt active politic</w:t>
            </w:r>
            <w:r w:rsidRPr="00A65C0D">
              <w:rPr>
                <w:b/>
                <w:bCs/>
              </w:rPr>
              <w:t xml:space="preserve"> </w:t>
            </w:r>
            <w:r w:rsidRPr="00A65C0D">
              <w:t>la procesul decizional și de elaborare a politicilor, integrarea tineretului în toate domeniile de politică, validarea învățării nonformale și informale, activități de înaltă calitate pentru tineret și dezvoltarea competențelor lucrătorilor de tineret</w:t>
            </w:r>
            <w:r w:rsidRPr="00A65C0D">
              <w:rPr>
                <w:b/>
                <w:bCs/>
                <w:i/>
                <w:iCs/>
              </w:rPr>
              <w:t>, asigurând în același timp neutralitate politică deplină, fără a sprijini, aproba sau favoriza niciun partid politic, mișcare sau afiliere de niciun fel</w:t>
            </w:r>
            <w:r w:rsidRPr="00A65C0D">
              <w:t xml:space="preserve">. Programul va continua să sprijine participarea tuturor tinerilor la mobilitatea în scopul învățării și la mobilitatea în scopul învățării nonformale, inclusiv schimburile de tineri și activitățile de participare a tinerilor, cu obiectivul de a-i implica pe tineri și de a le consolida capacitatea de a dobândi și dezvolta competențe pentru viață și pentru viitorul </w:t>
            </w:r>
            <w:r w:rsidRPr="00A65C0D">
              <w:lastRenderedPageBreak/>
              <w:t>lor profesional, de a deveni cetățeni activi și de a participa la viața economică, socială, culturală, democratică și politică, precum și de a fi conectați la proiectul european și de a contribui la construirea unei Uniuni reziliente, competitive și incluzive.</w:t>
            </w:r>
          </w:p>
        </w:tc>
      </w:tr>
      <w:tr w:rsidR="00742365" w:rsidRPr="00A65C0D" w14:paraId="130CC6B7" w14:textId="77777777" w:rsidTr="003B3E53">
        <w:trPr>
          <w:jc w:val="center"/>
        </w:trPr>
        <w:tc>
          <w:tcPr>
            <w:tcW w:w="4876" w:type="dxa"/>
            <w:tcBorders>
              <w:top w:val="nil"/>
              <w:left w:val="nil"/>
              <w:bottom w:val="nil"/>
              <w:right w:val="nil"/>
            </w:tcBorders>
            <w:hideMark/>
          </w:tcPr>
          <w:p w14:paraId="2674BAF9"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tcPr>
          <w:p w14:paraId="6735B926" w14:textId="77777777" w:rsidR="00974D07" w:rsidRPr="00A65C0D" w:rsidRDefault="00974D07" w:rsidP="003B3E53"/>
        </w:tc>
      </w:tr>
      <w:tr w:rsidR="00742365" w:rsidRPr="00A65C0D" w14:paraId="3B124766" w14:textId="77777777" w:rsidTr="003B3E53">
        <w:trPr>
          <w:jc w:val="center"/>
        </w:trPr>
        <w:tc>
          <w:tcPr>
            <w:tcW w:w="4876" w:type="dxa"/>
            <w:tcBorders>
              <w:top w:val="nil"/>
              <w:left w:val="nil"/>
              <w:bottom w:val="nil"/>
              <w:right w:val="nil"/>
            </w:tcBorders>
            <w:hideMark/>
          </w:tcPr>
          <w:p w14:paraId="6C302123" w14:textId="77777777" w:rsidR="00974D07" w:rsidRPr="00A65C0D" w:rsidRDefault="00974D07" w:rsidP="003B3E53">
            <w:pPr>
              <w:pStyle w:val="Normal6a"/>
            </w:pPr>
            <w:r w:rsidRPr="00A65C0D">
              <w:rPr>
                <w:b/>
                <w:bCs/>
                <w:i/>
                <w:iCs/>
                <w:vertAlign w:val="superscript"/>
              </w:rPr>
              <w:t>7</w:t>
            </w:r>
            <w:r w:rsidRPr="00A65C0D">
              <w:rPr>
                <w:b/>
                <w:bCs/>
                <w:i/>
                <w:iCs/>
              </w:rPr>
              <w:t xml:space="preserve"> Rezoluția Consiliului Uniunii Europene și a reprezentanților guvernelor statelor membre, reuniți în cadrul Consiliului, privind un cadru pentru cooperarea europeană în domeniul tineretului:</w:t>
            </w:r>
            <w:r w:rsidRPr="00A65C0D">
              <w:rPr>
                <w:b/>
                <w:i/>
              </w:rPr>
              <w:t xml:space="preserve"> Strategia Uniunii Europene pentru tineret pe perioada 2019-2027 (JO C 456, ST/14944/2018/INIT, 18.12.2018).</w:t>
            </w:r>
          </w:p>
        </w:tc>
        <w:tc>
          <w:tcPr>
            <w:tcW w:w="4876" w:type="dxa"/>
            <w:tcBorders>
              <w:top w:val="nil"/>
              <w:left w:val="nil"/>
              <w:bottom w:val="nil"/>
              <w:right w:val="nil"/>
            </w:tcBorders>
          </w:tcPr>
          <w:p w14:paraId="0D742092" w14:textId="77777777" w:rsidR="00974D07" w:rsidRPr="00A65C0D" w:rsidRDefault="00974D07" w:rsidP="003B3E53"/>
        </w:tc>
      </w:tr>
      <w:tr w:rsidR="00742365" w:rsidRPr="00A65C0D" w14:paraId="6E7A5546" w14:textId="77777777" w:rsidTr="003B3E53">
        <w:trPr>
          <w:jc w:val="center"/>
        </w:trPr>
        <w:tc>
          <w:tcPr>
            <w:tcW w:w="4876" w:type="dxa"/>
            <w:tcBorders>
              <w:top w:val="nil"/>
              <w:left w:val="nil"/>
              <w:bottom w:val="nil"/>
              <w:right w:val="nil"/>
            </w:tcBorders>
            <w:hideMark/>
          </w:tcPr>
          <w:p w14:paraId="4749DD09" w14:textId="77777777" w:rsidR="00974D07" w:rsidRPr="00A65C0D" w:rsidRDefault="00974D07" w:rsidP="003B3E53">
            <w:pPr>
              <w:pStyle w:val="Normal6a"/>
            </w:pPr>
            <w:r w:rsidRPr="00A65C0D">
              <w:rPr>
                <w:b/>
                <w:bCs/>
                <w:i/>
                <w:iCs/>
                <w:vertAlign w:val="superscript"/>
              </w:rPr>
              <w:t>8</w:t>
            </w:r>
            <w:r w:rsidRPr="00A65C0D">
              <w:rPr>
                <w:b/>
                <w:bCs/>
                <w:i/>
                <w:iCs/>
              </w:rPr>
              <w:t xml:space="preserve"> Rezoluția Consiliului și a reprezentanților guvernelor statelor membre reuniți în cadrul Consiliului privind cadrul pentru instituirea unui program european pentru activitățile pentru tineret 2020/C 415/01 (JO C 415, 1.12.2020).</w:t>
            </w:r>
          </w:p>
        </w:tc>
        <w:tc>
          <w:tcPr>
            <w:tcW w:w="4876" w:type="dxa"/>
            <w:tcBorders>
              <w:top w:val="nil"/>
              <w:left w:val="nil"/>
              <w:bottom w:val="nil"/>
              <w:right w:val="nil"/>
            </w:tcBorders>
          </w:tcPr>
          <w:p w14:paraId="77B178F5" w14:textId="77777777" w:rsidR="00974D07" w:rsidRPr="00A65C0D" w:rsidRDefault="00974D07" w:rsidP="003B3E53"/>
        </w:tc>
      </w:tr>
      <w:tr w:rsidR="00742365" w:rsidRPr="00A65C0D" w14:paraId="5C496FEE" w14:textId="77777777" w:rsidTr="003B3E53">
        <w:trPr>
          <w:jc w:val="center"/>
        </w:trPr>
        <w:tc>
          <w:tcPr>
            <w:tcW w:w="4876" w:type="dxa"/>
            <w:tcBorders>
              <w:top w:val="nil"/>
              <w:left w:val="nil"/>
              <w:bottom w:val="nil"/>
              <w:right w:val="nil"/>
            </w:tcBorders>
            <w:hideMark/>
          </w:tcPr>
          <w:p w14:paraId="66264B73" w14:textId="77777777" w:rsidR="00974D07" w:rsidRPr="00A65C0D" w:rsidRDefault="00974D07" w:rsidP="003B3E53">
            <w:pPr>
              <w:pStyle w:val="Normal6a"/>
            </w:pPr>
            <w:r w:rsidRPr="00A65C0D">
              <w:rPr>
                <w:b/>
                <w:bCs/>
                <w:i/>
                <w:iCs/>
                <w:vertAlign w:val="superscript"/>
              </w:rPr>
              <w:t>9</w:t>
            </w:r>
            <w:r w:rsidRPr="00A65C0D">
              <w:rPr>
                <w:b/>
                <w:bCs/>
                <w:i/>
                <w:iCs/>
              </w:rPr>
              <w:t xml:space="preserve"> Comunicarea Comisiei către Parlamentul European, Consiliu, Comitetul Economic și Social European și Comitetul Regiunilor privind Anul European al tineretului 2022 (COM/2024/1 final, https://eur-lex.europa.eu/legal-content/ro/txt/?uri=celex:52024dc0001).</w:t>
            </w:r>
          </w:p>
        </w:tc>
        <w:tc>
          <w:tcPr>
            <w:tcW w:w="4876" w:type="dxa"/>
            <w:tcBorders>
              <w:top w:val="nil"/>
              <w:left w:val="nil"/>
              <w:bottom w:val="nil"/>
              <w:right w:val="nil"/>
            </w:tcBorders>
          </w:tcPr>
          <w:p w14:paraId="66295FB4" w14:textId="77777777" w:rsidR="00974D07" w:rsidRPr="00A65C0D" w:rsidRDefault="00974D07" w:rsidP="003B3E53"/>
        </w:tc>
      </w:tr>
    </w:tbl>
    <w:p w14:paraId="0857DAC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D6FB0B2" w14:textId="77777777" w:rsidR="00974D07" w:rsidRPr="00A65C0D" w:rsidRDefault="00974D07" w:rsidP="00974D07">
      <w:r w:rsidRPr="00A65C0D">
        <w:rPr>
          <w:rStyle w:val="HideTWBExt"/>
        </w:rPr>
        <w:t>&lt;/Amend&gt;</w:t>
      </w:r>
    </w:p>
    <w:p w14:paraId="69A6F76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184</w:t>
      </w:r>
      <w:r w:rsidRPr="00A65C0D">
        <w:rPr>
          <w:rStyle w:val="HideTWBExt"/>
          <w:b w:val="0"/>
        </w:rPr>
        <w:t>&lt;/NumAm&gt;</w:t>
      </w:r>
    </w:p>
    <w:p w14:paraId="456D1D54"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060AF83C" w14:textId="77777777" w:rsidR="00974D07" w:rsidRPr="00A65C0D" w:rsidRDefault="00974D07" w:rsidP="00974D07">
      <w:pPr>
        <w:pStyle w:val="NormalBold"/>
      </w:pPr>
      <w:r w:rsidRPr="00A65C0D">
        <w:rPr>
          <w:rStyle w:val="HideTWBExt"/>
          <w:b w:val="0"/>
        </w:rPr>
        <w:t>&lt;/RepeatBlock-By&gt;</w:t>
      </w:r>
    </w:p>
    <w:p w14:paraId="6DE1CBA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A4F4FF7" w14:textId="77777777" w:rsidR="00974D07" w:rsidRPr="00A65C0D" w:rsidRDefault="00974D07" w:rsidP="00974D07">
      <w:pPr>
        <w:pStyle w:val="NormalBold"/>
      </w:pPr>
      <w:r w:rsidRPr="00A65C0D">
        <w:rPr>
          <w:rStyle w:val="HideTWBExt"/>
          <w:b w:val="0"/>
        </w:rPr>
        <w:t>&lt;Article&gt;</w:t>
      </w:r>
      <w:r w:rsidRPr="00A65C0D">
        <w:t>Considerentul 11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716A032" w14:textId="77777777" w:rsidTr="003B3E53">
        <w:trPr>
          <w:trHeight w:val="240"/>
          <w:jc w:val="center"/>
        </w:trPr>
        <w:tc>
          <w:tcPr>
            <w:tcW w:w="9752" w:type="dxa"/>
            <w:gridSpan w:val="2"/>
            <w:tcBorders>
              <w:top w:val="nil"/>
              <w:left w:val="nil"/>
              <w:bottom w:val="nil"/>
              <w:right w:val="nil"/>
            </w:tcBorders>
          </w:tcPr>
          <w:p w14:paraId="1FBB7F7D" w14:textId="77777777" w:rsidR="00974D07" w:rsidRPr="00A65C0D" w:rsidRDefault="00974D07" w:rsidP="003B3E53"/>
        </w:tc>
      </w:tr>
      <w:tr w:rsidR="00742365" w:rsidRPr="00A65C0D" w14:paraId="23A323A3" w14:textId="77777777" w:rsidTr="003B3E53">
        <w:trPr>
          <w:trHeight w:val="240"/>
          <w:jc w:val="center"/>
        </w:trPr>
        <w:tc>
          <w:tcPr>
            <w:tcW w:w="4876" w:type="dxa"/>
            <w:tcBorders>
              <w:top w:val="nil"/>
              <w:left w:val="nil"/>
              <w:bottom w:val="nil"/>
              <w:right w:val="nil"/>
            </w:tcBorders>
            <w:hideMark/>
          </w:tcPr>
          <w:p w14:paraId="3A0C8A7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E27B04D" w14:textId="77777777" w:rsidR="00974D07" w:rsidRPr="00A65C0D" w:rsidRDefault="00974D07" w:rsidP="003B3E53">
            <w:pPr>
              <w:pStyle w:val="AmColumnHeading"/>
            </w:pPr>
            <w:r w:rsidRPr="00A65C0D">
              <w:t>Amendamentul</w:t>
            </w:r>
          </w:p>
        </w:tc>
      </w:tr>
      <w:tr w:rsidR="00742365" w:rsidRPr="00A65C0D" w14:paraId="2D9AEC49" w14:textId="77777777" w:rsidTr="003B3E53">
        <w:trPr>
          <w:jc w:val="center"/>
        </w:trPr>
        <w:tc>
          <w:tcPr>
            <w:tcW w:w="4876" w:type="dxa"/>
            <w:tcBorders>
              <w:top w:val="nil"/>
              <w:left w:val="nil"/>
              <w:bottom w:val="nil"/>
              <w:right w:val="nil"/>
            </w:tcBorders>
          </w:tcPr>
          <w:p w14:paraId="449AD764" w14:textId="77777777" w:rsidR="00974D07" w:rsidRPr="00A65C0D" w:rsidRDefault="00974D07" w:rsidP="003B3E53">
            <w:pPr>
              <w:pStyle w:val="Normal6a"/>
            </w:pPr>
          </w:p>
        </w:tc>
        <w:tc>
          <w:tcPr>
            <w:tcW w:w="4876" w:type="dxa"/>
            <w:tcBorders>
              <w:top w:val="nil"/>
              <w:left w:val="nil"/>
              <w:bottom w:val="nil"/>
              <w:right w:val="nil"/>
            </w:tcBorders>
            <w:hideMark/>
          </w:tcPr>
          <w:p w14:paraId="0345F37E" w14:textId="77777777" w:rsidR="00974D07" w:rsidRPr="00A65C0D" w:rsidRDefault="00974D07" w:rsidP="003B3E53">
            <w:pPr>
              <w:pStyle w:val="Normal6a"/>
            </w:pPr>
            <w:r w:rsidRPr="00A65C0D">
              <w:rPr>
                <w:b/>
                <w:i/>
              </w:rPr>
              <w:t>(11a)</w:t>
            </w:r>
            <w:r w:rsidRPr="00A65C0D">
              <w:tab/>
            </w:r>
            <w:r w:rsidRPr="00A65C0D">
              <w:rPr>
                <w:b/>
                <w:i/>
              </w:rPr>
              <w:t xml:space="preserve">Programul ar trebui să consolideze dimensiunea europeană a educației </w:t>
            </w:r>
            <w:r w:rsidRPr="00A65C0D">
              <w:rPr>
                <w:b/>
                <w:i/>
              </w:rPr>
              <w:lastRenderedPageBreak/>
              <w:t>școlare printr-un traseu coerent în sectorul școlar, incluzând mobilitatea elevilor și a personalului, e-Twinning, parteneriate la scară mică, academiile europene pentru cadrele didactice și alianțele europene ale școlilor. Un astfel de sprijin ar trebui să extindă participarea de la o vârstă fragedă, să promoveze incluziunea și echilibrul teritorial, să sprijine cadrele didactice și directorii unităților de învățământ și să garanteze că școlile cu capacitate administrativă mai mică pot accesa progresiv oportunitățile de cooperare europeană. </w:t>
            </w:r>
          </w:p>
        </w:tc>
      </w:tr>
    </w:tbl>
    <w:p w14:paraId="2B67794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BA356BB" w14:textId="77777777" w:rsidR="00974D07" w:rsidRPr="00A65C0D" w:rsidRDefault="00974D07" w:rsidP="00974D07">
      <w:r w:rsidRPr="00A65C0D">
        <w:rPr>
          <w:rStyle w:val="HideTWBExt"/>
        </w:rPr>
        <w:t>&lt;/Amend&gt;</w:t>
      </w:r>
    </w:p>
    <w:p w14:paraId="3CC5723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185</w:t>
      </w:r>
      <w:r w:rsidRPr="00A65C0D">
        <w:rPr>
          <w:rStyle w:val="HideTWBExt"/>
          <w:b w:val="0"/>
        </w:rPr>
        <w:t>&lt;/NumAm&gt;</w:t>
      </w:r>
    </w:p>
    <w:p w14:paraId="7DBB024A" w14:textId="77777777" w:rsidR="00974D07" w:rsidRPr="00A65C0D" w:rsidRDefault="00974D07" w:rsidP="00974D07">
      <w:pPr>
        <w:pStyle w:val="NormalBold"/>
      </w:pPr>
      <w:r w:rsidRPr="00A65C0D">
        <w:rPr>
          <w:rStyle w:val="HideTWBExt"/>
          <w:b w:val="0"/>
        </w:rPr>
        <w:t>&lt;RepeatBlock-By&gt;&lt;Members&gt;</w:t>
      </w:r>
      <w:r w:rsidRPr="00A65C0D">
        <w:t>Hristo Petrov, Laurence Farreng, Nikola Minchev</w:t>
      </w:r>
      <w:r w:rsidRPr="00A65C0D">
        <w:rPr>
          <w:rStyle w:val="HideTWBExt"/>
          <w:b w:val="0"/>
        </w:rPr>
        <w:t>&lt;/Members&gt;</w:t>
      </w:r>
    </w:p>
    <w:p w14:paraId="0A53C314" w14:textId="77777777" w:rsidR="00974D07" w:rsidRPr="00A65C0D" w:rsidRDefault="00974D07" w:rsidP="00974D07">
      <w:pPr>
        <w:pStyle w:val="NormalBold"/>
      </w:pPr>
      <w:r w:rsidRPr="00A65C0D">
        <w:rPr>
          <w:rStyle w:val="HideTWBExt"/>
          <w:b w:val="0"/>
        </w:rPr>
        <w:t>&lt;/RepeatBlock-By&gt;</w:t>
      </w:r>
    </w:p>
    <w:p w14:paraId="4A6F82D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2FB9B98" w14:textId="77777777" w:rsidR="00974D07" w:rsidRPr="00A65C0D" w:rsidRDefault="00974D07" w:rsidP="00974D07">
      <w:pPr>
        <w:pStyle w:val="NormalBold"/>
      </w:pPr>
      <w:r w:rsidRPr="00A65C0D">
        <w:rPr>
          <w:rStyle w:val="HideTWBExt"/>
          <w:b w:val="0"/>
        </w:rPr>
        <w:t>&lt;Article&gt;</w:t>
      </w:r>
      <w:r w:rsidRPr="00A65C0D">
        <w:t>Considerentul 11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2489A8" w14:textId="77777777" w:rsidTr="003B3E53">
        <w:trPr>
          <w:trHeight w:val="240"/>
          <w:jc w:val="center"/>
        </w:trPr>
        <w:tc>
          <w:tcPr>
            <w:tcW w:w="9752" w:type="dxa"/>
            <w:gridSpan w:val="2"/>
            <w:tcBorders>
              <w:top w:val="nil"/>
              <w:left w:val="nil"/>
              <w:bottom w:val="nil"/>
              <w:right w:val="nil"/>
            </w:tcBorders>
          </w:tcPr>
          <w:p w14:paraId="798CEB1C" w14:textId="77777777" w:rsidR="00974D07" w:rsidRPr="00A65C0D" w:rsidRDefault="00974D07" w:rsidP="003B3E53"/>
        </w:tc>
      </w:tr>
      <w:tr w:rsidR="00742365" w:rsidRPr="00A65C0D" w14:paraId="4CE2CD97" w14:textId="77777777" w:rsidTr="003B3E53">
        <w:trPr>
          <w:trHeight w:val="240"/>
          <w:jc w:val="center"/>
        </w:trPr>
        <w:tc>
          <w:tcPr>
            <w:tcW w:w="4876" w:type="dxa"/>
            <w:tcBorders>
              <w:top w:val="nil"/>
              <w:left w:val="nil"/>
              <w:bottom w:val="nil"/>
              <w:right w:val="nil"/>
            </w:tcBorders>
            <w:hideMark/>
          </w:tcPr>
          <w:p w14:paraId="4AC1CED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829F684" w14:textId="77777777" w:rsidR="00974D07" w:rsidRPr="00A65C0D" w:rsidRDefault="00974D07" w:rsidP="003B3E53">
            <w:pPr>
              <w:pStyle w:val="AmColumnHeading"/>
            </w:pPr>
            <w:r w:rsidRPr="00A65C0D">
              <w:t>Amendamentul</w:t>
            </w:r>
          </w:p>
        </w:tc>
      </w:tr>
      <w:tr w:rsidR="00742365" w:rsidRPr="00A65C0D" w14:paraId="6509EAB6" w14:textId="77777777" w:rsidTr="003B3E53">
        <w:trPr>
          <w:jc w:val="center"/>
        </w:trPr>
        <w:tc>
          <w:tcPr>
            <w:tcW w:w="4876" w:type="dxa"/>
            <w:tcBorders>
              <w:top w:val="nil"/>
              <w:left w:val="nil"/>
              <w:bottom w:val="nil"/>
              <w:right w:val="nil"/>
            </w:tcBorders>
          </w:tcPr>
          <w:p w14:paraId="33F5F711" w14:textId="77777777" w:rsidR="00974D07" w:rsidRPr="00A65C0D" w:rsidRDefault="00974D07" w:rsidP="003B3E53">
            <w:pPr>
              <w:pStyle w:val="Normal6a"/>
            </w:pPr>
          </w:p>
        </w:tc>
        <w:tc>
          <w:tcPr>
            <w:tcW w:w="4876" w:type="dxa"/>
            <w:tcBorders>
              <w:top w:val="nil"/>
              <w:left w:val="nil"/>
              <w:bottom w:val="nil"/>
              <w:right w:val="nil"/>
            </w:tcBorders>
            <w:hideMark/>
          </w:tcPr>
          <w:p w14:paraId="7E141F83" w14:textId="77777777" w:rsidR="00974D07" w:rsidRPr="00A65C0D" w:rsidRDefault="00974D07" w:rsidP="003B3E53">
            <w:pPr>
              <w:pStyle w:val="Normal6a"/>
            </w:pPr>
            <w:r w:rsidRPr="00A65C0D">
              <w:rPr>
                <w:b/>
                <w:i/>
              </w:rPr>
              <w:t>(11a)</w:t>
            </w:r>
            <w:r w:rsidRPr="00A65C0D">
              <w:tab/>
            </w:r>
            <w:r w:rsidRPr="00A65C0D">
              <w:rPr>
                <w:b/>
                <w:i/>
              </w:rPr>
              <w:t>Mobilitatea în scopul învățării în învățământul școlar, în special prin intermediul unor formate accesibile de grup și pe termen scurt, este un mijloc eficient din punctul de vedere al costurilor de a ajunge la elevii cu mai puține oportunități de la o vârstă fragedă. Distribuirea resurselor programului ar trebui să ofere un nivel de sprijin pentru educația școlară și pentru mobilitatea în scopul învățării a elevilor și a personalului școlar, nivel care să reflecte acest potențial.</w:t>
            </w:r>
          </w:p>
        </w:tc>
      </w:tr>
    </w:tbl>
    <w:p w14:paraId="487E275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AB87C5E" w14:textId="77777777" w:rsidR="00974D07" w:rsidRPr="00A65C0D" w:rsidRDefault="00974D07" w:rsidP="00974D07">
      <w:r w:rsidRPr="00A65C0D">
        <w:rPr>
          <w:rStyle w:val="HideTWBExt"/>
        </w:rPr>
        <w:t>&lt;/Amend&gt;</w:t>
      </w:r>
    </w:p>
    <w:p w14:paraId="3A39707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186</w:t>
      </w:r>
      <w:r w:rsidRPr="00A65C0D">
        <w:rPr>
          <w:rStyle w:val="HideTWBExt"/>
          <w:b w:val="0"/>
        </w:rPr>
        <w:t>&lt;/NumAm&gt;</w:t>
      </w:r>
    </w:p>
    <w:p w14:paraId="489D2674" w14:textId="77777777" w:rsidR="00974D07" w:rsidRPr="00A65C0D" w:rsidRDefault="00974D07" w:rsidP="00974D07">
      <w:pPr>
        <w:pStyle w:val="NormalBold"/>
      </w:pPr>
      <w:r w:rsidRPr="00A65C0D">
        <w:rPr>
          <w:rStyle w:val="HideTWBExt"/>
          <w:b w:val="0"/>
        </w:rPr>
        <w:t>&lt;RepeatBlock-By&gt;&lt;Members&gt;</w:t>
      </w:r>
      <w:r w:rsidRPr="00A65C0D">
        <w:t>Nina Carberry</w:t>
      </w:r>
      <w:r w:rsidRPr="00A65C0D">
        <w:rPr>
          <w:rStyle w:val="HideTWBExt"/>
          <w:b w:val="0"/>
        </w:rPr>
        <w:t>&lt;/Members&gt;</w:t>
      </w:r>
    </w:p>
    <w:p w14:paraId="4FD90F13" w14:textId="77777777" w:rsidR="00974D07" w:rsidRPr="00A65C0D" w:rsidRDefault="00974D07" w:rsidP="00974D07">
      <w:pPr>
        <w:pStyle w:val="NormalBold"/>
      </w:pPr>
      <w:r w:rsidRPr="00A65C0D">
        <w:rPr>
          <w:rStyle w:val="HideTWBExt"/>
          <w:b w:val="0"/>
        </w:rPr>
        <w:t>&lt;/RepeatBlock-By&gt;</w:t>
      </w:r>
    </w:p>
    <w:p w14:paraId="55242B0F"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6794D283" w14:textId="77777777" w:rsidR="00974D07" w:rsidRPr="00A65C0D" w:rsidRDefault="00974D07" w:rsidP="00974D07">
      <w:pPr>
        <w:pStyle w:val="NormalBold"/>
      </w:pPr>
      <w:r w:rsidRPr="00A65C0D">
        <w:rPr>
          <w:rStyle w:val="HideTWBExt"/>
          <w:b w:val="0"/>
        </w:rPr>
        <w:t>&lt;Article&gt;</w:t>
      </w:r>
      <w:r w:rsidRPr="00A65C0D">
        <w:t>Considerentul 11 a (text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B22A6B6" w14:textId="77777777" w:rsidTr="003B3E53">
        <w:trPr>
          <w:trHeight w:val="240"/>
          <w:jc w:val="center"/>
        </w:trPr>
        <w:tc>
          <w:tcPr>
            <w:tcW w:w="9752" w:type="dxa"/>
            <w:gridSpan w:val="2"/>
            <w:tcBorders>
              <w:top w:val="nil"/>
              <w:left w:val="nil"/>
              <w:bottom w:val="nil"/>
              <w:right w:val="nil"/>
            </w:tcBorders>
          </w:tcPr>
          <w:p w14:paraId="535CD34A" w14:textId="77777777" w:rsidR="00974D07" w:rsidRPr="00A65C0D" w:rsidRDefault="00974D07" w:rsidP="003B3E53"/>
        </w:tc>
      </w:tr>
      <w:tr w:rsidR="00742365" w:rsidRPr="00A65C0D" w14:paraId="017C62D9" w14:textId="77777777" w:rsidTr="003B3E53">
        <w:trPr>
          <w:trHeight w:val="240"/>
          <w:jc w:val="center"/>
        </w:trPr>
        <w:tc>
          <w:tcPr>
            <w:tcW w:w="4876" w:type="dxa"/>
            <w:tcBorders>
              <w:top w:val="nil"/>
              <w:left w:val="nil"/>
              <w:bottom w:val="nil"/>
              <w:right w:val="nil"/>
            </w:tcBorders>
            <w:hideMark/>
          </w:tcPr>
          <w:p w14:paraId="6B624C0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50AFC43" w14:textId="77777777" w:rsidR="00974D07" w:rsidRPr="00A65C0D" w:rsidRDefault="00974D07" w:rsidP="003B3E53">
            <w:pPr>
              <w:pStyle w:val="AmColumnHeading"/>
            </w:pPr>
            <w:r w:rsidRPr="00A65C0D">
              <w:t>Amendamentul</w:t>
            </w:r>
          </w:p>
        </w:tc>
      </w:tr>
      <w:tr w:rsidR="00742365" w:rsidRPr="00A65C0D" w14:paraId="6819A3E8" w14:textId="77777777" w:rsidTr="003B3E53">
        <w:trPr>
          <w:jc w:val="center"/>
        </w:trPr>
        <w:tc>
          <w:tcPr>
            <w:tcW w:w="4876" w:type="dxa"/>
            <w:tcBorders>
              <w:top w:val="nil"/>
              <w:left w:val="nil"/>
              <w:bottom w:val="nil"/>
              <w:right w:val="nil"/>
            </w:tcBorders>
          </w:tcPr>
          <w:p w14:paraId="1BE8BD68" w14:textId="77777777" w:rsidR="00974D07" w:rsidRPr="00A65C0D" w:rsidRDefault="00974D07" w:rsidP="003B3E53">
            <w:pPr>
              <w:pStyle w:val="Normal6a"/>
            </w:pPr>
          </w:p>
        </w:tc>
        <w:tc>
          <w:tcPr>
            <w:tcW w:w="4876" w:type="dxa"/>
            <w:tcBorders>
              <w:top w:val="nil"/>
              <w:left w:val="nil"/>
              <w:bottom w:val="nil"/>
              <w:right w:val="nil"/>
            </w:tcBorders>
            <w:hideMark/>
          </w:tcPr>
          <w:p w14:paraId="4AB6F674" w14:textId="77777777" w:rsidR="00974D07" w:rsidRPr="00A65C0D" w:rsidRDefault="00974D07" w:rsidP="003B3E53">
            <w:pPr>
              <w:pStyle w:val="Normal6a"/>
            </w:pPr>
            <w:r w:rsidRPr="00A65C0D">
              <w:rPr>
                <w:b/>
                <w:i/>
              </w:rPr>
              <w:t>(11a)</w:t>
            </w:r>
            <w:r w:rsidRPr="00A65C0D">
              <w:tab/>
            </w:r>
            <w:r w:rsidRPr="00A65C0D">
              <w:rPr>
                <w:b/>
                <w:i/>
              </w:rPr>
              <w:t>În acest context, cel puțin 15 % din pachetul financiar total al programului ar trebui alocat acțiunilor din domeniul tineretului.</w:t>
            </w:r>
          </w:p>
        </w:tc>
      </w:tr>
    </w:tbl>
    <w:p w14:paraId="3AB1E2A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5522086" w14:textId="77777777" w:rsidR="00974D07" w:rsidRPr="00A65C0D" w:rsidRDefault="00974D07" w:rsidP="00974D07">
      <w:r w:rsidRPr="00A65C0D">
        <w:rPr>
          <w:rStyle w:val="HideTWBExt"/>
        </w:rPr>
        <w:t>&lt;/Amend&gt;</w:t>
      </w:r>
    </w:p>
    <w:p w14:paraId="4980665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187</w:t>
      </w:r>
      <w:r w:rsidRPr="00A65C0D">
        <w:rPr>
          <w:rStyle w:val="HideTWBExt"/>
          <w:b w:val="0"/>
        </w:rPr>
        <w:t>&lt;/NumAm&gt;</w:t>
      </w:r>
    </w:p>
    <w:p w14:paraId="5DE30D3E" w14:textId="77777777" w:rsidR="00974D07" w:rsidRPr="00A65C0D" w:rsidRDefault="00974D07" w:rsidP="00974D07">
      <w:pPr>
        <w:pStyle w:val="NormalBold"/>
      </w:pPr>
      <w:r w:rsidRPr="00A65C0D">
        <w:rPr>
          <w:rStyle w:val="HideTWBExt"/>
          <w:b w:val="0"/>
        </w:rPr>
        <w:t>&lt;RepeatBlock-By&gt;&lt;Members&gt;</w:t>
      </w:r>
      <w:r w:rsidRPr="00A65C0D">
        <w:t>Hristo Petrov, Nikola Minchev</w:t>
      </w:r>
      <w:r w:rsidRPr="00A65C0D">
        <w:rPr>
          <w:rStyle w:val="HideTWBExt"/>
          <w:b w:val="0"/>
        </w:rPr>
        <w:t>&lt;/Members&gt;</w:t>
      </w:r>
    </w:p>
    <w:p w14:paraId="6A7FE41B" w14:textId="77777777" w:rsidR="00974D07" w:rsidRPr="00A65C0D" w:rsidRDefault="00974D07" w:rsidP="00974D07">
      <w:pPr>
        <w:pStyle w:val="NormalBold"/>
      </w:pPr>
      <w:r w:rsidRPr="00A65C0D">
        <w:rPr>
          <w:rStyle w:val="HideTWBExt"/>
          <w:b w:val="0"/>
        </w:rPr>
        <w:t>&lt;/RepeatBlock-By&gt;</w:t>
      </w:r>
    </w:p>
    <w:p w14:paraId="475EBED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8CB3E0E" w14:textId="77777777" w:rsidR="00974D07" w:rsidRPr="00A65C0D" w:rsidRDefault="00974D07" w:rsidP="00974D07">
      <w:pPr>
        <w:pStyle w:val="NormalBold"/>
      </w:pPr>
      <w:r w:rsidRPr="00A65C0D">
        <w:rPr>
          <w:rStyle w:val="HideTWBExt"/>
          <w:b w:val="0"/>
        </w:rPr>
        <w:t>&lt;Article&gt;</w:t>
      </w:r>
      <w:r w:rsidRPr="00A65C0D">
        <w:t>Considerentul 11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B7429D5" w14:textId="77777777" w:rsidTr="003B3E53">
        <w:trPr>
          <w:trHeight w:val="240"/>
          <w:jc w:val="center"/>
        </w:trPr>
        <w:tc>
          <w:tcPr>
            <w:tcW w:w="9752" w:type="dxa"/>
            <w:gridSpan w:val="2"/>
            <w:tcBorders>
              <w:top w:val="nil"/>
              <w:left w:val="nil"/>
              <w:bottom w:val="nil"/>
              <w:right w:val="nil"/>
            </w:tcBorders>
          </w:tcPr>
          <w:p w14:paraId="481868AA" w14:textId="77777777" w:rsidR="00974D07" w:rsidRPr="00A65C0D" w:rsidRDefault="00974D07" w:rsidP="003B3E53"/>
        </w:tc>
      </w:tr>
      <w:tr w:rsidR="00742365" w:rsidRPr="00A65C0D" w14:paraId="02BFD41E" w14:textId="77777777" w:rsidTr="003B3E53">
        <w:trPr>
          <w:trHeight w:val="240"/>
          <w:jc w:val="center"/>
        </w:trPr>
        <w:tc>
          <w:tcPr>
            <w:tcW w:w="4876" w:type="dxa"/>
            <w:tcBorders>
              <w:top w:val="nil"/>
              <w:left w:val="nil"/>
              <w:bottom w:val="nil"/>
              <w:right w:val="nil"/>
            </w:tcBorders>
            <w:hideMark/>
          </w:tcPr>
          <w:p w14:paraId="6275B5A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8C7C43A" w14:textId="77777777" w:rsidR="00974D07" w:rsidRPr="00A65C0D" w:rsidRDefault="00974D07" w:rsidP="003B3E53">
            <w:pPr>
              <w:pStyle w:val="AmColumnHeading"/>
            </w:pPr>
            <w:r w:rsidRPr="00A65C0D">
              <w:t>Amendamentul</w:t>
            </w:r>
          </w:p>
        </w:tc>
      </w:tr>
      <w:tr w:rsidR="00742365" w:rsidRPr="00A65C0D" w14:paraId="1C79BE8A" w14:textId="77777777" w:rsidTr="003B3E53">
        <w:trPr>
          <w:jc w:val="center"/>
        </w:trPr>
        <w:tc>
          <w:tcPr>
            <w:tcW w:w="4876" w:type="dxa"/>
            <w:tcBorders>
              <w:top w:val="nil"/>
              <w:left w:val="nil"/>
              <w:bottom w:val="nil"/>
              <w:right w:val="nil"/>
            </w:tcBorders>
          </w:tcPr>
          <w:p w14:paraId="14393DB8" w14:textId="77777777" w:rsidR="00974D07" w:rsidRPr="00A65C0D" w:rsidRDefault="00974D07" w:rsidP="003B3E53">
            <w:pPr>
              <w:pStyle w:val="Normal6a"/>
            </w:pPr>
          </w:p>
        </w:tc>
        <w:tc>
          <w:tcPr>
            <w:tcW w:w="4876" w:type="dxa"/>
            <w:tcBorders>
              <w:top w:val="nil"/>
              <w:left w:val="nil"/>
              <w:bottom w:val="nil"/>
              <w:right w:val="nil"/>
            </w:tcBorders>
            <w:hideMark/>
          </w:tcPr>
          <w:p w14:paraId="730185DF" w14:textId="77777777" w:rsidR="00974D07" w:rsidRPr="00A65C0D" w:rsidRDefault="00974D07" w:rsidP="003B3E53">
            <w:pPr>
              <w:pStyle w:val="Normal6a"/>
            </w:pPr>
            <w:r w:rsidRPr="00A65C0D">
              <w:rPr>
                <w:b/>
                <w:i/>
              </w:rPr>
              <w:t>(11b)</w:t>
            </w:r>
            <w:r w:rsidRPr="00A65C0D">
              <w:tab/>
            </w:r>
            <w:r w:rsidRPr="00A65C0D">
              <w:rPr>
                <w:b/>
                <w:i/>
              </w:rPr>
              <w:t>Formatele accesibile de mobilitate în scopul învățării, în special mobilitatea pe termen scurt, mobilitatea de grup și mobilitatea mixtă, inclusiv activitățile de grup și schimburile, cum ar fi taberele tematice de învățare, pot reduce pragul de participare și reprezintă adesea prima experiență de învățare transfrontalieră pentru copiii, tinerii și elevii cu mai puține oportunități, inclusiv pentru cei care altfel nu pot participa la mobilități individuale mai lungi. Programul ar trebui să sprijine astfel de formate în toate acțiunile sale, acordând sprijin adecvat organizațiilor și, acolo unde este necesar, persoanelor însoțitoare, astfel încât să se extindă accesul la mobilitatea în scopul învățării de la o vârstă fragedă.</w:t>
            </w:r>
          </w:p>
        </w:tc>
      </w:tr>
    </w:tbl>
    <w:p w14:paraId="058F77C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BF38168" w14:textId="77777777" w:rsidR="00974D07" w:rsidRPr="00A65C0D" w:rsidRDefault="00974D07" w:rsidP="00974D07">
      <w:r w:rsidRPr="00A65C0D">
        <w:rPr>
          <w:rStyle w:val="HideTWBExt"/>
        </w:rPr>
        <w:t>&lt;/Amend&gt;</w:t>
      </w:r>
    </w:p>
    <w:p w14:paraId="2CDF392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188</w:t>
      </w:r>
      <w:r w:rsidRPr="00A65C0D">
        <w:rPr>
          <w:rStyle w:val="HideTWBExt"/>
          <w:b w:val="0"/>
        </w:rPr>
        <w:t>&lt;/NumAm&gt;</w:t>
      </w:r>
    </w:p>
    <w:p w14:paraId="0AA1992B"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747DB8F8" w14:textId="77777777" w:rsidR="00974D07" w:rsidRPr="00A65C0D" w:rsidRDefault="00974D07" w:rsidP="00974D07">
      <w:pPr>
        <w:pStyle w:val="NormalBold"/>
      </w:pPr>
      <w:r w:rsidRPr="00A65C0D">
        <w:rPr>
          <w:rStyle w:val="HideTWBExt"/>
          <w:b w:val="0"/>
        </w:rPr>
        <w:t>&lt;/RepeatBlock-By&gt;</w:t>
      </w:r>
    </w:p>
    <w:p w14:paraId="162E04B2"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7E76EB37" w14:textId="77777777" w:rsidR="00974D07" w:rsidRPr="00A65C0D" w:rsidRDefault="00974D07" w:rsidP="00974D07">
      <w:pPr>
        <w:pStyle w:val="NormalBold"/>
      </w:pPr>
      <w:r w:rsidRPr="00A65C0D">
        <w:rPr>
          <w:rStyle w:val="HideTWBExt"/>
          <w:b w:val="0"/>
        </w:rPr>
        <w:t>&lt;Article&gt;</w:t>
      </w:r>
      <w:r w:rsidRPr="00A65C0D">
        <w:t>Considerentul 12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353179E" w14:textId="77777777" w:rsidTr="003B3E53">
        <w:trPr>
          <w:trHeight w:val="240"/>
          <w:jc w:val="center"/>
        </w:trPr>
        <w:tc>
          <w:tcPr>
            <w:tcW w:w="9752" w:type="dxa"/>
            <w:gridSpan w:val="2"/>
            <w:tcBorders>
              <w:top w:val="nil"/>
              <w:left w:val="nil"/>
              <w:bottom w:val="nil"/>
              <w:right w:val="nil"/>
            </w:tcBorders>
          </w:tcPr>
          <w:p w14:paraId="332A92EB" w14:textId="77777777" w:rsidR="00974D07" w:rsidRPr="00A65C0D" w:rsidRDefault="00974D07" w:rsidP="003B3E53"/>
        </w:tc>
      </w:tr>
      <w:tr w:rsidR="00742365" w:rsidRPr="00A65C0D" w14:paraId="2B4200ED" w14:textId="77777777" w:rsidTr="003B3E53">
        <w:trPr>
          <w:trHeight w:val="240"/>
          <w:jc w:val="center"/>
        </w:trPr>
        <w:tc>
          <w:tcPr>
            <w:tcW w:w="4876" w:type="dxa"/>
            <w:tcBorders>
              <w:top w:val="nil"/>
              <w:left w:val="nil"/>
              <w:bottom w:val="nil"/>
              <w:right w:val="nil"/>
            </w:tcBorders>
            <w:hideMark/>
          </w:tcPr>
          <w:p w14:paraId="25BDBE8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B41ED85" w14:textId="77777777" w:rsidR="00974D07" w:rsidRPr="00A65C0D" w:rsidRDefault="00974D07" w:rsidP="003B3E53">
            <w:pPr>
              <w:pStyle w:val="AmColumnHeading"/>
            </w:pPr>
            <w:r w:rsidRPr="00A65C0D">
              <w:t>Amendamentul</w:t>
            </w:r>
          </w:p>
        </w:tc>
      </w:tr>
      <w:tr w:rsidR="00742365" w:rsidRPr="00A65C0D" w14:paraId="7F01213E" w14:textId="77777777" w:rsidTr="003B3E53">
        <w:trPr>
          <w:jc w:val="center"/>
        </w:trPr>
        <w:tc>
          <w:tcPr>
            <w:tcW w:w="4876" w:type="dxa"/>
            <w:tcBorders>
              <w:top w:val="nil"/>
              <w:left w:val="nil"/>
              <w:bottom w:val="nil"/>
              <w:right w:val="nil"/>
            </w:tcBorders>
            <w:hideMark/>
          </w:tcPr>
          <w:p w14:paraId="1E2A5672" w14:textId="77777777" w:rsidR="00974D07" w:rsidRPr="00A65C0D" w:rsidRDefault="00974D07" w:rsidP="003B3E53">
            <w:pPr>
              <w:pStyle w:val="Normal6a"/>
            </w:pPr>
            <w:r w:rsidRPr="00A65C0D">
              <w:t>(12)</w:t>
            </w:r>
            <w:r w:rsidRPr="00A65C0D">
              <w:tab/>
              <w:t xml:space="preserve">Programul ar trebui să sprijine participarea tuturor la activități fizice și sportive, în conformitate cu Planul de lucru al UE pentru sport </w:t>
            </w:r>
            <w:r w:rsidRPr="00A65C0D">
              <w:rPr>
                <w:b/>
                <w:bCs/>
                <w:i/>
                <w:iCs/>
              </w:rPr>
              <w:t>2024-2027</w:t>
            </w:r>
            <w:r w:rsidRPr="00A65C0D">
              <w:rPr>
                <w:b/>
                <w:bCs/>
                <w:i/>
                <w:iCs/>
                <w:vertAlign w:val="superscript"/>
              </w:rPr>
              <w:t>10</w:t>
            </w:r>
            <w:r w:rsidRPr="00A65C0D">
              <w:t>.</w:t>
            </w:r>
            <w:r w:rsidRPr="00A65C0D">
              <w:rPr>
                <w:b/>
                <w:i/>
              </w:rPr>
              <w:t xml:space="preserve"> </w:t>
            </w:r>
            <w:r w:rsidRPr="00A65C0D">
              <w:rPr>
                <w:b/>
                <w:bCs/>
                <w:i/>
                <w:iCs/>
              </w:rPr>
              <w:t>Prin urmare, este necesar să se pună accentul în special</w:t>
            </w:r>
            <w:r w:rsidRPr="00A65C0D">
              <w:t xml:space="preserve"> </w:t>
            </w:r>
            <w:r w:rsidRPr="00A65C0D">
              <w:rPr>
                <w:b/>
                <w:bCs/>
                <w:i/>
                <w:iCs/>
              </w:rPr>
              <w:t>pe</w:t>
            </w:r>
            <w:r w:rsidRPr="00A65C0D">
              <w:t xml:space="preserve"> </w:t>
            </w:r>
            <w:r w:rsidRPr="00A65C0D">
              <w:rPr>
                <w:b/>
                <w:bCs/>
                <w:i/>
                <w:iCs/>
              </w:rPr>
              <w:t>sportul</w:t>
            </w:r>
            <w:r w:rsidRPr="00A65C0D">
              <w:t xml:space="preserve"> de masă, ținând seama de rolul important pe care îl are sportul în promovarea unor stiluri de viață sănătoase, a relațiilor interpersonale, a incluziunii sociale și a egalității, </w:t>
            </w:r>
            <w:r w:rsidRPr="00A65C0D">
              <w:rPr>
                <w:b/>
                <w:bCs/>
                <w:i/>
                <w:iCs/>
              </w:rPr>
              <w:t>precum și</w:t>
            </w:r>
            <w:r w:rsidRPr="00A65C0D">
              <w:t xml:space="preserve"> în construirea unor comunități bazate pe coeziune.</w:t>
            </w:r>
          </w:p>
        </w:tc>
        <w:tc>
          <w:tcPr>
            <w:tcW w:w="4876" w:type="dxa"/>
            <w:tcBorders>
              <w:top w:val="nil"/>
              <w:left w:val="nil"/>
              <w:bottom w:val="nil"/>
              <w:right w:val="nil"/>
            </w:tcBorders>
            <w:hideMark/>
          </w:tcPr>
          <w:p w14:paraId="59431ECA" w14:textId="77777777" w:rsidR="00974D07" w:rsidRPr="00A65C0D" w:rsidRDefault="00974D07" w:rsidP="003B3E53">
            <w:pPr>
              <w:pStyle w:val="Normal6a"/>
            </w:pPr>
            <w:r w:rsidRPr="00A65C0D">
              <w:t>(12)</w:t>
            </w:r>
            <w:r w:rsidRPr="00A65C0D">
              <w:tab/>
              <w:t xml:space="preserve">Programul ar trebui să sprijine participarea tuturor la activități fizice și sportive, în conformitate cu Planul </w:t>
            </w:r>
            <w:r w:rsidRPr="00A65C0D">
              <w:rPr>
                <w:b/>
                <w:bCs/>
                <w:i/>
                <w:iCs/>
              </w:rPr>
              <w:t xml:space="preserve">relevant </w:t>
            </w:r>
            <w:r w:rsidRPr="00A65C0D">
              <w:t>de lucru al UE pentru sport.</w:t>
            </w:r>
            <w:r w:rsidRPr="00A65C0D">
              <w:rPr>
                <w:b/>
                <w:i/>
              </w:rPr>
              <w:t xml:space="preserve"> </w:t>
            </w:r>
            <w:r w:rsidRPr="00A65C0D">
              <w:rPr>
                <w:b/>
                <w:bCs/>
                <w:i/>
                <w:iCs/>
              </w:rPr>
              <w:t>Programul acordă prioritate proiectelor de sport</w:t>
            </w:r>
            <w:r w:rsidRPr="00A65C0D">
              <w:t xml:space="preserve"> de masă, ținând seama de rolul important pe care îl are sportul în promovarea unor stiluri de viață sănătoase, a relațiilor interpersonale, a incluziunii sociale</w:t>
            </w:r>
            <w:r w:rsidRPr="00A65C0D">
              <w:rPr>
                <w:b/>
                <w:bCs/>
                <w:i/>
                <w:iCs/>
              </w:rPr>
              <w:t xml:space="preserve">, </w:t>
            </w:r>
            <w:r w:rsidRPr="00A65C0D">
              <w:t xml:space="preserve">a egalității, </w:t>
            </w:r>
            <w:r w:rsidRPr="00A65C0D">
              <w:rPr>
                <w:b/>
                <w:bCs/>
                <w:i/>
                <w:iCs/>
              </w:rPr>
              <w:t xml:space="preserve">a prevenirii radicalizării și a reconcilierii sociale, </w:t>
            </w:r>
            <w:r w:rsidRPr="00A65C0D">
              <w:t>în construirea unor comunități bazate pe coeziune</w:t>
            </w:r>
            <w:r w:rsidRPr="00A65C0D">
              <w:rPr>
                <w:b/>
                <w:bCs/>
                <w:i/>
                <w:iCs/>
              </w:rPr>
              <w:t>, precum și contribuția sa la capacitatea de inserție profesională, în special prin intermediul unor parcursuri profesionale duble</w:t>
            </w:r>
            <w:r w:rsidRPr="00A65C0D">
              <w:t xml:space="preserve">. </w:t>
            </w:r>
            <w:r w:rsidRPr="00A65C0D">
              <w:rPr>
                <w:b/>
                <w:i/>
              </w:rPr>
              <w:t>Având în vedere aceste multiple contribuții la obiectivele Uniunii, programul ar trebui să asigure că sportul de masă beneficiază de o vizibilitate adecvată, de un sprijin specific și de resurse financiare suficiente pe parcursul perioadei de implementare, acordând o atenție deosebită nevoilor persoanelor cu dizabilități.</w:t>
            </w:r>
          </w:p>
        </w:tc>
      </w:tr>
      <w:tr w:rsidR="00742365" w:rsidRPr="00A65C0D" w14:paraId="68BF098C" w14:textId="77777777" w:rsidTr="003B3E53">
        <w:trPr>
          <w:jc w:val="center"/>
        </w:trPr>
        <w:tc>
          <w:tcPr>
            <w:tcW w:w="4876" w:type="dxa"/>
            <w:tcBorders>
              <w:top w:val="nil"/>
              <w:left w:val="nil"/>
              <w:bottom w:val="nil"/>
              <w:right w:val="nil"/>
            </w:tcBorders>
            <w:hideMark/>
          </w:tcPr>
          <w:p w14:paraId="69653D02"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tcPr>
          <w:p w14:paraId="6BE26EBC" w14:textId="77777777" w:rsidR="00974D07" w:rsidRPr="00A65C0D" w:rsidRDefault="00974D07" w:rsidP="003B3E53"/>
        </w:tc>
      </w:tr>
      <w:tr w:rsidR="00742365" w:rsidRPr="00A65C0D" w14:paraId="36A5685C" w14:textId="77777777" w:rsidTr="003B3E53">
        <w:trPr>
          <w:jc w:val="center"/>
        </w:trPr>
        <w:tc>
          <w:tcPr>
            <w:tcW w:w="4876" w:type="dxa"/>
            <w:tcBorders>
              <w:top w:val="nil"/>
              <w:left w:val="nil"/>
              <w:bottom w:val="nil"/>
              <w:right w:val="nil"/>
            </w:tcBorders>
            <w:hideMark/>
          </w:tcPr>
          <w:p w14:paraId="03DE2564" w14:textId="77777777" w:rsidR="00974D07" w:rsidRPr="00A65C0D" w:rsidRDefault="00974D07" w:rsidP="003B3E53">
            <w:pPr>
              <w:pStyle w:val="Normal6a"/>
            </w:pPr>
            <w:r w:rsidRPr="00A65C0D">
              <w:rPr>
                <w:b/>
                <w:bCs/>
                <w:i/>
                <w:iCs/>
                <w:vertAlign w:val="superscript"/>
              </w:rPr>
              <w:t>10</w:t>
            </w:r>
            <w:r w:rsidRPr="00A65C0D">
              <w:rPr>
                <w:b/>
                <w:bCs/>
                <w:i/>
                <w:iCs/>
              </w:rPr>
              <w:t xml:space="preserve"> Rezoluția Consiliului și a reprezentanților guvernelor statelor membre, reuniți în cadrul Consiliului, privind Planul de lucru al Uniunii Europene pentru sport (1 iulie 2024 – 31 decembrie 2027) (JO C, C/2024/3527, 3.6.2024).</w:t>
            </w:r>
          </w:p>
        </w:tc>
        <w:tc>
          <w:tcPr>
            <w:tcW w:w="4876" w:type="dxa"/>
            <w:tcBorders>
              <w:top w:val="nil"/>
              <w:left w:val="nil"/>
              <w:bottom w:val="nil"/>
              <w:right w:val="nil"/>
            </w:tcBorders>
          </w:tcPr>
          <w:p w14:paraId="7C4D2585" w14:textId="77777777" w:rsidR="00974D07" w:rsidRPr="00A65C0D" w:rsidRDefault="00974D07" w:rsidP="003B3E53"/>
        </w:tc>
      </w:tr>
    </w:tbl>
    <w:p w14:paraId="02A173C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6E46C46" w14:textId="77777777" w:rsidR="00974D07" w:rsidRPr="00A65C0D" w:rsidRDefault="00974D07" w:rsidP="00974D07">
      <w:r w:rsidRPr="00A65C0D">
        <w:rPr>
          <w:rStyle w:val="HideTWBExt"/>
        </w:rPr>
        <w:t>&lt;/Amend&gt;</w:t>
      </w:r>
    </w:p>
    <w:p w14:paraId="2FE5413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189</w:t>
      </w:r>
      <w:r w:rsidRPr="00A65C0D">
        <w:rPr>
          <w:rStyle w:val="HideTWBExt"/>
          <w:b w:val="0"/>
        </w:rPr>
        <w:t>&lt;/NumAm&gt;</w:t>
      </w:r>
    </w:p>
    <w:p w14:paraId="0904D8BE" w14:textId="77777777" w:rsidR="00974D07" w:rsidRPr="00A65C0D" w:rsidRDefault="00974D07" w:rsidP="00974D07">
      <w:pPr>
        <w:pStyle w:val="NormalBold"/>
      </w:pPr>
      <w:r w:rsidRPr="00A65C0D">
        <w:rPr>
          <w:rStyle w:val="HideTWBExt"/>
          <w:b w:val="0"/>
        </w:rPr>
        <w:t>&lt;RepeatBlock-By&gt;&lt;Members&gt;</w:t>
      </w:r>
      <w:r w:rsidRPr="00A65C0D">
        <w:t>Catherine Griset, Annamária Vicsek, Antonín Staněk, Juan Carlos Girauta Vidal</w:t>
      </w:r>
      <w:r w:rsidRPr="00A65C0D">
        <w:rPr>
          <w:rStyle w:val="HideTWBExt"/>
          <w:b w:val="0"/>
        </w:rPr>
        <w:t>&lt;/Members&gt;</w:t>
      </w:r>
    </w:p>
    <w:p w14:paraId="19FBB61C" w14:textId="77777777" w:rsidR="00974D07" w:rsidRPr="00A65C0D" w:rsidRDefault="00974D07" w:rsidP="00974D07">
      <w:pPr>
        <w:pStyle w:val="NormalBold"/>
      </w:pPr>
      <w:r w:rsidRPr="00A65C0D">
        <w:rPr>
          <w:rStyle w:val="HideTWBExt"/>
          <w:b w:val="0"/>
        </w:rPr>
        <w:t>&lt;/RepeatBlock-By&gt;</w:t>
      </w:r>
    </w:p>
    <w:p w14:paraId="688615C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AFE69AD" w14:textId="77777777" w:rsidR="00974D07" w:rsidRPr="00A65C0D" w:rsidRDefault="00974D07" w:rsidP="00974D07">
      <w:pPr>
        <w:pStyle w:val="NormalBold"/>
      </w:pPr>
      <w:r w:rsidRPr="00A65C0D">
        <w:rPr>
          <w:rStyle w:val="HideTWBExt"/>
          <w:b w:val="0"/>
        </w:rPr>
        <w:lastRenderedPageBreak/>
        <w:t>&lt;Article&gt;</w:t>
      </w:r>
      <w:r w:rsidRPr="00A65C0D">
        <w:t>Considerentul 12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B9ACEFC" w14:textId="77777777" w:rsidTr="003B3E53">
        <w:trPr>
          <w:trHeight w:val="240"/>
          <w:jc w:val="center"/>
        </w:trPr>
        <w:tc>
          <w:tcPr>
            <w:tcW w:w="9752" w:type="dxa"/>
            <w:gridSpan w:val="2"/>
            <w:tcBorders>
              <w:top w:val="nil"/>
              <w:left w:val="nil"/>
              <w:bottom w:val="nil"/>
              <w:right w:val="nil"/>
            </w:tcBorders>
          </w:tcPr>
          <w:p w14:paraId="0D2911C1" w14:textId="77777777" w:rsidR="00974D07" w:rsidRPr="00A65C0D" w:rsidRDefault="00974D07" w:rsidP="003B3E53"/>
        </w:tc>
      </w:tr>
      <w:tr w:rsidR="00742365" w:rsidRPr="00A65C0D" w14:paraId="4E0DF8DB" w14:textId="77777777" w:rsidTr="003B3E53">
        <w:trPr>
          <w:trHeight w:val="240"/>
          <w:jc w:val="center"/>
        </w:trPr>
        <w:tc>
          <w:tcPr>
            <w:tcW w:w="4876" w:type="dxa"/>
            <w:tcBorders>
              <w:top w:val="nil"/>
              <w:left w:val="nil"/>
              <w:bottom w:val="nil"/>
              <w:right w:val="nil"/>
            </w:tcBorders>
            <w:hideMark/>
          </w:tcPr>
          <w:p w14:paraId="7D038A6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BE0E716" w14:textId="77777777" w:rsidR="00974D07" w:rsidRPr="00A65C0D" w:rsidRDefault="00974D07" w:rsidP="003B3E53">
            <w:pPr>
              <w:pStyle w:val="AmColumnHeading"/>
            </w:pPr>
            <w:r w:rsidRPr="00A65C0D">
              <w:t>Amendamentul</w:t>
            </w:r>
          </w:p>
        </w:tc>
      </w:tr>
      <w:tr w:rsidR="00742365" w:rsidRPr="00A65C0D" w14:paraId="15C4B6E1" w14:textId="77777777" w:rsidTr="003B3E53">
        <w:trPr>
          <w:jc w:val="center"/>
        </w:trPr>
        <w:tc>
          <w:tcPr>
            <w:tcW w:w="4876" w:type="dxa"/>
            <w:tcBorders>
              <w:top w:val="nil"/>
              <w:left w:val="nil"/>
              <w:bottom w:val="nil"/>
              <w:right w:val="nil"/>
            </w:tcBorders>
            <w:hideMark/>
          </w:tcPr>
          <w:p w14:paraId="0910B670" w14:textId="77777777" w:rsidR="00974D07" w:rsidRPr="00A65C0D" w:rsidRDefault="00974D07" w:rsidP="003B3E53">
            <w:pPr>
              <w:pStyle w:val="Normal6a"/>
            </w:pPr>
            <w:r w:rsidRPr="00A65C0D">
              <w:t>(12)</w:t>
            </w:r>
            <w:r w:rsidRPr="00A65C0D">
              <w:tab/>
              <w:t>Programul ar trebui să sprijine participarea tuturor la activități fizice și sportive, în conformitate cu Planul de lucru al UE pentru sport 2024-2027</w:t>
            </w:r>
            <w:r w:rsidRPr="00A65C0D">
              <w:rPr>
                <w:vertAlign w:val="superscript"/>
              </w:rPr>
              <w:t>10</w:t>
            </w:r>
            <w:r w:rsidRPr="00A65C0D">
              <w:t>. Prin urmare, este necesar să se pună accentul în special pe sportul de masă, ținând seama de rolul important pe care îl are sportul în promovarea unor stiluri de viață sănătoase, a relațiilor interpersonale, a incluziunii sociale și a egalității, precum și în construirea unor comunități bazate pe coeziune.</w:t>
            </w:r>
          </w:p>
        </w:tc>
        <w:tc>
          <w:tcPr>
            <w:tcW w:w="4876" w:type="dxa"/>
            <w:tcBorders>
              <w:top w:val="nil"/>
              <w:left w:val="nil"/>
              <w:bottom w:val="nil"/>
              <w:right w:val="nil"/>
            </w:tcBorders>
            <w:hideMark/>
          </w:tcPr>
          <w:p w14:paraId="6133A819" w14:textId="77777777" w:rsidR="00974D07" w:rsidRPr="00A65C0D" w:rsidRDefault="00974D07" w:rsidP="003B3E53">
            <w:pPr>
              <w:pStyle w:val="Normal6a"/>
            </w:pPr>
            <w:r w:rsidRPr="00A65C0D">
              <w:t>(12)</w:t>
            </w:r>
            <w:r w:rsidRPr="00A65C0D">
              <w:tab/>
              <w:t>Programul ar trebui să sprijine participarea tuturor la activități fizice și sportive, în conformitate cu Planul de lucru al UE pentru sport 2024-2027</w:t>
            </w:r>
            <w:r w:rsidRPr="00A65C0D">
              <w:rPr>
                <w:vertAlign w:val="superscript"/>
              </w:rPr>
              <w:t>10</w:t>
            </w:r>
            <w:r w:rsidRPr="00A65C0D">
              <w:t xml:space="preserve">. Prin urmare, este necesar să se pună accentul în special pe sportul de masă, ținând seama de rolul important pe care îl are sportul în promovarea unor stiluri de viață sănătoase, a relațiilor interpersonale, a incluziunii sociale și a egalității, precum și în construirea unor comunități bazate pe coeziune. </w:t>
            </w:r>
            <w:r w:rsidRPr="00A65C0D">
              <w:rPr>
                <w:b/>
                <w:bCs/>
                <w:i/>
                <w:iCs/>
              </w:rPr>
              <w:t>În acest scop, programul ar trebui să acorde o atenție deosebită structurilor sportive mici, în special celor din comunitățile rurale, care au un impact favorabil asupra sănătății și care consolidează legăturile sociale.</w:t>
            </w:r>
          </w:p>
        </w:tc>
      </w:tr>
      <w:tr w:rsidR="00742365" w:rsidRPr="00A65C0D" w14:paraId="59988B9E" w14:textId="77777777" w:rsidTr="003B3E53">
        <w:trPr>
          <w:jc w:val="center"/>
        </w:trPr>
        <w:tc>
          <w:tcPr>
            <w:tcW w:w="4876" w:type="dxa"/>
            <w:tcBorders>
              <w:top w:val="nil"/>
              <w:left w:val="nil"/>
              <w:bottom w:val="nil"/>
              <w:right w:val="nil"/>
            </w:tcBorders>
            <w:hideMark/>
          </w:tcPr>
          <w:p w14:paraId="36A88984"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7AB05422" w14:textId="77777777" w:rsidR="00974D07" w:rsidRPr="00A65C0D" w:rsidRDefault="00974D07" w:rsidP="003B3E53">
            <w:pPr>
              <w:pStyle w:val="Normal6a"/>
            </w:pPr>
            <w:r w:rsidRPr="00A65C0D">
              <w:rPr>
                <w:b/>
                <w:i/>
              </w:rPr>
              <w:t>_________________</w:t>
            </w:r>
          </w:p>
        </w:tc>
      </w:tr>
      <w:tr w:rsidR="00742365" w:rsidRPr="00A65C0D" w14:paraId="0668D671" w14:textId="77777777" w:rsidTr="003B3E53">
        <w:trPr>
          <w:jc w:val="center"/>
        </w:trPr>
        <w:tc>
          <w:tcPr>
            <w:tcW w:w="4876" w:type="dxa"/>
            <w:tcBorders>
              <w:top w:val="nil"/>
              <w:left w:val="nil"/>
              <w:bottom w:val="nil"/>
              <w:right w:val="nil"/>
            </w:tcBorders>
            <w:hideMark/>
          </w:tcPr>
          <w:p w14:paraId="4C31228F" w14:textId="77777777" w:rsidR="00974D07" w:rsidRPr="00A65C0D" w:rsidRDefault="00974D07" w:rsidP="003B3E53">
            <w:pPr>
              <w:pStyle w:val="Normal6a"/>
            </w:pPr>
            <w:r w:rsidRPr="00A65C0D">
              <w:rPr>
                <w:vertAlign w:val="superscript"/>
              </w:rPr>
              <w:t>10</w:t>
            </w:r>
            <w:r w:rsidRPr="00A65C0D">
              <w:t xml:space="preserve"> Rezoluția Consiliului și a reprezentanților guvernelor statelor membre, reuniți în cadrul Consiliului, privind Planul de lucru al Uniunii Europene pentru sport (1 iulie 2024 – 31 decembrie 2027) (JO C, C/2024/3527, 3.6.2024).</w:t>
            </w:r>
          </w:p>
        </w:tc>
        <w:tc>
          <w:tcPr>
            <w:tcW w:w="4876" w:type="dxa"/>
            <w:tcBorders>
              <w:top w:val="nil"/>
              <w:left w:val="nil"/>
              <w:bottom w:val="nil"/>
              <w:right w:val="nil"/>
            </w:tcBorders>
            <w:hideMark/>
          </w:tcPr>
          <w:p w14:paraId="1407B2F3" w14:textId="77777777" w:rsidR="00974D07" w:rsidRPr="00A65C0D" w:rsidRDefault="00974D07" w:rsidP="003B3E53">
            <w:pPr>
              <w:pStyle w:val="Normal6a"/>
            </w:pPr>
            <w:r w:rsidRPr="00A65C0D">
              <w:rPr>
                <w:vertAlign w:val="superscript"/>
              </w:rPr>
              <w:t>10</w:t>
            </w:r>
            <w:r w:rsidRPr="00A65C0D">
              <w:t xml:space="preserve"> Rezoluția Consiliului și a reprezentanților guvernelor statelor membre, reuniți în cadrul Consiliului, privind Planul de lucru al Uniunii Europene pentru sport (1 iulie 2024 – 31 decembrie 2027) (JO C, C/2024/3527, 3.6.2024).</w:t>
            </w:r>
          </w:p>
        </w:tc>
      </w:tr>
    </w:tbl>
    <w:p w14:paraId="7EF76F6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57AF2FA" w14:textId="77777777" w:rsidR="00974D07" w:rsidRPr="00A65C0D" w:rsidRDefault="00974D07" w:rsidP="00974D07">
      <w:r w:rsidRPr="00A65C0D">
        <w:rPr>
          <w:rStyle w:val="HideTWBExt"/>
        </w:rPr>
        <w:t>&lt;/Amend&gt;</w:t>
      </w:r>
    </w:p>
    <w:p w14:paraId="186C65C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190</w:t>
      </w:r>
      <w:r w:rsidRPr="00A65C0D">
        <w:rPr>
          <w:rStyle w:val="HideTWBExt"/>
          <w:b w:val="0"/>
        </w:rPr>
        <w:t>&lt;/NumAm&gt;</w:t>
      </w:r>
    </w:p>
    <w:p w14:paraId="118A1563"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79632C03" w14:textId="77777777" w:rsidR="00974D07" w:rsidRPr="00A65C0D" w:rsidRDefault="00974D07" w:rsidP="00974D07">
      <w:pPr>
        <w:pStyle w:val="NormalBold"/>
      </w:pPr>
      <w:r w:rsidRPr="00A65C0D">
        <w:rPr>
          <w:rStyle w:val="HideTWBExt"/>
          <w:b w:val="0"/>
        </w:rPr>
        <w:t>&lt;/RepeatBlock-By&gt;</w:t>
      </w:r>
    </w:p>
    <w:p w14:paraId="6C9C600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61BFC60" w14:textId="77777777" w:rsidR="00974D07" w:rsidRPr="00A65C0D" w:rsidRDefault="00974D07" w:rsidP="00974D07">
      <w:pPr>
        <w:pStyle w:val="NormalBold"/>
      </w:pPr>
      <w:r w:rsidRPr="00A65C0D">
        <w:rPr>
          <w:rStyle w:val="HideTWBExt"/>
          <w:b w:val="0"/>
        </w:rPr>
        <w:t>&lt;Article&gt;</w:t>
      </w:r>
      <w:r w:rsidRPr="00A65C0D">
        <w:t>Considerentul 12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8786076" w14:textId="77777777" w:rsidTr="003B3E53">
        <w:trPr>
          <w:trHeight w:val="240"/>
          <w:jc w:val="center"/>
        </w:trPr>
        <w:tc>
          <w:tcPr>
            <w:tcW w:w="9752" w:type="dxa"/>
            <w:gridSpan w:val="2"/>
            <w:tcBorders>
              <w:top w:val="nil"/>
              <w:left w:val="nil"/>
              <w:bottom w:val="nil"/>
              <w:right w:val="nil"/>
            </w:tcBorders>
          </w:tcPr>
          <w:p w14:paraId="3AADCC03" w14:textId="77777777" w:rsidR="00974D07" w:rsidRPr="00A65C0D" w:rsidRDefault="00974D07" w:rsidP="003B3E53"/>
        </w:tc>
      </w:tr>
      <w:tr w:rsidR="00742365" w:rsidRPr="00A65C0D" w14:paraId="31FBD156" w14:textId="77777777" w:rsidTr="003B3E53">
        <w:trPr>
          <w:trHeight w:val="240"/>
          <w:jc w:val="center"/>
        </w:trPr>
        <w:tc>
          <w:tcPr>
            <w:tcW w:w="4876" w:type="dxa"/>
            <w:tcBorders>
              <w:top w:val="nil"/>
              <w:left w:val="nil"/>
              <w:bottom w:val="nil"/>
              <w:right w:val="nil"/>
            </w:tcBorders>
            <w:hideMark/>
          </w:tcPr>
          <w:p w14:paraId="7D1972B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453E818" w14:textId="77777777" w:rsidR="00974D07" w:rsidRPr="00A65C0D" w:rsidRDefault="00974D07" w:rsidP="003B3E53">
            <w:pPr>
              <w:pStyle w:val="AmColumnHeading"/>
            </w:pPr>
            <w:r w:rsidRPr="00A65C0D">
              <w:t>Amendamentul</w:t>
            </w:r>
          </w:p>
        </w:tc>
      </w:tr>
      <w:tr w:rsidR="00742365" w:rsidRPr="00A65C0D" w14:paraId="5C53D608" w14:textId="77777777" w:rsidTr="003B3E53">
        <w:trPr>
          <w:jc w:val="center"/>
        </w:trPr>
        <w:tc>
          <w:tcPr>
            <w:tcW w:w="4876" w:type="dxa"/>
            <w:tcBorders>
              <w:top w:val="nil"/>
              <w:left w:val="nil"/>
              <w:bottom w:val="nil"/>
              <w:right w:val="nil"/>
            </w:tcBorders>
            <w:hideMark/>
          </w:tcPr>
          <w:p w14:paraId="249AAA4F" w14:textId="77777777" w:rsidR="00974D07" w:rsidRPr="00A65C0D" w:rsidRDefault="00974D07" w:rsidP="003B3E53">
            <w:pPr>
              <w:pStyle w:val="Normal6a"/>
            </w:pPr>
            <w:r w:rsidRPr="00A65C0D">
              <w:t>(12)</w:t>
            </w:r>
            <w:r w:rsidRPr="00A65C0D">
              <w:tab/>
              <w:t>Programul ar trebui să sprijine participarea tuturor la activități fizice și sportive, în conformitate cu Planul de lucru al UE pentru sport 2024-2027</w:t>
            </w:r>
            <w:r w:rsidRPr="00A65C0D">
              <w:rPr>
                <w:vertAlign w:val="superscript"/>
              </w:rPr>
              <w:t>10</w:t>
            </w:r>
            <w:r w:rsidRPr="00A65C0D">
              <w:t xml:space="preserve">. Prin urmare, este necesar să se pună accentul în </w:t>
            </w:r>
            <w:r w:rsidRPr="00A65C0D">
              <w:lastRenderedPageBreak/>
              <w:t xml:space="preserve">special pe sportul de masă, ținând seama de rolul important pe care îl </w:t>
            </w:r>
            <w:r w:rsidRPr="00A65C0D">
              <w:rPr>
                <w:b/>
                <w:bCs/>
                <w:i/>
                <w:iCs/>
              </w:rPr>
              <w:t>are</w:t>
            </w:r>
            <w:r w:rsidRPr="00A65C0D">
              <w:t xml:space="preserve"> sportul în promovarea unor stiluri de viață sănătoase, a </w:t>
            </w:r>
            <w:r w:rsidRPr="00A65C0D">
              <w:rPr>
                <w:b/>
                <w:bCs/>
                <w:i/>
                <w:iCs/>
              </w:rPr>
              <w:t>relațiilor interpersonale</w:t>
            </w:r>
            <w:r w:rsidRPr="00A65C0D">
              <w:t xml:space="preserve">, a incluziunii sociale </w:t>
            </w:r>
            <w:r w:rsidRPr="00A65C0D">
              <w:rPr>
                <w:b/>
                <w:bCs/>
                <w:i/>
                <w:iCs/>
              </w:rPr>
              <w:t>și</w:t>
            </w:r>
            <w:r w:rsidRPr="00A65C0D">
              <w:t xml:space="preserve"> a egalității, precum și în construirea unor comunități bazate pe coeziune.</w:t>
            </w:r>
          </w:p>
        </w:tc>
        <w:tc>
          <w:tcPr>
            <w:tcW w:w="4876" w:type="dxa"/>
            <w:tcBorders>
              <w:top w:val="nil"/>
              <w:left w:val="nil"/>
              <w:bottom w:val="nil"/>
              <w:right w:val="nil"/>
            </w:tcBorders>
            <w:hideMark/>
          </w:tcPr>
          <w:p w14:paraId="5C8458E9" w14:textId="77777777" w:rsidR="00974D07" w:rsidRPr="00A65C0D" w:rsidRDefault="00974D07" w:rsidP="003B3E53">
            <w:pPr>
              <w:pStyle w:val="Normal6a"/>
            </w:pPr>
            <w:r w:rsidRPr="00A65C0D">
              <w:lastRenderedPageBreak/>
              <w:t>(12)</w:t>
            </w:r>
            <w:r w:rsidRPr="00A65C0D">
              <w:tab/>
              <w:t>Programul ar trebui să sprijine participarea tuturor la activități fizice și sportive, în conformitate cu Planul de lucru al UE pentru sport 2024-2027</w:t>
            </w:r>
            <w:r w:rsidRPr="00A65C0D">
              <w:rPr>
                <w:vertAlign w:val="superscript"/>
              </w:rPr>
              <w:t>10</w:t>
            </w:r>
            <w:r w:rsidRPr="00A65C0D">
              <w:t xml:space="preserve">. Prin urmare, este necesar să se pună accentul în </w:t>
            </w:r>
            <w:r w:rsidRPr="00A65C0D">
              <w:lastRenderedPageBreak/>
              <w:t xml:space="preserve">special pe sportul de masă, ținând seama de rolul important pe care îl </w:t>
            </w:r>
            <w:r w:rsidRPr="00A65C0D">
              <w:rPr>
                <w:b/>
                <w:bCs/>
                <w:i/>
                <w:iCs/>
              </w:rPr>
              <w:t>au</w:t>
            </w:r>
            <w:r w:rsidRPr="00A65C0D">
              <w:t xml:space="preserve"> sportul </w:t>
            </w:r>
            <w:r w:rsidRPr="00A65C0D">
              <w:rPr>
                <w:b/>
                <w:bCs/>
                <w:i/>
                <w:iCs/>
              </w:rPr>
              <w:t xml:space="preserve">și activitatea fizică </w:t>
            </w:r>
            <w:r w:rsidRPr="00A65C0D">
              <w:t>în promovarea unor stiluri de viață sănătoase, a</w:t>
            </w:r>
            <w:r w:rsidRPr="00A65C0D">
              <w:rPr>
                <w:b/>
                <w:bCs/>
                <w:i/>
                <w:iCs/>
              </w:rPr>
              <w:t xml:space="preserve"> bunăstării mintale, a participării, a incluziunii sociale, </w:t>
            </w:r>
            <w:r w:rsidRPr="00A65C0D">
              <w:t>a egalității</w:t>
            </w:r>
            <w:r w:rsidRPr="00A65C0D">
              <w:rPr>
                <w:b/>
                <w:bCs/>
                <w:i/>
                <w:iCs/>
              </w:rPr>
              <w:t xml:space="preserve"> de gen, a solidarității intergeneraționale și a accesului egal la oportunități</w:t>
            </w:r>
            <w:r w:rsidRPr="00A65C0D">
              <w:t>, precum și în construirea unor comunități bazate pe coeziune.</w:t>
            </w:r>
          </w:p>
        </w:tc>
      </w:tr>
      <w:tr w:rsidR="00742365" w:rsidRPr="00A65C0D" w14:paraId="1DEB9F2B" w14:textId="77777777" w:rsidTr="003B3E53">
        <w:trPr>
          <w:jc w:val="center"/>
        </w:trPr>
        <w:tc>
          <w:tcPr>
            <w:tcW w:w="4876" w:type="dxa"/>
            <w:tcBorders>
              <w:top w:val="nil"/>
              <w:left w:val="nil"/>
              <w:bottom w:val="nil"/>
              <w:right w:val="nil"/>
            </w:tcBorders>
            <w:hideMark/>
          </w:tcPr>
          <w:p w14:paraId="1746E69F"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160A22F4" w14:textId="77777777" w:rsidR="00974D07" w:rsidRPr="00A65C0D" w:rsidRDefault="00974D07" w:rsidP="003B3E53">
            <w:pPr>
              <w:pStyle w:val="Normal6a"/>
            </w:pPr>
            <w:r w:rsidRPr="00A65C0D">
              <w:rPr>
                <w:b/>
                <w:i/>
              </w:rPr>
              <w:t>_________________</w:t>
            </w:r>
          </w:p>
        </w:tc>
      </w:tr>
      <w:tr w:rsidR="00742365" w:rsidRPr="00A65C0D" w14:paraId="68352519" w14:textId="77777777" w:rsidTr="003B3E53">
        <w:trPr>
          <w:jc w:val="center"/>
        </w:trPr>
        <w:tc>
          <w:tcPr>
            <w:tcW w:w="4876" w:type="dxa"/>
            <w:tcBorders>
              <w:top w:val="nil"/>
              <w:left w:val="nil"/>
              <w:bottom w:val="nil"/>
              <w:right w:val="nil"/>
            </w:tcBorders>
            <w:hideMark/>
          </w:tcPr>
          <w:p w14:paraId="7345F4C2" w14:textId="77777777" w:rsidR="00974D07" w:rsidRPr="00A65C0D" w:rsidRDefault="00974D07" w:rsidP="003B3E53">
            <w:pPr>
              <w:pStyle w:val="Normal6a"/>
            </w:pPr>
            <w:r w:rsidRPr="00A65C0D">
              <w:rPr>
                <w:vertAlign w:val="superscript"/>
              </w:rPr>
              <w:t>10</w:t>
            </w:r>
            <w:r w:rsidRPr="00A65C0D">
              <w:t xml:space="preserve"> Rezoluția Consiliului și a reprezentanților guvernelor statelor membre, reuniți în cadrul Consiliului, privind Planul de lucru al Uniunii Europene pentru sport (1 iulie 2024 – 31 decembrie 2027) (JO C, C/2024/3527, 3.6.2024).</w:t>
            </w:r>
          </w:p>
        </w:tc>
        <w:tc>
          <w:tcPr>
            <w:tcW w:w="4876" w:type="dxa"/>
            <w:tcBorders>
              <w:top w:val="nil"/>
              <w:left w:val="nil"/>
              <w:bottom w:val="nil"/>
              <w:right w:val="nil"/>
            </w:tcBorders>
            <w:hideMark/>
          </w:tcPr>
          <w:p w14:paraId="5DCBA2E5" w14:textId="77777777" w:rsidR="00974D07" w:rsidRPr="00A65C0D" w:rsidRDefault="00974D07" w:rsidP="003B3E53">
            <w:pPr>
              <w:pStyle w:val="Normal6a"/>
            </w:pPr>
            <w:r w:rsidRPr="00A65C0D">
              <w:rPr>
                <w:vertAlign w:val="superscript"/>
              </w:rPr>
              <w:t>10</w:t>
            </w:r>
            <w:r w:rsidRPr="00A65C0D">
              <w:t xml:space="preserve"> Rezoluția Consiliului și a reprezentanților guvernelor statelor membre, reuniți în cadrul Consiliului, privind Planul de lucru al Uniunii Europene pentru sport (1 iulie 2024 – 31 decembrie 2027) (JO C, C/2024/3527, 3.6.2024).</w:t>
            </w:r>
          </w:p>
        </w:tc>
      </w:tr>
    </w:tbl>
    <w:p w14:paraId="59DD1E3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DD715D" w14:textId="77777777" w:rsidR="00974D07" w:rsidRPr="00A65C0D" w:rsidRDefault="00974D07" w:rsidP="00974D07">
      <w:r w:rsidRPr="00A65C0D">
        <w:rPr>
          <w:rStyle w:val="HideTWBExt"/>
        </w:rPr>
        <w:t>&lt;/Amend&gt;</w:t>
      </w:r>
    </w:p>
    <w:p w14:paraId="798E81E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191</w:t>
      </w:r>
      <w:r w:rsidRPr="00A65C0D">
        <w:rPr>
          <w:rStyle w:val="HideTWBExt"/>
          <w:b w:val="0"/>
        </w:rPr>
        <w:t>&lt;/NumAm&gt;</w:t>
      </w:r>
    </w:p>
    <w:p w14:paraId="6B1BB49E"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20ED08E9" w14:textId="77777777" w:rsidR="00974D07" w:rsidRPr="00A65C0D" w:rsidRDefault="00974D07" w:rsidP="00974D07">
      <w:pPr>
        <w:pStyle w:val="NormalBold"/>
      </w:pPr>
      <w:r w:rsidRPr="00A65C0D">
        <w:rPr>
          <w:rStyle w:val="HideTWBExt"/>
          <w:b w:val="0"/>
        </w:rPr>
        <w:t>&lt;/RepeatBlock-By&gt;</w:t>
      </w:r>
    </w:p>
    <w:p w14:paraId="407BA1B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1F6F557" w14:textId="77777777" w:rsidR="00974D07" w:rsidRPr="00A65C0D" w:rsidRDefault="00974D07" w:rsidP="00974D07">
      <w:pPr>
        <w:pStyle w:val="NormalBold"/>
      </w:pPr>
      <w:r w:rsidRPr="00A65C0D">
        <w:rPr>
          <w:rStyle w:val="HideTWBExt"/>
          <w:b w:val="0"/>
        </w:rPr>
        <w:t>&lt;Article&gt;</w:t>
      </w:r>
      <w:r w:rsidRPr="00A65C0D">
        <w:t>Considerentul 12 a (text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69F5CD3" w14:textId="77777777" w:rsidTr="003B3E53">
        <w:trPr>
          <w:trHeight w:val="240"/>
          <w:jc w:val="center"/>
        </w:trPr>
        <w:tc>
          <w:tcPr>
            <w:tcW w:w="9752" w:type="dxa"/>
            <w:gridSpan w:val="2"/>
            <w:tcBorders>
              <w:top w:val="nil"/>
              <w:left w:val="nil"/>
              <w:bottom w:val="nil"/>
              <w:right w:val="nil"/>
            </w:tcBorders>
          </w:tcPr>
          <w:p w14:paraId="5A2EF5FA" w14:textId="77777777" w:rsidR="00974D07" w:rsidRPr="00A65C0D" w:rsidRDefault="00974D07" w:rsidP="003B3E53"/>
        </w:tc>
      </w:tr>
      <w:tr w:rsidR="00742365" w:rsidRPr="00A65C0D" w14:paraId="24CB8A1D" w14:textId="77777777" w:rsidTr="003B3E53">
        <w:trPr>
          <w:trHeight w:val="240"/>
          <w:jc w:val="center"/>
        </w:trPr>
        <w:tc>
          <w:tcPr>
            <w:tcW w:w="4876" w:type="dxa"/>
            <w:tcBorders>
              <w:top w:val="nil"/>
              <w:left w:val="nil"/>
              <w:bottom w:val="nil"/>
              <w:right w:val="nil"/>
            </w:tcBorders>
            <w:hideMark/>
          </w:tcPr>
          <w:p w14:paraId="3AB8DEC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1481146" w14:textId="77777777" w:rsidR="00974D07" w:rsidRPr="00A65C0D" w:rsidRDefault="00974D07" w:rsidP="003B3E53">
            <w:pPr>
              <w:pStyle w:val="AmColumnHeading"/>
            </w:pPr>
            <w:r w:rsidRPr="00A65C0D">
              <w:t>Amendamentul</w:t>
            </w:r>
          </w:p>
        </w:tc>
      </w:tr>
      <w:tr w:rsidR="00742365" w:rsidRPr="00A65C0D" w14:paraId="4F9C28C3" w14:textId="77777777" w:rsidTr="003B3E53">
        <w:trPr>
          <w:jc w:val="center"/>
        </w:trPr>
        <w:tc>
          <w:tcPr>
            <w:tcW w:w="4876" w:type="dxa"/>
            <w:tcBorders>
              <w:top w:val="nil"/>
              <w:left w:val="nil"/>
              <w:bottom w:val="nil"/>
              <w:right w:val="nil"/>
            </w:tcBorders>
          </w:tcPr>
          <w:p w14:paraId="2F7E52A7" w14:textId="77777777" w:rsidR="00974D07" w:rsidRPr="00A65C0D" w:rsidRDefault="00974D07" w:rsidP="003B3E53">
            <w:pPr>
              <w:pStyle w:val="Normal6a"/>
            </w:pPr>
          </w:p>
        </w:tc>
        <w:tc>
          <w:tcPr>
            <w:tcW w:w="4876" w:type="dxa"/>
            <w:tcBorders>
              <w:top w:val="nil"/>
              <w:left w:val="nil"/>
              <w:bottom w:val="nil"/>
              <w:right w:val="nil"/>
            </w:tcBorders>
            <w:hideMark/>
          </w:tcPr>
          <w:p w14:paraId="1C359B86" w14:textId="77777777" w:rsidR="00974D07" w:rsidRPr="00A65C0D" w:rsidRDefault="00974D07" w:rsidP="003B3E53">
            <w:pPr>
              <w:pStyle w:val="Normal6a"/>
            </w:pPr>
            <w:r w:rsidRPr="00A65C0D">
              <w:rPr>
                <w:b/>
                <w:i/>
              </w:rPr>
              <w:t>(12a)</w:t>
            </w:r>
            <w:r w:rsidRPr="00A65C0D">
              <w:tab/>
            </w:r>
            <w:r w:rsidRPr="00A65C0D">
              <w:rPr>
                <w:b/>
                <w:i/>
              </w:rPr>
              <w:t xml:space="preserve">Persoanele cu dizabilități continuă să se confrunte cu bariere semnificative în calea participării la sport, inclusiv facilități inaccesibile, sprijin specializat insuficient, constrângeri financiare și oportunități limitate de mobilitate și schimb. În conformitate cu principiile egalității și nediscriminării, programul ar trebui să promoveze în mod activ oportunitățile sportive incluzive, să sprijine măsurile de consolidare a capacităților pentru organizațiile care activează în domeniul sportului pentru persoane cu dizabilități și să faciliteze participarea sportivilor, voluntarilor, antrenorilor și personalului de sprijin cu </w:t>
            </w:r>
            <w:r w:rsidRPr="00A65C0D">
              <w:rPr>
                <w:b/>
                <w:i/>
              </w:rPr>
              <w:lastRenderedPageBreak/>
              <w:t>dizabilități la toate acțiunile relevante.</w:t>
            </w:r>
          </w:p>
        </w:tc>
      </w:tr>
    </w:tbl>
    <w:p w14:paraId="34D4ACD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DF67796" w14:textId="77777777" w:rsidR="00974D07" w:rsidRPr="00A65C0D" w:rsidRDefault="00974D07" w:rsidP="00974D07">
      <w:r w:rsidRPr="00A65C0D">
        <w:rPr>
          <w:rStyle w:val="HideTWBExt"/>
        </w:rPr>
        <w:t>&lt;/Amend&gt;</w:t>
      </w:r>
    </w:p>
    <w:p w14:paraId="09E70E7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192</w:t>
      </w:r>
      <w:r w:rsidRPr="00A65C0D">
        <w:rPr>
          <w:rStyle w:val="HideTWBExt"/>
          <w:b w:val="0"/>
        </w:rPr>
        <w:t>&lt;/NumAm&gt;</w:t>
      </w:r>
    </w:p>
    <w:p w14:paraId="00224C37" w14:textId="77777777" w:rsidR="00974D07" w:rsidRPr="00A65C0D" w:rsidRDefault="00974D07" w:rsidP="00974D07">
      <w:pPr>
        <w:pStyle w:val="NormalBold"/>
      </w:pPr>
      <w:r w:rsidRPr="00A65C0D">
        <w:rPr>
          <w:rStyle w:val="HideTWBExt"/>
          <w:b w:val="0"/>
        </w:rPr>
        <w:t>&lt;RepeatBlock-By&gt;&lt;Members&gt;</w:t>
      </w:r>
      <w:r w:rsidRPr="00A65C0D">
        <w:t>Nina Carberry</w:t>
      </w:r>
      <w:r w:rsidRPr="00A65C0D">
        <w:rPr>
          <w:rStyle w:val="HideTWBExt"/>
          <w:b w:val="0"/>
        </w:rPr>
        <w:t>&lt;/Members&gt;</w:t>
      </w:r>
    </w:p>
    <w:p w14:paraId="3ED29151" w14:textId="77777777" w:rsidR="00974D07" w:rsidRPr="00A65C0D" w:rsidRDefault="00974D07" w:rsidP="00974D07">
      <w:pPr>
        <w:pStyle w:val="NormalBold"/>
      </w:pPr>
      <w:r w:rsidRPr="00A65C0D">
        <w:rPr>
          <w:rStyle w:val="HideTWBExt"/>
          <w:b w:val="0"/>
        </w:rPr>
        <w:t>&lt;/RepeatBlock-By&gt;</w:t>
      </w:r>
    </w:p>
    <w:p w14:paraId="2F1D9C8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E0A5A75" w14:textId="77777777" w:rsidR="00974D07" w:rsidRPr="00A65C0D" w:rsidRDefault="00974D07" w:rsidP="00974D07">
      <w:pPr>
        <w:pStyle w:val="NormalBold"/>
      </w:pPr>
      <w:r w:rsidRPr="00A65C0D">
        <w:rPr>
          <w:rStyle w:val="HideTWBExt"/>
          <w:b w:val="0"/>
        </w:rPr>
        <w:t>&lt;Article&gt;</w:t>
      </w:r>
      <w:r w:rsidRPr="00A65C0D">
        <w:t>Considerentul 12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54B67C8" w14:textId="77777777" w:rsidTr="003B3E53">
        <w:trPr>
          <w:trHeight w:val="240"/>
          <w:jc w:val="center"/>
        </w:trPr>
        <w:tc>
          <w:tcPr>
            <w:tcW w:w="9752" w:type="dxa"/>
            <w:gridSpan w:val="2"/>
            <w:tcBorders>
              <w:top w:val="nil"/>
              <w:left w:val="nil"/>
              <w:bottom w:val="nil"/>
              <w:right w:val="nil"/>
            </w:tcBorders>
          </w:tcPr>
          <w:p w14:paraId="0E3D0091" w14:textId="77777777" w:rsidR="00974D07" w:rsidRPr="00A65C0D" w:rsidRDefault="00974D07" w:rsidP="003B3E53"/>
        </w:tc>
      </w:tr>
      <w:tr w:rsidR="00742365" w:rsidRPr="00A65C0D" w14:paraId="74833920" w14:textId="77777777" w:rsidTr="003B3E53">
        <w:trPr>
          <w:trHeight w:val="240"/>
          <w:jc w:val="center"/>
        </w:trPr>
        <w:tc>
          <w:tcPr>
            <w:tcW w:w="4876" w:type="dxa"/>
            <w:tcBorders>
              <w:top w:val="nil"/>
              <w:left w:val="nil"/>
              <w:bottom w:val="nil"/>
              <w:right w:val="nil"/>
            </w:tcBorders>
            <w:hideMark/>
          </w:tcPr>
          <w:p w14:paraId="48D94AD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318ABCA" w14:textId="77777777" w:rsidR="00974D07" w:rsidRPr="00A65C0D" w:rsidRDefault="00974D07" w:rsidP="003B3E53">
            <w:pPr>
              <w:pStyle w:val="AmColumnHeading"/>
            </w:pPr>
            <w:r w:rsidRPr="00A65C0D">
              <w:t>Amendamentul</w:t>
            </w:r>
          </w:p>
        </w:tc>
      </w:tr>
      <w:tr w:rsidR="00742365" w:rsidRPr="00A65C0D" w14:paraId="3A156CAB" w14:textId="77777777" w:rsidTr="003B3E53">
        <w:trPr>
          <w:jc w:val="center"/>
        </w:trPr>
        <w:tc>
          <w:tcPr>
            <w:tcW w:w="4876" w:type="dxa"/>
            <w:tcBorders>
              <w:top w:val="nil"/>
              <w:left w:val="nil"/>
              <w:bottom w:val="nil"/>
              <w:right w:val="nil"/>
            </w:tcBorders>
          </w:tcPr>
          <w:p w14:paraId="69336B2C" w14:textId="77777777" w:rsidR="00974D07" w:rsidRPr="00A65C0D" w:rsidRDefault="00974D07" w:rsidP="003B3E53">
            <w:pPr>
              <w:pStyle w:val="Normal6a"/>
            </w:pPr>
          </w:p>
        </w:tc>
        <w:tc>
          <w:tcPr>
            <w:tcW w:w="4876" w:type="dxa"/>
            <w:tcBorders>
              <w:top w:val="nil"/>
              <w:left w:val="nil"/>
              <w:bottom w:val="nil"/>
              <w:right w:val="nil"/>
            </w:tcBorders>
            <w:hideMark/>
          </w:tcPr>
          <w:p w14:paraId="74A35C36" w14:textId="77777777" w:rsidR="00974D07" w:rsidRPr="00A65C0D" w:rsidRDefault="00974D07" w:rsidP="003B3E53">
            <w:pPr>
              <w:pStyle w:val="Normal6a"/>
            </w:pPr>
            <w:r w:rsidRPr="00A65C0D">
              <w:rPr>
                <w:b/>
                <w:i/>
              </w:rPr>
              <w:t>(12a)</w:t>
            </w:r>
            <w:r w:rsidRPr="00A65C0D">
              <w:tab/>
            </w:r>
            <w:r w:rsidRPr="00A65C0D">
              <w:rPr>
                <w:b/>
                <w:i/>
              </w:rPr>
              <w:t>Având în vedere contribuția sportului la sănătate, incluziune, educație, dezvoltarea competențelor, voluntariat și coeziune socială, cel puțin o parte din pachetul financiar al programului ar trebui rezervată pentru acțiuni în domeniul sportului.</w:t>
            </w:r>
          </w:p>
        </w:tc>
      </w:tr>
    </w:tbl>
    <w:p w14:paraId="62F6A91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BC10649" w14:textId="77777777" w:rsidR="00974D07" w:rsidRPr="00A65C0D" w:rsidRDefault="00974D07" w:rsidP="00974D07">
      <w:r w:rsidRPr="00A65C0D">
        <w:rPr>
          <w:rStyle w:val="HideTWBExt"/>
        </w:rPr>
        <w:t>&lt;/Amend&gt;</w:t>
      </w:r>
    </w:p>
    <w:p w14:paraId="063250C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193</w:t>
      </w:r>
      <w:r w:rsidRPr="00A65C0D">
        <w:rPr>
          <w:rStyle w:val="HideTWBExt"/>
          <w:b w:val="0"/>
        </w:rPr>
        <w:t>&lt;/NumAm&gt;</w:t>
      </w:r>
    </w:p>
    <w:p w14:paraId="535282FE" w14:textId="77777777" w:rsidR="00974D07" w:rsidRPr="00A65C0D" w:rsidRDefault="00974D07" w:rsidP="00974D07">
      <w:pPr>
        <w:pStyle w:val="NormalBold"/>
      </w:pPr>
      <w:r w:rsidRPr="00A65C0D">
        <w:rPr>
          <w:rStyle w:val="HideTWBExt"/>
          <w:b w:val="0"/>
        </w:rPr>
        <w:t>&lt;RepeatBlock-By&gt;&lt;Members&gt;</w:t>
      </w:r>
      <w:r w:rsidRPr="00A65C0D">
        <w:t>Nina Carberry</w:t>
      </w:r>
      <w:r w:rsidRPr="00A65C0D">
        <w:rPr>
          <w:rStyle w:val="HideTWBExt"/>
          <w:b w:val="0"/>
        </w:rPr>
        <w:t>&lt;/Members&gt;</w:t>
      </w:r>
    </w:p>
    <w:p w14:paraId="1F781ECB" w14:textId="77777777" w:rsidR="00974D07" w:rsidRPr="00A65C0D" w:rsidRDefault="00974D07" w:rsidP="00974D07">
      <w:pPr>
        <w:pStyle w:val="NormalBold"/>
      </w:pPr>
      <w:r w:rsidRPr="00A65C0D">
        <w:rPr>
          <w:rStyle w:val="HideTWBExt"/>
          <w:b w:val="0"/>
        </w:rPr>
        <w:t>&lt;/RepeatBlock-By&gt;</w:t>
      </w:r>
    </w:p>
    <w:p w14:paraId="5E42276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AEDF268" w14:textId="77777777" w:rsidR="00974D07" w:rsidRPr="00A65C0D" w:rsidRDefault="00974D07" w:rsidP="00974D07">
      <w:pPr>
        <w:pStyle w:val="NormalBold"/>
      </w:pPr>
      <w:r w:rsidRPr="00A65C0D">
        <w:rPr>
          <w:rStyle w:val="HideTWBExt"/>
          <w:b w:val="0"/>
        </w:rPr>
        <w:t>&lt;Article&gt;</w:t>
      </w:r>
      <w:r w:rsidRPr="00A65C0D">
        <w:t>Considerentul 12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B75BA2D" w14:textId="77777777" w:rsidTr="003B3E53">
        <w:trPr>
          <w:trHeight w:val="240"/>
          <w:jc w:val="center"/>
        </w:trPr>
        <w:tc>
          <w:tcPr>
            <w:tcW w:w="9752" w:type="dxa"/>
            <w:gridSpan w:val="2"/>
            <w:tcBorders>
              <w:top w:val="nil"/>
              <w:left w:val="nil"/>
              <w:bottom w:val="nil"/>
              <w:right w:val="nil"/>
            </w:tcBorders>
          </w:tcPr>
          <w:p w14:paraId="057959C6" w14:textId="77777777" w:rsidR="00974D07" w:rsidRPr="00A65C0D" w:rsidRDefault="00974D07" w:rsidP="003B3E53"/>
        </w:tc>
      </w:tr>
      <w:tr w:rsidR="00742365" w:rsidRPr="00A65C0D" w14:paraId="6417213E" w14:textId="77777777" w:rsidTr="003B3E53">
        <w:trPr>
          <w:trHeight w:val="240"/>
          <w:jc w:val="center"/>
        </w:trPr>
        <w:tc>
          <w:tcPr>
            <w:tcW w:w="4876" w:type="dxa"/>
            <w:tcBorders>
              <w:top w:val="nil"/>
              <w:left w:val="nil"/>
              <w:bottom w:val="nil"/>
              <w:right w:val="nil"/>
            </w:tcBorders>
            <w:hideMark/>
          </w:tcPr>
          <w:p w14:paraId="0E74218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835D41D" w14:textId="77777777" w:rsidR="00974D07" w:rsidRPr="00A65C0D" w:rsidRDefault="00974D07" w:rsidP="003B3E53">
            <w:pPr>
              <w:pStyle w:val="AmColumnHeading"/>
            </w:pPr>
            <w:r w:rsidRPr="00A65C0D">
              <w:t>Amendamentul</w:t>
            </w:r>
          </w:p>
        </w:tc>
      </w:tr>
      <w:tr w:rsidR="00742365" w:rsidRPr="00A65C0D" w14:paraId="1C2BF24C" w14:textId="77777777" w:rsidTr="003B3E53">
        <w:trPr>
          <w:jc w:val="center"/>
        </w:trPr>
        <w:tc>
          <w:tcPr>
            <w:tcW w:w="4876" w:type="dxa"/>
            <w:tcBorders>
              <w:top w:val="nil"/>
              <w:left w:val="nil"/>
              <w:bottom w:val="nil"/>
              <w:right w:val="nil"/>
            </w:tcBorders>
          </w:tcPr>
          <w:p w14:paraId="66633704" w14:textId="77777777" w:rsidR="00974D07" w:rsidRPr="00A65C0D" w:rsidRDefault="00974D07" w:rsidP="003B3E53">
            <w:pPr>
              <w:pStyle w:val="Normal6a"/>
            </w:pPr>
          </w:p>
        </w:tc>
        <w:tc>
          <w:tcPr>
            <w:tcW w:w="4876" w:type="dxa"/>
            <w:tcBorders>
              <w:top w:val="nil"/>
              <w:left w:val="nil"/>
              <w:bottom w:val="nil"/>
              <w:right w:val="nil"/>
            </w:tcBorders>
            <w:hideMark/>
          </w:tcPr>
          <w:p w14:paraId="07427916" w14:textId="77777777" w:rsidR="00974D07" w:rsidRPr="00A65C0D" w:rsidRDefault="00974D07" w:rsidP="003B3E53">
            <w:pPr>
              <w:pStyle w:val="Normal6a"/>
            </w:pPr>
            <w:r w:rsidRPr="00A65C0D">
              <w:rPr>
                <w:b/>
                <w:i/>
              </w:rPr>
              <w:t>(12b)</w:t>
            </w:r>
            <w:r w:rsidRPr="00A65C0D">
              <w:tab/>
            </w:r>
            <w:r w:rsidRPr="00A65C0D">
              <w:rPr>
                <w:b/>
                <w:i/>
              </w:rPr>
              <w:t>Programul ar trebui să asigure măsuri solide pentru a promova incluziunea, accesibilitatea și participarea persoanelor cu dizabilități, inclusiv prin sprijinirea sportului accesibil și incluziv și a activității fizice benefice pentru sănătate.</w:t>
            </w:r>
          </w:p>
        </w:tc>
      </w:tr>
    </w:tbl>
    <w:p w14:paraId="5CFB150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7621844" w14:textId="77777777" w:rsidR="00974D07" w:rsidRPr="00A65C0D" w:rsidRDefault="00974D07" w:rsidP="00974D07">
      <w:r w:rsidRPr="00A65C0D">
        <w:rPr>
          <w:rStyle w:val="HideTWBExt"/>
        </w:rPr>
        <w:t>&lt;/Amend&gt;</w:t>
      </w:r>
    </w:p>
    <w:p w14:paraId="4FBC6F6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194</w:t>
      </w:r>
      <w:r w:rsidRPr="00A65C0D">
        <w:rPr>
          <w:rStyle w:val="HideTWBExt"/>
          <w:b w:val="0"/>
        </w:rPr>
        <w:t>&lt;/NumAm&gt;</w:t>
      </w:r>
    </w:p>
    <w:p w14:paraId="0B0ACFD0" w14:textId="77777777" w:rsidR="00974D07" w:rsidRPr="00A65C0D" w:rsidRDefault="00974D07" w:rsidP="00974D07">
      <w:pPr>
        <w:pStyle w:val="NormalBold"/>
      </w:pPr>
      <w:r w:rsidRPr="00A65C0D">
        <w:rPr>
          <w:rStyle w:val="HideTWBExt"/>
          <w:b w:val="0"/>
        </w:rPr>
        <w:t>&lt;RepeatBlock-By&gt;&lt;Members&gt;</w:t>
      </w:r>
      <w:r w:rsidRPr="00A65C0D">
        <w:t>Gabriela Firea</w:t>
      </w:r>
      <w:r w:rsidRPr="00A65C0D">
        <w:rPr>
          <w:rStyle w:val="HideTWBExt"/>
          <w:b w:val="0"/>
        </w:rPr>
        <w:t>&lt;/Members&gt;</w:t>
      </w:r>
    </w:p>
    <w:p w14:paraId="38D308AC" w14:textId="77777777" w:rsidR="00974D07" w:rsidRPr="00A65C0D" w:rsidRDefault="00974D07" w:rsidP="00974D07">
      <w:pPr>
        <w:pStyle w:val="NormalBold"/>
      </w:pPr>
      <w:r w:rsidRPr="00A65C0D">
        <w:rPr>
          <w:rStyle w:val="HideTWBExt"/>
          <w:b w:val="0"/>
        </w:rPr>
        <w:t>&lt;/RepeatBlock-By&gt;</w:t>
      </w:r>
    </w:p>
    <w:p w14:paraId="13008B79"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16F36465" w14:textId="77777777" w:rsidR="00974D07" w:rsidRPr="00A65C0D" w:rsidRDefault="00974D07" w:rsidP="00974D07">
      <w:pPr>
        <w:pStyle w:val="NormalBold"/>
      </w:pPr>
      <w:r w:rsidRPr="00A65C0D">
        <w:rPr>
          <w:rStyle w:val="HideTWBExt"/>
          <w:b w:val="0"/>
        </w:rPr>
        <w:t>&lt;Article&gt;</w:t>
      </w:r>
      <w:r w:rsidRPr="00A65C0D">
        <w:t>Considerentul 13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A9EE5BC" w14:textId="77777777" w:rsidTr="003B3E53">
        <w:trPr>
          <w:trHeight w:val="240"/>
          <w:jc w:val="center"/>
        </w:trPr>
        <w:tc>
          <w:tcPr>
            <w:tcW w:w="9752" w:type="dxa"/>
            <w:gridSpan w:val="2"/>
            <w:tcBorders>
              <w:top w:val="nil"/>
              <w:left w:val="nil"/>
              <w:bottom w:val="nil"/>
              <w:right w:val="nil"/>
            </w:tcBorders>
          </w:tcPr>
          <w:p w14:paraId="125F3C74" w14:textId="77777777" w:rsidR="00974D07" w:rsidRPr="00A65C0D" w:rsidRDefault="00974D07" w:rsidP="003B3E53"/>
        </w:tc>
      </w:tr>
      <w:tr w:rsidR="00742365" w:rsidRPr="00A65C0D" w14:paraId="1E2A4ED7" w14:textId="77777777" w:rsidTr="003B3E53">
        <w:trPr>
          <w:trHeight w:val="240"/>
          <w:jc w:val="center"/>
        </w:trPr>
        <w:tc>
          <w:tcPr>
            <w:tcW w:w="4876" w:type="dxa"/>
            <w:tcBorders>
              <w:top w:val="nil"/>
              <w:left w:val="nil"/>
              <w:bottom w:val="nil"/>
              <w:right w:val="nil"/>
            </w:tcBorders>
            <w:hideMark/>
          </w:tcPr>
          <w:p w14:paraId="6CE054F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52817E9" w14:textId="77777777" w:rsidR="00974D07" w:rsidRPr="00A65C0D" w:rsidRDefault="00974D07" w:rsidP="003B3E53">
            <w:pPr>
              <w:pStyle w:val="AmColumnHeading"/>
            </w:pPr>
            <w:r w:rsidRPr="00A65C0D">
              <w:t>Amendamentul</w:t>
            </w:r>
          </w:p>
        </w:tc>
      </w:tr>
      <w:tr w:rsidR="00742365" w:rsidRPr="00A65C0D" w14:paraId="2B792310" w14:textId="77777777" w:rsidTr="003B3E53">
        <w:trPr>
          <w:jc w:val="center"/>
        </w:trPr>
        <w:tc>
          <w:tcPr>
            <w:tcW w:w="4876" w:type="dxa"/>
            <w:tcBorders>
              <w:top w:val="nil"/>
              <w:left w:val="nil"/>
              <w:bottom w:val="nil"/>
              <w:right w:val="nil"/>
            </w:tcBorders>
            <w:hideMark/>
          </w:tcPr>
          <w:p w14:paraId="581F580F" w14:textId="77777777" w:rsidR="00974D07" w:rsidRPr="00A65C0D" w:rsidRDefault="00974D07" w:rsidP="003B3E53">
            <w:pPr>
              <w:pStyle w:val="Normal6a"/>
            </w:pPr>
            <w:r w:rsidRPr="00A65C0D">
              <w:t>(13)</w:t>
            </w:r>
            <w:r w:rsidRPr="00A65C0D">
              <w:tab/>
              <w:t>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p>
        </w:tc>
        <w:tc>
          <w:tcPr>
            <w:tcW w:w="4876" w:type="dxa"/>
            <w:tcBorders>
              <w:top w:val="nil"/>
              <w:left w:val="nil"/>
              <w:bottom w:val="nil"/>
              <w:right w:val="nil"/>
            </w:tcBorders>
            <w:hideMark/>
          </w:tcPr>
          <w:p w14:paraId="45821C01" w14:textId="77777777" w:rsidR="00974D07" w:rsidRPr="00A65C0D" w:rsidRDefault="00974D07" w:rsidP="003B3E53">
            <w:pPr>
              <w:pStyle w:val="Normal6a"/>
            </w:pPr>
            <w:r w:rsidRPr="00A65C0D">
              <w:t>(13)</w:t>
            </w:r>
            <w:r w:rsidRPr="00A65C0D">
              <w:tab/>
              <w:t>Transformarea digitală</w:t>
            </w:r>
            <w:r w:rsidRPr="00A65C0D">
              <w:rPr>
                <w:b/>
                <w:bCs/>
                <w:i/>
                <w:iCs/>
              </w:rPr>
              <w:t>, inclusiv</w:t>
            </w:r>
            <w:r w:rsidRPr="00A65C0D">
              <w:t xml:space="preserve"> </w:t>
            </w:r>
            <w:r w:rsidRPr="00A65C0D">
              <w:rPr>
                <w:b/>
                <w:bCs/>
                <w:i/>
                <w:iCs/>
              </w:rPr>
              <w:t>răspândirea rapidă a sistemelor de inteligență artificială și a instrumentelor generative,</w:t>
            </w:r>
            <w:r w:rsidRPr="00A65C0D">
              <w:t xml:space="preserve">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 </w:t>
            </w:r>
            <w:r w:rsidRPr="00A65C0D">
              <w:rPr>
                <w:b/>
                <w:i/>
              </w:rPr>
              <w:t>Prin urmare, programul ar trebui să trateze alfabetizarea digitală și pe cea în domeniul inteligenței artificiale ca pe o competență de învățare fundamentală pentru cursanți, cadre didactice, formatori, directori ai unităților de învățământ și lucrători în domeniul tineretului, acoperind, în special, capacitatea de a pune sub semnul întrebării rezultatele generate de inteligența artificială, de a distinge mediile autentice de cele sintetice sau manipulate, de a înțelege cum pot modela sistemele automatizate fluxurile de informații, de a proteja datele cu caracter personal și de a utiliza instrumentele digitale în siguranță, în mod critic și în moduri care să sprijine învățarea, fără a înlocui judecata pedagogică.</w:t>
            </w:r>
          </w:p>
        </w:tc>
      </w:tr>
    </w:tbl>
    <w:p w14:paraId="6142E85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ED82F0A" w14:textId="77777777" w:rsidR="00974D07" w:rsidRPr="00A65C0D" w:rsidRDefault="00974D07" w:rsidP="00974D07">
      <w:r w:rsidRPr="00A65C0D">
        <w:rPr>
          <w:rStyle w:val="HideTWBExt"/>
        </w:rPr>
        <w:t>&lt;/Amend&gt;</w:t>
      </w:r>
    </w:p>
    <w:p w14:paraId="55516EB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195</w:t>
      </w:r>
      <w:r w:rsidRPr="00A65C0D">
        <w:rPr>
          <w:rStyle w:val="HideTWBExt"/>
          <w:b w:val="0"/>
        </w:rPr>
        <w:t>&lt;/NumAm&gt;</w:t>
      </w:r>
    </w:p>
    <w:p w14:paraId="301060EE"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F636220"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2B85366" w14:textId="77777777" w:rsidR="00974D07" w:rsidRPr="00A65C0D" w:rsidRDefault="00974D07" w:rsidP="00974D07">
      <w:pPr>
        <w:pStyle w:val="NormalBold"/>
      </w:pPr>
      <w:r w:rsidRPr="00A65C0D">
        <w:rPr>
          <w:rStyle w:val="HideTWBExt"/>
          <w:b w:val="0"/>
        </w:rPr>
        <w:t>&lt;/RepeatBlock-By&gt;</w:t>
      </w:r>
    </w:p>
    <w:p w14:paraId="1464279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14F2318" w14:textId="77777777" w:rsidR="00974D07" w:rsidRPr="00A65C0D" w:rsidRDefault="00974D07" w:rsidP="00974D07">
      <w:pPr>
        <w:pStyle w:val="NormalBold"/>
      </w:pPr>
      <w:r w:rsidRPr="00A65C0D">
        <w:rPr>
          <w:rStyle w:val="HideTWBExt"/>
          <w:b w:val="0"/>
        </w:rPr>
        <w:t>&lt;Article&gt;</w:t>
      </w:r>
      <w:r w:rsidRPr="00A65C0D">
        <w:t>Considerentul 13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3151834" w14:textId="77777777" w:rsidTr="003B3E53">
        <w:trPr>
          <w:trHeight w:val="240"/>
          <w:jc w:val="center"/>
        </w:trPr>
        <w:tc>
          <w:tcPr>
            <w:tcW w:w="9752" w:type="dxa"/>
            <w:gridSpan w:val="2"/>
            <w:tcBorders>
              <w:top w:val="nil"/>
              <w:left w:val="nil"/>
              <w:bottom w:val="nil"/>
              <w:right w:val="nil"/>
            </w:tcBorders>
          </w:tcPr>
          <w:p w14:paraId="340230C0" w14:textId="77777777" w:rsidR="00974D07" w:rsidRPr="00A65C0D" w:rsidRDefault="00974D07" w:rsidP="003B3E53"/>
        </w:tc>
      </w:tr>
      <w:tr w:rsidR="00742365" w:rsidRPr="00A65C0D" w14:paraId="528188DE" w14:textId="77777777" w:rsidTr="003B3E53">
        <w:trPr>
          <w:trHeight w:val="240"/>
          <w:jc w:val="center"/>
        </w:trPr>
        <w:tc>
          <w:tcPr>
            <w:tcW w:w="4876" w:type="dxa"/>
            <w:tcBorders>
              <w:top w:val="nil"/>
              <w:left w:val="nil"/>
              <w:bottom w:val="nil"/>
              <w:right w:val="nil"/>
            </w:tcBorders>
            <w:hideMark/>
          </w:tcPr>
          <w:p w14:paraId="6B4E76A7"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3C2AD6DC" w14:textId="77777777" w:rsidR="00974D07" w:rsidRPr="00A65C0D" w:rsidRDefault="00974D07" w:rsidP="003B3E53">
            <w:pPr>
              <w:pStyle w:val="AmColumnHeading"/>
            </w:pPr>
            <w:r w:rsidRPr="00A65C0D">
              <w:t>Amendamentul</w:t>
            </w:r>
          </w:p>
        </w:tc>
      </w:tr>
      <w:tr w:rsidR="00742365" w:rsidRPr="00A65C0D" w14:paraId="1D518FC2" w14:textId="77777777" w:rsidTr="003B3E53">
        <w:trPr>
          <w:jc w:val="center"/>
        </w:trPr>
        <w:tc>
          <w:tcPr>
            <w:tcW w:w="4876" w:type="dxa"/>
            <w:tcBorders>
              <w:top w:val="nil"/>
              <w:left w:val="nil"/>
              <w:bottom w:val="nil"/>
              <w:right w:val="nil"/>
            </w:tcBorders>
            <w:hideMark/>
          </w:tcPr>
          <w:p w14:paraId="4E6C8969" w14:textId="77777777" w:rsidR="00974D07" w:rsidRPr="00A65C0D" w:rsidRDefault="00974D07" w:rsidP="003B3E53">
            <w:pPr>
              <w:pStyle w:val="Normal6a"/>
            </w:pPr>
            <w:r w:rsidRPr="00A65C0D">
              <w:t>(13)</w:t>
            </w:r>
            <w:r w:rsidRPr="00A65C0D">
              <w:tab/>
              <w:t>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p>
        </w:tc>
        <w:tc>
          <w:tcPr>
            <w:tcW w:w="4876" w:type="dxa"/>
            <w:tcBorders>
              <w:top w:val="nil"/>
              <w:left w:val="nil"/>
              <w:bottom w:val="nil"/>
              <w:right w:val="nil"/>
            </w:tcBorders>
            <w:hideMark/>
          </w:tcPr>
          <w:p w14:paraId="34E0560A" w14:textId="77777777" w:rsidR="00974D07" w:rsidRPr="00A65C0D" w:rsidRDefault="00974D07" w:rsidP="003B3E53">
            <w:pPr>
              <w:pStyle w:val="Normal6a"/>
            </w:pPr>
            <w:r w:rsidRPr="00A65C0D">
              <w:t>(13)</w:t>
            </w:r>
            <w:r w:rsidRPr="00A65C0D">
              <w:tab/>
              <w:t xml:space="preserve">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 </w:t>
            </w:r>
            <w:r w:rsidRPr="00A65C0D">
              <w:rPr>
                <w:b/>
                <w:i/>
              </w:rPr>
              <w:t>Programul ar trebui să sprijine dezvoltarea competențelor digitale de bază pentru 44 % din populația Uniunii care nu dispune de acestea, stimulând în același timp dezvoltarea competențelor digitale în mediile de învățare formală, nonformală și informală. Competențele digitale de bază sunt esențiale atât pentru dezvoltarea personală și capacitatea de inserție profesională, cât și pentru participarea democratică și incluziunea socială pe tot parcursul vieții.</w:t>
            </w:r>
          </w:p>
        </w:tc>
      </w:tr>
    </w:tbl>
    <w:p w14:paraId="5D04BBF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9AB3524" w14:textId="77777777" w:rsidR="00974D07" w:rsidRPr="00A65C0D" w:rsidRDefault="00974D07" w:rsidP="00974D07">
      <w:r w:rsidRPr="00A65C0D">
        <w:rPr>
          <w:rStyle w:val="HideTWBExt"/>
        </w:rPr>
        <w:t>&lt;/Amend&gt;</w:t>
      </w:r>
    </w:p>
    <w:p w14:paraId="0D53040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196</w:t>
      </w:r>
      <w:r w:rsidRPr="00A65C0D">
        <w:rPr>
          <w:rStyle w:val="HideTWBExt"/>
          <w:b w:val="0"/>
        </w:rPr>
        <w:t>&lt;/NumAm&gt;</w:t>
      </w:r>
    </w:p>
    <w:p w14:paraId="44CE6300"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3CB8C467" w14:textId="77777777" w:rsidR="00974D07" w:rsidRPr="00A65C0D" w:rsidRDefault="00974D07" w:rsidP="00974D07">
      <w:pPr>
        <w:pStyle w:val="NormalBold"/>
      </w:pPr>
      <w:r w:rsidRPr="00A65C0D">
        <w:rPr>
          <w:rStyle w:val="HideTWBExt"/>
          <w:b w:val="0"/>
        </w:rPr>
        <w:t>&lt;/RepeatBlock-By&gt;</w:t>
      </w:r>
    </w:p>
    <w:p w14:paraId="17536F4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6DF96D4" w14:textId="77777777" w:rsidR="00974D07" w:rsidRPr="00A65C0D" w:rsidRDefault="00974D07" w:rsidP="00974D07">
      <w:pPr>
        <w:pStyle w:val="NormalBold"/>
      </w:pPr>
      <w:r w:rsidRPr="00A65C0D">
        <w:rPr>
          <w:rStyle w:val="HideTWBExt"/>
          <w:b w:val="0"/>
        </w:rPr>
        <w:t>&lt;Article&gt;</w:t>
      </w:r>
      <w:r w:rsidRPr="00A65C0D">
        <w:t>Considerentul 13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151A81E" w14:textId="77777777" w:rsidTr="003B3E53">
        <w:trPr>
          <w:trHeight w:val="240"/>
          <w:jc w:val="center"/>
        </w:trPr>
        <w:tc>
          <w:tcPr>
            <w:tcW w:w="9752" w:type="dxa"/>
            <w:gridSpan w:val="2"/>
            <w:tcBorders>
              <w:top w:val="nil"/>
              <w:left w:val="nil"/>
              <w:bottom w:val="nil"/>
              <w:right w:val="nil"/>
            </w:tcBorders>
          </w:tcPr>
          <w:p w14:paraId="7AAA4623" w14:textId="77777777" w:rsidR="00974D07" w:rsidRPr="00A65C0D" w:rsidRDefault="00974D07" w:rsidP="003B3E53"/>
        </w:tc>
      </w:tr>
      <w:tr w:rsidR="00742365" w:rsidRPr="00A65C0D" w14:paraId="00C370FA" w14:textId="77777777" w:rsidTr="003B3E53">
        <w:trPr>
          <w:trHeight w:val="240"/>
          <w:jc w:val="center"/>
        </w:trPr>
        <w:tc>
          <w:tcPr>
            <w:tcW w:w="4876" w:type="dxa"/>
            <w:tcBorders>
              <w:top w:val="nil"/>
              <w:left w:val="nil"/>
              <w:bottom w:val="nil"/>
              <w:right w:val="nil"/>
            </w:tcBorders>
            <w:hideMark/>
          </w:tcPr>
          <w:p w14:paraId="64AB8D6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45C3755" w14:textId="77777777" w:rsidR="00974D07" w:rsidRPr="00A65C0D" w:rsidRDefault="00974D07" w:rsidP="003B3E53">
            <w:pPr>
              <w:pStyle w:val="AmColumnHeading"/>
            </w:pPr>
            <w:r w:rsidRPr="00A65C0D">
              <w:t>Amendamentul</w:t>
            </w:r>
          </w:p>
        </w:tc>
      </w:tr>
      <w:tr w:rsidR="00742365" w:rsidRPr="00A65C0D" w14:paraId="3D39F70D" w14:textId="77777777" w:rsidTr="003B3E53">
        <w:trPr>
          <w:jc w:val="center"/>
        </w:trPr>
        <w:tc>
          <w:tcPr>
            <w:tcW w:w="4876" w:type="dxa"/>
            <w:tcBorders>
              <w:top w:val="nil"/>
              <w:left w:val="nil"/>
              <w:bottom w:val="nil"/>
              <w:right w:val="nil"/>
            </w:tcBorders>
            <w:hideMark/>
          </w:tcPr>
          <w:p w14:paraId="64D1EA07" w14:textId="77777777" w:rsidR="00974D07" w:rsidRPr="00A65C0D" w:rsidRDefault="00974D07" w:rsidP="003B3E53">
            <w:pPr>
              <w:pStyle w:val="Normal6a"/>
            </w:pPr>
            <w:r w:rsidRPr="00A65C0D">
              <w:t>(13)</w:t>
            </w:r>
            <w:r w:rsidRPr="00A65C0D">
              <w:tab/>
              <w:t>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p>
        </w:tc>
        <w:tc>
          <w:tcPr>
            <w:tcW w:w="4876" w:type="dxa"/>
            <w:tcBorders>
              <w:top w:val="nil"/>
              <w:left w:val="nil"/>
              <w:bottom w:val="nil"/>
              <w:right w:val="nil"/>
            </w:tcBorders>
            <w:hideMark/>
          </w:tcPr>
          <w:p w14:paraId="640C0C1F" w14:textId="77777777" w:rsidR="00974D07" w:rsidRPr="00A65C0D" w:rsidRDefault="00974D07" w:rsidP="003B3E53">
            <w:pPr>
              <w:pStyle w:val="Normal6a"/>
            </w:pPr>
            <w:r w:rsidRPr="00A65C0D">
              <w:t>(13)</w:t>
            </w:r>
            <w:r w:rsidRPr="00A65C0D">
              <w:tab/>
              <w:t>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r w:rsidRPr="00A65C0D">
              <w:rPr>
                <w:b/>
                <w:bCs/>
                <w:i/>
                <w:iCs/>
              </w:rPr>
              <w:t>, punând un accent special pe utilizarea inteligenței artificiale și pe alfabetizarea mediatică</w:t>
            </w:r>
            <w:r w:rsidRPr="00A65C0D">
              <w:t xml:space="preserve">. </w:t>
            </w:r>
            <w:r w:rsidRPr="00A65C0D">
              <w:rPr>
                <w:b/>
                <w:i/>
              </w:rPr>
              <w:t xml:space="preserve">În </w:t>
            </w:r>
            <w:r w:rsidRPr="00A65C0D">
              <w:rPr>
                <w:b/>
                <w:i/>
              </w:rPr>
              <w:lastRenderedPageBreak/>
              <w:t>plus, infrastructura digitală a programului ar trebui îmbunătățită pentru a depăși barierele digitale cu care se confruntă solicitanții</w:t>
            </w:r>
            <w:r w:rsidRPr="00A65C0D">
              <w:rPr>
                <w:b/>
                <w:bCs/>
                <w:i/>
                <w:iCs/>
              </w:rPr>
              <w:t>, în special tinerii proveniți din zone rurale, îndepărtate, muntoase și insulare</w:t>
            </w:r>
            <w:r w:rsidRPr="00A65C0D">
              <w:rPr>
                <w:b/>
                <w:i/>
              </w:rPr>
              <w:t>.</w:t>
            </w:r>
          </w:p>
        </w:tc>
      </w:tr>
    </w:tbl>
    <w:p w14:paraId="73C775E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6020F81" w14:textId="77777777" w:rsidR="00974D07" w:rsidRPr="00A65C0D" w:rsidRDefault="00974D07" w:rsidP="00974D07">
      <w:r w:rsidRPr="00A65C0D">
        <w:rPr>
          <w:rStyle w:val="HideTWBExt"/>
        </w:rPr>
        <w:t>&lt;/Amend&gt;</w:t>
      </w:r>
    </w:p>
    <w:p w14:paraId="5BFA3F1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197</w:t>
      </w:r>
      <w:r w:rsidRPr="00A65C0D">
        <w:rPr>
          <w:rStyle w:val="HideTWBExt"/>
          <w:b w:val="0"/>
        </w:rPr>
        <w:t>&lt;/NumAm&gt;</w:t>
      </w:r>
    </w:p>
    <w:p w14:paraId="2A538A02" w14:textId="77777777" w:rsidR="00974D07" w:rsidRPr="00A65C0D" w:rsidRDefault="00974D07" w:rsidP="00974D07">
      <w:pPr>
        <w:pStyle w:val="NormalBold"/>
      </w:pPr>
      <w:r w:rsidRPr="00A65C0D">
        <w:rPr>
          <w:rStyle w:val="HideTWBExt"/>
          <w:b w:val="0"/>
        </w:rPr>
        <w:t>&lt;RepeatBlock-By&gt;&lt;Members&gt;</w:t>
      </w:r>
      <w:r w:rsidRPr="00A65C0D">
        <w:t>Bogdan Andrzej Zdrojewski, Hélder Sousa Silva, Loucas Fourlas, Ioan-Rareş Bogdan, Esteban González Pons, Sabine Verheyen, Łukasz Kohut, Jagna Marczułajtis-Walczak, Andrzej Buła, Manuela Ripa, Milan Zver, Eleonora Meleti, Giusi Princi, Sunčana Glavak, Nina Carberry</w:t>
      </w:r>
      <w:r w:rsidRPr="00A65C0D">
        <w:rPr>
          <w:rStyle w:val="HideTWBExt"/>
          <w:b w:val="0"/>
        </w:rPr>
        <w:t>&lt;/Members&gt;</w:t>
      </w:r>
    </w:p>
    <w:p w14:paraId="61E24617" w14:textId="77777777" w:rsidR="00974D07" w:rsidRPr="00A65C0D" w:rsidRDefault="00974D07" w:rsidP="00974D07">
      <w:pPr>
        <w:pStyle w:val="NormalBold"/>
      </w:pPr>
      <w:r w:rsidRPr="00A65C0D">
        <w:rPr>
          <w:rStyle w:val="HideTWBExt"/>
          <w:b w:val="0"/>
        </w:rPr>
        <w:t>&lt;/RepeatBlock-By&gt;</w:t>
      </w:r>
    </w:p>
    <w:p w14:paraId="40A7D89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22DED55" w14:textId="77777777" w:rsidR="00974D07" w:rsidRPr="00A65C0D" w:rsidRDefault="00974D07" w:rsidP="00974D07">
      <w:pPr>
        <w:pStyle w:val="NormalBold"/>
      </w:pPr>
      <w:r w:rsidRPr="00A65C0D">
        <w:rPr>
          <w:rStyle w:val="HideTWBExt"/>
          <w:b w:val="0"/>
        </w:rPr>
        <w:t>&lt;Article&gt;</w:t>
      </w:r>
      <w:r w:rsidRPr="00A65C0D">
        <w:t>Considerentul 13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D2820E7" w14:textId="77777777" w:rsidTr="003B3E53">
        <w:trPr>
          <w:trHeight w:val="240"/>
          <w:jc w:val="center"/>
        </w:trPr>
        <w:tc>
          <w:tcPr>
            <w:tcW w:w="9752" w:type="dxa"/>
            <w:gridSpan w:val="2"/>
            <w:tcBorders>
              <w:top w:val="nil"/>
              <w:left w:val="nil"/>
              <w:bottom w:val="nil"/>
              <w:right w:val="nil"/>
            </w:tcBorders>
          </w:tcPr>
          <w:p w14:paraId="36F697BE" w14:textId="77777777" w:rsidR="00974D07" w:rsidRPr="00A65C0D" w:rsidRDefault="00974D07" w:rsidP="003B3E53"/>
        </w:tc>
      </w:tr>
      <w:tr w:rsidR="00742365" w:rsidRPr="00A65C0D" w14:paraId="48D09259" w14:textId="77777777" w:rsidTr="003B3E53">
        <w:trPr>
          <w:trHeight w:val="240"/>
          <w:jc w:val="center"/>
        </w:trPr>
        <w:tc>
          <w:tcPr>
            <w:tcW w:w="4876" w:type="dxa"/>
            <w:tcBorders>
              <w:top w:val="nil"/>
              <w:left w:val="nil"/>
              <w:bottom w:val="nil"/>
              <w:right w:val="nil"/>
            </w:tcBorders>
            <w:hideMark/>
          </w:tcPr>
          <w:p w14:paraId="7783165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AFCA19A" w14:textId="77777777" w:rsidR="00974D07" w:rsidRPr="00A65C0D" w:rsidRDefault="00974D07" w:rsidP="003B3E53">
            <w:pPr>
              <w:pStyle w:val="AmColumnHeading"/>
            </w:pPr>
            <w:r w:rsidRPr="00A65C0D">
              <w:t>Amendamentul</w:t>
            </w:r>
          </w:p>
        </w:tc>
      </w:tr>
      <w:tr w:rsidR="00742365" w:rsidRPr="00A65C0D" w14:paraId="41032E7A" w14:textId="77777777" w:rsidTr="003B3E53">
        <w:trPr>
          <w:jc w:val="center"/>
        </w:trPr>
        <w:tc>
          <w:tcPr>
            <w:tcW w:w="4876" w:type="dxa"/>
            <w:tcBorders>
              <w:top w:val="nil"/>
              <w:left w:val="nil"/>
              <w:bottom w:val="nil"/>
              <w:right w:val="nil"/>
            </w:tcBorders>
            <w:hideMark/>
          </w:tcPr>
          <w:p w14:paraId="048B2E7C" w14:textId="77777777" w:rsidR="00974D07" w:rsidRPr="00A65C0D" w:rsidRDefault="00974D07" w:rsidP="003B3E53">
            <w:pPr>
              <w:pStyle w:val="Normal6a"/>
            </w:pPr>
            <w:r w:rsidRPr="00A65C0D">
              <w:t>(13)</w:t>
            </w:r>
            <w:r w:rsidRPr="00A65C0D">
              <w:tab/>
              <w:t>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w:t>
            </w:r>
          </w:p>
        </w:tc>
        <w:tc>
          <w:tcPr>
            <w:tcW w:w="4876" w:type="dxa"/>
            <w:tcBorders>
              <w:top w:val="nil"/>
              <w:left w:val="nil"/>
              <w:bottom w:val="nil"/>
              <w:right w:val="nil"/>
            </w:tcBorders>
            <w:hideMark/>
          </w:tcPr>
          <w:p w14:paraId="6A830FD4" w14:textId="77777777" w:rsidR="00974D07" w:rsidRPr="00A65C0D" w:rsidRDefault="00974D07" w:rsidP="003B3E53">
            <w:pPr>
              <w:pStyle w:val="Normal6a"/>
            </w:pPr>
            <w:r w:rsidRPr="00A65C0D">
              <w:t>(13)</w:t>
            </w:r>
            <w:r w:rsidRPr="00A65C0D">
              <w:tab/>
              <w:t xml:space="preserve">Transformarea digitală a schimbat societatea și economia, având un impact din ce în ce mai mare asupra vieții de zi cu zi, și a demonstrat necesitatea unor niveluri mai înalte de pregătire digitală și a unei capacități mai mari de educație și formare, precum și nevoia urgentă de dezvoltare a competențelor digitale în rândul tuturor cetățenilor din întreaga Uniune </w:t>
            </w:r>
            <w:r w:rsidRPr="00A65C0D">
              <w:rPr>
                <w:b/>
                <w:bCs/>
                <w:i/>
                <w:iCs/>
              </w:rPr>
              <w:t>pe tot parcursul vieții</w:t>
            </w:r>
            <w:r w:rsidRPr="00A65C0D">
              <w:t>.</w:t>
            </w:r>
          </w:p>
        </w:tc>
      </w:tr>
    </w:tbl>
    <w:p w14:paraId="321ADED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BE3430E" w14:textId="77777777" w:rsidR="00974D07" w:rsidRPr="00A65C0D" w:rsidRDefault="00974D07" w:rsidP="00974D07">
      <w:r w:rsidRPr="00A65C0D">
        <w:rPr>
          <w:rStyle w:val="HideTWBExt"/>
        </w:rPr>
        <w:t>&lt;/Amend&gt;</w:t>
      </w:r>
    </w:p>
    <w:p w14:paraId="4F5F61A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198</w:t>
      </w:r>
      <w:r w:rsidRPr="00A65C0D">
        <w:rPr>
          <w:rStyle w:val="HideTWBExt"/>
          <w:b w:val="0"/>
        </w:rPr>
        <w:t>&lt;/NumAm&gt;</w:t>
      </w:r>
    </w:p>
    <w:p w14:paraId="19332183"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59995523" w14:textId="77777777" w:rsidR="00974D07" w:rsidRPr="00A65C0D" w:rsidRDefault="00974D07" w:rsidP="00974D07">
      <w:pPr>
        <w:pStyle w:val="NormalBold"/>
      </w:pPr>
      <w:r w:rsidRPr="00A65C0D">
        <w:rPr>
          <w:rStyle w:val="HideTWBExt"/>
          <w:b w:val="0"/>
        </w:rPr>
        <w:t>&lt;/RepeatBlock-By&gt;</w:t>
      </w:r>
    </w:p>
    <w:p w14:paraId="6A64028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9C27EBE" w14:textId="77777777" w:rsidR="00974D07" w:rsidRPr="00A65C0D" w:rsidRDefault="00974D07" w:rsidP="00974D07">
      <w:pPr>
        <w:pStyle w:val="NormalBold"/>
      </w:pPr>
      <w:r w:rsidRPr="00A65C0D">
        <w:rPr>
          <w:rStyle w:val="HideTWBExt"/>
          <w:b w:val="0"/>
        </w:rPr>
        <w:t>&lt;Article&gt;</w:t>
      </w:r>
      <w:r w:rsidRPr="00A65C0D">
        <w:t>Considerentul 13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8E7A3B4" w14:textId="77777777" w:rsidTr="003B3E53">
        <w:trPr>
          <w:trHeight w:val="240"/>
          <w:jc w:val="center"/>
        </w:trPr>
        <w:tc>
          <w:tcPr>
            <w:tcW w:w="9752" w:type="dxa"/>
            <w:gridSpan w:val="2"/>
            <w:tcBorders>
              <w:top w:val="nil"/>
              <w:left w:val="nil"/>
              <w:bottom w:val="nil"/>
              <w:right w:val="nil"/>
            </w:tcBorders>
          </w:tcPr>
          <w:p w14:paraId="5584F63F" w14:textId="77777777" w:rsidR="00974D07" w:rsidRPr="00A65C0D" w:rsidRDefault="00974D07" w:rsidP="003B3E53"/>
        </w:tc>
      </w:tr>
      <w:tr w:rsidR="00742365" w:rsidRPr="00A65C0D" w14:paraId="4AD9D9A6" w14:textId="77777777" w:rsidTr="003B3E53">
        <w:trPr>
          <w:trHeight w:val="240"/>
          <w:jc w:val="center"/>
        </w:trPr>
        <w:tc>
          <w:tcPr>
            <w:tcW w:w="4876" w:type="dxa"/>
            <w:tcBorders>
              <w:top w:val="nil"/>
              <w:left w:val="nil"/>
              <w:bottom w:val="nil"/>
              <w:right w:val="nil"/>
            </w:tcBorders>
            <w:hideMark/>
          </w:tcPr>
          <w:p w14:paraId="198021E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A1A23D" w14:textId="77777777" w:rsidR="00974D07" w:rsidRPr="00A65C0D" w:rsidRDefault="00974D07" w:rsidP="003B3E53">
            <w:pPr>
              <w:pStyle w:val="AmColumnHeading"/>
            </w:pPr>
            <w:r w:rsidRPr="00A65C0D">
              <w:t>Amendamentul</w:t>
            </w:r>
          </w:p>
        </w:tc>
      </w:tr>
      <w:tr w:rsidR="00742365" w:rsidRPr="00A65C0D" w14:paraId="4DBD580F" w14:textId="77777777" w:rsidTr="003B3E53">
        <w:trPr>
          <w:jc w:val="center"/>
        </w:trPr>
        <w:tc>
          <w:tcPr>
            <w:tcW w:w="4876" w:type="dxa"/>
            <w:tcBorders>
              <w:top w:val="nil"/>
              <w:left w:val="nil"/>
              <w:bottom w:val="nil"/>
              <w:right w:val="nil"/>
            </w:tcBorders>
            <w:hideMark/>
          </w:tcPr>
          <w:p w14:paraId="227F86D4" w14:textId="77777777" w:rsidR="00974D07" w:rsidRPr="00A65C0D" w:rsidRDefault="00974D07" w:rsidP="003B3E53">
            <w:pPr>
              <w:pStyle w:val="Normal6a"/>
            </w:pPr>
            <w:r w:rsidRPr="00A65C0D">
              <w:t>(13)</w:t>
            </w:r>
            <w:r w:rsidRPr="00A65C0D">
              <w:tab/>
              <w:t xml:space="preserve">Transformarea digitală a schimbat societatea și economia, având un impact din ce în ce mai mare asupra vieții de zi cu zi, și a demonstrat necesitatea unor niveluri </w:t>
            </w:r>
            <w:r w:rsidRPr="00A65C0D">
              <w:lastRenderedPageBreak/>
              <w:t>mai înalte de pregătire digitală și a unei capacități mai mari de educație și formare, precum și nevoia urgentă de dezvoltare a competențelor digitale în rândul tuturor cetățenilor din întreaga Uniune.</w:t>
            </w:r>
          </w:p>
        </w:tc>
        <w:tc>
          <w:tcPr>
            <w:tcW w:w="4876" w:type="dxa"/>
            <w:tcBorders>
              <w:top w:val="nil"/>
              <w:left w:val="nil"/>
              <w:bottom w:val="nil"/>
              <w:right w:val="nil"/>
            </w:tcBorders>
            <w:hideMark/>
          </w:tcPr>
          <w:p w14:paraId="11643E79" w14:textId="77777777" w:rsidR="00974D07" w:rsidRPr="00A65C0D" w:rsidRDefault="00974D07" w:rsidP="003B3E53">
            <w:pPr>
              <w:pStyle w:val="Normal6a"/>
            </w:pPr>
            <w:r w:rsidRPr="00A65C0D">
              <w:lastRenderedPageBreak/>
              <w:t>(13)</w:t>
            </w:r>
            <w:r w:rsidRPr="00A65C0D">
              <w:tab/>
              <w:t xml:space="preserve">Transformarea digitală a schimbat societatea și economia, având un impact din ce în ce mai mare asupra vieții de zi cu zi, și a demonstrat necesitatea unor niveluri </w:t>
            </w:r>
            <w:r w:rsidRPr="00A65C0D">
              <w:lastRenderedPageBreak/>
              <w:t xml:space="preserve">mai înalte de pregătire digitală și a unei capacități mai mari de educație și formare, precum și nevoia urgentă de dezvoltare a competențelor digitale </w:t>
            </w:r>
            <w:r w:rsidRPr="00A65C0D">
              <w:rPr>
                <w:b/>
                <w:bCs/>
                <w:i/>
                <w:iCs/>
              </w:rPr>
              <w:t xml:space="preserve">și în domeniul mass-mediei </w:t>
            </w:r>
            <w:r w:rsidRPr="00A65C0D">
              <w:t>în rândul tuturor cetățenilor din întreaga Uniune.</w:t>
            </w:r>
          </w:p>
        </w:tc>
      </w:tr>
    </w:tbl>
    <w:p w14:paraId="73E828D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C72ACF3" w14:textId="77777777" w:rsidR="00974D07" w:rsidRPr="00A65C0D" w:rsidRDefault="00974D07" w:rsidP="00974D07">
      <w:r w:rsidRPr="00A65C0D">
        <w:rPr>
          <w:rStyle w:val="HideTWBExt"/>
        </w:rPr>
        <w:t>&lt;/Amend&gt;</w:t>
      </w:r>
    </w:p>
    <w:p w14:paraId="63A2684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199</w:t>
      </w:r>
      <w:r w:rsidRPr="00A65C0D">
        <w:rPr>
          <w:rStyle w:val="HideTWBExt"/>
          <w:b w:val="0"/>
        </w:rPr>
        <w:t>&lt;/NumAm&gt;</w:t>
      </w:r>
    </w:p>
    <w:p w14:paraId="68882E0F" w14:textId="77777777" w:rsidR="00974D07" w:rsidRPr="00A65C0D" w:rsidRDefault="00974D07" w:rsidP="00974D07">
      <w:pPr>
        <w:pStyle w:val="NormalBold"/>
      </w:pPr>
      <w:r w:rsidRPr="00A65C0D">
        <w:rPr>
          <w:rStyle w:val="HideTWBExt"/>
          <w:b w:val="0"/>
        </w:rPr>
        <w:t>&lt;RepeatBlock-By&gt;&lt;Members&gt;</w:t>
      </w:r>
      <w:r w:rsidRPr="00A65C0D">
        <w:t>Hélder Sousa Silva, Danuše Nerudová</w:t>
      </w:r>
      <w:r w:rsidRPr="00A65C0D">
        <w:rPr>
          <w:rStyle w:val="HideTWBExt"/>
          <w:b w:val="0"/>
        </w:rPr>
        <w:t>&lt;/Members&gt;</w:t>
      </w:r>
    </w:p>
    <w:p w14:paraId="4B5BD85B" w14:textId="77777777" w:rsidR="00974D07" w:rsidRPr="00A65C0D" w:rsidRDefault="00974D07" w:rsidP="00974D07">
      <w:pPr>
        <w:pStyle w:val="NormalBold"/>
      </w:pPr>
      <w:r w:rsidRPr="00A65C0D">
        <w:rPr>
          <w:rStyle w:val="HideTWBExt"/>
          <w:b w:val="0"/>
        </w:rPr>
        <w:t>&lt;/RepeatBlock-By&gt;</w:t>
      </w:r>
    </w:p>
    <w:p w14:paraId="1D87EBE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271FCC0" w14:textId="77777777" w:rsidR="00974D07" w:rsidRPr="00A65C0D" w:rsidRDefault="00974D07" w:rsidP="00974D07">
      <w:pPr>
        <w:pStyle w:val="NormalBold"/>
      </w:pPr>
      <w:r w:rsidRPr="00A65C0D">
        <w:rPr>
          <w:rStyle w:val="HideTWBExt"/>
          <w:b w:val="0"/>
        </w:rPr>
        <w:t>&lt;Article&gt;</w:t>
      </w:r>
      <w:r w:rsidRPr="00A65C0D">
        <w:t>Considerentul 13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6F51BC3" w14:textId="77777777" w:rsidTr="003B3E53">
        <w:trPr>
          <w:trHeight w:val="240"/>
          <w:jc w:val="center"/>
        </w:trPr>
        <w:tc>
          <w:tcPr>
            <w:tcW w:w="9752" w:type="dxa"/>
            <w:gridSpan w:val="2"/>
            <w:tcBorders>
              <w:top w:val="nil"/>
              <w:left w:val="nil"/>
              <w:bottom w:val="nil"/>
              <w:right w:val="nil"/>
            </w:tcBorders>
          </w:tcPr>
          <w:p w14:paraId="69FA0094" w14:textId="77777777" w:rsidR="00974D07" w:rsidRPr="00A65C0D" w:rsidRDefault="00974D07" w:rsidP="003B3E53"/>
        </w:tc>
      </w:tr>
      <w:tr w:rsidR="00742365" w:rsidRPr="00A65C0D" w14:paraId="1549BCAF" w14:textId="77777777" w:rsidTr="003B3E53">
        <w:trPr>
          <w:trHeight w:val="240"/>
          <w:jc w:val="center"/>
        </w:trPr>
        <w:tc>
          <w:tcPr>
            <w:tcW w:w="4876" w:type="dxa"/>
            <w:tcBorders>
              <w:top w:val="nil"/>
              <w:left w:val="nil"/>
              <w:bottom w:val="nil"/>
              <w:right w:val="nil"/>
            </w:tcBorders>
            <w:hideMark/>
          </w:tcPr>
          <w:p w14:paraId="7436EB3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9E9B175" w14:textId="77777777" w:rsidR="00974D07" w:rsidRPr="00A65C0D" w:rsidRDefault="00974D07" w:rsidP="003B3E53">
            <w:pPr>
              <w:pStyle w:val="AmColumnHeading"/>
            </w:pPr>
            <w:r w:rsidRPr="00A65C0D">
              <w:t>Amendamentul</w:t>
            </w:r>
          </w:p>
        </w:tc>
      </w:tr>
      <w:tr w:rsidR="00742365" w:rsidRPr="00A65C0D" w14:paraId="3078964E" w14:textId="77777777" w:rsidTr="003B3E53">
        <w:trPr>
          <w:jc w:val="center"/>
        </w:trPr>
        <w:tc>
          <w:tcPr>
            <w:tcW w:w="4876" w:type="dxa"/>
            <w:tcBorders>
              <w:top w:val="nil"/>
              <w:left w:val="nil"/>
              <w:bottom w:val="nil"/>
              <w:right w:val="nil"/>
            </w:tcBorders>
          </w:tcPr>
          <w:p w14:paraId="48D83DB2" w14:textId="77777777" w:rsidR="00974D07" w:rsidRPr="00A65C0D" w:rsidRDefault="00974D07" w:rsidP="003B3E53">
            <w:pPr>
              <w:pStyle w:val="Normal6a"/>
            </w:pPr>
          </w:p>
        </w:tc>
        <w:tc>
          <w:tcPr>
            <w:tcW w:w="4876" w:type="dxa"/>
            <w:tcBorders>
              <w:top w:val="nil"/>
              <w:left w:val="nil"/>
              <w:bottom w:val="nil"/>
              <w:right w:val="nil"/>
            </w:tcBorders>
            <w:hideMark/>
          </w:tcPr>
          <w:p w14:paraId="2AC3B161" w14:textId="77777777" w:rsidR="00974D07" w:rsidRPr="00A65C0D" w:rsidRDefault="00974D07" w:rsidP="003B3E53">
            <w:pPr>
              <w:pStyle w:val="Normal6a"/>
            </w:pPr>
            <w:r w:rsidRPr="00A65C0D">
              <w:rPr>
                <w:b/>
                <w:i/>
              </w:rPr>
              <w:t>(13a)</w:t>
            </w:r>
            <w:r w:rsidRPr="00A65C0D">
              <w:tab/>
            </w:r>
            <w:r w:rsidRPr="00A65C0D">
              <w:rPr>
                <w:b/>
                <w:i/>
              </w:rPr>
              <w:t>Subliniază necesitatea de a se asigura că programul este dotat cu mecanisme flexibile și de răspuns rapid pentru a aborda situațiile de criză care afectează participanții, inclusiv conflictele armate, instabilitatea geopolitică, pandemiile sau alte perturbări majore; invită Comisia să se asigure, în limitele resurselor bugetare disponibile, că participanții nu rămân fără sprijin financiar, cazare sau mijloace de întoarcere în situații de urgență;</w:t>
            </w:r>
          </w:p>
        </w:tc>
      </w:tr>
    </w:tbl>
    <w:p w14:paraId="1D2AED6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E34631" w14:textId="77777777" w:rsidR="00974D07" w:rsidRPr="00A65C0D" w:rsidRDefault="00974D07" w:rsidP="00974D07">
      <w:r w:rsidRPr="00A65C0D">
        <w:rPr>
          <w:rStyle w:val="HideTWBExt"/>
        </w:rPr>
        <w:t>&lt;/Amend&gt;</w:t>
      </w:r>
    </w:p>
    <w:p w14:paraId="12C396A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200</w:t>
      </w:r>
      <w:r w:rsidRPr="00A65C0D">
        <w:rPr>
          <w:rStyle w:val="HideTWBExt"/>
          <w:b w:val="0"/>
        </w:rPr>
        <w:t>&lt;/NumAm&gt;</w:t>
      </w:r>
    </w:p>
    <w:p w14:paraId="74764320"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77FA1C01" w14:textId="77777777" w:rsidR="00974D07" w:rsidRPr="00A65C0D" w:rsidRDefault="00974D07" w:rsidP="00974D07">
      <w:pPr>
        <w:pStyle w:val="NormalBold"/>
      </w:pPr>
      <w:r w:rsidRPr="00A65C0D">
        <w:rPr>
          <w:rStyle w:val="HideTWBExt"/>
          <w:b w:val="0"/>
        </w:rPr>
        <w:t>&lt;/RepeatBlock-By&gt;</w:t>
      </w:r>
    </w:p>
    <w:p w14:paraId="51115C7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214C55B" w14:textId="77777777" w:rsidR="00974D07" w:rsidRPr="00A65C0D" w:rsidRDefault="00974D07" w:rsidP="00974D07">
      <w:pPr>
        <w:pStyle w:val="NormalBold"/>
      </w:pPr>
      <w:r w:rsidRPr="00A65C0D">
        <w:rPr>
          <w:rStyle w:val="HideTWBExt"/>
          <w:b w:val="0"/>
        </w:rPr>
        <w:t>&lt;Article&gt;</w:t>
      </w:r>
      <w:r w:rsidRPr="00A65C0D">
        <w:t>Considerentul 13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F27E516" w14:textId="77777777" w:rsidTr="003B3E53">
        <w:trPr>
          <w:trHeight w:val="240"/>
          <w:jc w:val="center"/>
        </w:trPr>
        <w:tc>
          <w:tcPr>
            <w:tcW w:w="9752" w:type="dxa"/>
            <w:gridSpan w:val="2"/>
            <w:tcBorders>
              <w:top w:val="nil"/>
              <w:left w:val="nil"/>
              <w:bottom w:val="nil"/>
              <w:right w:val="nil"/>
            </w:tcBorders>
          </w:tcPr>
          <w:p w14:paraId="11E3E72A" w14:textId="77777777" w:rsidR="00974D07" w:rsidRPr="00A65C0D" w:rsidRDefault="00974D07" w:rsidP="003B3E53"/>
        </w:tc>
      </w:tr>
      <w:tr w:rsidR="00742365" w:rsidRPr="00A65C0D" w14:paraId="5A083FB3" w14:textId="77777777" w:rsidTr="003B3E53">
        <w:trPr>
          <w:trHeight w:val="240"/>
          <w:jc w:val="center"/>
        </w:trPr>
        <w:tc>
          <w:tcPr>
            <w:tcW w:w="4876" w:type="dxa"/>
            <w:tcBorders>
              <w:top w:val="nil"/>
              <w:left w:val="nil"/>
              <w:bottom w:val="nil"/>
              <w:right w:val="nil"/>
            </w:tcBorders>
            <w:hideMark/>
          </w:tcPr>
          <w:p w14:paraId="688C6AF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DF13842" w14:textId="77777777" w:rsidR="00974D07" w:rsidRPr="00A65C0D" w:rsidRDefault="00974D07" w:rsidP="003B3E53">
            <w:pPr>
              <w:pStyle w:val="AmColumnHeading"/>
            </w:pPr>
            <w:r w:rsidRPr="00A65C0D">
              <w:t>Amendamentul</w:t>
            </w:r>
          </w:p>
        </w:tc>
      </w:tr>
      <w:tr w:rsidR="00742365" w:rsidRPr="00A65C0D" w14:paraId="40D3E5CF" w14:textId="77777777" w:rsidTr="003B3E53">
        <w:trPr>
          <w:jc w:val="center"/>
        </w:trPr>
        <w:tc>
          <w:tcPr>
            <w:tcW w:w="4876" w:type="dxa"/>
            <w:tcBorders>
              <w:top w:val="nil"/>
              <w:left w:val="nil"/>
              <w:bottom w:val="nil"/>
              <w:right w:val="nil"/>
            </w:tcBorders>
          </w:tcPr>
          <w:p w14:paraId="09809C75" w14:textId="77777777" w:rsidR="00974D07" w:rsidRPr="00A65C0D" w:rsidRDefault="00974D07" w:rsidP="003B3E53">
            <w:pPr>
              <w:pStyle w:val="Normal6a"/>
            </w:pPr>
          </w:p>
        </w:tc>
        <w:tc>
          <w:tcPr>
            <w:tcW w:w="4876" w:type="dxa"/>
            <w:tcBorders>
              <w:top w:val="nil"/>
              <w:left w:val="nil"/>
              <w:bottom w:val="nil"/>
              <w:right w:val="nil"/>
            </w:tcBorders>
            <w:hideMark/>
          </w:tcPr>
          <w:p w14:paraId="25FEF398" w14:textId="77777777" w:rsidR="00974D07" w:rsidRPr="00A65C0D" w:rsidRDefault="00974D07" w:rsidP="003B3E53">
            <w:pPr>
              <w:pStyle w:val="Normal6a"/>
            </w:pPr>
            <w:r w:rsidRPr="00A65C0D">
              <w:rPr>
                <w:b/>
                <w:i/>
              </w:rPr>
              <w:t>(13a)</w:t>
            </w:r>
            <w:r w:rsidRPr="00A65C0D">
              <w:tab/>
            </w:r>
            <w:r w:rsidRPr="00A65C0D">
              <w:rPr>
                <w:b/>
                <w:i/>
              </w:rPr>
              <w:t xml:space="preserve">Subliniază impactul tot mai mare al inteligenței artificiale asupra tinerilor și necesitatea de a promova alfabetizarea în domeniul inteligenței artificiale, gândirea critică și utilizarea responsabilă </w:t>
            </w:r>
            <w:r w:rsidRPr="00A65C0D">
              <w:rPr>
                <w:b/>
                <w:i/>
              </w:rPr>
              <w:lastRenderedPageBreak/>
              <w:t>a tehnologiilor emergente prin intermediul programului Erasmus+;</w:t>
            </w:r>
          </w:p>
        </w:tc>
      </w:tr>
    </w:tbl>
    <w:p w14:paraId="1C241D0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0796AEF" w14:textId="77777777" w:rsidR="00974D07" w:rsidRPr="00A65C0D" w:rsidRDefault="00974D07" w:rsidP="00974D07">
      <w:r w:rsidRPr="00A65C0D">
        <w:rPr>
          <w:rStyle w:val="HideTWBExt"/>
        </w:rPr>
        <w:t>&lt;/Amend&gt;</w:t>
      </w:r>
    </w:p>
    <w:p w14:paraId="342460B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201</w:t>
      </w:r>
      <w:r w:rsidRPr="00A65C0D">
        <w:rPr>
          <w:rStyle w:val="HideTWBExt"/>
          <w:b w:val="0"/>
        </w:rPr>
        <w:t>&lt;/NumAm&gt;</w:t>
      </w:r>
    </w:p>
    <w:p w14:paraId="729ED685"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52989331" w14:textId="77777777" w:rsidR="00974D07" w:rsidRPr="00A65C0D" w:rsidRDefault="00974D07" w:rsidP="00974D07">
      <w:pPr>
        <w:pStyle w:val="NormalBold"/>
      </w:pPr>
      <w:r w:rsidRPr="00A65C0D">
        <w:rPr>
          <w:rStyle w:val="HideTWBExt"/>
          <w:b w:val="0"/>
        </w:rPr>
        <w:t>&lt;/RepeatBlock-By&gt;</w:t>
      </w:r>
    </w:p>
    <w:p w14:paraId="4253A7C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E584321" w14:textId="77777777" w:rsidR="00974D07" w:rsidRPr="00A65C0D" w:rsidRDefault="00974D07" w:rsidP="00974D07">
      <w:pPr>
        <w:pStyle w:val="NormalBold"/>
      </w:pPr>
      <w:r w:rsidRPr="00A65C0D">
        <w:rPr>
          <w:rStyle w:val="HideTWBExt"/>
          <w:b w:val="0"/>
        </w:rPr>
        <w:t>&lt;Article&gt;</w:t>
      </w:r>
      <w:r w:rsidRPr="00A65C0D">
        <w:t>Considerentul 14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A729FC4" w14:textId="77777777" w:rsidTr="003B3E53">
        <w:trPr>
          <w:trHeight w:val="240"/>
          <w:jc w:val="center"/>
        </w:trPr>
        <w:tc>
          <w:tcPr>
            <w:tcW w:w="9752" w:type="dxa"/>
            <w:gridSpan w:val="2"/>
            <w:tcBorders>
              <w:top w:val="nil"/>
              <w:left w:val="nil"/>
              <w:bottom w:val="nil"/>
              <w:right w:val="nil"/>
            </w:tcBorders>
          </w:tcPr>
          <w:p w14:paraId="3B14078E" w14:textId="77777777" w:rsidR="00974D07" w:rsidRPr="00A65C0D" w:rsidRDefault="00974D07" w:rsidP="003B3E53"/>
        </w:tc>
      </w:tr>
      <w:tr w:rsidR="00742365" w:rsidRPr="00A65C0D" w14:paraId="2D95CF77" w14:textId="77777777" w:rsidTr="003B3E53">
        <w:trPr>
          <w:trHeight w:val="240"/>
          <w:jc w:val="center"/>
        </w:trPr>
        <w:tc>
          <w:tcPr>
            <w:tcW w:w="4876" w:type="dxa"/>
            <w:tcBorders>
              <w:top w:val="nil"/>
              <w:left w:val="nil"/>
              <w:bottom w:val="nil"/>
              <w:right w:val="nil"/>
            </w:tcBorders>
            <w:hideMark/>
          </w:tcPr>
          <w:p w14:paraId="6A67D92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D017FEF" w14:textId="77777777" w:rsidR="00974D07" w:rsidRPr="00A65C0D" w:rsidRDefault="00974D07" w:rsidP="003B3E53">
            <w:pPr>
              <w:pStyle w:val="AmColumnHeading"/>
            </w:pPr>
            <w:r w:rsidRPr="00A65C0D">
              <w:t>Amendamentul</w:t>
            </w:r>
          </w:p>
        </w:tc>
      </w:tr>
      <w:tr w:rsidR="00742365" w:rsidRPr="00A65C0D" w14:paraId="0D0C94CA" w14:textId="77777777" w:rsidTr="003B3E53">
        <w:trPr>
          <w:jc w:val="center"/>
        </w:trPr>
        <w:tc>
          <w:tcPr>
            <w:tcW w:w="4876" w:type="dxa"/>
            <w:tcBorders>
              <w:top w:val="nil"/>
              <w:left w:val="nil"/>
              <w:bottom w:val="nil"/>
              <w:right w:val="nil"/>
            </w:tcBorders>
            <w:hideMark/>
          </w:tcPr>
          <w:p w14:paraId="6744C153" w14:textId="77777777" w:rsidR="00974D07" w:rsidRPr="00A65C0D" w:rsidRDefault="00974D07" w:rsidP="003B3E53">
            <w:pPr>
              <w:pStyle w:val="Normal6a"/>
            </w:pPr>
            <w:r w:rsidRPr="00A65C0D">
              <w:rPr>
                <w:b/>
                <w:i/>
              </w:rPr>
              <w:t>(14)</w:t>
            </w:r>
            <w:r w:rsidRPr="00A65C0D">
              <w:tab/>
            </w:r>
            <w:r w:rsidRPr="00A65C0D">
              <w:rPr>
                <w:b/>
                <w:i/>
              </w:rPr>
              <w:t>Învățarea formală, informală și nonformală joacă un rol esențial în abordarea schimbărilor climatice, în sensibilizare și în insuflarea aptitudinilor și competențelor-cheie necesare pentru schimbarea comportamentelor personale. Programul va contribui la consolidarea capacității de acțiune a cetățenilor pentru ca fiecare să acționeze în comunitatea sa și să acumuleze competențele necesare pentru o tranziție curată de succes, în conformitate cu Pactul pentru o industrie curată.</w:t>
            </w:r>
          </w:p>
        </w:tc>
        <w:tc>
          <w:tcPr>
            <w:tcW w:w="4876" w:type="dxa"/>
            <w:tcBorders>
              <w:top w:val="nil"/>
              <w:left w:val="nil"/>
              <w:bottom w:val="nil"/>
              <w:right w:val="nil"/>
            </w:tcBorders>
            <w:hideMark/>
          </w:tcPr>
          <w:p w14:paraId="53B976BA" w14:textId="77777777" w:rsidR="00974D07" w:rsidRPr="00A65C0D" w:rsidRDefault="00974D07" w:rsidP="003B3E53">
            <w:pPr>
              <w:pStyle w:val="Normal6a"/>
            </w:pPr>
            <w:r w:rsidRPr="00A65C0D">
              <w:rPr>
                <w:b/>
                <w:i/>
              </w:rPr>
              <w:t>eliminat</w:t>
            </w:r>
          </w:p>
        </w:tc>
      </w:tr>
    </w:tbl>
    <w:p w14:paraId="36B4CD5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1367924" w14:textId="77777777" w:rsidR="00974D07" w:rsidRPr="00A65C0D" w:rsidRDefault="00974D07" w:rsidP="00974D07">
      <w:r w:rsidRPr="00A65C0D">
        <w:rPr>
          <w:rStyle w:val="HideTWBExt"/>
        </w:rPr>
        <w:t>&lt;/Amend&gt;</w:t>
      </w:r>
    </w:p>
    <w:p w14:paraId="6C5FAE6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202</w:t>
      </w:r>
      <w:r w:rsidRPr="00A65C0D">
        <w:rPr>
          <w:rStyle w:val="HideTWBExt"/>
          <w:b w:val="0"/>
        </w:rPr>
        <w:t>&lt;/NumAm&gt;</w:t>
      </w:r>
    </w:p>
    <w:p w14:paraId="2DB291C4"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68ED8DB"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1221C6E" w14:textId="77777777" w:rsidR="00974D07" w:rsidRPr="00A65C0D" w:rsidRDefault="00974D07" w:rsidP="00974D07">
      <w:pPr>
        <w:pStyle w:val="NormalBold"/>
      </w:pPr>
      <w:r w:rsidRPr="00A65C0D">
        <w:rPr>
          <w:rStyle w:val="HideTWBExt"/>
          <w:b w:val="0"/>
        </w:rPr>
        <w:t>&lt;/RepeatBlock-By&gt;</w:t>
      </w:r>
    </w:p>
    <w:p w14:paraId="34A97DC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54A2E20" w14:textId="77777777" w:rsidR="00974D07" w:rsidRPr="00A65C0D" w:rsidRDefault="00974D07" w:rsidP="00974D07">
      <w:pPr>
        <w:pStyle w:val="NormalBold"/>
      </w:pPr>
      <w:r w:rsidRPr="00A65C0D">
        <w:rPr>
          <w:rStyle w:val="HideTWBExt"/>
          <w:b w:val="0"/>
        </w:rPr>
        <w:t>&lt;Article&gt;</w:t>
      </w:r>
      <w:r w:rsidRPr="00A65C0D">
        <w:t>Considerentul 14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0C301A8" w14:textId="77777777" w:rsidTr="003B3E53">
        <w:trPr>
          <w:trHeight w:val="240"/>
          <w:jc w:val="center"/>
        </w:trPr>
        <w:tc>
          <w:tcPr>
            <w:tcW w:w="9752" w:type="dxa"/>
            <w:gridSpan w:val="2"/>
            <w:tcBorders>
              <w:top w:val="nil"/>
              <w:left w:val="nil"/>
              <w:bottom w:val="nil"/>
              <w:right w:val="nil"/>
            </w:tcBorders>
          </w:tcPr>
          <w:p w14:paraId="69D879BC" w14:textId="77777777" w:rsidR="00974D07" w:rsidRPr="00A65C0D" w:rsidRDefault="00974D07" w:rsidP="003B3E53"/>
        </w:tc>
      </w:tr>
      <w:tr w:rsidR="00742365" w:rsidRPr="00A65C0D" w14:paraId="5EF7BCEC" w14:textId="77777777" w:rsidTr="003B3E53">
        <w:trPr>
          <w:trHeight w:val="240"/>
          <w:jc w:val="center"/>
        </w:trPr>
        <w:tc>
          <w:tcPr>
            <w:tcW w:w="4876" w:type="dxa"/>
            <w:tcBorders>
              <w:top w:val="nil"/>
              <w:left w:val="nil"/>
              <w:bottom w:val="nil"/>
              <w:right w:val="nil"/>
            </w:tcBorders>
            <w:hideMark/>
          </w:tcPr>
          <w:p w14:paraId="4423542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A5F8ED8" w14:textId="77777777" w:rsidR="00974D07" w:rsidRPr="00A65C0D" w:rsidRDefault="00974D07" w:rsidP="003B3E53">
            <w:pPr>
              <w:pStyle w:val="AmColumnHeading"/>
            </w:pPr>
            <w:r w:rsidRPr="00A65C0D">
              <w:t>Amendamentul</w:t>
            </w:r>
          </w:p>
        </w:tc>
      </w:tr>
      <w:tr w:rsidR="00742365" w:rsidRPr="00A65C0D" w14:paraId="0C264C1B" w14:textId="77777777" w:rsidTr="003B3E53">
        <w:trPr>
          <w:jc w:val="center"/>
        </w:trPr>
        <w:tc>
          <w:tcPr>
            <w:tcW w:w="4876" w:type="dxa"/>
            <w:tcBorders>
              <w:top w:val="nil"/>
              <w:left w:val="nil"/>
              <w:bottom w:val="nil"/>
              <w:right w:val="nil"/>
            </w:tcBorders>
            <w:hideMark/>
          </w:tcPr>
          <w:p w14:paraId="61179C5F" w14:textId="77777777" w:rsidR="00974D07" w:rsidRPr="00A65C0D" w:rsidRDefault="00974D07" w:rsidP="003B3E53">
            <w:pPr>
              <w:pStyle w:val="Normal6a"/>
            </w:pPr>
            <w:r w:rsidRPr="00A65C0D">
              <w:t>(14)</w:t>
            </w:r>
            <w:r w:rsidRPr="00A65C0D">
              <w:tab/>
              <w:t xml:space="preserve">Învățarea formală, informală și nonformală joacă un rol esențial în abordarea schimbărilor climatice, în sensibilizare și în insuflarea aptitudinilor și competențelor-cheie necesare pentru schimbarea comportamentelor personale. Programul va contribui la consolidarea </w:t>
            </w:r>
            <w:r w:rsidRPr="00A65C0D">
              <w:lastRenderedPageBreak/>
              <w:t>capacității de acțiune a cetățenilor pentru ca fiecare să acționeze în comunitatea sa și să acumuleze competențele necesare pentru o tranziție curată de succes, în conformitate cu Pactul pentru o industrie curată.</w:t>
            </w:r>
          </w:p>
        </w:tc>
        <w:tc>
          <w:tcPr>
            <w:tcW w:w="4876" w:type="dxa"/>
            <w:tcBorders>
              <w:top w:val="nil"/>
              <w:left w:val="nil"/>
              <w:bottom w:val="nil"/>
              <w:right w:val="nil"/>
            </w:tcBorders>
            <w:hideMark/>
          </w:tcPr>
          <w:p w14:paraId="61D6E544" w14:textId="77777777" w:rsidR="00974D07" w:rsidRPr="00A65C0D" w:rsidRDefault="00974D07" w:rsidP="003B3E53">
            <w:pPr>
              <w:pStyle w:val="Normal6a"/>
            </w:pPr>
            <w:r w:rsidRPr="00A65C0D">
              <w:lastRenderedPageBreak/>
              <w:t>(14)</w:t>
            </w:r>
            <w:r w:rsidRPr="00A65C0D">
              <w:tab/>
              <w:t xml:space="preserve">Învățarea formală, informală și nonformală joacă un rol esențial în abordarea schimbărilor climatice, în sensibilizare și în insuflarea aptitudinilor și competențelor-cheie necesare pentru schimbarea comportamentelor personale. Programul va contribui la consolidarea </w:t>
            </w:r>
            <w:r w:rsidRPr="00A65C0D">
              <w:lastRenderedPageBreak/>
              <w:t>capacității de acțiune a cetățenilor pentru ca fiecare să acționeze în comunitatea sa și să acumuleze competențele necesare pentru o tranziție curată de succes, în conformitate cu Pactul pentru o industrie curată</w:t>
            </w:r>
            <w:r w:rsidRPr="00A65C0D">
              <w:rPr>
                <w:b/>
                <w:bCs/>
                <w:i/>
                <w:iCs/>
              </w:rPr>
              <w:t>, Recomandarea Consiliului privind învățarea pentru tranziția verde și dezvoltarea durabilă și Recomandarea Consiliului privind asigurarea unei tranziții echitabile către neutralitatea climatică</w:t>
            </w:r>
            <w:r w:rsidRPr="00A65C0D">
              <w:t xml:space="preserve">. </w:t>
            </w:r>
            <w:r w:rsidRPr="00A65C0D">
              <w:rPr>
                <w:b/>
                <w:i/>
              </w:rPr>
              <w:t>Aceasta va sprijini implementarea cadrului european de competențe în materie de durabilitate în toate sectoarele educației și formării profesionale.</w:t>
            </w:r>
          </w:p>
        </w:tc>
      </w:tr>
    </w:tbl>
    <w:p w14:paraId="3442589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04D55D8" w14:textId="77777777" w:rsidR="00974D07" w:rsidRPr="00A65C0D" w:rsidRDefault="00974D07" w:rsidP="00974D07">
      <w:r w:rsidRPr="00A65C0D">
        <w:rPr>
          <w:rStyle w:val="HideTWBExt"/>
        </w:rPr>
        <w:t>&lt;/Amend&gt;</w:t>
      </w:r>
    </w:p>
    <w:p w14:paraId="24D3886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203</w:t>
      </w:r>
      <w:r w:rsidRPr="00A65C0D">
        <w:rPr>
          <w:rStyle w:val="HideTWBExt"/>
          <w:b w:val="0"/>
        </w:rPr>
        <w:t>&lt;/NumAm&gt;</w:t>
      </w:r>
    </w:p>
    <w:p w14:paraId="62241EEC"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1EC31F39" w14:textId="77777777" w:rsidR="00974D07" w:rsidRPr="00A65C0D" w:rsidRDefault="00974D07" w:rsidP="00974D07">
      <w:pPr>
        <w:pStyle w:val="NormalBold"/>
      </w:pPr>
      <w:r w:rsidRPr="00A65C0D">
        <w:rPr>
          <w:rStyle w:val="HideTWBExt"/>
          <w:b w:val="0"/>
        </w:rPr>
        <w:t>&lt;/RepeatBlock-By&gt;</w:t>
      </w:r>
    </w:p>
    <w:p w14:paraId="3E919F3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39665E2" w14:textId="77777777" w:rsidR="00974D07" w:rsidRPr="00A65C0D" w:rsidRDefault="00974D07" w:rsidP="00974D07">
      <w:pPr>
        <w:pStyle w:val="NormalBold"/>
      </w:pPr>
      <w:r w:rsidRPr="00A65C0D">
        <w:rPr>
          <w:rStyle w:val="HideTWBExt"/>
          <w:b w:val="0"/>
        </w:rPr>
        <w:t>&lt;Article&gt;</w:t>
      </w:r>
      <w:r w:rsidRPr="00A65C0D">
        <w:t>Considerentul 14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4381AFB" w14:textId="77777777" w:rsidTr="003B3E53">
        <w:trPr>
          <w:trHeight w:val="240"/>
          <w:jc w:val="center"/>
        </w:trPr>
        <w:tc>
          <w:tcPr>
            <w:tcW w:w="9752" w:type="dxa"/>
            <w:gridSpan w:val="2"/>
            <w:tcBorders>
              <w:top w:val="nil"/>
              <w:left w:val="nil"/>
              <w:bottom w:val="nil"/>
              <w:right w:val="nil"/>
            </w:tcBorders>
          </w:tcPr>
          <w:p w14:paraId="6BCF8BEE" w14:textId="77777777" w:rsidR="00974D07" w:rsidRPr="00A65C0D" w:rsidRDefault="00974D07" w:rsidP="003B3E53"/>
        </w:tc>
      </w:tr>
      <w:tr w:rsidR="00742365" w:rsidRPr="00A65C0D" w14:paraId="52C9DE11" w14:textId="77777777" w:rsidTr="003B3E53">
        <w:trPr>
          <w:trHeight w:val="240"/>
          <w:jc w:val="center"/>
        </w:trPr>
        <w:tc>
          <w:tcPr>
            <w:tcW w:w="4876" w:type="dxa"/>
            <w:tcBorders>
              <w:top w:val="nil"/>
              <w:left w:val="nil"/>
              <w:bottom w:val="nil"/>
              <w:right w:val="nil"/>
            </w:tcBorders>
            <w:hideMark/>
          </w:tcPr>
          <w:p w14:paraId="476FC9D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69F92A7" w14:textId="77777777" w:rsidR="00974D07" w:rsidRPr="00A65C0D" w:rsidRDefault="00974D07" w:rsidP="003B3E53">
            <w:pPr>
              <w:pStyle w:val="AmColumnHeading"/>
            </w:pPr>
            <w:r w:rsidRPr="00A65C0D">
              <w:t>Amendamentul</w:t>
            </w:r>
          </w:p>
        </w:tc>
      </w:tr>
      <w:tr w:rsidR="00742365" w:rsidRPr="00A65C0D" w14:paraId="70FE5E7A" w14:textId="77777777" w:rsidTr="003B3E53">
        <w:trPr>
          <w:jc w:val="center"/>
        </w:trPr>
        <w:tc>
          <w:tcPr>
            <w:tcW w:w="4876" w:type="dxa"/>
            <w:tcBorders>
              <w:top w:val="nil"/>
              <w:left w:val="nil"/>
              <w:bottom w:val="nil"/>
              <w:right w:val="nil"/>
            </w:tcBorders>
            <w:hideMark/>
          </w:tcPr>
          <w:p w14:paraId="2559245E" w14:textId="77777777" w:rsidR="00974D07" w:rsidRPr="00A65C0D" w:rsidRDefault="00974D07" w:rsidP="003B3E53">
            <w:pPr>
              <w:pStyle w:val="Normal6a"/>
            </w:pPr>
            <w:r w:rsidRPr="00A65C0D">
              <w:t>(14)</w:t>
            </w:r>
            <w:r w:rsidRPr="00A65C0D">
              <w:tab/>
            </w:r>
            <w:r w:rsidRPr="00A65C0D">
              <w:rPr>
                <w:b/>
                <w:bCs/>
                <w:i/>
                <w:iCs/>
              </w:rPr>
              <w:t>Învățarea formală, informală și nonformală joacă un rol esențial în abordarea schimbărilor climatice, în sensibilizare și în insuflarea aptitudinilor și</w:t>
            </w:r>
            <w:r w:rsidRPr="00A65C0D">
              <w:t xml:space="preserve"> competențelor</w:t>
            </w:r>
            <w:r w:rsidRPr="00A65C0D">
              <w:rPr>
                <w:b/>
                <w:bCs/>
                <w:i/>
                <w:iCs/>
              </w:rPr>
              <w:t>-cheie</w:t>
            </w:r>
            <w:r w:rsidRPr="00A65C0D">
              <w:t xml:space="preserve"> necesare </w:t>
            </w:r>
            <w:r w:rsidRPr="00A65C0D">
              <w:rPr>
                <w:b/>
                <w:bCs/>
                <w:i/>
                <w:iCs/>
              </w:rPr>
              <w:t>pentru schimbarea comportamentelor personale</w:t>
            </w:r>
            <w:r w:rsidRPr="00A65C0D">
              <w:t>.</w:t>
            </w:r>
            <w:r w:rsidRPr="00A65C0D">
              <w:rPr>
                <w:b/>
                <w:i/>
              </w:rPr>
              <w:t xml:space="preserve"> </w:t>
            </w:r>
            <w:r w:rsidRPr="00A65C0D">
              <w:rPr>
                <w:b/>
                <w:bCs/>
                <w:i/>
                <w:iCs/>
              </w:rPr>
              <w:t>Programul va contribui la consolidarea capacității de acțiune a cetățenilor pentru ca fiecare</w:t>
            </w:r>
            <w:r w:rsidRPr="00A65C0D">
              <w:t xml:space="preserve"> să acționeze în </w:t>
            </w:r>
            <w:r w:rsidRPr="00A65C0D">
              <w:rPr>
                <w:b/>
                <w:bCs/>
                <w:i/>
                <w:iCs/>
              </w:rPr>
              <w:t>comunitatea sa și să acumuleze competențele necesare pentru o tranziție curată de succes, în conformitate cu Pactul pentru o industrie curată</w:t>
            </w:r>
            <w:r w:rsidRPr="00A65C0D">
              <w:t>.</w:t>
            </w:r>
          </w:p>
        </w:tc>
        <w:tc>
          <w:tcPr>
            <w:tcW w:w="4876" w:type="dxa"/>
            <w:tcBorders>
              <w:top w:val="nil"/>
              <w:left w:val="nil"/>
              <w:bottom w:val="nil"/>
              <w:right w:val="nil"/>
            </w:tcBorders>
            <w:hideMark/>
          </w:tcPr>
          <w:p w14:paraId="67D4FD18" w14:textId="77777777" w:rsidR="00974D07" w:rsidRPr="00A65C0D" w:rsidRDefault="00974D07" w:rsidP="003B3E53">
            <w:pPr>
              <w:pStyle w:val="Normal6a"/>
            </w:pPr>
            <w:r w:rsidRPr="00A65C0D">
              <w:t>(14)</w:t>
            </w:r>
            <w:r w:rsidRPr="00A65C0D">
              <w:tab/>
            </w:r>
            <w:r w:rsidRPr="00A65C0D">
              <w:rPr>
                <w:b/>
                <w:bCs/>
                <w:i/>
                <w:iCs/>
              </w:rPr>
              <w:t>Programul ar trebui să capaciteze persoanele și instituțiile, prin sprijinirea dezvoltării cunoștințelor, a abilităților și</w:t>
            </w:r>
            <w:r w:rsidRPr="00A65C0D">
              <w:t xml:space="preserve"> </w:t>
            </w:r>
            <w:r w:rsidRPr="00A65C0D">
              <w:rPr>
                <w:b/>
                <w:bCs/>
                <w:i/>
                <w:iCs/>
              </w:rPr>
              <w:t>a</w:t>
            </w:r>
            <w:r w:rsidRPr="00A65C0D">
              <w:rPr>
                <w:b/>
                <w:bCs/>
              </w:rPr>
              <w:t xml:space="preserve"> </w:t>
            </w:r>
            <w:r w:rsidRPr="00A65C0D">
              <w:t>competențelor necesare</w:t>
            </w:r>
            <w:r w:rsidRPr="00A65C0D">
              <w:rPr>
                <w:b/>
                <w:bCs/>
                <w:i/>
                <w:iCs/>
              </w:rPr>
              <w:t>,</w:t>
            </w:r>
            <w:r w:rsidRPr="00A65C0D">
              <w:t xml:space="preserve"> să acționeze în </w:t>
            </w:r>
            <w:r w:rsidRPr="00A65C0D">
              <w:rPr>
                <w:b/>
                <w:bCs/>
                <w:i/>
                <w:iCs/>
              </w:rPr>
              <w:t>comunitățile lor, acordând o atenție deosebită zonelor rurale, costiere și muntoase, unde abilitățile de adaptare la locul de muncă reprezintă o prioritate educațională urgentă</w:t>
            </w:r>
            <w:r w:rsidRPr="00A65C0D">
              <w:t>.</w:t>
            </w:r>
          </w:p>
        </w:tc>
      </w:tr>
    </w:tbl>
    <w:p w14:paraId="697B69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E8E24F6" w14:textId="77777777" w:rsidR="00974D07" w:rsidRPr="00A65C0D" w:rsidRDefault="00974D07" w:rsidP="00974D07">
      <w:r w:rsidRPr="00A65C0D">
        <w:rPr>
          <w:rStyle w:val="HideTWBExt"/>
        </w:rPr>
        <w:t>&lt;/Amend&gt;</w:t>
      </w:r>
    </w:p>
    <w:p w14:paraId="1923DEE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204</w:t>
      </w:r>
      <w:r w:rsidRPr="00A65C0D">
        <w:rPr>
          <w:rStyle w:val="HideTWBExt"/>
          <w:b w:val="0"/>
        </w:rPr>
        <w:t>&lt;/NumAm&gt;</w:t>
      </w:r>
    </w:p>
    <w:p w14:paraId="102BD51C" w14:textId="77777777" w:rsidR="00974D07" w:rsidRPr="00A65C0D" w:rsidRDefault="00974D07" w:rsidP="00974D07">
      <w:pPr>
        <w:pStyle w:val="NormalBold"/>
      </w:pPr>
      <w:r w:rsidRPr="00A65C0D">
        <w:rPr>
          <w:rStyle w:val="HideTWBExt"/>
          <w:b w:val="0"/>
        </w:rPr>
        <w:lastRenderedPageBreak/>
        <w:t>&lt;RepeatBlock-By&gt;&lt;Members&gt;</w:t>
      </w:r>
      <w:r w:rsidRPr="00A65C0D">
        <w:t>Benedetta Scuderi</w:t>
      </w:r>
      <w:r w:rsidRPr="00A65C0D">
        <w:rPr>
          <w:rStyle w:val="HideTWBExt"/>
          <w:b w:val="0"/>
        </w:rPr>
        <w:t>&lt;/Members&gt;</w:t>
      </w:r>
    </w:p>
    <w:p w14:paraId="7C9B50AF"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D734EA5" w14:textId="77777777" w:rsidR="00974D07" w:rsidRPr="00A65C0D" w:rsidRDefault="00974D07" w:rsidP="00974D07">
      <w:pPr>
        <w:pStyle w:val="NormalBold"/>
      </w:pPr>
      <w:r w:rsidRPr="00A65C0D">
        <w:rPr>
          <w:rStyle w:val="HideTWBExt"/>
          <w:b w:val="0"/>
        </w:rPr>
        <w:t>&lt;/RepeatBlock-By&gt;</w:t>
      </w:r>
    </w:p>
    <w:p w14:paraId="7B9D008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12B4816" w14:textId="77777777" w:rsidR="00974D07" w:rsidRPr="00A65C0D" w:rsidRDefault="00974D07" w:rsidP="00974D07">
      <w:pPr>
        <w:pStyle w:val="NormalBold"/>
      </w:pPr>
      <w:r w:rsidRPr="00A65C0D">
        <w:rPr>
          <w:rStyle w:val="HideTWBExt"/>
          <w:b w:val="0"/>
        </w:rPr>
        <w:t>&lt;Article&gt;</w:t>
      </w:r>
      <w:r w:rsidRPr="00A65C0D">
        <w:t>Considerentul 14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FA293E9" w14:textId="77777777" w:rsidTr="003B3E53">
        <w:trPr>
          <w:trHeight w:val="240"/>
          <w:jc w:val="center"/>
        </w:trPr>
        <w:tc>
          <w:tcPr>
            <w:tcW w:w="9752" w:type="dxa"/>
            <w:gridSpan w:val="2"/>
            <w:tcBorders>
              <w:top w:val="nil"/>
              <w:left w:val="nil"/>
              <w:bottom w:val="nil"/>
              <w:right w:val="nil"/>
            </w:tcBorders>
          </w:tcPr>
          <w:p w14:paraId="0479619E" w14:textId="77777777" w:rsidR="00974D07" w:rsidRPr="00A65C0D" w:rsidRDefault="00974D07" w:rsidP="003B3E53"/>
        </w:tc>
      </w:tr>
      <w:tr w:rsidR="00742365" w:rsidRPr="00A65C0D" w14:paraId="08ABA603" w14:textId="77777777" w:rsidTr="003B3E53">
        <w:trPr>
          <w:trHeight w:val="240"/>
          <w:jc w:val="center"/>
        </w:trPr>
        <w:tc>
          <w:tcPr>
            <w:tcW w:w="4876" w:type="dxa"/>
            <w:tcBorders>
              <w:top w:val="nil"/>
              <w:left w:val="nil"/>
              <w:bottom w:val="nil"/>
              <w:right w:val="nil"/>
            </w:tcBorders>
            <w:hideMark/>
          </w:tcPr>
          <w:p w14:paraId="5B111D3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9BDE4B" w14:textId="77777777" w:rsidR="00974D07" w:rsidRPr="00A65C0D" w:rsidRDefault="00974D07" w:rsidP="003B3E53">
            <w:pPr>
              <w:pStyle w:val="AmColumnHeading"/>
            </w:pPr>
            <w:r w:rsidRPr="00A65C0D">
              <w:t>Amendamentul</w:t>
            </w:r>
          </w:p>
        </w:tc>
      </w:tr>
      <w:tr w:rsidR="00742365" w:rsidRPr="00A65C0D" w14:paraId="16929E95" w14:textId="77777777" w:rsidTr="003B3E53">
        <w:trPr>
          <w:jc w:val="center"/>
        </w:trPr>
        <w:tc>
          <w:tcPr>
            <w:tcW w:w="4876" w:type="dxa"/>
            <w:tcBorders>
              <w:top w:val="nil"/>
              <w:left w:val="nil"/>
              <w:bottom w:val="nil"/>
              <w:right w:val="nil"/>
            </w:tcBorders>
          </w:tcPr>
          <w:p w14:paraId="3C0C6E7F" w14:textId="77777777" w:rsidR="00974D07" w:rsidRPr="00A65C0D" w:rsidRDefault="00974D07" w:rsidP="003B3E53">
            <w:pPr>
              <w:pStyle w:val="Normal6a"/>
            </w:pPr>
          </w:p>
        </w:tc>
        <w:tc>
          <w:tcPr>
            <w:tcW w:w="4876" w:type="dxa"/>
            <w:tcBorders>
              <w:top w:val="nil"/>
              <w:left w:val="nil"/>
              <w:bottom w:val="nil"/>
              <w:right w:val="nil"/>
            </w:tcBorders>
            <w:hideMark/>
          </w:tcPr>
          <w:p w14:paraId="43F7DAD3" w14:textId="77777777" w:rsidR="00974D07" w:rsidRPr="00A65C0D" w:rsidRDefault="00974D07" w:rsidP="003B3E53">
            <w:pPr>
              <w:pStyle w:val="Normal6a"/>
            </w:pPr>
            <w:r w:rsidRPr="00A65C0D">
              <w:rPr>
                <w:b/>
                <w:i/>
              </w:rPr>
              <w:t>(14a)</w:t>
            </w:r>
            <w:r w:rsidRPr="00A65C0D">
              <w:tab/>
            </w:r>
            <w:r w:rsidRPr="00A65C0D">
              <w:rPr>
                <w:b/>
                <w:i/>
              </w:rPr>
              <w:t>Reflectând importanța combaterii schimbărilor climatice în conformitate cu angajamentele Uniunii de a pune în aplicare Acordul de la Paris adoptat în temeiul Convenției-cadru a Națiunilor Unite asupra schimbărilor climatice și de a atinge obiectivele de dezvoltare durabilă ale Organizației Națiunilor Unite, programul este proiectat să contribuie la integrarea acțiunilor în domeniul climei. Acțiunile întreprinse în temeiul prezentului regulament ar trebui să respecte principiul de „a nu aduce prejudicii semnificative”. În cursul implementării programului, acțiuni relevante ar trebui să fie identificate și puse în practică și reanalizate în contextul evaluărilor relevante și al procesului de revizuire. De asemenea, este oportun să se măsoare acțiunile relevante care contribuie la obiectivele climatice, inclusiv cele care vizează să reducă impactul programului asupra mediului.</w:t>
            </w:r>
          </w:p>
        </w:tc>
      </w:tr>
    </w:tbl>
    <w:p w14:paraId="11DA6A0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321AB31" w14:textId="77777777" w:rsidR="00974D07" w:rsidRPr="00A65C0D" w:rsidRDefault="00974D07" w:rsidP="00974D07">
      <w:r w:rsidRPr="00A65C0D">
        <w:rPr>
          <w:rStyle w:val="HideTWBExt"/>
        </w:rPr>
        <w:t>&lt;/Amend&gt;</w:t>
      </w:r>
    </w:p>
    <w:p w14:paraId="7C51D8C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205</w:t>
      </w:r>
      <w:r w:rsidRPr="00A65C0D">
        <w:rPr>
          <w:rStyle w:val="HideTWBExt"/>
          <w:b w:val="0"/>
        </w:rPr>
        <w:t>&lt;/NumAm&gt;</w:t>
      </w:r>
    </w:p>
    <w:p w14:paraId="6AF60855"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7BAA8E00" w14:textId="77777777" w:rsidR="00974D07" w:rsidRPr="00A65C0D" w:rsidRDefault="00974D07" w:rsidP="00974D07">
      <w:pPr>
        <w:pStyle w:val="NormalBold"/>
      </w:pPr>
      <w:r w:rsidRPr="00A65C0D">
        <w:rPr>
          <w:rStyle w:val="HideTWBExt"/>
          <w:b w:val="0"/>
        </w:rPr>
        <w:t>&lt;/RepeatBlock-By&gt;</w:t>
      </w:r>
    </w:p>
    <w:p w14:paraId="5916903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1A724FC" w14:textId="77777777" w:rsidR="00974D07" w:rsidRPr="00A65C0D" w:rsidRDefault="00974D07" w:rsidP="00974D07">
      <w:pPr>
        <w:pStyle w:val="NormalBold"/>
      </w:pPr>
      <w:r w:rsidRPr="00A65C0D">
        <w:rPr>
          <w:rStyle w:val="HideTWBExt"/>
          <w:b w:val="0"/>
        </w:rPr>
        <w:t>&lt;Article&gt;</w:t>
      </w:r>
      <w:r w:rsidRPr="00A65C0D">
        <w:t>Considerentul 14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C402449" w14:textId="77777777" w:rsidTr="003B3E53">
        <w:trPr>
          <w:trHeight w:val="240"/>
          <w:jc w:val="center"/>
        </w:trPr>
        <w:tc>
          <w:tcPr>
            <w:tcW w:w="9752" w:type="dxa"/>
            <w:gridSpan w:val="2"/>
            <w:tcBorders>
              <w:top w:val="nil"/>
              <w:left w:val="nil"/>
              <w:bottom w:val="nil"/>
              <w:right w:val="nil"/>
            </w:tcBorders>
          </w:tcPr>
          <w:p w14:paraId="1442A853" w14:textId="77777777" w:rsidR="00974D07" w:rsidRPr="00A65C0D" w:rsidRDefault="00974D07" w:rsidP="003B3E53"/>
        </w:tc>
      </w:tr>
      <w:tr w:rsidR="00742365" w:rsidRPr="00A65C0D" w14:paraId="040029E1" w14:textId="77777777" w:rsidTr="003B3E53">
        <w:trPr>
          <w:trHeight w:val="240"/>
          <w:jc w:val="center"/>
        </w:trPr>
        <w:tc>
          <w:tcPr>
            <w:tcW w:w="4876" w:type="dxa"/>
            <w:tcBorders>
              <w:top w:val="nil"/>
              <w:left w:val="nil"/>
              <w:bottom w:val="nil"/>
              <w:right w:val="nil"/>
            </w:tcBorders>
            <w:hideMark/>
          </w:tcPr>
          <w:p w14:paraId="23BCDDD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F972200" w14:textId="77777777" w:rsidR="00974D07" w:rsidRPr="00A65C0D" w:rsidRDefault="00974D07" w:rsidP="003B3E53">
            <w:pPr>
              <w:pStyle w:val="AmColumnHeading"/>
            </w:pPr>
            <w:r w:rsidRPr="00A65C0D">
              <w:t>Amendamentul</w:t>
            </w:r>
          </w:p>
        </w:tc>
      </w:tr>
      <w:tr w:rsidR="00742365" w:rsidRPr="00A65C0D" w14:paraId="2A3D8BD5" w14:textId="77777777" w:rsidTr="003B3E53">
        <w:trPr>
          <w:jc w:val="center"/>
        </w:trPr>
        <w:tc>
          <w:tcPr>
            <w:tcW w:w="4876" w:type="dxa"/>
            <w:tcBorders>
              <w:top w:val="nil"/>
              <w:left w:val="nil"/>
              <w:bottom w:val="nil"/>
              <w:right w:val="nil"/>
            </w:tcBorders>
          </w:tcPr>
          <w:p w14:paraId="155341FB" w14:textId="77777777" w:rsidR="00974D07" w:rsidRPr="00A65C0D" w:rsidRDefault="00974D07" w:rsidP="003B3E53">
            <w:pPr>
              <w:pStyle w:val="Normal6a"/>
            </w:pPr>
          </w:p>
        </w:tc>
        <w:tc>
          <w:tcPr>
            <w:tcW w:w="4876" w:type="dxa"/>
            <w:tcBorders>
              <w:top w:val="nil"/>
              <w:left w:val="nil"/>
              <w:bottom w:val="nil"/>
              <w:right w:val="nil"/>
            </w:tcBorders>
            <w:hideMark/>
          </w:tcPr>
          <w:p w14:paraId="3616F83A" w14:textId="77777777" w:rsidR="00974D07" w:rsidRPr="00A65C0D" w:rsidRDefault="00974D07" w:rsidP="003B3E53">
            <w:pPr>
              <w:pStyle w:val="Normal6a"/>
            </w:pPr>
            <w:r w:rsidRPr="00A65C0D">
              <w:rPr>
                <w:b/>
                <w:i/>
              </w:rPr>
              <w:t>(14a)</w:t>
            </w:r>
            <w:r w:rsidRPr="00A65C0D">
              <w:tab/>
            </w:r>
            <w:r w:rsidRPr="00A65C0D">
              <w:rPr>
                <w:b/>
                <w:i/>
              </w:rPr>
              <w:t xml:space="preserve">Instituțiile publice de învățământ joacă un rol central în asigurarea accesului egal la o educație de calitate și la oportunități de învățare pe tot </w:t>
            </w:r>
            <w:r w:rsidRPr="00A65C0D">
              <w:rPr>
                <w:b/>
                <w:i/>
              </w:rPr>
              <w:lastRenderedPageBreak/>
              <w:t>parcursul vieții. Erasmus+ ar trebui să continue să le consolideze capacitatea de a participa la activități de cooperare și mobilitate europeană.</w:t>
            </w:r>
          </w:p>
        </w:tc>
      </w:tr>
    </w:tbl>
    <w:p w14:paraId="162A3E2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D9F147D" w14:textId="77777777" w:rsidR="00974D07" w:rsidRPr="00A65C0D" w:rsidRDefault="00974D07" w:rsidP="00974D07">
      <w:r w:rsidRPr="00A65C0D">
        <w:rPr>
          <w:rStyle w:val="HideTWBExt"/>
        </w:rPr>
        <w:t>&lt;/Amend&gt;</w:t>
      </w:r>
    </w:p>
    <w:p w14:paraId="53DAF23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206</w:t>
      </w:r>
      <w:r w:rsidRPr="00A65C0D">
        <w:rPr>
          <w:rStyle w:val="HideTWBExt"/>
          <w:b w:val="0"/>
        </w:rPr>
        <w:t>&lt;/NumAm&gt;</w:t>
      </w:r>
    </w:p>
    <w:p w14:paraId="118A1F9D"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7AEB8D64" w14:textId="77777777" w:rsidR="00974D07" w:rsidRPr="00A65C0D" w:rsidRDefault="00974D07" w:rsidP="00974D07">
      <w:pPr>
        <w:pStyle w:val="NormalBold"/>
      </w:pPr>
      <w:r w:rsidRPr="00A65C0D">
        <w:rPr>
          <w:rStyle w:val="HideTWBExt"/>
          <w:b w:val="0"/>
        </w:rPr>
        <w:t>&lt;/RepeatBlock-By&gt;</w:t>
      </w:r>
    </w:p>
    <w:p w14:paraId="399C40D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A7080B3"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DB4A9A8" w14:textId="77777777" w:rsidTr="003B3E53">
        <w:trPr>
          <w:trHeight w:val="240"/>
          <w:jc w:val="center"/>
        </w:trPr>
        <w:tc>
          <w:tcPr>
            <w:tcW w:w="9752" w:type="dxa"/>
            <w:gridSpan w:val="2"/>
            <w:tcBorders>
              <w:top w:val="nil"/>
              <w:left w:val="nil"/>
              <w:bottom w:val="nil"/>
              <w:right w:val="nil"/>
            </w:tcBorders>
          </w:tcPr>
          <w:p w14:paraId="090631E4" w14:textId="77777777" w:rsidR="00974D07" w:rsidRPr="00A65C0D" w:rsidRDefault="00974D07" w:rsidP="003B3E53"/>
        </w:tc>
      </w:tr>
      <w:tr w:rsidR="00742365" w:rsidRPr="00A65C0D" w14:paraId="11449FAA" w14:textId="77777777" w:rsidTr="003B3E53">
        <w:trPr>
          <w:trHeight w:val="240"/>
          <w:jc w:val="center"/>
        </w:trPr>
        <w:tc>
          <w:tcPr>
            <w:tcW w:w="4876" w:type="dxa"/>
            <w:tcBorders>
              <w:top w:val="nil"/>
              <w:left w:val="nil"/>
              <w:bottom w:val="nil"/>
              <w:right w:val="nil"/>
            </w:tcBorders>
            <w:hideMark/>
          </w:tcPr>
          <w:p w14:paraId="26DD63D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64C8986" w14:textId="77777777" w:rsidR="00974D07" w:rsidRPr="00A65C0D" w:rsidRDefault="00974D07" w:rsidP="003B3E53">
            <w:pPr>
              <w:pStyle w:val="AmColumnHeading"/>
            </w:pPr>
            <w:r w:rsidRPr="00A65C0D">
              <w:t>Amendamentul</w:t>
            </w:r>
          </w:p>
        </w:tc>
      </w:tr>
      <w:tr w:rsidR="00742365" w:rsidRPr="00A65C0D" w14:paraId="21649F78" w14:textId="77777777" w:rsidTr="003B3E53">
        <w:trPr>
          <w:jc w:val="center"/>
        </w:trPr>
        <w:tc>
          <w:tcPr>
            <w:tcW w:w="4876" w:type="dxa"/>
            <w:tcBorders>
              <w:top w:val="nil"/>
              <w:left w:val="nil"/>
              <w:bottom w:val="nil"/>
              <w:right w:val="nil"/>
            </w:tcBorders>
            <w:hideMark/>
          </w:tcPr>
          <w:p w14:paraId="10AE0943"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w:t>
            </w:r>
            <w:r w:rsidRPr="00A65C0D">
              <w:rPr>
                <w:b/>
                <w:i/>
              </w:rPr>
              <w:t>și dialog politic cu țările terțe care nu sunt asociate la program, pe baza experienței cu programele anterioare</w:t>
            </w:r>
            <w:r w:rsidRPr="00A65C0D">
              <w:t xml:space="preserve">, inclusiv pentru a contribui la competitivitatea Uniunii, asigurând în același timp protecția intereselor de securitate economică ale Uniunii. </w:t>
            </w:r>
            <w:r w:rsidRPr="00A65C0D">
              <w:rPr>
                <w:b/>
                <w:i/>
              </w:rPr>
              <w:t>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7FA61445" w14:textId="77777777" w:rsidR="00974D07" w:rsidRPr="00A65C0D" w:rsidRDefault="00974D07" w:rsidP="003B3E53">
            <w:pPr>
              <w:pStyle w:val="Normal6a"/>
            </w:pPr>
            <w:r w:rsidRPr="00A65C0D">
              <w:t>(15)</w:t>
            </w:r>
            <w:r w:rsidRPr="00A65C0D">
              <w:tab/>
              <w:t>Dimensiunea internațională a programului ar trebui să vizeze oferirea de oportunități pentru mobilitate în scopul învățării, pentru cooperare, inclusiv pentru a contribui la competitivitatea Uniunii, asigurând în același timp protecția intereselor de securitate economică ale Uniunii.</w:t>
            </w:r>
          </w:p>
        </w:tc>
      </w:tr>
    </w:tbl>
    <w:p w14:paraId="2C4670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255970CD" w14:textId="77777777" w:rsidR="00974D07" w:rsidRPr="00A65C0D" w:rsidRDefault="00974D07" w:rsidP="00974D07">
      <w:r w:rsidRPr="00A65C0D">
        <w:rPr>
          <w:rStyle w:val="HideTWBExt"/>
        </w:rPr>
        <w:t>&lt;/Amend&gt;</w:t>
      </w:r>
    </w:p>
    <w:p w14:paraId="0DBA465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207</w:t>
      </w:r>
      <w:r w:rsidRPr="00A65C0D">
        <w:rPr>
          <w:rStyle w:val="HideTWBExt"/>
          <w:b w:val="0"/>
        </w:rPr>
        <w:t>&lt;/NumAm&gt;</w:t>
      </w:r>
    </w:p>
    <w:p w14:paraId="3E29E102"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7A9DC4C"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A752FE4" w14:textId="77777777" w:rsidR="00974D07" w:rsidRPr="00A65C0D" w:rsidRDefault="00974D07" w:rsidP="00974D07">
      <w:pPr>
        <w:pStyle w:val="NormalBold"/>
      </w:pPr>
      <w:r w:rsidRPr="00A65C0D">
        <w:rPr>
          <w:rStyle w:val="HideTWBExt"/>
          <w:b w:val="0"/>
        </w:rPr>
        <w:t>&lt;/RepeatBlock-By&gt;</w:t>
      </w:r>
    </w:p>
    <w:p w14:paraId="7CBB275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2E091C4"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793A431" w14:textId="77777777" w:rsidTr="003B3E53">
        <w:trPr>
          <w:trHeight w:val="240"/>
          <w:jc w:val="center"/>
        </w:trPr>
        <w:tc>
          <w:tcPr>
            <w:tcW w:w="9752" w:type="dxa"/>
            <w:gridSpan w:val="2"/>
            <w:tcBorders>
              <w:top w:val="nil"/>
              <w:left w:val="nil"/>
              <w:bottom w:val="nil"/>
              <w:right w:val="nil"/>
            </w:tcBorders>
          </w:tcPr>
          <w:p w14:paraId="6C44D45B" w14:textId="77777777" w:rsidR="00974D07" w:rsidRPr="00A65C0D" w:rsidRDefault="00974D07" w:rsidP="003B3E53"/>
        </w:tc>
      </w:tr>
      <w:tr w:rsidR="00742365" w:rsidRPr="00A65C0D" w14:paraId="4C48D360" w14:textId="77777777" w:rsidTr="003B3E53">
        <w:trPr>
          <w:trHeight w:val="240"/>
          <w:jc w:val="center"/>
        </w:trPr>
        <w:tc>
          <w:tcPr>
            <w:tcW w:w="4876" w:type="dxa"/>
            <w:tcBorders>
              <w:top w:val="nil"/>
              <w:left w:val="nil"/>
              <w:bottom w:val="nil"/>
              <w:right w:val="nil"/>
            </w:tcBorders>
            <w:hideMark/>
          </w:tcPr>
          <w:p w14:paraId="660EAC7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BFB21B4" w14:textId="77777777" w:rsidR="00974D07" w:rsidRPr="00A65C0D" w:rsidRDefault="00974D07" w:rsidP="003B3E53">
            <w:pPr>
              <w:pStyle w:val="AmColumnHeading"/>
            </w:pPr>
            <w:r w:rsidRPr="00A65C0D">
              <w:t>Amendamentul</w:t>
            </w:r>
          </w:p>
        </w:tc>
      </w:tr>
      <w:tr w:rsidR="00742365" w:rsidRPr="00A65C0D" w14:paraId="256D8D45" w14:textId="77777777" w:rsidTr="003B3E53">
        <w:trPr>
          <w:jc w:val="center"/>
        </w:trPr>
        <w:tc>
          <w:tcPr>
            <w:tcW w:w="4876" w:type="dxa"/>
            <w:tcBorders>
              <w:top w:val="nil"/>
              <w:left w:val="nil"/>
              <w:bottom w:val="nil"/>
              <w:right w:val="nil"/>
            </w:tcBorders>
            <w:hideMark/>
          </w:tcPr>
          <w:p w14:paraId="20E1F3AD" w14:textId="77777777" w:rsidR="00974D07" w:rsidRPr="00A65C0D" w:rsidRDefault="00974D07" w:rsidP="003B3E53">
            <w:pPr>
              <w:pStyle w:val="Normal6a"/>
            </w:pPr>
            <w:r w:rsidRPr="00A65C0D">
              <w:t>(15)</w:t>
            </w:r>
            <w:r w:rsidRPr="00A65C0D">
              <w:tab/>
              <w:t xml:space="preserve">Dimensiunea internațională a </w:t>
            </w:r>
            <w:r w:rsidRPr="00A65C0D">
              <w:lastRenderedPageBreak/>
              <w:t xml:space="preserve">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w:t>
            </w:r>
            <w:r w:rsidRPr="00A65C0D">
              <w:rPr>
                <w:b/>
                <w:bCs/>
                <w:i/>
                <w:iCs/>
              </w:rPr>
              <w:t>asigurând în același timp protecția intereselor de securitate economică ale Uniunii</w:t>
            </w:r>
            <w:r w:rsidRPr="00A65C0D">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174DF99C" w14:textId="77777777" w:rsidR="00974D07" w:rsidRPr="00A65C0D" w:rsidRDefault="00974D07" w:rsidP="003B3E53">
            <w:pPr>
              <w:pStyle w:val="Normal6a"/>
            </w:pPr>
            <w:r w:rsidRPr="00A65C0D">
              <w:lastRenderedPageBreak/>
              <w:t>(15)</w:t>
            </w:r>
            <w:r w:rsidRPr="00A65C0D">
              <w:tab/>
              <w:t xml:space="preserve">Dimensiunea internațională a </w:t>
            </w:r>
            <w:r w:rsidRPr="00A65C0D">
              <w:lastRenderedPageBreak/>
              <w:t xml:space="preserve">programului ar trebui să vizeze oferirea de oportunități pentru mobilitate în scopul învățării, pentru cooperare și dialog politic cu țările terțe care nu sunt asociate la program, pe baza experienței cu programele anterioare, inclusiv pentru a contribui la </w:t>
            </w:r>
            <w:r w:rsidRPr="00A65C0D">
              <w:rPr>
                <w:b/>
                <w:bCs/>
                <w:i/>
                <w:iCs/>
              </w:rPr>
              <w:t>progresul social și inovarea incluzivă, la parteneriate, implicarea civică, solidaritatea globală și</w:t>
            </w:r>
            <w:r w:rsidRPr="00A65C0D">
              <w:t xml:space="preserve"> competitivitatea Uniunii, </w:t>
            </w:r>
            <w:r w:rsidRPr="00A65C0D">
              <w:rPr>
                <w:b/>
                <w:bCs/>
                <w:i/>
                <w:iCs/>
              </w:rPr>
              <w:t>precum</w:t>
            </w:r>
            <w:r w:rsidRPr="00A65C0D">
              <w:t xml:space="preserve"> </w:t>
            </w:r>
            <w:r w:rsidRPr="00A65C0D">
              <w:rPr>
                <w:b/>
                <w:bCs/>
                <w:i/>
                <w:iCs/>
              </w:rPr>
              <w:t>și la respectarea valorilor sale</w:t>
            </w:r>
            <w:r w:rsidRPr="00A65C0D">
              <w:t xml:space="preserve">. Pentru a spori impactul acestor activități, este important să se consolideze sinergiile dintre program și Europa globală, ținând seama de extinderea Uniunii, de strategia „Global Gateway” și de cadrele de politică în materie de educație și formare, tineret și sport. </w:t>
            </w:r>
            <w:r w:rsidRPr="00A65C0D">
              <w:rPr>
                <w:b/>
                <w:bCs/>
                <w:i/>
                <w:iCs/>
              </w:rPr>
              <w:t>O astfel de cooperare ar trebui, de asemenea, să promoveze sisteme cuprinzătoare de învățare pe tot parcursul vieții la nivel global, inclusiv recunoașterea reciprocă a învățării nonformale și informale, inclusiv a învățării anterioare.</w:t>
            </w:r>
          </w:p>
        </w:tc>
      </w:tr>
    </w:tbl>
    <w:p w14:paraId="76D1615C"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99109B2" w14:textId="77777777" w:rsidR="00974D07" w:rsidRPr="00A65C0D" w:rsidRDefault="00974D07" w:rsidP="00974D07">
      <w:r w:rsidRPr="00A65C0D">
        <w:rPr>
          <w:rStyle w:val="HideTWBExt"/>
        </w:rPr>
        <w:t>&lt;/Amend&gt;</w:t>
      </w:r>
    </w:p>
    <w:p w14:paraId="1C59F4B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208</w:t>
      </w:r>
      <w:r w:rsidRPr="00A65C0D">
        <w:rPr>
          <w:rStyle w:val="HideTWBExt"/>
          <w:b w:val="0"/>
        </w:rPr>
        <w:t>&lt;/NumAm&gt;</w:t>
      </w:r>
    </w:p>
    <w:p w14:paraId="420E88B8" w14:textId="77777777" w:rsidR="00974D07" w:rsidRPr="00A65C0D" w:rsidRDefault="00974D07" w:rsidP="00974D07">
      <w:pPr>
        <w:pStyle w:val="NormalBold"/>
      </w:pPr>
      <w:r w:rsidRPr="00A65C0D">
        <w:rPr>
          <w:rStyle w:val="HideTWBExt"/>
          <w:b w:val="0"/>
        </w:rPr>
        <w:t>&lt;RepeatBlock-By&gt;&lt;Members&gt;</w:t>
      </w:r>
      <w:r w:rsidRPr="00A65C0D">
        <w:t>Annamária Vicsek, Catherine Griset, Antonín Staněk, Juan Carlos Girauta Vidal</w:t>
      </w:r>
      <w:r w:rsidRPr="00A65C0D">
        <w:rPr>
          <w:rStyle w:val="HideTWBExt"/>
          <w:b w:val="0"/>
        </w:rPr>
        <w:t>&lt;/Members&gt;</w:t>
      </w:r>
    </w:p>
    <w:p w14:paraId="429FCC11" w14:textId="77777777" w:rsidR="00974D07" w:rsidRPr="00A65C0D" w:rsidRDefault="00974D07" w:rsidP="00974D07">
      <w:pPr>
        <w:pStyle w:val="NormalBold"/>
      </w:pPr>
      <w:r w:rsidRPr="00A65C0D">
        <w:rPr>
          <w:rStyle w:val="HideTWBExt"/>
          <w:b w:val="0"/>
        </w:rPr>
        <w:t>&lt;/RepeatBlock-By&gt;</w:t>
      </w:r>
    </w:p>
    <w:p w14:paraId="07647E1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5472BDA"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829B23" w14:textId="77777777" w:rsidTr="003B3E53">
        <w:trPr>
          <w:trHeight w:val="240"/>
          <w:jc w:val="center"/>
        </w:trPr>
        <w:tc>
          <w:tcPr>
            <w:tcW w:w="9752" w:type="dxa"/>
            <w:gridSpan w:val="2"/>
            <w:tcBorders>
              <w:top w:val="nil"/>
              <w:left w:val="nil"/>
              <w:bottom w:val="nil"/>
              <w:right w:val="nil"/>
            </w:tcBorders>
          </w:tcPr>
          <w:p w14:paraId="066A13B4" w14:textId="77777777" w:rsidR="00974D07" w:rsidRPr="00A65C0D" w:rsidRDefault="00974D07" w:rsidP="003B3E53"/>
        </w:tc>
      </w:tr>
      <w:tr w:rsidR="00742365" w:rsidRPr="00A65C0D" w14:paraId="4A23F29B" w14:textId="77777777" w:rsidTr="003B3E53">
        <w:trPr>
          <w:trHeight w:val="240"/>
          <w:jc w:val="center"/>
        </w:trPr>
        <w:tc>
          <w:tcPr>
            <w:tcW w:w="4876" w:type="dxa"/>
            <w:tcBorders>
              <w:top w:val="nil"/>
              <w:left w:val="nil"/>
              <w:bottom w:val="nil"/>
              <w:right w:val="nil"/>
            </w:tcBorders>
            <w:hideMark/>
          </w:tcPr>
          <w:p w14:paraId="638650C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2D5AB93" w14:textId="77777777" w:rsidR="00974D07" w:rsidRPr="00A65C0D" w:rsidRDefault="00974D07" w:rsidP="003B3E53">
            <w:pPr>
              <w:pStyle w:val="AmColumnHeading"/>
            </w:pPr>
            <w:r w:rsidRPr="00A65C0D">
              <w:t>Amendamentul</w:t>
            </w:r>
          </w:p>
        </w:tc>
      </w:tr>
      <w:tr w:rsidR="00742365" w:rsidRPr="00A65C0D" w14:paraId="2BEAA7E9" w14:textId="77777777" w:rsidTr="003B3E53">
        <w:trPr>
          <w:jc w:val="center"/>
        </w:trPr>
        <w:tc>
          <w:tcPr>
            <w:tcW w:w="4876" w:type="dxa"/>
            <w:tcBorders>
              <w:top w:val="nil"/>
              <w:left w:val="nil"/>
              <w:bottom w:val="nil"/>
              <w:right w:val="nil"/>
            </w:tcBorders>
            <w:hideMark/>
          </w:tcPr>
          <w:p w14:paraId="601EF3BB"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w:t>
            </w:r>
            <w:r w:rsidRPr="00A65C0D">
              <w:lastRenderedPageBreak/>
              <w:t xml:space="preserve">Uniunii. </w:t>
            </w:r>
            <w:r w:rsidRPr="00A65C0D">
              <w:rPr>
                <w:b/>
                <w:i/>
              </w:rPr>
              <w:t>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1E793B75" w14:textId="77777777" w:rsidR="00974D07" w:rsidRPr="00A65C0D" w:rsidRDefault="00974D07" w:rsidP="003B3E53">
            <w:pPr>
              <w:pStyle w:val="Normal6a"/>
            </w:pPr>
            <w:r w:rsidRPr="00A65C0D">
              <w:lastRenderedPageBreak/>
              <w:t>(15)</w:t>
            </w:r>
            <w:r w:rsidRPr="00A65C0D">
              <w:tab/>
              <w:t xml:space="preserve">Dimensiunea internațională a programului ar trebui să vizeze oferirea de oportunități pentru mobilitate în scopul învățării, pentru cooperare și dialog politic cu țările terțe </w:t>
            </w:r>
            <w:r w:rsidRPr="00A65C0D">
              <w:rPr>
                <w:b/>
                <w:bCs/>
                <w:i/>
                <w:iCs/>
              </w:rPr>
              <w:t xml:space="preserve">europene </w:t>
            </w:r>
            <w:r w:rsidRPr="00A65C0D">
              <w:t xml:space="preserve">care nu sunt asociate la program, pe baza experienței cu programele anterioare, inclusiv pentru a contribui la competitivitatea Uniunii, asigurând în același timp protecția intereselor de securitate economică ale </w:t>
            </w:r>
            <w:r w:rsidRPr="00A65C0D">
              <w:lastRenderedPageBreak/>
              <w:t>Uniunii.</w:t>
            </w:r>
          </w:p>
        </w:tc>
      </w:tr>
    </w:tbl>
    <w:p w14:paraId="64385628"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04E256E" w14:textId="77777777" w:rsidR="00974D07" w:rsidRPr="00A65C0D" w:rsidRDefault="00974D07" w:rsidP="00974D07">
      <w:r w:rsidRPr="00A65C0D">
        <w:rPr>
          <w:rStyle w:val="HideTWBExt"/>
        </w:rPr>
        <w:t>&lt;/Amend&gt;</w:t>
      </w:r>
    </w:p>
    <w:p w14:paraId="441CF14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209</w:t>
      </w:r>
      <w:r w:rsidRPr="00A65C0D">
        <w:rPr>
          <w:rStyle w:val="HideTWBExt"/>
          <w:b w:val="0"/>
        </w:rPr>
        <w:t>&lt;/NumAm&gt;</w:t>
      </w:r>
    </w:p>
    <w:p w14:paraId="255FECEF"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6C1147A4" w14:textId="77777777" w:rsidR="00974D07" w:rsidRPr="00A65C0D" w:rsidRDefault="00974D07" w:rsidP="00974D07">
      <w:pPr>
        <w:pStyle w:val="NormalBold"/>
      </w:pPr>
      <w:r w:rsidRPr="00A65C0D">
        <w:rPr>
          <w:rStyle w:val="HideTWBExt"/>
          <w:b w:val="0"/>
        </w:rPr>
        <w:t>&lt;/RepeatBlock-By&gt;</w:t>
      </w:r>
    </w:p>
    <w:p w14:paraId="6DF64EF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D406B9E"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CFE1A98" w14:textId="77777777" w:rsidTr="003B3E53">
        <w:trPr>
          <w:trHeight w:val="240"/>
          <w:jc w:val="center"/>
        </w:trPr>
        <w:tc>
          <w:tcPr>
            <w:tcW w:w="9752" w:type="dxa"/>
            <w:gridSpan w:val="2"/>
            <w:tcBorders>
              <w:top w:val="nil"/>
              <w:left w:val="nil"/>
              <w:bottom w:val="nil"/>
              <w:right w:val="nil"/>
            </w:tcBorders>
          </w:tcPr>
          <w:p w14:paraId="4B6D590D" w14:textId="77777777" w:rsidR="00974D07" w:rsidRPr="00A65C0D" w:rsidRDefault="00974D07" w:rsidP="003B3E53"/>
        </w:tc>
      </w:tr>
      <w:tr w:rsidR="00742365" w:rsidRPr="00A65C0D" w14:paraId="4853408E" w14:textId="77777777" w:rsidTr="003B3E53">
        <w:trPr>
          <w:trHeight w:val="240"/>
          <w:jc w:val="center"/>
        </w:trPr>
        <w:tc>
          <w:tcPr>
            <w:tcW w:w="4876" w:type="dxa"/>
            <w:tcBorders>
              <w:top w:val="nil"/>
              <w:left w:val="nil"/>
              <w:bottom w:val="nil"/>
              <w:right w:val="nil"/>
            </w:tcBorders>
            <w:hideMark/>
          </w:tcPr>
          <w:p w14:paraId="7B4F0F0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2FFBF1B" w14:textId="77777777" w:rsidR="00974D07" w:rsidRPr="00A65C0D" w:rsidRDefault="00974D07" w:rsidP="003B3E53">
            <w:pPr>
              <w:pStyle w:val="AmColumnHeading"/>
            </w:pPr>
            <w:r w:rsidRPr="00A65C0D">
              <w:t>Amendamentul</w:t>
            </w:r>
          </w:p>
        </w:tc>
      </w:tr>
      <w:tr w:rsidR="00742365" w:rsidRPr="00A65C0D" w14:paraId="152F80F2" w14:textId="77777777" w:rsidTr="003B3E53">
        <w:trPr>
          <w:jc w:val="center"/>
        </w:trPr>
        <w:tc>
          <w:tcPr>
            <w:tcW w:w="4876" w:type="dxa"/>
            <w:tcBorders>
              <w:top w:val="nil"/>
              <w:left w:val="nil"/>
              <w:bottom w:val="nil"/>
              <w:right w:val="nil"/>
            </w:tcBorders>
            <w:hideMark/>
          </w:tcPr>
          <w:p w14:paraId="3CE067F2" w14:textId="77777777" w:rsidR="00974D07" w:rsidRPr="00A65C0D" w:rsidRDefault="00974D07" w:rsidP="003B3E53">
            <w:pPr>
              <w:pStyle w:val="Normal6a"/>
            </w:pPr>
            <w:r w:rsidRPr="00A65C0D">
              <w:t>(15)</w:t>
            </w:r>
            <w:r w:rsidRPr="00A65C0D">
              <w:tab/>
              <w:t>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08007906"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w:t>
            </w:r>
            <w:r w:rsidRPr="00A65C0D">
              <w:rPr>
                <w:b/>
                <w:bCs/>
                <w:i/>
                <w:iCs/>
              </w:rPr>
              <w:t>dar care respectă valorile și principiile fundamentale ale UE,</w:t>
            </w:r>
            <w:r w:rsidRPr="00A65C0D">
              <w:t xml:space="preserve"> pe baza experienței cu programele anterioare, inclusiv pentru a contribui la competitivitatea Uniunii, asigurând în același timp protecția intereselor de securitate economică ale 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r>
    </w:tbl>
    <w:p w14:paraId="5A728C5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77FE4C9" w14:textId="77777777" w:rsidR="00974D07" w:rsidRPr="00A65C0D" w:rsidRDefault="00974D07" w:rsidP="00974D07">
      <w:r w:rsidRPr="00A65C0D">
        <w:rPr>
          <w:rStyle w:val="HideTWBExt"/>
        </w:rPr>
        <w:t>&lt;/Amend&gt;</w:t>
      </w:r>
    </w:p>
    <w:p w14:paraId="439E466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210</w:t>
      </w:r>
      <w:r w:rsidRPr="00A65C0D">
        <w:rPr>
          <w:rStyle w:val="HideTWBExt"/>
          <w:b w:val="0"/>
        </w:rPr>
        <w:t>&lt;/NumAm&gt;</w:t>
      </w:r>
    </w:p>
    <w:p w14:paraId="2A00410D"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6CC62D1" w14:textId="77777777" w:rsidR="00974D07" w:rsidRPr="00A65C0D" w:rsidRDefault="00974D07" w:rsidP="00974D07">
      <w:pPr>
        <w:pStyle w:val="NormalBold"/>
      </w:pPr>
      <w:r w:rsidRPr="00A65C0D">
        <w:rPr>
          <w:rStyle w:val="HideTWBExt"/>
          <w:b w:val="0"/>
        </w:rPr>
        <w:lastRenderedPageBreak/>
        <w:t>&lt;/RepeatBlock-By&gt;</w:t>
      </w:r>
    </w:p>
    <w:p w14:paraId="49F7D6A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3F184C7"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123B60C" w14:textId="77777777" w:rsidTr="003B3E53">
        <w:trPr>
          <w:trHeight w:val="240"/>
          <w:jc w:val="center"/>
        </w:trPr>
        <w:tc>
          <w:tcPr>
            <w:tcW w:w="9752" w:type="dxa"/>
            <w:gridSpan w:val="2"/>
            <w:tcBorders>
              <w:top w:val="nil"/>
              <w:left w:val="nil"/>
              <w:bottom w:val="nil"/>
              <w:right w:val="nil"/>
            </w:tcBorders>
          </w:tcPr>
          <w:p w14:paraId="237F992A" w14:textId="77777777" w:rsidR="00974D07" w:rsidRPr="00A65C0D" w:rsidRDefault="00974D07" w:rsidP="003B3E53"/>
        </w:tc>
      </w:tr>
      <w:tr w:rsidR="00742365" w:rsidRPr="00A65C0D" w14:paraId="51C57B24" w14:textId="77777777" w:rsidTr="003B3E53">
        <w:trPr>
          <w:trHeight w:val="240"/>
          <w:jc w:val="center"/>
        </w:trPr>
        <w:tc>
          <w:tcPr>
            <w:tcW w:w="4876" w:type="dxa"/>
            <w:tcBorders>
              <w:top w:val="nil"/>
              <w:left w:val="nil"/>
              <w:bottom w:val="nil"/>
              <w:right w:val="nil"/>
            </w:tcBorders>
            <w:hideMark/>
          </w:tcPr>
          <w:p w14:paraId="020BE9B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E12C969" w14:textId="77777777" w:rsidR="00974D07" w:rsidRPr="00A65C0D" w:rsidRDefault="00974D07" w:rsidP="003B3E53">
            <w:pPr>
              <w:pStyle w:val="AmColumnHeading"/>
            </w:pPr>
            <w:r w:rsidRPr="00A65C0D">
              <w:t>Amendamentul</w:t>
            </w:r>
          </w:p>
        </w:tc>
      </w:tr>
      <w:tr w:rsidR="00742365" w:rsidRPr="00A65C0D" w14:paraId="2291F8C8" w14:textId="77777777" w:rsidTr="003B3E53">
        <w:trPr>
          <w:jc w:val="center"/>
        </w:trPr>
        <w:tc>
          <w:tcPr>
            <w:tcW w:w="4876" w:type="dxa"/>
            <w:tcBorders>
              <w:top w:val="nil"/>
              <w:left w:val="nil"/>
              <w:bottom w:val="nil"/>
              <w:right w:val="nil"/>
            </w:tcBorders>
            <w:hideMark/>
          </w:tcPr>
          <w:p w14:paraId="2011F530"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w:t>
            </w:r>
            <w:r w:rsidRPr="00A65C0D">
              <w:rPr>
                <w:b/>
                <w:bCs/>
                <w:i/>
                <w:iCs/>
              </w:rPr>
              <w:t>economică</w:t>
            </w:r>
            <w:r w:rsidRPr="00A65C0D">
              <w:t xml:space="preserve"> ale 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6BF7F57F"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w:t>
            </w:r>
            <w:r w:rsidRPr="00A65C0D">
              <w:rPr>
                <w:b/>
                <w:bCs/>
                <w:i/>
                <w:iCs/>
              </w:rPr>
              <w:t>parteneriate, la implicarea civică, la solidaritatea globală și la</w:t>
            </w:r>
            <w:r w:rsidRPr="00A65C0D">
              <w:t xml:space="preserve"> competitivitatea Uniunii, asigurând în același timp protecția intereselor </w:t>
            </w:r>
            <w:r w:rsidRPr="00A65C0D">
              <w:rPr>
                <w:b/>
                <w:bCs/>
                <w:i/>
                <w:iCs/>
              </w:rPr>
              <w:t>Uniunii în materie</w:t>
            </w:r>
            <w:r w:rsidRPr="00A65C0D">
              <w:t xml:space="preserve"> de securitate </w:t>
            </w:r>
            <w:r w:rsidRPr="00A65C0D">
              <w:rPr>
                <w:b/>
                <w:bCs/>
                <w:i/>
                <w:iCs/>
              </w:rPr>
              <w:t>a cunoștințelor</w:t>
            </w:r>
            <w:r w:rsidRPr="00A65C0D">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r>
    </w:tbl>
    <w:p w14:paraId="5501DD0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3887316" w14:textId="77777777" w:rsidR="00974D07" w:rsidRPr="00A65C0D" w:rsidRDefault="00974D07" w:rsidP="00974D07">
      <w:r w:rsidRPr="00A65C0D">
        <w:rPr>
          <w:rStyle w:val="HideTWBExt"/>
        </w:rPr>
        <w:t>&lt;/Amend&gt;</w:t>
      </w:r>
    </w:p>
    <w:p w14:paraId="5C21AE4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211</w:t>
      </w:r>
      <w:r w:rsidRPr="00A65C0D">
        <w:rPr>
          <w:rStyle w:val="HideTWBExt"/>
          <w:b w:val="0"/>
        </w:rPr>
        <w:t>&lt;/NumAm&gt;</w:t>
      </w:r>
    </w:p>
    <w:p w14:paraId="1327AE77"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745CC872" w14:textId="77777777" w:rsidR="00974D07" w:rsidRPr="00A65C0D" w:rsidRDefault="00974D07" w:rsidP="00974D07">
      <w:pPr>
        <w:pStyle w:val="NormalBold"/>
      </w:pPr>
      <w:r w:rsidRPr="00A65C0D">
        <w:rPr>
          <w:rStyle w:val="HideTWBExt"/>
          <w:b w:val="0"/>
        </w:rPr>
        <w:t>&lt;/RepeatBlock-By&gt;</w:t>
      </w:r>
    </w:p>
    <w:p w14:paraId="2682A69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D3EAFC5"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7943195" w14:textId="77777777" w:rsidTr="003B3E53">
        <w:trPr>
          <w:trHeight w:val="240"/>
          <w:jc w:val="center"/>
        </w:trPr>
        <w:tc>
          <w:tcPr>
            <w:tcW w:w="9752" w:type="dxa"/>
            <w:gridSpan w:val="2"/>
            <w:tcBorders>
              <w:top w:val="nil"/>
              <w:left w:val="nil"/>
              <w:bottom w:val="nil"/>
              <w:right w:val="nil"/>
            </w:tcBorders>
          </w:tcPr>
          <w:p w14:paraId="68EA177E" w14:textId="77777777" w:rsidR="00974D07" w:rsidRPr="00A65C0D" w:rsidRDefault="00974D07" w:rsidP="003B3E53"/>
        </w:tc>
      </w:tr>
      <w:tr w:rsidR="00742365" w:rsidRPr="00A65C0D" w14:paraId="0079DD68" w14:textId="77777777" w:rsidTr="003B3E53">
        <w:trPr>
          <w:trHeight w:val="240"/>
          <w:jc w:val="center"/>
        </w:trPr>
        <w:tc>
          <w:tcPr>
            <w:tcW w:w="4876" w:type="dxa"/>
            <w:tcBorders>
              <w:top w:val="nil"/>
              <w:left w:val="nil"/>
              <w:bottom w:val="nil"/>
              <w:right w:val="nil"/>
            </w:tcBorders>
            <w:hideMark/>
          </w:tcPr>
          <w:p w14:paraId="0B3F282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0F41FEF" w14:textId="77777777" w:rsidR="00974D07" w:rsidRPr="00A65C0D" w:rsidRDefault="00974D07" w:rsidP="003B3E53">
            <w:pPr>
              <w:pStyle w:val="AmColumnHeading"/>
            </w:pPr>
            <w:r w:rsidRPr="00A65C0D">
              <w:t>Amendamentul</w:t>
            </w:r>
          </w:p>
        </w:tc>
      </w:tr>
      <w:tr w:rsidR="00742365" w:rsidRPr="00A65C0D" w14:paraId="29A9BF63" w14:textId="77777777" w:rsidTr="003B3E53">
        <w:trPr>
          <w:jc w:val="center"/>
        </w:trPr>
        <w:tc>
          <w:tcPr>
            <w:tcW w:w="4876" w:type="dxa"/>
            <w:tcBorders>
              <w:top w:val="nil"/>
              <w:left w:val="nil"/>
              <w:bottom w:val="nil"/>
              <w:right w:val="nil"/>
            </w:tcBorders>
            <w:hideMark/>
          </w:tcPr>
          <w:p w14:paraId="5E2FA07E"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w:t>
            </w:r>
            <w:r w:rsidRPr="00A65C0D">
              <w:lastRenderedPageBreak/>
              <w:t>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r w:rsidRPr="00A65C0D">
              <w:rPr>
                <w:b/>
                <w:bCs/>
                <w:i/>
                <w:iCs/>
              </w:rPr>
              <w:t>.</w:t>
            </w:r>
          </w:p>
        </w:tc>
        <w:tc>
          <w:tcPr>
            <w:tcW w:w="4876" w:type="dxa"/>
            <w:tcBorders>
              <w:top w:val="nil"/>
              <w:left w:val="nil"/>
              <w:bottom w:val="nil"/>
              <w:right w:val="nil"/>
            </w:tcBorders>
            <w:hideMark/>
          </w:tcPr>
          <w:p w14:paraId="642CE713" w14:textId="77777777" w:rsidR="00974D07" w:rsidRPr="00A65C0D" w:rsidRDefault="00974D07" w:rsidP="003B3E53">
            <w:pPr>
              <w:pStyle w:val="Normal6a"/>
            </w:pPr>
            <w:r w:rsidRPr="00A65C0D">
              <w:lastRenderedPageBreak/>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w:t>
            </w:r>
            <w:r w:rsidRPr="00A65C0D">
              <w:lastRenderedPageBreak/>
              <w:t xml:space="preserve">Uniunii </w:t>
            </w:r>
            <w:r w:rsidRPr="00A65C0D">
              <w:rPr>
                <w:b/>
                <w:bCs/>
                <w:i/>
                <w:iCs/>
              </w:rPr>
              <w:t>și promovând respectarea valorilor Uniunii</w:t>
            </w:r>
            <w:r w:rsidRPr="00A65C0D">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r w:rsidRPr="00A65C0D">
              <w:rPr>
                <w:b/>
                <w:bCs/>
                <w:i/>
                <w:iCs/>
              </w:rPr>
              <w:t>;</w:t>
            </w:r>
          </w:p>
        </w:tc>
      </w:tr>
    </w:tbl>
    <w:p w14:paraId="701FF9A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5B865F7" w14:textId="77777777" w:rsidR="00974D07" w:rsidRPr="00A65C0D" w:rsidRDefault="00974D07" w:rsidP="00974D07">
      <w:r w:rsidRPr="00A65C0D">
        <w:rPr>
          <w:rStyle w:val="HideTWBExt"/>
        </w:rPr>
        <w:t>&lt;/Amend&gt;</w:t>
      </w:r>
    </w:p>
    <w:p w14:paraId="62DDB20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212</w:t>
      </w:r>
      <w:r w:rsidRPr="00A65C0D">
        <w:rPr>
          <w:rStyle w:val="HideTWBExt"/>
          <w:b w:val="0"/>
        </w:rPr>
        <w:t>&lt;/NumAm&gt;</w:t>
      </w:r>
    </w:p>
    <w:p w14:paraId="6E033AD0"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0CF424F8" w14:textId="77777777" w:rsidR="00974D07" w:rsidRPr="00A65C0D" w:rsidRDefault="00974D07" w:rsidP="00974D07">
      <w:pPr>
        <w:pStyle w:val="NormalBold"/>
      </w:pPr>
      <w:r w:rsidRPr="00A65C0D">
        <w:rPr>
          <w:rStyle w:val="HideTWBExt"/>
          <w:b w:val="0"/>
        </w:rPr>
        <w:t>&lt;/RepeatBlock-By&gt;</w:t>
      </w:r>
    </w:p>
    <w:p w14:paraId="0D3AE4A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763D5F5" w14:textId="77777777" w:rsidR="00974D07" w:rsidRPr="00A65C0D" w:rsidRDefault="00974D07" w:rsidP="00974D07">
      <w:pPr>
        <w:pStyle w:val="NormalBold"/>
      </w:pPr>
      <w:r w:rsidRPr="00A65C0D">
        <w:rPr>
          <w:rStyle w:val="HideTWBExt"/>
          <w:b w:val="0"/>
        </w:rPr>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11E2093" w14:textId="77777777" w:rsidTr="003B3E53">
        <w:trPr>
          <w:trHeight w:val="240"/>
          <w:jc w:val="center"/>
        </w:trPr>
        <w:tc>
          <w:tcPr>
            <w:tcW w:w="9752" w:type="dxa"/>
            <w:gridSpan w:val="2"/>
            <w:tcBorders>
              <w:top w:val="nil"/>
              <w:left w:val="nil"/>
              <w:bottom w:val="nil"/>
              <w:right w:val="nil"/>
            </w:tcBorders>
          </w:tcPr>
          <w:p w14:paraId="3C13DD50" w14:textId="77777777" w:rsidR="00974D07" w:rsidRPr="00A65C0D" w:rsidRDefault="00974D07" w:rsidP="003B3E53"/>
        </w:tc>
      </w:tr>
      <w:tr w:rsidR="00742365" w:rsidRPr="00A65C0D" w14:paraId="01C424F1" w14:textId="77777777" w:rsidTr="003B3E53">
        <w:trPr>
          <w:trHeight w:val="240"/>
          <w:jc w:val="center"/>
        </w:trPr>
        <w:tc>
          <w:tcPr>
            <w:tcW w:w="4876" w:type="dxa"/>
            <w:tcBorders>
              <w:top w:val="nil"/>
              <w:left w:val="nil"/>
              <w:bottom w:val="nil"/>
              <w:right w:val="nil"/>
            </w:tcBorders>
            <w:hideMark/>
          </w:tcPr>
          <w:p w14:paraId="5BD4916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4DBDD44" w14:textId="77777777" w:rsidR="00974D07" w:rsidRPr="00A65C0D" w:rsidRDefault="00974D07" w:rsidP="003B3E53">
            <w:pPr>
              <w:pStyle w:val="AmColumnHeading"/>
            </w:pPr>
            <w:r w:rsidRPr="00A65C0D">
              <w:t>Amendamentul</w:t>
            </w:r>
          </w:p>
        </w:tc>
      </w:tr>
      <w:tr w:rsidR="00742365" w:rsidRPr="00A65C0D" w14:paraId="1C6DAE33" w14:textId="77777777" w:rsidTr="003B3E53">
        <w:trPr>
          <w:jc w:val="center"/>
        </w:trPr>
        <w:tc>
          <w:tcPr>
            <w:tcW w:w="4876" w:type="dxa"/>
            <w:tcBorders>
              <w:top w:val="nil"/>
              <w:left w:val="nil"/>
              <w:bottom w:val="nil"/>
              <w:right w:val="nil"/>
            </w:tcBorders>
            <w:hideMark/>
          </w:tcPr>
          <w:p w14:paraId="5CC9DD9B" w14:textId="77777777" w:rsidR="00974D07" w:rsidRPr="00A65C0D" w:rsidRDefault="00974D07" w:rsidP="003B3E53">
            <w:pPr>
              <w:pStyle w:val="Normal6a"/>
            </w:pPr>
            <w:r w:rsidRPr="00A65C0D">
              <w:t>(15)</w:t>
            </w:r>
            <w:r w:rsidRPr="00A65C0D">
              <w:tab/>
              <w:t>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47477C05"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economică ale Uniunii </w:t>
            </w:r>
            <w:r w:rsidRPr="00A65C0D">
              <w:rPr>
                <w:b/>
                <w:bCs/>
                <w:i/>
                <w:iCs/>
              </w:rPr>
              <w:t>și a valorilor acesteia</w:t>
            </w:r>
            <w:r w:rsidRPr="00A65C0D">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r>
    </w:tbl>
    <w:p w14:paraId="36C0A0F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6EBCD52" w14:textId="77777777" w:rsidR="00974D07" w:rsidRPr="00A65C0D" w:rsidRDefault="00974D07" w:rsidP="00974D07">
      <w:r w:rsidRPr="00A65C0D">
        <w:rPr>
          <w:rStyle w:val="HideTWBExt"/>
        </w:rPr>
        <w:t>&lt;/Amend&gt;</w:t>
      </w:r>
    </w:p>
    <w:p w14:paraId="68264B3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213</w:t>
      </w:r>
      <w:r w:rsidRPr="00A65C0D">
        <w:rPr>
          <w:rStyle w:val="HideTWBExt"/>
          <w:b w:val="0"/>
        </w:rPr>
        <w:t>&lt;/NumAm&gt;</w:t>
      </w:r>
    </w:p>
    <w:p w14:paraId="20200DFE"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08C585AB" w14:textId="77777777" w:rsidR="00974D07" w:rsidRPr="00A65C0D" w:rsidRDefault="00974D07" w:rsidP="00974D07">
      <w:pPr>
        <w:pStyle w:val="NormalBold"/>
      </w:pPr>
      <w:r w:rsidRPr="00A65C0D">
        <w:rPr>
          <w:rStyle w:val="HideTWBExt"/>
          <w:b w:val="0"/>
        </w:rPr>
        <w:t>&lt;/RepeatBlock-By&gt;</w:t>
      </w:r>
    </w:p>
    <w:p w14:paraId="1CA5B40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BF8789E" w14:textId="77777777" w:rsidR="00974D07" w:rsidRPr="00A65C0D" w:rsidRDefault="00974D07" w:rsidP="00974D07">
      <w:pPr>
        <w:pStyle w:val="NormalBold"/>
      </w:pPr>
      <w:r w:rsidRPr="00A65C0D">
        <w:rPr>
          <w:rStyle w:val="HideTWBExt"/>
          <w:b w:val="0"/>
        </w:rPr>
        <w:lastRenderedPageBreak/>
        <w:t>&lt;Article&gt;</w:t>
      </w:r>
      <w:r w:rsidRPr="00A65C0D">
        <w:t>Considerentul 15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B84845C" w14:textId="77777777" w:rsidTr="003B3E53">
        <w:trPr>
          <w:trHeight w:val="240"/>
          <w:jc w:val="center"/>
        </w:trPr>
        <w:tc>
          <w:tcPr>
            <w:tcW w:w="9752" w:type="dxa"/>
            <w:gridSpan w:val="2"/>
            <w:tcBorders>
              <w:top w:val="nil"/>
              <w:left w:val="nil"/>
              <w:bottom w:val="nil"/>
              <w:right w:val="nil"/>
            </w:tcBorders>
          </w:tcPr>
          <w:p w14:paraId="2637F37B" w14:textId="77777777" w:rsidR="00974D07" w:rsidRPr="00A65C0D" w:rsidRDefault="00974D07" w:rsidP="003B3E53"/>
        </w:tc>
      </w:tr>
      <w:tr w:rsidR="00742365" w:rsidRPr="00A65C0D" w14:paraId="07EC0B02" w14:textId="77777777" w:rsidTr="003B3E53">
        <w:trPr>
          <w:trHeight w:val="240"/>
          <w:jc w:val="center"/>
        </w:trPr>
        <w:tc>
          <w:tcPr>
            <w:tcW w:w="4876" w:type="dxa"/>
            <w:tcBorders>
              <w:top w:val="nil"/>
              <w:left w:val="nil"/>
              <w:bottom w:val="nil"/>
              <w:right w:val="nil"/>
            </w:tcBorders>
            <w:hideMark/>
          </w:tcPr>
          <w:p w14:paraId="35D68C9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2DD8961" w14:textId="77777777" w:rsidR="00974D07" w:rsidRPr="00A65C0D" w:rsidRDefault="00974D07" w:rsidP="003B3E53">
            <w:pPr>
              <w:pStyle w:val="AmColumnHeading"/>
            </w:pPr>
            <w:r w:rsidRPr="00A65C0D">
              <w:t>Amendamentul</w:t>
            </w:r>
          </w:p>
        </w:tc>
      </w:tr>
      <w:tr w:rsidR="00742365" w:rsidRPr="00A65C0D" w14:paraId="795E31A1" w14:textId="77777777" w:rsidTr="003B3E53">
        <w:trPr>
          <w:jc w:val="center"/>
        </w:trPr>
        <w:tc>
          <w:tcPr>
            <w:tcW w:w="4876" w:type="dxa"/>
            <w:tcBorders>
              <w:top w:val="nil"/>
              <w:left w:val="nil"/>
              <w:bottom w:val="nil"/>
              <w:right w:val="nil"/>
            </w:tcBorders>
            <w:hideMark/>
          </w:tcPr>
          <w:p w14:paraId="056F0B1F"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de securitate </w:t>
            </w:r>
            <w:r w:rsidRPr="00A65C0D">
              <w:rPr>
                <w:b/>
                <w:bCs/>
                <w:i/>
                <w:iCs/>
              </w:rPr>
              <w:t>economică</w:t>
            </w:r>
            <w:r w:rsidRPr="00A65C0D">
              <w:t xml:space="preserve"> ale Uniunii.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c>
          <w:tcPr>
            <w:tcW w:w="4876" w:type="dxa"/>
            <w:tcBorders>
              <w:top w:val="nil"/>
              <w:left w:val="nil"/>
              <w:bottom w:val="nil"/>
              <w:right w:val="nil"/>
            </w:tcBorders>
            <w:hideMark/>
          </w:tcPr>
          <w:p w14:paraId="100A61FF" w14:textId="77777777" w:rsidR="00974D07" w:rsidRPr="00A65C0D" w:rsidRDefault="00974D07" w:rsidP="003B3E53">
            <w:pPr>
              <w:pStyle w:val="Normal6a"/>
            </w:pPr>
            <w:r w:rsidRPr="00A65C0D">
              <w:t>(15)</w:t>
            </w:r>
            <w:r w:rsidRPr="00A65C0D">
              <w:tab/>
              <w:t xml:space="preserve">Dimensiunea internațională a programului ar trebui să vizeze oferirea de oportunități pentru mobilitate în scopul învățării, pentru cooperare și dialog politic cu țările terțe care nu sunt asociate la program, pe baza experienței cu programele anterioare, inclusiv pentru a contribui la competitivitatea Uniunii, asigurând în același timp protecția intereselor </w:t>
            </w:r>
            <w:r w:rsidRPr="00A65C0D">
              <w:rPr>
                <w:b/>
                <w:bCs/>
                <w:i/>
                <w:iCs/>
              </w:rPr>
              <w:t>Uniunii în materie</w:t>
            </w:r>
            <w:r w:rsidRPr="00A65C0D">
              <w:t xml:space="preserve"> de securitate </w:t>
            </w:r>
            <w:r w:rsidRPr="00A65C0D">
              <w:rPr>
                <w:b/>
                <w:bCs/>
                <w:i/>
                <w:iCs/>
              </w:rPr>
              <w:t>a cunoștințelor</w:t>
            </w:r>
            <w:r w:rsidRPr="00A65C0D">
              <w:t>. Pentru a spori impactul acestor activități, este important să se consolideze sinergiile dintre program și Europa globală, ținând seama de extinderea Uniunii, de strategia „Global Gateway” și de cadrele de politică în materie de educație și formare, tineret și sport.</w:t>
            </w:r>
          </w:p>
        </w:tc>
      </w:tr>
    </w:tbl>
    <w:p w14:paraId="2DA2D71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B21581A" w14:textId="77777777" w:rsidR="00974D07" w:rsidRPr="00A65C0D" w:rsidRDefault="00974D07" w:rsidP="00974D07">
      <w:r w:rsidRPr="00A65C0D">
        <w:rPr>
          <w:rStyle w:val="HideTWBExt"/>
        </w:rPr>
        <w:t>&lt;/Amend&gt;</w:t>
      </w:r>
    </w:p>
    <w:p w14:paraId="5BFAF06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214</w:t>
      </w:r>
      <w:r w:rsidRPr="00A65C0D">
        <w:rPr>
          <w:rStyle w:val="HideTWBExt"/>
          <w:b w:val="0"/>
        </w:rPr>
        <w:t>&lt;/NumAm&gt;</w:t>
      </w:r>
    </w:p>
    <w:p w14:paraId="44E5F0B1" w14:textId="77777777" w:rsidR="00974D07" w:rsidRPr="00A65C0D" w:rsidRDefault="00974D07" w:rsidP="00974D07">
      <w:pPr>
        <w:pStyle w:val="NormalBold"/>
      </w:pPr>
      <w:r w:rsidRPr="00A65C0D">
        <w:rPr>
          <w:rStyle w:val="HideTWBExt"/>
          <w:b w:val="0"/>
        </w:rPr>
        <w:t>&lt;RepeatBlock-By&gt;&lt;Members&gt;</w:t>
      </w:r>
      <w:r w:rsidRPr="00A65C0D">
        <w:t>Marcos Ros Sempere</w:t>
      </w:r>
      <w:r w:rsidRPr="00A65C0D">
        <w:rPr>
          <w:rStyle w:val="HideTWBExt"/>
          <w:b w:val="0"/>
        </w:rPr>
        <w:t>&lt;/Members&gt;</w:t>
      </w:r>
    </w:p>
    <w:p w14:paraId="444F9C81" w14:textId="77777777" w:rsidR="00974D07" w:rsidRPr="00A65C0D" w:rsidRDefault="00974D07" w:rsidP="00974D07">
      <w:pPr>
        <w:pStyle w:val="NormalBold"/>
      </w:pPr>
      <w:r w:rsidRPr="00A65C0D">
        <w:rPr>
          <w:rStyle w:val="HideTWBExt"/>
          <w:b w:val="0"/>
        </w:rPr>
        <w:t>&lt;/RepeatBlock-By&gt;</w:t>
      </w:r>
    </w:p>
    <w:p w14:paraId="3D33D16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7F58D1A" w14:textId="77777777" w:rsidR="00974D07" w:rsidRPr="00A65C0D" w:rsidRDefault="00974D07" w:rsidP="00974D07">
      <w:pPr>
        <w:pStyle w:val="NormalBold"/>
      </w:pPr>
      <w:r w:rsidRPr="00A65C0D">
        <w:rPr>
          <w:rStyle w:val="HideTWBExt"/>
          <w:b w:val="0"/>
        </w:rPr>
        <w:t>&lt;Article&gt;</w:t>
      </w:r>
      <w:r w:rsidRPr="00A65C0D">
        <w:t>Considerentul 15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47247FA" w14:textId="77777777" w:rsidTr="003B3E53">
        <w:trPr>
          <w:trHeight w:val="240"/>
          <w:jc w:val="center"/>
        </w:trPr>
        <w:tc>
          <w:tcPr>
            <w:tcW w:w="9752" w:type="dxa"/>
            <w:gridSpan w:val="2"/>
            <w:tcBorders>
              <w:top w:val="nil"/>
              <w:left w:val="nil"/>
              <w:bottom w:val="nil"/>
              <w:right w:val="nil"/>
            </w:tcBorders>
          </w:tcPr>
          <w:p w14:paraId="7232DDC2" w14:textId="77777777" w:rsidR="00974D07" w:rsidRPr="00A65C0D" w:rsidRDefault="00974D07" w:rsidP="003B3E53"/>
        </w:tc>
      </w:tr>
      <w:tr w:rsidR="00742365" w:rsidRPr="00A65C0D" w14:paraId="390C90AC" w14:textId="77777777" w:rsidTr="003B3E53">
        <w:trPr>
          <w:trHeight w:val="240"/>
          <w:jc w:val="center"/>
        </w:trPr>
        <w:tc>
          <w:tcPr>
            <w:tcW w:w="4876" w:type="dxa"/>
            <w:tcBorders>
              <w:top w:val="nil"/>
              <w:left w:val="nil"/>
              <w:bottom w:val="nil"/>
              <w:right w:val="nil"/>
            </w:tcBorders>
            <w:hideMark/>
          </w:tcPr>
          <w:p w14:paraId="4F3FF5E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C9353F" w14:textId="77777777" w:rsidR="00974D07" w:rsidRPr="00A65C0D" w:rsidRDefault="00974D07" w:rsidP="003B3E53">
            <w:pPr>
              <w:pStyle w:val="AmColumnHeading"/>
            </w:pPr>
            <w:r w:rsidRPr="00A65C0D">
              <w:t>Amendamentul</w:t>
            </w:r>
          </w:p>
        </w:tc>
      </w:tr>
      <w:tr w:rsidR="00742365" w:rsidRPr="00A65C0D" w14:paraId="7C8FF39D" w14:textId="77777777" w:rsidTr="003B3E53">
        <w:trPr>
          <w:jc w:val="center"/>
        </w:trPr>
        <w:tc>
          <w:tcPr>
            <w:tcW w:w="4876" w:type="dxa"/>
            <w:tcBorders>
              <w:top w:val="nil"/>
              <w:left w:val="nil"/>
              <w:bottom w:val="nil"/>
              <w:right w:val="nil"/>
            </w:tcBorders>
          </w:tcPr>
          <w:p w14:paraId="3216E7B5" w14:textId="77777777" w:rsidR="00974D07" w:rsidRPr="00A65C0D" w:rsidRDefault="00974D07" w:rsidP="003B3E53">
            <w:pPr>
              <w:pStyle w:val="Normal6a"/>
            </w:pPr>
          </w:p>
        </w:tc>
        <w:tc>
          <w:tcPr>
            <w:tcW w:w="4876" w:type="dxa"/>
            <w:tcBorders>
              <w:top w:val="nil"/>
              <w:left w:val="nil"/>
              <w:bottom w:val="nil"/>
              <w:right w:val="nil"/>
            </w:tcBorders>
            <w:hideMark/>
          </w:tcPr>
          <w:p w14:paraId="33C3E0B3" w14:textId="77777777" w:rsidR="00974D07" w:rsidRPr="00A65C0D" w:rsidRDefault="00974D07" w:rsidP="003B3E53">
            <w:pPr>
              <w:pStyle w:val="Normal6a"/>
            </w:pPr>
            <w:r w:rsidRPr="00A65C0D">
              <w:rPr>
                <w:b/>
                <w:i/>
              </w:rPr>
              <w:t>(15a)</w:t>
            </w:r>
            <w:r w:rsidRPr="00A65C0D">
              <w:tab/>
            </w:r>
            <w:r w:rsidRPr="00A65C0D">
              <w:rPr>
                <w:b/>
                <w:i/>
              </w:rPr>
              <w:t>Instrumentul de vecinătate, cooperare pentru dezvoltare și cooperare internațională „Europa globală” contribuie activ la ambele componente, centralizată și descentralizată, ale acțiunilor Erasmus+ Tineret, inclusiv prin gestionare indirectă prin intermediul agențiilor naționale, pentru a păstra modelul integrat de cooperare cu țările vecine neasociate din vecinătatea estică și sudică, care și-a dovedit impactul încă din anii ’90.</w:t>
            </w:r>
          </w:p>
        </w:tc>
      </w:tr>
    </w:tbl>
    <w:p w14:paraId="3981BDE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15F281A" w14:textId="77777777" w:rsidR="00974D07" w:rsidRPr="00A65C0D" w:rsidRDefault="00974D07" w:rsidP="00974D07">
      <w:r w:rsidRPr="00A65C0D">
        <w:rPr>
          <w:rStyle w:val="HideTWBExt"/>
        </w:rPr>
        <w:lastRenderedPageBreak/>
        <w:t>&lt;/Amend&gt;</w:t>
      </w:r>
    </w:p>
    <w:p w14:paraId="08742A3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215</w:t>
      </w:r>
      <w:r w:rsidRPr="00A65C0D">
        <w:rPr>
          <w:rStyle w:val="HideTWBExt"/>
          <w:b w:val="0"/>
        </w:rPr>
        <w:t>&lt;/NumAm&gt;</w:t>
      </w:r>
    </w:p>
    <w:p w14:paraId="6B857007"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79279EC5" w14:textId="77777777" w:rsidR="00974D07" w:rsidRPr="00A65C0D" w:rsidRDefault="00974D07" w:rsidP="00974D07">
      <w:pPr>
        <w:pStyle w:val="NormalBold"/>
      </w:pPr>
      <w:r w:rsidRPr="00A65C0D">
        <w:rPr>
          <w:rStyle w:val="HideTWBExt"/>
          <w:b w:val="0"/>
        </w:rPr>
        <w:t>&lt;/RepeatBlock-By&gt;</w:t>
      </w:r>
    </w:p>
    <w:p w14:paraId="0002F0D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BDF2D86" w14:textId="77777777" w:rsidR="00974D07" w:rsidRPr="00A65C0D" w:rsidRDefault="00974D07" w:rsidP="00974D07">
      <w:pPr>
        <w:pStyle w:val="NormalBold"/>
      </w:pPr>
      <w:r w:rsidRPr="00A65C0D">
        <w:rPr>
          <w:rStyle w:val="HideTWBExt"/>
          <w:b w:val="0"/>
        </w:rPr>
        <w:t>&lt;Article&gt;</w:t>
      </w:r>
      <w:r w:rsidRPr="00A65C0D">
        <w:t>Considerentul 15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C5883F5" w14:textId="77777777" w:rsidTr="003B3E53">
        <w:trPr>
          <w:trHeight w:val="240"/>
          <w:jc w:val="center"/>
        </w:trPr>
        <w:tc>
          <w:tcPr>
            <w:tcW w:w="9752" w:type="dxa"/>
            <w:gridSpan w:val="2"/>
            <w:tcBorders>
              <w:top w:val="nil"/>
              <w:left w:val="nil"/>
              <w:bottom w:val="nil"/>
              <w:right w:val="nil"/>
            </w:tcBorders>
          </w:tcPr>
          <w:p w14:paraId="0BE21BFE" w14:textId="77777777" w:rsidR="00974D07" w:rsidRPr="00A65C0D" w:rsidRDefault="00974D07" w:rsidP="003B3E53"/>
        </w:tc>
      </w:tr>
      <w:tr w:rsidR="00742365" w:rsidRPr="00A65C0D" w14:paraId="6FD8D75A" w14:textId="77777777" w:rsidTr="003B3E53">
        <w:trPr>
          <w:trHeight w:val="240"/>
          <w:jc w:val="center"/>
        </w:trPr>
        <w:tc>
          <w:tcPr>
            <w:tcW w:w="4876" w:type="dxa"/>
            <w:tcBorders>
              <w:top w:val="nil"/>
              <w:left w:val="nil"/>
              <w:bottom w:val="nil"/>
              <w:right w:val="nil"/>
            </w:tcBorders>
            <w:hideMark/>
          </w:tcPr>
          <w:p w14:paraId="6ACB46F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36DA17C" w14:textId="77777777" w:rsidR="00974D07" w:rsidRPr="00A65C0D" w:rsidRDefault="00974D07" w:rsidP="003B3E53">
            <w:pPr>
              <w:pStyle w:val="AmColumnHeading"/>
            </w:pPr>
            <w:r w:rsidRPr="00A65C0D">
              <w:t>Amendamentul</w:t>
            </w:r>
          </w:p>
        </w:tc>
      </w:tr>
      <w:tr w:rsidR="00742365" w:rsidRPr="00A65C0D" w14:paraId="061E578E" w14:textId="77777777" w:rsidTr="003B3E53">
        <w:trPr>
          <w:jc w:val="center"/>
        </w:trPr>
        <w:tc>
          <w:tcPr>
            <w:tcW w:w="4876" w:type="dxa"/>
            <w:tcBorders>
              <w:top w:val="nil"/>
              <w:left w:val="nil"/>
              <w:bottom w:val="nil"/>
              <w:right w:val="nil"/>
            </w:tcBorders>
          </w:tcPr>
          <w:p w14:paraId="6CCA9892" w14:textId="77777777" w:rsidR="00974D07" w:rsidRPr="00A65C0D" w:rsidRDefault="00974D07" w:rsidP="003B3E53">
            <w:pPr>
              <w:pStyle w:val="Normal6a"/>
            </w:pPr>
          </w:p>
        </w:tc>
        <w:tc>
          <w:tcPr>
            <w:tcW w:w="4876" w:type="dxa"/>
            <w:tcBorders>
              <w:top w:val="nil"/>
              <w:left w:val="nil"/>
              <w:bottom w:val="nil"/>
              <w:right w:val="nil"/>
            </w:tcBorders>
            <w:hideMark/>
          </w:tcPr>
          <w:p w14:paraId="334C0310" w14:textId="77777777" w:rsidR="00974D07" w:rsidRPr="00A65C0D" w:rsidRDefault="00974D07" w:rsidP="003B3E53">
            <w:pPr>
              <w:pStyle w:val="Normal6a"/>
            </w:pPr>
            <w:r w:rsidRPr="00A65C0D">
              <w:rPr>
                <w:b/>
                <w:i/>
              </w:rPr>
              <w:t>(15a)</w:t>
            </w:r>
            <w:r w:rsidRPr="00A65C0D">
              <w:tab/>
            </w:r>
            <w:r w:rsidRPr="00A65C0D">
              <w:rPr>
                <w:b/>
                <w:i/>
              </w:rPr>
              <w:t>În conformitate cu concluziile raportului Draghi privind viitorul Europei, investițiile în educație, competențe, mobilitatea în scopul învățării, participarea tinerilor și învățarea pe tot parcursul vieții constituie o investiție strategică în capitalul uman, capacitatea de inovare, reziliența socială și prosperitatea pe termen lung a Europei.</w:t>
            </w:r>
          </w:p>
        </w:tc>
      </w:tr>
    </w:tbl>
    <w:p w14:paraId="551194C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E85D7AF" w14:textId="77777777" w:rsidR="00974D07" w:rsidRPr="00A65C0D" w:rsidRDefault="00974D07" w:rsidP="00974D07">
      <w:r w:rsidRPr="00A65C0D">
        <w:rPr>
          <w:rStyle w:val="HideTWBExt"/>
        </w:rPr>
        <w:t>&lt;/Amend&gt;</w:t>
      </w:r>
    </w:p>
    <w:p w14:paraId="56BB211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216</w:t>
      </w:r>
      <w:r w:rsidRPr="00A65C0D">
        <w:rPr>
          <w:rStyle w:val="HideTWBExt"/>
          <w:b w:val="0"/>
        </w:rPr>
        <w:t>&lt;/NumAm&gt;</w:t>
      </w:r>
    </w:p>
    <w:p w14:paraId="63F1B444"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4A9D7C07" w14:textId="77777777" w:rsidR="00974D07" w:rsidRPr="00A65C0D" w:rsidRDefault="00974D07" w:rsidP="00974D07">
      <w:pPr>
        <w:pStyle w:val="NormalBold"/>
      </w:pPr>
      <w:r w:rsidRPr="00A65C0D">
        <w:rPr>
          <w:rStyle w:val="HideTWBExt"/>
          <w:b w:val="0"/>
        </w:rPr>
        <w:t>&lt;/RepeatBlock-By&gt;</w:t>
      </w:r>
    </w:p>
    <w:p w14:paraId="16AC04E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0446B54"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A4CE999" w14:textId="77777777" w:rsidTr="003B3E53">
        <w:trPr>
          <w:trHeight w:val="240"/>
          <w:jc w:val="center"/>
        </w:trPr>
        <w:tc>
          <w:tcPr>
            <w:tcW w:w="9752" w:type="dxa"/>
            <w:gridSpan w:val="2"/>
            <w:tcBorders>
              <w:top w:val="nil"/>
              <w:left w:val="nil"/>
              <w:bottom w:val="nil"/>
              <w:right w:val="nil"/>
            </w:tcBorders>
          </w:tcPr>
          <w:p w14:paraId="3BD660D0" w14:textId="77777777" w:rsidR="00974D07" w:rsidRPr="00A65C0D" w:rsidRDefault="00974D07" w:rsidP="003B3E53"/>
        </w:tc>
      </w:tr>
      <w:tr w:rsidR="00742365" w:rsidRPr="00A65C0D" w14:paraId="5D7CB9F7" w14:textId="77777777" w:rsidTr="003B3E53">
        <w:trPr>
          <w:trHeight w:val="240"/>
          <w:jc w:val="center"/>
        </w:trPr>
        <w:tc>
          <w:tcPr>
            <w:tcW w:w="4876" w:type="dxa"/>
            <w:tcBorders>
              <w:top w:val="nil"/>
              <w:left w:val="nil"/>
              <w:bottom w:val="nil"/>
              <w:right w:val="nil"/>
            </w:tcBorders>
            <w:hideMark/>
          </w:tcPr>
          <w:p w14:paraId="63AA6AD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BD1DFA0" w14:textId="77777777" w:rsidR="00974D07" w:rsidRPr="00A65C0D" w:rsidRDefault="00974D07" w:rsidP="003B3E53">
            <w:pPr>
              <w:pStyle w:val="AmColumnHeading"/>
            </w:pPr>
            <w:r w:rsidRPr="00A65C0D">
              <w:t>Amendamentul</w:t>
            </w:r>
          </w:p>
        </w:tc>
      </w:tr>
      <w:tr w:rsidR="00742365" w:rsidRPr="00A65C0D" w14:paraId="76C627F3" w14:textId="77777777" w:rsidTr="003B3E53">
        <w:trPr>
          <w:jc w:val="center"/>
        </w:trPr>
        <w:tc>
          <w:tcPr>
            <w:tcW w:w="4876" w:type="dxa"/>
            <w:tcBorders>
              <w:top w:val="nil"/>
              <w:left w:val="nil"/>
              <w:bottom w:val="nil"/>
              <w:right w:val="nil"/>
            </w:tcBorders>
            <w:hideMark/>
          </w:tcPr>
          <w:p w14:paraId="14F72574" w14:textId="77777777" w:rsidR="00974D07" w:rsidRPr="00A65C0D" w:rsidRDefault="00974D07" w:rsidP="003B3E53">
            <w:pPr>
              <w:pStyle w:val="Normal6a"/>
            </w:pPr>
            <w:r w:rsidRPr="00A65C0D">
              <w:rPr>
                <w:b/>
                <w:i/>
              </w:rPr>
              <w:t>(16)</w:t>
            </w:r>
            <w:r w:rsidRPr="00A65C0D">
              <w:tab/>
            </w:r>
            <w:r w:rsidRPr="00A65C0D">
              <w:rPr>
                <w:b/>
                <w:i/>
              </w:rPr>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w:t>
            </w:r>
            <w:r w:rsidRPr="00A65C0D">
              <w:rPr>
                <w:b/>
                <w:i/>
              </w:rPr>
              <w:lastRenderedPageBreak/>
              <w:t>caracterul incluziv al educației, al formării, al tineretului și al sportului prin parteneriate internaționale.</w:t>
            </w:r>
          </w:p>
        </w:tc>
        <w:tc>
          <w:tcPr>
            <w:tcW w:w="4876" w:type="dxa"/>
            <w:tcBorders>
              <w:top w:val="nil"/>
              <w:left w:val="nil"/>
              <w:bottom w:val="nil"/>
              <w:right w:val="nil"/>
            </w:tcBorders>
            <w:hideMark/>
          </w:tcPr>
          <w:p w14:paraId="68649C1E" w14:textId="77777777" w:rsidR="00974D07" w:rsidRPr="00A65C0D" w:rsidRDefault="00974D07" w:rsidP="003B3E53">
            <w:pPr>
              <w:pStyle w:val="Normal6a"/>
            </w:pPr>
            <w:r w:rsidRPr="00A65C0D">
              <w:rPr>
                <w:b/>
                <w:i/>
              </w:rPr>
              <w:lastRenderedPageBreak/>
              <w:t>eliminat</w:t>
            </w:r>
          </w:p>
        </w:tc>
      </w:tr>
    </w:tbl>
    <w:p w14:paraId="2AF79B8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81736E0" w14:textId="77777777" w:rsidR="00974D07" w:rsidRPr="00A65C0D" w:rsidRDefault="00974D07" w:rsidP="00974D07">
      <w:r w:rsidRPr="00A65C0D">
        <w:rPr>
          <w:rStyle w:val="HideTWBExt"/>
        </w:rPr>
        <w:t>&lt;/Amend&gt;</w:t>
      </w:r>
    </w:p>
    <w:p w14:paraId="1B69471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217</w:t>
      </w:r>
      <w:r w:rsidRPr="00A65C0D">
        <w:rPr>
          <w:rStyle w:val="HideTWBExt"/>
          <w:b w:val="0"/>
        </w:rPr>
        <w:t>&lt;/NumAm&gt;</w:t>
      </w:r>
    </w:p>
    <w:p w14:paraId="30D9AEC7"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2A12C536" w14:textId="77777777" w:rsidR="00974D07" w:rsidRPr="00A65C0D" w:rsidRDefault="00974D07" w:rsidP="00974D07">
      <w:pPr>
        <w:pStyle w:val="NormalBold"/>
      </w:pPr>
      <w:r w:rsidRPr="00A65C0D">
        <w:rPr>
          <w:rStyle w:val="HideTWBExt"/>
          <w:b w:val="0"/>
        </w:rPr>
        <w:t>&lt;/RepeatBlock-By&gt;</w:t>
      </w:r>
    </w:p>
    <w:p w14:paraId="2D2475F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CD89C5"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975DE2D" w14:textId="77777777" w:rsidTr="003B3E53">
        <w:trPr>
          <w:trHeight w:val="240"/>
          <w:jc w:val="center"/>
        </w:trPr>
        <w:tc>
          <w:tcPr>
            <w:tcW w:w="9752" w:type="dxa"/>
            <w:gridSpan w:val="2"/>
            <w:tcBorders>
              <w:top w:val="nil"/>
              <w:left w:val="nil"/>
              <w:bottom w:val="nil"/>
              <w:right w:val="nil"/>
            </w:tcBorders>
          </w:tcPr>
          <w:p w14:paraId="6A2B47FE" w14:textId="77777777" w:rsidR="00974D07" w:rsidRPr="00A65C0D" w:rsidRDefault="00974D07" w:rsidP="003B3E53"/>
        </w:tc>
      </w:tr>
      <w:tr w:rsidR="00742365" w:rsidRPr="00A65C0D" w14:paraId="7D3B1C47" w14:textId="77777777" w:rsidTr="003B3E53">
        <w:trPr>
          <w:trHeight w:val="240"/>
          <w:jc w:val="center"/>
        </w:trPr>
        <w:tc>
          <w:tcPr>
            <w:tcW w:w="4876" w:type="dxa"/>
            <w:tcBorders>
              <w:top w:val="nil"/>
              <w:left w:val="nil"/>
              <w:bottom w:val="nil"/>
              <w:right w:val="nil"/>
            </w:tcBorders>
            <w:hideMark/>
          </w:tcPr>
          <w:p w14:paraId="59D9245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A53D5B9" w14:textId="77777777" w:rsidR="00974D07" w:rsidRPr="00A65C0D" w:rsidRDefault="00974D07" w:rsidP="003B3E53">
            <w:pPr>
              <w:pStyle w:val="AmColumnHeading"/>
            </w:pPr>
            <w:r w:rsidRPr="00A65C0D">
              <w:t>Amendamentul</w:t>
            </w:r>
          </w:p>
        </w:tc>
      </w:tr>
      <w:tr w:rsidR="00742365" w:rsidRPr="00A65C0D" w14:paraId="77F87C96" w14:textId="77777777" w:rsidTr="003B3E53">
        <w:trPr>
          <w:jc w:val="center"/>
        </w:trPr>
        <w:tc>
          <w:tcPr>
            <w:tcW w:w="4876" w:type="dxa"/>
            <w:tcBorders>
              <w:top w:val="nil"/>
              <w:left w:val="nil"/>
              <w:bottom w:val="nil"/>
              <w:right w:val="nil"/>
            </w:tcBorders>
            <w:hideMark/>
          </w:tcPr>
          <w:p w14:paraId="5FB8DC95"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w:t>
            </w:r>
            <w:r w:rsidRPr="00A65C0D">
              <w:rPr>
                <w:b/>
                <w:bCs/>
                <w:i/>
                <w:iCs/>
              </w:rPr>
              <w:t>inclusiv prin consolidarea</w:t>
            </w:r>
            <w:r w:rsidRPr="00A65C0D">
              <w:t xml:space="preserve"> </w:t>
            </w:r>
            <w:r w:rsidRPr="00A65C0D">
              <w:rPr>
                <w:b/>
                <w:bCs/>
                <w:i/>
                <w:iCs/>
              </w:rPr>
              <w:t>legăturilor</w:t>
            </w:r>
            <w:r w:rsidRPr="00A65C0D">
              <w:t xml:space="preserve"> cu </w:t>
            </w:r>
            <w:r w:rsidRPr="00A65C0D">
              <w:rPr>
                <w:b/>
                <w:bCs/>
                <w:i/>
                <w:iCs/>
              </w:rPr>
              <w:t>regiunea mediteraneeană</w:t>
            </w:r>
            <w:r w:rsidRPr="00A65C0D">
              <w:t>.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c>
          <w:tcPr>
            <w:tcW w:w="4876" w:type="dxa"/>
            <w:tcBorders>
              <w:top w:val="nil"/>
              <w:left w:val="nil"/>
              <w:bottom w:val="nil"/>
              <w:right w:val="nil"/>
            </w:tcBorders>
            <w:hideMark/>
          </w:tcPr>
          <w:p w14:paraId="51F325A8"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w:t>
            </w:r>
            <w:r w:rsidRPr="00A65C0D">
              <w:rPr>
                <w:b/>
                <w:bCs/>
                <w:i/>
                <w:iCs/>
              </w:rPr>
              <w:t xml:space="preserve">consolidând totodată legăturile </w:t>
            </w:r>
            <w:r w:rsidRPr="00A65C0D">
              <w:t xml:space="preserve">cu </w:t>
            </w:r>
            <w:r w:rsidRPr="00A65C0D">
              <w:rPr>
                <w:b/>
                <w:bCs/>
                <w:i/>
                <w:iCs/>
              </w:rPr>
              <w:t>țările partenere care împărtășesc aceeași viziune, sub rezerva unor condiții financiare echitabile, a respectării valorilor Uniunii și a protejării intereselor financiare și de securitate ale Uniunii</w:t>
            </w:r>
            <w:r w:rsidRPr="00A65C0D">
              <w:t xml:space="preserve">. De asemenea, prin cooperarea cu alte țări de pe glob, programul ar trebui să atragă talente din întreaga lume și să modeleze parteneriate, în special pentru a promova competitivitatea </w:t>
            </w:r>
            <w:r w:rsidRPr="00A65C0D">
              <w:rPr>
                <w:b/>
                <w:bCs/>
                <w:i/>
                <w:iCs/>
              </w:rPr>
              <w:t xml:space="preserve">și valorile </w:t>
            </w:r>
            <w:r w:rsidRPr="00A65C0D">
              <w:t>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r>
    </w:tbl>
    <w:p w14:paraId="12D08F8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61F5D26" w14:textId="77777777" w:rsidR="00974D07" w:rsidRPr="00A65C0D" w:rsidRDefault="00974D07" w:rsidP="00974D07">
      <w:r w:rsidRPr="00A65C0D">
        <w:rPr>
          <w:rStyle w:val="HideTWBExt"/>
        </w:rPr>
        <w:t>&lt;/Amend&gt;</w:t>
      </w:r>
    </w:p>
    <w:p w14:paraId="0589634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218</w:t>
      </w:r>
      <w:r w:rsidRPr="00A65C0D">
        <w:rPr>
          <w:rStyle w:val="HideTWBExt"/>
          <w:b w:val="0"/>
        </w:rPr>
        <w:t>&lt;/NumAm&gt;</w:t>
      </w:r>
    </w:p>
    <w:p w14:paraId="02B31C2D" w14:textId="77777777" w:rsidR="00974D07" w:rsidRPr="00A65C0D" w:rsidRDefault="00974D07" w:rsidP="00974D07">
      <w:pPr>
        <w:pStyle w:val="NormalBold"/>
      </w:pPr>
      <w:r w:rsidRPr="00A65C0D">
        <w:rPr>
          <w:rStyle w:val="HideTWBExt"/>
          <w:b w:val="0"/>
        </w:rPr>
        <w:t>&lt;RepeatBlock-By&gt;&lt;Members&gt;</w:t>
      </w:r>
      <w:r w:rsidRPr="00A65C0D">
        <w:t>Milan Zver, François-Xavier Bellamy, Céline Imart, Christophe Gomart, Nadine Morano, Isabelle Le Callennec</w:t>
      </w:r>
      <w:r w:rsidRPr="00A65C0D">
        <w:rPr>
          <w:rStyle w:val="HideTWBExt"/>
          <w:b w:val="0"/>
        </w:rPr>
        <w:t>&lt;/Members&gt;</w:t>
      </w:r>
    </w:p>
    <w:p w14:paraId="2C4C9B5A" w14:textId="77777777" w:rsidR="00974D07" w:rsidRPr="00A65C0D" w:rsidRDefault="00974D07" w:rsidP="00974D07">
      <w:pPr>
        <w:pStyle w:val="NormalBold"/>
      </w:pPr>
      <w:r w:rsidRPr="00A65C0D">
        <w:rPr>
          <w:rStyle w:val="HideTWBExt"/>
          <w:b w:val="0"/>
        </w:rPr>
        <w:t>&lt;/RepeatBlock-By&gt;</w:t>
      </w:r>
    </w:p>
    <w:p w14:paraId="11F09D99"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56DAAF27"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DF64637" w14:textId="77777777" w:rsidTr="003B3E53">
        <w:trPr>
          <w:trHeight w:val="240"/>
          <w:jc w:val="center"/>
        </w:trPr>
        <w:tc>
          <w:tcPr>
            <w:tcW w:w="9752" w:type="dxa"/>
            <w:gridSpan w:val="2"/>
            <w:tcBorders>
              <w:top w:val="nil"/>
              <w:left w:val="nil"/>
              <w:bottom w:val="nil"/>
              <w:right w:val="nil"/>
            </w:tcBorders>
          </w:tcPr>
          <w:p w14:paraId="1E7E4A54" w14:textId="77777777" w:rsidR="00974D07" w:rsidRPr="00A65C0D" w:rsidRDefault="00974D07" w:rsidP="003B3E53"/>
        </w:tc>
      </w:tr>
      <w:tr w:rsidR="00742365" w:rsidRPr="00A65C0D" w14:paraId="7B0A2E87" w14:textId="77777777" w:rsidTr="003B3E53">
        <w:trPr>
          <w:trHeight w:val="240"/>
          <w:jc w:val="center"/>
        </w:trPr>
        <w:tc>
          <w:tcPr>
            <w:tcW w:w="4876" w:type="dxa"/>
            <w:tcBorders>
              <w:top w:val="nil"/>
              <w:left w:val="nil"/>
              <w:bottom w:val="nil"/>
              <w:right w:val="nil"/>
            </w:tcBorders>
            <w:hideMark/>
          </w:tcPr>
          <w:p w14:paraId="1BF093A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75E6308" w14:textId="77777777" w:rsidR="00974D07" w:rsidRPr="00A65C0D" w:rsidRDefault="00974D07" w:rsidP="003B3E53">
            <w:pPr>
              <w:pStyle w:val="AmColumnHeading"/>
            </w:pPr>
            <w:r w:rsidRPr="00A65C0D">
              <w:t>Amendamentul</w:t>
            </w:r>
          </w:p>
        </w:tc>
      </w:tr>
      <w:tr w:rsidR="00742365" w:rsidRPr="00A65C0D" w14:paraId="52801DC3" w14:textId="77777777" w:rsidTr="003B3E53">
        <w:trPr>
          <w:jc w:val="center"/>
        </w:trPr>
        <w:tc>
          <w:tcPr>
            <w:tcW w:w="4876" w:type="dxa"/>
            <w:tcBorders>
              <w:top w:val="nil"/>
              <w:left w:val="nil"/>
              <w:bottom w:val="nil"/>
              <w:right w:val="nil"/>
            </w:tcBorders>
            <w:hideMark/>
          </w:tcPr>
          <w:p w14:paraId="50A7DE5D" w14:textId="77777777" w:rsidR="00974D07" w:rsidRPr="00A65C0D" w:rsidRDefault="00974D07" w:rsidP="003B3E53">
            <w:pPr>
              <w:pStyle w:val="Normal6a"/>
            </w:pPr>
            <w:r w:rsidRPr="00A65C0D">
              <w:t>(16)</w:t>
            </w:r>
            <w:r w:rsidRPr="00A65C0D">
              <w:tab/>
            </w:r>
            <w:r w:rsidRPr="00A65C0D">
              <w:rPr>
                <w:b/>
                <w:i/>
              </w:rPr>
              <w:t>Programul ar trebui să aducă țările candidate și potențial candidate mai aproape de obiectivul lor de aderare la Uniune.</w:t>
            </w:r>
            <w:r w:rsidRPr="00A65C0D">
              <w:t xml:space="preserve"> Programul ar trebui să promoveze stabilitatea, parteneriatele și dezvoltarea competențelor </w:t>
            </w:r>
            <w:r w:rsidRPr="00A65C0D">
              <w:rPr>
                <w:b/>
                <w:bCs/>
                <w:i/>
                <w:iCs/>
              </w:rPr>
              <w:t>împreună cu țările din vecinătatea extinsă, inclusiv prin consolidarea legăturilor cu regiunea mediteraneeană</w:t>
            </w:r>
            <w:r w:rsidRPr="00A65C0D">
              <w:t xml:space="preserve">.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w:t>
            </w:r>
            <w:r w:rsidRPr="00A65C0D">
              <w:rPr>
                <w:b/>
                <w:bCs/>
                <w:i/>
                <w:iCs/>
              </w:rPr>
              <w:t>prin parteneriate internaționale</w:t>
            </w:r>
            <w:r w:rsidRPr="00A65C0D">
              <w:t>.</w:t>
            </w:r>
          </w:p>
        </w:tc>
        <w:tc>
          <w:tcPr>
            <w:tcW w:w="4876" w:type="dxa"/>
            <w:tcBorders>
              <w:top w:val="nil"/>
              <w:left w:val="nil"/>
              <w:bottom w:val="nil"/>
              <w:right w:val="nil"/>
            </w:tcBorders>
            <w:hideMark/>
          </w:tcPr>
          <w:p w14:paraId="530A7039" w14:textId="77777777" w:rsidR="00974D07" w:rsidRPr="00A65C0D" w:rsidRDefault="00974D07" w:rsidP="003B3E53">
            <w:pPr>
              <w:pStyle w:val="Normal6a"/>
            </w:pPr>
            <w:r w:rsidRPr="00A65C0D">
              <w:t>(16)</w:t>
            </w:r>
            <w:r w:rsidRPr="00A65C0D">
              <w:tab/>
              <w:t xml:space="preserve">Programul ar trebui să promoveze stabilitatea, parteneriatele și dezvoltarea competențelor. De asemenea, prin cooperarea cu alte țări de pe glob, programul ar trebui să atragă talente din întreaga lume și să modeleze parteneriate, în special pentru a promova competitivitatea Uniunii. </w:t>
            </w:r>
            <w:r w:rsidRPr="00A65C0D">
              <w:rPr>
                <w:b/>
                <w:bCs/>
                <w:i/>
                <w:iCs/>
              </w:rPr>
              <w:t xml:space="preserve">De asemenea, </w:t>
            </w:r>
            <w:r w:rsidRPr="00A65C0D">
              <w:t>programul ar trebui să sprijine demersurile țărilor de a-și moderniza instituțiile și organizațiile și, în general, de a îmbunătăți calitatea și caracterul incluziv al educației, al formării, al tineretului și al sportului.</w:t>
            </w:r>
          </w:p>
        </w:tc>
      </w:tr>
    </w:tbl>
    <w:p w14:paraId="1802A0A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7D8EB59" w14:textId="77777777" w:rsidR="00974D07" w:rsidRPr="00A65C0D" w:rsidRDefault="00974D07" w:rsidP="00974D07">
      <w:r w:rsidRPr="00A65C0D">
        <w:rPr>
          <w:rStyle w:val="HideTWBExt"/>
        </w:rPr>
        <w:t>&lt;/Amend&gt;</w:t>
      </w:r>
    </w:p>
    <w:p w14:paraId="2477C16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219</w:t>
      </w:r>
      <w:r w:rsidRPr="00A65C0D">
        <w:rPr>
          <w:rStyle w:val="HideTWBExt"/>
          <w:b w:val="0"/>
        </w:rPr>
        <w:t>&lt;/NumAm&gt;</w:t>
      </w:r>
    </w:p>
    <w:p w14:paraId="21444625" w14:textId="77777777" w:rsidR="00974D07" w:rsidRPr="00A65C0D" w:rsidRDefault="00974D07" w:rsidP="00974D07">
      <w:pPr>
        <w:pStyle w:val="NormalBold"/>
      </w:pPr>
      <w:r w:rsidRPr="00A65C0D">
        <w:rPr>
          <w:rStyle w:val="HideTWBExt"/>
          <w:b w:val="0"/>
        </w:rPr>
        <w:t>&lt;RepeatBlock-By&gt;&lt;Members&gt;</w:t>
      </w:r>
      <w:r w:rsidRPr="00A65C0D">
        <w:t>Annamária Vicsek, Juan Carlos Girauta Vidal</w:t>
      </w:r>
      <w:r w:rsidRPr="00A65C0D">
        <w:rPr>
          <w:rStyle w:val="HideTWBExt"/>
          <w:b w:val="0"/>
        </w:rPr>
        <w:t>&lt;/Members&gt;</w:t>
      </w:r>
    </w:p>
    <w:p w14:paraId="5343C139" w14:textId="77777777" w:rsidR="00974D07" w:rsidRPr="00A65C0D" w:rsidRDefault="00974D07" w:rsidP="00974D07">
      <w:pPr>
        <w:pStyle w:val="NormalBold"/>
      </w:pPr>
      <w:r w:rsidRPr="00A65C0D">
        <w:rPr>
          <w:rStyle w:val="HideTWBExt"/>
          <w:b w:val="0"/>
        </w:rPr>
        <w:t>&lt;/RepeatBlock-By&gt;</w:t>
      </w:r>
    </w:p>
    <w:p w14:paraId="695881F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37FE8C2"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44B048C" w14:textId="77777777" w:rsidTr="003B3E53">
        <w:trPr>
          <w:trHeight w:val="240"/>
          <w:jc w:val="center"/>
        </w:trPr>
        <w:tc>
          <w:tcPr>
            <w:tcW w:w="9752" w:type="dxa"/>
            <w:gridSpan w:val="2"/>
            <w:tcBorders>
              <w:top w:val="nil"/>
              <w:left w:val="nil"/>
              <w:bottom w:val="nil"/>
              <w:right w:val="nil"/>
            </w:tcBorders>
          </w:tcPr>
          <w:p w14:paraId="5D111B23" w14:textId="77777777" w:rsidR="00974D07" w:rsidRPr="00A65C0D" w:rsidRDefault="00974D07" w:rsidP="003B3E53"/>
        </w:tc>
      </w:tr>
      <w:tr w:rsidR="00742365" w:rsidRPr="00A65C0D" w14:paraId="1EF4CFCB" w14:textId="77777777" w:rsidTr="003B3E53">
        <w:trPr>
          <w:trHeight w:val="240"/>
          <w:jc w:val="center"/>
        </w:trPr>
        <w:tc>
          <w:tcPr>
            <w:tcW w:w="4876" w:type="dxa"/>
            <w:tcBorders>
              <w:top w:val="nil"/>
              <w:left w:val="nil"/>
              <w:bottom w:val="nil"/>
              <w:right w:val="nil"/>
            </w:tcBorders>
            <w:hideMark/>
          </w:tcPr>
          <w:p w14:paraId="7CFA723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EFC4521" w14:textId="77777777" w:rsidR="00974D07" w:rsidRPr="00A65C0D" w:rsidRDefault="00974D07" w:rsidP="003B3E53">
            <w:pPr>
              <w:pStyle w:val="AmColumnHeading"/>
            </w:pPr>
            <w:r w:rsidRPr="00A65C0D">
              <w:t>Amendamentul</w:t>
            </w:r>
          </w:p>
        </w:tc>
      </w:tr>
      <w:tr w:rsidR="00742365" w:rsidRPr="00A65C0D" w14:paraId="7258A875" w14:textId="77777777" w:rsidTr="003B3E53">
        <w:trPr>
          <w:jc w:val="center"/>
        </w:trPr>
        <w:tc>
          <w:tcPr>
            <w:tcW w:w="4876" w:type="dxa"/>
            <w:tcBorders>
              <w:top w:val="nil"/>
              <w:left w:val="nil"/>
              <w:bottom w:val="nil"/>
              <w:right w:val="nil"/>
            </w:tcBorders>
            <w:hideMark/>
          </w:tcPr>
          <w:p w14:paraId="30D45931"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w:t>
            </w:r>
            <w:r w:rsidRPr="00A65C0D">
              <w:rPr>
                <w:b/>
                <w:bCs/>
                <w:i/>
                <w:iCs/>
              </w:rPr>
              <w:t>consolidarea legăturilor</w:t>
            </w:r>
            <w:r w:rsidRPr="00A65C0D">
              <w:t xml:space="preserve"> cu </w:t>
            </w:r>
            <w:r w:rsidRPr="00A65C0D">
              <w:rPr>
                <w:b/>
                <w:bCs/>
                <w:i/>
                <w:iCs/>
              </w:rPr>
              <w:t>regiunea mediteraneeană</w:t>
            </w:r>
            <w:r w:rsidRPr="00A65C0D">
              <w:t>.</w:t>
            </w:r>
            <w:r w:rsidRPr="00A65C0D">
              <w:rPr>
                <w:b/>
                <w:i/>
              </w:rPr>
              <w:t xml:space="preserve"> </w:t>
            </w:r>
            <w:r w:rsidRPr="00A65C0D">
              <w:rPr>
                <w:b/>
                <w:bCs/>
                <w:i/>
                <w:iCs/>
              </w:rPr>
              <w:t xml:space="preserve">De asemenea, prin cooperarea cu alte țări de pe glob, </w:t>
            </w:r>
            <w:r w:rsidRPr="00A65C0D">
              <w:rPr>
                <w:b/>
                <w:bCs/>
                <w:i/>
                <w:iCs/>
              </w:rPr>
              <w:lastRenderedPageBreak/>
              <w:t>programul ar trebui să atragă talente din întreaga lume și să modeleze parteneriate, în special pentru a promova competitivitatea Uniunii.</w:t>
            </w:r>
            <w:r w:rsidRPr="00A65C0D">
              <w:t xml:space="preserve">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c>
          <w:tcPr>
            <w:tcW w:w="4876" w:type="dxa"/>
            <w:tcBorders>
              <w:top w:val="nil"/>
              <w:left w:val="nil"/>
              <w:bottom w:val="nil"/>
              <w:right w:val="nil"/>
            </w:tcBorders>
            <w:hideMark/>
          </w:tcPr>
          <w:p w14:paraId="5D6E7A5A" w14:textId="77777777" w:rsidR="00974D07" w:rsidRPr="00A65C0D" w:rsidRDefault="00974D07" w:rsidP="003B3E53">
            <w:pPr>
              <w:pStyle w:val="Normal6a"/>
            </w:pPr>
            <w:r w:rsidRPr="00A65C0D">
              <w:lastRenderedPageBreak/>
              <w:t>(16)</w:t>
            </w:r>
            <w:r w:rsidRPr="00A65C0D">
              <w:tab/>
              <w:t>Programul ar trebui să aducă țările candidate și potențial candidate mai aproape de obiectivul lor de aderare la Uniune. Programul ar trebui să promoveze stabilitatea, parteneriatele și dezvoltarea competențelor împreună cu țările din vecinătatea extinsă,</w:t>
            </w:r>
            <w:r w:rsidRPr="00A65C0D">
              <w:rPr>
                <w:b/>
                <w:bCs/>
                <w:i/>
                <w:iCs/>
              </w:rPr>
              <w:t xml:space="preserve"> </w:t>
            </w:r>
            <w:r w:rsidRPr="00A65C0D">
              <w:t xml:space="preserve">inclusiv prin </w:t>
            </w:r>
            <w:r w:rsidRPr="00A65C0D">
              <w:rPr>
                <w:b/>
                <w:bCs/>
                <w:i/>
                <w:iCs/>
              </w:rPr>
              <w:t xml:space="preserve">relații de lungă durată, cum ar fi </w:t>
            </w:r>
            <w:r w:rsidRPr="00A65C0D">
              <w:t xml:space="preserve">cu </w:t>
            </w:r>
            <w:r w:rsidRPr="00A65C0D">
              <w:rPr>
                <w:b/>
                <w:bCs/>
                <w:i/>
                <w:iCs/>
              </w:rPr>
              <w:t>Regatul Unit, Norvegia sau Elveția</w:t>
            </w:r>
            <w:r w:rsidRPr="00A65C0D">
              <w:t xml:space="preserve">. Programul ar trebui să sprijine demersurile țărilor </w:t>
            </w:r>
            <w:r w:rsidRPr="00A65C0D">
              <w:rPr>
                <w:b/>
                <w:bCs/>
                <w:i/>
                <w:iCs/>
              </w:rPr>
              <w:t>candidate</w:t>
            </w:r>
            <w:r w:rsidRPr="00A65C0D">
              <w:rPr>
                <w:b/>
                <w:bCs/>
              </w:rPr>
              <w:t xml:space="preserve"> </w:t>
            </w:r>
            <w:r w:rsidRPr="00A65C0D">
              <w:t xml:space="preserve">de </w:t>
            </w:r>
            <w:r w:rsidRPr="00A65C0D">
              <w:lastRenderedPageBreak/>
              <w:t>a-și moderniza instituțiile și organizațiile și, în general, de a îmbunătăți calitatea și caracterul incluziv al educației, al formării, al tineretului și al sportului prin parteneriate internaționale.</w:t>
            </w:r>
          </w:p>
        </w:tc>
      </w:tr>
    </w:tbl>
    <w:p w14:paraId="4E438192"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ECE9BA1" w14:textId="77777777" w:rsidR="00974D07" w:rsidRPr="00A65C0D" w:rsidRDefault="00974D07" w:rsidP="00974D07">
      <w:r w:rsidRPr="00A65C0D">
        <w:rPr>
          <w:rStyle w:val="HideTWBExt"/>
        </w:rPr>
        <w:t>&lt;/Amend&gt;</w:t>
      </w:r>
    </w:p>
    <w:p w14:paraId="6F634A5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220</w:t>
      </w:r>
      <w:r w:rsidRPr="00A65C0D">
        <w:rPr>
          <w:rStyle w:val="HideTWBExt"/>
          <w:b w:val="0"/>
        </w:rPr>
        <w:t>&lt;/NumAm&gt;</w:t>
      </w:r>
    </w:p>
    <w:p w14:paraId="4F278F6C"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BB5F57B"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E9741F4" w14:textId="77777777" w:rsidR="00974D07" w:rsidRPr="00A65C0D" w:rsidRDefault="00974D07" w:rsidP="00974D07">
      <w:pPr>
        <w:pStyle w:val="NormalBold"/>
      </w:pPr>
      <w:r w:rsidRPr="00A65C0D">
        <w:rPr>
          <w:rStyle w:val="HideTWBExt"/>
          <w:b w:val="0"/>
        </w:rPr>
        <w:t>&lt;/RepeatBlock-By&gt;</w:t>
      </w:r>
    </w:p>
    <w:p w14:paraId="1BCA186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3176E21"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EB746D5" w14:textId="77777777" w:rsidTr="003B3E53">
        <w:trPr>
          <w:trHeight w:val="240"/>
          <w:jc w:val="center"/>
        </w:trPr>
        <w:tc>
          <w:tcPr>
            <w:tcW w:w="9752" w:type="dxa"/>
            <w:gridSpan w:val="2"/>
            <w:tcBorders>
              <w:top w:val="nil"/>
              <w:left w:val="nil"/>
              <w:bottom w:val="nil"/>
              <w:right w:val="nil"/>
            </w:tcBorders>
          </w:tcPr>
          <w:p w14:paraId="24E8B6BD" w14:textId="77777777" w:rsidR="00974D07" w:rsidRPr="00A65C0D" w:rsidRDefault="00974D07" w:rsidP="003B3E53"/>
        </w:tc>
      </w:tr>
      <w:tr w:rsidR="00742365" w:rsidRPr="00A65C0D" w14:paraId="17DA562B" w14:textId="77777777" w:rsidTr="003B3E53">
        <w:trPr>
          <w:trHeight w:val="240"/>
          <w:jc w:val="center"/>
        </w:trPr>
        <w:tc>
          <w:tcPr>
            <w:tcW w:w="4876" w:type="dxa"/>
            <w:tcBorders>
              <w:top w:val="nil"/>
              <w:left w:val="nil"/>
              <w:bottom w:val="nil"/>
              <w:right w:val="nil"/>
            </w:tcBorders>
            <w:hideMark/>
          </w:tcPr>
          <w:p w14:paraId="2825088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FC446BC" w14:textId="77777777" w:rsidR="00974D07" w:rsidRPr="00A65C0D" w:rsidRDefault="00974D07" w:rsidP="003B3E53">
            <w:pPr>
              <w:pStyle w:val="AmColumnHeading"/>
            </w:pPr>
            <w:r w:rsidRPr="00A65C0D">
              <w:t>Amendamentul</w:t>
            </w:r>
          </w:p>
        </w:tc>
      </w:tr>
      <w:tr w:rsidR="00742365" w:rsidRPr="00A65C0D" w14:paraId="2DC8872E" w14:textId="77777777" w:rsidTr="003B3E53">
        <w:trPr>
          <w:jc w:val="center"/>
        </w:trPr>
        <w:tc>
          <w:tcPr>
            <w:tcW w:w="4876" w:type="dxa"/>
            <w:tcBorders>
              <w:top w:val="nil"/>
              <w:left w:val="nil"/>
              <w:bottom w:val="nil"/>
              <w:right w:val="nil"/>
            </w:tcBorders>
            <w:hideMark/>
          </w:tcPr>
          <w:p w14:paraId="2E28681E"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 De asemenea, prin cooperarea cu alte țări de pe glob, programul ar trebui să atragă talente din întreaga lume și să modeleze parteneriate, în special pentru a promova competitivitatea Uniunii. Programul ar trebui să sprijine demersurile țărilor de a-și </w:t>
            </w:r>
            <w:r w:rsidRPr="00A65C0D">
              <w:rPr>
                <w:b/>
                <w:bCs/>
                <w:i/>
                <w:iCs/>
              </w:rPr>
              <w:t>moderniza</w:t>
            </w:r>
            <w:r w:rsidRPr="00A65C0D">
              <w:t xml:space="preserve"> instituțiile și organizațiile și, în general, de a îmbunătăți calitatea și caracterul incluziv al educației, al formării, al tineretului și al sportului prin parteneriate internaționale.</w:t>
            </w:r>
          </w:p>
        </w:tc>
        <w:tc>
          <w:tcPr>
            <w:tcW w:w="4876" w:type="dxa"/>
            <w:tcBorders>
              <w:top w:val="nil"/>
              <w:left w:val="nil"/>
              <w:bottom w:val="nil"/>
              <w:right w:val="nil"/>
            </w:tcBorders>
            <w:hideMark/>
          </w:tcPr>
          <w:p w14:paraId="5F2F1F16" w14:textId="77777777" w:rsidR="00974D07" w:rsidRPr="00A65C0D" w:rsidRDefault="00974D07" w:rsidP="003B3E53">
            <w:pPr>
              <w:pStyle w:val="Normal6a"/>
            </w:pPr>
            <w:r w:rsidRPr="00A65C0D">
              <w:t>(16)</w:t>
            </w:r>
            <w:r w:rsidRPr="00A65C0D">
              <w:tab/>
              <w:t>Programul ar trebui să aducă țările candidate și potențial candidate mai aproape de obiectivul lor de aderare la Uniune. Programul ar trebui să promoveze stabilitatea, parteneriatele</w:t>
            </w:r>
            <w:r w:rsidRPr="00A65C0D">
              <w:rPr>
                <w:b/>
                <w:bCs/>
                <w:i/>
                <w:iCs/>
              </w:rPr>
              <w:t>,</w:t>
            </w:r>
            <w:r w:rsidRPr="00A65C0D">
              <w:t xml:space="preserve"> </w:t>
            </w:r>
            <w:r w:rsidRPr="00A65C0D">
              <w:rPr>
                <w:b/>
                <w:bCs/>
                <w:i/>
                <w:iCs/>
              </w:rPr>
              <w:t xml:space="preserve">participarea la viața democratică, implicarea civică </w:t>
            </w:r>
            <w:r w:rsidRPr="00A65C0D">
              <w:t xml:space="preserve">și dezvoltarea competențelor împreună cu țările din vecinătatea extinsă, inclusiv prin consolidarea legăturilor cu regiunea mediteraneeană. De asemenea, prin cooperarea cu alte țări de pe glob, programul ar trebui să atragă talente din întreaga lume și să modeleze parteneriate, în special pentru a promova competitivitatea Uniunii. Programul ar trebui să sprijine demersurile țărilor de a-și </w:t>
            </w:r>
            <w:r w:rsidRPr="00A65C0D">
              <w:rPr>
                <w:b/>
                <w:bCs/>
                <w:i/>
                <w:iCs/>
              </w:rPr>
              <w:t>dezvolta</w:t>
            </w:r>
            <w:r w:rsidRPr="00A65C0D">
              <w:t xml:space="preserve"> instituțiile și organizațiile</w:t>
            </w:r>
            <w:r w:rsidRPr="00A65C0D">
              <w:rPr>
                <w:b/>
                <w:bCs/>
                <w:i/>
                <w:iCs/>
              </w:rPr>
              <w:t>, pe baza priorităților și a contextelor locale</w:t>
            </w:r>
            <w:r w:rsidRPr="00A65C0D">
              <w:t xml:space="preserve"> și, în general, de a îmbunătăți calitatea și caracterul incluziv al educației, al formării, al tineretului și al sportului prin parteneriate internaționale.</w:t>
            </w:r>
          </w:p>
        </w:tc>
      </w:tr>
    </w:tbl>
    <w:p w14:paraId="00F6B0A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E4A2D5" w14:textId="77777777" w:rsidR="00974D07" w:rsidRPr="00A65C0D" w:rsidRDefault="00974D07" w:rsidP="00974D07">
      <w:r w:rsidRPr="00A65C0D">
        <w:rPr>
          <w:rStyle w:val="HideTWBExt"/>
        </w:rPr>
        <w:lastRenderedPageBreak/>
        <w:t>&lt;/Amend&gt;</w:t>
      </w:r>
    </w:p>
    <w:p w14:paraId="68BA49E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221</w:t>
      </w:r>
      <w:r w:rsidRPr="00A65C0D">
        <w:rPr>
          <w:rStyle w:val="HideTWBExt"/>
          <w:b w:val="0"/>
        </w:rPr>
        <w:t>&lt;/NumAm&gt;</w:t>
      </w:r>
    </w:p>
    <w:p w14:paraId="4DB23494" w14:textId="77777777" w:rsidR="00974D07" w:rsidRPr="00A65C0D" w:rsidRDefault="00974D07" w:rsidP="00974D07">
      <w:pPr>
        <w:pStyle w:val="NormalBold"/>
      </w:pPr>
      <w:r w:rsidRPr="00A65C0D">
        <w:rPr>
          <w:rStyle w:val="HideTWBExt"/>
          <w:b w:val="0"/>
        </w:rPr>
        <w:t>&lt;RepeatBlock-By&gt;&lt;Members&gt;</w:t>
      </w:r>
      <w:r w:rsidRPr="00A65C0D">
        <w:t>Peter Agius, Eleonora Meleti</w:t>
      </w:r>
      <w:r w:rsidRPr="00A65C0D">
        <w:rPr>
          <w:rStyle w:val="HideTWBExt"/>
          <w:b w:val="0"/>
        </w:rPr>
        <w:t>&lt;/Members&gt;</w:t>
      </w:r>
    </w:p>
    <w:p w14:paraId="4897EFCD" w14:textId="77777777" w:rsidR="00974D07" w:rsidRPr="00A65C0D" w:rsidRDefault="00974D07" w:rsidP="00974D07">
      <w:pPr>
        <w:pStyle w:val="NormalBold"/>
      </w:pPr>
      <w:r w:rsidRPr="00A65C0D">
        <w:rPr>
          <w:rStyle w:val="HideTWBExt"/>
          <w:b w:val="0"/>
        </w:rPr>
        <w:t>&lt;/RepeatBlock-By&gt;</w:t>
      </w:r>
    </w:p>
    <w:p w14:paraId="07D763B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D1A2273"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03621E8" w14:textId="77777777" w:rsidTr="003B3E53">
        <w:trPr>
          <w:trHeight w:val="240"/>
          <w:jc w:val="center"/>
        </w:trPr>
        <w:tc>
          <w:tcPr>
            <w:tcW w:w="9752" w:type="dxa"/>
            <w:gridSpan w:val="2"/>
            <w:tcBorders>
              <w:top w:val="nil"/>
              <w:left w:val="nil"/>
              <w:bottom w:val="nil"/>
              <w:right w:val="nil"/>
            </w:tcBorders>
          </w:tcPr>
          <w:p w14:paraId="1EA878FC" w14:textId="77777777" w:rsidR="00974D07" w:rsidRPr="00A65C0D" w:rsidRDefault="00974D07" w:rsidP="003B3E53"/>
        </w:tc>
      </w:tr>
      <w:tr w:rsidR="00742365" w:rsidRPr="00A65C0D" w14:paraId="3C0929E4" w14:textId="77777777" w:rsidTr="003B3E53">
        <w:trPr>
          <w:trHeight w:val="240"/>
          <w:jc w:val="center"/>
        </w:trPr>
        <w:tc>
          <w:tcPr>
            <w:tcW w:w="4876" w:type="dxa"/>
            <w:tcBorders>
              <w:top w:val="nil"/>
              <w:left w:val="nil"/>
              <w:bottom w:val="nil"/>
              <w:right w:val="nil"/>
            </w:tcBorders>
            <w:hideMark/>
          </w:tcPr>
          <w:p w14:paraId="77BF8A4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A280309" w14:textId="77777777" w:rsidR="00974D07" w:rsidRPr="00A65C0D" w:rsidRDefault="00974D07" w:rsidP="003B3E53">
            <w:pPr>
              <w:pStyle w:val="AmColumnHeading"/>
            </w:pPr>
            <w:r w:rsidRPr="00A65C0D">
              <w:t>Amendamentul</w:t>
            </w:r>
          </w:p>
        </w:tc>
      </w:tr>
      <w:tr w:rsidR="00742365" w:rsidRPr="00A65C0D" w14:paraId="1F26D6F6" w14:textId="77777777" w:rsidTr="003B3E53">
        <w:trPr>
          <w:jc w:val="center"/>
        </w:trPr>
        <w:tc>
          <w:tcPr>
            <w:tcW w:w="4876" w:type="dxa"/>
            <w:tcBorders>
              <w:top w:val="nil"/>
              <w:left w:val="nil"/>
              <w:bottom w:val="nil"/>
              <w:right w:val="nil"/>
            </w:tcBorders>
            <w:hideMark/>
          </w:tcPr>
          <w:p w14:paraId="4698DD74" w14:textId="77777777" w:rsidR="00974D07" w:rsidRPr="00A65C0D" w:rsidRDefault="00974D07" w:rsidP="003B3E53">
            <w:pPr>
              <w:pStyle w:val="Normal6a"/>
            </w:pPr>
            <w:r w:rsidRPr="00A65C0D">
              <w:t>(16)</w:t>
            </w:r>
            <w:r w:rsidRPr="00A65C0D">
              <w:tab/>
              <w:t>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c>
          <w:tcPr>
            <w:tcW w:w="4876" w:type="dxa"/>
            <w:tcBorders>
              <w:top w:val="nil"/>
              <w:left w:val="nil"/>
              <w:bottom w:val="nil"/>
              <w:right w:val="nil"/>
            </w:tcBorders>
            <w:hideMark/>
          </w:tcPr>
          <w:p w14:paraId="71748BDF"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competențelor împreună cu țările din vecinătatea extinsă, inclusiv prin consolidarea legăturilor cu regiunea mediteraneeană </w:t>
            </w:r>
            <w:r w:rsidRPr="00A65C0D">
              <w:rPr>
                <w:b/>
                <w:bCs/>
                <w:i/>
                <w:iCs/>
              </w:rPr>
              <w:t>și cu insulele acesteia</w:t>
            </w:r>
            <w:r w:rsidRPr="00A65C0D">
              <w:t>.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r>
    </w:tbl>
    <w:p w14:paraId="3011530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3AB7EE7" w14:textId="77777777" w:rsidR="00974D07" w:rsidRPr="00A65C0D" w:rsidRDefault="00974D07" w:rsidP="00974D07">
      <w:r w:rsidRPr="00A65C0D">
        <w:rPr>
          <w:rStyle w:val="HideTWBExt"/>
        </w:rPr>
        <w:t>&lt;/Amend&gt;</w:t>
      </w:r>
    </w:p>
    <w:p w14:paraId="59970B6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222</w:t>
      </w:r>
      <w:r w:rsidRPr="00A65C0D">
        <w:rPr>
          <w:rStyle w:val="HideTWBExt"/>
          <w:b w:val="0"/>
        </w:rPr>
        <w:t>&lt;/NumAm&gt;</w:t>
      </w:r>
    </w:p>
    <w:p w14:paraId="129CD445"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58825D9" w14:textId="77777777" w:rsidR="00974D07" w:rsidRPr="00A65C0D" w:rsidRDefault="00974D07" w:rsidP="00974D07">
      <w:pPr>
        <w:pStyle w:val="NormalBold"/>
      </w:pPr>
      <w:r w:rsidRPr="00A65C0D">
        <w:rPr>
          <w:rStyle w:val="HideTWBExt"/>
          <w:b w:val="0"/>
        </w:rPr>
        <w:t>&lt;/RepeatBlock-By&gt;</w:t>
      </w:r>
    </w:p>
    <w:p w14:paraId="7320B3F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8A43B02" w14:textId="77777777" w:rsidR="00974D07" w:rsidRPr="00A65C0D" w:rsidRDefault="00974D07" w:rsidP="00974D07">
      <w:pPr>
        <w:pStyle w:val="NormalBold"/>
      </w:pPr>
      <w:r w:rsidRPr="00A65C0D">
        <w:rPr>
          <w:rStyle w:val="HideTWBExt"/>
          <w:b w:val="0"/>
        </w:rPr>
        <w:t>&lt;Article&gt;</w:t>
      </w:r>
      <w:r w:rsidRPr="00A65C0D">
        <w:t>Considerentul 16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87BEF0" w14:textId="77777777" w:rsidTr="003B3E53">
        <w:trPr>
          <w:trHeight w:val="240"/>
          <w:jc w:val="center"/>
        </w:trPr>
        <w:tc>
          <w:tcPr>
            <w:tcW w:w="9752" w:type="dxa"/>
            <w:gridSpan w:val="2"/>
            <w:tcBorders>
              <w:top w:val="nil"/>
              <w:left w:val="nil"/>
              <w:bottom w:val="nil"/>
              <w:right w:val="nil"/>
            </w:tcBorders>
          </w:tcPr>
          <w:p w14:paraId="5F788B60" w14:textId="77777777" w:rsidR="00974D07" w:rsidRPr="00A65C0D" w:rsidRDefault="00974D07" w:rsidP="003B3E53"/>
        </w:tc>
      </w:tr>
      <w:tr w:rsidR="00742365" w:rsidRPr="00A65C0D" w14:paraId="232156E5" w14:textId="77777777" w:rsidTr="003B3E53">
        <w:trPr>
          <w:trHeight w:val="240"/>
          <w:jc w:val="center"/>
        </w:trPr>
        <w:tc>
          <w:tcPr>
            <w:tcW w:w="4876" w:type="dxa"/>
            <w:tcBorders>
              <w:top w:val="nil"/>
              <w:left w:val="nil"/>
              <w:bottom w:val="nil"/>
              <w:right w:val="nil"/>
            </w:tcBorders>
            <w:hideMark/>
          </w:tcPr>
          <w:p w14:paraId="28B4C79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59D3DB" w14:textId="77777777" w:rsidR="00974D07" w:rsidRPr="00A65C0D" w:rsidRDefault="00974D07" w:rsidP="003B3E53">
            <w:pPr>
              <w:pStyle w:val="AmColumnHeading"/>
            </w:pPr>
            <w:r w:rsidRPr="00A65C0D">
              <w:t>Amendamentul</w:t>
            </w:r>
          </w:p>
        </w:tc>
      </w:tr>
      <w:tr w:rsidR="00742365" w:rsidRPr="00A65C0D" w14:paraId="062853C3" w14:textId="77777777" w:rsidTr="003B3E53">
        <w:trPr>
          <w:jc w:val="center"/>
        </w:trPr>
        <w:tc>
          <w:tcPr>
            <w:tcW w:w="4876" w:type="dxa"/>
            <w:tcBorders>
              <w:top w:val="nil"/>
              <w:left w:val="nil"/>
              <w:bottom w:val="nil"/>
              <w:right w:val="nil"/>
            </w:tcBorders>
            <w:hideMark/>
          </w:tcPr>
          <w:p w14:paraId="510F5CF7" w14:textId="77777777" w:rsidR="00974D07" w:rsidRPr="00A65C0D" w:rsidRDefault="00974D07" w:rsidP="003B3E53">
            <w:pPr>
              <w:pStyle w:val="Normal6a"/>
            </w:pPr>
            <w:r w:rsidRPr="00A65C0D">
              <w:t>(16)</w:t>
            </w:r>
            <w:r w:rsidRPr="00A65C0D">
              <w:tab/>
              <w:t xml:space="preserve">Programul ar trebui să aducă țările candidate și potențial candidate mai aproape de obiectivul lor de aderare la Uniune. Programul ar trebui să promoveze stabilitatea, parteneriatele și dezvoltarea </w:t>
            </w:r>
            <w:r w:rsidRPr="00A65C0D">
              <w:lastRenderedPageBreak/>
              <w:t>competențelor împreună cu țările din vecinătatea extinsă</w:t>
            </w:r>
            <w:r w:rsidRPr="00A65C0D">
              <w:rPr>
                <w:b/>
                <w:bCs/>
                <w:i/>
                <w:iCs/>
              </w:rPr>
              <w:t>, inclusiv prin consolidarea legăturilor cu regiunea mediteraneeană</w:t>
            </w:r>
            <w:r w:rsidRPr="00A65C0D">
              <w:t>.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c>
          <w:tcPr>
            <w:tcW w:w="4876" w:type="dxa"/>
            <w:tcBorders>
              <w:top w:val="nil"/>
              <w:left w:val="nil"/>
              <w:bottom w:val="nil"/>
              <w:right w:val="nil"/>
            </w:tcBorders>
            <w:hideMark/>
          </w:tcPr>
          <w:p w14:paraId="556E5E66" w14:textId="77777777" w:rsidR="00974D07" w:rsidRPr="00A65C0D" w:rsidRDefault="00974D07" w:rsidP="003B3E53">
            <w:pPr>
              <w:pStyle w:val="Normal6a"/>
            </w:pPr>
            <w:r w:rsidRPr="00A65C0D">
              <w:lastRenderedPageBreak/>
              <w:t>(16)</w:t>
            </w:r>
            <w:r w:rsidRPr="00A65C0D">
              <w:tab/>
              <w:t xml:space="preserve">Programul ar trebui să aducă țările candidate și potențial candidate mai aproape de obiectivul lor de aderare la Uniune. Programul ar trebui să promoveze stabilitatea, parteneriatele, </w:t>
            </w:r>
            <w:r w:rsidRPr="00A65C0D">
              <w:rPr>
                <w:b/>
                <w:bCs/>
                <w:i/>
                <w:iCs/>
              </w:rPr>
              <w:t xml:space="preserve">participarea la </w:t>
            </w:r>
            <w:r w:rsidRPr="00A65C0D">
              <w:rPr>
                <w:b/>
                <w:bCs/>
                <w:i/>
                <w:iCs/>
              </w:rPr>
              <w:lastRenderedPageBreak/>
              <w:t>viața democratică, implicarea civică</w:t>
            </w:r>
            <w:r w:rsidRPr="00A65C0D">
              <w:t xml:space="preserve"> și dezvoltarea competențelor împreună cu țările din vecinătatea extinsă. De asemenea, prin cooperarea cu alte țări de pe glob, programul ar trebui să atragă talente din întreaga lume și să modeleze parteneriate, în special pentru a promova competitivitatea Uniunii. Programul ar trebui să sprijine demersurile țărilor de a-și moderniza instituțiile și organizațiile și, în general, de a îmbunătăți calitatea și caracterul incluziv al educației, al formării, al tineretului și al sportului prin parteneriate internaționale.</w:t>
            </w:r>
          </w:p>
        </w:tc>
      </w:tr>
    </w:tbl>
    <w:p w14:paraId="5422181C"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B03D3D2" w14:textId="77777777" w:rsidR="00974D07" w:rsidRPr="00A65C0D" w:rsidRDefault="00974D07" w:rsidP="00974D07">
      <w:r w:rsidRPr="00A65C0D">
        <w:rPr>
          <w:rStyle w:val="HideTWBExt"/>
        </w:rPr>
        <w:t>&lt;/Amend&gt;</w:t>
      </w:r>
    </w:p>
    <w:p w14:paraId="66D4193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223</w:t>
      </w:r>
      <w:r w:rsidRPr="00A65C0D">
        <w:rPr>
          <w:rStyle w:val="HideTWBExt"/>
          <w:b w:val="0"/>
        </w:rPr>
        <w:t>&lt;/NumAm&gt;</w:t>
      </w:r>
    </w:p>
    <w:p w14:paraId="71D94FD7" w14:textId="77777777" w:rsidR="00974D07" w:rsidRPr="00A65C0D" w:rsidRDefault="00974D07" w:rsidP="00974D07">
      <w:pPr>
        <w:pStyle w:val="NormalBold"/>
      </w:pPr>
      <w:r w:rsidRPr="00A65C0D">
        <w:rPr>
          <w:rStyle w:val="HideTWBExt"/>
          <w:b w:val="0"/>
        </w:rPr>
        <w:t>&lt;RepeatBlock-By&gt;&lt;Members&gt;</w:t>
      </w:r>
      <w:r w:rsidRPr="00A65C0D">
        <w:t>Milan Zver, François-Xavier Bellamy, Céline Imart, Christophe Gomart, Nadine Morano, Isabelle Le Callennec</w:t>
      </w:r>
      <w:r w:rsidRPr="00A65C0D">
        <w:rPr>
          <w:rStyle w:val="HideTWBExt"/>
          <w:b w:val="0"/>
        </w:rPr>
        <w:t>&lt;/Members&gt;</w:t>
      </w:r>
    </w:p>
    <w:p w14:paraId="38D8CFA9" w14:textId="77777777" w:rsidR="00974D07" w:rsidRPr="00A65C0D" w:rsidRDefault="00974D07" w:rsidP="00974D07">
      <w:pPr>
        <w:pStyle w:val="NormalBold"/>
      </w:pPr>
      <w:r w:rsidRPr="00A65C0D">
        <w:rPr>
          <w:rStyle w:val="HideTWBExt"/>
          <w:b w:val="0"/>
        </w:rPr>
        <w:t>&lt;/RepeatBlock-By&gt;</w:t>
      </w:r>
    </w:p>
    <w:p w14:paraId="70A3573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556BEFD" w14:textId="77777777" w:rsidR="00974D07" w:rsidRPr="00A65C0D" w:rsidRDefault="00974D07" w:rsidP="00974D07">
      <w:pPr>
        <w:pStyle w:val="NormalBold"/>
      </w:pPr>
      <w:r w:rsidRPr="00A65C0D">
        <w:rPr>
          <w:rStyle w:val="HideTWBExt"/>
          <w:b w:val="0"/>
        </w:rPr>
        <w:t>&lt;Article&gt;</w:t>
      </w:r>
      <w:r w:rsidRPr="00A65C0D">
        <w:t>Considerentul 16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241242E" w14:textId="77777777" w:rsidTr="003B3E53">
        <w:trPr>
          <w:trHeight w:val="240"/>
          <w:jc w:val="center"/>
        </w:trPr>
        <w:tc>
          <w:tcPr>
            <w:tcW w:w="9752" w:type="dxa"/>
            <w:gridSpan w:val="2"/>
            <w:tcBorders>
              <w:top w:val="nil"/>
              <w:left w:val="nil"/>
              <w:bottom w:val="nil"/>
              <w:right w:val="nil"/>
            </w:tcBorders>
          </w:tcPr>
          <w:p w14:paraId="2BE9C541" w14:textId="77777777" w:rsidR="00974D07" w:rsidRPr="00A65C0D" w:rsidRDefault="00974D07" w:rsidP="003B3E53"/>
        </w:tc>
      </w:tr>
      <w:tr w:rsidR="00742365" w:rsidRPr="00A65C0D" w14:paraId="14ABCA50" w14:textId="77777777" w:rsidTr="003B3E53">
        <w:trPr>
          <w:trHeight w:val="240"/>
          <w:jc w:val="center"/>
        </w:trPr>
        <w:tc>
          <w:tcPr>
            <w:tcW w:w="4876" w:type="dxa"/>
            <w:tcBorders>
              <w:top w:val="nil"/>
              <w:left w:val="nil"/>
              <w:bottom w:val="nil"/>
              <w:right w:val="nil"/>
            </w:tcBorders>
            <w:hideMark/>
          </w:tcPr>
          <w:p w14:paraId="5815E32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AB9602F" w14:textId="77777777" w:rsidR="00974D07" w:rsidRPr="00A65C0D" w:rsidRDefault="00974D07" w:rsidP="003B3E53">
            <w:pPr>
              <w:pStyle w:val="AmColumnHeading"/>
            </w:pPr>
            <w:r w:rsidRPr="00A65C0D">
              <w:t>Amendamentul</w:t>
            </w:r>
          </w:p>
        </w:tc>
      </w:tr>
      <w:tr w:rsidR="00742365" w:rsidRPr="00A65C0D" w14:paraId="21B372C6" w14:textId="77777777" w:rsidTr="003B3E53">
        <w:trPr>
          <w:jc w:val="center"/>
        </w:trPr>
        <w:tc>
          <w:tcPr>
            <w:tcW w:w="4876" w:type="dxa"/>
            <w:tcBorders>
              <w:top w:val="nil"/>
              <w:left w:val="nil"/>
              <w:bottom w:val="nil"/>
              <w:right w:val="nil"/>
            </w:tcBorders>
          </w:tcPr>
          <w:p w14:paraId="1D7D0D5F" w14:textId="77777777" w:rsidR="00974D07" w:rsidRPr="00A65C0D" w:rsidRDefault="00974D07" w:rsidP="003B3E53">
            <w:pPr>
              <w:pStyle w:val="Normal6a"/>
            </w:pPr>
          </w:p>
        </w:tc>
        <w:tc>
          <w:tcPr>
            <w:tcW w:w="4876" w:type="dxa"/>
            <w:tcBorders>
              <w:top w:val="nil"/>
              <w:left w:val="nil"/>
              <w:bottom w:val="nil"/>
              <w:right w:val="nil"/>
            </w:tcBorders>
            <w:hideMark/>
          </w:tcPr>
          <w:p w14:paraId="6176B2BA" w14:textId="77777777" w:rsidR="00974D07" w:rsidRPr="00A65C0D" w:rsidRDefault="00974D07" w:rsidP="003B3E53">
            <w:pPr>
              <w:pStyle w:val="Normal6a"/>
            </w:pPr>
            <w:r w:rsidRPr="00A65C0D">
              <w:rPr>
                <w:b/>
                <w:i/>
              </w:rPr>
              <w:t>(16a)</w:t>
            </w:r>
            <w:r w:rsidRPr="00A65C0D">
              <w:tab/>
            </w:r>
            <w:r w:rsidRPr="00A65C0D">
              <w:rPr>
                <w:b/>
                <w:i/>
              </w:rPr>
              <w:t>Comisia ar trebui să se asigure, în strânsă cooperare cu agențiile și autoritățile naționale, că fondurile Uniunii nu sunt acordate, direct sau indirect, entităților implicate în activități de terorism, de radicalizare, infracționale, de violență sau de orice alt tip incompatibile cu valorile consacrate la articolul 2 din Tratatul privind Uniunea Europeană. În acest scop, Comisia ar trebui să implementeze mecanisme de diligență necesară, de monitorizare și de control pentru a preveni orice formă de infiltrare ideologică, în special de infiltrare islamistă și de antisemitism, în programele finanțate de Uniune.</w:t>
            </w:r>
          </w:p>
        </w:tc>
      </w:tr>
    </w:tbl>
    <w:p w14:paraId="7C46CA4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2CBEAE7" w14:textId="77777777" w:rsidR="00974D07" w:rsidRPr="00A65C0D" w:rsidRDefault="00974D07" w:rsidP="00974D07">
      <w:r w:rsidRPr="00A65C0D">
        <w:rPr>
          <w:rStyle w:val="HideTWBExt"/>
        </w:rPr>
        <w:lastRenderedPageBreak/>
        <w:t>&lt;/Amend&gt;</w:t>
      </w:r>
    </w:p>
    <w:p w14:paraId="770BFFA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224</w:t>
      </w:r>
      <w:r w:rsidRPr="00A65C0D">
        <w:rPr>
          <w:rStyle w:val="HideTWBExt"/>
          <w:b w:val="0"/>
        </w:rPr>
        <w:t>&lt;/NumAm&gt;</w:t>
      </w:r>
    </w:p>
    <w:p w14:paraId="225BE6A4"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3AABD8F3" w14:textId="77777777" w:rsidR="00974D07" w:rsidRPr="00A65C0D" w:rsidRDefault="00974D07" w:rsidP="00974D07">
      <w:pPr>
        <w:pStyle w:val="NormalBold"/>
      </w:pPr>
      <w:r w:rsidRPr="00A65C0D">
        <w:rPr>
          <w:rStyle w:val="HideTWBExt"/>
          <w:b w:val="0"/>
        </w:rPr>
        <w:t>&lt;/RepeatBlock-By&gt;</w:t>
      </w:r>
    </w:p>
    <w:p w14:paraId="6DAEC50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4C9AD2E" w14:textId="77777777" w:rsidR="00974D07" w:rsidRPr="00A65C0D" w:rsidRDefault="00974D07" w:rsidP="00974D07">
      <w:pPr>
        <w:pStyle w:val="NormalBold"/>
      </w:pPr>
      <w:r w:rsidRPr="00A65C0D">
        <w:rPr>
          <w:rStyle w:val="HideTWBExt"/>
          <w:b w:val="0"/>
        </w:rPr>
        <w:t>&lt;Article&gt;</w:t>
      </w:r>
      <w:r w:rsidRPr="00A65C0D">
        <w:t>Considerentul 16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AC4802F" w14:textId="77777777" w:rsidTr="003B3E53">
        <w:trPr>
          <w:trHeight w:val="240"/>
          <w:jc w:val="center"/>
        </w:trPr>
        <w:tc>
          <w:tcPr>
            <w:tcW w:w="9752" w:type="dxa"/>
            <w:gridSpan w:val="2"/>
            <w:tcBorders>
              <w:top w:val="nil"/>
              <w:left w:val="nil"/>
              <w:bottom w:val="nil"/>
              <w:right w:val="nil"/>
            </w:tcBorders>
          </w:tcPr>
          <w:p w14:paraId="28059F7F" w14:textId="77777777" w:rsidR="00974D07" w:rsidRPr="00A65C0D" w:rsidRDefault="00974D07" w:rsidP="003B3E53"/>
        </w:tc>
      </w:tr>
      <w:tr w:rsidR="00742365" w:rsidRPr="00A65C0D" w14:paraId="3B9AD0CC" w14:textId="77777777" w:rsidTr="003B3E53">
        <w:trPr>
          <w:trHeight w:val="240"/>
          <w:jc w:val="center"/>
        </w:trPr>
        <w:tc>
          <w:tcPr>
            <w:tcW w:w="4876" w:type="dxa"/>
            <w:tcBorders>
              <w:top w:val="nil"/>
              <w:left w:val="nil"/>
              <w:bottom w:val="nil"/>
              <w:right w:val="nil"/>
            </w:tcBorders>
            <w:hideMark/>
          </w:tcPr>
          <w:p w14:paraId="5F767BF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F7F8EEC" w14:textId="77777777" w:rsidR="00974D07" w:rsidRPr="00A65C0D" w:rsidRDefault="00974D07" w:rsidP="003B3E53">
            <w:pPr>
              <w:pStyle w:val="AmColumnHeading"/>
            </w:pPr>
            <w:r w:rsidRPr="00A65C0D">
              <w:t>Amendamentul</w:t>
            </w:r>
          </w:p>
        </w:tc>
      </w:tr>
      <w:tr w:rsidR="00742365" w:rsidRPr="00A65C0D" w14:paraId="52C89030" w14:textId="77777777" w:rsidTr="003B3E53">
        <w:trPr>
          <w:jc w:val="center"/>
        </w:trPr>
        <w:tc>
          <w:tcPr>
            <w:tcW w:w="4876" w:type="dxa"/>
            <w:tcBorders>
              <w:top w:val="nil"/>
              <w:left w:val="nil"/>
              <w:bottom w:val="nil"/>
              <w:right w:val="nil"/>
            </w:tcBorders>
          </w:tcPr>
          <w:p w14:paraId="3D48EC83" w14:textId="77777777" w:rsidR="00974D07" w:rsidRPr="00A65C0D" w:rsidRDefault="00974D07" w:rsidP="003B3E53">
            <w:pPr>
              <w:pStyle w:val="Normal6a"/>
            </w:pPr>
          </w:p>
        </w:tc>
        <w:tc>
          <w:tcPr>
            <w:tcW w:w="4876" w:type="dxa"/>
            <w:tcBorders>
              <w:top w:val="nil"/>
              <w:left w:val="nil"/>
              <w:bottom w:val="nil"/>
              <w:right w:val="nil"/>
            </w:tcBorders>
            <w:hideMark/>
          </w:tcPr>
          <w:p w14:paraId="31A64597" w14:textId="77777777" w:rsidR="00974D07" w:rsidRPr="00A65C0D" w:rsidRDefault="00974D07" w:rsidP="003B3E53">
            <w:pPr>
              <w:pStyle w:val="Normal6a"/>
            </w:pPr>
            <w:r w:rsidRPr="00A65C0D">
              <w:rPr>
                <w:b/>
                <w:i/>
              </w:rPr>
              <w:t>(16a)</w:t>
            </w:r>
            <w:r w:rsidRPr="00A65C0D">
              <w:tab/>
            </w:r>
            <w:r w:rsidRPr="00A65C0D">
              <w:rPr>
                <w:b/>
                <w:i/>
              </w:rPr>
              <w:t>Ar trebui acordată o atenție deosebită solicitanților care depun pentru prima dată o cerere, organizațiilor locale și organizațiilor mici ale societății civile prin intermediul unor proceduri de depunere a cererilor simplificate, al unor obligații de raportare reduse și al unor cerințe de audit proporționale.</w:t>
            </w:r>
          </w:p>
        </w:tc>
      </w:tr>
    </w:tbl>
    <w:p w14:paraId="735075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0BB7712" w14:textId="77777777" w:rsidR="00974D07" w:rsidRPr="00A65C0D" w:rsidRDefault="00974D07" w:rsidP="00974D07">
      <w:r w:rsidRPr="00A65C0D">
        <w:rPr>
          <w:rStyle w:val="HideTWBExt"/>
        </w:rPr>
        <w:t>&lt;/Amend&gt;</w:t>
      </w:r>
    </w:p>
    <w:p w14:paraId="300A56A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225</w:t>
      </w:r>
      <w:r w:rsidRPr="00A65C0D">
        <w:rPr>
          <w:rStyle w:val="HideTWBExt"/>
          <w:b w:val="0"/>
        </w:rPr>
        <w:t>&lt;/NumAm&gt;</w:t>
      </w:r>
    </w:p>
    <w:p w14:paraId="17AC03B7"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3D17474B" w14:textId="77777777" w:rsidR="00974D07" w:rsidRPr="00A65C0D" w:rsidRDefault="00974D07" w:rsidP="00974D07">
      <w:pPr>
        <w:pStyle w:val="NormalBold"/>
      </w:pPr>
      <w:r w:rsidRPr="00A65C0D">
        <w:rPr>
          <w:rStyle w:val="HideTWBExt"/>
          <w:b w:val="0"/>
        </w:rPr>
        <w:t>&lt;/RepeatBlock-By&gt;</w:t>
      </w:r>
    </w:p>
    <w:p w14:paraId="4116CA7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262C067" w14:textId="77777777" w:rsidR="00974D07" w:rsidRPr="00A65C0D" w:rsidRDefault="00974D07" w:rsidP="00974D07">
      <w:pPr>
        <w:pStyle w:val="NormalBold"/>
      </w:pPr>
      <w:r w:rsidRPr="00A65C0D">
        <w:rPr>
          <w:rStyle w:val="HideTWBExt"/>
          <w:b w:val="0"/>
        </w:rPr>
        <w:t>&lt;Article&gt;</w:t>
      </w:r>
      <w:r w:rsidRPr="00A65C0D">
        <w:t>Considerentul 16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D7C2628" w14:textId="77777777" w:rsidTr="003B3E53">
        <w:trPr>
          <w:trHeight w:val="240"/>
          <w:jc w:val="center"/>
        </w:trPr>
        <w:tc>
          <w:tcPr>
            <w:tcW w:w="9752" w:type="dxa"/>
            <w:gridSpan w:val="2"/>
            <w:tcBorders>
              <w:top w:val="nil"/>
              <w:left w:val="nil"/>
              <w:bottom w:val="nil"/>
              <w:right w:val="nil"/>
            </w:tcBorders>
          </w:tcPr>
          <w:p w14:paraId="417C0297" w14:textId="77777777" w:rsidR="00974D07" w:rsidRPr="00A65C0D" w:rsidRDefault="00974D07" w:rsidP="003B3E53"/>
        </w:tc>
      </w:tr>
      <w:tr w:rsidR="00742365" w:rsidRPr="00A65C0D" w14:paraId="29A68BBE" w14:textId="77777777" w:rsidTr="003B3E53">
        <w:trPr>
          <w:trHeight w:val="240"/>
          <w:jc w:val="center"/>
        </w:trPr>
        <w:tc>
          <w:tcPr>
            <w:tcW w:w="4876" w:type="dxa"/>
            <w:tcBorders>
              <w:top w:val="nil"/>
              <w:left w:val="nil"/>
              <w:bottom w:val="nil"/>
              <w:right w:val="nil"/>
            </w:tcBorders>
            <w:hideMark/>
          </w:tcPr>
          <w:p w14:paraId="2ED0BB6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8B317D9" w14:textId="77777777" w:rsidR="00974D07" w:rsidRPr="00A65C0D" w:rsidRDefault="00974D07" w:rsidP="003B3E53">
            <w:pPr>
              <w:pStyle w:val="AmColumnHeading"/>
            </w:pPr>
            <w:r w:rsidRPr="00A65C0D">
              <w:t>Amendamentul</w:t>
            </w:r>
          </w:p>
        </w:tc>
      </w:tr>
      <w:tr w:rsidR="00742365" w:rsidRPr="00A65C0D" w14:paraId="1A852FAB" w14:textId="77777777" w:rsidTr="003B3E53">
        <w:trPr>
          <w:jc w:val="center"/>
        </w:trPr>
        <w:tc>
          <w:tcPr>
            <w:tcW w:w="4876" w:type="dxa"/>
            <w:tcBorders>
              <w:top w:val="nil"/>
              <w:left w:val="nil"/>
              <w:bottom w:val="nil"/>
              <w:right w:val="nil"/>
            </w:tcBorders>
          </w:tcPr>
          <w:p w14:paraId="754BBC6E" w14:textId="77777777" w:rsidR="00974D07" w:rsidRPr="00A65C0D" w:rsidRDefault="00974D07" w:rsidP="003B3E53">
            <w:pPr>
              <w:pStyle w:val="Normal6a"/>
            </w:pPr>
          </w:p>
        </w:tc>
        <w:tc>
          <w:tcPr>
            <w:tcW w:w="4876" w:type="dxa"/>
            <w:tcBorders>
              <w:top w:val="nil"/>
              <w:left w:val="nil"/>
              <w:bottom w:val="nil"/>
              <w:right w:val="nil"/>
            </w:tcBorders>
            <w:hideMark/>
          </w:tcPr>
          <w:p w14:paraId="7588C1F1" w14:textId="77777777" w:rsidR="00974D07" w:rsidRPr="00A65C0D" w:rsidRDefault="00974D07" w:rsidP="003B3E53">
            <w:pPr>
              <w:pStyle w:val="Normal6a"/>
            </w:pPr>
            <w:r w:rsidRPr="00A65C0D">
              <w:rPr>
                <w:b/>
                <w:i/>
              </w:rPr>
              <w:t>(16a)</w:t>
            </w:r>
            <w:r w:rsidRPr="00A65C0D">
              <w:tab/>
            </w:r>
            <w:r w:rsidRPr="00A65C0D">
              <w:rPr>
                <w:b/>
                <w:i/>
              </w:rPr>
              <w:t>Reiterează că participarea la programele Uniunii ar trebui să fie însoțită de respectarea suveranității și a integrității teritoriale a tuturor statelor membre;</w:t>
            </w:r>
          </w:p>
        </w:tc>
      </w:tr>
    </w:tbl>
    <w:p w14:paraId="0282630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F1CD376" w14:textId="77777777" w:rsidR="00974D07" w:rsidRPr="00A65C0D" w:rsidRDefault="00974D07" w:rsidP="00974D07">
      <w:r w:rsidRPr="00A65C0D">
        <w:rPr>
          <w:rStyle w:val="HideTWBExt"/>
        </w:rPr>
        <w:t>&lt;/Amend&gt;</w:t>
      </w:r>
    </w:p>
    <w:p w14:paraId="04A664C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226</w:t>
      </w:r>
      <w:r w:rsidRPr="00A65C0D">
        <w:rPr>
          <w:rStyle w:val="HideTWBExt"/>
          <w:b w:val="0"/>
        </w:rPr>
        <w:t>&lt;/NumAm&gt;</w:t>
      </w:r>
    </w:p>
    <w:p w14:paraId="7E73CECC" w14:textId="77777777" w:rsidR="00974D07" w:rsidRPr="00A65C0D" w:rsidRDefault="00974D07" w:rsidP="00974D07">
      <w:pPr>
        <w:pStyle w:val="NormalBold"/>
      </w:pPr>
      <w:r w:rsidRPr="00A65C0D">
        <w:rPr>
          <w:rStyle w:val="HideTWBExt"/>
          <w:b w:val="0"/>
        </w:rPr>
        <w:t>&lt;RepeatBlock-By&gt;&lt;Members&gt;</w:t>
      </w:r>
      <w:r w:rsidRPr="00A65C0D">
        <w:t>Annamária Vicsek, Catherine Griset, Juan Carlos Girauta Vidal</w:t>
      </w:r>
      <w:r w:rsidRPr="00A65C0D">
        <w:rPr>
          <w:rStyle w:val="HideTWBExt"/>
          <w:b w:val="0"/>
        </w:rPr>
        <w:t>&lt;/Members&gt;</w:t>
      </w:r>
    </w:p>
    <w:p w14:paraId="3BD15907" w14:textId="77777777" w:rsidR="00974D07" w:rsidRPr="00A65C0D" w:rsidRDefault="00974D07" w:rsidP="00974D07">
      <w:pPr>
        <w:pStyle w:val="NormalBold"/>
      </w:pPr>
      <w:r w:rsidRPr="00A65C0D">
        <w:rPr>
          <w:rStyle w:val="HideTWBExt"/>
          <w:b w:val="0"/>
        </w:rPr>
        <w:t>&lt;/RepeatBlock-By&gt;</w:t>
      </w:r>
    </w:p>
    <w:p w14:paraId="6951313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D901DC" w14:textId="77777777" w:rsidR="00974D07" w:rsidRPr="00A65C0D" w:rsidRDefault="00974D07" w:rsidP="00974D07">
      <w:pPr>
        <w:pStyle w:val="NormalBold"/>
      </w:pPr>
      <w:r w:rsidRPr="00A65C0D">
        <w:rPr>
          <w:rStyle w:val="HideTWBExt"/>
          <w:b w:val="0"/>
        </w:rPr>
        <w:t>&lt;Article&gt;</w:t>
      </w:r>
      <w:r w:rsidRPr="00A65C0D">
        <w:t>Considerentul 17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4635904" w14:textId="77777777" w:rsidTr="003B3E53">
        <w:trPr>
          <w:trHeight w:val="240"/>
          <w:jc w:val="center"/>
        </w:trPr>
        <w:tc>
          <w:tcPr>
            <w:tcW w:w="9752" w:type="dxa"/>
            <w:gridSpan w:val="2"/>
            <w:tcBorders>
              <w:top w:val="nil"/>
              <w:left w:val="nil"/>
              <w:bottom w:val="nil"/>
              <w:right w:val="nil"/>
            </w:tcBorders>
          </w:tcPr>
          <w:p w14:paraId="222945B1" w14:textId="77777777" w:rsidR="00974D07" w:rsidRPr="00A65C0D" w:rsidRDefault="00974D07" w:rsidP="003B3E53"/>
        </w:tc>
      </w:tr>
      <w:tr w:rsidR="00742365" w:rsidRPr="00A65C0D" w14:paraId="0731B004" w14:textId="77777777" w:rsidTr="003B3E53">
        <w:trPr>
          <w:trHeight w:val="240"/>
          <w:jc w:val="center"/>
        </w:trPr>
        <w:tc>
          <w:tcPr>
            <w:tcW w:w="4876" w:type="dxa"/>
            <w:tcBorders>
              <w:top w:val="nil"/>
              <w:left w:val="nil"/>
              <w:bottom w:val="nil"/>
              <w:right w:val="nil"/>
            </w:tcBorders>
            <w:hideMark/>
          </w:tcPr>
          <w:p w14:paraId="125AAD65"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3BBAC559" w14:textId="77777777" w:rsidR="00974D07" w:rsidRPr="00A65C0D" w:rsidRDefault="00974D07" w:rsidP="003B3E53">
            <w:pPr>
              <w:pStyle w:val="AmColumnHeading"/>
            </w:pPr>
            <w:r w:rsidRPr="00A65C0D">
              <w:t>Amendamentul</w:t>
            </w:r>
          </w:p>
        </w:tc>
      </w:tr>
      <w:tr w:rsidR="00742365" w:rsidRPr="00A65C0D" w14:paraId="2D10A307" w14:textId="77777777" w:rsidTr="003B3E53">
        <w:trPr>
          <w:jc w:val="center"/>
        </w:trPr>
        <w:tc>
          <w:tcPr>
            <w:tcW w:w="4876" w:type="dxa"/>
            <w:tcBorders>
              <w:top w:val="nil"/>
              <w:left w:val="nil"/>
              <w:bottom w:val="nil"/>
              <w:right w:val="nil"/>
            </w:tcBorders>
            <w:hideMark/>
          </w:tcPr>
          <w:p w14:paraId="183A4446" w14:textId="77777777" w:rsidR="00974D07" w:rsidRPr="00A65C0D" w:rsidRDefault="00974D07" w:rsidP="003B3E53">
            <w:pPr>
              <w:pStyle w:val="Normal6a"/>
            </w:pPr>
            <w:r w:rsidRPr="00A65C0D">
              <w:t>(17)</w:t>
            </w:r>
            <w:r w:rsidRPr="00A65C0D">
              <w:tab/>
              <w:t xml:space="preserve">Punerea în aplicare a programului ar trebui să fie ghidată de principiile și valorile respectării demnității umane, libertății, democrației, egalității </w:t>
            </w:r>
            <w:r w:rsidRPr="00A65C0D">
              <w:rPr>
                <w:b/>
                <w:bCs/>
                <w:i/>
                <w:iCs/>
              </w:rPr>
              <w:t xml:space="preserve">și statului de drept, </w:t>
            </w:r>
            <w:r w:rsidRPr="00A65C0D">
              <w:t>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c>
          <w:tcPr>
            <w:tcW w:w="4876" w:type="dxa"/>
            <w:tcBorders>
              <w:top w:val="nil"/>
              <w:left w:val="nil"/>
              <w:bottom w:val="nil"/>
              <w:right w:val="nil"/>
            </w:tcBorders>
            <w:hideMark/>
          </w:tcPr>
          <w:p w14:paraId="0E59FB76" w14:textId="77777777" w:rsidR="00974D07" w:rsidRPr="00A65C0D" w:rsidRDefault="00974D07" w:rsidP="003B3E53">
            <w:pPr>
              <w:pStyle w:val="Normal6a"/>
            </w:pPr>
            <w:r w:rsidRPr="00A65C0D">
              <w:t>(17)</w:t>
            </w:r>
            <w:r w:rsidRPr="00A65C0D">
              <w:tab/>
              <w:t xml:space="preserve">Punerea în aplicare a programului ar trebui să fie ghidată de principiile și valorile respectării demnității umane, libertății, democrației, egalității </w:t>
            </w:r>
            <w:r w:rsidRPr="00A65C0D">
              <w:rPr>
                <w:b/>
                <w:bCs/>
                <w:i/>
                <w:iCs/>
              </w:rPr>
              <w:t>cetățenilor în fața legii</w:t>
            </w:r>
            <w:r w:rsidRPr="00A65C0D">
              <w:t xml:space="preserve">, </w:t>
            </w:r>
            <w:r w:rsidRPr="00A65C0D">
              <w:rPr>
                <w:b/>
                <w:bCs/>
                <w:i/>
                <w:iCs/>
              </w:rPr>
              <w:t xml:space="preserve">respectării și protejării tradițiilor naționale, inclusiv a culturii, limbii și patrimoniului cultural al minorităților naționale și etnice tradiționale europene, </w:t>
            </w:r>
            <w:r w:rsidRPr="00A65C0D">
              <w:t>precum și ale solidarității, astfel cum sunt consacrate la articolul 2 din Tratatul privind Uniunea Europeană și menționate în preambulul Cartei drepturilor fundamentale a Uniunii Europene.</w:t>
            </w:r>
            <w:r w:rsidRPr="00A65C0D">
              <w:rPr>
                <w:b/>
                <w:i/>
              </w:rPr>
              <w:t xml:space="preserve"> De asemenea, ar trebui să se țină cont în mod corespunzător de articolul 4 alineatul (2) din TUE, care impune Uniunii să respecte identitățile naționale ale statelor membre, inerente structurilor lor politice și constituționale fundamentale. </w:t>
            </w:r>
            <w:r w:rsidRPr="00A65C0D">
              <w:rPr>
                <w:b/>
                <w:bCs/>
                <w:i/>
                <w:iCs/>
              </w:rPr>
              <w:t>În conformitate cu articolele 6, 165 și 167 din TFUE, acțiunea Uniunii ar trebui să respecte responsabilitățile statelor membre în domeniile culturii și educației, contribuind în același timp la protejarea și consolidarea patrimoniului cultural comun al Europei, la promovarea diversității culturale și lingvistice, precum și la conservarea și protejarea patrimoniului cultural de importanță europeană</w:t>
            </w:r>
            <w:r w:rsidRPr="00A65C0D">
              <w:t>.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r>
    </w:tbl>
    <w:p w14:paraId="724B101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4B6412A" w14:textId="77777777" w:rsidR="00974D07" w:rsidRPr="00A65C0D" w:rsidRDefault="00974D07" w:rsidP="00974D07">
      <w:r w:rsidRPr="00A65C0D">
        <w:rPr>
          <w:rStyle w:val="HideTWBExt"/>
        </w:rPr>
        <w:t>&lt;/Amend&gt;</w:t>
      </w:r>
    </w:p>
    <w:p w14:paraId="0FA2122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227</w:t>
      </w:r>
      <w:r w:rsidRPr="00A65C0D">
        <w:rPr>
          <w:rStyle w:val="HideTWBExt"/>
          <w:b w:val="0"/>
        </w:rPr>
        <w:t>&lt;/NumAm&gt;</w:t>
      </w:r>
    </w:p>
    <w:p w14:paraId="579E54A1" w14:textId="77777777" w:rsidR="00974D07" w:rsidRPr="00A65C0D" w:rsidRDefault="00974D07" w:rsidP="00974D07">
      <w:pPr>
        <w:pStyle w:val="NormalBold"/>
      </w:pPr>
      <w:r w:rsidRPr="00A65C0D">
        <w:rPr>
          <w:rStyle w:val="HideTWBExt"/>
          <w:b w:val="0"/>
        </w:rPr>
        <w:lastRenderedPageBreak/>
        <w:t>&lt;RepeatBlock-By&gt;&lt;Members&gt;</w:t>
      </w:r>
      <w:r w:rsidRPr="00A65C0D">
        <w:t>Laurence Farreng</w:t>
      </w:r>
      <w:r w:rsidRPr="00A65C0D">
        <w:rPr>
          <w:rStyle w:val="HideTWBExt"/>
          <w:b w:val="0"/>
        </w:rPr>
        <w:t>&lt;/Members&gt;</w:t>
      </w:r>
    </w:p>
    <w:p w14:paraId="702179C1" w14:textId="77777777" w:rsidR="00974D07" w:rsidRPr="00A65C0D" w:rsidRDefault="00974D07" w:rsidP="00974D07">
      <w:pPr>
        <w:pStyle w:val="NormalBold"/>
      </w:pPr>
      <w:r w:rsidRPr="00A65C0D">
        <w:rPr>
          <w:rStyle w:val="HideTWBExt"/>
          <w:b w:val="0"/>
        </w:rPr>
        <w:t>&lt;/RepeatBlock-By&gt;</w:t>
      </w:r>
    </w:p>
    <w:p w14:paraId="4F48D61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8498592" w14:textId="77777777" w:rsidR="00974D07" w:rsidRPr="00A65C0D" w:rsidRDefault="00974D07" w:rsidP="00974D07">
      <w:pPr>
        <w:pStyle w:val="NormalBold"/>
      </w:pPr>
      <w:r w:rsidRPr="00A65C0D">
        <w:rPr>
          <w:rStyle w:val="HideTWBExt"/>
          <w:b w:val="0"/>
        </w:rPr>
        <w:t>&lt;Article&gt;</w:t>
      </w:r>
      <w:r w:rsidRPr="00A65C0D">
        <w:t>Considerentul 17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3F355A8" w14:textId="77777777" w:rsidTr="003B3E53">
        <w:trPr>
          <w:trHeight w:val="240"/>
          <w:jc w:val="center"/>
        </w:trPr>
        <w:tc>
          <w:tcPr>
            <w:tcW w:w="9752" w:type="dxa"/>
            <w:gridSpan w:val="2"/>
            <w:tcBorders>
              <w:top w:val="nil"/>
              <w:left w:val="nil"/>
              <w:bottom w:val="nil"/>
              <w:right w:val="nil"/>
            </w:tcBorders>
          </w:tcPr>
          <w:p w14:paraId="779616BD" w14:textId="77777777" w:rsidR="00974D07" w:rsidRPr="00A65C0D" w:rsidRDefault="00974D07" w:rsidP="003B3E53"/>
        </w:tc>
      </w:tr>
      <w:tr w:rsidR="00742365" w:rsidRPr="00A65C0D" w14:paraId="549BEEC9" w14:textId="77777777" w:rsidTr="003B3E53">
        <w:trPr>
          <w:trHeight w:val="240"/>
          <w:jc w:val="center"/>
        </w:trPr>
        <w:tc>
          <w:tcPr>
            <w:tcW w:w="4876" w:type="dxa"/>
            <w:tcBorders>
              <w:top w:val="nil"/>
              <w:left w:val="nil"/>
              <w:bottom w:val="nil"/>
              <w:right w:val="nil"/>
            </w:tcBorders>
            <w:hideMark/>
          </w:tcPr>
          <w:p w14:paraId="3929F7C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A128C45" w14:textId="77777777" w:rsidR="00974D07" w:rsidRPr="00A65C0D" w:rsidRDefault="00974D07" w:rsidP="003B3E53">
            <w:pPr>
              <w:pStyle w:val="AmColumnHeading"/>
            </w:pPr>
            <w:r w:rsidRPr="00A65C0D">
              <w:t>Amendamentul</w:t>
            </w:r>
          </w:p>
        </w:tc>
      </w:tr>
      <w:tr w:rsidR="00742365" w:rsidRPr="00A65C0D" w14:paraId="3CB0CAB2" w14:textId="77777777" w:rsidTr="003B3E53">
        <w:trPr>
          <w:jc w:val="center"/>
        </w:trPr>
        <w:tc>
          <w:tcPr>
            <w:tcW w:w="4876" w:type="dxa"/>
            <w:tcBorders>
              <w:top w:val="nil"/>
              <w:left w:val="nil"/>
              <w:bottom w:val="nil"/>
              <w:right w:val="nil"/>
            </w:tcBorders>
            <w:hideMark/>
          </w:tcPr>
          <w:p w14:paraId="7D2465F0" w14:textId="77777777" w:rsidR="00974D07" w:rsidRPr="00A65C0D" w:rsidRDefault="00974D07" w:rsidP="003B3E53">
            <w:pPr>
              <w:pStyle w:val="Normal6a"/>
            </w:pPr>
            <w:r w:rsidRPr="00A65C0D">
              <w:t>(17)</w:t>
            </w:r>
            <w:r w:rsidRPr="00A65C0D">
              <w:tab/>
              <w:t>Punerea în aplicare a programului ar trebui să fie ghidată de principiile și valorile respectării demnității umane, libertății, democrației, egalității și statului de drept,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c>
          <w:tcPr>
            <w:tcW w:w="4876" w:type="dxa"/>
            <w:tcBorders>
              <w:top w:val="nil"/>
              <w:left w:val="nil"/>
              <w:bottom w:val="nil"/>
              <w:right w:val="nil"/>
            </w:tcBorders>
            <w:hideMark/>
          </w:tcPr>
          <w:p w14:paraId="7867AEFB" w14:textId="77777777" w:rsidR="00974D07" w:rsidRPr="00A65C0D" w:rsidRDefault="00974D07" w:rsidP="003B3E53">
            <w:pPr>
              <w:pStyle w:val="Normal6a"/>
            </w:pPr>
            <w:r w:rsidRPr="00A65C0D">
              <w:t>(17)</w:t>
            </w:r>
            <w:r w:rsidRPr="00A65C0D">
              <w:tab/>
              <w:t>Punerea în aplicare a programului ar trebui să fie ghidată de principiile și valorile respectării demnității umane, libertății, democrației, egalității și statului de drept,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r w:rsidRPr="00A65C0D">
              <w:rPr>
                <w:b/>
                <w:i/>
              </w:rPr>
              <w:t> Programul ar trebui să garanteze că finanțarea din partea Uniunii nu sprijină activități, conținut de proiecte sau organizații participante a căror conduită, guvernanță sau rezultate promovează ura, discriminarea, violența, radicalizarea sau extremismul, inclusiv pe motive religioase, politice, ideologice sau de altă natură. Astfel de garanții ar trebui aplicate într-un mod bazat pe dovezi, proporțional și transparent, respectând pe deplin drepturile fundamentale, pluralismul, libertatea de gândire, de conștiință, de religie sau de credință, libertatea de exprimare, libertatea de asociere și nediscriminarea.</w:t>
            </w:r>
          </w:p>
        </w:tc>
      </w:tr>
    </w:tbl>
    <w:p w14:paraId="655CDDB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6B28129" w14:textId="77777777" w:rsidR="00974D07" w:rsidRPr="00A65C0D" w:rsidRDefault="00974D07" w:rsidP="00974D07">
      <w:r w:rsidRPr="00A65C0D">
        <w:rPr>
          <w:rStyle w:val="HideTWBExt"/>
        </w:rPr>
        <w:t>&lt;/Amend&gt;</w:t>
      </w:r>
    </w:p>
    <w:p w14:paraId="6DDFB1B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228</w:t>
      </w:r>
      <w:r w:rsidRPr="00A65C0D">
        <w:rPr>
          <w:rStyle w:val="HideTWBExt"/>
          <w:b w:val="0"/>
        </w:rPr>
        <w:t>&lt;/NumAm&gt;</w:t>
      </w:r>
    </w:p>
    <w:p w14:paraId="39B1E465" w14:textId="77777777" w:rsidR="00974D07" w:rsidRPr="00A65C0D" w:rsidRDefault="00974D07" w:rsidP="00974D07">
      <w:pPr>
        <w:pStyle w:val="NormalBold"/>
      </w:pPr>
      <w:r w:rsidRPr="00A65C0D">
        <w:rPr>
          <w:rStyle w:val="HideTWBExt"/>
          <w:b w:val="0"/>
        </w:rPr>
        <w:t>&lt;RepeatBlock-By&gt;&lt;Members&gt;</w:t>
      </w:r>
      <w:r w:rsidRPr="00A65C0D">
        <w:t xml:space="preserve">Catherine Griset, Antonín Staněk, Juan Carlos Girauta </w:t>
      </w:r>
      <w:r w:rsidRPr="00A65C0D">
        <w:lastRenderedPageBreak/>
        <w:t>Vidal</w:t>
      </w:r>
      <w:r w:rsidRPr="00A65C0D">
        <w:rPr>
          <w:rStyle w:val="HideTWBExt"/>
          <w:b w:val="0"/>
        </w:rPr>
        <w:t>&lt;/Members&gt;</w:t>
      </w:r>
    </w:p>
    <w:p w14:paraId="7893B69A" w14:textId="77777777" w:rsidR="00974D07" w:rsidRPr="00A65C0D" w:rsidRDefault="00974D07" w:rsidP="00974D07">
      <w:pPr>
        <w:pStyle w:val="NormalBold"/>
      </w:pPr>
      <w:r w:rsidRPr="00A65C0D">
        <w:rPr>
          <w:rStyle w:val="HideTWBExt"/>
          <w:b w:val="0"/>
        </w:rPr>
        <w:t>&lt;/RepeatBlock-By&gt;</w:t>
      </w:r>
    </w:p>
    <w:p w14:paraId="55D12FD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524917C" w14:textId="77777777" w:rsidR="00974D07" w:rsidRPr="00A65C0D" w:rsidRDefault="00974D07" w:rsidP="00974D07">
      <w:pPr>
        <w:pStyle w:val="NormalBold"/>
      </w:pPr>
      <w:r w:rsidRPr="00A65C0D">
        <w:rPr>
          <w:rStyle w:val="HideTWBExt"/>
          <w:b w:val="0"/>
        </w:rPr>
        <w:t>&lt;Article&gt;</w:t>
      </w:r>
      <w:r w:rsidRPr="00A65C0D">
        <w:t>Considerentul 17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985300F" w14:textId="77777777" w:rsidTr="003B3E53">
        <w:trPr>
          <w:trHeight w:val="240"/>
          <w:jc w:val="center"/>
        </w:trPr>
        <w:tc>
          <w:tcPr>
            <w:tcW w:w="9752" w:type="dxa"/>
            <w:gridSpan w:val="2"/>
            <w:tcBorders>
              <w:top w:val="nil"/>
              <w:left w:val="nil"/>
              <w:bottom w:val="nil"/>
              <w:right w:val="nil"/>
            </w:tcBorders>
          </w:tcPr>
          <w:p w14:paraId="76EE2819" w14:textId="77777777" w:rsidR="00974D07" w:rsidRPr="00A65C0D" w:rsidRDefault="00974D07" w:rsidP="003B3E53"/>
        </w:tc>
      </w:tr>
      <w:tr w:rsidR="00742365" w:rsidRPr="00A65C0D" w14:paraId="6280F30F" w14:textId="77777777" w:rsidTr="003B3E53">
        <w:trPr>
          <w:trHeight w:val="240"/>
          <w:jc w:val="center"/>
        </w:trPr>
        <w:tc>
          <w:tcPr>
            <w:tcW w:w="4876" w:type="dxa"/>
            <w:tcBorders>
              <w:top w:val="nil"/>
              <w:left w:val="nil"/>
              <w:bottom w:val="nil"/>
              <w:right w:val="nil"/>
            </w:tcBorders>
            <w:hideMark/>
          </w:tcPr>
          <w:p w14:paraId="7591755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8500FF4" w14:textId="77777777" w:rsidR="00974D07" w:rsidRPr="00A65C0D" w:rsidRDefault="00974D07" w:rsidP="003B3E53">
            <w:pPr>
              <w:pStyle w:val="AmColumnHeading"/>
            </w:pPr>
            <w:r w:rsidRPr="00A65C0D">
              <w:t>Amendamentul</w:t>
            </w:r>
          </w:p>
        </w:tc>
      </w:tr>
      <w:tr w:rsidR="00742365" w:rsidRPr="00A65C0D" w14:paraId="75F4E165" w14:textId="77777777" w:rsidTr="003B3E53">
        <w:trPr>
          <w:jc w:val="center"/>
        </w:trPr>
        <w:tc>
          <w:tcPr>
            <w:tcW w:w="4876" w:type="dxa"/>
            <w:tcBorders>
              <w:top w:val="nil"/>
              <w:left w:val="nil"/>
              <w:bottom w:val="nil"/>
              <w:right w:val="nil"/>
            </w:tcBorders>
            <w:hideMark/>
          </w:tcPr>
          <w:p w14:paraId="07F9641D" w14:textId="77777777" w:rsidR="00974D07" w:rsidRPr="00A65C0D" w:rsidRDefault="00974D07" w:rsidP="003B3E53">
            <w:pPr>
              <w:pStyle w:val="Normal6a"/>
            </w:pPr>
            <w:r w:rsidRPr="00A65C0D">
              <w:t>(17)</w:t>
            </w:r>
            <w:r w:rsidRPr="00A65C0D">
              <w:tab/>
              <w:t>Punerea în aplicare a programului ar trebui să fie ghidată de principiile și valorile respectării demnității umane, libertății, democrației</w:t>
            </w:r>
            <w:r w:rsidRPr="00A65C0D">
              <w:rPr>
                <w:b/>
                <w:i/>
              </w:rPr>
              <w:t>,</w:t>
            </w:r>
            <w:r w:rsidRPr="00A65C0D">
              <w:t xml:space="preserve"> egalității </w:t>
            </w:r>
            <w:r w:rsidRPr="00A65C0D">
              <w:rPr>
                <w:b/>
                <w:i/>
              </w:rPr>
              <w:t>și statului de drept</w:t>
            </w:r>
            <w:r w:rsidRPr="00A65C0D">
              <w: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c>
          <w:tcPr>
            <w:tcW w:w="4876" w:type="dxa"/>
            <w:tcBorders>
              <w:top w:val="nil"/>
              <w:left w:val="nil"/>
              <w:bottom w:val="nil"/>
              <w:right w:val="nil"/>
            </w:tcBorders>
            <w:hideMark/>
          </w:tcPr>
          <w:p w14:paraId="058261F7" w14:textId="77777777" w:rsidR="00974D07" w:rsidRPr="00A65C0D" w:rsidRDefault="00974D07" w:rsidP="003B3E53">
            <w:pPr>
              <w:pStyle w:val="Normal6a"/>
            </w:pPr>
            <w:r w:rsidRPr="00A65C0D">
              <w:t>(17)</w:t>
            </w:r>
            <w:r w:rsidRPr="00A65C0D">
              <w:tab/>
              <w:t xml:space="preserve">Punerea în aplicare a programului ar trebui să fie ghidată de principiile și valorile respectării demnității umane, libertății, democrației </w:t>
            </w:r>
            <w:r w:rsidRPr="00A65C0D">
              <w:rPr>
                <w:b/>
                <w:bCs/>
                <w:i/>
                <w:iCs/>
              </w:rPr>
              <w:t>și</w:t>
            </w:r>
            <w:r w:rsidRPr="00A65C0D">
              <w:t xml:space="preserve"> egalității </w:t>
            </w:r>
            <w:r w:rsidRPr="00A65C0D">
              <w:rPr>
                <w:b/>
                <w:bCs/>
                <w:i/>
                <w:iCs/>
              </w:rPr>
              <w:t>cetățenilor în fața legii</w:t>
            </w:r>
            <w:r w:rsidRPr="00A65C0D">
              <w:t>, precum și ale solidarității, astfel cum sunt consacrate la articolul 2 din Tratatul privind Uniunea Europeană și menționate în preambulul Cartei 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r>
    </w:tbl>
    <w:p w14:paraId="4E77E76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68F49901" w14:textId="77777777" w:rsidR="00974D07" w:rsidRPr="00A65C0D" w:rsidRDefault="00974D07" w:rsidP="00974D07">
      <w:r w:rsidRPr="00A65C0D">
        <w:rPr>
          <w:rStyle w:val="HideTWBExt"/>
        </w:rPr>
        <w:t>&lt;/Amend&gt;</w:t>
      </w:r>
    </w:p>
    <w:p w14:paraId="5579B9B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229</w:t>
      </w:r>
      <w:r w:rsidRPr="00A65C0D">
        <w:rPr>
          <w:rStyle w:val="HideTWBExt"/>
          <w:b w:val="0"/>
        </w:rPr>
        <w:t>&lt;/NumAm&gt;</w:t>
      </w:r>
    </w:p>
    <w:p w14:paraId="39D5F6A0"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0631AF6"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50E2A1B" w14:textId="77777777" w:rsidR="00974D07" w:rsidRPr="00A65C0D" w:rsidRDefault="00974D07" w:rsidP="00974D07">
      <w:pPr>
        <w:pStyle w:val="NormalBold"/>
      </w:pPr>
      <w:r w:rsidRPr="00A65C0D">
        <w:rPr>
          <w:rStyle w:val="HideTWBExt"/>
          <w:b w:val="0"/>
        </w:rPr>
        <w:t>&lt;/RepeatBlock-By&gt;</w:t>
      </w:r>
    </w:p>
    <w:p w14:paraId="1B72266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536FF2E" w14:textId="77777777" w:rsidR="00974D07" w:rsidRPr="00A65C0D" w:rsidRDefault="00974D07" w:rsidP="00974D07">
      <w:pPr>
        <w:pStyle w:val="NormalBold"/>
      </w:pPr>
      <w:r w:rsidRPr="00A65C0D">
        <w:rPr>
          <w:rStyle w:val="HideTWBExt"/>
          <w:b w:val="0"/>
        </w:rPr>
        <w:t>&lt;Article&gt;</w:t>
      </w:r>
      <w:r w:rsidRPr="00A65C0D">
        <w:t>Considerentul 17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C225E65" w14:textId="77777777" w:rsidTr="003B3E53">
        <w:trPr>
          <w:trHeight w:val="240"/>
          <w:jc w:val="center"/>
        </w:trPr>
        <w:tc>
          <w:tcPr>
            <w:tcW w:w="9752" w:type="dxa"/>
            <w:gridSpan w:val="2"/>
            <w:tcBorders>
              <w:top w:val="nil"/>
              <w:left w:val="nil"/>
              <w:bottom w:val="nil"/>
              <w:right w:val="nil"/>
            </w:tcBorders>
          </w:tcPr>
          <w:p w14:paraId="29E83412" w14:textId="77777777" w:rsidR="00974D07" w:rsidRPr="00A65C0D" w:rsidRDefault="00974D07" w:rsidP="003B3E53"/>
        </w:tc>
      </w:tr>
      <w:tr w:rsidR="00742365" w:rsidRPr="00A65C0D" w14:paraId="4F0D04D5" w14:textId="77777777" w:rsidTr="003B3E53">
        <w:trPr>
          <w:trHeight w:val="240"/>
          <w:jc w:val="center"/>
        </w:trPr>
        <w:tc>
          <w:tcPr>
            <w:tcW w:w="4876" w:type="dxa"/>
            <w:tcBorders>
              <w:top w:val="nil"/>
              <w:left w:val="nil"/>
              <w:bottom w:val="nil"/>
              <w:right w:val="nil"/>
            </w:tcBorders>
            <w:hideMark/>
          </w:tcPr>
          <w:p w14:paraId="5D8C29F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5322046" w14:textId="77777777" w:rsidR="00974D07" w:rsidRPr="00A65C0D" w:rsidRDefault="00974D07" w:rsidP="003B3E53">
            <w:pPr>
              <w:pStyle w:val="AmColumnHeading"/>
            </w:pPr>
            <w:r w:rsidRPr="00A65C0D">
              <w:t>Amendamentul</w:t>
            </w:r>
          </w:p>
        </w:tc>
      </w:tr>
      <w:tr w:rsidR="00742365" w:rsidRPr="00A65C0D" w14:paraId="616FACA6" w14:textId="77777777" w:rsidTr="003B3E53">
        <w:trPr>
          <w:jc w:val="center"/>
        </w:trPr>
        <w:tc>
          <w:tcPr>
            <w:tcW w:w="4876" w:type="dxa"/>
            <w:tcBorders>
              <w:top w:val="nil"/>
              <w:left w:val="nil"/>
              <w:bottom w:val="nil"/>
              <w:right w:val="nil"/>
            </w:tcBorders>
            <w:hideMark/>
          </w:tcPr>
          <w:p w14:paraId="417F2C55" w14:textId="77777777" w:rsidR="00974D07" w:rsidRPr="00A65C0D" w:rsidRDefault="00974D07" w:rsidP="003B3E53">
            <w:pPr>
              <w:pStyle w:val="Normal6a"/>
            </w:pPr>
            <w:r w:rsidRPr="00A65C0D">
              <w:t>(17)</w:t>
            </w:r>
            <w:r w:rsidRPr="00A65C0D">
              <w:tab/>
              <w:t xml:space="preserve">Punerea în aplicare a programului ar trebui să </w:t>
            </w:r>
            <w:r w:rsidRPr="00A65C0D">
              <w:rPr>
                <w:b/>
                <w:bCs/>
                <w:i/>
                <w:iCs/>
              </w:rPr>
              <w:t>fie</w:t>
            </w:r>
            <w:r w:rsidRPr="00A65C0D">
              <w:t xml:space="preserve"> </w:t>
            </w:r>
            <w:r w:rsidRPr="00A65C0D">
              <w:rPr>
                <w:b/>
                <w:bCs/>
                <w:i/>
                <w:iCs/>
              </w:rPr>
              <w:t>ghidată</w:t>
            </w:r>
            <w:r w:rsidRPr="00A65C0D">
              <w:t xml:space="preserve"> </w:t>
            </w:r>
            <w:r w:rsidRPr="00A65C0D">
              <w:rPr>
                <w:b/>
                <w:bCs/>
                <w:i/>
                <w:iCs/>
              </w:rPr>
              <w:t>de</w:t>
            </w:r>
            <w:r w:rsidRPr="00A65C0D">
              <w:t xml:space="preserve"> principiile și valorile respectării demnității umane, libertății, democrației, egalității și statului de drept, precum și ale solidarității, astfel cum sunt consacrate la articolul 2 din Tratatul privind Uniunea Europeană și menționate în preambulul Cartei </w:t>
            </w:r>
            <w:r w:rsidRPr="00A65C0D">
              <w:lastRenderedPageBreak/>
              <w:t>drepturilor 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c>
          <w:tcPr>
            <w:tcW w:w="4876" w:type="dxa"/>
            <w:tcBorders>
              <w:top w:val="nil"/>
              <w:left w:val="nil"/>
              <w:bottom w:val="nil"/>
              <w:right w:val="nil"/>
            </w:tcBorders>
            <w:hideMark/>
          </w:tcPr>
          <w:p w14:paraId="46D48142" w14:textId="77777777" w:rsidR="00974D07" w:rsidRPr="00A65C0D" w:rsidRDefault="00974D07" w:rsidP="003B3E53">
            <w:pPr>
              <w:pStyle w:val="Normal6a"/>
            </w:pPr>
            <w:r w:rsidRPr="00A65C0D">
              <w:lastRenderedPageBreak/>
              <w:t>(17)</w:t>
            </w:r>
            <w:r w:rsidRPr="00A65C0D">
              <w:tab/>
              <w:t xml:space="preserve">Punerea în aplicare a programului ar trebui să </w:t>
            </w:r>
            <w:r w:rsidRPr="00A65C0D">
              <w:rPr>
                <w:b/>
                <w:bCs/>
                <w:i/>
                <w:iCs/>
              </w:rPr>
              <w:t>respecte</w:t>
            </w:r>
            <w:r w:rsidRPr="00A65C0D">
              <w:t xml:space="preserve"> principiile și valorile respectării demnității umane, libertății, democrației, egalității și statului de drept, precum și ale solidarității, astfel cum sunt consacrate la articolul 2 din Tratatul privind Uniunea Europeană și menționate în preambulul Cartei drepturilor </w:t>
            </w:r>
            <w:r w:rsidRPr="00A65C0D">
              <w:lastRenderedPageBreak/>
              <w:t>fundamentale a Uniunii Europene. Este așadar esențial ca toate părțile implicate în program să respecte aceste principii și valori. Programul ar trebui, de asemenea, să respecte principiile stabilite în Orientările UE din 2017 pentru promovarea și protecția drepturilor copilului și la articolul 9 din Convenția ONU privind drepturile persoanelor cu handicap, precum și în strategiile privind o Uniune a egalității.</w:t>
            </w:r>
          </w:p>
        </w:tc>
      </w:tr>
    </w:tbl>
    <w:p w14:paraId="143F36D2"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826D9F3" w14:textId="77777777" w:rsidR="00974D07" w:rsidRPr="00A65C0D" w:rsidRDefault="00974D07" w:rsidP="00974D07">
      <w:r w:rsidRPr="00A65C0D">
        <w:rPr>
          <w:rStyle w:val="HideTWBExt"/>
        </w:rPr>
        <w:t>&lt;/Amend&gt;</w:t>
      </w:r>
    </w:p>
    <w:p w14:paraId="7CDA78F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230</w:t>
      </w:r>
      <w:r w:rsidRPr="00A65C0D">
        <w:rPr>
          <w:rStyle w:val="HideTWBExt"/>
          <w:b w:val="0"/>
        </w:rPr>
        <w:t>&lt;/NumAm&gt;</w:t>
      </w:r>
    </w:p>
    <w:p w14:paraId="645FFDA3"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519248EE" w14:textId="77777777" w:rsidR="00974D07" w:rsidRPr="00A65C0D" w:rsidRDefault="00974D07" w:rsidP="00974D07">
      <w:pPr>
        <w:pStyle w:val="NormalBold"/>
      </w:pPr>
      <w:r w:rsidRPr="00A65C0D">
        <w:rPr>
          <w:rStyle w:val="HideTWBExt"/>
          <w:b w:val="0"/>
        </w:rPr>
        <w:t>&lt;/RepeatBlock-By&gt;</w:t>
      </w:r>
    </w:p>
    <w:p w14:paraId="7404AFD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2D9F190" w14:textId="77777777" w:rsidR="00974D07" w:rsidRPr="00A65C0D" w:rsidRDefault="00974D07" w:rsidP="00974D07">
      <w:pPr>
        <w:pStyle w:val="NormalBold"/>
      </w:pPr>
      <w:r w:rsidRPr="00A65C0D">
        <w:rPr>
          <w:rStyle w:val="HideTWBExt"/>
          <w:b w:val="0"/>
        </w:rPr>
        <w:t>&lt;Article&gt;</w:t>
      </w:r>
      <w:r w:rsidRPr="00A65C0D">
        <w:t>Considerentul 17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B5D5A94" w14:textId="77777777" w:rsidTr="003B3E53">
        <w:trPr>
          <w:trHeight w:val="240"/>
          <w:jc w:val="center"/>
        </w:trPr>
        <w:tc>
          <w:tcPr>
            <w:tcW w:w="9752" w:type="dxa"/>
            <w:gridSpan w:val="2"/>
            <w:tcBorders>
              <w:top w:val="nil"/>
              <w:left w:val="nil"/>
              <w:bottom w:val="nil"/>
              <w:right w:val="nil"/>
            </w:tcBorders>
          </w:tcPr>
          <w:p w14:paraId="2E151F45" w14:textId="77777777" w:rsidR="00974D07" w:rsidRPr="00A65C0D" w:rsidRDefault="00974D07" w:rsidP="003B3E53"/>
        </w:tc>
      </w:tr>
      <w:tr w:rsidR="00742365" w:rsidRPr="00A65C0D" w14:paraId="4F03DA99" w14:textId="77777777" w:rsidTr="003B3E53">
        <w:trPr>
          <w:trHeight w:val="240"/>
          <w:jc w:val="center"/>
        </w:trPr>
        <w:tc>
          <w:tcPr>
            <w:tcW w:w="4876" w:type="dxa"/>
            <w:tcBorders>
              <w:top w:val="nil"/>
              <w:left w:val="nil"/>
              <w:bottom w:val="nil"/>
              <w:right w:val="nil"/>
            </w:tcBorders>
            <w:hideMark/>
          </w:tcPr>
          <w:p w14:paraId="4768C8A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9E706FD" w14:textId="77777777" w:rsidR="00974D07" w:rsidRPr="00A65C0D" w:rsidRDefault="00974D07" w:rsidP="003B3E53">
            <w:pPr>
              <w:pStyle w:val="AmColumnHeading"/>
            </w:pPr>
            <w:r w:rsidRPr="00A65C0D">
              <w:t>Amendamentul</w:t>
            </w:r>
          </w:p>
        </w:tc>
      </w:tr>
      <w:tr w:rsidR="00742365" w:rsidRPr="00A65C0D" w14:paraId="3C4225B2" w14:textId="77777777" w:rsidTr="003B3E53">
        <w:trPr>
          <w:jc w:val="center"/>
        </w:trPr>
        <w:tc>
          <w:tcPr>
            <w:tcW w:w="4876" w:type="dxa"/>
            <w:tcBorders>
              <w:top w:val="nil"/>
              <w:left w:val="nil"/>
              <w:bottom w:val="nil"/>
              <w:right w:val="nil"/>
            </w:tcBorders>
          </w:tcPr>
          <w:p w14:paraId="61E5EC62" w14:textId="77777777" w:rsidR="00974D07" w:rsidRPr="00A65C0D" w:rsidRDefault="00974D07" w:rsidP="003B3E53">
            <w:pPr>
              <w:pStyle w:val="Normal6a"/>
            </w:pPr>
          </w:p>
        </w:tc>
        <w:tc>
          <w:tcPr>
            <w:tcW w:w="4876" w:type="dxa"/>
            <w:tcBorders>
              <w:top w:val="nil"/>
              <w:left w:val="nil"/>
              <w:bottom w:val="nil"/>
              <w:right w:val="nil"/>
            </w:tcBorders>
            <w:hideMark/>
          </w:tcPr>
          <w:p w14:paraId="4CAA4C69" w14:textId="77777777" w:rsidR="00974D07" w:rsidRPr="00A65C0D" w:rsidRDefault="00974D07" w:rsidP="003B3E53">
            <w:pPr>
              <w:pStyle w:val="Normal6a"/>
            </w:pPr>
            <w:r w:rsidRPr="00A65C0D">
              <w:rPr>
                <w:b/>
                <w:i/>
              </w:rPr>
              <w:t>(17a)</w:t>
            </w:r>
            <w:r w:rsidRPr="00A65C0D">
              <w:tab/>
            </w:r>
            <w:r w:rsidRPr="00A65C0D">
              <w:rPr>
                <w:b/>
                <w:i/>
              </w:rPr>
              <w:t>Pentru a consolida încrederea publicului în program și pentru a asigura buna gestionare a fondurilor Uniunii, implementarea programului ar trebui să fie ghidată de principiile transparenței, responsabilității și egalității de tratament. Ar trebui acordată o atenție deosebită prevenirii utilizării abuzive a finanțării Uniunii prin intermediul unor entități artificiale, organizații inactive sau structuri înființate în principal în scopul obținerii de sprijin financiar din partea Uniunii. Prin urmare, Comisia și agențiile naționale ar trebui să asigure mecanisme eficiente de monitorizare, transparență și verificare pe tot parcursul ciclului de implementare.</w:t>
            </w:r>
          </w:p>
        </w:tc>
      </w:tr>
    </w:tbl>
    <w:p w14:paraId="50ACF76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69D01AB" w14:textId="77777777" w:rsidR="00974D07" w:rsidRPr="00A65C0D" w:rsidRDefault="00974D07" w:rsidP="00974D07">
      <w:r w:rsidRPr="00A65C0D">
        <w:rPr>
          <w:rStyle w:val="HideTWBExt"/>
        </w:rPr>
        <w:t>&lt;/Amend&gt;</w:t>
      </w:r>
    </w:p>
    <w:p w14:paraId="2D2B692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231</w:t>
      </w:r>
      <w:r w:rsidRPr="00A65C0D">
        <w:rPr>
          <w:rStyle w:val="HideTWBExt"/>
          <w:b w:val="0"/>
        </w:rPr>
        <w:t>&lt;/NumAm&gt;</w:t>
      </w:r>
    </w:p>
    <w:p w14:paraId="756E8E0E"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D4C9D75" w14:textId="77777777" w:rsidR="00974D07" w:rsidRPr="00A65C0D" w:rsidRDefault="00974D07" w:rsidP="00974D07">
      <w:r w:rsidRPr="00A65C0D">
        <w:rPr>
          <w:rStyle w:val="HideTWBExt"/>
        </w:rPr>
        <w:lastRenderedPageBreak/>
        <w:t>&lt;AuNomDe&gt;</w:t>
      </w:r>
      <w:r w:rsidRPr="00A65C0D">
        <w:rPr>
          <w:rStyle w:val="HideTWBInt"/>
        </w:rPr>
        <w:t>{Verts/ALE}</w:t>
      </w:r>
      <w:r w:rsidRPr="00A65C0D">
        <w:t>în numele Grupului Verts/ALE</w:t>
      </w:r>
      <w:r w:rsidRPr="00A65C0D">
        <w:rPr>
          <w:rStyle w:val="HideTWBExt"/>
        </w:rPr>
        <w:t>&lt;/AuNomDe&gt;</w:t>
      </w:r>
    </w:p>
    <w:p w14:paraId="6F415A68" w14:textId="77777777" w:rsidR="00974D07" w:rsidRPr="00A65C0D" w:rsidRDefault="00974D07" w:rsidP="00974D07">
      <w:pPr>
        <w:pStyle w:val="NormalBold"/>
      </w:pPr>
      <w:r w:rsidRPr="00A65C0D">
        <w:rPr>
          <w:rStyle w:val="HideTWBExt"/>
          <w:b w:val="0"/>
        </w:rPr>
        <w:t>&lt;/RepeatBlock-By&gt;</w:t>
      </w:r>
    </w:p>
    <w:p w14:paraId="39363DD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0F051AD" w14:textId="77777777" w:rsidR="00974D07" w:rsidRPr="00A65C0D" w:rsidRDefault="00974D07" w:rsidP="00974D07">
      <w:pPr>
        <w:pStyle w:val="NormalBold"/>
      </w:pPr>
      <w:r w:rsidRPr="00A65C0D">
        <w:rPr>
          <w:rStyle w:val="HideTWBExt"/>
          <w:b w:val="0"/>
        </w:rPr>
        <w:t>&lt;Article&gt;</w:t>
      </w:r>
      <w:r w:rsidRPr="00A65C0D">
        <w:t>Considerentul 17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3EF384C" w14:textId="77777777" w:rsidTr="003B3E53">
        <w:trPr>
          <w:trHeight w:val="240"/>
          <w:jc w:val="center"/>
        </w:trPr>
        <w:tc>
          <w:tcPr>
            <w:tcW w:w="9752" w:type="dxa"/>
            <w:gridSpan w:val="2"/>
            <w:tcBorders>
              <w:top w:val="nil"/>
              <w:left w:val="nil"/>
              <w:bottom w:val="nil"/>
              <w:right w:val="nil"/>
            </w:tcBorders>
          </w:tcPr>
          <w:p w14:paraId="4E7A467E" w14:textId="77777777" w:rsidR="00974D07" w:rsidRPr="00A65C0D" w:rsidRDefault="00974D07" w:rsidP="003B3E53"/>
        </w:tc>
      </w:tr>
      <w:tr w:rsidR="00742365" w:rsidRPr="00A65C0D" w14:paraId="31301B69" w14:textId="77777777" w:rsidTr="003B3E53">
        <w:trPr>
          <w:trHeight w:val="240"/>
          <w:jc w:val="center"/>
        </w:trPr>
        <w:tc>
          <w:tcPr>
            <w:tcW w:w="4876" w:type="dxa"/>
            <w:tcBorders>
              <w:top w:val="nil"/>
              <w:left w:val="nil"/>
              <w:bottom w:val="nil"/>
              <w:right w:val="nil"/>
            </w:tcBorders>
            <w:hideMark/>
          </w:tcPr>
          <w:p w14:paraId="4B4FA45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96134B7" w14:textId="77777777" w:rsidR="00974D07" w:rsidRPr="00A65C0D" w:rsidRDefault="00974D07" w:rsidP="003B3E53">
            <w:pPr>
              <w:pStyle w:val="AmColumnHeading"/>
            </w:pPr>
            <w:r w:rsidRPr="00A65C0D">
              <w:t>Amendamentul</w:t>
            </w:r>
          </w:p>
        </w:tc>
      </w:tr>
      <w:tr w:rsidR="00742365" w:rsidRPr="00A65C0D" w14:paraId="1671C6DB" w14:textId="77777777" w:rsidTr="003B3E53">
        <w:trPr>
          <w:jc w:val="center"/>
        </w:trPr>
        <w:tc>
          <w:tcPr>
            <w:tcW w:w="4876" w:type="dxa"/>
            <w:tcBorders>
              <w:top w:val="nil"/>
              <w:left w:val="nil"/>
              <w:bottom w:val="nil"/>
              <w:right w:val="nil"/>
            </w:tcBorders>
          </w:tcPr>
          <w:p w14:paraId="1D985733" w14:textId="77777777" w:rsidR="00974D07" w:rsidRPr="00A65C0D" w:rsidRDefault="00974D07" w:rsidP="003B3E53">
            <w:pPr>
              <w:pStyle w:val="Normal6a"/>
            </w:pPr>
          </w:p>
        </w:tc>
        <w:tc>
          <w:tcPr>
            <w:tcW w:w="4876" w:type="dxa"/>
            <w:tcBorders>
              <w:top w:val="nil"/>
              <w:left w:val="nil"/>
              <w:bottom w:val="nil"/>
              <w:right w:val="nil"/>
            </w:tcBorders>
            <w:hideMark/>
          </w:tcPr>
          <w:p w14:paraId="78560103" w14:textId="77777777" w:rsidR="00974D07" w:rsidRPr="00A65C0D" w:rsidRDefault="00974D07" w:rsidP="003B3E53">
            <w:pPr>
              <w:pStyle w:val="Normal6a"/>
            </w:pPr>
            <w:r w:rsidRPr="00A65C0D">
              <w:rPr>
                <w:b/>
                <w:i/>
              </w:rPr>
              <w:t>(17a)</w:t>
            </w:r>
            <w:r w:rsidRPr="00A65C0D">
              <w:tab/>
            </w:r>
            <w:r w:rsidRPr="00A65C0D">
              <w:rPr>
                <w:b/>
                <w:i/>
              </w:rPr>
              <w:t>Comisia ar trebui să se asigure, în strânsă cooperare cu agențiile și autoritățile naționale, că fondurile Uniunii nu sunt acordate, direct sau indirect, entităților implicate în activități incompatibile cu valorile consacrate la articolul 2 din Tratatul privind Uniunea Europeană sau în activități infracționale grave sau legate de securitate, în conformitate cu dreptul Uniunii. În acest scop, Comisia ar trebui să implementeze mecanisme de diligență necesară, de monitorizare și de control pentru a garanta respectarea valorilor UE în programele finanțate de Uniune.</w:t>
            </w:r>
          </w:p>
        </w:tc>
      </w:tr>
    </w:tbl>
    <w:p w14:paraId="25E66F4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4483869" w14:textId="77777777" w:rsidR="00974D07" w:rsidRPr="00A65C0D" w:rsidRDefault="00974D07" w:rsidP="00974D07">
      <w:r w:rsidRPr="00A65C0D">
        <w:rPr>
          <w:rStyle w:val="HideTWBExt"/>
        </w:rPr>
        <w:t>&lt;/Amend&gt;</w:t>
      </w:r>
    </w:p>
    <w:p w14:paraId="5D5F10A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232</w:t>
      </w:r>
      <w:r w:rsidRPr="00A65C0D">
        <w:rPr>
          <w:rStyle w:val="HideTWBExt"/>
          <w:b w:val="0"/>
        </w:rPr>
        <w:t>&lt;/NumAm&gt;</w:t>
      </w:r>
    </w:p>
    <w:p w14:paraId="230E145C" w14:textId="77777777" w:rsidR="00974D07" w:rsidRPr="00A65C0D" w:rsidRDefault="00974D07" w:rsidP="00974D07">
      <w:pPr>
        <w:pStyle w:val="NormalBold"/>
      </w:pPr>
      <w:r w:rsidRPr="00A65C0D">
        <w:rPr>
          <w:rStyle w:val="HideTWBExt"/>
          <w:b w:val="0"/>
        </w:rPr>
        <w:t>&lt;RepeatBlock-By&gt;&lt;Members&gt;</w:t>
      </w:r>
      <w:r w:rsidRPr="00A65C0D">
        <w:t>Catherine Griset, Antonín Staněk, Juan Carlos Girauta Vidal</w:t>
      </w:r>
      <w:r w:rsidRPr="00A65C0D">
        <w:rPr>
          <w:rStyle w:val="HideTWBExt"/>
          <w:b w:val="0"/>
        </w:rPr>
        <w:t>&lt;/Members&gt;</w:t>
      </w:r>
    </w:p>
    <w:p w14:paraId="6E2FCA69" w14:textId="77777777" w:rsidR="00974D07" w:rsidRPr="00A65C0D" w:rsidRDefault="00974D07" w:rsidP="00974D07">
      <w:pPr>
        <w:pStyle w:val="NormalBold"/>
      </w:pPr>
      <w:r w:rsidRPr="00A65C0D">
        <w:rPr>
          <w:rStyle w:val="HideTWBExt"/>
          <w:b w:val="0"/>
        </w:rPr>
        <w:t>&lt;/RepeatBlock-By&gt;</w:t>
      </w:r>
    </w:p>
    <w:p w14:paraId="3A7518C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94557A6" w14:textId="77777777" w:rsidR="00974D07" w:rsidRPr="00A65C0D" w:rsidRDefault="00974D07" w:rsidP="00974D07">
      <w:pPr>
        <w:pStyle w:val="NormalBold"/>
      </w:pPr>
      <w:r w:rsidRPr="00A65C0D">
        <w:rPr>
          <w:rStyle w:val="HideTWBExt"/>
          <w:b w:val="0"/>
        </w:rPr>
        <w:t>&lt;Article&gt;</w:t>
      </w:r>
      <w:r w:rsidRPr="00A65C0D">
        <w:t>Considerentul 18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3BE963A" w14:textId="77777777" w:rsidTr="003B3E53">
        <w:trPr>
          <w:trHeight w:val="240"/>
          <w:jc w:val="center"/>
        </w:trPr>
        <w:tc>
          <w:tcPr>
            <w:tcW w:w="9752" w:type="dxa"/>
            <w:gridSpan w:val="2"/>
            <w:tcBorders>
              <w:top w:val="nil"/>
              <w:left w:val="nil"/>
              <w:bottom w:val="nil"/>
              <w:right w:val="nil"/>
            </w:tcBorders>
          </w:tcPr>
          <w:p w14:paraId="344059B7" w14:textId="77777777" w:rsidR="00974D07" w:rsidRPr="00A65C0D" w:rsidRDefault="00974D07" w:rsidP="003B3E53"/>
        </w:tc>
      </w:tr>
      <w:tr w:rsidR="00742365" w:rsidRPr="00A65C0D" w14:paraId="6E8F0669" w14:textId="77777777" w:rsidTr="003B3E53">
        <w:trPr>
          <w:trHeight w:val="240"/>
          <w:jc w:val="center"/>
        </w:trPr>
        <w:tc>
          <w:tcPr>
            <w:tcW w:w="4876" w:type="dxa"/>
            <w:tcBorders>
              <w:top w:val="nil"/>
              <w:left w:val="nil"/>
              <w:bottom w:val="nil"/>
              <w:right w:val="nil"/>
            </w:tcBorders>
            <w:hideMark/>
          </w:tcPr>
          <w:p w14:paraId="6195F34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0A1E9B1" w14:textId="77777777" w:rsidR="00974D07" w:rsidRPr="00A65C0D" w:rsidRDefault="00974D07" w:rsidP="003B3E53">
            <w:pPr>
              <w:pStyle w:val="AmColumnHeading"/>
            </w:pPr>
            <w:r w:rsidRPr="00A65C0D">
              <w:t>Amendamentul</w:t>
            </w:r>
          </w:p>
        </w:tc>
      </w:tr>
      <w:tr w:rsidR="00742365" w:rsidRPr="00A65C0D" w14:paraId="5FBCA8B2" w14:textId="77777777" w:rsidTr="003B3E53">
        <w:trPr>
          <w:jc w:val="center"/>
        </w:trPr>
        <w:tc>
          <w:tcPr>
            <w:tcW w:w="4876" w:type="dxa"/>
            <w:tcBorders>
              <w:top w:val="nil"/>
              <w:left w:val="nil"/>
              <w:bottom w:val="nil"/>
              <w:right w:val="nil"/>
            </w:tcBorders>
            <w:hideMark/>
          </w:tcPr>
          <w:p w14:paraId="7FF5E58C" w14:textId="77777777" w:rsidR="00974D07" w:rsidRPr="00A65C0D" w:rsidRDefault="00974D07" w:rsidP="003B3E53">
            <w:pPr>
              <w:pStyle w:val="Normal6a"/>
            </w:pPr>
            <w:r w:rsidRPr="00A65C0D">
              <w:t>(18)</w:t>
            </w:r>
            <w:r w:rsidRPr="00A65C0D">
              <w:tab/>
              <w:t xml:space="preserve">Programul ar trebui să încurajeze participarea, în special a tinerilor, la viața democratică a Europei, inclusiv prin sprijinirea de activități care contribuie la educația civică, cultivă competențele necesare pentru implicarea civică </w:t>
            </w:r>
            <w:r w:rsidRPr="00A65C0D">
              <w:rPr>
                <w:b/>
                <w:i/>
              </w:rPr>
              <w:t>și creează premisele pentru implicare și învățarea modalităților de participare la societatea civilă</w:t>
            </w:r>
            <w:r w:rsidRPr="00A65C0D">
              <w:t xml:space="preserve">, contribuind astfel la conștientizarea valorilor </w:t>
            </w:r>
            <w:r w:rsidRPr="00A65C0D">
              <w:rPr>
                <w:b/>
                <w:i/>
              </w:rPr>
              <w:t>europene</w:t>
            </w:r>
            <w:r w:rsidRPr="00A65C0D">
              <w:t xml:space="preserve"> comune, inclusiv a drepturilor fundamentale, facilitând interacțiunea cu factorii de </w:t>
            </w:r>
            <w:r w:rsidRPr="00A65C0D">
              <w:lastRenderedPageBreak/>
              <w:t xml:space="preserve">decizie de la nivel local, național și european </w:t>
            </w:r>
            <w:r w:rsidRPr="00A65C0D">
              <w:rPr>
                <w:b/>
                <w:i/>
              </w:rPr>
              <w:t>și contribuind la procesul de integrare europeană</w:t>
            </w:r>
            <w:r w:rsidRPr="00A65C0D">
              <w:t>. De asemenea, programul ar trebui să sprijine crearea de oportunități și de mecanisme pentru o participare consistentă a tinerilor.</w:t>
            </w:r>
          </w:p>
        </w:tc>
        <w:tc>
          <w:tcPr>
            <w:tcW w:w="4876" w:type="dxa"/>
            <w:tcBorders>
              <w:top w:val="nil"/>
              <w:left w:val="nil"/>
              <w:bottom w:val="nil"/>
              <w:right w:val="nil"/>
            </w:tcBorders>
            <w:hideMark/>
          </w:tcPr>
          <w:p w14:paraId="1774325C" w14:textId="77777777" w:rsidR="00974D07" w:rsidRPr="00A65C0D" w:rsidRDefault="00974D07" w:rsidP="003B3E53">
            <w:pPr>
              <w:pStyle w:val="Normal6a"/>
            </w:pPr>
            <w:r w:rsidRPr="00A65C0D">
              <w:lastRenderedPageBreak/>
              <w:t>(18)</w:t>
            </w:r>
            <w:r w:rsidRPr="00A65C0D">
              <w:tab/>
              <w:t xml:space="preserve">Programul ar trebui să încurajeze participarea, în special a tinerilor, la viața democratică a Europei, inclusiv prin sprijinirea de activități care contribuie la educația civică, cultivă competențele necesare pentru implicarea civică, contribuind astfel la conștientizarea valorilor comune, inclusiv a drepturilor fundamentale, </w:t>
            </w:r>
            <w:r w:rsidRPr="00A65C0D">
              <w:rPr>
                <w:b/>
                <w:bCs/>
                <w:i/>
                <w:iCs/>
              </w:rPr>
              <w:t xml:space="preserve">în special a libertății de exprimare, </w:t>
            </w:r>
            <w:r w:rsidRPr="00A65C0D">
              <w:t xml:space="preserve">facilitând interacțiunea cu factorii de decizie de la nivel local, național și european. De asemenea, </w:t>
            </w:r>
            <w:r w:rsidRPr="00A65C0D">
              <w:lastRenderedPageBreak/>
              <w:t>programul ar trebui să sprijine crearea de oportunități și de mecanisme pentru o participare consistentă a tinerilor.</w:t>
            </w:r>
          </w:p>
        </w:tc>
      </w:tr>
    </w:tbl>
    <w:p w14:paraId="63A0941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225F52D6" w14:textId="77777777" w:rsidR="00974D07" w:rsidRPr="00A65C0D" w:rsidRDefault="00974D07" w:rsidP="00974D07">
      <w:r w:rsidRPr="00A65C0D">
        <w:rPr>
          <w:rStyle w:val="HideTWBExt"/>
        </w:rPr>
        <w:t>&lt;/Amend&gt;</w:t>
      </w:r>
    </w:p>
    <w:p w14:paraId="0201CF3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233</w:t>
      </w:r>
      <w:r w:rsidRPr="00A65C0D">
        <w:rPr>
          <w:rStyle w:val="HideTWBExt"/>
          <w:b w:val="0"/>
        </w:rPr>
        <w:t>&lt;/NumAm&gt;</w:t>
      </w:r>
    </w:p>
    <w:p w14:paraId="1A76500A"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47E93CD1" w14:textId="77777777" w:rsidR="00974D07" w:rsidRPr="00A65C0D" w:rsidRDefault="00974D07" w:rsidP="00974D07">
      <w:pPr>
        <w:pStyle w:val="NormalBold"/>
      </w:pPr>
      <w:r w:rsidRPr="00A65C0D">
        <w:rPr>
          <w:rStyle w:val="HideTWBExt"/>
          <w:b w:val="0"/>
        </w:rPr>
        <w:t>&lt;/RepeatBlock-By&gt;</w:t>
      </w:r>
    </w:p>
    <w:p w14:paraId="59CEFCB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4C1A356" w14:textId="77777777" w:rsidR="00974D07" w:rsidRPr="00A65C0D" w:rsidRDefault="00974D07" w:rsidP="00974D07">
      <w:pPr>
        <w:pStyle w:val="NormalBold"/>
      </w:pPr>
      <w:r w:rsidRPr="00A65C0D">
        <w:rPr>
          <w:rStyle w:val="HideTWBExt"/>
          <w:b w:val="0"/>
        </w:rPr>
        <w:t>&lt;Article&gt;</w:t>
      </w:r>
      <w:r w:rsidRPr="00A65C0D">
        <w:t>Considerentul 18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901DFE4" w14:textId="77777777" w:rsidTr="003B3E53">
        <w:trPr>
          <w:trHeight w:val="240"/>
          <w:jc w:val="center"/>
        </w:trPr>
        <w:tc>
          <w:tcPr>
            <w:tcW w:w="9752" w:type="dxa"/>
            <w:gridSpan w:val="2"/>
            <w:tcBorders>
              <w:top w:val="nil"/>
              <w:left w:val="nil"/>
              <w:bottom w:val="nil"/>
              <w:right w:val="nil"/>
            </w:tcBorders>
          </w:tcPr>
          <w:p w14:paraId="43A4168C" w14:textId="77777777" w:rsidR="00974D07" w:rsidRPr="00A65C0D" w:rsidRDefault="00974D07" w:rsidP="003B3E53"/>
        </w:tc>
      </w:tr>
      <w:tr w:rsidR="00742365" w:rsidRPr="00A65C0D" w14:paraId="41D254C9" w14:textId="77777777" w:rsidTr="003B3E53">
        <w:trPr>
          <w:trHeight w:val="240"/>
          <w:jc w:val="center"/>
        </w:trPr>
        <w:tc>
          <w:tcPr>
            <w:tcW w:w="4876" w:type="dxa"/>
            <w:tcBorders>
              <w:top w:val="nil"/>
              <w:left w:val="nil"/>
              <w:bottom w:val="nil"/>
              <w:right w:val="nil"/>
            </w:tcBorders>
            <w:hideMark/>
          </w:tcPr>
          <w:p w14:paraId="27F6D7F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3C6EF2C" w14:textId="77777777" w:rsidR="00974D07" w:rsidRPr="00A65C0D" w:rsidRDefault="00974D07" w:rsidP="003B3E53">
            <w:pPr>
              <w:pStyle w:val="AmColumnHeading"/>
            </w:pPr>
            <w:r w:rsidRPr="00A65C0D">
              <w:t>Amendamentul</w:t>
            </w:r>
          </w:p>
        </w:tc>
      </w:tr>
      <w:tr w:rsidR="00742365" w:rsidRPr="00A65C0D" w14:paraId="417526E9" w14:textId="77777777" w:rsidTr="003B3E53">
        <w:trPr>
          <w:jc w:val="center"/>
        </w:trPr>
        <w:tc>
          <w:tcPr>
            <w:tcW w:w="4876" w:type="dxa"/>
            <w:tcBorders>
              <w:top w:val="nil"/>
              <w:left w:val="nil"/>
              <w:bottom w:val="nil"/>
              <w:right w:val="nil"/>
            </w:tcBorders>
            <w:hideMark/>
          </w:tcPr>
          <w:p w14:paraId="3D0B68C7" w14:textId="77777777" w:rsidR="00974D07" w:rsidRPr="00A65C0D" w:rsidRDefault="00974D07" w:rsidP="003B3E53">
            <w:pPr>
              <w:pStyle w:val="Normal6a"/>
            </w:pPr>
            <w:r w:rsidRPr="00A65C0D">
              <w:t>(18)</w:t>
            </w:r>
            <w:r w:rsidRPr="00A65C0D">
              <w:tab/>
              <w:t>Programul ar trebui să încurajeze participarea, în special a tinerilor, la viața democratică a Europei, inclusiv prin sprijinirea de activități care contribuie la educația civică, cultivă competențele necesare pentru implicarea civică și creează premisele pentru implicare și învățarea modalităților de participare la societatea civilă, contribuind astfel la conștientizarea valorilor europene comune, inclusiv a drepturilor fundamentale, facilitând interacțiunea cu factorii de decizie de la nivel local, național și european și contribuind la procesul de integrare europeană. De asemenea, programul ar trebui să sprijine crearea de oportunități și de mecanisme pentru o participare consistentă a tinerilor.</w:t>
            </w:r>
          </w:p>
        </w:tc>
        <w:tc>
          <w:tcPr>
            <w:tcW w:w="4876" w:type="dxa"/>
            <w:tcBorders>
              <w:top w:val="nil"/>
              <w:left w:val="nil"/>
              <w:bottom w:val="nil"/>
              <w:right w:val="nil"/>
            </w:tcBorders>
            <w:hideMark/>
          </w:tcPr>
          <w:p w14:paraId="79BF7840" w14:textId="77777777" w:rsidR="00974D07" w:rsidRPr="00A65C0D" w:rsidRDefault="00974D07" w:rsidP="003B3E53">
            <w:pPr>
              <w:pStyle w:val="Normal6a"/>
            </w:pPr>
            <w:r w:rsidRPr="00A65C0D">
              <w:t>(18)</w:t>
            </w:r>
            <w:r w:rsidRPr="00A65C0D">
              <w:tab/>
              <w:t xml:space="preserve">Programul ar trebui să încurajeze participarea, în special a tinerilor, la viața democratică a Europei </w:t>
            </w:r>
            <w:r w:rsidRPr="00A65C0D">
              <w:rPr>
                <w:b/>
                <w:bCs/>
                <w:i/>
                <w:iCs/>
              </w:rPr>
              <w:t xml:space="preserve">pe parcursul tuturor etapelor vieții, </w:t>
            </w:r>
            <w:r w:rsidRPr="00A65C0D">
              <w:t>inclusiv prin sprijinirea de activități care contribuie la educația civică, cultivă competențele necesare pentru implicarea civică și creează premisele pentru implicare și învățarea modalităților de participare la societatea civilă, contribuind astfel la conștientizarea valorilor europene comune, inclusiv a drepturilor fundamentale, facilitând interacțiunea cu factorii de decizie de la nivel local, național și european și contribuind la procesul de integrare europeană. De asemenea, programul ar trebui să sprijine crearea de oportunități și de mecanisme pentru o participare consistentă a tinerilor</w:t>
            </w:r>
            <w:r w:rsidRPr="00A65C0D">
              <w:rPr>
                <w:b/>
                <w:bCs/>
                <w:i/>
                <w:iCs/>
              </w:rPr>
              <w:t>, de exemplu, prin intermediul dialogului UE cu tinerii</w:t>
            </w:r>
            <w:r w:rsidRPr="00A65C0D">
              <w:t>.</w:t>
            </w:r>
          </w:p>
        </w:tc>
      </w:tr>
    </w:tbl>
    <w:p w14:paraId="466295A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F132B49" w14:textId="77777777" w:rsidR="00974D07" w:rsidRPr="00A65C0D" w:rsidRDefault="00974D07" w:rsidP="00974D07">
      <w:r w:rsidRPr="00A65C0D">
        <w:rPr>
          <w:rStyle w:val="HideTWBExt"/>
        </w:rPr>
        <w:t>&lt;/Amend&gt;</w:t>
      </w:r>
    </w:p>
    <w:p w14:paraId="045ADFD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234</w:t>
      </w:r>
      <w:r w:rsidRPr="00A65C0D">
        <w:rPr>
          <w:rStyle w:val="HideTWBExt"/>
          <w:b w:val="0"/>
        </w:rPr>
        <w:t>&lt;/NumAm&gt;</w:t>
      </w:r>
    </w:p>
    <w:p w14:paraId="2D4ACDDE" w14:textId="77777777" w:rsidR="00974D07" w:rsidRPr="00A65C0D" w:rsidRDefault="00974D07" w:rsidP="00974D07">
      <w:pPr>
        <w:pStyle w:val="NormalBold"/>
      </w:pPr>
      <w:r w:rsidRPr="00A65C0D">
        <w:rPr>
          <w:rStyle w:val="HideTWBExt"/>
          <w:b w:val="0"/>
        </w:rPr>
        <w:t>&lt;RepeatBlock-By&gt;&lt;Members&gt;</w:t>
      </w:r>
      <w:r w:rsidRPr="00A65C0D">
        <w:t xml:space="preserve">Bogdan Andrzej Zdrojewski, Hélder Sousa Silva, Loucas </w:t>
      </w:r>
      <w:r w:rsidRPr="00A65C0D">
        <w:lastRenderedPageBreak/>
        <w:t>Fourlas, Ioan-Rareş Bogdan, Esteban González Pons, Sabine Verheyen, Łukasz Kohut, Jagna Marczułajtis-Walczak, Andrzej Buła, Manuela Ripa, Milan Zver, Eleonora Meleti, Giusi Princi, Sunčana Glavak</w:t>
      </w:r>
      <w:r w:rsidRPr="00A65C0D">
        <w:rPr>
          <w:rStyle w:val="HideTWBExt"/>
          <w:b w:val="0"/>
        </w:rPr>
        <w:t>&lt;/Members&gt;</w:t>
      </w:r>
    </w:p>
    <w:p w14:paraId="29C89A69" w14:textId="77777777" w:rsidR="00974D07" w:rsidRPr="00A65C0D" w:rsidRDefault="00974D07" w:rsidP="00974D07">
      <w:pPr>
        <w:pStyle w:val="NormalBold"/>
      </w:pPr>
      <w:r w:rsidRPr="00A65C0D">
        <w:rPr>
          <w:rStyle w:val="HideTWBExt"/>
          <w:b w:val="0"/>
        </w:rPr>
        <w:t>&lt;/RepeatBlock-By&gt;</w:t>
      </w:r>
    </w:p>
    <w:p w14:paraId="0FD8830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027E8C2" w14:textId="77777777" w:rsidR="00974D07" w:rsidRPr="00A65C0D" w:rsidRDefault="00974D07" w:rsidP="00974D07">
      <w:pPr>
        <w:pStyle w:val="NormalBold"/>
      </w:pPr>
      <w:r w:rsidRPr="00A65C0D">
        <w:rPr>
          <w:rStyle w:val="HideTWBExt"/>
          <w:b w:val="0"/>
        </w:rPr>
        <w:t>&lt;Article&gt;</w:t>
      </w:r>
      <w:r w:rsidRPr="00A65C0D">
        <w:t>Considerentul 18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AAC1624" w14:textId="77777777" w:rsidTr="003B3E53">
        <w:trPr>
          <w:trHeight w:val="240"/>
          <w:jc w:val="center"/>
        </w:trPr>
        <w:tc>
          <w:tcPr>
            <w:tcW w:w="9752" w:type="dxa"/>
            <w:gridSpan w:val="2"/>
            <w:tcBorders>
              <w:top w:val="nil"/>
              <w:left w:val="nil"/>
              <w:bottom w:val="nil"/>
              <w:right w:val="nil"/>
            </w:tcBorders>
          </w:tcPr>
          <w:p w14:paraId="161910F4" w14:textId="77777777" w:rsidR="00974D07" w:rsidRPr="00A65C0D" w:rsidRDefault="00974D07" w:rsidP="003B3E53"/>
        </w:tc>
      </w:tr>
      <w:tr w:rsidR="00742365" w:rsidRPr="00A65C0D" w14:paraId="7A460E29" w14:textId="77777777" w:rsidTr="003B3E53">
        <w:trPr>
          <w:trHeight w:val="240"/>
          <w:jc w:val="center"/>
        </w:trPr>
        <w:tc>
          <w:tcPr>
            <w:tcW w:w="4876" w:type="dxa"/>
            <w:tcBorders>
              <w:top w:val="nil"/>
              <w:left w:val="nil"/>
              <w:bottom w:val="nil"/>
              <w:right w:val="nil"/>
            </w:tcBorders>
            <w:hideMark/>
          </w:tcPr>
          <w:p w14:paraId="16DA3F7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DC0D8B2" w14:textId="77777777" w:rsidR="00974D07" w:rsidRPr="00A65C0D" w:rsidRDefault="00974D07" w:rsidP="003B3E53">
            <w:pPr>
              <w:pStyle w:val="AmColumnHeading"/>
            </w:pPr>
            <w:r w:rsidRPr="00A65C0D">
              <w:t>Amendamentul</w:t>
            </w:r>
          </w:p>
        </w:tc>
      </w:tr>
      <w:tr w:rsidR="00742365" w:rsidRPr="00A65C0D" w14:paraId="6A035671" w14:textId="77777777" w:rsidTr="003B3E53">
        <w:trPr>
          <w:jc w:val="center"/>
        </w:trPr>
        <w:tc>
          <w:tcPr>
            <w:tcW w:w="4876" w:type="dxa"/>
            <w:tcBorders>
              <w:top w:val="nil"/>
              <w:left w:val="nil"/>
              <w:bottom w:val="nil"/>
              <w:right w:val="nil"/>
            </w:tcBorders>
            <w:hideMark/>
          </w:tcPr>
          <w:p w14:paraId="6C9A3181" w14:textId="77777777" w:rsidR="00974D07" w:rsidRPr="00A65C0D" w:rsidRDefault="00974D07" w:rsidP="003B3E53">
            <w:pPr>
              <w:pStyle w:val="Normal6a"/>
            </w:pPr>
            <w:r w:rsidRPr="00A65C0D">
              <w:t>(18)</w:t>
            </w:r>
            <w:r w:rsidRPr="00A65C0D">
              <w:tab/>
              <w:t>Programul ar trebui să încurajeze participarea, în special a tinerilor, la viața democratică a Europei, inclusiv prin sprijinirea de activități care contribuie la educația civică, cultivă competențele necesare pentru implicarea civică și creează premisele pentru implicare și învățarea modalităților de participare la societatea civilă, contribuind astfel la conștientizarea valorilor europene comune, inclusiv a drepturilor fundamentale, facilitând interacțiunea cu factorii de decizie de la nivel local, național și european și contribuind la procesul de integrare europeană. De asemenea, programul ar trebui să sprijine crearea de oportunități și de mecanisme pentru o participare consistentă a tinerilor.</w:t>
            </w:r>
          </w:p>
        </w:tc>
        <w:tc>
          <w:tcPr>
            <w:tcW w:w="4876" w:type="dxa"/>
            <w:tcBorders>
              <w:top w:val="nil"/>
              <w:left w:val="nil"/>
              <w:bottom w:val="nil"/>
              <w:right w:val="nil"/>
            </w:tcBorders>
            <w:hideMark/>
          </w:tcPr>
          <w:p w14:paraId="726A1061" w14:textId="77777777" w:rsidR="00974D07" w:rsidRPr="00A65C0D" w:rsidRDefault="00974D07" w:rsidP="003B3E53">
            <w:pPr>
              <w:pStyle w:val="Normal6a"/>
            </w:pPr>
            <w:r w:rsidRPr="00A65C0D">
              <w:t>(18)</w:t>
            </w:r>
            <w:r w:rsidRPr="00A65C0D">
              <w:tab/>
              <w:t xml:space="preserve">Programul ar trebui să încurajeze participarea, în special a tinerilor, la viața democratică a Europei, inclusiv prin sprijinirea de activități care contribuie la educația civică, cultivă competențele necesare pentru implicarea civică și creează premisele pentru implicare și învățarea modalităților de participare la societatea civilă </w:t>
            </w:r>
            <w:r w:rsidRPr="00A65C0D">
              <w:rPr>
                <w:b/>
                <w:bCs/>
                <w:i/>
                <w:iCs/>
              </w:rPr>
              <w:t>și la schimbul intergenerațional</w:t>
            </w:r>
            <w:r w:rsidRPr="00A65C0D">
              <w:t>, contribuind astfel la conștientizarea valorilor europene comune, inclusiv a drepturilor fundamentale, facilitând interacțiunea cu factorii de decizie de la nivel local, național și european și contribuind la procesul de integrare europeană. De asemenea, programul ar trebui să sprijine crearea de oportunități și de mecanisme pentru o participare consistentă a tinerilor.</w:t>
            </w:r>
          </w:p>
        </w:tc>
      </w:tr>
    </w:tbl>
    <w:p w14:paraId="1D181AF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0CF87D7" w14:textId="77777777" w:rsidR="00974D07" w:rsidRPr="00A65C0D" w:rsidRDefault="00974D07" w:rsidP="00974D07">
      <w:r w:rsidRPr="00A65C0D">
        <w:rPr>
          <w:rStyle w:val="HideTWBExt"/>
        </w:rPr>
        <w:t>&lt;/Amend&gt;</w:t>
      </w:r>
    </w:p>
    <w:p w14:paraId="5BFEAF7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235</w:t>
      </w:r>
      <w:r w:rsidRPr="00A65C0D">
        <w:rPr>
          <w:rStyle w:val="HideTWBExt"/>
          <w:b w:val="0"/>
        </w:rPr>
        <w:t>&lt;/NumAm&gt;</w:t>
      </w:r>
    </w:p>
    <w:p w14:paraId="549ED634" w14:textId="77777777" w:rsidR="00974D07" w:rsidRPr="00A65C0D" w:rsidRDefault="00974D07" w:rsidP="00974D07">
      <w:pPr>
        <w:pStyle w:val="NormalBold"/>
      </w:pPr>
      <w:r w:rsidRPr="00A65C0D">
        <w:rPr>
          <w:rStyle w:val="HideTWBExt"/>
          <w:b w:val="0"/>
        </w:rPr>
        <w:t>&lt;RepeatBlock-By&gt;&lt;Members&gt;</w:t>
      </w:r>
      <w:r w:rsidRPr="00A65C0D">
        <w:t>Marcos Ros Sempere</w:t>
      </w:r>
      <w:r w:rsidRPr="00A65C0D">
        <w:rPr>
          <w:rStyle w:val="HideTWBExt"/>
          <w:b w:val="0"/>
        </w:rPr>
        <w:t>&lt;/Members&gt;</w:t>
      </w:r>
    </w:p>
    <w:p w14:paraId="6C8C5E88" w14:textId="77777777" w:rsidR="00974D07" w:rsidRPr="00A65C0D" w:rsidRDefault="00974D07" w:rsidP="00974D07">
      <w:pPr>
        <w:pStyle w:val="NormalBold"/>
      </w:pPr>
      <w:r w:rsidRPr="00A65C0D">
        <w:rPr>
          <w:rStyle w:val="HideTWBExt"/>
          <w:b w:val="0"/>
        </w:rPr>
        <w:t>&lt;/RepeatBlock-By&gt;</w:t>
      </w:r>
    </w:p>
    <w:p w14:paraId="601378D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60FF6F8" w14:textId="77777777" w:rsidR="00974D07" w:rsidRPr="00A65C0D" w:rsidRDefault="00974D07" w:rsidP="00974D07">
      <w:pPr>
        <w:pStyle w:val="NormalBold"/>
      </w:pPr>
      <w:r w:rsidRPr="00A65C0D">
        <w:rPr>
          <w:rStyle w:val="HideTWBExt"/>
          <w:b w:val="0"/>
        </w:rPr>
        <w:t>&lt;Article&gt;</w:t>
      </w:r>
      <w:r w:rsidRPr="00A65C0D">
        <w:t>Considerentul 18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0E7DD7B" w14:textId="77777777" w:rsidTr="003B3E53">
        <w:trPr>
          <w:trHeight w:val="240"/>
          <w:jc w:val="center"/>
        </w:trPr>
        <w:tc>
          <w:tcPr>
            <w:tcW w:w="9752" w:type="dxa"/>
            <w:gridSpan w:val="2"/>
            <w:tcBorders>
              <w:top w:val="nil"/>
              <w:left w:val="nil"/>
              <w:bottom w:val="nil"/>
              <w:right w:val="nil"/>
            </w:tcBorders>
          </w:tcPr>
          <w:p w14:paraId="0D8275A4" w14:textId="77777777" w:rsidR="00974D07" w:rsidRPr="00A65C0D" w:rsidRDefault="00974D07" w:rsidP="003B3E53"/>
        </w:tc>
      </w:tr>
      <w:tr w:rsidR="00742365" w:rsidRPr="00A65C0D" w14:paraId="09CAADDE" w14:textId="77777777" w:rsidTr="003B3E53">
        <w:trPr>
          <w:trHeight w:val="240"/>
          <w:jc w:val="center"/>
        </w:trPr>
        <w:tc>
          <w:tcPr>
            <w:tcW w:w="4876" w:type="dxa"/>
            <w:tcBorders>
              <w:top w:val="nil"/>
              <w:left w:val="nil"/>
              <w:bottom w:val="nil"/>
              <w:right w:val="nil"/>
            </w:tcBorders>
            <w:hideMark/>
          </w:tcPr>
          <w:p w14:paraId="3A28ADC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59F4298" w14:textId="77777777" w:rsidR="00974D07" w:rsidRPr="00A65C0D" w:rsidRDefault="00974D07" w:rsidP="003B3E53">
            <w:pPr>
              <w:pStyle w:val="AmColumnHeading"/>
            </w:pPr>
            <w:r w:rsidRPr="00A65C0D">
              <w:t>Amendamentul</w:t>
            </w:r>
          </w:p>
        </w:tc>
      </w:tr>
      <w:tr w:rsidR="00742365" w:rsidRPr="00A65C0D" w14:paraId="0D759DCA" w14:textId="77777777" w:rsidTr="003B3E53">
        <w:trPr>
          <w:jc w:val="center"/>
        </w:trPr>
        <w:tc>
          <w:tcPr>
            <w:tcW w:w="4876" w:type="dxa"/>
            <w:tcBorders>
              <w:top w:val="nil"/>
              <w:left w:val="nil"/>
              <w:bottom w:val="nil"/>
              <w:right w:val="nil"/>
            </w:tcBorders>
          </w:tcPr>
          <w:p w14:paraId="3F7CDFA9" w14:textId="77777777" w:rsidR="00974D07" w:rsidRPr="00A65C0D" w:rsidRDefault="00974D07" w:rsidP="003B3E53">
            <w:pPr>
              <w:pStyle w:val="Normal6a"/>
            </w:pPr>
          </w:p>
        </w:tc>
        <w:tc>
          <w:tcPr>
            <w:tcW w:w="4876" w:type="dxa"/>
            <w:tcBorders>
              <w:top w:val="nil"/>
              <w:left w:val="nil"/>
              <w:bottom w:val="nil"/>
              <w:right w:val="nil"/>
            </w:tcBorders>
            <w:hideMark/>
          </w:tcPr>
          <w:p w14:paraId="349D3135" w14:textId="77777777" w:rsidR="00974D07" w:rsidRPr="00A65C0D" w:rsidRDefault="00974D07" w:rsidP="003B3E53">
            <w:pPr>
              <w:pStyle w:val="Normal6a"/>
            </w:pPr>
            <w:r w:rsidRPr="00A65C0D">
              <w:rPr>
                <w:b/>
                <w:i/>
              </w:rPr>
              <w:t>(18a)</w:t>
            </w:r>
            <w:r w:rsidRPr="00A65C0D">
              <w:tab/>
            </w:r>
            <w:r w:rsidRPr="00A65C0D">
              <w:rPr>
                <w:b/>
                <w:i/>
              </w:rPr>
              <w:t xml:space="preserve">Proiectele de participare a tinerilor constituie unul dintre cele mai eficiente instrumente din cadrul Programului pentru consolidarea implicării democratice și a vocii tinerilor la nivel local și național. Aceste proiecte transpun prioritățile și valorile europene în practici </w:t>
            </w:r>
            <w:r w:rsidRPr="00A65C0D">
              <w:rPr>
                <w:b/>
                <w:i/>
              </w:rPr>
              <w:lastRenderedPageBreak/>
              <w:t>democratice concrete în cadrul comunităților, permițând tinerilor să interacționeze cu instituțiile publice, să elaboreze politici și să abordeze problemele care le afectează viața. Prin urmare, programul ar trebui să mențină proiectele de participare a tinerilor ca o acțiune distinctă, specifică și independentă, care nu este subsumată parteneriatelor de cooperare, asigurând continuitatea atât pentru inițiativele la scară mică conduse de tineri, cât și pentru procesele structurate de participare. Valoarea adăugată europeană poate fi demonstrată prin cooperare transnațională și acțiuni naționale, regionale și locale care contribuie la obiectivele, prioritățile și valorile Uniunii Europene.</w:t>
            </w:r>
          </w:p>
        </w:tc>
      </w:tr>
    </w:tbl>
    <w:p w14:paraId="7433188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7421F68" w14:textId="77777777" w:rsidR="00974D07" w:rsidRPr="00A65C0D" w:rsidRDefault="00974D07" w:rsidP="00974D07">
      <w:r w:rsidRPr="00A65C0D">
        <w:rPr>
          <w:rStyle w:val="HideTWBExt"/>
        </w:rPr>
        <w:t>&lt;/Amend&gt;</w:t>
      </w:r>
    </w:p>
    <w:p w14:paraId="39A8BA3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236</w:t>
      </w:r>
      <w:r w:rsidRPr="00A65C0D">
        <w:rPr>
          <w:rStyle w:val="HideTWBExt"/>
          <w:b w:val="0"/>
        </w:rPr>
        <w:t>&lt;/NumAm&gt;</w:t>
      </w:r>
    </w:p>
    <w:p w14:paraId="18FD0C5A"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ECFA4E6"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3EF5DAFB" w14:textId="77777777" w:rsidR="00974D07" w:rsidRPr="00A65C0D" w:rsidRDefault="00974D07" w:rsidP="00974D07">
      <w:pPr>
        <w:pStyle w:val="NormalBold"/>
      </w:pPr>
      <w:r w:rsidRPr="00A65C0D">
        <w:rPr>
          <w:rStyle w:val="HideTWBExt"/>
          <w:b w:val="0"/>
        </w:rPr>
        <w:t>&lt;/RepeatBlock-By&gt;</w:t>
      </w:r>
    </w:p>
    <w:p w14:paraId="78DE975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E60BB60" w14:textId="77777777" w:rsidR="00974D07" w:rsidRPr="00A65C0D" w:rsidRDefault="00974D07" w:rsidP="00974D07">
      <w:pPr>
        <w:pStyle w:val="NormalBold"/>
      </w:pPr>
      <w:r w:rsidRPr="00A65C0D">
        <w:rPr>
          <w:rStyle w:val="HideTWBExt"/>
          <w:b w:val="0"/>
        </w:rPr>
        <w:t>&lt;Article&gt;</w:t>
      </w:r>
      <w:r w:rsidRPr="00A65C0D">
        <w:t>Considerentul 18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431089B" w14:textId="77777777" w:rsidTr="003B3E53">
        <w:trPr>
          <w:trHeight w:val="240"/>
          <w:jc w:val="center"/>
        </w:trPr>
        <w:tc>
          <w:tcPr>
            <w:tcW w:w="9752" w:type="dxa"/>
            <w:gridSpan w:val="2"/>
            <w:tcBorders>
              <w:top w:val="nil"/>
              <w:left w:val="nil"/>
              <w:bottom w:val="nil"/>
              <w:right w:val="nil"/>
            </w:tcBorders>
          </w:tcPr>
          <w:p w14:paraId="3001128A" w14:textId="77777777" w:rsidR="00974D07" w:rsidRPr="00A65C0D" w:rsidRDefault="00974D07" w:rsidP="003B3E53"/>
        </w:tc>
      </w:tr>
      <w:tr w:rsidR="00742365" w:rsidRPr="00A65C0D" w14:paraId="1124F41F" w14:textId="77777777" w:rsidTr="003B3E53">
        <w:trPr>
          <w:trHeight w:val="240"/>
          <w:jc w:val="center"/>
        </w:trPr>
        <w:tc>
          <w:tcPr>
            <w:tcW w:w="4876" w:type="dxa"/>
            <w:tcBorders>
              <w:top w:val="nil"/>
              <w:left w:val="nil"/>
              <w:bottom w:val="nil"/>
              <w:right w:val="nil"/>
            </w:tcBorders>
            <w:hideMark/>
          </w:tcPr>
          <w:p w14:paraId="5823FF4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805CA0B" w14:textId="77777777" w:rsidR="00974D07" w:rsidRPr="00A65C0D" w:rsidRDefault="00974D07" w:rsidP="003B3E53">
            <w:pPr>
              <w:pStyle w:val="AmColumnHeading"/>
            </w:pPr>
            <w:r w:rsidRPr="00A65C0D">
              <w:t>Amendamentul</w:t>
            </w:r>
          </w:p>
        </w:tc>
      </w:tr>
      <w:tr w:rsidR="00742365" w:rsidRPr="00A65C0D" w14:paraId="3AB9B025" w14:textId="77777777" w:rsidTr="003B3E53">
        <w:trPr>
          <w:jc w:val="center"/>
        </w:trPr>
        <w:tc>
          <w:tcPr>
            <w:tcW w:w="4876" w:type="dxa"/>
            <w:tcBorders>
              <w:top w:val="nil"/>
              <w:left w:val="nil"/>
              <w:bottom w:val="nil"/>
              <w:right w:val="nil"/>
            </w:tcBorders>
          </w:tcPr>
          <w:p w14:paraId="51B600EF" w14:textId="77777777" w:rsidR="00974D07" w:rsidRPr="00A65C0D" w:rsidRDefault="00974D07" w:rsidP="003B3E53">
            <w:pPr>
              <w:pStyle w:val="Normal6a"/>
            </w:pPr>
          </w:p>
        </w:tc>
        <w:tc>
          <w:tcPr>
            <w:tcW w:w="4876" w:type="dxa"/>
            <w:tcBorders>
              <w:top w:val="nil"/>
              <w:left w:val="nil"/>
              <w:bottom w:val="nil"/>
              <w:right w:val="nil"/>
            </w:tcBorders>
            <w:hideMark/>
          </w:tcPr>
          <w:p w14:paraId="4E4EA917" w14:textId="77777777" w:rsidR="00974D07" w:rsidRPr="00A65C0D" w:rsidRDefault="00974D07" w:rsidP="003B3E53">
            <w:pPr>
              <w:pStyle w:val="Normal6a"/>
            </w:pPr>
            <w:r w:rsidRPr="00A65C0D">
              <w:rPr>
                <w:b/>
                <w:i/>
              </w:rPr>
              <w:t>(18a)</w:t>
            </w:r>
            <w:r w:rsidRPr="00A65C0D">
              <w:tab/>
            </w:r>
            <w:r w:rsidRPr="00A65C0D">
              <w:rPr>
                <w:b/>
                <w:i/>
              </w:rPr>
              <w:t xml:space="preserve">Valoarea adăugată europeană poate fi demonstrată prin cooperare transnațională, precum și prin acțiuni locale, regionale și naționale care contribuie la obiectivele, prioritățile și valorile Uniunii și oferă tinerilor mijloacele, spațiul, oportunitățile și sprijinul pentru a participa la viața democratică și a influența procesul decizional. Prin urmare, inițiativele la scară mică, conduse de tineri și procesele structurate de participare sunt necesare și complementare. Înlocuirea unei acțiuni funcționale cu un instrument mai restrâns riscă să slăbească unul dintre cele mai </w:t>
            </w:r>
            <w:r w:rsidRPr="00A65C0D">
              <w:rPr>
                <w:b/>
                <w:i/>
              </w:rPr>
              <w:lastRenderedPageBreak/>
              <w:t>eficiente mecanisme de promovare a participării democratice în cadrul programului Erasmus+.</w:t>
            </w:r>
          </w:p>
        </w:tc>
      </w:tr>
    </w:tbl>
    <w:p w14:paraId="00A75EA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FE6CCAA" w14:textId="77777777" w:rsidR="00974D07" w:rsidRPr="00A65C0D" w:rsidRDefault="00974D07" w:rsidP="00974D07">
      <w:r w:rsidRPr="00A65C0D">
        <w:rPr>
          <w:rStyle w:val="HideTWBExt"/>
        </w:rPr>
        <w:t>&lt;/Amend&gt;</w:t>
      </w:r>
    </w:p>
    <w:p w14:paraId="5526301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237</w:t>
      </w:r>
      <w:r w:rsidRPr="00A65C0D">
        <w:rPr>
          <w:rStyle w:val="HideTWBExt"/>
          <w:b w:val="0"/>
        </w:rPr>
        <w:t>&lt;/NumAm&gt;</w:t>
      </w:r>
    </w:p>
    <w:p w14:paraId="35106921"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519DF15A" w14:textId="77777777" w:rsidR="00974D07" w:rsidRPr="00A65C0D" w:rsidRDefault="00974D07" w:rsidP="00974D07">
      <w:pPr>
        <w:pStyle w:val="NormalBold"/>
      </w:pPr>
      <w:r w:rsidRPr="00A65C0D">
        <w:rPr>
          <w:rStyle w:val="HideTWBExt"/>
          <w:b w:val="0"/>
        </w:rPr>
        <w:t>&lt;/RepeatBlock-By&gt;</w:t>
      </w:r>
    </w:p>
    <w:p w14:paraId="3340E5C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BBC0C8F" w14:textId="77777777" w:rsidR="00974D07" w:rsidRPr="00A65C0D" w:rsidRDefault="00974D07" w:rsidP="00974D07">
      <w:pPr>
        <w:pStyle w:val="NormalBold"/>
      </w:pPr>
      <w:r w:rsidRPr="00A65C0D">
        <w:rPr>
          <w:rStyle w:val="HideTWBExt"/>
          <w:b w:val="0"/>
        </w:rPr>
        <w:t>&lt;Article&gt;</w:t>
      </w:r>
      <w:r w:rsidRPr="00A65C0D">
        <w:t>Considerentul 18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1111B5B" w14:textId="77777777" w:rsidTr="003B3E53">
        <w:trPr>
          <w:trHeight w:val="240"/>
          <w:jc w:val="center"/>
        </w:trPr>
        <w:tc>
          <w:tcPr>
            <w:tcW w:w="9752" w:type="dxa"/>
            <w:gridSpan w:val="2"/>
            <w:tcBorders>
              <w:top w:val="nil"/>
              <w:left w:val="nil"/>
              <w:bottom w:val="nil"/>
              <w:right w:val="nil"/>
            </w:tcBorders>
          </w:tcPr>
          <w:p w14:paraId="583AC129" w14:textId="77777777" w:rsidR="00974D07" w:rsidRPr="00A65C0D" w:rsidRDefault="00974D07" w:rsidP="003B3E53"/>
        </w:tc>
      </w:tr>
      <w:tr w:rsidR="00742365" w:rsidRPr="00A65C0D" w14:paraId="34A41542" w14:textId="77777777" w:rsidTr="003B3E53">
        <w:trPr>
          <w:trHeight w:val="240"/>
          <w:jc w:val="center"/>
        </w:trPr>
        <w:tc>
          <w:tcPr>
            <w:tcW w:w="4876" w:type="dxa"/>
            <w:tcBorders>
              <w:top w:val="nil"/>
              <w:left w:val="nil"/>
              <w:bottom w:val="nil"/>
              <w:right w:val="nil"/>
            </w:tcBorders>
            <w:hideMark/>
          </w:tcPr>
          <w:p w14:paraId="68536D9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A10E07" w14:textId="77777777" w:rsidR="00974D07" w:rsidRPr="00A65C0D" w:rsidRDefault="00974D07" w:rsidP="003B3E53">
            <w:pPr>
              <w:pStyle w:val="AmColumnHeading"/>
            </w:pPr>
            <w:r w:rsidRPr="00A65C0D">
              <w:t>Amendamentul</w:t>
            </w:r>
          </w:p>
        </w:tc>
      </w:tr>
      <w:tr w:rsidR="00742365" w:rsidRPr="00A65C0D" w14:paraId="5E4BBCD5" w14:textId="77777777" w:rsidTr="003B3E53">
        <w:trPr>
          <w:jc w:val="center"/>
        </w:trPr>
        <w:tc>
          <w:tcPr>
            <w:tcW w:w="4876" w:type="dxa"/>
            <w:tcBorders>
              <w:top w:val="nil"/>
              <w:left w:val="nil"/>
              <w:bottom w:val="nil"/>
              <w:right w:val="nil"/>
            </w:tcBorders>
          </w:tcPr>
          <w:p w14:paraId="15D06257" w14:textId="77777777" w:rsidR="00974D07" w:rsidRPr="00A65C0D" w:rsidRDefault="00974D07" w:rsidP="003B3E53">
            <w:pPr>
              <w:pStyle w:val="Normal6a"/>
            </w:pPr>
          </w:p>
        </w:tc>
        <w:tc>
          <w:tcPr>
            <w:tcW w:w="4876" w:type="dxa"/>
            <w:tcBorders>
              <w:top w:val="nil"/>
              <w:left w:val="nil"/>
              <w:bottom w:val="nil"/>
              <w:right w:val="nil"/>
            </w:tcBorders>
            <w:hideMark/>
          </w:tcPr>
          <w:p w14:paraId="76596384" w14:textId="77777777" w:rsidR="00974D07" w:rsidRPr="00A65C0D" w:rsidRDefault="00974D07" w:rsidP="003B3E53">
            <w:pPr>
              <w:pStyle w:val="Normal6a"/>
            </w:pPr>
            <w:r w:rsidRPr="00A65C0D">
              <w:rPr>
                <w:b/>
                <w:i/>
              </w:rPr>
              <w:t>(18a)</w:t>
            </w:r>
            <w:r w:rsidRPr="00A65C0D">
              <w:tab/>
            </w:r>
            <w:r w:rsidRPr="00A65C0D">
              <w:rPr>
                <w:b/>
                <w:i/>
              </w:rPr>
              <w:t>Programul ar trebui să asigure un nivel ridicat de transparență, responsabilitate și încredere publică. Comisia, în cooperare cu autoritățile și agențiile naționale, ar trebui să stabilească un cadru comun de monitorizare care să permită evaluarea periodică a beneficiarilor, a modelelor de participare, a obiectivelor de incluziune și utilizarea eficientă a fondurilor Uniunii. O astfel de monitorizare ar trebui să faciliteze schimbul de bune practici și să contribuie la o implementare mai coerentă a programului în toate statele membre.</w:t>
            </w:r>
          </w:p>
        </w:tc>
      </w:tr>
    </w:tbl>
    <w:p w14:paraId="1A98173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7BF58AB" w14:textId="77777777" w:rsidR="00974D07" w:rsidRPr="00A65C0D" w:rsidRDefault="00974D07" w:rsidP="00974D07">
      <w:r w:rsidRPr="00A65C0D">
        <w:rPr>
          <w:rStyle w:val="HideTWBExt"/>
        </w:rPr>
        <w:t>&lt;/Amend&gt;</w:t>
      </w:r>
    </w:p>
    <w:p w14:paraId="07D6E2E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238</w:t>
      </w:r>
      <w:r w:rsidRPr="00A65C0D">
        <w:rPr>
          <w:rStyle w:val="HideTWBExt"/>
          <w:b w:val="0"/>
        </w:rPr>
        <w:t>&lt;/NumAm&gt;</w:t>
      </w:r>
    </w:p>
    <w:p w14:paraId="59CB89D0"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7072DEDB" w14:textId="77777777" w:rsidR="00974D07" w:rsidRPr="00A65C0D" w:rsidRDefault="00974D07" w:rsidP="00974D07">
      <w:pPr>
        <w:pStyle w:val="NormalBold"/>
      </w:pPr>
      <w:r w:rsidRPr="00A65C0D">
        <w:rPr>
          <w:rStyle w:val="HideTWBExt"/>
          <w:b w:val="0"/>
        </w:rPr>
        <w:t>&lt;/RepeatBlock-By&gt;</w:t>
      </w:r>
    </w:p>
    <w:p w14:paraId="01DC5FC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E536EF8" w14:textId="77777777" w:rsidR="00974D07" w:rsidRPr="00A65C0D" w:rsidRDefault="00974D07" w:rsidP="00974D07">
      <w:pPr>
        <w:pStyle w:val="NormalBold"/>
      </w:pPr>
      <w:r w:rsidRPr="00A65C0D">
        <w:rPr>
          <w:rStyle w:val="HideTWBExt"/>
          <w:b w:val="0"/>
        </w:rPr>
        <w:t>&lt;Article&gt;</w:t>
      </w:r>
      <w:r w:rsidRPr="00A65C0D">
        <w:t>Considerentul 18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5A72A7E" w14:textId="77777777" w:rsidTr="003B3E53">
        <w:trPr>
          <w:trHeight w:val="240"/>
          <w:jc w:val="center"/>
        </w:trPr>
        <w:tc>
          <w:tcPr>
            <w:tcW w:w="9752" w:type="dxa"/>
            <w:gridSpan w:val="2"/>
            <w:tcBorders>
              <w:top w:val="nil"/>
              <w:left w:val="nil"/>
              <w:bottom w:val="nil"/>
              <w:right w:val="nil"/>
            </w:tcBorders>
          </w:tcPr>
          <w:p w14:paraId="61D50ED7" w14:textId="77777777" w:rsidR="00974D07" w:rsidRPr="00A65C0D" w:rsidRDefault="00974D07" w:rsidP="003B3E53"/>
        </w:tc>
      </w:tr>
      <w:tr w:rsidR="00742365" w:rsidRPr="00A65C0D" w14:paraId="7E3EBA38" w14:textId="77777777" w:rsidTr="003B3E53">
        <w:trPr>
          <w:trHeight w:val="240"/>
          <w:jc w:val="center"/>
        </w:trPr>
        <w:tc>
          <w:tcPr>
            <w:tcW w:w="4876" w:type="dxa"/>
            <w:tcBorders>
              <w:top w:val="nil"/>
              <w:left w:val="nil"/>
              <w:bottom w:val="nil"/>
              <w:right w:val="nil"/>
            </w:tcBorders>
            <w:hideMark/>
          </w:tcPr>
          <w:p w14:paraId="3915FC3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B78A42B" w14:textId="77777777" w:rsidR="00974D07" w:rsidRPr="00A65C0D" w:rsidRDefault="00974D07" w:rsidP="003B3E53">
            <w:pPr>
              <w:pStyle w:val="AmColumnHeading"/>
            </w:pPr>
            <w:r w:rsidRPr="00A65C0D">
              <w:t>Amendamentul</w:t>
            </w:r>
          </w:p>
        </w:tc>
      </w:tr>
      <w:tr w:rsidR="00742365" w:rsidRPr="00A65C0D" w14:paraId="3B18F400" w14:textId="77777777" w:rsidTr="003B3E53">
        <w:trPr>
          <w:jc w:val="center"/>
        </w:trPr>
        <w:tc>
          <w:tcPr>
            <w:tcW w:w="4876" w:type="dxa"/>
            <w:tcBorders>
              <w:top w:val="nil"/>
              <w:left w:val="nil"/>
              <w:bottom w:val="nil"/>
              <w:right w:val="nil"/>
            </w:tcBorders>
          </w:tcPr>
          <w:p w14:paraId="477AE3D0" w14:textId="77777777" w:rsidR="00974D07" w:rsidRPr="00A65C0D" w:rsidRDefault="00974D07" w:rsidP="003B3E53">
            <w:pPr>
              <w:pStyle w:val="Normal6a"/>
            </w:pPr>
          </w:p>
        </w:tc>
        <w:tc>
          <w:tcPr>
            <w:tcW w:w="4876" w:type="dxa"/>
            <w:tcBorders>
              <w:top w:val="nil"/>
              <w:left w:val="nil"/>
              <w:bottom w:val="nil"/>
              <w:right w:val="nil"/>
            </w:tcBorders>
            <w:hideMark/>
          </w:tcPr>
          <w:p w14:paraId="50828AF0" w14:textId="77777777" w:rsidR="00974D07" w:rsidRPr="00A65C0D" w:rsidRDefault="00974D07" w:rsidP="003B3E53">
            <w:pPr>
              <w:pStyle w:val="Normal6a"/>
            </w:pPr>
            <w:r w:rsidRPr="00A65C0D">
              <w:rPr>
                <w:b/>
                <w:i/>
              </w:rPr>
              <w:t>(18a)</w:t>
            </w:r>
            <w:r w:rsidRPr="00A65C0D">
              <w:tab/>
            </w:r>
            <w:r w:rsidRPr="00A65C0D">
              <w:rPr>
                <w:b/>
                <w:i/>
              </w:rPr>
              <w:t xml:space="preserve">Solicită ca programul să consolideze sentimentul de identitate și apartenență europeană al tinerilor prin promovarea conștientizării istoriei, culturii și valorilor comune ale Uniunii și </w:t>
            </w:r>
            <w:r w:rsidRPr="00A65C0D">
              <w:rPr>
                <w:b/>
                <w:i/>
              </w:rPr>
              <w:lastRenderedPageBreak/>
              <w:t>prin încurajarea participării active la proiectul european;</w:t>
            </w:r>
          </w:p>
        </w:tc>
      </w:tr>
    </w:tbl>
    <w:p w14:paraId="47558389"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6A3E8F3" w14:textId="77777777" w:rsidR="00974D07" w:rsidRPr="00A65C0D" w:rsidRDefault="00974D07" w:rsidP="00974D07">
      <w:r w:rsidRPr="00A65C0D">
        <w:rPr>
          <w:rStyle w:val="HideTWBExt"/>
        </w:rPr>
        <w:t>&lt;/Amend&gt;</w:t>
      </w:r>
    </w:p>
    <w:p w14:paraId="7B964E7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239</w:t>
      </w:r>
      <w:r w:rsidRPr="00A65C0D">
        <w:rPr>
          <w:rStyle w:val="HideTWBExt"/>
          <w:b w:val="0"/>
        </w:rPr>
        <w:t>&lt;/NumAm&gt;</w:t>
      </w:r>
    </w:p>
    <w:p w14:paraId="504D6D12"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455E21C8" w14:textId="77777777" w:rsidR="00974D07" w:rsidRPr="00A65C0D" w:rsidRDefault="00974D07" w:rsidP="00974D07">
      <w:pPr>
        <w:pStyle w:val="NormalBold"/>
      </w:pPr>
      <w:r w:rsidRPr="00A65C0D">
        <w:rPr>
          <w:rStyle w:val="HideTWBExt"/>
          <w:b w:val="0"/>
        </w:rPr>
        <w:t>&lt;/RepeatBlock-By&gt;</w:t>
      </w:r>
    </w:p>
    <w:p w14:paraId="4742D21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983A848" w14:textId="77777777" w:rsidR="00974D07" w:rsidRPr="00A65C0D" w:rsidRDefault="00974D07" w:rsidP="00974D07">
      <w:pPr>
        <w:pStyle w:val="NormalBold"/>
      </w:pPr>
      <w:r w:rsidRPr="00A65C0D">
        <w:rPr>
          <w:rStyle w:val="HideTWBExt"/>
          <w:b w:val="0"/>
        </w:rPr>
        <w:t>&lt;Article&gt;</w:t>
      </w:r>
      <w:r w:rsidRPr="00A65C0D">
        <w:t>Considerentul 19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9B2782D" w14:textId="77777777" w:rsidTr="003B3E53">
        <w:trPr>
          <w:trHeight w:val="240"/>
          <w:jc w:val="center"/>
        </w:trPr>
        <w:tc>
          <w:tcPr>
            <w:tcW w:w="9752" w:type="dxa"/>
            <w:gridSpan w:val="2"/>
            <w:tcBorders>
              <w:top w:val="nil"/>
              <w:left w:val="nil"/>
              <w:bottom w:val="nil"/>
              <w:right w:val="nil"/>
            </w:tcBorders>
          </w:tcPr>
          <w:p w14:paraId="7ADBB4C2" w14:textId="77777777" w:rsidR="00974D07" w:rsidRPr="00A65C0D" w:rsidRDefault="00974D07" w:rsidP="003B3E53"/>
        </w:tc>
      </w:tr>
      <w:tr w:rsidR="00742365" w:rsidRPr="00A65C0D" w14:paraId="2D082AF2" w14:textId="77777777" w:rsidTr="003B3E53">
        <w:trPr>
          <w:trHeight w:val="240"/>
          <w:jc w:val="center"/>
        </w:trPr>
        <w:tc>
          <w:tcPr>
            <w:tcW w:w="4876" w:type="dxa"/>
            <w:tcBorders>
              <w:top w:val="nil"/>
              <w:left w:val="nil"/>
              <w:bottom w:val="nil"/>
              <w:right w:val="nil"/>
            </w:tcBorders>
            <w:hideMark/>
          </w:tcPr>
          <w:p w14:paraId="2EB9405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3E7572E" w14:textId="77777777" w:rsidR="00974D07" w:rsidRPr="00A65C0D" w:rsidRDefault="00974D07" w:rsidP="003B3E53">
            <w:pPr>
              <w:pStyle w:val="AmColumnHeading"/>
            </w:pPr>
            <w:r w:rsidRPr="00A65C0D">
              <w:t>Amendamentul</w:t>
            </w:r>
          </w:p>
        </w:tc>
      </w:tr>
      <w:tr w:rsidR="00742365" w:rsidRPr="00A65C0D" w14:paraId="2519453C" w14:textId="77777777" w:rsidTr="003B3E53">
        <w:trPr>
          <w:jc w:val="center"/>
        </w:trPr>
        <w:tc>
          <w:tcPr>
            <w:tcW w:w="4876" w:type="dxa"/>
            <w:tcBorders>
              <w:top w:val="nil"/>
              <w:left w:val="nil"/>
              <w:bottom w:val="nil"/>
              <w:right w:val="nil"/>
            </w:tcBorders>
            <w:hideMark/>
          </w:tcPr>
          <w:p w14:paraId="2D645856" w14:textId="77777777" w:rsidR="00974D07" w:rsidRPr="00A65C0D" w:rsidRDefault="00974D07" w:rsidP="003B3E53">
            <w:pPr>
              <w:pStyle w:val="Normal6a"/>
            </w:pPr>
            <w:r w:rsidRPr="00A65C0D">
              <w:rPr>
                <w:b/>
                <w:i/>
              </w:rPr>
              <w:t>(19)</w:t>
            </w:r>
            <w:r w:rsidRPr="00A65C0D">
              <w:tab/>
            </w:r>
            <w:r w:rsidRPr="00A65C0D">
              <w:rPr>
                <w:b/>
                <w:i/>
              </w:rPr>
              <w:t>Programul ar trebui să ofere tinerilor și organizațiilor posibilități accesibile, incluzive și sigure de a da dovadă de solidaritate, ajutându-i să sprijine comunitățile și să abordeze provocările din societate și dobândind în același timp experiență și competențe valoroase pentru dezvoltarea personală și îmbunătățirea șanselor de angajare.</w:t>
            </w:r>
          </w:p>
        </w:tc>
        <w:tc>
          <w:tcPr>
            <w:tcW w:w="4876" w:type="dxa"/>
            <w:tcBorders>
              <w:top w:val="nil"/>
              <w:left w:val="nil"/>
              <w:bottom w:val="nil"/>
              <w:right w:val="nil"/>
            </w:tcBorders>
            <w:hideMark/>
          </w:tcPr>
          <w:p w14:paraId="7D9DAD96" w14:textId="77777777" w:rsidR="00974D07" w:rsidRPr="00A65C0D" w:rsidRDefault="00974D07" w:rsidP="003B3E53">
            <w:pPr>
              <w:pStyle w:val="Normal6a"/>
            </w:pPr>
            <w:r w:rsidRPr="00A65C0D">
              <w:rPr>
                <w:b/>
                <w:i/>
              </w:rPr>
              <w:t>eliminat</w:t>
            </w:r>
          </w:p>
        </w:tc>
      </w:tr>
    </w:tbl>
    <w:p w14:paraId="5581DE7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23F9879" w14:textId="77777777" w:rsidR="00974D07" w:rsidRPr="00A65C0D" w:rsidRDefault="00974D07" w:rsidP="00974D07">
      <w:r w:rsidRPr="00A65C0D">
        <w:rPr>
          <w:rStyle w:val="HideTWBExt"/>
        </w:rPr>
        <w:t>&lt;/Amend&gt;</w:t>
      </w:r>
    </w:p>
    <w:p w14:paraId="49797E7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240</w:t>
      </w:r>
      <w:r w:rsidRPr="00A65C0D">
        <w:rPr>
          <w:rStyle w:val="HideTWBExt"/>
          <w:b w:val="0"/>
        </w:rPr>
        <w:t>&lt;/NumAm&gt;</w:t>
      </w:r>
    </w:p>
    <w:p w14:paraId="54F5F68B" w14:textId="77777777" w:rsidR="00974D07" w:rsidRPr="00A65C0D" w:rsidRDefault="00974D07" w:rsidP="00974D07">
      <w:pPr>
        <w:pStyle w:val="NormalBold"/>
      </w:pPr>
      <w:r w:rsidRPr="00A65C0D">
        <w:rPr>
          <w:rStyle w:val="HideTWBExt"/>
          <w:b w:val="0"/>
        </w:rPr>
        <w:t>&lt;RepeatBlock-By&gt;&lt;Members&gt;</w:t>
      </w:r>
      <w:r w:rsidRPr="00A65C0D">
        <w:t>Loucas Fourlas</w:t>
      </w:r>
      <w:r w:rsidRPr="00A65C0D">
        <w:rPr>
          <w:rStyle w:val="HideTWBExt"/>
          <w:b w:val="0"/>
        </w:rPr>
        <w:t>&lt;/Members&gt;</w:t>
      </w:r>
    </w:p>
    <w:p w14:paraId="7B0025BC" w14:textId="77777777" w:rsidR="00974D07" w:rsidRPr="00A65C0D" w:rsidRDefault="00974D07" w:rsidP="00974D07">
      <w:pPr>
        <w:pStyle w:val="NormalBold"/>
      </w:pPr>
      <w:r w:rsidRPr="00A65C0D">
        <w:rPr>
          <w:rStyle w:val="HideTWBExt"/>
          <w:b w:val="0"/>
        </w:rPr>
        <w:t>&lt;/RepeatBlock-By&gt;</w:t>
      </w:r>
    </w:p>
    <w:p w14:paraId="4FB4851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B61F368" w14:textId="77777777" w:rsidR="00974D07" w:rsidRPr="00A65C0D" w:rsidRDefault="00974D07" w:rsidP="00974D07">
      <w:pPr>
        <w:pStyle w:val="NormalBold"/>
      </w:pPr>
      <w:r w:rsidRPr="00A65C0D">
        <w:rPr>
          <w:rStyle w:val="HideTWBExt"/>
          <w:b w:val="0"/>
        </w:rPr>
        <w:t>&lt;Article&gt;</w:t>
      </w:r>
      <w:r w:rsidRPr="00A65C0D">
        <w:t>Considerentul 19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B5896E4" w14:textId="77777777" w:rsidTr="003B3E53">
        <w:trPr>
          <w:trHeight w:val="240"/>
          <w:jc w:val="center"/>
        </w:trPr>
        <w:tc>
          <w:tcPr>
            <w:tcW w:w="9752" w:type="dxa"/>
            <w:gridSpan w:val="2"/>
            <w:tcBorders>
              <w:top w:val="nil"/>
              <w:left w:val="nil"/>
              <w:bottom w:val="nil"/>
              <w:right w:val="nil"/>
            </w:tcBorders>
          </w:tcPr>
          <w:p w14:paraId="57C3BDE3" w14:textId="77777777" w:rsidR="00974D07" w:rsidRPr="00A65C0D" w:rsidRDefault="00974D07" w:rsidP="003B3E53"/>
        </w:tc>
      </w:tr>
      <w:tr w:rsidR="00742365" w:rsidRPr="00A65C0D" w14:paraId="13E7FA4D" w14:textId="77777777" w:rsidTr="003B3E53">
        <w:trPr>
          <w:trHeight w:val="240"/>
          <w:jc w:val="center"/>
        </w:trPr>
        <w:tc>
          <w:tcPr>
            <w:tcW w:w="4876" w:type="dxa"/>
            <w:tcBorders>
              <w:top w:val="nil"/>
              <w:left w:val="nil"/>
              <w:bottom w:val="nil"/>
              <w:right w:val="nil"/>
            </w:tcBorders>
            <w:hideMark/>
          </w:tcPr>
          <w:p w14:paraId="60A1721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CA36860" w14:textId="77777777" w:rsidR="00974D07" w:rsidRPr="00A65C0D" w:rsidRDefault="00974D07" w:rsidP="003B3E53">
            <w:pPr>
              <w:pStyle w:val="AmColumnHeading"/>
            </w:pPr>
            <w:r w:rsidRPr="00A65C0D">
              <w:t>Amendamentul</w:t>
            </w:r>
          </w:p>
        </w:tc>
      </w:tr>
      <w:tr w:rsidR="00742365" w:rsidRPr="00A65C0D" w14:paraId="29C9BEFE" w14:textId="77777777" w:rsidTr="003B3E53">
        <w:trPr>
          <w:jc w:val="center"/>
        </w:trPr>
        <w:tc>
          <w:tcPr>
            <w:tcW w:w="4876" w:type="dxa"/>
            <w:tcBorders>
              <w:top w:val="nil"/>
              <w:left w:val="nil"/>
              <w:bottom w:val="nil"/>
              <w:right w:val="nil"/>
            </w:tcBorders>
          </w:tcPr>
          <w:p w14:paraId="457A2421" w14:textId="77777777" w:rsidR="00974D07" w:rsidRPr="00A65C0D" w:rsidRDefault="00974D07" w:rsidP="003B3E53">
            <w:pPr>
              <w:pStyle w:val="Normal6a"/>
            </w:pPr>
          </w:p>
        </w:tc>
        <w:tc>
          <w:tcPr>
            <w:tcW w:w="4876" w:type="dxa"/>
            <w:tcBorders>
              <w:top w:val="nil"/>
              <w:left w:val="nil"/>
              <w:bottom w:val="nil"/>
              <w:right w:val="nil"/>
            </w:tcBorders>
            <w:hideMark/>
          </w:tcPr>
          <w:p w14:paraId="79C8DCC1" w14:textId="77777777" w:rsidR="00974D07" w:rsidRPr="00A65C0D" w:rsidRDefault="00974D07" w:rsidP="003B3E53">
            <w:pPr>
              <w:pStyle w:val="Normal6a"/>
            </w:pPr>
            <w:r w:rsidRPr="00A65C0D">
              <w:rPr>
                <w:b/>
                <w:i/>
              </w:rPr>
              <w:t>(19a)</w:t>
            </w:r>
            <w:r w:rsidRPr="00A65C0D">
              <w:tab/>
            </w:r>
            <w:r w:rsidRPr="00A65C0D">
              <w:rPr>
                <w:b/>
                <w:i/>
              </w:rPr>
              <w:t>Solicită un sprijin sporit pentru tinerii din zonele rurale și îndepărtate prin inițiative care să promoveze agricultura durabilă, să conserve patrimoniul cultural și tradițiile și să consolideze reziliența și atractivitatea comunităților locale;</w:t>
            </w:r>
          </w:p>
        </w:tc>
      </w:tr>
    </w:tbl>
    <w:p w14:paraId="3BB0D8E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A7D424D" w14:textId="77777777" w:rsidR="00974D07" w:rsidRPr="00A65C0D" w:rsidRDefault="00974D07" w:rsidP="00974D07">
      <w:r w:rsidRPr="00A65C0D">
        <w:rPr>
          <w:rStyle w:val="HideTWBExt"/>
        </w:rPr>
        <w:t>&lt;/Amend&gt;</w:t>
      </w:r>
    </w:p>
    <w:p w14:paraId="00EB7A23"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241</w:t>
      </w:r>
      <w:r w:rsidRPr="00A65C0D">
        <w:rPr>
          <w:rStyle w:val="HideTWBExt"/>
          <w:b w:val="0"/>
        </w:rPr>
        <w:t>&lt;/NumAm&gt;</w:t>
      </w:r>
    </w:p>
    <w:p w14:paraId="64B9508D"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34542823" w14:textId="77777777" w:rsidR="00974D07" w:rsidRPr="00A65C0D" w:rsidRDefault="00974D07" w:rsidP="00974D07">
      <w:pPr>
        <w:pStyle w:val="NormalBold"/>
      </w:pPr>
      <w:r w:rsidRPr="00A65C0D">
        <w:rPr>
          <w:rStyle w:val="HideTWBExt"/>
          <w:b w:val="0"/>
        </w:rPr>
        <w:t>&lt;/RepeatBlock-By&gt;</w:t>
      </w:r>
    </w:p>
    <w:p w14:paraId="1B948FC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D5C563A" w14:textId="77777777" w:rsidR="00974D07" w:rsidRPr="00A65C0D" w:rsidRDefault="00974D07" w:rsidP="00974D07">
      <w:pPr>
        <w:pStyle w:val="NormalBold"/>
      </w:pPr>
      <w:r w:rsidRPr="00A65C0D">
        <w:rPr>
          <w:rStyle w:val="HideTWBExt"/>
          <w:b w:val="0"/>
        </w:rPr>
        <w:t>&lt;Article&gt;</w:t>
      </w:r>
      <w:r w:rsidRPr="00A65C0D">
        <w:t>Considerentul 19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7C720F5" w14:textId="77777777" w:rsidTr="003B3E53">
        <w:trPr>
          <w:trHeight w:val="240"/>
          <w:jc w:val="center"/>
        </w:trPr>
        <w:tc>
          <w:tcPr>
            <w:tcW w:w="9752" w:type="dxa"/>
            <w:gridSpan w:val="2"/>
            <w:tcBorders>
              <w:top w:val="nil"/>
              <w:left w:val="nil"/>
              <w:bottom w:val="nil"/>
              <w:right w:val="nil"/>
            </w:tcBorders>
          </w:tcPr>
          <w:p w14:paraId="4A64CADB" w14:textId="77777777" w:rsidR="00974D07" w:rsidRPr="00A65C0D" w:rsidRDefault="00974D07" w:rsidP="003B3E53"/>
        </w:tc>
      </w:tr>
      <w:tr w:rsidR="00742365" w:rsidRPr="00A65C0D" w14:paraId="7F67F383" w14:textId="77777777" w:rsidTr="003B3E53">
        <w:trPr>
          <w:trHeight w:val="240"/>
          <w:jc w:val="center"/>
        </w:trPr>
        <w:tc>
          <w:tcPr>
            <w:tcW w:w="4876" w:type="dxa"/>
            <w:tcBorders>
              <w:top w:val="nil"/>
              <w:left w:val="nil"/>
              <w:bottom w:val="nil"/>
              <w:right w:val="nil"/>
            </w:tcBorders>
            <w:hideMark/>
          </w:tcPr>
          <w:p w14:paraId="4D4811F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0E6556C" w14:textId="77777777" w:rsidR="00974D07" w:rsidRPr="00A65C0D" w:rsidRDefault="00974D07" w:rsidP="003B3E53">
            <w:pPr>
              <w:pStyle w:val="AmColumnHeading"/>
            </w:pPr>
            <w:r w:rsidRPr="00A65C0D">
              <w:t>Amendamentul</w:t>
            </w:r>
          </w:p>
        </w:tc>
      </w:tr>
      <w:tr w:rsidR="00742365" w:rsidRPr="00A65C0D" w14:paraId="734C1F84" w14:textId="77777777" w:rsidTr="003B3E53">
        <w:trPr>
          <w:jc w:val="center"/>
        </w:trPr>
        <w:tc>
          <w:tcPr>
            <w:tcW w:w="4876" w:type="dxa"/>
            <w:tcBorders>
              <w:top w:val="nil"/>
              <w:left w:val="nil"/>
              <w:bottom w:val="nil"/>
              <w:right w:val="nil"/>
            </w:tcBorders>
          </w:tcPr>
          <w:p w14:paraId="51F5DC47" w14:textId="77777777" w:rsidR="00974D07" w:rsidRPr="00A65C0D" w:rsidRDefault="00974D07" w:rsidP="003B3E53">
            <w:pPr>
              <w:pStyle w:val="Normal6a"/>
            </w:pPr>
          </w:p>
        </w:tc>
        <w:tc>
          <w:tcPr>
            <w:tcW w:w="4876" w:type="dxa"/>
            <w:tcBorders>
              <w:top w:val="nil"/>
              <w:left w:val="nil"/>
              <w:bottom w:val="nil"/>
              <w:right w:val="nil"/>
            </w:tcBorders>
            <w:hideMark/>
          </w:tcPr>
          <w:p w14:paraId="60107B04" w14:textId="77777777" w:rsidR="00974D07" w:rsidRPr="00A65C0D" w:rsidRDefault="00974D07" w:rsidP="003B3E53">
            <w:pPr>
              <w:pStyle w:val="Normal6a"/>
            </w:pPr>
            <w:r w:rsidRPr="00A65C0D">
              <w:rPr>
                <w:b/>
                <w:i/>
              </w:rPr>
              <w:t>(19a)</w:t>
            </w:r>
            <w:r w:rsidRPr="00A65C0D">
              <w:tab/>
            </w:r>
            <w:r w:rsidRPr="00A65C0D">
              <w:rPr>
                <w:b/>
                <w:i/>
              </w:rPr>
              <w:t>Accesul la oportunitățile de mobilitate nu ar trebui să depindă de mediul socioeconomic. Prin urmare, ar trebui acordată o atenție deosebită reducerii barierelor financiare, legate de locuințe și administrative care afectează participanții proveniți din medii defavorizate.</w:t>
            </w:r>
          </w:p>
        </w:tc>
      </w:tr>
    </w:tbl>
    <w:p w14:paraId="4A620DB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EB48AE2" w14:textId="77777777" w:rsidR="00974D07" w:rsidRPr="00A65C0D" w:rsidRDefault="00974D07" w:rsidP="00974D07">
      <w:r w:rsidRPr="00A65C0D">
        <w:rPr>
          <w:rStyle w:val="HideTWBExt"/>
        </w:rPr>
        <w:t>&lt;/Amend&gt;</w:t>
      </w:r>
    </w:p>
    <w:p w14:paraId="375FEE1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242</w:t>
      </w:r>
      <w:r w:rsidRPr="00A65C0D">
        <w:rPr>
          <w:rStyle w:val="HideTWBExt"/>
          <w:b w:val="0"/>
        </w:rPr>
        <w:t>&lt;/NumAm&gt;</w:t>
      </w:r>
    </w:p>
    <w:p w14:paraId="763EE703"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6631506E" w14:textId="77777777" w:rsidR="00974D07" w:rsidRPr="00A65C0D" w:rsidRDefault="00974D07" w:rsidP="00974D07">
      <w:pPr>
        <w:pStyle w:val="NormalBold"/>
      </w:pPr>
      <w:r w:rsidRPr="00A65C0D">
        <w:rPr>
          <w:rStyle w:val="HideTWBExt"/>
          <w:b w:val="0"/>
        </w:rPr>
        <w:t>&lt;/RepeatBlock-By&gt;</w:t>
      </w:r>
    </w:p>
    <w:p w14:paraId="0CE76CF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54D2EBB" w14:textId="77777777" w:rsidR="00974D07" w:rsidRPr="00A65C0D" w:rsidRDefault="00974D07" w:rsidP="00974D07">
      <w:pPr>
        <w:pStyle w:val="NormalBold"/>
      </w:pPr>
      <w:r w:rsidRPr="00A65C0D">
        <w:rPr>
          <w:rStyle w:val="HideTWBExt"/>
          <w:b w:val="0"/>
        </w:rPr>
        <w:t>&lt;Article&gt;</w:t>
      </w:r>
      <w:r w:rsidRPr="00A65C0D">
        <w:t>Considerentul 20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ECF7412" w14:textId="77777777" w:rsidTr="003B3E53">
        <w:trPr>
          <w:trHeight w:val="240"/>
          <w:jc w:val="center"/>
        </w:trPr>
        <w:tc>
          <w:tcPr>
            <w:tcW w:w="9752" w:type="dxa"/>
            <w:gridSpan w:val="2"/>
            <w:tcBorders>
              <w:top w:val="nil"/>
              <w:left w:val="nil"/>
              <w:bottom w:val="nil"/>
              <w:right w:val="nil"/>
            </w:tcBorders>
          </w:tcPr>
          <w:p w14:paraId="1D068956" w14:textId="77777777" w:rsidR="00974D07" w:rsidRPr="00A65C0D" w:rsidRDefault="00974D07" w:rsidP="003B3E53"/>
        </w:tc>
      </w:tr>
      <w:tr w:rsidR="00742365" w:rsidRPr="00A65C0D" w14:paraId="586B9818" w14:textId="77777777" w:rsidTr="003B3E53">
        <w:trPr>
          <w:trHeight w:val="240"/>
          <w:jc w:val="center"/>
        </w:trPr>
        <w:tc>
          <w:tcPr>
            <w:tcW w:w="4876" w:type="dxa"/>
            <w:tcBorders>
              <w:top w:val="nil"/>
              <w:left w:val="nil"/>
              <w:bottom w:val="nil"/>
              <w:right w:val="nil"/>
            </w:tcBorders>
            <w:hideMark/>
          </w:tcPr>
          <w:p w14:paraId="17A4A97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306D6CF" w14:textId="77777777" w:rsidR="00974D07" w:rsidRPr="00A65C0D" w:rsidRDefault="00974D07" w:rsidP="003B3E53">
            <w:pPr>
              <w:pStyle w:val="AmColumnHeading"/>
            </w:pPr>
            <w:r w:rsidRPr="00A65C0D">
              <w:t>Amendamentul</w:t>
            </w:r>
          </w:p>
        </w:tc>
      </w:tr>
      <w:tr w:rsidR="00742365" w:rsidRPr="00A65C0D" w14:paraId="30886F6A" w14:textId="77777777" w:rsidTr="003B3E53">
        <w:trPr>
          <w:jc w:val="center"/>
        </w:trPr>
        <w:tc>
          <w:tcPr>
            <w:tcW w:w="4876" w:type="dxa"/>
            <w:tcBorders>
              <w:top w:val="nil"/>
              <w:left w:val="nil"/>
              <w:bottom w:val="nil"/>
              <w:right w:val="nil"/>
            </w:tcBorders>
            <w:hideMark/>
          </w:tcPr>
          <w:p w14:paraId="32B6A2D7" w14:textId="77777777" w:rsidR="00974D07" w:rsidRPr="00A65C0D" w:rsidRDefault="00974D07" w:rsidP="003B3E53">
            <w:pPr>
              <w:pStyle w:val="Normal6a"/>
            </w:pPr>
            <w:r w:rsidRPr="00A65C0D">
              <w:t>(20)</w:t>
            </w:r>
            <w:r w:rsidRPr="00A65C0D">
              <w:tab/>
              <w:t>Voluntariatul</w:t>
            </w:r>
            <w:r w:rsidRPr="00A65C0D">
              <w:rPr>
                <w:b/>
                <w:i/>
              </w:rPr>
              <w:t>, atât</w:t>
            </w:r>
            <w:r w:rsidRPr="00A65C0D">
              <w:t xml:space="preserve"> pe teritoriul Uniunii,</w:t>
            </w:r>
            <w:r w:rsidRPr="00A65C0D">
              <w:rPr>
                <w:b/>
                <w:i/>
              </w:rPr>
              <w:t xml:space="preserve"> cât și dincolo de frontierele acesteia</w:t>
            </w:r>
            <w:r w:rsidRPr="00A65C0D">
              <w:t xml:space="preserve"> constituie o experiență bogată în contextul învățării nonformale și informale, prin care tinerii au ocazia să dea dovadă de solidaritate și să se implice în activități care contribuie la abordarea provocărilor </w:t>
            </w:r>
            <w:r w:rsidRPr="00A65C0D">
              <w:rPr>
                <w:b/>
                <w:i/>
              </w:rPr>
              <w:t>societale și</w:t>
            </w:r>
            <w:r w:rsidRPr="00A65C0D">
              <w:t xml:space="preserve"> umanitare, amplificând în același timp dezvoltarea lor personală, socio-educațională și profesională, cetățenia activă, participarea civică și capacitatea de inserție profesională. </w:t>
            </w:r>
            <w:r w:rsidRPr="00A65C0D">
              <w:rPr>
                <w:b/>
                <w:i/>
              </w:rPr>
              <w:t xml:space="preserve">Prin urmare, programul ar trebui să sprijine și acțiunile de voluntariat ale „Corpului european de solidaritate”, inclusiv Corpul voluntar european de ajutor umanitar. În perioada de programare 2021-2027, aceste acțiuni au fost incluse în programul „Corpul european de </w:t>
            </w:r>
            <w:r w:rsidRPr="00A65C0D">
              <w:rPr>
                <w:b/>
                <w:i/>
              </w:rPr>
              <w:lastRenderedPageBreak/>
              <w:t>solidaritate”.</w:t>
            </w:r>
          </w:p>
        </w:tc>
        <w:tc>
          <w:tcPr>
            <w:tcW w:w="4876" w:type="dxa"/>
            <w:tcBorders>
              <w:top w:val="nil"/>
              <w:left w:val="nil"/>
              <w:bottom w:val="nil"/>
              <w:right w:val="nil"/>
            </w:tcBorders>
            <w:hideMark/>
          </w:tcPr>
          <w:p w14:paraId="2391EEF2" w14:textId="77777777" w:rsidR="00974D07" w:rsidRPr="00A65C0D" w:rsidRDefault="00974D07" w:rsidP="003B3E53">
            <w:pPr>
              <w:pStyle w:val="Normal6a"/>
            </w:pPr>
            <w:r w:rsidRPr="00A65C0D">
              <w:lastRenderedPageBreak/>
              <w:t>(20)</w:t>
            </w:r>
            <w:r w:rsidRPr="00A65C0D">
              <w:tab/>
              <w:t>Voluntariatul pe teritoriul Uniunii constituie o experiență bogată în contextul învățării nonformale și informale, prin care tinerii au ocazia să dea dovadă de solidaritate și să se implice în activități care contribuie la abordarea provocărilor umanitare, amplificând în același timp dezvoltarea lor personală, socio-educațională și profesională, cetățenia activă, participarea civică și capacitatea de inserție profesională.</w:t>
            </w:r>
          </w:p>
        </w:tc>
      </w:tr>
    </w:tbl>
    <w:p w14:paraId="7D27038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CBE6F70" w14:textId="77777777" w:rsidR="00974D07" w:rsidRPr="00A65C0D" w:rsidRDefault="00974D07" w:rsidP="00974D07">
      <w:r w:rsidRPr="00A65C0D">
        <w:rPr>
          <w:rStyle w:val="HideTWBExt"/>
        </w:rPr>
        <w:t>&lt;/Amend&gt;</w:t>
      </w:r>
    </w:p>
    <w:p w14:paraId="392C574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243</w:t>
      </w:r>
      <w:r w:rsidRPr="00A65C0D">
        <w:rPr>
          <w:rStyle w:val="HideTWBExt"/>
          <w:b w:val="0"/>
        </w:rPr>
        <w:t>&lt;/NumAm&gt;</w:t>
      </w:r>
    </w:p>
    <w:p w14:paraId="751CD86A"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6EA75F5A" w14:textId="77777777" w:rsidR="00974D07" w:rsidRPr="00A65C0D" w:rsidRDefault="00974D07" w:rsidP="00974D07">
      <w:pPr>
        <w:pStyle w:val="NormalBold"/>
      </w:pPr>
      <w:r w:rsidRPr="00A65C0D">
        <w:rPr>
          <w:rStyle w:val="HideTWBExt"/>
          <w:b w:val="0"/>
        </w:rPr>
        <w:t>&lt;/RepeatBlock-By&gt;</w:t>
      </w:r>
    </w:p>
    <w:p w14:paraId="260201D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60DA8F1" w14:textId="77777777" w:rsidR="00974D07" w:rsidRPr="00A65C0D" w:rsidRDefault="00974D07" w:rsidP="00974D07">
      <w:pPr>
        <w:pStyle w:val="NormalBold"/>
      </w:pPr>
      <w:r w:rsidRPr="00A65C0D">
        <w:rPr>
          <w:rStyle w:val="HideTWBExt"/>
          <w:b w:val="0"/>
        </w:rPr>
        <w:t>&lt;Article&gt;</w:t>
      </w:r>
      <w:r w:rsidRPr="00A65C0D">
        <w:t>Considerentul 20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ABB7A42" w14:textId="77777777" w:rsidTr="003B3E53">
        <w:trPr>
          <w:trHeight w:val="240"/>
          <w:jc w:val="center"/>
        </w:trPr>
        <w:tc>
          <w:tcPr>
            <w:tcW w:w="9752" w:type="dxa"/>
            <w:gridSpan w:val="2"/>
            <w:tcBorders>
              <w:top w:val="nil"/>
              <w:left w:val="nil"/>
              <w:bottom w:val="nil"/>
              <w:right w:val="nil"/>
            </w:tcBorders>
          </w:tcPr>
          <w:p w14:paraId="4516E77D" w14:textId="77777777" w:rsidR="00974D07" w:rsidRPr="00A65C0D" w:rsidRDefault="00974D07" w:rsidP="003B3E53"/>
        </w:tc>
      </w:tr>
      <w:tr w:rsidR="00742365" w:rsidRPr="00A65C0D" w14:paraId="04EFACA2" w14:textId="77777777" w:rsidTr="003B3E53">
        <w:trPr>
          <w:trHeight w:val="240"/>
          <w:jc w:val="center"/>
        </w:trPr>
        <w:tc>
          <w:tcPr>
            <w:tcW w:w="4876" w:type="dxa"/>
            <w:tcBorders>
              <w:top w:val="nil"/>
              <w:left w:val="nil"/>
              <w:bottom w:val="nil"/>
              <w:right w:val="nil"/>
            </w:tcBorders>
            <w:hideMark/>
          </w:tcPr>
          <w:p w14:paraId="254DF34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7A67DF" w14:textId="77777777" w:rsidR="00974D07" w:rsidRPr="00A65C0D" w:rsidRDefault="00974D07" w:rsidP="003B3E53">
            <w:pPr>
              <w:pStyle w:val="AmColumnHeading"/>
            </w:pPr>
            <w:r w:rsidRPr="00A65C0D">
              <w:t>Amendamentul</w:t>
            </w:r>
          </w:p>
        </w:tc>
      </w:tr>
      <w:tr w:rsidR="00742365" w:rsidRPr="00A65C0D" w14:paraId="4B1A824A" w14:textId="77777777" w:rsidTr="003B3E53">
        <w:trPr>
          <w:jc w:val="center"/>
        </w:trPr>
        <w:tc>
          <w:tcPr>
            <w:tcW w:w="4876" w:type="dxa"/>
            <w:tcBorders>
              <w:top w:val="nil"/>
              <w:left w:val="nil"/>
              <w:bottom w:val="nil"/>
              <w:right w:val="nil"/>
            </w:tcBorders>
            <w:hideMark/>
          </w:tcPr>
          <w:p w14:paraId="79BE756D" w14:textId="77777777" w:rsidR="00974D07" w:rsidRPr="00A65C0D" w:rsidRDefault="00974D07" w:rsidP="003B3E53">
            <w:pPr>
              <w:pStyle w:val="Normal6a"/>
            </w:pPr>
            <w:r w:rsidRPr="00A65C0D">
              <w:t>(20)</w:t>
            </w:r>
            <w:r w:rsidRPr="00A65C0D">
              <w:tab/>
              <w:t>Voluntariatul, atât pe teritoriul Uniunii, cât și dincolo de frontierele acesteia constituie o experiență bogată în contextul învățării nonformale și informale, prin care tinerii au ocazia să dea dovadă de solidaritate și să se implice în activități care contribuie la abordarea provocărilor societale și umanitare, amplificând în același timp dezvoltarea lor personală, socio-educațională și profesională, cetățenia activă, participarea civică și capacitatea de inserție profesională. Prin urmare, programul ar trebui să sprijine și acțiunile de voluntariat ale „Corpului european de solidaritate”, inclusiv Corpul voluntar european de ajutor umanitar. În perioada de programare 2021-2027, aceste acțiuni au fost incluse în programul „Corpul european de solidaritate”.</w:t>
            </w:r>
          </w:p>
        </w:tc>
        <w:tc>
          <w:tcPr>
            <w:tcW w:w="4876" w:type="dxa"/>
            <w:tcBorders>
              <w:top w:val="nil"/>
              <w:left w:val="nil"/>
              <w:bottom w:val="nil"/>
              <w:right w:val="nil"/>
            </w:tcBorders>
            <w:hideMark/>
          </w:tcPr>
          <w:p w14:paraId="1AABC7BE" w14:textId="77777777" w:rsidR="00974D07" w:rsidRPr="00A65C0D" w:rsidRDefault="00974D07" w:rsidP="003B3E53">
            <w:pPr>
              <w:pStyle w:val="Normal6a"/>
            </w:pPr>
            <w:r w:rsidRPr="00A65C0D">
              <w:t>(20)</w:t>
            </w:r>
            <w:r w:rsidRPr="00A65C0D">
              <w:tab/>
              <w:t xml:space="preserve">Voluntariatul, atât pe teritoriul Uniunii, cât și dincolo de frontierele acesteia constituie o experiență bogată în contextul învățării nonformale și informale, prin care tinerii au ocazia să dea dovadă de solidaritate și să se implice în activități care contribuie la abordarea provocărilor societale și umanitare, amplificând în același timp dezvoltarea lor personală, socio-educațională și profesională, cetățenia activă, participarea civică și capacitatea de inserție profesională. </w:t>
            </w:r>
            <w:r w:rsidRPr="00A65C0D">
              <w:rPr>
                <w:b/>
                <w:i/>
              </w:rPr>
              <w:t>Aceste competențe ar trebui recunoscute în toate statele membre.</w:t>
            </w:r>
            <w:r w:rsidRPr="00A65C0D">
              <w:t xml:space="preserve"> Prin urmare, programul ar trebui să sprijine și acțiunile de voluntariat ale „Corpului european de solidaritate”, inclusiv Corpul voluntar european de ajutor umanitar. În perioada de programare 2021-2027, aceste acțiuni au fost incluse în programul „Corpul european de solidaritate”. </w:t>
            </w:r>
            <w:r w:rsidRPr="00A65C0D">
              <w:rPr>
                <w:b/>
                <w:i/>
              </w:rPr>
              <w:t>Comisia, în cooperare cu agențiile naționale și cu autoritățile naționale competente, stabilește mecanisme specifice pentru a facilita coordonarea operațională cu schemele naționale de servicii civice, acolo unde acestea există.</w:t>
            </w:r>
          </w:p>
        </w:tc>
      </w:tr>
    </w:tbl>
    <w:p w14:paraId="5305288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7F170A2" w14:textId="77777777" w:rsidR="00974D07" w:rsidRPr="00A65C0D" w:rsidRDefault="00974D07" w:rsidP="00974D07">
      <w:r w:rsidRPr="00A65C0D">
        <w:rPr>
          <w:rStyle w:val="HideTWBExt"/>
        </w:rPr>
        <w:t>&lt;/Amend&gt;</w:t>
      </w:r>
    </w:p>
    <w:p w14:paraId="341D6C8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244</w:t>
      </w:r>
      <w:r w:rsidRPr="00A65C0D">
        <w:rPr>
          <w:rStyle w:val="HideTWBExt"/>
          <w:b w:val="0"/>
        </w:rPr>
        <w:t>&lt;/NumAm&gt;</w:t>
      </w:r>
    </w:p>
    <w:p w14:paraId="67DA510F" w14:textId="77777777" w:rsidR="00974D07" w:rsidRPr="00A65C0D" w:rsidRDefault="00974D07" w:rsidP="00974D07">
      <w:pPr>
        <w:pStyle w:val="NormalBold"/>
      </w:pPr>
      <w:r w:rsidRPr="00A65C0D">
        <w:rPr>
          <w:rStyle w:val="HideTWBExt"/>
          <w:b w:val="0"/>
        </w:rPr>
        <w:lastRenderedPageBreak/>
        <w:t>&lt;RepeatBlock-By&gt;&lt;Members&gt;</w:t>
      </w:r>
      <w:r w:rsidRPr="00A65C0D">
        <w:t>Nikos Pappas</w:t>
      </w:r>
      <w:r w:rsidRPr="00A65C0D">
        <w:rPr>
          <w:rStyle w:val="HideTWBExt"/>
          <w:b w:val="0"/>
        </w:rPr>
        <w:t>&lt;/Members&gt;</w:t>
      </w:r>
    </w:p>
    <w:p w14:paraId="3D64A59C" w14:textId="77777777" w:rsidR="00974D07" w:rsidRPr="00A65C0D" w:rsidRDefault="00974D07" w:rsidP="00974D07">
      <w:pPr>
        <w:pStyle w:val="NormalBold"/>
      </w:pPr>
      <w:r w:rsidRPr="00A65C0D">
        <w:rPr>
          <w:rStyle w:val="HideTWBExt"/>
          <w:b w:val="0"/>
        </w:rPr>
        <w:t>&lt;/RepeatBlock-By&gt;</w:t>
      </w:r>
    </w:p>
    <w:p w14:paraId="5932207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3158545" w14:textId="77777777" w:rsidR="00974D07" w:rsidRPr="00A65C0D" w:rsidRDefault="00974D07" w:rsidP="00974D07">
      <w:pPr>
        <w:pStyle w:val="NormalBold"/>
      </w:pPr>
      <w:r w:rsidRPr="00A65C0D">
        <w:rPr>
          <w:rStyle w:val="HideTWBExt"/>
          <w:b w:val="0"/>
        </w:rPr>
        <w:t>&lt;Article&gt;</w:t>
      </w:r>
      <w:r w:rsidRPr="00A65C0D">
        <w:t>Considerentul 20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24D5F80" w14:textId="77777777" w:rsidTr="003B3E53">
        <w:trPr>
          <w:trHeight w:val="240"/>
          <w:jc w:val="center"/>
        </w:trPr>
        <w:tc>
          <w:tcPr>
            <w:tcW w:w="9752" w:type="dxa"/>
            <w:gridSpan w:val="2"/>
            <w:tcBorders>
              <w:top w:val="nil"/>
              <w:left w:val="nil"/>
              <w:bottom w:val="nil"/>
              <w:right w:val="nil"/>
            </w:tcBorders>
          </w:tcPr>
          <w:p w14:paraId="1BA69FCE" w14:textId="77777777" w:rsidR="00974D07" w:rsidRPr="00A65C0D" w:rsidRDefault="00974D07" w:rsidP="003B3E53"/>
        </w:tc>
      </w:tr>
      <w:tr w:rsidR="00742365" w:rsidRPr="00A65C0D" w14:paraId="7DD101BC" w14:textId="77777777" w:rsidTr="003B3E53">
        <w:trPr>
          <w:trHeight w:val="240"/>
          <w:jc w:val="center"/>
        </w:trPr>
        <w:tc>
          <w:tcPr>
            <w:tcW w:w="4876" w:type="dxa"/>
            <w:tcBorders>
              <w:top w:val="nil"/>
              <w:left w:val="nil"/>
              <w:bottom w:val="nil"/>
              <w:right w:val="nil"/>
            </w:tcBorders>
            <w:hideMark/>
          </w:tcPr>
          <w:p w14:paraId="4D559E2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8A0D9D0" w14:textId="77777777" w:rsidR="00974D07" w:rsidRPr="00A65C0D" w:rsidRDefault="00974D07" w:rsidP="003B3E53">
            <w:pPr>
              <w:pStyle w:val="AmColumnHeading"/>
            </w:pPr>
            <w:r w:rsidRPr="00A65C0D">
              <w:t>Amendamentul</w:t>
            </w:r>
          </w:p>
        </w:tc>
      </w:tr>
      <w:tr w:rsidR="00742365" w:rsidRPr="00A65C0D" w14:paraId="104A51F0" w14:textId="77777777" w:rsidTr="003B3E53">
        <w:trPr>
          <w:jc w:val="center"/>
        </w:trPr>
        <w:tc>
          <w:tcPr>
            <w:tcW w:w="4876" w:type="dxa"/>
            <w:tcBorders>
              <w:top w:val="nil"/>
              <w:left w:val="nil"/>
              <w:bottom w:val="nil"/>
              <w:right w:val="nil"/>
            </w:tcBorders>
            <w:hideMark/>
          </w:tcPr>
          <w:p w14:paraId="563C8F31" w14:textId="77777777" w:rsidR="00974D07" w:rsidRPr="00A65C0D" w:rsidRDefault="00974D07" w:rsidP="003B3E53">
            <w:pPr>
              <w:pStyle w:val="Normal6a"/>
            </w:pPr>
            <w:r w:rsidRPr="00A65C0D">
              <w:t>(20)</w:t>
            </w:r>
            <w:r w:rsidRPr="00A65C0D">
              <w:tab/>
              <w:t>Voluntariatul, atât pe teritoriul Uniunii, cât și dincolo de frontierele acesteia constituie o experiență bogată în contextul învățării nonformale și informale, prin care tinerii au ocazia să dea dovadă de solidaritate și să se implice în activități care contribuie la abordarea provocărilor societale și umanitare, amplificând în același timp dezvoltarea lor personală, socio-educațională și profesională, cetățenia activă, participarea civică și capacitatea de inserție profesională. Prin urmare, programul ar trebui să sprijine și acțiunile de voluntariat ale „Corpului european de solidaritate”, inclusiv Corpul voluntar european de ajutor umanitar. În perioada de programare 2021-2027, aceste acțiuni au fost incluse în programul „Corpul european de solidaritate”.</w:t>
            </w:r>
          </w:p>
        </w:tc>
        <w:tc>
          <w:tcPr>
            <w:tcW w:w="4876" w:type="dxa"/>
            <w:tcBorders>
              <w:top w:val="nil"/>
              <w:left w:val="nil"/>
              <w:bottom w:val="nil"/>
              <w:right w:val="nil"/>
            </w:tcBorders>
            <w:hideMark/>
          </w:tcPr>
          <w:p w14:paraId="6C4E3B6A" w14:textId="77777777" w:rsidR="00974D07" w:rsidRPr="00A65C0D" w:rsidRDefault="00974D07" w:rsidP="003B3E53">
            <w:pPr>
              <w:pStyle w:val="Normal6a"/>
            </w:pPr>
            <w:r w:rsidRPr="00A65C0D">
              <w:t>(20)</w:t>
            </w:r>
            <w:r w:rsidRPr="00A65C0D">
              <w:tab/>
              <w:t xml:space="preserve">Voluntariatul, atât pe teritoriul Uniunii, cât și dincolo de frontierele acesteia constituie o experiență bogată în contextul învățării nonformale și informale, prin care tinerii </w:t>
            </w:r>
            <w:r w:rsidRPr="00A65C0D">
              <w:rPr>
                <w:b/>
                <w:bCs/>
                <w:i/>
                <w:iCs/>
              </w:rPr>
              <w:t xml:space="preserve">și cetățenii de toate vârstele </w:t>
            </w:r>
            <w:r w:rsidRPr="00A65C0D">
              <w:t>au ocazia să dea dovadă de solidaritate și să se implice în activități care contribuie la abordarea provocărilor societale și umanitare, amplificând în același timp dezvoltarea lor personală, socio-educațională și profesională, cetățenia activă, participarea civică și capacitatea de inserție profesională.</w:t>
            </w:r>
            <w:r w:rsidRPr="00A65C0D">
              <w:rPr>
                <w:b/>
                <w:i/>
              </w:rPr>
              <w:t xml:space="preserve"> </w:t>
            </w:r>
            <w:r w:rsidRPr="00A65C0D">
              <w:rPr>
                <w:b/>
                <w:bCs/>
                <w:i/>
                <w:iCs/>
              </w:rPr>
              <w:t>O atenție deosebită ar trebui acordată voluntariatului intergenerațional și contribuției voluntarilor în cadrul organizațiilor de sporturi de masă</w:t>
            </w:r>
            <w:r w:rsidRPr="00A65C0D">
              <w:t>. Prin urmare, programul ar trebui să sprijine și acțiunile de voluntariat ale „Corpului european de solidaritate”, inclusiv Corpul voluntar european de ajutor umanitar. În perioada de programare 2021-2027, aceste acțiuni au fost incluse în programul „Corpul european de solidaritate”.</w:t>
            </w:r>
          </w:p>
        </w:tc>
      </w:tr>
    </w:tbl>
    <w:p w14:paraId="0E36248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E25102F" w14:textId="77777777" w:rsidR="00974D07" w:rsidRPr="00A65C0D" w:rsidRDefault="00974D07" w:rsidP="00974D07">
      <w:r w:rsidRPr="00A65C0D">
        <w:rPr>
          <w:rStyle w:val="HideTWBExt"/>
        </w:rPr>
        <w:t>&lt;/Amend&gt;</w:t>
      </w:r>
    </w:p>
    <w:p w14:paraId="110D604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245</w:t>
      </w:r>
      <w:r w:rsidRPr="00A65C0D">
        <w:rPr>
          <w:rStyle w:val="HideTWBExt"/>
          <w:b w:val="0"/>
        </w:rPr>
        <w:t>&lt;/NumAm&gt;</w:t>
      </w:r>
    </w:p>
    <w:p w14:paraId="4933DFB5"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661A0103" w14:textId="77777777" w:rsidR="00974D07" w:rsidRPr="00A65C0D" w:rsidRDefault="00974D07" w:rsidP="00974D07">
      <w:pPr>
        <w:pStyle w:val="NormalBold"/>
      </w:pPr>
      <w:r w:rsidRPr="00A65C0D">
        <w:rPr>
          <w:rStyle w:val="HideTWBExt"/>
          <w:b w:val="0"/>
        </w:rPr>
        <w:t>&lt;/RepeatBlock-By&gt;</w:t>
      </w:r>
    </w:p>
    <w:p w14:paraId="0EA5BD4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75A7FC5" w14:textId="77777777" w:rsidR="00974D07" w:rsidRPr="00A65C0D" w:rsidRDefault="00974D07" w:rsidP="00974D07">
      <w:pPr>
        <w:pStyle w:val="NormalBold"/>
      </w:pPr>
      <w:r w:rsidRPr="00A65C0D">
        <w:rPr>
          <w:rStyle w:val="HideTWBExt"/>
          <w:b w:val="0"/>
        </w:rPr>
        <w:t>&lt;Article&gt;</w:t>
      </w:r>
      <w:r w:rsidRPr="00A65C0D">
        <w:t>Considerentul 20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63E5191" w14:textId="77777777" w:rsidTr="003B3E53">
        <w:trPr>
          <w:trHeight w:val="240"/>
          <w:jc w:val="center"/>
        </w:trPr>
        <w:tc>
          <w:tcPr>
            <w:tcW w:w="9752" w:type="dxa"/>
            <w:gridSpan w:val="2"/>
            <w:tcBorders>
              <w:top w:val="nil"/>
              <w:left w:val="nil"/>
              <w:bottom w:val="nil"/>
              <w:right w:val="nil"/>
            </w:tcBorders>
          </w:tcPr>
          <w:p w14:paraId="35E46688" w14:textId="77777777" w:rsidR="00974D07" w:rsidRPr="00A65C0D" w:rsidRDefault="00974D07" w:rsidP="003B3E53"/>
        </w:tc>
      </w:tr>
      <w:tr w:rsidR="00742365" w:rsidRPr="00A65C0D" w14:paraId="2FA1A857" w14:textId="77777777" w:rsidTr="003B3E53">
        <w:trPr>
          <w:trHeight w:val="240"/>
          <w:jc w:val="center"/>
        </w:trPr>
        <w:tc>
          <w:tcPr>
            <w:tcW w:w="4876" w:type="dxa"/>
            <w:tcBorders>
              <w:top w:val="nil"/>
              <w:left w:val="nil"/>
              <w:bottom w:val="nil"/>
              <w:right w:val="nil"/>
            </w:tcBorders>
            <w:hideMark/>
          </w:tcPr>
          <w:p w14:paraId="6FCBD93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A587C33" w14:textId="77777777" w:rsidR="00974D07" w:rsidRPr="00A65C0D" w:rsidRDefault="00974D07" w:rsidP="003B3E53">
            <w:pPr>
              <w:pStyle w:val="AmColumnHeading"/>
            </w:pPr>
            <w:r w:rsidRPr="00A65C0D">
              <w:t>Amendamentul</w:t>
            </w:r>
          </w:p>
        </w:tc>
      </w:tr>
      <w:tr w:rsidR="00742365" w:rsidRPr="00A65C0D" w14:paraId="016C1A70" w14:textId="77777777" w:rsidTr="003B3E53">
        <w:trPr>
          <w:jc w:val="center"/>
        </w:trPr>
        <w:tc>
          <w:tcPr>
            <w:tcW w:w="4876" w:type="dxa"/>
            <w:tcBorders>
              <w:top w:val="nil"/>
              <w:left w:val="nil"/>
              <w:bottom w:val="nil"/>
              <w:right w:val="nil"/>
            </w:tcBorders>
          </w:tcPr>
          <w:p w14:paraId="67C3D62A" w14:textId="77777777" w:rsidR="00974D07" w:rsidRPr="00A65C0D" w:rsidRDefault="00974D07" w:rsidP="003B3E53">
            <w:pPr>
              <w:pStyle w:val="Normal6a"/>
            </w:pPr>
          </w:p>
        </w:tc>
        <w:tc>
          <w:tcPr>
            <w:tcW w:w="4876" w:type="dxa"/>
            <w:tcBorders>
              <w:top w:val="nil"/>
              <w:left w:val="nil"/>
              <w:bottom w:val="nil"/>
              <w:right w:val="nil"/>
            </w:tcBorders>
            <w:hideMark/>
          </w:tcPr>
          <w:p w14:paraId="5EFBEAD0" w14:textId="77777777" w:rsidR="00974D07" w:rsidRPr="00A65C0D" w:rsidRDefault="00974D07" w:rsidP="003B3E53">
            <w:pPr>
              <w:pStyle w:val="Normal6a"/>
            </w:pPr>
            <w:r w:rsidRPr="00A65C0D">
              <w:rPr>
                <w:b/>
                <w:i/>
              </w:rPr>
              <w:t>(20a)</w:t>
            </w:r>
            <w:r w:rsidRPr="00A65C0D">
              <w:tab/>
            </w:r>
            <w:r w:rsidRPr="00A65C0D">
              <w:rPr>
                <w:b/>
                <w:i/>
              </w:rPr>
              <w:t xml:space="preserve">Voluntariatul în domeniul sportului joacă un rol fundamental în dezvoltarea, accesibilitatea și </w:t>
            </w:r>
            <w:r w:rsidRPr="00A65C0D">
              <w:rPr>
                <w:b/>
                <w:i/>
              </w:rPr>
              <w:lastRenderedPageBreak/>
              <w:t>sustenabilitatea sportului de masă, aducând o contribuție semnificativă la activitățile cluburilor sportive, asociațiilor și evenimentelor sportive din întreaga Europă. Prin angajamentul antrenorilor, managerilor de echipe, oficialilor și altor voluntari, sportul încurajează cetățenia activă, incluziunea socială și participarea în comunitate, promovând în același timp valori precum respectul, solidaritatea, munca în echipă și corectitudinea. În același timp, voluntariatul sportiv oferă oportunități valoroase pentru dezvoltare personală, educațională și profesională, permițând participanților să dobândească abilități organizatorice, de leadership, de comunicare și de management transferabile dincolo de contextul sportiv. Programul ar trebui să recunoască și să sprijine valoarea adăugată a voluntariatului în domeniul sportului ca factor motor al unor comunități mai puternice, al implicării civice și al coeziunii sociale.</w:t>
            </w:r>
          </w:p>
        </w:tc>
      </w:tr>
    </w:tbl>
    <w:p w14:paraId="2B3EEB3E"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7D377FA" w14:textId="77777777" w:rsidR="00974D07" w:rsidRPr="00A65C0D" w:rsidRDefault="00974D07" w:rsidP="00974D07">
      <w:r w:rsidRPr="00A65C0D">
        <w:rPr>
          <w:rStyle w:val="HideTWBExt"/>
        </w:rPr>
        <w:t>&lt;/Amend&gt;</w:t>
      </w:r>
    </w:p>
    <w:p w14:paraId="79AE411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246</w:t>
      </w:r>
      <w:r w:rsidRPr="00A65C0D">
        <w:rPr>
          <w:rStyle w:val="HideTWBExt"/>
          <w:b w:val="0"/>
        </w:rPr>
        <w:t>&lt;/NumAm&gt;</w:t>
      </w:r>
    </w:p>
    <w:p w14:paraId="2D04FC8F" w14:textId="77777777" w:rsidR="00974D07" w:rsidRPr="00A65C0D" w:rsidRDefault="00974D07" w:rsidP="00974D07">
      <w:pPr>
        <w:pStyle w:val="NormalBold"/>
      </w:pPr>
      <w:r w:rsidRPr="00A65C0D">
        <w:rPr>
          <w:rStyle w:val="HideTWBExt"/>
          <w:b w:val="0"/>
        </w:rPr>
        <w:t>&lt;RepeatBlock-By&gt;&lt;Members&gt;</w:t>
      </w:r>
      <w:r w:rsidRPr="00A65C0D">
        <w:t>Juan Carlos Girauta Vidal</w:t>
      </w:r>
      <w:r w:rsidRPr="00A65C0D">
        <w:rPr>
          <w:rStyle w:val="HideTWBExt"/>
          <w:b w:val="0"/>
        </w:rPr>
        <w:t>&lt;/Members&gt;</w:t>
      </w:r>
    </w:p>
    <w:p w14:paraId="3359B9B7" w14:textId="77777777" w:rsidR="00974D07" w:rsidRPr="00A65C0D" w:rsidRDefault="00974D07" w:rsidP="00974D07">
      <w:pPr>
        <w:pStyle w:val="NormalBold"/>
      </w:pPr>
      <w:r w:rsidRPr="00A65C0D">
        <w:rPr>
          <w:rStyle w:val="HideTWBExt"/>
          <w:b w:val="0"/>
        </w:rPr>
        <w:t>&lt;/RepeatBlock-By&gt;</w:t>
      </w:r>
    </w:p>
    <w:p w14:paraId="14366B1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6B60687" w14:textId="77777777" w:rsidR="00974D07" w:rsidRPr="00A65C0D" w:rsidRDefault="00974D07" w:rsidP="00974D07">
      <w:pPr>
        <w:pStyle w:val="NormalBold"/>
      </w:pPr>
      <w:r w:rsidRPr="00A65C0D">
        <w:rPr>
          <w:rStyle w:val="HideTWBExt"/>
          <w:b w:val="0"/>
        </w:rPr>
        <w:t>&lt;Article&gt;</w:t>
      </w:r>
      <w:r w:rsidRPr="00A65C0D">
        <w:t>Considerentul 20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C7BB833" w14:textId="77777777" w:rsidTr="003B3E53">
        <w:trPr>
          <w:trHeight w:val="240"/>
          <w:jc w:val="center"/>
        </w:trPr>
        <w:tc>
          <w:tcPr>
            <w:tcW w:w="9752" w:type="dxa"/>
            <w:gridSpan w:val="2"/>
            <w:tcBorders>
              <w:top w:val="nil"/>
              <w:left w:val="nil"/>
              <w:bottom w:val="nil"/>
              <w:right w:val="nil"/>
            </w:tcBorders>
          </w:tcPr>
          <w:p w14:paraId="102527FC" w14:textId="77777777" w:rsidR="00974D07" w:rsidRPr="00A65C0D" w:rsidRDefault="00974D07" w:rsidP="003B3E53"/>
        </w:tc>
      </w:tr>
      <w:tr w:rsidR="00742365" w:rsidRPr="00A65C0D" w14:paraId="7E609179" w14:textId="77777777" w:rsidTr="003B3E53">
        <w:trPr>
          <w:trHeight w:val="240"/>
          <w:jc w:val="center"/>
        </w:trPr>
        <w:tc>
          <w:tcPr>
            <w:tcW w:w="4876" w:type="dxa"/>
            <w:tcBorders>
              <w:top w:val="nil"/>
              <w:left w:val="nil"/>
              <w:bottom w:val="nil"/>
              <w:right w:val="nil"/>
            </w:tcBorders>
            <w:hideMark/>
          </w:tcPr>
          <w:p w14:paraId="31566B9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B69A15F" w14:textId="77777777" w:rsidR="00974D07" w:rsidRPr="00A65C0D" w:rsidRDefault="00974D07" w:rsidP="003B3E53">
            <w:pPr>
              <w:pStyle w:val="AmColumnHeading"/>
            </w:pPr>
            <w:r w:rsidRPr="00A65C0D">
              <w:t>Amendamentul</w:t>
            </w:r>
          </w:p>
        </w:tc>
      </w:tr>
      <w:tr w:rsidR="00742365" w:rsidRPr="00A65C0D" w14:paraId="19EB772A" w14:textId="77777777" w:rsidTr="003B3E53">
        <w:trPr>
          <w:jc w:val="center"/>
        </w:trPr>
        <w:tc>
          <w:tcPr>
            <w:tcW w:w="4876" w:type="dxa"/>
            <w:tcBorders>
              <w:top w:val="nil"/>
              <w:left w:val="nil"/>
              <w:bottom w:val="nil"/>
              <w:right w:val="nil"/>
            </w:tcBorders>
          </w:tcPr>
          <w:p w14:paraId="59B9D899" w14:textId="77777777" w:rsidR="00974D07" w:rsidRPr="00A65C0D" w:rsidRDefault="00974D07" w:rsidP="003B3E53">
            <w:pPr>
              <w:pStyle w:val="Normal6a"/>
            </w:pPr>
          </w:p>
        </w:tc>
        <w:tc>
          <w:tcPr>
            <w:tcW w:w="4876" w:type="dxa"/>
            <w:tcBorders>
              <w:top w:val="nil"/>
              <w:left w:val="nil"/>
              <w:bottom w:val="nil"/>
              <w:right w:val="nil"/>
            </w:tcBorders>
            <w:hideMark/>
          </w:tcPr>
          <w:p w14:paraId="49B75959" w14:textId="77777777" w:rsidR="00974D07" w:rsidRPr="00A65C0D" w:rsidRDefault="00974D07" w:rsidP="003B3E53">
            <w:pPr>
              <w:pStyle w:val="Normal6a"/>
            </w:pPr>
            <w:r w:rsidRPr="00A65C0D">
              <w:rPr>
                <w:b/>
                <w:i/>
              </w:rPr>
              <w:t>(20a)</w:t>
            </w:r>
            <w:r w:rsidRPr="00A65C0D">
              <w:tab/>
            </w:r>
            <w:r w:rsidRPr="00A65C0D">
              <w:rPr>
                <w:b/>
                <w:i/>
              </w:rPr>
              <w:t>Acțiunile de voluntariat acoperite de program ar trebui să fie complementare obiectivelor sale educaționale, de formare și de dobândire de competențe și nu ar trebui să fie utilizate pentru finanțarea activităților al căror obiectiv principal este de a influența instituțiile UE sau statele sale membre prin campanii partizane sau cu caracter ideologic.</w:t>
            </w:r>
          </w:p>
        </w:tc>
      </w:tr>
    </w:tbl>
    <w:p w14:paraId="794732D6"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{ES}</w:t>
      </w:r>
      <w:r w:rsidRPr="00A65C0D">
        <w:t>es</w:t>
      </w:r>
      <w:r w:rsidRPr="00A65C0D">
        <w:rPr>
          <w:rStyle w:val="HideTWBExt"/>
        </w:rPr>
        <w:t>&lt;/Original&gt;</w:t>
      </w:r>
    </w:p>
    <w:p w14:paraId="3B763EDE" w14:textId="77777777" w:rsidR="00974D07" w:rsidRPr="00A65C0D" w:rsidRDefault="00974D07" w:rsidP="00974D07">
      <w:r w:rsidRPr="00A65C0D">
        <w:rPr>
          <w:rStyle w:val="HideTWBExt"/>
        </w:rPr>
        <w:t>&lt;/Amend&gt;</w:t>
      </w:r>
    </w:p>
    <w:p w14:paraId="02C2239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247</w:t>
      </w:r>
      <w:r w:rsidRPr="00A65C0D">
        <w:rPr>
          <w:rStyle w:val="HideTWBExt"/>
          <w:b w:val="0"/>
        </w:rPr>
        <w:t>&lt;/NumAm&gt;</w:t>
      </w:r>
    </w:p>
    <w:p w14:paraId="6CDB9312"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3EA6141E" w14:textId="77777777" w:rsidR="00974D07" w:rsidRPr="00A65C0D" w:rsidRDefault="00974D07" w:rsidP="00974D07">
      <w:pPr>
        <w:pStyle w:val="NormalBold"/>
      </w:pPr>
      <w:r w:rsidRPr="00A65C0D">
        <w:rPr>
          <w:rStyle w:val="HideTWBExt"/>
          <w:b w:val="0"/>
        </w:rPr>
        <w:t>&lt;/RepeatBlock-By&gt;</w:t>
      </w:r>
    </w:p>
    <w:p w14:paraId="045E9B8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C81D267" w14:textId="77777777" w:rsidR="00974D07" w:rsidRPr="00A65C0D" w:rsidRDefault="00974D07" w:rsidP="00974D07">
      <w:pPr>
        <w:pStyle w:val="NormalBold"/>
      </w:pPr>
      <w:r w:rsidRPr="00A65C0D">
        <w:rPr>
          <w:rStyle w:val="HideTWBExt"/>
          <w:b w:val="0"/>
        </w:rPr>
        <w:t>&lt;Article&gt;</w:t>
      </w:r>
      <w:r w:rsidRPr="00A65C0D">
        <w:t>Considerentul 20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D7BF00C" w14:textId="77777777" w:rsidTr="003B3E53">
        <w:trPr>
          <w:trHeight w:val="240"/>
          <w:jc w:val="center"/>
        </w:trPr>
        <w:tc>
          <w:tcPr>
            <w:tcW w:w="9752" w:type="dxa"/>
            <w:gridSpan w:val="2"/>
            <w:tcBorders>
              <w:top w:val="nil"/>
              <w:left w:val="nil"/>
              <w:bottom w:val="nil"/>
              <w:right w:val="nil"/>
            </w:tcBorders>
          </w:tcPr>
          <w:p w14:paraId="5B718804" w14:textId="77777777" w:rsidR="00974D07" w:rsidRPr="00A65C0D" w:rsidRDefault="00974D07" w:rsidP="003B3E53"/>
        </w:tc>
      </w:tr>
      <w:tr w:rsidR="00742365" w:rsidRPr="00A65C0D" w14:paraId="514EE43B" w14:textId="77777777" w:rsidTr="003B3E53">
        <w:trPr>
          <w:trHeight w:val="240"/>
          <w:jc w:val="center"/>
        </w:trPr>
        <w:tc>
          <w:tcPr>
            <w:tcW w:w="4876" w:type="dxa"/>
            <w:tcBorders>
              <w:top w:val="nil"/>
              <w:left w:val="nil"/>
              <w:bottom w:val="nil"/>
              <w:right w:val="nil"/>
            </w:tcBorders>
            <w:hideMark/>
          </w:tcPr>
          <w:p w14:paraId="06B4DA1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1FAD79" w14:textId="77777777" w:rsidR="00974D07" w:rsidRPr="00A65C0D" w:rsidRDefault="00974D07" w:rsidP="003B3E53">
            <w:pPr>
              <w:pStyle w:val="AmColumnHeading"/>
            </w:pPr>
            <w:r w:rsidRPr="00A65C0D">
              <w:t>Amendamentul</w:t>
            </w:r>
          </w:p>
        </w:tc>
      </w:tr>
      <w:tr w:rsidR="00742365" w:rsidRPr="00A65C0D" w14:paraId="1E834D5B" w14:textId="77777777" w:rsidTr="003B3E53">
        <w:trPr>
          <w:jc w:val="center"/>
        </w:trPr>
        <w:tc>
          <w:tcPr>
            <w:tcW w:w="4876" w:type="dxa"/>
            <w:tcBorders>
              <w:top w:val="nil"/>
              <w:left w:val="nil"/>
              <w:bottom w:val="nil"/>
              <w:right w:val="nil"/>
            </w:tcBorders>
          </w:tcPr>
          <w:p w14:paraId="5A968D24" w14:textId="77777777" w:rsidR="00974D07" w:rsidRPr="00A65C0D" w:rsidRDefault="00974D07" w:rsidP="003B3E53">
            <w:pPr>
              <w:pStyle w:val="Normal6a"/>
            </w:pPr>
          </w:p>
        </w:tc>
        <w:tc>
          <w:tcPr>
            <w:tcW w:w="4876" w:type="dxa"/>
            <w:tcBorders>
              <w:top w:val="nil"/>
              <w:left w:val="nil"/>
              <w:bottom w:val="nil"/>
              <w:right w:val="nil"/>
            </w:tcBorders>
            <w:hideMark/>
          </w:tcPr>
          <w:p w14:paraId="5CB17285" w14:textId="77777777" w:rsidR="00974D07" w:rsidRPr="00A65C0D" w:rsidRDefault="00974D07" w:rsidP="003B3E53">
            <w:pPr>
              <w:pStyle w:val="Normal6a"/>
            </w:pPr>
            <w:r w:rsidRPr="00A65C0D">
              <w:rPr>
                <w:b/>
                <w:i/>
              </w:rPr>
              <w:t>(20b)</w:t>
            </w:r>
            <w:r w:rsidRPr="00A65C0D">
              <w:tab/>
            </w:r>
            <w:r w:rsidRPr="00A65C0D">
              <w:rPr>
                <w:b/>
                <w:i/>
              </w:rPr>
              <w:t>Întrucât, în domeniul sportului, profilul de vârstă al voluntarilor este considerabil mai divers decât în alte sectoare, o proporție semnificativă de voluntari având peste 30 de ani</w:t>
            </w:r>
            <w:r w:rsidRPr="00A65C0D">
              <w:rPr>
                <w:b/>
                <w:i/>
                <w:vertAlign w:val="superscript"/>
              </w:rPr>
              <w:t>1a</w:t>
            </w:r>
            <w:r w:rsidRPr="00A65C0D">
              <w:rPr>
                <w:b/>
                <w:i/>
              </w:rPr>
              <w:t>, este fundamental ca voluntarii care depășesc acest prag de vârstă să rămână eligibili pentru sprijin financiar în cadrul programului, pentru a reflecta caracteristicile specifice ale sectorului sportiv, a sprijini dezvoltarea continuă a acestuia și a garanta că programul este cu adevărat accesibil și incluziv pentru toți participanții.</w:t>
            </w:r>
          </w:p>
        </w:tc>
      </w:tr>
      <w:tr w:rsidR="00742365" w:rsidRPr="00A65C0D" w14:paraId="521A2FFC" w14:textId="77777777" w:rsidTr="003B3E53">
        <w:trPr>
          <w:jc w:val="center"/>
        </w:trPr>
        <w:tc>
          <w:tcPr>
            <w:tcW w:w="4876" w:type="dxa"/>
            <w:tcBorders>
              <w:top w:val="nil"/>
              <w:left w:val="nil"/>
              <w:bottom w:val="nil"/>
              <w:right w:val="nil"/>
            </w:tcBorders>
          </w:tcPr>
          <w:p w14:paraId="2E3B6B42" w14:textId="77777777" w:rsidR="00974D07" w:rsidRPr="00A65C0D" w:rsidRDefault="00974D07" w:rsidP="003B3E53"/>
        </w:tc>
        <w:tc>
          <w:tcPr>
            <w:tcW w:w="4876" w:type="dxa"/>
            <w:tcBorders>
              <w:top w:val="nil"/>
              <w:left w:val="nil"/>
              <w:bottom w:val="nil"/>
              <w:right w:val="nil"/>
            </w:tcBorders>
            <w:hideMark/>
          </w:tcPr>
          <w:p w14:paraId="388E9C97" w14:textId="77777777" w:rsidR="00974D07" w:rsidRPr="00A65C0D" w:rsidRDefault="00974D07" w:rsidP="003B3E53">
            <w:pPr>
              <w:pStyle w:val="Normal6a"/>
            </w:pPr>
            <w:r w:rsidRPr="00A65C0D">
              <w:rPr>
                <w:b/>
                <w:i/>
              </w:rPr>
              <w:t>_________________</w:t>
            </w:r>
          </w:p>
        </w:tc>
      </w:tr>
      <w:tr w:rsidR="00742365" w:rsidRPr="00A65C0D" w14:paraId="3497E639" w14:textId="77777777" w:rsidTr="003B3E53">
        <w:trPr>
          <w:jc w:val="center"/>
        </w:trPr>
        <w:tc>
          <w:tcPr>
            <w:tcW w:w="4876" w:type="dxa"/>
            <w:tcBorders>
              <w:top w:val="nil"/>
              <w:left w:val="nil"/>
              <w:bottom w:val="nil"/>
              <w:right w:val="nil"/>
            </w:tcBorders>
          </w:tcPr>
          <w:p w14:paraId="51AFBC4C" w14:textId="77777777" w:rsidR="00974D07" w:rsidRPr="00A65C0D" w:rsidRDefault="00974D07" w:rsidP="003B3E53"/>
        </w:tc>
        <w:tc>
          <w:tcPr>
            <w:tcW w:w="4876" w:type="dxa"/>
            <w:tcBorders>
              <w:top w:val="nil"/>
              <w:left w:val="nil"/>
              <w:bottom w:val="nil"/>
              <w:right w:val="nil"/>
            </w:tcBorders>
            <w:hideMark/>
          </w:tcPr>
          <w:p w14:paraId="5DD7A313" w14:textId="77777777" w:rsidR="00974D07" w:rsidRPr="00A65C0D" w:rsidRDefault="00974D07" w:rsidP="003B3E53">
            <w:pPr>
              <w:pStyle w:val="Normal6a"/>
            </w:pPr>
            <w:r w:rsidRPr="00A65C0D">
              <w:rPr>
                <w:b/>
                <w:i/>
                <w:vertAlign w:val="superscript"/>
              </w:rPr>
              <w:t>1a</w:t>
            </w:r>
            <w:r w:rsidRPr="00A65C0D">
              <w:t xml:space="preserve"> </w:t>
            </w:r>
            <w:r w:rsidRPr="00A65C0D">
              <w:rPr>
                <w:b/>
                <w:bCs/>
                <w:i/>
                <w:iCs/>
              </w:rPr>
              <w:t xml:space="preserve">Studiu realizat de </w:t>
            </w:r>
            <w:r w:rsidRPr="00A65C0D">
              <w:rPr>
                <w:b/>
                <w:i/>
              </w:rPr>
              <w:t>V4V/EOSE, 2020-2023.</w:t>
            </w:r>
          </w:p>
        </w:tc>
      </w:tr>
    </w:tbl>
    <w:p w14:paraId="4267D5C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480E832" w14:textId="77777777" w:rsidR="00974D07" w:rsidRPr="00A65C0D" w:rsidRDefault="00974D07" w:rsidP="00974D07">
      <w:r w:rsidRPr="00A65C0D">
        <w:rPr>
          <w:rStyle w:val="HideTWBExt"/>
        </w:rPr>
        <w:t>&lt;/Amend&gt;</w:t>
      </w:r>
    </w:p>
    <w:p w14:paraId="1B68B61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248</w:t>
      </w:r>
      <w:r w:rsidRPr="00A65C0D">
        <w:rPr>
          <w:rStyle w:val="HideTWBExt"/>
          <w:b w:val="0"/>
        </w:rPr>
        <w:t>&lt;/NumAm&gt;</w:t>
      </w:r>
    </w:p>
    <w:p w14:paraId="1B1F4E5B"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1B0DA80B" w14:textId="77777777" w:rsidR="00974D07" w:rsidRPr="00A65C0D" w:rsidRDefault="00974D07" w:rsidP="00974D07">
      <w:pPr>
        <w:pStyle w:val="NormalBold"/>
      </w:pPr>
      <w:r w:rsidRPr="00A65C0D">
        <w:rPr>
          <w:rStyle w:val="HideTWBExt"/>
          <w:b w:val="0"/>
        </w:rPr>
        <w:t>&lt;/RepeatBlock-By&gt;</w:t>
      </w:r>
    </w:p>
    <w:p w14:paraId="75F45D3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AA85800" w14:textId="77777777" w:rsidR="00974D07" w:rsidRPr="00A65C0D" w:rsidRDefault="00974D07" w:rsidP="00974D07">
      <w:pPr>
        <w:pStyle w:val="NormalBold"/>
      </w:pPr>
      <w:r w:rsidRPr="00A65C0D">
        <w:rPr>
          <w:rStyle w:val="HideTWBExt"/>
          <w:b w:val="0"/>
        </w:rPr>
        <w:t>&lt;Article&gt;</w:t>
      </w:r>
      <w:r w:rsidRPr="00A65C0D">
        <w:t>Considerentul 21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6D9AF46" w14:textId="77777777" w:rsidTr="003B3E53">
        <w:trPr>
          <w:trHeight w:val="240"/>
          <w:jc w:val="center"/>
        </w:trPr>
        <w:tc>
          <w:tcPr>
            <w:tcW w:w="9752" w:type="dxa"/>
            <w:gridSpan w:val="2"/>
            <w:tcBorders>
              <w:top w:val="nil"/>
              <w:left w:val="nil"/>
              <w:bottom w:val="nil"/>
              <w:right w:val="nil"/>
            </w:tcBorders>
          </w:tcPr>
          <w:p w14:paraId="6744D62F" w14:textId="77777777" w:rsidR="00974D07" w:rsidRPr="00A65C0D" w:rsidRDefault="00974D07" w:rsidP="003B3E53"/>
        </w:tc>
      </w:tr>
      <w:tr w:rsidR="00742365" w:rsidRPr="00A65C0D" w14:paraId="6EC1EBC6" w14:textId="77777777" w:rsidTr="003B3E53">
        <w:trPr>
          <w:trHeight w:val="240"/>
          <w:jc w:val="center"/>
        </w:trPr>
        <w:tc>
          <w:tcPr>
            <w:tcW w:w="4876" w:type="dxa"/>
            <w:tcBorders>
              <w:top w:val="nil"/>
              <w:left w:val="nil"/>
              <w:bottom w:val="nil"/>
              <w:right w:val="nil"/>
            </w:tcBorders>
            <w:hideMark/>
          </w:tcPr>
          <w:p w14:paraId="7826075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5F4788F" w14:textId="77777777" w:rsidR="00974D07" w:rsidRPr="00A65C0D" w:rsidRDefault="00974D07" w:rsidP="003B3E53">
            <w:pPr>
              <w:pStyle w:val="AmColumnHeading"/>
            </w:pPr>
            <w:r w:rsidRPr="00A65C0D">
              <w:t>Amendamentul</w:t>
            </w:r>
          </w:p>
        </w:tc>
      </w:tr>
      <w:tr w:rsidR="00742365" w:rsidRPr="00A65C0D" w14:paraId="72024ABA" w14:textId="77777777" w:rsidTr="003B3E53">
        <w:trPr>
          <w:jc w:val="center"/>
        </w:trPr>
        <w:tc>
          <w:tcPr>
            <w:tcW w:w="4876" w:type="dxa"/>
            <w:tcBorders>
              <w:top w:val="nil"/>
              <w:left w:val="nil"/>
              <w:bottom w:val="nil"/>
              <w:right w:val="nil"/>
            </w:tcBorders>
            <w:hideMark/>
          </w:tcPr>
          <w:p w14:paraId="207F055D" w14:textId="77777777" w:rsidR="00974D07" w:rsidRPr="00A65C0D" w:rsidRDefault="00974D07" w:rsidP="003B3E53">
            <w:pPr>
              <w:pStyle w:val="Normal6a"/>
            </w:pPr>
            <w:r w:rsidRPr="00A65C0D">
              <w:rPr>
                <w:b/>
                <w:i/>
              </w:rPr>
              <w:t>(21)</w:t>
            </w:r>
            <w:r w:rsidRPr="00A65C0D">
              <w:tab/>
            </w:r>
            <w:r w:rsidRPr="00A65C0D">
              <w:rPr>
                <w:b/>
                <w:i/>
              </w:rPr>
              <w:t xml:space="preserve">Pentru a promova într-o mai mare măsură solidaritatea și a spori vizibilitatea ajutorului umanitar și a cooperării pentru dezvoltare în rândul cetățenilor europeni, este necesară o solidaritate sporită între </w:t>
            </w:r>
            <w:r w:rsidRPr="00A65C0D">
              <w:rPr>
                <w:b/>
                <w:i/>
              </w:rPr>
              <w:lastRenderedPageBreak/>
              <w:t>statele membre și țările terțe asociate la program cu țările terțe neasociate care sunt afectate de dezastre ca urmare a pericolelor naturale și a riscurilor provocate de om. Corpul voluntar european de ajutor umanitar ar trebui să contribuie la un răspuns bazat pe nevoi și coordonat la nivelul Uniunii și va fi implementat în conformitate cu normele și procedurile prevăzute în prezentul regulament.</w:t>
            </w:r>
          </w:p>
        </w:tc>
        <w:tc>
          <w:tcPr>
            <w:tcW w:w="4876" w:type="dxa"/>
            <w:tcBorders>
              <w:top w:val="nil"/>
              <w:left w:val="nil"/>
              <w:bottom w:val="nil"/>
              <w:right w:val="nil"/>
            </w:tcBorders>
            <w:hideMark/>
          </w:tcPr>
          <w:p w14:paraId="43FD9322" w14:textId="77777777" w:rsidR="00974D07" w:rsidRPr="00A65C0D" w:rsidRDefault="00974D07" w:rsidP="003B3E53">
            <w:pPr>
              <w:pStyle w:val="Normal6a"/>
            </w:pPr>
            <w:r w:rsidRPr="00A65C0D">
              <w:rPr>
                <w:b/>
                <w:i/>
              </w:rPr>
              <w:lastRenderedPageBreak/>
              <w:t>eliminat</w:t>
            </w:r>
          </w:p>
        </w:tc>
      </w:tr>
    </w:tbl>
    <w:p w14:paraId="5CF9B76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2FEEC85" w14:textId="77777777" w:rsidR="00974D07" w:rsidRPr="00A65C0D" w:rsidRDefault="00974D07" w:rsidP="00974D07">
      <w:r w:rsidRPr="00A65C0D">
        <w:rPr>
          <w:rStyle w:val="HideTWBExt"/>
        </w:rPr>
        <w:t>&lt;/Amend&gt;</w:t>
      </w:r>
    </w:p>
    <w:p w14:paraId="6FE39BA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249</w:t>
      </w:r>
      <w:r w:rsidRPr="00A65C0D">
        <w:rPr>
          <w:rStyle w:val="HideTWBExt"/>
          <w:b w:val="0"/>
        </w:rPr>
        <w:t>&lt;/NumAm&gt;</w:t>
      </w:r>
    </w:p>
    <w:p w14:paraId="09D6FB23"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76D1A4D"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F96B25F" w14:textId="77777777" w:rsidR="00974D07" w:rsidRPr="00A65C0D" w:rsidRDefault="00974D07" w:rsidP="00974D07">
      <w:pPr>
        <w:pStyle w:val="NormalBold"/>
      </w:pPr>
      <w:r w:rsidRPr="00A65C0D">
        <w:rPr>
          <w:rStyle w:val="HideTWBExt"/>
          <w:b w:val="0"/>
        </w:rPr>
        <w:t>&lt;/RepeatBlock-By&gt;</w:t>
      </w:r>
    </w:p>
    <w:p w14:paraId="6345BB6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53356E8" w14:textId="77777777" w:rsidR="00974D07" w:rsidRPr="00A65C0D" w:rsidRDefault="00974D07" w:rsidP="00974D07">
      <w:pPr>
        <w:pStyle w:val="NormalBold"/>
      </w:pPr>
      <w:r w:rsidRPr="00A65C0D">
        <w:rPr>
          <w:rStyle w:val="HideTWBExt"/>
          <w:b w:val="0"/>
        </w:rPr>
        <w:t>&lt;Article&gt;</w:t>
      </w:r>
      <w:r w:rsidRPr="00A65C0D">
        <w:t>Considerentul 21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D519FFA" w14:textId="77777777" w:rsidTr="003B3E53">
        <w:trPr>
          <w:trHeight w:val="240"/>
          <w:jc w:val="center"/>
        </w:trPr>
        <w:tc>
          <w:tcPr>
            <w:tcW w:w="9752" w:type="dxa"/>
            <w:gridSpan w:val="2"/>
            <w:tcBorders>
              <w:top w:val="nil"/>
              <w:left w:val="nil"/>
              <w:bottom w:val="nil"/>
              <w:right w:val="nil"/>
            </w:tcBorders>
          </w:tcPr>
          <w:p w14:paraId="1D99B8C2" w14:textId="77777777" w:rsidR="00974D07" w:rsidRPr="00A65C0D" w:rsidRDefault="00974D07" w:rsidP="003B3E53"/>
        </w:tc>
      </w:tr>
      <w:tr w:rsidR="00742365" w:rsidRPr="00A65C0D" w14:paraId="755466D6" w14:textId="77777777" w:rsidTr="003B3E53">
        <w:trPr>
          <w:trHeight w:val="240"/>
          <w:jc w:val="center"/>
        </w:trPr>
        <w:tc>
          <w:tcPr>
            <w:tcW w:w="4876" w:type="dxa"/>
            <w:tcBorders>
              <w:top w:val="nil"/>
              <w:left w:val="nil"/>
              <w:bottom w:val="nil"/>
              <w:right w:val="nil"/>
            </w:tcBorders>
            <w:hideMark/>
          </w:tcPr>
          <w:p w14:paraId="2F7307D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AFFE07F" w14:textId="77777777" w:rsidR="00974D07" w:rsidRPr="00A65C0D" w:rsidRDefault="00974D07" w:rsidP="003B3E53">
            <w:pPr>
              <w:pStyle w:val="AmColumnHeading"/>
            </w:pPr>
            <w:r w:rsidRPr="00A65C0D">
              <w:t>Amendamentul</w:t>
            </w:r>
          </w:p>
        </w:tc>
      </w:tr>
      <w:tr w:rsidR="00742365" w:rsidRPr="00A65C0D" w14:paraId="525F4301" w14:textId="77777777" w:rsidTr="003B3E53">
        <w:trPr>
          <w:jc w:val="center"/>
        </w:trPr>
        <w:tc>
          <w:tcPr>
            <w:tcW w:w="4876" w:type="dxa"/>
            <w:tcBorders>
              <w:top w:val="nil"/>
              <w:left w:val="nil"/>
              <w:bottom w:val="nil"/>
              <w:right w:val="nil"/>
            </w:tcBorders>
            <w:hideMark/>
          </w:tcPr>
          <w:p w14:paraId="41FA25F0" w14:textId="77777777" w:rsidR="00974D07" w:rsidRPr="00A65C0D" w:rsidRDefault="00974D07" w:rsidP="003B3E53">
            <w:pPr>
              <w:pStyle w:val="Normal6a"/>
            </w:pPr>
            <w:r w:rsidRPr="00A65C0D">
              <w:t>(21)</w:t>
            </w:r>
            <w:r w:rsidRPr="00A65C0D">
              <w:tab/>
              <w:t>Pentru a promova într-o mai mare măsură solidaritatea și a spori vizibilitatea ajutorului umanitar și a cooperării pentru dezvoltare în rândul cetățenilor europeni, este necesară o solidaritate sporită între statele membre și țările terțe asociate la program cu țările terțe neasociate care sunt afectate de dezastre ca urmare a pericolelor naturale și a riscurilor provocate de om. Corpul voluntar european de ajutor umanitar ar trebui să contribuie la un răspuns bazat pe nevoi și coordonat la nivelul Uniunii și va fi implementat în conformitate cu normele și procedurile prevăzute în prezentul regulament.</w:t>
            </w:r>
          </w:p>
        </w:tc>
        <w:tc>
          <w:tcPr>
            <w:tcW w:w="4876" w:type="dxa"/>
            <w:tcBorders>
              <w:top w:val="nil"/>
              <w:left w:val="nil"/>
              <w:bottom w:val="nil"/>
              <w:right w:val="nil"/>
            </w:tcBorders>
            <w:hideMark/>
          </w:tcPr>
          <w:p w14:paraId="348E4E51" w14:textId="77777777" w:rsidR="00974D07" w:rsidRPr="00A65C0D" w:rsidRDefault="00974D07" w:rsidP="003B3E53">
            <w:pPr>
              <w:pStyle w:val="Normal6a"/>
            </w:pPr>
            <w:r w:rsidRPr="00A65C0D">
              <w:t>(21)</w:t>
            </w:r>
            <w:r w:rsidRPr="00A65C0D">
              <w:tab/>
              <w:t xml:space="preserve">Pentru a promova într-o mai mare măsură solidaritatea și a spori vizibilitatea ajutorului umanitar și a cooperării pentru dezvoltare în rândul cetățenilor europeni, este necesară o solidaritate sporită între statele membre și țările terțe asociate la program cu țările terțe neasociate care sunt afectate de dezastre ca urmare a pericolelor naturale și a riscurilor provocate de om. Corpul voluntar european de ajutor umanitar ar trebui să contribuie la un răspuns bazat pe nevoi și coordonat la nivelul Uniunii și </w:t>
            </w:r>
            <w:r w:rsidRPr="00A65C0D">
              <w:rPr>
                <w:b/>
                <w:bCs/>
                <w:i/>
                <w:iCs/>
              </w:rPr>
              <w:t>ar trebui să fie completat de măsuri specifice de sprijin educațional pentru cursanții afectați de conflicte, persecuții sau crize umanitare, inclusiv pentru cursanții aflați în situații de risc care nu pot accesa în siguranță educația în țara sau regiunea lor de origine</w:t>
            </w:r>
            <w:r w:rsidRPr="00A65C0D">
              <w:t>.</w:t>
            </w:r>
            <w:r w:rsidRPr="00A65C0D">
              <w:rPr>
                <w:b/>
                <w:i/>
              </w:rPr>
              <w:t xml:space="preserve"> </w:t>
            </w:r>
            <w:r w:rsidRPr="00A65C0D">
              <w:rPr>
                <w:b/>
                <w:bCs/>
                <w:i/>
                <w:iCs/>
              </w:rPr>
              <w:t xml:space="preserve">Acesta </w:t>
            </w:r>
            <w:r w:rsidRPr="00A65C0D">
              <w:t>va fi implementat în conformitate cu normele și procedurile prevăzute în prezentul regulament.</w:t>
            </w:r>
          </w:p>
        </w:tc>
      </w:tr>
    </w:tbl>
    <w:p w14:paraId="2B9A657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D325EFD" w14:textId="77777777" w:rsidR="00974D07" w:rsidRPr="00A65C0D" w:rsidRDefault="00974D07" w:rsidP="00974D07">
      <w:r w:rsidRPr="00A65C0D">
        <w:rPr>
          <w:rStyle w:val="HideTWBExt"/>
        </w:rPr>
        <w:t>&lt;/Amend&gt;</w:t>
      </w:r>
    </w:p>
    <w:p w14:paraId="2D7F93E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250</w:t>
      </w:r>
      <w:r w:rsidRPr="00A65C0D">
        <w:rPr>
          <w:rStyle w:val="HideTWBExt"/>
          <w:b w:val="0"/>
        </w:rPr>
        <w:t>&lt;/NumAm&gt;</w:t>
      </w:r>
    </w:p>
    <w:p w14:paraId="12595591"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083456F3" w14:textId="77777777" w:rsidR="00974D07" w:rsidRPr="00A65C0D" w:rsidRDefault="00974D07" w:rsidP="00974D07">
      <w:pPr>
        <w:pStyle w:val="NormalBold"/>
      </w:pPr>
      <w:r w:rsidRPr="00A65C0D">
        <w:rPr>
          <w:rStyle w:val="HideTWBExt"/>
          <w:b w:val="0"/>
        </w:rPr>
        <w:t>&lt;/RepeatBlock-By&gt;</w:t>
      </w:r>
    </w:p>
    <w:p w14:paraId="5AF84F6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30A8221" w14:textId="77777777" w:rsidR="00974D07" w:rsidRPr="00A65C0D" w:rsidRDefault="00974D07" w:rsidP="00974D07">
      <w:pPr>
        <w:pStyle w:val="NormalBold"/>
      </w:pPr>
      <w:r w:rsidRPr="00A65C0D">
        <w:rPr>
          <w:rStyle w:val="HideTWBExt"/>
          <w:b w:val="0"/>
        </w:rPr>
        <w:t>&lt;Article&gt;</w:t>
      </w:r>
      <w:r w:rsidRPr="00A65C0D">
        <w:t>Considerentul 21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0991CEB" w14:textId="77777777" w:rsidTr="003B3E53">
        <w:trPr>
          <w:trHeight w:val="240"/>
          <w:jc w:val="center"/>
        </w:trPr>
        <w:tc>
          <w:tcPr>
            <w:tcW w:w="9752" w:type="dxa"/>
            <w:gridSpan w:val="2"/>
            <w:tcBorders>
              <w:top w:val="nil"/>
              <w:left w:val="nil"/>
              <w:bottom w:val="nil"/>
              <w:right w:val="nil"/>
            </w:tcBorders>
          </w:tcPr>
          <w:p w14:paraId="452ED473" w14:textId="77777777" w:rsidR="00974D07" w:rsidRPr="00A65C0D" w:rsidRDefault="00974D07" w:rsidP="003B3E53"/>
        </w:tc>
      </w:tr>
      <w:tr w:rsidR="00742365" w:rsidRPr="00A65C0D" w14:paraId="39F6F10B" w14:textId="77777777" w:rsidTr="003B3E53">
        <w:trPr>
          <w:trHeight w:val="240"/>
          <w:jc w:val="center"/>
        </w:trPr>
        <w:tc>
          <w:tcPr>
            <w:tcW w:w="4876" w:type="dxa"/>
            <w:tcBorders>
              <w:top w:val="nil"/>
              <w:left w:val="nil"/>
              <w:bottom w:val="nil"/>
              <w:right w:val="nil"/>
            </w:tcBorders>
            <w:hideMark/>
          </w:tcPr>
          <w:p w14:paraId="7CF7256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061FB6A" w14:textId="77777777" w:rsidR="00974D07" w:rsidRPr="00A65C0D" w:rsidRDefault="00974D07" w:rsidP="003B3E53">
            <w:pPr>
              <w:pStyle w:val="AmColumnHeading"/>
            </w:pPr>
            <w:r w:rsidRPr="00A65C0D">
              <w:t>Amendamentul</w:t>
            </w:r>
          </w:p>
        </w:tc>
      </w:tr>
      <w:tr w:rsidR="00742365" w:rsidRPr="00A65C0D" w14:paraId="00E02BC1" w14:textId="77777777" w:rsidTr="003B3E53">
        <w:trPr>
          <w:jc w:val="center"/>
        </w:trPr>
        <w:tc>
          <w:tcPr>
            <w:tcW w:w="4876" w:type="dxa"/>
            <w:tcBorders>
              <w:top w:val="nil"/>
              <w:left w:val="nil"/>
              <w:bottom w:val="nil"/>
              <w:right w:val="nil"/>
            </w:tcBorders>
            <w:hideMark/>
          </w:tcPr>
          <w:p w14:paraId="5189FD2D" w14:textId="77777777" w:rsidR="00974D07" w:rsidRPr="00A65C0D" w:rsidRDefault="00974D07" w:rsidP="003B3E53">
            <w:pPr>
              <w:pStyle w:val="Normal6a"/>
            </w:pPr>
            <w:r w:rsidRPr="00A65C0D">
              <w:t>(21)</w:t>
            </w:r>
            <w:r w:rsidRPr="00A65C0D">
              <w:tab/>
              <w:t>Pentru a promova într-o mai mare măsură solidaritatea și a spori vizibilitatea ajutorului umanitar și a cooperării pentru dezvoltare în rândul cetățenilor europeni, este necesară o solidaritate sporită între statele membre și țările terțe asociate la program cu țările terțe neasociate care sunt afectate de dezastre ca urmare a pericolelor naturale și a riscurilor provocate de om. Corpul voluntar european de ajutor umanitar ar trebui să contribuie la un răspuns bazat pe nevoi și coordonat la nivelul Uniunii și va fi implementat în conformitate cu normele și procedurile prevăzute în prezentul regulament.</w:t>
            </w:r>
          </w:p>
        </w:tc>
        <w:tc>
          <w:tcPr>
            <w:tcW w:w="4876" w:type="dxa"/>
            <w:tcBorders>
              <w:top w:val="nil"/>
              <w:left w:val="nil"/>
              <w:bottom w:val="nil"/>
              <w:right w:val="nil"/>
            </w:tcBorders>
            <w:hideMark/>
          </w:tcPr>
          <w:p w14:paraId="35C27A72" w14:textId="77777777" w:rsidR="00974D07" w:rsidRPr="00A65C0D" w:rsidRDefault="00974D07" w:rsidP="003B3E53">
            <w:pPr>
              <w:pStyle w:val="Normal6a"/>
            </w:pPr>
            <w:r w:rsidRPr="00A65C0D">
              <w:t>(21)</w:t>
            </w:r>
            <w:r w:rsidRPr="00A65C0D">
              <w:tab/>
              <w:t xml:space="preserve">Pentru a promova într-o mai mare măsură solidaritatea și a spori vizibilitatea ajutorului umanitar și a cooperării pentru dezvoltare în rândul cetățenilor europeni, este necesară o solidaritate sporită între statele membre și țările terțe asociate la program cu țările terțe neasociate care sunt afectate de dezastre ca urmare a pericolelor naturale și a riscurilor provocate de om. Corpul voluntar european de ajutor umanitar ar trebui să contribuie la un răspuns bazat pe nevoi și coordonat la nivelul Uniunii și </w:t>
            </w:r>
            <w:r w:rsidRPr="00A65C0D">
              <w:rPr>
                <w:b/>
                <w:bCs/>
                <w:i/>
                <w:iCs/>
              </w:rPr>
              <w:t>ar trebui să fie completat de măsuri specifice de sprijin educațional pentru cursanții afectați de conflicte, persecuții sau crize umanitare, inclusiv pentru cursanții aflați în situații de risc care nu pot accesa în siguranță educația în țara sau regiunea lor de origine</w:t>
            </w:r>
            <w:r w:rsidRPr="00A65C0D">
              <w:t>.</w:t>
            </w:r>
            <w:r w:rsidRPr="00A65C0D">
              <w:rPr>
                <w:b/>
                <w:i/>
              </w:rPr>
              <w:t xml:space="preserve"> </w:t>
            </w:r>
            <w:r w:rsidRPr="00A65C0D">
              <w:rPr>
                <w:b/>
                <w:bCs/>
                <w:i/>
                <w:iCs/>
              </w:rPr>
              <w:t xml:space="preserve">Acesta </w:t>
            </w:r>
            <w:r w:rsidRPr="00A65C0D">
              <w:t>va fi implementat în conformitate cu normele și procedurile prevăzute în prezentul regulament.</w:t>
            </w:r>
          </w:p>
        </w:tc>
      </w:tr>
    </w:tbl>
    <w:p w14:paraId="32FB316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9A30F4A" w14:textId="77777777" w:rsidR="00974D07" w:rsidRPr="00A65C0D" w:rsidRDefault="00974D07" w:rsidP="00974D07">
      <w:r w:rsidRPr="00A65C0D">
        <w:rPr>
          <w:rStyle w:val="HideTWBExt"/>
        </w:rPr>
        <w:t>&lt;/Amend&gt;</w:t>
      </w:r>
    </w:p>
    <w:p w14:paraId="501F8CF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251</w:t>
      </w:r>
      <w:r w:rsidRPr="00A65C0D">
        <w:rPr>
          <w:rStyle w:val="HideTWBExt"/>
          <w:b w:val="0"/>
        </w:rPr>
        <w:t>&lt;/NumAm&gt;</w:t>
      </w:r>
    </w:p>
    <w:p w14:paraId="656FC555"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0BF23369" w14:textId="77777777" w:rsidR="00974D07" w:rsidRPr="00A65C0D" w:rsidRDefault="00974D07" w:rsidP="00974D07">
      <w:pPr>
        <w:pStyle w:val="NormalBold"/>
      </w:pPr>
      <w:r w:rsidRPr="00A65C0D">
        <w:rPr>
          <w:rStyle w:val="HideTWBExt"/>
          <w:b w:val="0"/>
        </w:rPr>
        <w:t>&lt;/RepeatBlock-By&gt;</w:t>
      </w:r>
    </w:p>
    <w:p w14:paraId="65AAFB5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B791B49" w14:textId="77777777" w:rsidR="00974D07" w:rsidRPr="00A65C0D" w:rsidRDefault="00974D07" w:rsidP="00974D07">
      <w:pPr>
        <w:pStyle w:val="NormalBold"/>
      </w:pPr>
      <w:r w:rsidRPr="00A65C0D">
        <w:rPr>
          <w:rStyle w:val="HideTWBExt"/>
          <w:b w:val="0"/>
        </w:rPr>
        <w:t>&lt;Article&gt;</w:t>
      </w:r>
      <w:r w:rsidRPr="00A65C0D">
        <w:t>Considerentul 21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C05017A" w14:textId="77777777" w:rsidTr="003B3E53">
        <w:trPr>
          <w:trHeight w:val="240"/>
          <w:jc w:val="center"/>
        </w:trPr>
        <w:tc>
          <w:tcPr>
            <w:tcW w:w="9752" w:type="dxa"/>
            <w:gridSpan w:val="2"/>
            <w:tcBorders>
              <w:top w:val="nil"/>
              <w:left w:val="nil"/>
              <w:bottom w:val="nil"/>
              <w:right w:val="nil"/>
            </w:tcBorders>
          </w:tcPr>
          <w:p w14:paraId="2018A1D4" w14:textId="77777777" w:rsidR="00974D07" w:rsidRPr="00A65C0D" w:rsidRDefault="00974D07" w:rsidP="003B3E53"/>
        </w:tc>
      </w:tr>
      <w:tr w:rsidR="00742365" w:rsidRPr="00A65C0D" w14:paraId="20A2573F" w14:textId="77777777" w:rsidTr="003B3E53">
        <w:trPr>
          <w:trHeight w:val="240"/>
          <w:jc w:val="center"/>
        </w:trPr>
        <w:tc>
          <w:tcPr>
            <w:tcW w:w="4876" w:type="dxa"/>
            <w:tcBorders>
              <w:top w:val="nil"/>
              <w:left w:val="nil"/>
              <w:bottom w:val="nil"/>
              <w:right w:val="nil"/>
            </w:tcBorders>
            <w:hideMark/>
          </w:tcPr>
          <w:p w14:paraId="17169FC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9FB8175" w14:textId="77777777" w:rsidR="00974D07" w:rsidRPr="00A65C0D" w:rsidRDefault="00974D07" w:rsidP="003B3E53">
            <w:pPr>
              <w:pStyle w:val="AmColumnHeading"/>
            </w:pPr>
            <w:r w:rsidRPr="00A65C0D">
              <w:t>Amendamentul</w:t>
            </w:r>
          </w:p>
        </w:tc>
      </w:tr>
      <w:tr w:rsidR="00742365" w:rsidRPr="00A65C0D" w14:paraId="2C752901" w14:textId="77777777" w:rsidTr="003B3E53">
        <w:trPr>
          <w:jc w:val="center"/>
        </w:trPr>
        <w:tc>
          <w:tcPr>
            <w:tcW w:w="4876" w:type="dxa"/>
            <w:tcBorders>
              <w:top w:val="nil"/>
              <w:left w:val="nil"/>
              <w:bottom w:val="nil"/>
              <w:right w:val="nil"/>
            </w:tcBorders>
          </w:tcPr>
          <w:p w14:paraId="0EF9DB64" w14:textId="77777777" w:rsidR="00974D07" w:rsidRPr="00A65C0D" w:rsidRDefault="00974D07" w:rsidP="003B3E53">
            <w:pPr>
              <w:pStyle w:val="Normal6a"/>
            </w:pPr>
          </w:p>
        </w:tc>
        <w:tc>
          <w:tcPr>
            <w:tcW w:w="4876" w:type="dxa"/>
            <w:tcBorders>
              <w:top w:val="nil"/>
              <w:left w:val="nil"/>
              <w:bottom w:val="nil"/>
              <w:right w:val="nil"/>
            </w:tcBorders>
            <w:hideMark/>
          </w:tcPr>
          <w:p w14:paraId="22623417" w14:textId="77777777" w:rsidR="00974D07" w:rsidRPr="00A65C0D" w:rsidRDefault="00974D07" w:rsidP="003B3E53">
            <w:pPr>
              <w:pStyle w:val="Normal6a"/>
            </w:pPr>
            <w:r w:rsidRPr="00A65C0D">
              <w:rPr>
                <w:b/>
                <w:i/>
              </w:rPr>
              <w:t>(21a)</w:t>
            </w:r>
            <w:r w:rsidRPr="00A65C0D">
              <w:tab/>
            </w:r>
            <w:r w:rsidRPr="00A65C0D">
              <w:rPr>
                <w:b/>
                <w:i/>
              </w:rPr>
              <w:t xml:space="preserve">Programul ar trebui să continue să sprijine instituțiile de învățământ </w:t>
            </w:r>
            <w:r w:rsidRPr="00A65C0D">
              <w:rPr>
                <w:b/>
                <w:i/>
              </w:rPr>
              <w:lastRenderedPageBreak/>
              <w:t>superior, studenții, cercetătorii și personalul afectat de crize, inclusiv de conflicte armate, dezastre naturale, urgențe umanitare și situații în care libertatea academică, principiile democratice sau drepturile fundamentale sunt amenințate. O atenție deosebită ar trebui acordată studenților, doctoranzilor și cercetătorilor care nu își pot continua studiile sau activitățile academice în țara sau regiunea lor de origine. Pe baza lecțiilor învățate din crizele recente, programul ar trebui să își consolideze capacitatea de a răspunde rapid și flexibil, inclusiv prin mobilizarea resurselor existente, prin măsuri de sprijin specifice și prin sinergii adecvate cu alte instrumente ale Uniunii, acolo unde este necesar.</w:t>
            </w:r>
          </w:p>
        </w:tc>
      </w:tr>
    </w:tbl>
    <w:p w14:paraId="25B2CC4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75298A0" w14:textId="77777777" w:rsidR="00974D07" w:rsidRPr="00A65C0D" w:rsidRDefault="00974D07" w:rsidP="00974D07">
      <w:r w:rsidRPr="00A65C0D">
        <w:rPr>
          <w:rStyle w:val="HideTWBExt"/>
        </w:rPr>
        <w:t>&lt;/Amend&gt;</w:t>
      </w:r>
    </w:p>
    <w:p w14:paraId="1ABB130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252</w:t>
      </w:r>
      <w:r w:rsidRPr="00A65C0D">
        <w:rPr>
          <w:rStyle w:val="HideTWBExt"/>
          <w:b w:val="0"/>
        </w:rPr>
        <w:t>&lt;/NumAm&gt;</w:t>
      </w:r>
    </w:p>
    <w:p w14:paraId="15D5D879"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47DE6722" w14:textId="77777777" w:rsidR="00974D07" w:rsidRPr="00A65C0D" w:rsidRDefault="00974D07" w:rsidP="00974D07">
      <w:pPr>
        <w:pStyle w:val="NormalBold"/>
      </w:pPr>
      <w:r w:rsidRPr="00A65C0D">
        <w:rPr>
          <w:rStyle w:val="HideTWBExt"/>
          <w:b w:val="0"/>
        </w:rPr>
        <w:t>&lt;/RepeatBlock-By&gt;</w:t>
      </w:r>
    </w:p>
    <w:p w14:paraId="3A2760A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3B32C87" w14:textId="77777777" w:rsidR="00974D07" w:rsidRPr="00A65C0D" w:rsidRDefault="00974D07" w:rsidP="00974D07">
      <w:pPr>
        <w:pStyle w:val="NormalBold"/>
      </w:pPr>
      <w:r w:rsidRPr="00A65C0D">
        <w:rPr>
          <w:rStyle w:val="HideTWBExt"/>
          <w:b w:val="0"/>
        </w:rPr>
        <w:t>&lt;Article&gt;</w:t>
      </w:r>
      <w:r w:rsidRPr="00A65C0D">
        <w:t>Considerentul 21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CD9BEE2" w14:textId="77777777" w:rsidTr="003B3E53">
        <w:trPr>
          <w:trHeight w:val="240"/>
          <w:jc w:val="center"/>
        </w:trPr>
        <w:tc>
          <w:tcPr>
            <w:tcW w:w="9752" w:type="dxa"/>
            <w:gridSpan w:val="2"/>
            <w:tcBorders>
              <w:top w:val="nil"/>
              <w:left w:val="nil"/>
              <w:bottom w:val="nil"/>
              <w:right w:val="nil"/>
            </w:tcBorders>
          </w:tcPr>
          <w:p w14:paraId="5BBFEC51" w14:textId="77777777" w:rsidR="00974D07" w:rsidRPr="00A65C0D" w:rsidRDefault="00974D07" w:rsidP="003B3E53"/>
        </w:tc>
      </w:tr>
      <w:tr w:rsidR="00742365" w:rsidRPr="00A65C0D" w14:paraId="69955914" w14:textId="77777777" w:rsidTr="003B3E53">
        <w:trPr>
          <w:trHeight w:val="240"/>
          <w:jc w:val="center"/>
        </w:trPr>
        <w:tc>
          <w:tcPr>
            <w:tcW w:w="4876" w:type="dxa"/>
            <w:tcBorders>
              <w:top w:val="nil"/>
              <w:left w:val="nil"/>
              <w:bottom w:val="nil"/>
              <w:right w:val="nil"/>
            </w:tcBorders>
            <w:hideMark/>
          </w:tcPr>
          <w:p w14:paraId="787CCDA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6EB3D23" w14:textId="77777777" w:rsidR="00974D07" w:rsidRPr="00A65C0D" w:rsidRDefault="00974D07" w:rsidP="003B3E53">
            <w:pPr>
              <w:pStyle w:val="AmColumnHeading"/>
            </w:pPr>
            <w:r w:rsidRPr="00A65C0D">
              <w:t>Amendamentul</w:t>
            </w:r>
          </w:p>
        </w:tc>
      </w:tr>
      <w:tr w:rsidR="00742365" w:rsidRPr="00A65C0D" w14:paraId="3CF2D30B" w14:textId="77777777" w:rsidTr="003B3E53">
        <w:trPr>
          <w:jc w:val="center"/>
        </w:trPr>
        <w:tc>
          <w:tcPr>
            <w:tcW w:w="4876" w:type="dxa"/>
            <w:tcBorders>
              <w:top w:val="nil"/>
              <w:left w:val="nil"/>
              <w:bottom w:val="nil"/>
              <w:right w:val="nil"/>
            </w:tcBorders>
          </w:tcPr>
          <w:p w14:paraId="21874DA7" w14:textId="77777777" w:rsidR="00974D07" w:rsidRPr="00A65C0D" w:rsidRDefault="00974D07" w:rsidP="003B3E53">
            <w:pPr>
              <w:pStyle w:val="Normal6a"/>
            </w:pPr>
          </w:p>
        </w:tc>
        <w:tc>
          <w:tcPr>
            <w:tcW w:w="4876" w:type="dxa"/>
            <w:tcBorders>
              <w:top w:val="nil"/>
              <w:left w:val="nil"/>
              <w:bottom w:val="nil"/>
              <w:right w:val="nil"/>
            </w:tcBorders>
            <w:hideMark/>
          </w:tcPr>
          <w:p w14:paraId="5EBABD08" w14:textId="77777777" w:rsidR="00974D07" w:rsidRPr="00A65C0D" w:rsidRDefault="00974D07" w:rsidP="003B3E53">
            <w:pPr>
              <w:pStyle w:val="Normal6a"/>
            </w:pPr>
            <w:r w:rsidRPr="00A65C0D">
              <w:rPr>
                <w:b/>
                <w:i/>
              </w:rPr>
              <w:t>(21a)</w:t>
            </w:r>
            <w:r w:rsidRPr="00A65C0D">
              <w:tab/>
            </w:r>
            <w:r w:rsidRPr="00A65C0D">
              <w:rPr>
                <w:b/>
                <w:i/>
              </w:rPr>
              <w:t xml:space="preserve">Pentru a asigura o abordare mai amplă și mai incluzivă a activităților Corpului de ajutor umanitar, proiectele și intervențiile desfășurate în cadrul misiunilor sale ar trebui să includă, pe lângă activitățile tradiționale de voluntariat și asistența umanitară, și acțiuni de natură educațională, de formare și sportivă. În special, voluntarii ar trebui să poată contribui nu doar prin activități de sprijin în domeniul sănătății, social sau logistic, ci și prin inițiative care să vizeze promovarea educației, a educației nonformale și a activităților sportive, în special în rândul tinerilor și al </w:t>
            </w:r>
            <w:r w:rsidRPr="00A65C0D">
              <w:rPr>
                <w:b/>
                <w:i/>
              </w:rPr>
              <w:lastRenderedPageBreak/>
              <w:t>celor mai vulnerabile comunități. O astfel de integrare ar consolida impactul pozitiv și susținut al intervențiilor umanitare.</w:t>
            </w:r>
          </w:p>
        </w:tc>
      </w:tr>
    </w:tbl>
    <w:p w14:paraId="4A971F7E"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29FFE17" w14:textId="77777777" w:rsidR="00974D07" w:rsidRPr="00A65C0D" w:rsidRDefault="00974D07" w:rsidP="00974D07">
      <w:r w:rsidRPr="00A65C0D">
        <w:rPr>
          <w:rStyle w:val="HideTWBExt"/>
        </w:rPr>
        <w:t>&lt;/Amend&gt;</w:t>
      </w:r>
    </w:p>
    <w:p w14:paraId="027C26D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253</w:t>
      </w:r>
      <w:r w:rsidRPr="00A65C0D">
        <w:rPr>
          <w:rStyle w:val="HideTWBExt"/>
          <w:b w:val="0"/>
        </w:rPr>
        <w:t>&lt;/NumAm&gt;</w:t>
      </w:r>
    </w:p>
    <w:p w14:paraId="6FEB4A0A"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0846177"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19BD823" w14:textId="77777777" w:rsidR="00974D07" w:rsidRPr="00A65C0D" w:rsidRDefault="00974D07" w:rsidP="00974D07">
      <w:pPr>
        <w:pStyle w:val="NormalBold"/>
      </w:pPr>
      <w:r w:rsidRPr="00A65C0D">
        <w:rPr>
          <w:rStyle w:val="HideTWBExt"/>
          <w:b w:val="0"/>
        </w:rPr>
        <w:t>&lt;/RepeatBlock-By&gt;</w:t>
      </w:r>
    </w:p>
    <w:p w14:paraId="32BFA29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CCE2A16" w14:textId="77777777" w:rsidR="00974D07" w:rsidRPr="00A65C0D" w:rsidRDefault="00974D07" w:rsidP="00974D07">
      <w:pPr>
        <w:pStyle w:val="NormalBold"/>
      </w:pPr>
      <w:r w:rsidRPr="00A65C0D">
        <w:rPr>
          <w:rStyle w:val="HideTWBExt"/>
          <w:b w:val="0"/>
        </w:rPr>
        <w:t>&lt;Article&gt;</w:t>
      </w:r>
      <w:r w:rsidRPr="00A65C0D">
        <w:t>Considerentul 21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4BB7F63" w14:textId="77777777" w:rsidTr="003B3E53">
        <w:trPr>
          <w:trHeight w:val="240"/>
          <w:jc w:val="center"/>
        </w:trPr>
        <w:tc>
          <w:tcPr>
            <w:tcW w:w="9752" w:type="dxa"/>
            <w:gridSpan w:val="2"/>
            <w:tcBorders>
              <w:top w:val="nil"/>
              <w:left w:val="nil"/>
              <w:bottom w:val="nil"/>
              <w:right w:val="nil"/>
            </w:tcBorders>
          </w:tcPr>
          <w:p w14:paraId="0C319205" w14:textId="77777777" w:rsidR="00974D07" w:rsidRPr="00A65C0D" w:rsidRDefault="00974D07" w:rsidP="003B3E53"/>
        </w:tc>
      </w:tr>
      <w:tr w:rsidR="00742365" w:rsidRPr="00A65C0D" w14:paraId="6CE30BBD" w14:textId="77777777" w:rsidTr="003B3E53">
        <w:trPr>
          <w:trHeight w:val="240"/>
          <w:jc w:val="center"/>
        </w:trPr>
        <w:tc>
          <w:tcPr>
            <w:tcW w:w="4876" w:type="dxa"/>
            <w:tcBorders>
              <w:top w:val="nil"/>
              <w:left w:val="nil"/>
              <w:bottom w:val="nil"/>
              <w:right w:val="nil"/>
            </w:tcBorders>
            <w:hideMark/>
          </w:tcPr>
          <w:p w14:paraId="0812F44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A32E0B3" w14:textId="77777777" w:rsidR="00974D07" w:rsidRPr="00A65C0D" w:rsidRDefault="00974D07" w:rsidP="003B3E53">
            <w:pPr>
              <w:pStyle w:val="AmColumnHeading"/>
            </w:pPr>
            <w:r w:rsidRPr="00A65C0D">
              <w:t>Amendamentul</w:t>
            </w:r>
          </w:p>
        </w:tc>
      </w:tr>
      <w:tr w:rsidR="00742365" w:rsidRPr="00A65C0D" w14:paraId="2A2E18C4" w14:textId="77777777" w:rsidTr="003B3E53">
        <w:trPr>
          <w:jc w:val="center"/>
        </w:trPr>
        <w:tc>
          <w:tcPr>
            <w:tcW w:w="4876" w:type="dxa"/>
            <w:tcBorders>
              <w:top w:val="nil"/>
              <w:left w:val="nil"/>
              <w:bottom w:val="nil"/>
              <w:right w:val="nil"/>
            </w:tcBorders>
          </w:tcPr>
          <w:p w14:paraId="5D465442" w14:textId="77777777" w:rsidR="00974D07" w:rsidRPr="00A65C0D" w:rsidRDefault="00974D07" w:rsidP="003B3E53">
            <w:pPr>
              <w:pStyle w:val="Normal6a"/>
            </w:pPr>
          </w:p>
        </w:tc>
        <w:tc>
          <w:tcPr>
            <w:tcW w:w="4876" w:type="dxa"/>
            <w:tcBorders>
              <w:top w:val="nil"/>
              <w:left w:val="nil"/>
              <w:bottom w:val="nil"/>
              <w:right w:val="nil"/>
            </w:tcBorders>
            <w:hideMark/>
          </w:tcPr>
          <w:p w14:paraId="6E1B58E4" w14:textId="77777777" w:rsidR="00974D07" w:rsidRPr="00A65C0D" w:rsidRDefault="00974D07" w:rsidP="003B3E53">
            <w:pPr>
              <w:pStyle w:val="Normal6a"/>
            </w:pPr>
            <w:r w:rsidRPr="00A65C0D">
              <w:rPr>
                <w:b/>
                <w:i/>
              </w:rPr>
              <w:t>(21a)</w:t>
            </w:r>
            <w:r w:rsidRPr="00A65C0D">
              <w:tab/>
            </w:r>
            <w:r w:rsidRPr="00A65C0D">
              <w:rPr>
                <w:b/>
                <w:i/>
              </w:rPr>
              <w:t xml:space="preserve">Voluntariatul poate avea loc fie într-o altă țară decât țara de reședință a participantului, fie în țara de reședință a participantului. Voluntariatul nu înlocuiește stagiile sau locurile de muncă și nici nu este asimilat unui loc de muncă. Se bazează pe un acord scris de voluntariat. Activitățile de voluntariat garantează respectarea deplină a dreptului internațional umanitar, a drepturilor omului și a standardelor internaționale în domeniul muncii, garantând siguranța, demnitatea și pregătirea și protecția adecvată a voluntarilor, </w:t>
            </w:r>
            <w:r w:rsidRPr="00A65C0D">
              <w:rPr>
                <w:b/>
                <w:bCs/>
                <w:i/>
                <w:iCs/>
              </w:rPr>
              <w:t>în conformitate cu Carta drepturilor fundamentale a Uniunii Europene</w:t>
            </w:r>
            <w:r w:rsidRPr="00A65C0D">
              <w:rPr>
                <w:b/>
                <w:i/>
              </w:rPr>
              <w:t>.</w:t>
            </w:r>
          </w:p>
        </w:tc>
      </w:tr>
    </w:tbl>
    <w:p w14:paraId="4578ED7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B3A0AE0" w14:textId="77777777" w:rsidR="00974D07" w:rsidRPr="00A65C0D" w:rsidRDefault="00974D07" w:rsidP="00974D07">
      <w:r w:rsidRPr="00A65C0D">
        <w:rPr>
          <w:rStyle w:val="HideTWBExt"/>
        </w:rPr>
        <w:t>&lt;/Amend&gt;</w:t>
      </w:r>
    </w:p>
    <w:p w14:paraId="777D181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254</w:t>
      </w:r>
      <w:r w:rsidRPr="00A65C0D">
        <w:rPr>
          <w:rStyle w:val="HideTWBExt"/>
          <w:b w:val="0"/>
        </w:rPr>
        <w:t>&lt;/NumAm&gt;</w:t>
      </w:r>
    </w:p>
    <w:p w14:paraId="151294A9" w14:textId="77777777" w:rsidR="00974D07" w:rsidRPr="00A65C0D" w:rsidRDefault="00974D07" w:rsidP="00974D07">
      <w:pPr>
        <w:pStyle w:val="NormalBold"/>
      </w:pPr>
      <w:r w:rsidRPr="00A65C0D">
        <w:rPr>
          <w:rStyle w:val="HideTWBExt"/>
          <w:b w:val="0"/>
        </w:rPr>
        <w:t>&lt;RepeatBlock-By&gt;&lt;Members&gt;</w:t>
      </w:r>
      <w:r w:rsidRPr="00A65C0D">
        <w:t>Bogdan Andrzej Zdrojewski, Hélder Sousa Silva, Loucas Fourlas, Ioan-Rareş Bogdan, Esteban González Pons, Sabine Verheyen, Łukasz Kohut, Jagna Marczułajtis-Walczak, Andrzej Buła, Manuela Ripa, Milan Zver, Eleonora Meleti, Giusi Princi, Sunčana Glavak, Nina Carberry</w:t>
      </w:r>
      <w:r w:rsidRPr="00A65C0D">
        <w:rPr>
          <w:rStyle w:val="HideTWBExt"/>
          <w:b w:val="0"/>
        </w:rPr>
        <w:t>&lt;/Members&gt;</w:t>
      </w:r>
    </w:p>
    <w:p w14:paraId="04DDCA93" w14:textId="77777777" w:rsidR="00974D07" w:rsidRPr="00A65C0D" w:rsidRDefault="00974D07" w:rsidP="00974D07">
      <w:pPr>
        <w:pStyle w:val="NormalBold"/>
      </w:pPr>
      <w:r w:rsidRPr="00A65C0D">
        <w:rPr>
          <w:rStyle w:val="HideTWBExt"/>
          <w:b w:val="0"/>
        </w:rPr>
        <w:t>&lt;/RepeatBlock-By&gt;</w:t>
      </w:r>
    </w:p>
    <w:p w14:paraId="4BB11F3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506D166" w14:textId="77777777" w:rsidR="00974D07" w:rsidRPr="00A65C0D" w:rsidRDefault="00974D07" w:rsidP="00974D07">
      <w:pPr>
        <w:pStyle w:val="NormalBold"/>
      </w:pPr>
      <w:r w:rsidRPr="00A65C0D">
        <w:rPr>
          <w:rStyle w:val="HideTWBExt"/>
          <w:b w:val="0"/>
        </w:rPr>
        <w:t>&lt;Article&gt;</w:t>
      </w:r>
      <w:r w:rsidRPr="00A65C0D">
        <w:t>Considerentul 21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EE34A47" w14:textId="77777777" w:rsidTr="003B3E53">
        <w:trPr>
          <w:trHeight w:val="240"/>
          <w:jc w:val="center"/>
        </w:trPr>
        <w:tc>
          <w:tcPr>
            <w:tcW w:w="9752" w:type="dxa"/>
            <w:gridSpan w:val="2"/>
            <w:tcBorders>
              <w:top w:val="nil"/>
              <w:left w:val="nil"/>
              <w:bottom w:val="nil"/>
              <w:right w:val="nil"/>
            </w:tcBorders>
          </w:tcPr>
          <w:p w14:paraId="519C2925" w14:textId="77777777" w:rsidR="00974D07" w:rsidRPr="00A65C0D" w:rsidRDefault="00974D07" w:rsidP="003B3E53"/>
        </w:tc>
      </w:tr>
      <w:tr w:rsidR="00742365" w:rsidRPr="00A65C0D" w14:paraId="2C03AEC0" w14:textId="77777777" w:rsidTr="003B3E53">
        <w:trPr>
          <w:trHeight w:val="240"/>
          <w:jc w:val="center"/>
        </w:trPr>
        <w:tc>
          <w:tcPr>
            <w:tcW w:w="4876" w:type="dxa"/>
            <w:tcBorders>
              <w:top w:val="nil"/>
              <w:left w:val="nil"/>
              <w:bottom w:val="nil"/>
              <w:right w:val="nil"/>
            </w:tcBorders>
            <w:hideMark/>
          </w:tcPr>
          <w:p w14:paraId="20A57DD5"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07D9078F" w14:textId="77777777" w:rsidR="00974D07" w:rsidRPr="00A65C0D" w:rsidRDefault="00974D07" w:rsidP="003B3E53">
            <w:pPr>
              <w:pStyle w:val="AmColumnHeading"/>
            </w:pPr>
            <w:r w:rsidRPr="00A65C0D">
              <w:t>Amendamentul</w:t>
            </w:r>
          </w:p>
        </w:tc>
      </w:tr>
      <w:tr w:rsidR="00742365" w:rsidRPr="00A65C0D" w14:paraId="31097804" w14:textId="77777777" w:rsidTr="003B3E53">
        <w:trPr>
          <w:jc w:val="center"/>
        </w:trPr>
        <w:tc>
          <w:tcPr>
            <w:tcW w:w="4876" w:type="dxa"/>
            <w:tcBorders>
              <w:top w:val="nil"/>
              <w:left w:val="nil"/>
              <w:bottom w:val="nil"/>
              <w:right w:val="nil"/>
            </w:tcBorders>
          </w:tcPr>
          <w:p w14:paraId="2453BF43" w14:textId="77777777" w:rsidR="00974D07" w:rsidRPr="00A65C0D" w:rsidRDefault="00974D07" w:rsidP="003B3E53">
            <w:pPr>
              <w:pStyle w:val="Normal6a"/>
            </w:pPr>
          </w:p>
        </w:tc>
        <w:tc>
          <w:tcPr>
            <w:tcW w:w="4876" w:type="dxa"/>
            <w:tcBorders>
              <w:top w:val="nil"/>
              <w:left w:val="nil"/>
              <w:bottom w:val="nil"/>
              <w:right w:val="nil"/>
            </w:tcBorders>
            <w:hideMark/>
          </w:tcPr>
          <w:p w14:paraId="3BDD3A11" w14:textId="77777777" w:rsidR="00974D07" w:rsidRPr="00A65C0D" w:rsidRDefault="00974D07" w:rsidP="003B3E53">
            <w:pPr>
              <w:pStyle w:val="Normal6a"/>
            </w:pPr>
            <w:r w:rsidRPr="00A65C0D">
              <w:rPr>
                <w:b/>
                <w:i/>
              </w:rPr>
              <w:t>(21a)</w:t>
            </w:r>
            <w:r w:rsidRPr="00A65C0D">
              <w:tab/>
            </w:r>
            <w:r w:rsidRPr="00A65C0D">
              <w:rPr>
                <w:b/>
                <w:i/>
              </w:rPr>
              <w:t>Programul Erasmus+ ar trebui să continue să sprijine instituțiile de învățământ superior, precum și studenții și personalul acestora din țări și regiuni aflate în situații de criză, fie că acestea survin din cauza războiului sau a dezastrelor naturale. O atenție specială ar trebui acordată studenților și doctoranzilor, care ar putea fi privați de posibilitatea de a-și continua studiile într-o țară afectată de criză.</w:t>
            </w:r>
          </w:p>
        </w:tc>
      </w:tr>
    </w:tbl>
    <w:p w14:paraId="534E032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2DABC03" w14:textId="77777777" w:rsidR="00974D07" w:rsidRPr="00A65C0D" w:rsidRDefault="00974D07" w:rsidP="00974D07">
      <w:r w:rsidRPr="00A65C0D">
        <w:rPr>
          <w:rStyle w:val="HideTWBExt"/>
        </w:rPr>
        <w:t>&lt;/Amend&gt;</w:t>
      </w:r>
    </w:p>
    <w:p w14:paraId="59BD80E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255</w:t>
      </w:r>
      <w:r w:rsidRPr="00A65C0D">
        <w:rPr>
          <w:rStyle w:val="HideTWBExt"/>
          <w:b w:val="0"/>
        </w:rPr>
        <w:t>&lt;/NumAm&gt;</w:t>
      </w:r>
    </w:p>
    <w:p w14:paraId="56064EDE" w14:textId="77777777" w:rsidR="00974D07" w:rsidRPr="00A65C0D" w:rsidRDefault="00974D07" w:rsidP="00974D07">
      <w:pPr>
        <w:pStyle w:val="NormalBold"/>
      </w:pPr>
      <w:r w:rsidRPr="00A65C0D">
        <w:rPr>
          <w:rStyle w:val="HideTWBExt"/>
          <w:b w:val="0"/>
        </w:rPr>
        <w:t>&lt;RepeatBlock-By&gt;&lt;Members&gt;</w:t>
      </w:r>
      <w:r w:rsidRPr="00A65C0D">
        <w:t>Marcos Ros Sempere</w:t>
      </w:r>
      <w:r w:rsidRPr="00A65C0D">
        <w:rPr>
          <w:rStyle w:val="HideTWBExt"/>
          <w:b w:val="0"/>
        </w:rPr>
        <w:t>&lt;/Members&gt;</w:t>
      </w:r>
    </w:p>
    <w:p w14:paraId="4B0C82A6" w14:textId="77777777" w:rsidR="00974D07" w:rsidRPr="00A65C0D" w:rsidRDefault="00974D07" w:rsidP="00974D07">
      <w:pPr>
        <w:pStyle w:val="NormalBold"/>
      </w:pPr>
      <w:r w:rsidRPr="00A65C0D">
        <w:rPr>
          <w:rStyle w:val="HideTWBExt"/>
          <w:b w:val="0"/>
        </w:rPr>
        <w:t>&lt;/RepeatBlock-By&gt;</w:t>
      </w:r>
    </w:p>
    <w:p w14:paraId="39FCF8A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8DB795B" w14:textId="77777777" w:rsidR="00974D07" w:rsidRPr="00A65C0D" w:rsidRDefault="00974D07" w:rsidP="00974D07">
      <w:pPr>
        <w:pStyle w:val="NormalBold"/>
      </w:pPr>
      <w:r w:rsidRPr="00A65C0D">
        <w:rPr>
          <w:rStyle w:val="HideTWBExt"/>
          <w:b w:val="0"/>
        </w:rPr>
        <w:t>&lt;Article&gt;</w:t>
      </w:r>
      <w:r w:rsidRPr="00A65C0D">
        <w:t>Considerentul 21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33CB47D" w14:textId="77777777" w:rsidTr="003B3E53">
        <w:trPr>
          <w:trHeight w:val="240"/>
          <w:jc w:val="center"/>
        </w:trPr>
        <w:tc>
          <w:tcPr>
            <w:tcW w:w="9752" w:type="dxa"/>
            <w:gridSpan w:val="2"/>
            <w:tcBorders>
              <w:top w:val="nil"/>
              <w:left w:val="nil"/>
              <w:bottom w:val="nil"/>
              <w:right w:val="nil"/>
            </w:tcBorders>
          </w:tcPr>
          <w:p w14:paraId="56CB605D" w14:textId="77777777" w:rsidR="00974D07" w:rsidRPr="00A65C0D" w:rsidRDefault="00974D07" w:rsidP="003B3E53"/>
        </w:tc>
      </w:tr>
      <w:tr w:rsidR="00742365" w:rsidRPr="00A65C0D" w14:paraId="07FAF921" w14:textId="77777777" w:rsidTr="003B3E53">
        <w:trPr>
          <w:trHeight w:val="240"/>
          <w:jc w:val="center"/>
        </w:trPr>
        <w:tc>
          <w:tcPr>
            <w:tcW w:w="4876" w:type="dxa"/>
            <w:tcBorders>
              <w:top w:val="nil"/>
              <w:left w:val="nil"/>
              <w:bottom w:val="nil"/>
              <w:right w:val="nil"/>
            </w:tcBorders>
            <w:hideMark/>
          </w:tcPr>
          <w:p w14:paraId="5AE4FE0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DF2D5A6" w14:textId="77777777" w:rsidR="00974D07" w:rsidRPr="00A65C0D" w:rsidRDefault="00974D07" w:rsidP="003B3E53">
            <w:pPr>
              <w:pStyle w:val="AmColumnHeading"/>
            </w:pPr>
            <w:r w:rsidRPr="00A65C0D">
              <w:t>Amendamentul</w:t>
            </w:r>
          </w:p>
        </w:tc>
      </w:tr>
      <w:tr w:rsidR="00742365" w:rsidRPr="00A65C0D" w14:paraId="6D726F44" w14:textId="77777777" w:rsidTr="003B3E53">
        <w:trPr>
          <w:jc w:val="center"/>
        </w:trPr>
        <w:tc>
          <w:tcPr>
            <w:tcW w:w="4876" w:type="dxa"/>
            <w:tcBorders>
              <w:top w:val="nil"/>
              <w:left w:val="nil"/>
              <w:bottom w:val="nil"/>
              <w:right w:val="nil"/>
            </w:tcBorders>
          </w:tcPr>
          <w:p w14:paraId="423426D4" w14:textId="77777777" w:rsidR="00974D07" w:rsidRPr="00A65C0D" w:rsidRDefault="00974D07" w:rsidP="003B3E53">
            <w:pPr>
              <w:pStyle w:val="Normal6a"/>
            </w:pPr>
          </w:p>
        </w:tc>
        <w:tc>
          <w:tcPr>
            <w:tcW w:w="4876" w:type="dxa"/>
            <w:tcBorders>
              <w:top w:val="nil"/>
              <w:left w:val="nil"/>
              <w:bottom w:val="nil"/>
              <w:right w:val="nil"/>
            </w:tcBorders>
            <w:hideMark/>
          </w:tcPr>
          <w:p w14:paraId="65C26390" w14:textId="77777777" w:rsidR="00974D07" w:rsidRPr="00A65C0D" w:rsidRDefault="00974D07" w:rsidP="003B3E53">
            <w:pPr>
              <w:pStyle w:val="Normal6a"/>
            </w:pPr>
            <w:r w:rsidRPr="00A65C0D">
              <w:rPr>
                <w:b/>
                <w:i/>
              </w:rPr>
              <w:t>(21a)</w:t>
            </w:r>
            <w:r w:rsidRPr="00A65C0D">
              <w:tab/>
            </w:r>
            <w:r w:rsidRPr="00A65C0D">
              <w:rPr>
                <w:b/>
                <w:i/>
              </w:rPr>
              <w:t>Se stabilesc linii bugetare dedicate și separate pentru domeniile educației și formării profesionale, tineretului și voluntariatului, respectiv sportului, pentru a proteja existența unor fonduri specifice pentru fiecare domeniu și pentru a asigura punerea eficientă în aplicare a cadrelor de politici respective.</w:t>
            </w:r>
          </w:p>
        </w:tc>
      </w:tr>
    </w:tbl>
    <w:p w14:paraId="5A23696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B8E9AD0" w14:textId="77777777" w:rsidR="00974D07" w:rsidRPr="00A65C0D" w:rsidRDefault="00974D07" w:rsidP="00974D07">
      <w:r w:rsidRPr="00A65C0D">
        <w:rPr>
          <w:rStyle w:val="HideTWBExt"/>
        </w:rPr>
        <w:t>&lt;/Amend&gt;</w:t>
      </w:r>
    </w:p>
    <w:p w14:paraId="46ED1A6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256</w:t>
      </w:r>
      <w:r w:rsidRPr="00A65C0D">
        <w:rPr>
          <w:rStyle w:val="HideTWBExt"/>
          <w:b w:val="0"/>
        </w:rPr>
        <w:t>&lt;/NumAm&gt;</w:t>
      </w:r>
    </w:p>
    <w:p w14:paraId="1119B3E3"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216CB3B"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F7F6003" w14:textId="77777777" w:rsidR="00974D07" w:rsidRPr="00A65C0D" w:rsidRDefault="00974D07" w:rsidP="00974D07">
      <w:pPr>
        <w:pStyle w:val="NormalBold"/>
      </w:pPr>
      <w:r w:rsidRPr="00A65C0D">
        <w:rPr>
          <w:rStyle w:val="HideTWBExt"/>
          <w:b w:val="0"/>
        </w:rPr>
        <w:t>&lt;/RepeatBlock-By&gt;</w:t>
      </w:r>
    </w:p>
    <w:p w14:paraId="34933B2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F519F90" w14:textId="77777777" w:rsidR="00974D07" w:rsidRPr="00A65C0D" w:rsidRDefault="00974D07" w:rsidP="00974D07">
      <w:pPr>
        <w:pStyle w:val="NormalBold"/>
      </w:pPr>
      <w:r w:rsidRPr="00A65C0D">
        <w:rPr>
          <w:rStyle w:val="HideTWBExt"/>
          <w:b w:val="0"/>
        </w:rPr>
        <w:t>&lt;Article&gt;</w:t>
      </w:r>
      <w:r w:rsidRPr="00A65C0D">
        <w:t>Considerentul 22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AF492C5" w14:textId="77777777" w:rsidTr="003B3E53">
        <w:trPr>
          <w:trHeight w:val="240"/>
          <w:jc w:val="center"/>
        </w:trPr>
        <w:tc>
          <w:tcPr>
            <w:tcW w:w="9752" w:type="dxa"/>
            <w:gridSpan w:val="2"/>
            <w:tcBorders>
              <w:top w:val="nil"/>
              <w:left w:val="nil"/>
              <w:bottom w:val="nil"/>
              <w:right w:val="nil"/>
            </w:tcBorders>
          </w:tcPr>
          <w:p w14:paraId="496320F7" w14:textId="77777777" w:rsidR="00974D07" w:rsidRPr="00A65C0D" w:rsidRDefault="00974D07" w:rsidP="003B3E53"/>
        </w:tc>
      </w:tr>
      <w:tr w:rsidR="00742365" w:rsidRPr="00A65C0D" w14:paraId="3BC348B5" w14:textId="77777777" w:rsidTr="003B3E53">
        <w:trPr>
          <w:trHeight w:val="240"/>
          <w:jc w:val="center"/>
        </w:trPr>
        <w:tc>
          <w:tcPr>
            <w:tcW w:w="4876" w:type="dxa"/>
            <w:tcBorders>
              <w:top w:val="nil"/>
              <w:left w:val="nil"/>
              <w:bottom w:val="nil"/>
              <w:right w:val="nil"/>
            </w:tcBorders>
            <w:hideMark/>
          </w:tcPr>
          <w:p w14:paraId="13AF971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244FDA3" w14:textId="77777777" w:rsidR="00974D07" w:rsidRPr="00A65C0D" w:rsidRDefault="00974D07" w:rsidP="003B3E53">
            <w:pPr>
              <w:pStyle w:val="AmColumnHeading"/>
            </w:pPr>
            <w:r w:rsidRPr="00A65C0D">
              <w:t>Amendamentul</w:t>
            </w:r>
          </w:p>
        </w:tc>
      </w:tr>
      <w:tr w:rsidR="00742365" w:rsidRPr="00A65C0D" w14:paraId="7F252E95" w14:textId="77777777" w:rsidTr="003B3E53">
        <w:trPr>
          <w:jc w:val="center"/>
        </w:trPr>
        <w:tc>
          <w:tcPr>
            <w:tcW w:w="4876" w:type="dxa"/>
            <w:tcBorders>
              <w:top w:val="nil"/>
              <w:left w:val="nil"/>
              <w:bottom w:val="nil"/>
              <w:right w:val="nil"/>
            </w:tcBorders>
            <w:hideMark/>
          </w:tcPr>
          <w:p w14:paraId="4DC91036" w14:textId="77777777" w:rsidR="00974D07" w:rsidRPr="00A65C0D" w:rsidRDefault="00974D07" w:rsidP="003B3E53">
            <w:pPr>
              <w:pStyle w:val="Normal6a"/>
            </w:pPr>
            <w:r w:rsidRPr="00A65C0D">
              <w:t>(22)</w:t>
            </w:r>
            <w:r w:rsidRPr="00A65C0D">
              <w:tab/>
              <w:t xml:space="preserve">Tinerilor, în special celor cu mai </w:t>
            </w:r>
            <w:r w:rsidRPr="00A65C0D">
              <w:lastRenderedPageBreak/>
              <w:t xml:space="preserve">puține oportunități, ar trebui să li se dea </w:t>
            </w:r>
            <w:r w:rsidRPr="00A65C0D">
              <w:rPr>
                <w:b/>
                <w:bCs/>
                <w:i/>
                <w:iCs/>
              </w:rPr>
              <w:t>în continuare</w:t>
            </w:r>
            <w:r w:rsidRPr="00A65C0D">
              <w:t xml:space="preserve"> șansa de a avea o primă experiență de călătorit prin Europa printr-o activitate din cadrul educației informale și nonformale menite să le dezvolte sentimentul de apartenență la Uniune și să îi ajute să descopere diversitatea culturală și lingvistică a acesteia.</w:t>
            </w:r>
          </w:p>
        </w:tc>
        <w:tc>
          <w:tcPr>
            <w:tcW w:w="4876" w:type="dxa"/>
            <w:tcBorders>
              <w:top w:val="nil"/>
              <w:left w:val="nil"/>
              <w:bottom w:val="nil"/>
              <w:right w:val="nil"/>
            </w:tcBorders>
            <w:hideMark/>
          </w:tcPr>
          <w:p w14:paraId="357FB3E5" w14:textId="77777777" w:rsidR="00974D07" w:rsidRPr="00A65C0D" w:rsidRDefault="00974D07" w:rsidP="003B3E53">
            <w:pPr>
              <w:pStyle w:val="Normal6a"/>
            </w:pPr>
            <w:r w:rsidRPr="00A65C0D">
              <w:lastRenderedPageBreak/>
              <w:t>(22)</w:t>
            </w:r>
            <w:r w:rsidRPr="00A65C0D">
              <w:tab/>
              <w:t xml:space="preserve">Tinerilor, în special celor cu mai </w:t>
            </w:r>
            <w:r w:rsidRPr="00A65C0D">
              <w:lastRenderedPageBreak/>
              <w:t xml:space="preserve">puține oportunități, ar trebui să li se dea șansa de a avea o primă experiență de călătorit prin Europa printr-o activitate din cadrul educației informale și nonformale menite să le dezvolte sentimentul de apartenență la Uniune și să îi ajute să descopere diversitatea culturală și lingvistică a acesteia. </w:t>
            </w:r>
            <w:r w:rsidRPr="00A65C0D">
              <w:rPr>
                <w:b/>
                <w:i/>
              </w:rPr>
              <w:t>Finanțarea în principal a transportului, nu a costurilor de cazare sau de trai, precum și barierele lingvistice și digitale, candidaturile sau planificarea călătoriilor îngreunează participarea persoanelor cu mai puține oportunități. În acest sens, ar trebui facilitat un sprijin financiar specific care să acopere costul real al vieții, inclusiv cazarea, transportul, îngrijirile de sănătate și nevoile legate de accesibilitate. Programul ar trebui să fie gestionat într-un mod care să asigure egalitatea de șanse pentru toți tinerii eligibili.</w:t>
            </w:r>
          </w:p>
        </w:tc>
      </w:tr>
    </w:tbl>
    <w:p w14:paraId="5078F48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B49B62F" w14:textId="77777777" w:rsidR="00974D07" w:rsidRPr="00A65C0D" w:rsidRDefault="00974D07" w:rsidP="00974D07">
      <w:r w:rsidRPr="00A65C0D">
        <w:rPr>
          <w:rStyle w:val="HideTWBExt"/>
        </w:rPr>
        <w:t>&lt;/Amend&gt;</w:t>
      </w:r>
    </w:p>
    <w:p w14:paraId="1C055DA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257</w:t>
      </w:r>
      <w:r w:rsidRPr="00A65C0D">
        <w:rPr>
          <w:rStyle w:val="HideTWBExt"/>
          <w:b w:val="0"/>
        </w:rPr>
        <w:t>&lt;/NumAm&gt;</w:t>
      </w:r>
    </w:p>
    <w:p w14:paraId="14E63DFD"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5FE4CB7B" w14:textId="77777777" w:rsidR="00974D07" w:rsidRPr="00A65C0D" w:rsidRDefault="00974D07" w:rsidP="00974D07">
      <w:pPr>
        <w:pStyle w:val="NormalBold"/>
      </w:pPr>
      <w:r w:rsidRPr="00A65C0D">
        <w:rPr>
          <w:rStyle w:val="HideTWBExt"/>
          <w:b w:val="0"/>
        </w:rPr>
        <w:t>&lt;/RepeatBlock-By&gt;</w:t>
      </w:r>
    </w:p>
    <w:p w14:paraId="675F0CD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47C882B" w14:textId="77777777" w:rsidR="00974D07" w:rsidRPr="00A65C0D" w:rsidRDefault="00974D07" w:rsidP="00974D07">
      <w:pPr>
        <w:pStyle w:val="NormalBold"/>
      </w:pPr>
      <w:r w:rsidRPr="00A65C0D">
        <w:rPr>
          <w:rStyle w:val="HideTWBExt"/>
          <w:b w:val="0"/>
        </w:rPr>
        <w:t>&lt;Article&gt;</w:t>
      </w:r>
      <w:r w:rsidRPr="00A65C0D">
        <w:t>Considerentul 22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E854F9C" w14:textId="77777777" w:rsidTr="003B3E53">
        <w:trPr>
          <w:trHeight w:val="240"/>
          <w:jc w:val="center"/>
        </w:trPr>
        <w:tc>
          <w:tcPr>
            <w:tcW w:w="9752" w:type="dxa"/>
            <w:gridSpan w:val="2"/>
            <w:tcBorders>
              <w:top w:val="nil"/>
              <w:left w:val="nil"/>
              <w:bottom w:val="nil"/>
              <w:right w:val="nil"/>
            </w:tcBorders>
          </w:tcPr>
          <w:p w14:paraId="7880C152" w14:textId="77777777" w:rsidR="00974D07" w:rsidRPr="00A65C0D" w:rsidRDefault="00974D07" w:rsidP="003B3E53"/>
        </w:tc>
      </w:tr>
      <w:tr w:rsidR="00742365" w:rsidRPr="00A65C0D" w14:paraId="3BE0390F" w14:textId="77777777" w:rsidTr="003B3E53">
        <w:trPr>
          <w:trHeight w:val="240"/>
          <w:jc w:val="center"/>
        </w:trPr>
        <w:tc>
          <w:tcPr>
            <w:tcW w:w="4876" w:type="dxa"/>
            <w:tcBorders>
              <w:top w:val="nil"/>
              <w:left w:val="nil"/>
              <w:bottom w:val="nil"/>
              <w:right w:val="nil"/>
            </w:tcBorders>
            <w:hideMark/>
          </w:tcPr>
          <w:p w14:paraId="5B4C185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14FC25E" w14:textId="77777777" w:rsidR="00974D07" w:rsidRPr="00A65C0D" w:rsidRDefault="00974D07" w:rsidP="003B3E53">
            <w:pPr>
              <w:pStyle w:val="AmColumnHeading"/>
            </w:pPr>
            <w:r w:rsidRPr="00A65C0D">
              <w:t>Amendamentul</w:t>
            </w:r>
          </w:p>
        </w:tc>
      </w:tr>
      <w:tr w:rsidR="00742365" w:rsidRPr="00A65C0D" w14:paraId="223B6123" w14:textId="77777777" w:rsidTr="003B3E53">
        <w:trPr>
          <w:jc w:val="center"/>
        </w:trPr>
        <w:tc>
          <w:tcPr>
            <w:tcW w:w="4876" w:type="dxa"/>
            <w:tcBorders>
              <w:top w:val="nil"/>
              <w:left w:val="nil"/>
              <w:bottom w:val="nil"/>
              <w:right w:val="nil"/>
            </w:tcBorders>
            <w:hideMark/>
          </w:tcPr>
          <w:p w14:paraId="23F9D509" w14:textId="77777777" w:rsidR="00974D07" w:rsidRPr="00A65C0D" w:rsidRDefault="00974D07" w:rsidP="003B3E53">
            <w:pPr>
              <w:pStyle w:val="Normal6a"/>
            </w:pPr>
            <w:r w:rsidRPr="00A65C0D">
              <w:t>(22)</w:t>
            </w:r>
            <w:r w:rsidRPr="00A65C0D">
              <w:tab/>
              <w:t xml:space="preserve">Tinerilor, în special celor cu mai puține oportunități, ar trebui să li se dea în continuare șansa de a avea o primă experiență </w:t>
            </w:r>
            <w:r w:rsidRPr="00A65C0D">
              <w:rPr>
                <w:b/>
                <w:bCs/>
                <w:i/>
                <w:iCs/>
              </w:rPr>
              <w:t>de călătorit</w:t>
            </w:r>
            <w:r w:rsidRPr="00A65C0D">
              <w:t xml:space="preserve"> prin Europa printr-o activitate din cadrul educației informale și nonformale menite să le dezvolte sentimentul de apartenență la Uniune și să îi ajute să descopere diversitatea culturală și lingvistică a acesteia.</w:t>
            </w:r>
          </w:p>
        </w:tc>
        <w:tc>
          <w:tcPr>
            <w:tcW w:w="4876" w:type="dxa"/>
            <w:tcBorders>
              <w:top w:val="nil"/>
              <w:left w:val="nil"/>
              <w:bottom w:val="nil"/>
              <w:right w:val="nil"/>
            </w:tcBorders>
            <w:hideMark/>
          </w:tcPr>
          <w:p w14:paraId="426E72EA" w14:textId="77777777" w:rsidR="00974D07" w:rsidRPr="00A65C0D" w:rsidRDefault="00974D07" w:rsidP="003B3E53">
            <w:pPr>
              <w:pStyle w:val="Normal6a"/>
            </w:pPr>
            <w:r w:rsidRPr="00A65C0D">
              <w:t>(22)</w:t>
            </w:r>
            <w:r w:rsidRPr="00A65C0D">
              <w:tab/>
              <w:t xml:space="preserve">Tinerilor, în special celor cu mai puține oportunități, ar trebui să li se dea în continuare șansa de a avea o primă experiență de viață </w:t>
            </w:r>
            <w:r w:rsidRPr="00A65C0D">
              <w:rPr>
                <w:b/>
                <w:bCs/>
                <w:i/>
                <w:iCs/>
              </w:rPr>
              <w:t>călătorind</w:t>
            </w:r>
            <w:r w:rsidRPr="00A65C0D">
              <w:t xml:space="preserve"> prin Europa printr-o activitate din cadrul educației informale și nonformale menite să le dezvolte sentimentul de apartenență la Uniune și să îi ajute să descopere diversitatea culturală și lingvistică a acesteia. </w:t>
            </w:r>
            <w:r w:rsidRPr="00A65C0D">
              <w:rPr>
                <w:b/>
                <w:bCs/>
                <w:i/>
                <w:iCs/>
              </w:rPr>
              <w:t xml:space="preserve">Aceasta ar trebui să implice un sprijin financiar adecvat pentru a le permite tuturor să participe, în special tinerilor proveniți din medii economice </w:t>
            </w:r>
            <w:r w:rsidRPr="00A65C0D">
              <w:rPr>
                <w:b/>
                <w:bCs/>
                <w:i/>
                <w:iCs/>
              </w:rPr>
              <w:lastRenderedPageBreak/>
              <w:t>defavorizate.</w:t>
            </w:r>
          </w:p>
        </w:tc>
      </w:tr>
    </w:tbl>
    <w:p w14:paraId="5B0A454B"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4113653" w14:textId="77777777" w:rsidR="00974D07" w:rsidRPr="00A65C0D" w:rsidRDefault="00974D07" w:rsidP="00974D07">
      <w:r w:rsidRPr="00A65C0D">
        <w:rPr>
          <w:rStyle w:val="HideTWBExt"/>
        </w:rPr>
        <w:t>&lt;/Amend&gt;</w:t>
      </w:r>
    </w:p>
    <w:p w14:paraId="0D0D118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258</w:t>
      </w:r>
      <w:r w:rsidRPr="00A65C0D">
        <w:rPr>
          <w:rStyle w:val="HideTWBExt"/>
          <w:b w:val="0"/>
        </w:rPr>
        <w:t>&lt;/NumAm&gt;</w:t>
      </w:r>
    </w:p>
    <w:p w14:paraId="4966750F"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7AA59471" w14:textId="77777777" w:rsidR="00974D07" w:rsidRPr="00A65C0D" w:rsidRDefault="00974D07" w:rsidP="00974D07">
      <w:pPr>
        <w:pStyle w:val="NormalBold"/>
      </w:pPr>
      <w:r w:rsidRPr="00A65C0D">
        <w:rPr>
          <w:rStyle w:val="HideTWBExt"/>
          <w:b w:val="0"/>
        </w:rPr>
        <w:t>&lt;/RepeatBlock-By&gt;</w:t>
      </w:r>
    </w:p>
    <w:p w14:paraId="3D3CA4A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A850F81" w14:textId="77777777" w:rsidR="00974D07" w:rsidRPr="00A65C0D" w:rsidRDefault="00974D07" w:rsidP="00974D07">
      <w:pPr>
        <w:pStyle w:val="NormalBold"/>
      </w:pPr>
      <w:r w:rsidRPr="00A65C0D">
        <w:rPr>
          <w:rStyle w:val="HideTWBExt"/>
          <w:b w:val="0"/>
        </w:rPr>
        <w:t>&lt;Article&gt;</w:t>
      </w:r>
      <w:r w:rsidRPr="00A65C0D">
        <w:t>Considerentul 22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BD96C55" w14:textId="77777777" w:rsidTr="003B3E53">
        <w:trPr>
          <w:trHeight w:val="240"/>
          <w:jc w:val="center"/>
        </w:trPr>
        <w:tc>
          <w:tcPr>
            <w:tcW w:w="9752" w:type="dxa"/>
            <w:gridSpan w:val="2"/>
            <w:tcBorders>
              <w:top w:val="nil"/>
              <w:left w:val="nil"/>
              <w:bottom w:val="nil"/>
              <w:right w:val="nil"/>
            </w:tcBorders>
          </w:tcPr>
          <w:p w14:paraId="3DB09F3B" w14:textId="77777777" w:rsidR="00974D07" w:rsidRPr="00A65C0D" w:rsidRDefault="00974D07" w:rsidP="003B3E53"/>
        </w:tc>
      </w:tr>
      <w:tr w:rsidR="00742365" w:rsidRPr="00A65C0D" w14:paraId="245BFB7A" w14:textId="77777777" w:rsidTr="003B3E53">
        <w:trPr>
          <w:trHeight w:val="240"/>
          <w:jc w:val="center"/>
        </w:trPr>
        <w:tc>
          <w:tcPr>
            <w:tcW w:w="4876" w:type="dxa"/>
            <w:tcBorders>
              <w:top w:val="nil"/>
              <w:left w:val="nil"/>
              <w:bottom w:val="nil"/>
              <w:right w:val="nil"/>
            </w:tcBorders>
            <w:hideMark/>
          </w:tcPr>
          <w:p w14:paraId="1F1DC0D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37AAD6C" w14:textId="77777777" w:rsidR="00974D07" w:rsidRPr="00A65C0D" w:rsidRDefault="00974D07" w:rsidP="003B3E53">
            <w:pPr>
              <w:pStyle w:val="AmColumnHeading"/>
            </w:pPr>
            <w:r w:rsidRPr="00A65C0D">
              <w:t>Amendamentul</w:t>
            </w:r>
          </w:p>
        </w:tc>
      </w:tr>
      <w:tr w:rsidR="00742365" w:rsidRPr="00A65C0D" w14:paraId="6C4EB2B5" w14:textId="77777777" w:rsidTr="003B3E53">
        <w:trPr>
          <w:jc w:val="center"/>
        </w:trPr>
        <w:tc>
          <w:tcPr>
            <w:tcW w:w="4876" w:type="dxa"/>
            <w:tcBorders>
              <w:top w:val="nil"/>
              <w:left w:val="nil"/>
              <w:bottom w:val="nil"/>
              <w:right w:val="nil"/>
            </w:tcBorders>
            <w:hideMark/>
          </w:tcPr>
          <w:p w14:paraId="77CB38BB" w14:textId="77777777" w:rsidR="00974D07" w:rsidRPr="00A65C0D" w:rsidRDefault="00974D07" w:rsidP="003B3E53">
            <w:pPr>
              <w:pStyle w:val="Normal6a"/>
            </w:pPr>
            <w:r w:rsidRPr="00A65C0D">
              <w:t>(22)</w:t>
            </w:r>
            <w:r w:rsidRPr="00A65C0D">
              <w:tab/>
              <w:t>Tinerilor, în special celor cu mai puține oportunități, ar trebui să li se dea în continuare șansa de a avea o primă experiență de călătorit prin Europa printr-o activitate din cadrul educației informale și nonformale menite să le dezvolte sentimentul de apartenență la Uniune și să îi ajute să descopere diversitatea culturală și lingvistică a acesteia.</w:t>
            </w:r>
          </w:p>
        </w:tc>
        <w:tc>
          <w:tcPr>
            <w:tcW w:w="4876" w:type="dxa"/>
            <w:tcBorders>
              <w:top w:val="nil"/>
              <w:left w:val="nil"/>
              <w:bottom w:val="nil"/>
              <w:right w:val="nil"/>
            </w:tcBorders>
            <w:hideMark/>
          </w:tcPr>
          <w:p w14:paraId="4A4C4DBA" w14:textId="77777777" w:rsidR="00974D07" w:rsidRPr="00A65C0D" w:rsidRDefault="00974D07" w:rsidP="003B3E53">
            <w:pPr>
              <w:pStyle w:val="Normal6a"/>
            </w:pPr>
            <w:r w:rsidRPr="00A65C0D">
              <w:t>(22)</w:t>
            </w:r>
            <w:r w:rsidRPr="00A65C0D">
              <w:tab/>
              <w:t xml:space="preserve">Tinerilor, în special celor cu mai puține oportunități, ar trebui să li se dea în continuare șansa de a avea o primă experiență de călătorit prin Europa printr-o activitate din cadrul educației informale și nonformale menite să le dezvolte sentimentul de apartenență la Uniune și să îi ajute să descopere diversitatea culturală și lingvistică a acesteia. </w:t>
            </w:r>
            <w:r w:rsidRPr="00A65C0D">
              <w:rPr>
                <w:b/>
                <w:i/>
              </w:rPr>
              <w:t>Programul ar trebui să fie implementat într-un mod care să asigure egalitatea de șanse pentru toți tinerii eligibili.</w:t>
            </w:r>
          </w:p>
        </w:tc>
      </w:tr>
    </w:tbl>
    <w:p w14:paraId="222AB74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BC6CE07" w14:textId="77777777" w:rsidR="00974D07" w:rsidRPr="00A65C0D" w:rsidRDefault="00974D07" w:rsidP="00974D07">
      <w:r w:rsidRPr="00A65C0D">
        <w:rPr>
          <w:rStyle w:val="HideTWBExt"/>
        </w:rPr>
        <w:t>&lt;/Amend&gt;</w:t>
      </w:r>
    </w:p>
    <w:p w14:paraId="419F0A3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259</w:t>
      </w:r>
      <w:r w:rsidRPr="00A65C0D">
        <w:rPr>
          <w:rStyle w:val="HideTWBExt"/>
          <w:b w:val="0"/>
        </w:rPr>
        <w:t>&lt;/NumAm&gt;</w:t>
      </w:r>
    </w:p>
    <w:p w14:paraId="0D580161"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0439A375" w14:textId="77777777" w:rsidR="00974D07" w:rsidRPr="00A65C0D" w:rsidRDefault="00974D07" w:rsidP="00974D07">
      <w:pPr>
        <w:pStyle w:val="NormalBold"/>
      </w:pPr>
      <w:r w:rsidRPr="00A65C0D">
        <w:rPr>
          <w:rStyle w:val="HideTWBExt"/>
          <w:b w:val="0"/>
        </w:rPr>
        <w:t>&lt;/RepeatBlock-By&gt;</w:t>
      </w:r>
    </w:p>
    <w:p w14:paraId="3240825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FD51E57" w14:textId="77777777" w:rsidR="00974D07" w:rsidRPr="00A65C0D" w:rsidRDefault="00974D07" w:rsidP="00974D07">
      <w:pPr>
        <w:pStyle w:val="NormalBold"/>
      </w:pPr>
      <w:r w:rsidRPr="00A65C0D">
        <w:rPr>
          <w:rStyle w:val="HideTWBExt"/>
          <w:b w:val="0"/>
        </w:rPr>
        <w:t>&lt;Article&gt;</w:t>
      </w:r>
      <w:r w:rsidRPr="00A65C0D">
        <w:t>Considerentul 22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840CC38" w14:textId="77777777" w:rsidTr="003B3E53">
        <w:trPr>
          <w:trHeight w:val="240"/>
          <w:jc w:val="center"/>
        </w:trPr>
        <w:tc>
          <w:tcPr>
            <w:tcW w:w="9752" w:type="dxa"/>
            <w:gridSpan w:val="2"/>
            <w:tcBorders>
              <w:top w:val="nil"/>
              <w:left w:val="nil"/>
              <w:bottom w:val="nil"/>
              <w:right w:val="nil"/>
            </w:tcBorders>
          </w:tcPr>
          <w:p w14:paraId="5DF9EE88" w14:textId="77777777" w:rsidR="00974D07" w:rsidRPr="00A65C0D" w:rsidRDefault="00974D07" w:rsidP="003B3E53"/>
        </w:tc>
      </w:tr>
      <w:tr w:rsidR="00742365" w:rsidRPr="00A65C0D" w14:paraId="4827B2D4" w14:textId="77777777" w:rsidTr="003B3E53">
        <w:trPr>
          <w:trHeight w:val="240"/>
          <w:jc w:val="center"/>
        </w:trPr>
        <w:tc>
          <w:tcPr>
            <w:tcW w:w="4876" w:type="dxa"/>
            <w:tcBorders>
              <w:top w:val="nil"/>
              <w:left w:val="nil"/>
              <w:bottom w:val="nil"/>
              <w:right w:val="nil"/>
            </w:tcBorders>
            <w:hideMark/>
          </w:tcPr>
          <w:p w14:paraId="48E7610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F8122FA" w14:textId="77777777" w:rsidR="00974D07" w:rsidRPr="00A65C0D" w:rsidRDefault="00974D07" w:rsidP="003B3E53">
            <w:pPr>
              <w:pStyle w:val="AmColumnHeading"/>
            </w:pPr>
            <w:r w:rsidRPr="00A65C0D">
              <w:t>Amendamentul</w:t>
            </w:r>
          </w:p>
        </w:tc>
      </w:tr>
      <w:tr w:rsidR="00742365" w:rsidRPr="00A65C0D" w14:paraId="3910BF01" w14:textId="77777777" w:rsidTr="003B3E53">
        <w:trPr>
          <w:jc w:val="center"/>
        </w:trPr>
        <w:tc>
          <w:tcPr>
            <w:tcW w:w="4876" w:type="dxa"/>
            <w:tcBorders>
              <w:top w:val="nil"/>
              <w:left w:val="nil"/>
              <w:bottom w:val="nil"/>
              <w:right w:val="nil"/>
            </w:tcBorders>
            <w:hideMark/>
          </w:tcPr>
          <w:p w14:paraId="360438F9" w14:textId="77777777" w:rsidR="00974D07" w:rsidRPr="00A65C0D" w:rsidRDefault="00974D07" w:rsidP="003B3E53">
            <w:pPr>
              <w:pStyle w:val="Normal6a"/>
            </w:pPr>
            <w:r w:rsidRPr="00A65C0D">
              <w:t>(22)</w:t>
            </w:r>
            <w:r w:rsidRPr="00A65C0D">
              <w:tab/>
              <w:t xml:space="preserve">Tinerilor, în special celor cu mai puține oportunități, ar trebui să li se dea în continuare șansa de a avea o primă experiență de călătorit prin Europa printr-o activitate din cadrul educației informale și nonformale menite să le dezvolte </w:t>
            </w:r>
            <w:r w:rsidRPr="00A65C0D">
              <w:rPr>
                <w:b/>
                <w:i/>
              </w:rPr>
              <w:t>sentimentul de apartenență la Uniune</w:t>
            </w:r>
            <w:r w:rsidRPr="00A65C0D">
              <w:t xml:space="preserve"> și să îi ajute să descopere diversitatea </w:t>
            </w:r>
            <w:r w:rsidRPr="00A65C0D">
              <w:lastRenderedPageBreak/>
              <w:t>culturală și lingvistică a acesteia.</w:t>
            </w:r>
          </w:p>
        </w:tc>
        <w:tc>
          <w:tcPr>
            <w:tcW w:w="4876" w:type="dxa"/>
            <w:tcBorders>
              <w:top w:val="nil"/>
              <w:left w:val="nil"/>
              <w:bottom w:val="nil"/>
              <w:right w:val="nil"/>
            </w:tcBorders>
            <w:hideMark/>
          </w:tcPr>
          <w:p w14:paraId="5B0A66A5" w14:textId="77777777" w:rsidR="00974D07" w:rsidRPr="00A65C0D" w:rsidRDefault="00974D07" w:rsidP="003B3E53">
            <w:pPr>
              <w:pStyle w:val="Normal6a"/>
            </w:pPr>
            <w:r w:rsidRPr="00A65C0D">
              <w:lastRenderedPageBreak/>
              <w:t>(22)</w:t>
            </w:r>
            <w:r w:rsidRPr="00A65C0D">
              <w:tab/>
              <w:t xml:space="preserve">Tinerilor, în special celor cu mai puține oportunități, ar trebui să li se dea în continuare șansa de a avea o primă experiență de călătorit prin Europa printr-o activitate din cadrul educației informale și nonformale menite să le dezvolte </w:t>
            </w:r>
            <w:r w:rsidRPr="00A65C0D">
              <w:rPr>
                <w:b/>
                <w:i/>
              </w:rPr>
              <w:t>capacitatea de inserție profesională</w:t>
            </w:r>
            <w:r w:rsidRPr="00A65C0D">
              <w:t xml:space="preserve"> și să îi ajute să descopere diversitatea culturală și </w:t>
            </w:r>
            <w:r w:rsidRPr="00A65C0D">
              <w:lastRenderedPageBreak/>
              <w:t>lingvistică a acesteia.</w:t>
            </w:r>
          </w:p>
        </w:tc>
      </w:tr>
    </w:tbl>
    <w:p w14:paraId="527C54E4"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06D18C44" w14:textId="77777777" w:rsidR="00974D07" w:rsidRPr="00A65C0D" w:rsidRDefault="00974D07" w:rsidP="00974D07">
      <w:r w:rsidRPr="00A65C0D">
        <w:rPr>
          <w:rStyle w:val="HideTWBExt"/>
        </w:rPr>
        <w:t>&lt;/Amend&gt;</w:t>
      </w:r>
    </w:p>
    <w:p w14:paraId="047DFD2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260</w:t>
      </w:r>
      <w:r w:rsidRPr="00A65C0D">
        <w:rPr>
          <w:rStyle w:val="HideTWBExt"/>
          <w:b w:val="0"/>
        </w:rPr>
        <w:t>&lt;/NumAm&gt;</w:t>
      </w:r>
    </w:p>
    <w:p w14:paraId="7065EB2E"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10FC3165" w14:textId="77777777" w:rsidR="00974D07" w:rsidRPr="00A65C0D" w:rsidRDefault="00974D07" w:rsidP="00974D07">
      <w:pPr>
        <w:pStyle w:val="NormalBold"/>
      </w:pPr>
      <w:r w:rsidRPr="00A65C0D">
        <w:rPr>
          <w:rStyle w:val="HideTWBExt"/>
          <w:b w:val="0"/>
        </w:rPr>
        <w:t>&lt;/RepeatBlock-By&gt;</w:t>
      </w:r>
    </w:p>
    <w:p w14:paraId="35FFAFC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D066491" w14:textId="77777777" w:rsidR="00974D07" w:rsidRPr="00A65C0D" w:rsidRDefault="00974D07" w:rsidP="00974D07">
      <w:pPr>
        <w:pStyle w:val="NormalBold"/>
      </w:pPr>
      <w:r w:rsidRPr="00A65C0D">
        <w:rPr>
          <w:rStyle w:val="HideTWBExt"/>
          <w:b w:val="0"/>
        </w:rPr>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62AA581" w14:textId="77777777" w:rsidTr="003B3E53">
        <w:trPr>
          <w:trHeight w:val="240"/>
          <w:jc w:val="center"/>
        </w:trPr>
        <w:tc>
          <w:tcPr>
            <w:tcW w:w="9752" w:type="dxa"/>
            <w:gridSpan w:val="2"/>
            <w:tcBorders>
              <w:top w:val="nil"/>
              <w:left w:val="nil"/>
              <w:bottom w:val="nil"/>
              <w:right w:val="nil"/>
            </w:tcBorders>
          </w:tcPr>
          <w:p w14:paraId="694CE644" w14:textId="77777777" w:rsidR="00974D07" w:rsidRPr="00A65C0D" w:rsidRDefault="00974D07" w:rsidP="003B3E53"/>
        </w:tc>
      </w:tr>
      <w:tr w:rsidR="00742365" w:rsidRPr="00A65C0D" w14:paraId="7552018A" w14:textId="77777777" w:rsidTr="003B3E53">
        <w:trPr>
          <w:trHeight w:val="240"/>
          <w:jc w:val="center"/>
        </w:trPr>
        <w:tc>
          <w:tcPr>
            <w:tcW w:w="4876" w:type="dxa"/>
            <w:tcBorders>
              <w:top w:val="nil"/>
              <w:left w:val="nil"/>
              <w:bottom w:val="nil"/>
              <w:right w:val="nil"/>
            </w:tcBorders>
            <w:hideMark/>
          </w:tcPr>
          <w:p w14:paraId="6D1C27C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C2F8018" w14:textId="77777777" w:rsidR="00974D07" w:rsidRPr="00A65C0D" w:rsidRDefault="00974D07" w:rsidP="003B3E53">
            <w:pPr>
              <w:pStyle w:val="AmColumnHeading"/>
            </w:pPr>
            <w:r w:rsidRPr="00A65C0D">
              <w:t>Amendamentul</w:t>
            </w:r>
          </w:p>
        </w:tc>
      </w:tr>
      <w:tr w:rsidR="00742365" w:rsidRPr="00A65C0D" w14:paraId="480BA2B5" w14:textId="77777777" w:rsidTr="003B3E53">
        <w:trPr>
          <w:jc w:val="center"/>
        </w:trPr>
        <w:tc>
          <w:tcPr>
            <w:tcW w:w="4876" w:type="dxa"/>
            <w:tcBorders>
              <w:top w:val="nil"/>
              <w:left w:val="nil"/>
              <w:bottom w:val="nil"/>
              <w:right w:val="nil"/>
            </w:tcBorders>
            <w:hideMark/>
          </w:tcPr>
          <w:p w14:paraId="66120FD4" w14:textId="77777777" w:rsidR="00974D07" w:rsidRPr="00A65C0D" w:rsidRDefault="00974D07" w:rsidP="003B3E53">
            <w:pPr>
              <w:pStyle w:val="Normal6a"/>
            </w:pPr>
            <w:r w:rsidRPr="00A65C0D">
              <w:t>(23)</w:t>
            </w:r>
            <w:r w:rsidRPr="00A65C0D">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5DF62C3A" w14:textId="77777777" w:rsidR="00974D07" w:rsidRPr="00A65C0D" w:rsidRDefault="00974D07" w:rsidP="003B3E53">
            <w:pPr>
              <w:pStyle w:val="Normal6a"/>
            </w:pPr>
            <w:r w:rsidRPr="00A65C0D">
              <w:t>(23)</w:t>
            </w:r>
            <w:r w:rsidRPr="00A65C0D">
              <w:tab/>
              <w:t xml:space="preserve">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w:t>
            </w:r>
            <w:r w:rsidRPr="00A65C0D">
              <w:rPr>
                <w:b/>
                <w:bCs/>
                <w:i/>
                <w:iCs/>
              </w:rPr>
              <w:t xml:space="preserve">stilurile de viață sănătoase, sănătatea mintală și bunăstarea, </w:t>
            </w:r>
            <w:r w:rsidRPr="00A65C0D">
              <w:t xml:space="preserve">să sprijine organizațiile care desfășoară activități sportive pentru toți și să </w:t>
            </w:r>
            <w:r w:rsidRPr="00A65C0D">
              <w:rPr>
                <w:b/>
                <w:bCs/>
                <w:i/>
                <w:iCs/>
              </w:rPr>
              <w:t>asigure participarea semnificativă a sportivilor și a organizațiilor lor reprezentative la procesele decizionale</w:t>
            </w:r>
            <w:r w:rsidRPr="00A65C0D">
              <w:t>.</w:t>
            </w:r>
            <w:r w:rsidRPr="00A65C0D">
              <w:rPr>
                <w:b/>
                <w:i/>
              </w:rPr>
              <w:t xml:space="preserve"> </w:t>
            </w:r>
            <w:r w:rsidRPr="00A65C0D">
              <w:rPr>
                <w:b/>
                <w:bCs/>
                <w:i/>
                <w:iCs/>
              </w:rPr>
              <w:t>Programul ar trebui să sprijine acțiuni de prevenire a violenței, abuzului, hărțuirii, discriminării și discursului urii în sport și</w:t>
            </w:r>
            <w:r w:rsidRPr="00A65C0D">
              <w:t xml:space="preserve"> </w:t>
            </w:r>
            <w:r w:rsidRPr="00A65C0D">
              <w:rPr>
                <w:b/>
                <w:bCs/>
                <w:i/>
                <w:iCs/>
              </w:rPr>
              <w:t>să</w:t>
            </w:r>
            <w:r w:rsidRPr="00A65C0D">
              <w:t xml:space="preserve"> ofere tinerilor din toată Europa posibilitatea de a participa la inițiative sportive transfrontaliere, încurajând creșterea personală, schimburile culturale, solidaritatea și implicarea în comunitate.</w:t>
            </w:r>
          </w:p>
        </w:tc>
      </w:tr>
    </w:tbl>
    <w:p w14:paraId="016DDA5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E5DF440" w14:textId="77777777" w:rsidR="00974D07" w:rsidRPr="00A65C0D" w:rsidRDefault="00974D07" w:rsidP="00974D07">
      <w:r w:rsidRPr="00A65C0D">
        <w:rPr>
          <w:rStyle w:val="HideTWBExt"/>
        </w:rPr>
        <w:t>&lt;/Amend&gt;</w:t>
      </w:r>
    </w:p>
    <w:p w14:paraId="43C7F88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261</w:t>
      </w:r>
      <w:r w:rsidRPr="00A65C0D">
        <w:rPr>
          <w:rStyle w:val="HideTWBExt"/>
          <w:b w:val="0"/>
        </w:rPr>
        <w:t>&lt;/NumAm&gt;</w:t>
      </w:r>
    </w:p>
    <w:p w14:paraId="6996FD41"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07EA41E" w14:textId="77777777" w:rsidR="00974D07" w:rsidRPr="00A65C0D" w:rsidRDefault="00974D07" w:rsidP="00974D07">
      <w:pPr>
        <w:pStyle w:val="NormalBold"/>
      </w:pPr>
      <w:r w:rsidRPr="00A65C0D">
        <w:rPr>
          <w:rStyle w:val="HideTWBExt"/>
          <w:b w:val="0"/>
        </w:rPr>
        <w:t>&lt;/RepeatBlock-By&gt;</w:t>
      </w:r>
    </w:p>
    <w:p w14:paraId="756AF64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375EFE9" w14:textId="77777777" w:rsidR="00974D07" w:rsidRPr="00A65C0D" w:rsidRDefault="00974D07" w:rsidP="00974D07">
      <w:pPr>
        <w:pStyle w:val="NormalBold"/>
      </w:pPr>
      <w:r w:rsidRPr="00A65C0D">
        <w:rPr>
          <w:rStyle w:val="HideTWBExt"/>
          <w:b w:val="0"/>
        </w:rPr>
        <w:lastRenderedPageBreak/>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8DD2CEA" w14:textId="77777777" w:rsidTr="003B3E53">
        <w:trPr>
          <w:trHeight w:val="240"/>
          <w:jc w:val="center"/>
        </w:trPr>
        <w:tc>
          <w:tcPr>
            <w:tcW w:w="9752" w:type="dxa"/>
            <w:gridSpan w:val="2"/>
            <w:tcBorders>
              <w:top w:val="nil"/>
              <w:left w:val="nil"/>
              <w:bottom w:val="nil"/>
              <w:right w:val="nil"/>
            </w:tcBorders>
          </w:tcPr>
          <w:p w14:paraId="7E817E74" w14:textId="77777777" w:rsidR="00974D07" w:rsidRPr="00A65C0D" w:rsidRDefault="00974D07" w:rsidP="003B3E53"/>
        </w:tc>
      </w:tr>
      <w:tr w:rsidR="00742365" w:rsidRPr="00A65C0D" w14:paraId="33BAE1B0" w14:textId="77777777" w:rsidTr="003B3E53">
        <w:trPr>
          <w:trHeight w:val="240"/>
          <w:jc w:val="center"/>
        </w:trPr>
        <w:tc>
          <w:tcPr>
            <w:tcW w:w="4876" w:type="dxa"/>
            <w:tcBorders>
              <w:top w:val="nil"/>
              <w:left w:val="nil"/>
              <w:bottom w:val="nil"/>
              <w:right w:val="nil"/>
            </w:tcBorders>
            <w:hideMark/>
          </w:tcPr>
          <w:p w14:paraId="6810E1C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AB16D4C" w14:textId="77777777" w:rsidR="00974D07" w:rsidRPr="00A65C0D" w:rsidRDefault="00974D07" w:rsidP="003B3E53">
            <w:pPr>
              <w:pStyle w:val="AmColumnHeading"/>
            </w:pPr>
            <w:r w:rsidRPr="00A65C0D">
              <w:t>Amendamentul</w:t>
            </w:r>
          </w:p>
        </w:tc>
      </w:tr>
      <w:tr w:rsidR="00742365" w:rsidRPr="00A65C0D" w14:paraId="63DD4242" w14:textId="77777777" w:rsidTr="003B3E53">
        <w:trPr>
          <w:jc w:val="center"/>
        </w:trPr>
        <w:tc>
          <w:tcPr>
            <w:tcW w:w="4876" w:type="dxa"/>
            <w:tcBorders>
              <w:top w:val="nil"/>
              <w:left w:val="nil"/>
              <w:bottom w:val="nil"/>
              <w:right w:val="nil"/>
            </w:tcBorders>
            <w:hideMark/>
          </w:tcPr>
          <w:p w14:paraId="2370F80D" w14:textId="77777777" w:rsidR="00974D07" w:rsidRPr="00A65C0D" w:rsidRDefault="00974D07" w:rsidP="003B3E53">
            <w:pPr>
              <w:pStyle w:val="Normal6a"/>
            </w:pPr>
            <w:r w:rsidRPr="00A65C0D">
              <w:t>(23)</w:t>
            </w:r>
            <w:r w:rsidRPr="00A65C0D">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3FE8DFC4" w14:textId="77777777" w:rsidR="00974D07" w:rsidRPr="00A65C0D" w:rsidRDefault="00974D07" w:rsidP="003B3E53">
            <w:pPr>
              <w:pStyle w:val="Normal6a"/>
            </w:pPr>
            <w:r w:rsidRPr="00A65C0D">
              <w:t>(23)</w:t>
            </w:r>
            <w:r w:rsidRPr="00A65C0D">
              <w:tab/>
              <w:t xml:space="preserve">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 </w:t>
            </w:r>
            <w:r w:rsidRPr="00A65C0D">
              <w:rPr>
                <w:b/>
                <w:i/>
              </w:rPr>
              <w:t>Ar trebui acordată o atenție deosebită promovării participării incluzive pentru cursanții cu mai puține oportunități, inclusiv pentru cei care se confruntă cu dizabilități fizice sau mintale.</w:t>
            </w:r>
          </w:p>
        </w:tc>
      </w:tr>
    </w:tbl>
    <w:p w14:paraId="3A43D8E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7E6256F" w14:textId="77777777" w:rsidR="00974D07" w:rsidRPr="00A65C0D" w:rsidRDefault="00974D07" w:rsidP="00974D07">
      <w:r w:rsidRPr="00A65C0D">
        <w:rPr>
          <w:rStyle w:val="HideTWBExt"/>
        </w:rPr>
        <w:t>&lt;/Amend&gt;</w:t>
      </w:r>
    </w:p>
    <w:p w14:paraId="19E5BBC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262</w:t>
      </w:r>
      <w:r w:rsidRPr="00A65C0D">
        <w:rPr>
          <w:rStyle w:val="HideTWBExt"/>
          <w:b w:val="0"/>
        </w:rPr>
        <w:t>&lt;/NumAm&gt;</w:t>
      </w:r>
    </w:p>
    <w:p w14:paraId="1D61341C"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518CAD9"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132AB4E9" w14:textId="77777777" w:rsidR="00974D07" w:rsidRPr="00A65C0D" w:rsidRDefault="00974D07" w:rsidP="00974D07">
      <w:pPr>
        <w:pStyle w:val="NormalBold"/>
      </w:pPr>
      <w:r w:rsidRPr="00A65C0D">
        <w:rPr>
          <w:rStyle w:val="HideTWBExt"/>
          <w:b w:val="0"/>
        </w:rPr>
        <w:t>&lt;/RepeatBlock-By&gt;</w:t>
      </w:r>
    </w:p>
    <w:p w14:paraId="686B0C7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DC9DF16" w14:textId="77777777" w:rsidR="00974D07" w:rsidRPr="00A65C0D" w:rsidRDefault="00974D07" w:rsidP="00974D07">
      <w:pPr>
        <w:pStyle w:val="NormalBold"/>
      </w:pPr>
      <w:r w:rsidRPr="00A65C0D">
        <w:rPr>
          <w:rStyle w:val="HideTWBExt"/>
          <w:b w:val="0"/>
        </w:rPr>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49CBA42" w14:textId="77777777" w:rsidTr="003B3E53">
        <w:trPr>
          <w:trHeight w:val="240"/>
          <w:jc w:val="center"/>
        </w:trPr>
        <w:tc>
          <w:tcPr>
            <w:tcW w:w="9752" w:type="dxa"/>
            <w:gridSpan w:val="2"/>
            <w:tcBorders>
              <w:top w:val="nil"/>
              <w:left w:val="nil"/>
              <w:bottom w:val="nil"/>
              <w:right w:val="nil"/>
            </w:tcBorders>
          </w:tcPr>
          <w:p w14:paraId="74802F1F" w14:textId="77777777" w:rsidR="00974D07" w:rsidRPr="00A65C0D" w:rsidRDefault="00974D07" w:rsidP="003B3E53"/>
        </w:tc>
      </w:tr>
      <w:tr w:rsidR="00742365" w:rsidRPr="00A65C0D" w14:paraId="68DF9C8D" w14:textId="77777777" w:rsidTr="003B3E53">
        <w:trPr>
          <w:trHeight w:val="240"/>
          <w:jc w:val="center"/>
        </w:trPr>
        <w:tc>
          <w:tcPr>
            <w:tcW w:w="4876" w:type="dxa"/>
            <w:tcBorders>
              <w:top w:val="nil"/>
              <w:left w:val="nil"/>
              <w:bottom w:val="nil"/>
              <w:right w:val="nil"/>
            </w:tcBorders>
            <w:hideMark/>
          </w:tcPr>
          <w:p w14:paraId="3BA27BE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770AA1" w14:textId="77777777" w:rsidR="00974D07" w:rsidRPr="00A65C0D" w:rsidRDefault="00974D07" w:rsidP="003B3E53">
            <w:pPr>
              <w:pStyle w:val="AmColumnHeading"/>
            </w:pPr>
            <w:r w:rsidRPr="00A65C0D">
              <w:t>Amendamentul</w:t>
            </w:r>
          </w:p>
        </w:tc>
      </w:tr>
      <w:tr w:rsidR="00742365" w:rsidRPr="00A65C0D" w14:paraId="67CDD9D9" w14:textId="77777777" w:rsidTr="003B3E53">
        <w:trPr>
          <w:jc w:val="center"/>
        </w:trPr>
        <w:tc>
          <w:tcPr>
            <w:tcW w:w="4876" w:type="dxa"/>
            <w:tcBorders>
              <w:top w:val="nil"/>
              <w:left w:val="nil"/>
              <w:bottom w:val="nil"/>
              <w:right w:val="nil"/>
            </w:tcBorders>
            <w:hideMark/>
          </w:tcPr>
          <w:p w14:paraId="6585B3CC" w14:textId="77777777" w:rsidR="00974D07" w:rsidRPr="00A65C0D" w:rsidRDefault="00974D07" w:rsidP="003B3E53">
            <w:pPr>
              <w:pStyle w:val="Normal6a"/>
            </w:pPr>
            <w:r w:rsidRPr="00A65C0D">
              <w:t>(23)</w:t>
            </w:r>
            <w:r w:rsidRPr="00A65C0D">
              <w:tab/>
              <w:t xml:space="preserve">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w:t>
            </w:r>
            <w:r w:rsidRPr="00A65C0D">
              <w:lastRenderedPageBreak/>
              <w:t>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554F8C7F" w14:textId="77777777" w:rsidR="00974D07" w:rsidRPr="00A65C0D" w:rsidRDefault="00974D07" w:rsidP="003B3E53">
            <w:pPr>
              <w:pStyle w:val="Normal6a"/>
            </w:pPr>
            <w:r w:rsidRPr="00A65C0D">
              <w:lastRenderedPageBreak/>
              <w:t>(23)</w:t>
            </w:r>
            <w:r w:rsidRPr="00A65C0D">
              <w:tab/>
              <w:t xml:space="preserve">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w:t>
            </w:r>
            <w:r w:rsidRPr="00A65C0D">
              <w:lastRenderedPageBreak/>
              <w:t xml:space="preserve">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 </w:t>
            </w:r>
            <w:r w:rsidRPr="00A65C0D">
              <w:rPr>
                <w:b/>
                <w:i/>
              </w:rPr>
              <w:t>În acest domeniu, ar trebui să se acorde o atenție deosebită incluziunii cursanților cu mai puține oportunități și a cursanților cu dizabilități fizice și mintale.</w:t>
            </w:r>
          </w:p>
        </w:tc>
      </w:tr>
    </w:tbl>
    <w:p w14:paraId="5F2B4162"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978277E" w14:textId="77777777" w:rsidR="00974D07" w:rsidRPr="00A65C0D" w:rsidRDefault="00974D07" w:rsidP="00974D07">
      <w:r w:rsidRPr="00A65C0D">
        <w:rPr>
          <w:rStyle w:val="HideTWBExt"/>
        </w:rPr>
        <w:t>&lt;/Amend&gt;</w:t>
      </w:r>
    </w:p>
    <w:p w14:paraId="4B7A7F0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263</w:t>
      </w:r>
      <w:r w:rsidRPr="00A65C0D">
        <w:rPr>
          <w:rStyle w:val="HideTWBExt"/>
          <w:b w:val="0"/>
        </w:rPr>
        <w:t>&lt;/NumAm&gt;</w:t>
      </w:r>
    </w:p>
    <w:p w14:paraId="3566EF94" w14:textId="77777777" w:rsidR="00974D07" w:rsidRPr="00A65C0D" w:rsidRDefault="00974D07" w:rsidP="00974D07">
      <w:pPr>
        <w:pStyle w:val="NormalBold"/>
      </w:pPr>
      <w:r w:rsidRPr="00A65C0D">
        <w:rPr>
          <w:rStyle w:val="HideTWBExt"/>
          <w:b w:val="0"/>
        </w:rPr>
        <w:t>&lt;RepeatBlock-By&gt;&lt;Members&gt;</w:t>
      </w:r>
      <w:r w:rsidRPr="00A65C0D">
        <w:t>Nikola Minchev, Laurence Farreng, Hristo Petrov</w:t>
      </w:r>
      <w:r w:rsidRPr="00A65C0D">
        <w:rPr>
          <w:rStyle w:val="HideTWBExt"/>
          <w:b w:val="0"/>
        </w:rPr>
        <w:t>&lt;/Members&gt;</w:t>
      </w:r>
    </w:p>
    <w:p w14:paraId="4901CCAB" w14:textId="77777777" w:rsidR="00974D07" w:rsidRPr="00A65C0D" w:rsidRDefault="00974D07" w:rsidP="00974D07">
      <w:pPr>
        <w:pStyle w:val="NormalBold"/>
      </w:pPr>
      <w:r w:rsidRPr="00A65C0D">
        <w:rPr>
          <w:rStyle w:val="HideTWBExt"/>
          <w:b w:val="0"/>
        </w:rPr>
        <w:t>&lt;/RepeatBlock-By&gt;</w:t>
      </w:r>
    </w:p>
    <w:p w14:paraId="6515960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829AFEA" w14:textId="77777777" w:rsidR="00974D07" w:rsidRPr="00A65C0D" w:rsidRDefault="00974D07" w:rsidP="00974D07">
      <w:pPr>
        <w:pStyle w:val="NormalBold"/>
      </w:pPr>
      <w:r w:rsidRPr="00A65C0D">
        <w:rPr>
          <w:rStyle w:val="HideTWBExt"/>
          <w:b w:val="0"/>
        </w:rPr>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1CFA99B" w14:textId="77777777" w:rsidTr="003B3E53">
        <w:trPr>
          <w:trHeight w:val="240"/>
          <w:jc w:val="center"/>
        </w:trPr>
        <w:tc>
          <w:tcPr>
            <w:tcW w:w="9752" w:type="dxa"/>
            <w:gridSpan w:val="2"/>
            <w:tcBorders>
              <w:top w:val="nil"/>
              <w:left w:val="nil"/>
              <w:bottom w:val="nil"/>
              <w:right w:val="nil"/>
            </w:tcBorders>
          </w:tcPr>
          <w:p w14:paraId="424E52EA" w14:textId="77777777" w:rsidR="00974D07" w:rsidRPr="00A65C0D" w:rsidRDefault="00974D07" w:rsidP="003B3E53"/>
        </w:tc>
      </w:tr>
      <w:tr w:rsidR="00742365" w:rsidRPr="00A65C0D" w14:paraId="00A94D6D" w14:textId="77777777" w:rsidTr="003B3E53">
        <w:trPr>
          <w:trHeight w:val="240"/>
          <w:jc w:val="center"/>
        </w:trPr>
        <w:tc>
          <w:tcPr>
            <w:tcW w:w="4876" w:type="dxa"/>
            <w:tcBorders>
              <w:top w:val="nil"/>
              <w:left w:val="nil"/>
              <w:bottom w:val="nil"/>
              <w:right w:val="nil"/>
            </w:tcBorders>
            <w:hideMark/>
          </w:tcPr>
          <w:p w14:paraId="26AA8DE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812B4A6" w14:textId="77777777" w:rsidR="00974D07" w:rsidRPr="00A65C0D" w:rsidRDefault="00974D07" w:rsidP="003B3E53">
            <w:pPr>
              <w:pStyle w:val="AmColumnHeading"/>
            </w:pPr>
            <w:r w:rsidRPr="00A65C0D">
              <w:t>Amendamentul</w:t>
            </w:r>
          </w:p>
        </w:tc>
      </w:tr>
      <w:tr w:rsidR="00742365" w:rsidRPr="00A65C0D" w14:paraId="0B2D4998" w14:textId="77777777" w:rsidTr="003B3E53">
        <w:trPr>
          <w:jc w:val="center"/>
        </w:trPr>
        <w:tc>
          <w:tcPr>
            <w:tcW w:w="4876" w:type="dxa"/>
            <w:tcBorders>
              <w:top w:val="nil"/>
              <w:left w:val="nil"/>
              <w:bottom w:val="nil"/>
              <w:right w:val="nil"/>
            </w:tcBorders>
            <w:hideMark/>
          </w:tcPr>
          <w:p w14:paraId="7A0C11A8" w14:textId="77777777" w:rsidR="00974D07" w:rsidRPr="00A65C0D" w:rsidRDefault="00974D07" w:rsidP="003B3E53">
            <w:pPr>
              <w:pStyle w:val="Normal6a"/>
            </w:pPr>
            <w:r w:rsidRPr="00A65C0D">
              <w:t>(23)</w:t>
            </w:r>
            <w:r w:rsidRPr="00A65C0D">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3C0E49AD" w14:textId="77777777" w:rsidR="00974D07" w:rsidRPr="00A65C0D" w:rsidRDefault="00974D07" w:rsidP="003B3E53">
            <w:pPr>
              <w:pStyle w:val="Normal6a"/>
            </w:pPr>
            <w:r w:rsidRPr="00A65C0D">
              <w:t>(23)</w:t>
            </w:r>
            <w:r w:rsidRPr="00A65C0D">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w:t>
            </w:r>
            <w:r w:rsidRPr="00A65C0D">
              <w:rPr>
                <w:b/>
                <w:i/>
              </w:rPr>
              <w:t xml:space="preserve"> </w:t>
            </w:r>
            <w:r w:rsidRPr="00A65C0D">
              <w:rPr>
                <w:b/>
                <w:bCs/>
                <w:i/>
                <w:iCs/>
              </w:rPr>
              <w:t>Ar trebui</w:t>
            </w:r>
            <w:r w:rsidRPr="00A65C0D">
              <w:t xml:space="preserve"> să sprijine organizațiile care desfășoară activități sportive pentru toți </w:t>
            </w:r>
            <w:r w:rsidRPr="00A65C0D">
              <w:rPr>
                <w:b/>
                <w:bCs/>
                <w:i/>
                <w:iCs/>
              </w:rPr>
              <w:t>ca factori importanți ai dezvoltării competențelor, coeziunii comunitare și bunăstării fizice și mintale</w:t>
            </w:r>
            <w:r w:rsidRPr="00A65C0D">
              <w:t xml:space="preserve"> și să ofere tinerilor din toată Europa posibilitatea de a participa la inițiative sportive transfrontaliere, încurajând creșterea personală, schimburile culturale, solidaritatea și implicarea în comunitate.</w:t>
            </w:r>
          </w:p>
        </w:tc>
      </w:tr>
    </w:tbl>
    <w:p w14:paraId="636CF43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5E2551F" w14:textId="77777777" w:rsidR="00974D07" w:rsidRPr="00A65C0D" w:rsidRDefault="00974D07" w:rsidP="00974D07">
      <w:r w:rsidRPr="00A65C0D">
        <w:rPr>
          <w:rStyle w:val="HideTWBExt"/>
        </w:rPr>
        <w:t>&lt;/Amend&gt;</w:t>
      </w:r>
    </w:p>
    <w:p w14:paraId="5240E20F"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264</w:t>
      </w:r>
      <w:r w:rsidRPr="00A65C0D">
        <w:rPr>
          <w:rStyle w:val="HideTWBExt"/>
          <w:b w:val="0"/>
        </w:rPr>
        <w:t>&lt;/NumAm&gt;</w:t>
      </w:r>
    </w:p>
    <w:p w14:paraId="1E2D48DF"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4A514A4F" w14:textId="77777777" w:rsidR="00974D07" w:rsidRPr="00A65C0D" w:rsidRDefault="00974D07" w:rsidP="00974D07">
      <w:pPr>
        <w:pStyle w:val="NormalBold"/>
      </w:pPr>
      <w:r w:rsidRPr="00A65C0D">
        <w:rPr>
          <w:rStyle w:val="HideTWBExt"/>
          <w:b w:val="0"/>
        </w:rPr>
        <w:t>&lt;/RepeatBlock-By&gt;</w:t>
      </w:r>
    </w:p>
    <w:p w14:paraId="2B9C947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0F94672" w14:textId="77777777" w:rsidR="00974D07" w:rsidRPr="00A65C0D" w:rsidRDefault="00974D07" w:rsidP="00974D07">
      <w:pPr>
        <w:pStyle w:val="NormalBold"/>
      </w:pPr>
      <w:r w:rsidRPr="00A65C0D">
        <w:rPr>
          <w:rStyle w:val="HideTWBExt"/>
          <w:b w:val="0"/>
        </w:rPr>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8360D92" w14:textId="77777777" w:rsidTr="003B3E53">
        <w:trPr>
          <w:trHeight w:val="240"/>
          <w:jc w:val="center"/>
        </w:trPr>
        <w:tc>
          <w:tcPr>
            <w:tcW w:w="9752" w:type="dxa"/>
            <w:gridSpan w:val="2"/>
            <w:tcBorders>
              <w:top w:val="nil"/>
              <w:left w:val="nil"/>
              <w:bottom w:val="nil"/>
              <w:right w:val="nil"/>
            </w:tcBorders>
          </w:tcPr>
          <w:p w14:paraId="66103E61" w14:textId="77777777" w:rsidR="00974D07" w:rsidRPr="00A65C0D" w:rsidRDefault="00974D07" w:rsidP="003B3E53"/>
        </w:tc>
      </w:tr>
      <w:tr w:rsidR="00742365" w:rsidRPr="00A65C0D" w14:paraId="3EFAFBBD" w14:textId="77777777" w:rsidTr="003B3E53">
        <w:trPr>
          <w:trHeight w:val="240"/>
          <w:jc w:val="center"/>
        </w:trPr>
        <w:tc>
          <w:tcPr>
            <w:tcW w:w="4876" w:type="dxa"/>
            <w:tcBorders>
              <w:top w:val="nil"/>
              <w:left w:val="nil"/>
              <w:bottom w:val="nil"/>
              <w:right w:val="nil"/>
            </w:tcBorders>
            <w:hideMark/>
          </w:tcPr>
          <w:p w14:paraId="6CB356F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71BC255" w14:textId="77777777" w:rsidR="00974D07" w:rsidRPr="00A65C0D" w:rsidRDefault="00974D07" w:rsidP="003B3E53">
            <w:pPr>
              <w:pStyle w:val="AmColumnHeading"/>
            </w:pPr>
            <w:r w:rsidRPr="00A65C0D">
              <w:t>Amendamentul</w:t>
            </w:r>
          </w:p>
        </w:tc>
      </w:tr>
      <w:tr w:rsidR="00742365" w:rsidRPr="00A65C0D" w14:paraId="0254966C" w14:textId="77777777" w:rsidTr="003B3E53">
        <w:trPr>
          <w:jc w:val="center"/>
        </w:trPr>
        <w:tc>
          <w:tcPr>
            <w:tcW w:w="4876" w:type="dxa"/>
            <w:tcBorders>
              <w:top w:val="nil"/>
              <w:left w:val="nil"/>
              <w:bottom w:val="nil"/>
              <w:right w:val="nil"/>
            </w:tcBorders>
            <w:hideMark/>
          </w:tcPr>
          <w:p w14:paraId="3D9858BA" w14:textId="77777777" w:rsidR="00974D07" w:rsidRPr="00A65C0D" w:rsidRDefault="00974D07" w:rsidP="003B3E53">
            <w:pPr>
              <w:pStyle w:val="Normal6a"/>
            </w:pPr>
            <w:r w:rsidRPr="00A65C0D">
              <w:t>(23)</w:t>
            </w:r>
            <w:r w:rsidRPr="00A65C0D">
              <w:tab/>
              <w:t xml:space="preserve">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 </w:t>
            </w:r>
            <w:r w:rsidRPr="00A65C0D">
              <w:rPr>
                <w:b/>
                <w:bCs/>
                <w:i/>
                <w:iCs/>
              </w:rPr>
              <w:t>și</w:t>
            </w:r>
            <w:r w:rsidRPr="00A65C0D">
              <w:t xml:space="preserve">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1890B3F6" w14:textId="77777777" w:rsidR="00974D07" w:rsidRPr="00A65C0D" w:rsidRDefault="00974D07" w:rsidP="003B3E53">
            <w:pPr>
              <w:pStyle w:val="Normal6a"/>
            </w:pPr>
            <w:r w:rsidRPr="00A65C0D">
              <w:t>(23)</w:t>
            </w:r>
            <w:r w:rsidRPr="00A65C0D">
              <w:tab/>
              <w:t>În domeniul sportului, prin oportunități de mobilitate și consolidarea capacităților, inclusiv prin cooperare, programul ar trebui să promoveze valorile europene comune, voluntariatul, precum și inovarea și dezvoltarea competențelor în și prin sport. De asemenea, programul ar trebui să promoveze buna guvernanță, siguranța și integritatea în sport și diplomația sportivă, să sprijine organizațiile care desfășoară activități sportive pentru toți</w:t>
            </w:r>
            <w:r w:rsidRPr="00A65C0D">
              <w:rPr>
                <w:b/>
                <w:bCs/>
                <w:i/>
                <w:iCs/>
              </w:rPr>
              <w:t>, concentrându-se pe activități fizice pentru toți, practicate în scopuri de întreținere a sănătății, educaționale sau sociale</w:t>
            </w:r>
            <w:r w:rsidRPr="00A65C0D">
              <w:t>.</w:t>
            </w:r>
            <w:r w:rsidRPr="00A65C0D">
              <w:rPr>
                <w:b/>
                <w:i/>
              </w:rPr>
              <w:t xml:space="preserve"> </w:t>
            </w:r>
            <w:r w:rsidRPr="00A65C0D">
              <w:rPr>
                <w:b/>
                <w:bCs/>
                <w:i/>
                <w:iCs/>
              </w:rPr>
              <w:t>Programul ar trebui</w:t>
            </w:r>
            <w:r w:rsidRPr="00A65C0D">
              <w:t xml:space="preserve"> să ofere cetățenilor din toată Europa posibilitatea de a participa la inițiative sportive transfrontaliere, încurajând dezvoltarea personală, schimburile culturale, solidaritatea și implicarea în comunitate.</w:t>
            </w:r>
          </w:p>
        </w:tc>
      </w:tr>
    </w:tbl>
    <w:p w14:paraId="021B6D9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148618B" w14:textId="77777777" w:rsidR="00974D07" w:rsidRPr="00A65C0D" w:rsidRDefault="00974D07" w:rsidP="00974D07">
      <w:r w:rsidRPr="00A65C0D">
        <w:rPr>
          <w:rStyle w:val="HideTWBExt"/>
        </w:rPr>
        <w:t>&lt;/Amend&gt;</w:t>
      </w:r>
    </w:p>
    <w:p w14:paraId="6816F36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265</w:t>
      </w:r>
      <w:r w:rsidRPr="00A65C0D">
        <w:rPr>
          <w:rStyle w:val="HideTWBExt"/>
          <w:b w:val="0"/>
        </w:rPr>
        <w:t>&lt;/NumAm&gt;</w:t>
      </w:r>
    </w:p>
    <w:p w14:paraId="5383FF6B" w14:textId="77777777" w:rsidR="00974D07" w:rsidRPr="00A65C0D" w:rsidRDefault="00974D07" w:rsidP="00974D07">
      <w:pPr>
        <w:pStyle w:val="NormalBold"/>
      </w:pPr>
      <w:r w:rsidRPr="00A65C0D">
        <w:rPr>
          <w:rStyle w:val="HideTWBExt"/>
          <w:b w:val="0"/>
        </w:rPr>
        <w:t>&lt;RepeatBlock-By&gt;&lt;Members&gt;</w:t>
      </w:r>
      <w:r w:rsidRPr="00A65C0D">
        <w:t>Catherine Griset, Annamária Vicsek, Antonín Staněk, Juan Carlos Girauta Vidal</w:t>
      </w:r>
      <w:r w:rsidRPr="00A65C0D">
        <w:rPr>
          <w:rStyle w:val="HideTWBExt"/>
          <w:b w:val="0"/>
        </w:rPr>
        <w:t>&lt;/Members&gt;</w:t>
      </w:r>
    </w:p>
    <w:p w14:paraId="09EA9FA4" w14:textId="77777777" w:rsidR="00974D07" w:rsidRPr="00A65C0D" w:rsidRDefault="00974D07" w:rsidP="00974D07">
      <w:pPr>
        <w:pStyle w:val="NormalBold"/>
      </w:pPr>
      <w:r w:rsidRPr="00A65C0D">
        <w:rPr>
          <w:rStyle w:val="HideTWBExt"/>
          <w:b w:val="0"/>
        </w:rPr>
        <w:t>&lt;/RepeatBlock-By&gt;</w:t>
      </w:r>
    </w:p>
    <w:p w14:paraId="08FAFC0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FA404F2" w14:textId="77777777" w:rsidR="00974D07" w:rsidRPr="00A65C0D" w:rsidRDefault="00974D07" w:rsidP="00974D07">
      <w:pPr>
        <w:pStyle w:val="NormalBold"/>
      </w:pPr>
      <w:r w:rsidRPr="00A65C0D">
        <w:rPr>
          <w:rStyle w:val="HideTWBExt"/>
          <w:b w:val="0"/>
        </w:rPr>
        <w:t>&lt;Article&gt;</w:t>
      </w:r>
      <w:r w:rsidRPr="00A65C0D">
        <w:t>Considerentul 23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BBAC7F5" w14:textId="77777777" w:rsidTr="003B3E53">
        <w:trPr>
          <w:trHeight w:val="240"/>
          <w:jc w:val="center"/>
        </w:trPr>
        <w:tc>
          <w:tcPr>
            <w:tcW w:w="9752" w:type="dxa"/>
            <w:gridSpan w:val="2"/>
            <w:tcBorders>
              <w:top w:val="nil"/>
              <w:left w:val="nil"/>
              <w:bottom w:val="nil"/>
              <w:right w:val="nil"/>
            </w:tcBorders>
          </w:tcPr>
          <w:p w14:paraId="725E6E4F" w14:textId="77777777" w:rsidR="00974D07" w:rsidRPr="00A65C0D" w:rsidRDefault="00974D07" w:rsidP="003B3E53"/>
        </w:tc>
      </w:tr>
      <w:tr w:rsidR="00742365" w:rsidRPr="00A65C0D" w14:paraId="6BE6709E" w14:textId="77777777" w:rsidTr="003B3E53">
        <w:trPr>
          <w:trHeight w:val="240"/>
          <w:jc w:val="center"/>
        </w:trPr>
        <w:tc>
          <w:tcPr>
            <w:tcW w:w="4876" w:type="dxa"/>
            <w:tcBorders>
              <w:top w:val="nil"/>
              <w:left w:val="nil"/>
              <w:bottom w:val="nil"/>
              <w:right w:val="nil"/>
            </w:tcBorders>
            <w:hideMark/>
          </w:tcPr>
          <w:p w14:paraId="3795D43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9FA8C56" w14:textId="77777777" w:rsidR="00974D07" w:rsidRPr="00A65C0D" w:rsidRDefault="00974D07" w:rsidP="003B3E53">
            <w:pPr>
              <w:pStyle w:val="AmColumnHeading"/>
            </w:pPr>
            <w:r w:rsidRPr="00A65C0D">
              <w:t>Amendamentul</w:t>
            </w:r>
          </w:p>
        </w:tc>
      </w:tr>
      <w:tr w:rsidR="00742365" w:rsidRPr="00A65C0D" w14:paraId="4CA23342" w14:textId="77777777" w:rsidTr="003B3E53">
        <w:trPr>
          <w:jc w:val="center"/>
        </w:trPr>
        <w:tc>
          <w:tcPr>
            <w:tcW w:w="4876" w:type="dxa"/>
            <w:tcBorders>
              <w:top w:val="nil"/>
              <w:left w:val="nil"/>
              <w:bottom w:val="nil"/>
              <w:right w:val="nil"/>
            </w:tcBorders>
            <w:hideMark/>
          </w:tcPr>
          <w:p w14:paraId="027B5224" w14:textId="77777777" w:rsidR="00974D07" w:rsidRPr="00A65C0D" w:rsidRDefault="00974D07" w:rsidP="003B3E53">
            <w:pPr>
              <w:pStyle w:val="Normal6a"/>
            </w:pPr>
            <w:r w:rsidRPr="00A65C0D">
              <w:t>(23)</w:t>
            </w:r>
            <w:r w:rsidRPr="00A65C0D">
              <w:tab/>
              <w:t xml:space="preserve">În domeniul sportului, prin oportunități de mobilitate și consolidarea capacităților, inclusiv prin cooperare, programul ar trebui să promoveze </w:t>
            </w:r>
            <w:r w:rsidRPr="00A65C0D">
              <w:rPr>
                <w:b/>
                <w:i/>
              </w:rPr>
              <w:t xml:space="preserve">valorile </w:t>
            </w:r>
            <w:r w:rsidRPr="00A65C0D">
              <w:rPr>
                <w:b/>
                <w:i/>
              </w:rPr>
              <w:lastRenderedPageBreak/>
              <w:t>europene comune,</w:t>
            </w:r>
            <w:r w:rsidRPr="00A65C0D">
              <w:t xml:space="preserve"> voluntariatul, precum și inovarea și dezvoltarea competențelor în și prin sport. De asemenea, programul ar trebui să promoveze buna guvernanță, siguranța și integritatea în sport </w:t>
            </w:r>
            <w:r w:rsidRPr="00A65C0D">
              <w:rPr>
                <w:b/>
                <w:i/>
              </w:rPr>
              <w:t>și diplomația sportivă</w:t>
            </w:r>
            <w:r w:rsidRPr="00A65C0D">
              <w:t>,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w:t>
            </w:r>
          </w:p>
        </w:tc>
        <w:tc>
          <w:tcPr>
            <w:tcW w:w="4876" w:type="dxa"/>
            <w:tcBorders>
              <w:top w:val="nil"/>
              <w:left w:val="nil"/>
              <w:bottom w:val="nil"/>
              <w:right w:val="nil"/>
            </w:tcBorders>
            <w:hideMark/>
          </w:tcPr>
          <w:p w14:paraId="500AE28E" w14:textId="77777777" w:rsidR="00974D07" w:rsidRPr="00A65C0D" w:rsidRDefault="00974D07" w:rsidP="003B3E53">
            <w:pPr>
              <w:pStyle w:val="Normal6a"/>
            </w:pPr>
            <w:r w:rsidRPr="00A65C0D">
              <w:lastRenderedPageBreak/>
              <w:t>(23)</w:t>
            </w:r>
            <w:r w:rsidRPr="00A65C0D">
              <w:tab/>
              <w:t xml:space="preserve">În domeniul sportului, prin oportunități de mobilitate și consolidarea capacităților, inclusiv prin cooperare, programul ar trebui să promoveze </w:t>
            </w:r>
            <w:r w:rsidRPr="00A65C0D">
              <w:lastRenderedPageBreak/>
              <w:t xml:space="preserve">voluntariatul, precum și inovarea și dezvoltarea competențelor în și prin sport. De asemenea, programul ar trebui să promoveze buna guvernanță, siguranța și integritatea în sport, să sprijine organizațiile care desfășoară activități sportive pentru toți și să ofere tinerilor din toată Europa posibilitatea de a participa la inițiative sportive transfrontaliere, încurajând creșterea personală, schimburile culturale, solidaritatea și implicarea în comunitate. </w:t>
            </w:r>
            <w:r w:rsidRPr="00A65C0D">
              <w:rPr>
                <w:b/>
                <w:bCs/>
                <w:i/>
                <w:iCs/>
              </w:rPr>
              <w:t>În acest scop, programul ar trebui să acorde o atenție deosebită structurilor sportive mici, în special celor din comunitățile rurale.</w:t>
            </w:r>
          </w:p>
        </w:tc>
      </w:tr>
    </w:tbl>
    <w:p w14:paraId="05955B5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DDF10AC" w14:textId="77777777" w:rsidR="00974D07" w:rsidRPr="00A65C0D" w:rsidRDefault="00974D07" w:rsidP="00974D07">
      <w:r w:rsidRPr="00A65C0D">
        <w:rPr>
          <w:rStyle w:val="HideTWBExt"/>
        </w:rPr>
        <w:t>&lt;/Amend&gt;</w:t>
      </w:r>
    </w:p>
    <w:p w14:paraId="1F102BE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266</w:t>
      </w:r>
      <w:r w:rsidRPr="00A65C0D">
        <w:rPr>
          <w:rStyle w:val="HideTWBExt"/>
          <w:b w:val="0"/>
        </w:rPr>
        <w:t>&lt;/NumAm&gt;</w:t>
      </w:r>
    </w:p>
    <w:p w14:paraId="4A70A4CA"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5E6EC6DA" w14:textId="77777777" w:rsidR="00974D07" w:rsidRPr="00A65C0D" w:rsidRDefault="00974D07" w:rsidP="00974D07">
      <w:pPr>
        <w:pStyle w:val="NormalBold"/>
      </w:pPr>
      <w:r w:rsidRPr="00A65C0D">
        <w:rPr>
          <w:rStyle w:val="HideTWBExt"/>
          <w:b w:val="0"/>
        </w:rPr>
        <w:t>&lt;/RepeatBlock-By&gt;</w:t>
      </w:r>
    </w:p>
    <w:p w14:paraId="5ACF817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5A7B8FB" w14:textId="77777777" w:rsidR="00974D07" w:rsidRPr="00A65C0D" w:rsidRDefault="00974D07" w:rsidP="00974D07">
      <w:pPr>
        <w:pStyle w:val="NormalBold"/>
      </w:pPr>
      <w:r w:rsidRPr="00A65C0D">
        <w:rPr>
          <w:rStyle w:val="HideTWBExt"/>
          <w:b w:val="0"/>
        </w:rPr>
        <w:t>&lt;Article&gt;</w:t>
      </w:r>
      <w:r w:rsidRPr="00A65C0D">
        <w:t>Considerentul 23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70CF9E8" w14:textId="77777777" w:rsidTr="003B3E53">
        <w:trPr>
          <w:trHeight w:val="240"/>
          <w:jc w:val="center"/>
        </w:trPr>
        <w:tc>
          <w:tcPr>
            <w:tcW w:w="9752" w:type="dxa"/>
            <w:gridSpan w:val="2"/>
            <w:tcBorders>
              <w:top w:val="nil"/>
              <w:left w:val="nil"/>
              <w:bottom w:val="nil"/>
              <w:right w:val="nil"/>
            </w:tcBorders>
          </w:tcPr>
          <w:p w14:paraId="6E7058D6" w14:textId="77777777" w:rsidR="00974D07" w:rsidRPr="00A65C0D" w:rsidRDefault="00974D07" w:rsidP="003B3E53"/>
        </w:tc>
      </w:tr>
      <w:tr w:rsidR="00742365" w:rsidRPr="00A65C0D" w14:paraId="4024DBD3" w14:textId="77777777" w:rsidTr="003B3E53">
        <w:trPr>
          <w:trHeight w:val="240"/>
          <w:jc w:val="center"/>
        </w:trPr>
        <w:tc>
          <w:tcPr>
            <w:tcW w:w="4876" w:type="dxa"/>
            <w:tcBorders>
              <w:top w:val="nil"/>
              <w:left w:val="nil"/>
              <w:bottom w:val="nil"/>
              <w:right w:val="nil"/>
            </w:tcBorders>
            <w:hideMark/>
          </w:tcPr>
          <w:p w14:paraId="77DC365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61D6126" w14:textId="77777777" w:rsidR="00974D07" w:rsidRPr="00A65C0D" w:rsidRDefault="00974D07" w:rsidP="003B3E53">
            <w:pPr>
              <w:pStyle w:val="AmColumnHeading"/>
            </w:pPr>
            <w:r w:rsidRPr="00A65C0D">
              <w:t>Amendamentul</w:t>
            </w:r>
          </w:p>
        </w:tc>
      </w:tr>
      <w:tr w:rsidR="00742365" w:rsidRPr="00A65C0D" w14:paraId="3BF542BB" w14:textId="77777777" w:rsidTr="003B3E53">
        <w:trPr>
          <w:jc w:val="center"/>
        </w:trPr>
        <w:tc>
          <w:tcPr>
            <w:tcW w:w="4876" w:type="dxa"/>
            <w:tcBorders>
              <w:top w:val="nil"/>
              <w:left w:val="nil"/>
              <w:bottom w:val="nil"/>
              <w:right w:val="nil"/>
            </w:tcBorders>
          </w:tcPr>
          <w:p w14:paraId="61121281" w14:textId="77777777" w:rsidR="00974D07" w:rsidRPr="00A65C0D" w:rsidRDefault="00974D07" w:rsidP="003B3E53">
            <w:pPr>
              <w:pStyle w:val="Normal6a"/>
            </w:pPr>
          </w:p>
        </w:tc>
        <w:tc>
          <w:tcPr>
            <w:tcW w:w="4876" w:type="dxa"/>
            <w:tcBorders>
              <w:top w:val="nil"/>
              <w:left w:val="nil"/>
              <w:bottom w:val="nil"/>
              <w:right w:val="nil"/>
            </w:tcBorders>
            <w:hideMark/>
          </w:tcPr>
          <w:p w14:paraId="0D5CCB70" w14:textId="77777777" w:rsidR="00974D07" w:rsidRPr="00A65C0D" w:rsidRDefault="00974D07" w:rsidP="003B3E53">
            <w:pPr>
              <w:pStyle w:val="Normal6a"/>
            </w:pPr>
            <w:r w:rsidRPr="00A65C0D">
              <w:rPr>
                <w:b/>
                <w:i/>
              </w:rPr>
              <w:t>(23a)</w:t>
            </w:r>
            <w:r w:rsidRPr="00A65C0D">
              <w:tab/>
            </w:r>
            <w:r w:rsidRPr="00A65C0D">
              <w:rPr>
                <w:b/>
                <w:i/>
              </w:rPr>
              <w:t xml:space="preserve">Organizațiile care desfășoară activități sportive pentru toți constituie fundamentul modelului sportiv european și joacă un rol esențial în promovarea participării la activitatea fizică, a coeziunii sociale, a implicării comunității și a transmiterii valorilor europene. Bazându-se deseori pe voluntari și funcționând cu resurse administrative și financiare limitate, aceste organizații oferă oportunități accesibile persoanelor de toate vârstele și din toate mediile pentru a se implica în sport. Prin urmare, programul ar trebui să recunoască contribuția lor unică și să se asigure că oportunitățile de finanțare, cerințele administrative și măsurile de sprijin rămân proporționale, accesibile și adaptate la realitățile organizațiilor care </w:t>
            </w:r>
            <w:r w:rsidRPr="00A65C0D">
              <w:rPr>
                <w:b/>
                <w:i/>
              </w:rPr>
              <w:lastRenderedPageBreak/>
              <w:t>desfășoară activități sportive pentru toți. Având în vedere rolul lor societal tot mai mare și creșterea cererii de acțiuni legate de sport, programul ar trebui să asigure, de asemenea, un nivel adecvat de resurse financiare pentru componenta sportivă, proporțional cu obiectivele și impactul său în întreaga Uniune.</w:t>
            </w:r>
          </w:p>
        </w:tc>
      </w:tr>
    </w:tbl>
    <w:p w14:paraId="4B0DDEDE"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E2BC9CE" w14:textId="77777777" w:rsidR="00974D07" w:rsidRPr="00A65C0D" w:rsidRDefault="00974D07" w:rsidP="00974D07">
      <w:r w:rsidRPr="00A65C0D">
        <w:rPr>
          <w:rStyle w:val="HideTWBExt"/>
        </w:rPr>
        <w:t>&lt;/Amend&gt;</w:t>
      </w:r>
    </w:p>
    <w:p w14:paraId="635F51E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267</w:t>
      </w:r>
      <w:r w:rsidRPr="00A65C0D">
        <w:rPr>
          <w:rStyle w:val="HideTWBExt"/>
          <w:b w:val="0"/>
        </w:rPr>
        <w:t>&lt;/NumAm&gt;</w:t>
      </w:r>
    </w:p>
    <w:p w14:paraId="5AD5A897"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51B17FFF" w14:textId="77777777" w:rsidR="00974D07" w:rsidRPr="00A65C0D" w:rsidRDefault="00974D07" w:rsidP="00974D07">
      <w:pPr>
        <w:pStyle w:val="NormalBold"/>
      </w:pPr>
      <w:r w:rsidRPr="00A65C0D">
        <w:rPr>
          <w:rStyle w:val="HideTWBExt"/>
          <w:b w:val="0"/>
        </w:rPr>
        <w:t>&lt;/RepeatBlock-By&gt;</w:t>
      </w:r>
    </w:p>
    <w:p w14:paraId="21883CF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298B092" w14:textId="77777777" w:rsidR="00974D07" w:rsidRPr="00A65C0D" w:rsidRDefault="00974D07" w:rsidP="00974D07">
      <w:pPr>
        <w:pStyle w:val="NormalBold"/>
      </w:pPr>
      <w:r w:rsidRPr="00A65C0D">
        <w:rPr>
          <w:rStyle w:val="HideTWBExt"/>
          <w:b w:val="0"/>
        </w:rPr>
        <w:t>&lt;Article&gt;</w:t>
      </w:r>
      <w:r w:rsidRPr="00A65C0D">
        <w:t>Considerentul 23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7756BD" w14:textId="77777777" w:rsidTr="003B3E53">
        <w:trPr>
          <w:trHeight w:val="240"/>
          <w:jc w:val="center"/>
        </w:trPr>
        <w:tc>
          <w:tcPr>
            <w:tcW w:w="9752" w:type="dxa"/>
            <w:gridSpan w:val="2"/>
            <w:tcBorders>
              <w:top w:val="nil"/>
              <w:left w:val="nil"/>
              <w:bottom w:val="nil"/>
              <w:right w:val="nil"/>
            </w:tcBorders>
          </w:tcPr>
          <w:p w14:paraId="36BA91C7" w14:textId="77777777" w:rsidR="00974D07" w:rsidRPr="00A65C0D" w:rsidRDefault="00974D07" w:rsidP="003B3E53"/>
        </w:tc>
      </w:tr>
      <w:tr w:rsidR="00742365" w:rsidRPr="00A65C0D" w14:paraId="60117F35" w14:textId="77777777" w:rsidTr="003B3E53">
        <w:trPr>
          <w:trHeight w:val="240"/>
          <w:jc w:val="center"/>
        </w:trPr>
        <w:tc>
          <w:tcPr>
            <w:tcW w:w="4876" w:type="dxa"/>
            <w:tcBorders>
              <w:top w:val="nil"/>
              <w:left w:val="nil"/>
              <w:bottom w:val="nil"/>
              <w:right w:val="nil"/>
            </w:tcBorders>
            <w:hideMark/>
          </w:tcPr>
          <w:p w14:paraId="33475A2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35ADE5D" w14:textId="77777777" w:rsidR="00974D07" w:rsidRPr="00A65C0D" w:rsidRDefault="00974D07" w:rsidP="003B3E53">
            <w:pPr>
              <w:pStyle w:val="AmColumnHeading"/>
            </w:pPr>
            <w:r w:rsidRPr="00A65C0D">
              <w:t>Amendamentul</w:t>
            </w:r>
          </w:p>
        </w:tc>
      </w:tr>
      <w:tr w:rsidR="00742365" w:rsidRPr="00A65C0D" w14:paraId="049A93E8" w14:textId="77777777" w:rsidTr="003B3E53">
        <w:trPr>
          <w:jc w:val="center"/>
        </w:trPr>
        <w:tc>
          <w:tcPr>
            <w:tcW w:w="4876" w:type="dxa"/>
            <w:tcBorders>
              <w:top w:val="nil"/>
              <w:left w:val="nil"/>
              <w:bottom w:val="nil"/>
              <w:right w:val="nil"/>
            </w:tcBorders>
          </w:tcPr>
          <w:p w14:paraId="1A4A03E6" w14:textId="77777777" w:rsidR="00974D07" w:rsidRPr="00A65C0D" w:rsidRDefault="00974D07" w:rsidP="003B3E53">
            <w:pPr>
              <w:pStyle w:val="Normal6a"/>
            </w:pPr>
          </w:p>
        </w:tc>
        <w:tc>
          <w:tcPr>
            <w:tcW w:w="4876" w:type="dxa"/>
            <w:tcBorders>
              <w:top w:val="nil"/>
              <w:left w:val="nil"/>
              <w:bottom w:val="nil"/>
              <w:right w:val="nil"/>
            </w:tcBorders>
            <w:hideMark/>
          </w:tcPr>
          <w:p w14:paraId="24845AC2" w14:textId="77777777" w:rsidR="00974D07" w:rsidRPr="00A65C0D" w:rsidRDefault="00974D07" w:rsidP="003B3E53">
            <w:pPr>
              <w:pStyle w:val="Normal6a"/>
            </w:pPr>
            <w:r w:rsidRPr="00A65C0D">
              <w:rPr>
                <w:b/>
                <w:i/>
              </w:rPr>
              <w:t>(23a)</w:t>
            </w:r>
            <w:r w:rsidRPr="00A65C0D">
              <w:tab/>
            </w:r>
            <w:r w:rsidRPr="00A65C0D">
              <w:rPr>
                <w:b/>
                <w:i/>
              </w:rPr>
              <w:t>Programul ar trebui să recunoască sportul ca factor de coeziune socială și participare democratică, contribuind la incluziunea persoanelor din medii socioeconomice diverse și consolidând legăturile din cadrul comunităților locale. Ar trebui să sprijine inițiativele care sporesc implicarea civică, încurajează sentimentul de apartenență, promovează schimbul intergenerațional și încurajează egalitatea de șanse, consolidând astfel structura socială a societăților europene.</w:t>
            </w:r>
          </w:p>
        </w:tc>
      </w:tr>
    </w:tbl>
    <w:p w14:paraId="3928CD1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D5028AB" w14:textId="77777777" w:rsidR="00974D07" w:rsidRPr="00A65C0D" w:rsidRDefault="00974D07" w:rsidP="00974D07">
      <w:r w:rsidRPr="00A65C0D">
        <w:rPr>
          <w:rStyle w:val="HideTWBExt"/>
        </w:rPr>
        <w:t>&lt;/Amend&gt;</w:t>
      </w:r>
    </w:p>
    <w:p w14:paraId="1D05835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268</w:t>
      </w:r>
      <w:r w:rsidRPr="00A65C0D">
        <w:rPr>
          <w:rStyle w:val="HideTWBExt"/>
          <w:b w:val="0"/>
        </w:rPr>
        <w:t>&lt;/NumAm&gt;</w:t>
      </w:r>
    </w:p>
    <w:p w14:paraId="778C7B45" w14:textId="77777777" w:rsidR="00974D07" w:rsidRPr="00A65C0D" w:rsidRDefault="00974D07" w:rsidP="00974D07">
      <w:pPr>
        <w:pStyle w:val="NormalBold"/>
      </w:pPr>
      <w:r w:rsidRPr="00A65C0D">
        <w:rPr>
          <w:rStyle w:val="HideTWBExt"/>
          <w:b w:val="0"/>
        </w:rPr>
        <w:t>&lt;RepeatBlock-By&gt;&lt;Members&gt;</w:t>
      </w:r>
      <w:r w:rsidRPr="00A65C0D">
        <w:t>Nikola Minchev, Laurence Farreng, Hristo Petrov</w:t>
      </w:r>
      <w:r w:rsidRPr="00A65C0D">
        <w:rPr>
          <w:rStyle w:val="HideTWBExt"/>
          <w:b w:val="0"/>
        </w:rPr>
        <w:t>&lt;/Members&gt;</w:t>
      </w:r>
    </w:p>
    <w:p w14:paraId="6361EEAA" w14:textId="77777777" w:rsidR="00974D07" w:rsidRPr="00A65C0D" w:rsidRDefault="00974D07" w:rsidP="00974D07">
      <w:pPr>
        <w:pStyle w:val="NormalBold"/>
      </w:pPr>
      <w:r w:rsidRPr="00A65C0D">
        <w:rPr>
          <w:rStyle w:val="HideTWBExt"/>
          <w:b w:val="0"/>
        </w:rPr>
        <w:t>&lt;/RepeatBlock-By&gt;</w:t>
      </w:r>
    </w:p>
    <w:p w14:paraId="3F0DDF7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2431E7E" w14:textId="77777777" w:rsidR="00974D07" w:rsidRPr="00A65C0D" w:rsidRDefault="00974D07" w:rsidP="00974D07">
      <w:pPr>
        <w:pStyle w:val="NormalBold"/>
      </w:pPr>
      <w:r w:rsidRPr="00A65C0D">
        <w:rPr>
          <w:rStyle w:val="HideTWBExt"/>
          <w:b w:val="0"/>
        </w:rPr>
        <w:t>&lt;Article&gt;</w:t>
      </w:r>
      <w:r w:rsidRPr="00A65C0D">
        <w:t>Considerentul 23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F182ECB" w14:textId="77777777" w:rsidTr="003B3E53">
        <w:trPr>
          <w:trHeight w:val="240"/>
          <w:jc w:val="center"/>
        </w:trPr>
        <w:tc>
          <w:tcPr>
            <w:tcW w:w="9752" w:type="dxa"/>
            <w:gridSpan w:val="2"/>
            <w:tcBorders>
              <w:top w:val="nil"/>
              <w:left w:val="nil"/>
              <w:bottom w:val="nil"/>
              <w:right w:val="nil"/>
            </w:tcBorders>
          </w:tcPr>
          <w:p w14:paraId="33F59314" w14:textId="77777777" w:rsidR="00974D07" w:rsidRPr="00A65C0D" w:rsidRDefault="00974D07" w:rsidP="003B3E53"/>
        </w:tc>
      </w:tr>
      <w:tr w:rsidR="00742365" w:rsidRPr="00A65C0D" w14:paraId="1423152A" w14:textId="77777777" w:rsidTr="003B3E53">
        <w:trPr>
          <w:trHeight w:val="240"/>
          <w:jc w:val="center"/>
        </w:trPr>
        <w:tc>
          <w:tcPr>
            <w:tcW w:w="4876" w:type="dxa"/>
            <w:tcBorders>
              <w:top w:val="nil"/>
              <w:left w:val="nil"/>
              <w:bottom w:val="nil"/>
              <w:right w:val="nil"/>
            </w:tcBorders>
            <w:hideMark/>
          </w:tcPr>
          <w:p w14:paraId="0DC81B5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0CE4467" w14:textId="77777777" w:rsidR="00974D07" w:rsidRPr="00A65C0D" w:rsidRDefault="00974D07" w:rsidP="003B3E53">
            <w:pPr>
              <w:pStyle w:val="AmColumnHeading"/>
            </w:pPr>
            <w:r w:rsidRPr="00A65C0D">
              <w:t>Amendamentul</w:t>
            </w:r>
          </w:p>
        </w:tc>
      </w:tr>
      <w:tr w:rsidR="00742365" w:rsidRPr="00A65C0D" w14:paraId="0235AE93" w14:textId="77777777" w:rsidTr="003B3E53">
        <w:trPr>
          <w:jc w:val="center"/>
        </w:trPr>
        <w:tc>
          <w:tcPr>
            <w:tcW w:w="4876" w:type="dxa"/>
            <w:tcBorders>
              <w:top w:val="nil"/>
              <w:left w:val="nil"/>
              <w:bottom w:val="nil"/>
              <w:right w:val="nil"/>
            </w:tcBorders>
          </w:tcPr>
          <w:p w14:paraId="20EF9565" w14:textId="77777777" w:rsidR="00974D07" w:rsidRPr="00A65C0D" w:rsidRDefault="00974D07" w:rsidP="003B3E53">
            <w:pPr>
              <w:pStyle w:val="Normal6a"/>
            </w:pPr>
          </w:p>
        </w:tc>
        <w:tc>
          <w:tcPr>
            <w:tcW w:w="4876" w:type="dxa"/>
            <w:tcBorders>
              <w:top w:val="nil"/>
              <w:left w:val="nil"/>
              <w:bottom w:val="nil"/>
              <w:right w:val="nil"/>
            </w:tcBorders>
            <w:hideMark/>
          </w:tcPr>
          <w:p w14:paraId="224312D1" w14:textId="77777777" w:rsidR="00974D07" w:rsidRPr="00A65C0D" w:rsidRDefault="00974D07" w:rsidP="003B3E53">
            <w:pPr>
              <w:pStyle w:val="Normal6a"/>
            </w:pPr>
            <w:r w:rsidRPr="00A65C0D">
              <w:rPr>
                <w:b/>
                <w:i/>
              </w:rPr>
              <w:t>(23a)</w:t>
            </w:r>
            <w:r w:rsidRPr="00A65C0D">
              <w:tab/>
            </w:r>
            <w:r w:rsidRPr="00A65C0D">
              <w:rPr>
                <w:b/>
                <w:i/>
              </w:rPr>
              <w:t xml:space="preserve">Ar trebui acordată o atenție deosebită eliminării barierelor în calea participării la sportul de masă, în special </w:t>
            </w:r>
            <w:r w:rsidRPr="00A65C0D">
              <w:rPr>
                <w:b/>
                <w:i/>
              </w:rPr>
              <w:lastRenderedPageBreak/>
              <w:t>pentru copii și tineri, persoane cu dizabilități, femei și persoane care locuiesc în zone rurale. Programul ar trebui să sprijine în continuare digitalizarea organizațiilor care desfășoară activități sportive pentru toți și să încurajeze implicarea participanților prin intermediul unor instrumente și metode inovatoare.</w:t>
            </w:r>
          </w:p>
        </w:tc>
      </w:tr>
    </w:tbl>
    <w:p w14:paraId="6076FE4A"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0064243" w14:textId="77777777" w:rsidR="00974D07" w:rsidRPr="00A65C0D" w:rsidRDefault="00974D07" w:rsidP="00974D07">
      <w:r w:rsidRPr="00A65C0D">
        <w:rPr>
          <w:rStyle w:val="HideTWBExt"/>
        </w:rPr>
        <w:t>&lt;/Amend&gt;</w:t>
      </w:r>
    </w:p>
    <w:p w14:paraId="4391151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269</w:t>
      </w:r>
      <w:r w:rsidRPr="00A65C0D">
        <w:rPr>
          <w:rStyle w:val="HideTWBExt"/>
          <w:b w:val="0"/>
        </w:rPr>
        <w:t>&lt;/NumAm&gt;</w:t>
      </w:r>
    </w:p>
    <w:p w14:paraId="2FE3C07E" w14:textId="77777777" w:rsidR="00974D07" w:rsidRPr="00A65C0D" w:rsidRDefault="00974D07" w:rsidP="00974D07">
      <w:pPr>
        <w:pStyle w:val="NormalBold"/>
      </w:pPr>
      <w:r w:rsidRPr="00A65C0D">
        <w:rPr>
          <w:rStyle w:val="HideTWBExt"/>
          <w:b w:val="0"/>
        </w:rPr>
        <w:t>&lt;RepeatBlock-By&gt;&lt;Members&gt;</w:t>
      </w:r>
      <w:r w:rsidRPr="00A65C0D">
        <w:t>Marcos Ros Sempere</w:t>
      </w:r>
      <w:r w:rsidRPr="00A65C0D">
        <w:rPr>
          <w:rStyle w:val="HideTWBExt"/>
          <w:b w:val="0"/>
        </w:rPr>
        <w:t>&lt;/Members&gt;</w:t>
      </w:r>
    </w:p>
    <w:p w14:paraId="4F5C7C23" w14:textId="77777777" w:rsidR="00974D07" w:rsidRPr="00A65C0D" w:rsidRDefault="00974D07" w:rsidP="00974D07">
      <w:pPr>
        <w:pStyle w:val="NormalBold"/>
      </w:pPr>
      <w:r w:rsidRPr="00A65C0D">
        <w:rPr>
          <w:rStyle w:val="HideTWBExt"/>
          <w:b w:val="0"/>
        </w:rPr>
        <w:t>&lt;/RepeatBlock-By&gt;</w:t>
      </w:r>
    </w:p>
    <w:p w14:paraId="2A1326C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BC46961" w14:textId="77777777" w:rsidR="00974D07" w:rsidRPr="00A65C0D" w:rsidRDefault="00974D07" w:rsidP="00974D07">
      <w:pPr>
        <w:pStyle w:val="NormalBold"/>
      </w:pPr>
      <w:r w:rsidRPr="00A65C0D">
        <w:rPr>
          <w:rStyle w:val="HideTWBExt"/>
          <w:b w:val="0"/>
        </w:rPr>
        <w:t>&lt;Article&gt;</w:t>
      </w:r>
      <w:r w:rsidRPr="00A65C0D">
        <w:t>Considerentul 24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9174875" w14:textId="77777777" w:rsidTr="003B3E53">
        <w:trPr>
          <w:trHeight w:val="240"/>
          <w:jc w:val="center"/>
        </w:trPr>
        <w:tc>
          <w:tcPr>
            <w:tcW w:w="9752" w:type="dxa"/>
            <w:gridSpan w:val="2"/>
            <w:tcBorders>
              <w:top w:val="nil"/>
              <w:left w:val="nil"/>
              <w:bottom w:val="nil"/>
              <w:right w:val="nil"/>
            </w:tcBorders>
          </w:tcPr>
          <w:p w14:paraId="790B7F15" w14:textId="77777777" w:rsidR="00974D07" w:rsidRPr="00A65C0D" w:rsidRDefault="00974D07" w:rsidP="003B3E53"/>
        </w:tc>
      </w:tr>
      <w:tr w:rsidR="00742365" w:rsidRPr="00A65C0D" w14:paraId="44265287" w14:textId="77777777" w:rsidTr="003B3E53">
        <w:trPr>
          <w:trHeight w:val="240"/>
          <w:jc w:val="center"/>
        </w:trPr>
        <w:tc>
          <w:tcPr>
            <w:tcW w:w="4876" w:type="dxa"/>
            <w:tcBorders>
              <w:top w:val="nil"/>
              <w:left w:val="nil"/>
              <w:bottom w:val="nil"/>
              <w:right w:val="nil"/>
            </w:tcBorders>
            <w:hideMark/>
          </w:tcPr>
          <w:p w14:paraId="1D4385D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272AB66" w14:textId="77777777" w:rsidR="00974D07" w:rsidRPr="00A65C0D" w:rsidRDefault="00974D07" w:rsidP="003B3E53">
            <w:pPr>
              <w:pStyle w:val="AmColumnHeading"/>
            </w:pPr>
            <w:r w:rsidRPr="00A65C0D">
              <w:t>Amendamentul</w:t>
            </w:r>
          </w:p>
        </w:tc>
      </w:tr>
      <w:tr w:rsidR="00742365" w:rsidRPr="00A65C0D" w14:paraId="7653FA15" w14:textId="77777777" w:rsidTr="003B3E53">
        <w:trPr>
          <w:jc w:val="center"/>
        </w:trPr>
        <w:tc>
          <w:tcPr>
            <w:tcW w:w="4876" w:type="dxa"/>
            <w:tcBorders>
              <w:top w:val="nil"/>
              <w:left w:val="nil"/>
              <w:bottom w:val="nil"/>
              <w:right w:val="nil"/>
            </w:tcBorders>
            <w:hideMark/>
          </w:tcPr>
          <w:p w14:paraId="0D38E328" w14:textId="77777777" w:rsidR="00974D07" w:rsidRPr="00A65C0D" w:rsidRDefault="00974D07" w:rsidP="003B3E53">
            <w:pPr>
              <w:pStyle w:val="Normal6a"/>
            </w:pPr>
            <w:r w:rsidRPr="00A65C0D">
              <w:t>(24)</w:t>
            </w:r>
            <w:r w:rsidRPr="00A65C0D">
              <w:tab/>
              <w:t>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În conformitate cu uniunea competențelor, programul ar trebui să reflecte, de asemenea, importanța educației antreprenoriale și a alfabetizării financiare.</w:t>
            </w:r>
          </w:p>
        </w:tc>
        <w:tc>
          <w:tcPr>
            <w:tcW w:w="4876" w:type="dxa"/>
            <w:tcBorders>
              <w:top w:val="nil"/>
              <w:left w:val="nil"/>
              <w:bottom w:val="nil"/>
              <w:right w:val="nil"/>
            </w:tcBorders>
            <w:hideMark/>
          </w:tcPr>
          <w:p w14:paraId="5A6F2E67" w14:textId="77777777" w:rsidR="00974D07" w:rsidRPr="00A65C0D" w:rsidRDefault="00974D07" w:rsidP="003B3E53">
            <w:pPr>
              <w:pStyle w:val="Normal6a"/>
            </w:pPr>
            <w:r w:rsidRPr="00A65C0D">
              <w:t>(24)</w:t>
            </w:r>
            <w:r w:rsidRPr="00A65C0D">
              <w:tab/>
              <w:t>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În conformitate cu uniunea competențelor, programul ar trebui să reflecte, de asemenea, importanța educației antreprenoriale și a alfabetizării financiare.</w:t>
            </w:r>
            <w:r w:rsidRPr="00A65C0D">
              <w:rPr>
                <w:b/>
                <w:i/>
              </w:rPr>
              <w:t xml:space="preserve"> Rolul central al educației și formării profesionale în atingerea acestor obiective trebuie să se reflecte într-o </w:t>
            </w:r>
            <w:r w:rsidRPr="00A65C0D">
              <w:rPr>
                <w:b/>
                <w:i/>
              </w:rPr>
              <w:lastRenderedPageBreak/>
              <w:t>alocare bugetară protejată și specifică, care să garanteze capacitatea programului de a realiza obiectivele Uniunii în materie de competitivitate, competențe și Spațiul european al educației.</w:t>
            </w:r>
          </w:p>
        </w:tc>
      </w:tr>
    </w:tbl>
    <w:p w14:paraId="0EAE0193"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47F2750" w14:textId="77777777" w:rsidR="00974D07" w:rsidRPr="00A65C0D" w:rsidRDefault="00974D07" w:rsidP="00974D07">
      <w:r w:rsidRPr="00A65C0D">
        <w:rPr>
          <w:rStyle w:val="HideTWBExt"/>
        </w:rPr>
        <w:t>&lt;/Amend&gt;</w:t>
      </w:r>
    </w:p>
    <w:p w14:paraId="73CC438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270</w:t>
      </w:r>
      <w:r w:rsidRPr="00A65C0D">
        <w:rPr>
          <w:rStyle w:val="HideTWBExt"/>
          <w:b w:val="0"/>
        </w:rPr>
        <w:t>&lt;/NumAm&gt;</w:t>
      </w:r>
    </w:p>
    <w:p w14:paraId="7E478607"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18EDC1A4" w14:textId="77777777" w:rsidR="00974D07" w:rsidRPr="00A65C0D" w:rsidRDefault="00974D07" w:rsidP="00974D07">
      <w:pPr>
        <w:pStyle w:val="NormalBold"/>
      </w:pPr>
      <w:r w:rsidRPr="00A65C0D">
        <w:rPr>
          <w:rStyle w:val="HideTWBExt"/>
          <w:b w:val="0"/>
        </w:rPr>
        <w:t>&lt;/RepeatBlock-By&gt;</w:t>
      </w:r>
    </w:p>
    <w:p w14:paraId="742A773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C2D1DA7" w14:textId="77777777" w:rsidR="00974D07" w:rsidRPr="00A65C0D" w:rsidRDefault="00974D07" w:rsidP="00974D07">
      <w:pPr>
        <w:pStyle w:val="NormalBold"/>
      </w:pPr>
      <w:r w:rsidRPr="00A65C0D">
        <w:rPr>
          <w:rStyle w:val="HideTWBExt"/>
          <w:b w:val="0"/>
        </w:rPr>
        <w:t>&lt;Article&gt;</w:t>
      </w:r>
      <w:r w:rsidRPr="00A65C0D">
        <w:t>Considerentul 24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50C1386" w14:textId="77777777" w:rsidTr="003B3E53">
        <w:trPr>
          <w:trHeight w:val="240"/>
          <w:jc w:val="center"/>
        </w:trPr>
        <w:tc>
          <w:tcPr>
            <w:tcW w:w="9752" w:type="dxa"/>
            <w:gridSpan w:val="2"/>
            <w:tcBorders>
              <w:top w:val="nil"/>
              <w:left w:val="nil"/>
              <w:bottom w:val="nil"/>
              <w:right w:val="nil"/>
            </w:tcBorders>
          </w:tcPr>
          <w:p w14:paraId="09D75607" w14:textId="77777777" w:rsidR="00974D07" w:rsidRPr="00A65C0D" w:rsidRDefault="00974D07" w:rsidP="003B3E53"/>
        </w:tc>
      </w:tr>
      <w:tr w:rsidR="00742365" w:rsidRPr="00A65C0D" w14:paraId="3A8A03E4" w14:textId="77777777" w:rsidTr="003B3E53">
        <w:trPr>
          <w:trHeight w:val="240"/>
          <w:jc w:val="center"/>
        </w:trPr>
        <w:tc>
          <w:tcPr>
            <w:tcW w:w="4876" w:type="dxa"/>
            <w:tcBorders>
              <w:top w:val="nil"/>
              <w:left w:val="nil"/>
              <w:bottom w:val="nil"/>
              <w:right w:val="nil"/>
            </w:tcBorders>
            <w:hideMark/>
          </w:tcPr>
          <w:p w14:paraId="5B55D25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674666C" w14:textId="77777777" w:rsidR="00974D07" w:rsidRPr="00A65C0D" w:rsidRDefault="00974D07" w:rsidP="003B3E53">
            <w:pPr>
              <w:pStyle w:val="AmColumnHeading"/>
            </w:pPr>
            <w:r w:rsidRPr="00A65C0D">
              <w:t>Amendamentul</w:t>
            </w:r>
          </w:p>
        </w:tc>
      </w:tr>
      <w:tr w:rsidR="00742365" w:rsidRPr="00A65C0D" w14:paraId="793F530F" w14:textId="77777777" w:rsidTr="003B3E53">
        <w:trPr>
          <w:jc w:val="center"/>
        </w:trPr>
        <w:tc>
          <w:tcPr>
            <w:tcW w:w="4876" w:type="dxa"/>
            <w:tcBorders>
              <w:top w:val="nil"/>
              <w:left w:val="nil"/>
              <w:bottom w:val="nil"/>
              <w:right w:val="nil"/>
            </w:tcBorders>
            <w:hideMark/>
          </w:tcPr>
          <w:p w14:paraId="5BC426AE" w14:textId="77777777" w:rsidR="00974D07" w:rsidRPr="00A65C0D" w:rsidRDefault="00974D07" w:rsidP="003B3E53">
            <w:pPr>
              <w:pStyle w:val="Normal6a"/>
            </w:pPr>
            <w:r w:rsidRPr="00A65C0D">
              <w:t>(24)</w:t>
            </w:r>
            <w:r w:rsidRPr="00A65C0D">
              <w:tab/>
              <w:t>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În conformitate cu uniunea competențelor, programul ar trebui să reflecte, de asemenea, importanța educației antreprenoriale și a alfabetizării financiare.</w:t>
            </w:r>
          </w:p>
        </w:tc>
        <w:tc>
          <w:tcPr>
            <w:tcW w:w="4876" w:type="dxa"/>
            <w:tcBorders>
              <w:top w:val="nil"/>
              <w:left w:val="nil"/>
              <w:bottom w:val="nil"/>
              <w:right w:val="nil"/>
            </w:tcBorders>
            <w:hideMark/>
          </w:tcPr>
          <w:p w14:paraId="0F0CCDC9" w14:textId="77777777" w:rsidR="00974D07" w:rsidRPr="00A65C0D" w:rsidRDefault="00974D07" w:rsidP="003B3E53">
            <w:pPr>
              <w:pStyle w:val="Normal6a"/>
            </w:pPr>
            <w:r w:rsidRPr="00A65C0D">
              <w:t>(24)</w:t>
            </w:r>
            <w:r w:rsidRPr="00A65C0D">
              <w:tab/>
              <w:t xml:space="preserve">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În conformitate cu uniunea competențelor, programul ar trebui să reflecte, de asemenea, importanța educației antreprenoriale și a alfabetizării financiare. </w:t>
            </w:r>
            <w:r w:rsidRPr="00A65C0D">
              <w:rPr>
                <w:b/>
                <w:i/>
              </w:rPr>
              <w:t xml:space="preserve">Acest lucru este posibil doar prin acces la locuințe accesibile și adecvate. Prin urmare, programul ar trebui să promoveze măsuri care să faciliteze soluții privind locuințele, în </w:t>
            </w:r>
            <w:r w:rsidRPr="00A65C0D">
              <w:rPr>
                <w:b/>
                <w:i/>
              </w:rPr>
              <w:lastRenderedPageBreak/>
              <w:t>special pentru participanții cu mai puține oportunități și pentru cei care se mută în regiuni cu costuri ridicate.</w:t>
            </w:r>
          </w:p>
        </w:tc>
      </w:tr>
    </w:tbl>
    <w:p w14:paraId="0D626BC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3CC5DA0" w14:textId="77777777" w:rsidR="00974D07" w:rsidRPr="00A65C0D" w:rsidRDefault="00974D07" w:rsidP="00974D07">
      <w:r w:rsidRPr="00A65C0D">
        <w:rPr>
          <w:rStyle w:val="HideTWBExt"/>
        </w:rPr>
        <w:t>&lt;/Amend&gt;</w:t>
      </w:r>
    </w:p>
    <w:p w14:paraId="5BEF486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271</w:t>
      </w:r>
      <w:r w:rsidRPr="00A65C0D">
        <w:rPr>
          <w:rStyle w:val="HideTWBExt"/>
          <w:b w:val="0"/>
        </w:rPr>
        <w:t>&lt;/NumAm&gt;</w:t>
      </w:r>
    </w:p>
    <w:p w14:paraId="05B8A9BA"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853FB0C"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8D2B0DB" w14:textId="77777777" w:rsidR="00974D07" w:rsidRPr="00A65C0D" w:rsidRDefault="00974D07" w:rsidP="00974D07">
      <w:pPr>
        <w:pStyle w:val="NormalBold"/>
      </w:pPr>
      <w:r w:rsidRPr="00A65C0D">
        <w:rPr>
          <w:rStyle w:val="HideTWBExt"/>
          <w:b w:val="0"/>
        </w:rPr>
        <w:t>&lt;/RepeatBlock-By&gt;</w:t>
      </w:r>
    </w:p>
    <w:p w14:paraId="75D7B5E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F6AFBF1" w14:textId="77777777" w:rsidR="00974D07" w:rsidRPr="00A65C0D" w:rsidRDefault="00974D07" w:rsidP="00974D07">
      <w:pPr>
        <w:pStyle w:val="NormalBold"/>
      </w:pPr>
      <w:r w:rsidRPr="00A65C0D">
        <w:rPr>
          <w:rStyle w:val="HideTWBExt"/>
          <w:b w:val="0"/>
        </w:rPr>
        <w:t>&lt;Article&gt;</w:t>
      </w:r>
      <w:r w:rsidRPr="00A65C0D">
        <w:t>Considerentul 24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163DC73" w14:textId="77777777" w:rsidTr="003B3E53">
        <w:trPr>
          <w:trHeight w:val="240"/>
          <w:jc w:val="center"/>
        </w:trPr>
        <w:tc>
          <w:tcPr>
            <w:tcW w:w="9752" w:type="dxa"/>
            <w:gridSpan w:val="2"/>
            <w:tcBorders>
              <w:top w:val="nil"/>
              <w:left w:val="nil"/>
              <w:bottom w:val="nil"/>
              <w:right w:val="nil"/>
            </w:tcBorders>
          </w:tcPr>
          <w:p w14:paraId="76504B40" w14:textId="77777777" w:rsidR="00974D07" w:rsidRPr="00A65C0D" w:rsidRDefault="00974D07" w:rsidP="003B3E53"/>
        </w:tc>
      </w:tr>
      <w:tr w:rsidR="00742365" w:rsidRPr="00A65C0D" w14:paraId="04669185" w14:textId="77777777" w:rsidTr="003B3E53">
        <w:trPr>
          <w:trHeight w:val="240"/>
          <w:jc w:val="center"/>
        </w:trPr>
        <w:tc>
          <w:tcPr>
            <w:tcW w:w="4876" w:type="dxa"/>
            <w:tcBorders>
              <w:top w:val="nil"/>
              <w:left w:val="nil"/>
              <w:bottom w:val="nil"/>
              <w:right w:val="nil"/>
            </w:tcBorders>
            <w:hideMark/>
          </w:tcPr>
          <w:p w14:paraId="6F0CE78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D1B8913" w14:textId="77777777" w:rsidR="00974D07" w:rsidRPr="00A65C0D" w:rsidRDefault="00974D07" w:rsidP="003B3E53">
            <w:pPr>
              <w:pStyle w:val="AmColumnHeading"/>
            </w:pPr>
            <w:r w:rsidRPr="00A65C0D">
              <w:t>Amendamentul</w:t>
            </w:r>
          </w:p>
        </w:tc>
      </w:tr>
      <w:tr w:rsidR="00742365" w:rsidRPr="00A65C0D" w14:paraId="01DFC824" w14:textId="77777777" w:rsidTr="003B3E53">
        <w:trPr>
          <w:jc w:val="center"/>
        </w:trPr>
        <w:tc>
          <w:tcPr>
            <w:tcW w:w="4876" w:type="dxa"/>
            <w:tcBorders>
              <w:top w:val="nil"/>
              <w:left w:val="nil"/>
              <w:bottom w:val="nil"/>
              <w:right w:val="nil"/>
            </w:tcBorders>
            <w:hideMark/>
          </w:tcPr>
          <w:p w14:paraId="6DE95934" w14:textId="77777777" w:rsidR="00974D07" w:rsidRPr="00A65C0D" w:rsidRDefault="00974D07" w:rsidP="003B3E53">
            <w:pPr>
              <w:pStyle w:val="Normal6a"/>
            </w:pPr>
            <w:r w:rsidRPr="00A65C0D">
              <w:t>(24)</w:t>
            </w:r>
            <w:r w:rsidRPr="00A65C0D">
              <w:tab/>
              <w:t>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În conformitate cu uniunea competențelor, programul ar trebui să reflecte, de asemenea, importanța educației antreprenoriale și a alfabetizării financiare.</w:t>
            </w:r>
          </w:p>
        </w:tc>
        <w:tc>
          <w:tcPr>
            <w:tcW w:w="4876" w:type="dxa"/>
            <w:tcBorders>
              <w:top w:val="nil"/>
              <w:left w:val="nil"/>
              <w:bottom w:val="nil"/>
              <w:right w:val="nil"/>
            </w:tcBorders>
            <w:hideMark/>
          </w:tcPr>
          <w:p w14:paraId="2C102171" w14:textId="77777777" w:rsidR="00974D07" w:rsidRPr="00A65C0D" w:rsidRDefault="00974D07" w:rsidP="003B3E53">
            <w:pPr>
              <w:pStyle w:val="Normal6a"/>
            </w:pPr>
            <w:r w:rsidRPr="00A65C0D">
              <w:t>(24)</w:t>
            </w:r>
            <w:r w:rsidRPr="00A65C0D">
              <w:tab/>
              <w:t xml:space="preserve">Programul aduce o contribuție esențială la uniunea competențelor și la Spațiul european al educației, punând bazele formării de aptitudini și competențe pe tot parcursul vieții și creând, la nivel transfrontalier, un veritabil spațiu comun în care educația și învățarea pe tot parcursul vieții să fie de calitate. Uniunea competențelor urmărește intensificarea eforturilor de </w:t>
            </w:r>
            <w:r w:rsidRPr="00A65C0D">
              <w:rPr>
                <w:b/>
                <w:bCs/>
                <w:i/>
                <w:iCs/>
              </w:rPr>
              <w:t>dobândire a cunoștințelor și de</w:t>
            </w:r>
            <w:r w:rsidRPr="00A65C0D">
              <w:t xml:space="preserv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atrăgând, dezvoltând și păstrând talentele de vârf în Europa. </w:t>
            </w:r>
            <w:r w:rsidRPr="00A65C0D">
              <w:rPr>
                <w:b/>
                <w:i/>
              </w:rPr>
              <w:t>Scopul său este, de asemenea, de a oferi deprinderi de viață esențiale pentru reziliența oamenilor și pentru capacitatea acestora de a promova valorile Uniunii, cum ar fi democrația, drepturile omului, solidaritatea, incluziunea socială și diversitatea.</w:t>
            </w:r>
            <w:r w:rsidRPr="00A65C0D">
              <w:t xml:space="preserve"> În conformitate cu uniunea competențelor, programul ar trebui să reflecte, de asemenea, importanța educației antreprenoriale și a alfabetizării financiare.</w:t>
            </w:r>
          </w:p>
        </w:tc>
      </w:tr>
    </w:tbl>
    <w:p w14:paraId="010DC9A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8FCA99E" w14:textId="77777777" w:rsidR="00974D07" w:rsidRPr="00A65C0D" w:rsidRDefault="00974D07" w:rsidP="00974D07">
      <w:r w:rsidRPr="00A65C0D">
        <w:rPr>
          <w:rStyle w:val="HideTWBExt"/>
        </w:rPr>
        <w:t>&lt;/Amend&gt;</w:t>
      </w:r>
    </w:p>
    <w:p w14:paraId="1B56EAA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272</w:t>
      </w:r>
      <w:r w:rsidRPr="00A65C0D">
        <w:rPr>
          <w:rStyle w:val="HideTWBExt"/>
          <w:b w:val="0"/>
        </w:rPr>
        <w:t>&lt;/NumAm&gt;</w:t>
      </w:r>
    </w:p>
    <w:p w14:paraId="7073B73E"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2249AB6E" w14:textId="77777777" w:rsidR="00974D07" w:rsidRPr="00A65C0D" w:rsidRDefault="00974D07" w:rsidP="00974D07">
      <w:pPr>
        <w:pStyle w:val="NormalBold"/>
      </w:pPr>
      <w:r w:rsidRPr="00A65C0D">
        <w:rPr>
          <w:rStyle w:val="HideTWBExt"/>
          <w:b w:val="0"/>
        </w:rPr>
        <w:t>&lt;/RepeatBlock-By&gt;</w:t>
      </w:r>
    </w:p>
    <w:p w14:paraId="7F424FA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DF5EE4B" w14:textId="77777777" w:rsidR="00974D07" w:rsidRPr="00A65C0D" w:rsidRDefault="00974D07" w:rsidP="00974D07">
      <w:pPr>
        <w:pStyle w:val="NormalBold"/>
      </w:pPr>
      <w:r w:rsidRPr="00A65C0D">
        <w:rPr>
          <w:rStyle w:val="HideTWBExt"/>
          <w:b w:val="0"/>
        </w:rPr>
        <w:t>&lt;Article&gt;</w:t>
      </w:r>
      <w:r w:rsidRPr="00A65C0D">
        <w:t>Considerentul 24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ADB06C6" w14:textId="77777777" w:rsidTr="003B3E53">
        <w:trPr>
          <w:trHeight w:val="240"/>
          <w:jc w:val="center"/>
        </w:trPr>
        <w:tc>
          <w:tcPr>
            <w:tcW w:w="9752" w:type="dxa"/>
            <w:gridSpan w:val="2"/>
            <w:tcBorders>
              <w:top w:val="nil"/>
              <w:left w:val="nil"/>
              <w:bottom w:val="nil"/>
              <w:right w:val="nil"/>
            </w:tcBorders>
          </w:tcPr>
          <w:p w14:paraId="4EC37136" w14:textId="77777777" w:rsidR="00974D07" w:rsidRPr="00A65C0D" w:rsidRDefault="00974D07" w:rsidP="003B3E53"/>
        </w:tc>
      </w:tr>
      <w:tr w:rsidR="00742365" w:rsidRPr="00A65C0D" w14:paraId="37C56265" w14:textId="77777777" w:rsidTr="003B3E53">
        <w:trPr>
          <w:trHeight w:val="240"/>
          <w:jc w:val="center"/>
        </w:trPr>
        <w:tc>
          <w:tcPr>
            <w:tcW w:w="4876" w:type="dxa"/>
            <w:tcBorders>
              <w:top w:val="nil"/>
              <w:left w:val="nil"/>
              <w:bottom w:val="nil"/>
              <w:right w:val="nil"/>
            </w:tcBorders>
            <w:hideMark/>
          </w:tcPr>
          <w:p w14:paraId="7F9FB1D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C75A19A" w14:textId="77777777" w:rsidR="00974D07" w:rsidRPr="00A65C0D" w:rsidRDefault="00974D07" w:rsidP="003B3E53">
            <w:pPr>
              <w:pStyle w:val="AmColumnHeading"/>
            </w:pPr>
            <w:r w:rsidRPr="00A65C0D">
              <w:t>Amendamentul</w:t>
            </w:r>
          </w:p>
        </w:tc>
      </w:tr>
      <w:tr w:rsidR="00742365" w:rsidRPr="00A65C0D" w14:paraId="26BD42D1" w14:textId="77777777" w:rsidTr="003B3E53">
        <w:trPr>
          <w:jc w:val="center"/>
        </w:trPr>
        <w:tc>
          <w:tcPr>
            <w:tcW w:w="4876" w:type="dxa"/>
            <w:tcBorders>
              <w:top w:val="nil"/>
              <w:left w:val="nil"/>
              <w:bottom w:val="nil"/>
              <w:right w:val="nil"/>
            </w:tcBorders>
            <w:hideMark/>
          </w:tcPr>
          <w:p w14:paraId="2A5C812D" w14:textId="77777777" w:rsidR="00974D07" w:rsidRPr="00A65C0D" w:rsidRDefault="00974D07" w:rsidP="003B3E53">
            <w:pPr>
              <w:pStyle w:val="Normal6a"/>
            </w:pPr>
            <w:r w:rsidRPr="00A65C0D">
              <w:t>(24)</w:t>
            </w:r>
            <w:r w:rsidRPr="00A65C0D">
              <w:tab/>
              <w:t xml:space="preserve">Programul aduce o contribuție esențială </w:t>
            </w:r>
            <w:r w:rsidRPr="00A65C0D">
              <w:rPr>
                <w:b/>
                <w:i/>
              </w:rPr>
              <w:t>la uniunea competențelor și la Spațiul european al educației</w:t>
            </w:r>
            <w:r w:rsidRPr="00A65C0D">
              <w:t xml:space="preserve">, punând bazele formării de aptitudini și competențe pe tot parcursul vieții și creând, la nivel transfrontalier, un veritabil spațiu comun în care educația și învățarea pe tot parcursul vieții să fie de calitate. </w:t>
            </w:r>
            <w:r w:rsidRPr="00A65C0D">
              <w:rPr>
                <w:b/>
                <w:i/>
              </w:rPr>
              <w:t>Uniunea competențelor</w:t>
            </w:r>
            <w:r w:rsidRPr="00A65C0D">
              <w:t xml:space="preserve">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w:t>
            </w:r>
            <w:r w:rsidRPr="00A65C0D">
              <w:rPr>
                <w:b/>
                <w:i/>
              </w:rPr>
              <w:t>atrăgând,</w:t>
            </w:r>
            <w:r w:rsidRPr="00A65C0D">
              <w:t xml:space="preserve"> dezvoltând și păstrând talentele de vârf în Europa. </w:t>
            </w:r>
            <w:r w:rsidRPr="00A65C0D">
              <w:rPr>
                <w:b/>
                <w:i/>
              </w:rPr>
              <w:t>În conformitate cu uniunea competențelor,</w:t>
            </w:r>
            <w:r w:rsidRPr="00A65C0D">
              <w:t xml:space="preserve"> programul ar trebui să reflecte, de asemenea, importanța educației antreprenoriale și a alfabetizării financiare.</w:t>
            </w:r>
          </w:p>
        </w:tc>
        <w:tc>
          <w:tcPr>
            <w:tcW w:w="4876" w:type="dxa"/>
            <w:tcBorders>
              <w:top w:val="nil"/>
              <w:left w:val="nil"/>
              <w:bottom w:val="nil"/>
              <w:right w:val="nil"/>
            </w:tcBorders>
            <w:hideMark/>
          </w:tcPr>
          <w:p w14:paraId="39D475F0" w14:textId="77777777" w:rsidR="00974D07" w:rsidRPr="00A65C0D" w:rsidRDefault="00974D07" w:rsidP="003B3E53">
            <w:pPr>
              <w:pStyle w:val="Normal6a"/>
            </w:pPr>
            <w:r w:rsidRPr="00A65C0D">
              <w:t>(24)</w:t>
            </w:r>
            <w:r w:rsidRPr="00A65C0D">
              <w:tab/>
              <w:t xml:space="preserve">Programul aduce o contribuție esențială, punând bazele formării de aptitudini și competențe pe tot parcursul vieții și creând, la nivel transfrontalier, un veritabil spațiu comun în care educația și învățarea pe tot parcursul vieții să fie de calitate. </w:t>
            </w:r>
            <w:r w:rsidRPr="00A65C0D">
              <w:rPr>
                <w:b/>
                <w:i/>
              </w:rPr>
              <w:t>Programul</w:t>
            </w:r>
            <w:r w:rsidRPr="00A65C0D">
              <w:t xml:space="preserve"> urmărește intensificarea eforturilor de realizare a unei educații, formări și învățări pe tot parcursul vieții de înaltă calitate, prin dobândirea de competențe de bază și avansate, oferind cetățenilor posibilități de a-și reîmprospăta periodic competențele și de a dobândi unele noi și orientate spre viitor, facilitând circulația competențelor și recrutarea de către întreprinderi din întreaga UE și dezvoltând și păstrând talentele de vârf în Europa. Programul ar trebui să reflecte, de asemenea, importanța educației antreprenoriale și a alfabetizării financiare.</w:t>
            </w:r>
          </w:p>
        </w:tc>
      </w:tr>
    </w:tbl>
    <w:p w14:paraId="45B9227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6A6C2790" w14:textId="77777777" w:rsidR="00974D07" w:rsidRPr="00A65C0D" w:rsidRDefault="00974D07" w:rsidP="00974D07">
      <w:r w:rsidRPr="00A65C0D">
        <w:rPr>
          <w:rStyle w:val="HideTWBExt"/>
        </w:rPr>
        <w:t>&lt;/Amend&gt;</w:t>
      </w:r>
    </w:p>
    <w:p w14:paraId="53BCD47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273</w:t>
      </w:r>
      <w:r w:rsidRPr="00A65C0D">
        <w:rPr>
          <w:rStyle w:val="HideTWBExt"/>
          <w:b w:val="0"/>
        </w:rPr>
        <w:t>&lt;/NumAm&gt;</w:t>
      </w:r>
    </w:p>
    <w:p w14:paraId="0E30CEFA"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1810133"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D17B3BB" w14:textId="77777777" w:rsidR="00974D07" w:rsidRPr="00A65C0D" w:rsidRDefault="00974D07" w:rsidP="00974D07">
      <w:pPr>
        <w:pStyle w:val="NormalBold"/>
      </w:pPr>
      <w:r w:rsidRPr="00A65C0D">
        <w:rPr>
          <w:rStyle w:val="HideTWBExt"/>
          <w:b w:val="0"/>
        </w:rPr>
        <w:t>&lt;/RepeatBlock-By&gt;</w:t>
      </w:r>
    </w:p>
    <w:p w14:paraId="2156DB3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C256AFC" w14:textId="77777777" w:rsidR="00974D07" w:rsidRPr="00A65C0D" w:rsidRDefault="00974D07" w:rsidP="00974D07">
      <w:pPr>
        <w:pStyle w:val="NormalBold"/>
      </w:pPr>
      <w:r w:rsidRPr="00A65C0D">
        <w:rPr>
          <w:rStyle w:val="HideTWBExt"/>
          <w:b w:val="0"/>
        </w:rPr>
        <w:t>&lt;Article&gt;</w:t>
      </w:r>
      <w:r w:rsidRPr="00A65C0D">
        <w:t>Considerentul 24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A897783" w14:textId="77777777" w:rsidTr="003B3E53">
        <w:trPr>
          <w:trHeight w:val="240"/>
          <w:jc w:val="center"/>
        </w:trPr>
        <w:tc>
          <w:tcPr>
            <w:tcW w:w="9752" w:type="dxa"/>
            <w:gridSpan w:val="2"/>
            <w:tcBorders>
              <w:top w:val="nil"/>
              <w:left w:val="nil"/>
              <w:bottom w:val="nil"/>
              <w:right w:val="nil"/>
            </w:tcBorders>
          </w:tcPr>
          <w:p w14:paraId="62860562" w14:textId="77777777" w:rsidR="00974D07" w:rsidRPr="00A65C0D" w:rsidRDefault="00974D07" w:rsidP="003B3E53"/>
        </w:tc>
      </w:tr>
      <w:tr w:rsidR="00742365" w:rsidRPr="00A65C0D" w14:paraId="7050D67A" w14:textId="77777777" w:rsidTr="003B3E53">
        <w:trPr>
          <w:trHeight w:val="240"/>
          <w:jc w:val="center"/>
        </w:trPr>
        <w:tc>
          <w:tcPr>
            <w:tcW w:w="4876" w:type="dxa"/>
            <w:tcBorders>
              <w:top w:val="nil"/>
              <w:left w:val="nil"/>
              <w:bottom w:val="nil"/>
              <w:right w:val="nil"/>
            </w:tcBorders>
            <w:hideMark/>
          </w:tcPr>
          <w:p w14:paraId="16BAC08C"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15797A2D" w14:textId="77777777" w:rsidR="00974D07" w:rsidRPr="00A65C0D" w:rsidRDefault="00974D07" w:rsidP="003B3E53">
            <w:pPr>
              <w:pStyle w:val="AmColumnHeading"/>
            </w:pPr>
            <w:r w:rsidRPr="00A65C0D">
              <w:t>Amendamentul</w:t>
            </w:r>
          </w:p>
        </w:tc>
      </w:tr>
      <w:tr w:rsidR="00742365" w:rsidRPr="00A65C0D" w14:paraId="20E3C915" w14:textId="77777777" w:rsidTr="003B3E53">
        <w:trPr>
          <w:jc w:val="center"/>
        </w:trPr>
        <w:tc>
          <w:tcPr>
            <w:tcW w:w="4876" w:type="dxa"/>
            <w:tcBorders>
              <w:top w:val="nil"/>
              <w:left w:val="nil"/>
              <w:bottom w:val="nil"/>
              <w:right w:val="nil"/>
            </w:tcBorders>
          </w:tcPr>
          <w:p w14:paraId="6841071F" w14:textId="77777777" w:rsidR="00974D07" w:rsidRPr="00A65C0D" w:rsidRDefault="00974D07" w:rsidP="003B3E53">
            <w:pPr>
              <w:pStyle w:val="Normal6a"/>
            </w:pPr>
          </w:p>
        </w:tc>
        <w:tc>
          <w:tcPr>
            <w:tcW w:w="4876" w:type="dxa"/>
            <w:tcBorders>
              <w:top w:val="nil"/>
              <w:left w:val="nil"/>
              <w:bottom w:val="nil"/>
              <w:right w:val="nil"/>
            </w:tcBorders>
            <w:hideMark/>
          </w:tcPr>
          <w:p w14:paraId="21BB1365" w14:textId="77777777" w:rsidR="00974D07" w:rsidRPr="00A65C0D" w:rsidRDefault="00974D07" w:rsidP="003B3E53">
            <w:pPr>
              <w:pStyle w:val="Normal6a"/>
            </w:pPr>
            <w:r w:rsidRPr="00A65C0D">
              <w:rPr>
                <w:b/>
                <w:i/>
              </w:rPr>
              <w:t>(24a)</w:t>
            </w:r>
            <w:r w:rsidRPr="00A65C0D">
              <w:tab/>
            </w:r>
            <w:r w:rsidRPr="00A65C0D">
              <w:rPr>
                <w:b/>
                <w:i/>
              </w:rPr>
              <w:t>Programul ar trebui să contribuie în mod semnificativ la punerea în aplicare a Agendei UE pentru cadrele didactice și formatori, nu numai prin consolidarea activității academiilor Erasmus+ pentru cadrele didactice, ci și prin oferirea de căi pentru elaborarea de politici legate de îmbunătățirea recrutării și a păstrării cadrelor didactice, de diversificarea profilurilor personalului din educație și formare și de atractivitatea profesiei de cadru didactic, precum și prin contribuția la mobilitatea personalului în scopul învățării. Mobilitatea în scopul învățării a personalului ar trebui să includă cadrele didactice, formatorii și alte categorii de personal din domeniul educației din toate sectoarele. Statele membre și țările participante se asigură că mobilitatea personalului este recunoscută ca timp de lucru și ca parte a dezvoltării profesionale continue și că sunt prevăzute măsuri adecvate de înlocuire, lingvistice și de accesibilitate pentru a permite participarea.</w:t>
            </w:r>
          </w:p>
        </w:tc>
      </w:tr>
    </w:tbl>
    <w:p w14:paraId="5DA5F7B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31D9740" w14:textId="77777777" w:rsidR="00974D07" w:rsidRPr="00A65C0D" w:rsidRDefault="00974D07" w:rsidP="00974D07">
      <w:r w:rsidRPr="00A65C0D">
        <w:rPr>
          <w:rStyle w:val="HideTWBExt"/>
        </w:rPr>
        <w:t>&lt;/Amend&gt;</w:t>
      </w:r>
    </w:p>
    <w:p w14:paraId="05CE04A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274</w:t>
      </w:r>
      <w:r w:rsidRPr="00A65C0D">
        <w:rPr>
          <w:rStyle w:val="HideTWBExt"/>
          <w:b w:val="0"/>
        </w:rPr>
        <w:t>&lt;/NumAm&gt;</w:t>
      </w:r>
    </w:p>
    <w:p w14:paraId="4B95F826"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535DB673" w14:textId="77777777" w:rsidR="00974D07" w:rsidRPr="00A65C0D" w:rsidRDefault="00974D07" w:rsidP="00974D07">
      <w:pPr>
        <w:pStyle w:val="NormalBold"/>
      </w:pPr>
      <w:r w:rsidRPr="00A65C0D">
        <w:rPr>
          <w:rStyle w:val="HideTWBExt"/>
          <w:b w:val="0"/>
        </w:rPr>
        <w:t>&lt;/RepeatBlock-By&gt;</w:t>
      </w:r>
    </w:p>
    <w:p w14:paraId="4D2D422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C4FACFB" w14:textId="77777777" w:rsidR="00974D07" w:rsidRPr="00A65C0D" w:rsidRDefault="00974D07" w:rsidP="00974D07">
      <w:pPr>
        <w:pStyle w:val="NormalBold"/>
      </w:pPr>
      <w:r w:rsidRPr="00A65C0D">
        <w:rPr>
          <w:rStyle w:val="HideTWBExt"/>
          <w:b w:val="0"/>
        </w:rPr>
        <w:t>&lt;Article&gt;</w:t>
      </w:r>
      <w:r w:rsidRPr="00A65C0D">
        <w:t>Considerentul 25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B717506" w14:textId="77777777" w:rsidTr="003B3E53">
        <w:trPr>
          <w:trHeight w:val="240"/>
          <w:jc w:val="center"/>
        </w:trPr>
        <w:tc>
          <w:tcPr>
            <w:tcW w:w="9752" w:type="dxa"/>
            <w:gridSpan w:val="2"/>
            <w:tcBorders>
              <w:top w:val="nil"/>
              <w:left w:val="nil"/>
              <w:bottom w:val="nil"/>
              <w:right w:val="nil"/>
            </w:tcBorders>
          </w:tcPr>
          <w:p w14:paraId="77ABF8B7" w14:textId="77777777" w:rsidR="00974D07" w:rsidRPr="00A65C0D" w:rsidRDefault="00974D07" w:rsidP="003B3E53"/>
        </w:tc>
      </w:tr>
      <w:tr w:rsidR="00742365" w:rsidRPr="00A65C0D" w14:paraId="4A89E46C" w14:textId="77777777" w:rsidTr="003B3E53">
        <w:trPr>
          <w:trHeight w:val="240"/>
          <w:jc w:val="center"/>
        </w:trPr>
        <w:tc>
          <w:tcPr>
            <w:tcW w:w="4876" w:type="dxa"/>
            <w:tcBorders>
              <w:top w:val="nil"/>
              <w:left w:val="nil"/>
              <w:bottom w:val="nil"/>
              <w:right w:val="nil"/>
            </w:tcBorders>
            <w:hideMark/>
          </w:tcPr>
          <w:p w14:paraId="6AA33A6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30539DF" w14:textId="77777777" w:rsidR="00974D07" w:rsidRPr="00A65C0D" w:rsidRDefault="00974D07" w:rsidP="003B3E53">
            <w:pPr>
              <w:pStyle w:val="AmColumnHeading"/>
            </w:pPr>
            <w:r w:rsidRPr="00A65C0D">
              <w:t>Amendamentul</w:t>
            </w:r>
          </w:p>
        </w:tc>
      </w:tr>
      <w:tr w:rsidR="00742365" w:rsidRPr="00A65C0D" w14:paraId="0D7DD2DF" w14:textId="77777777" w:rsidTr="003B3E53">
        <w:trPr>
          <w:jc w:val="center"/>
        </w:trPr>
        <w:tc>
          <w:tcPr>
            <w:tcW w:w="4876" w:type="dxa"/>
            <w:tcBorders>
              <w:top w:val="nil"/>
              <w:left w:val="nil"/>
              <w:bottom w:val="nil"/>
              <w:right w:val="nil"/>
            </w:tcBorders>
            <w:hideMark/>
          </w:tcPr>
          <w:p w14:paraId="270CD6DB" w14:textId="77777777" w:rsidR="00974D07" w:rsidRPr="00A65C0D" w:rsidRDefault="00974D07" w:rsidP="003B3E53">
            <w:pPr>
              <w:pStyle w:val="Normal6a"/>
            </w:pPr>
            <w:r w:rsidRPr="00A65C0D">
              <w:rPr>
                <w:b/>
                <w:i/>
              </w:rPr>
              <w:t>(25)</w:t>
            </w:r>
            <w:r w:rsidRPr="00A65C0D">
              <w:tab/>
            </w:r>
            <w:r w:rsidRPr="00A65C0D">
              <w:rPr>
                <w:b/>
                <w:i/>
              </w:rPr>
              <w:t xml:space="preserve">Este important să se stimuleze și să se extindă accesul la învățarea, predarea și cercetarea pe teme legate de UE, de valori și de cetățenie. Este deosebit de important să se încurajeze un sentiment de apartenență europeană și de angajare, date fiind provocările cu care se confruntă în prezent Uniunea. Programul </w:t>
            </w:r>
            <w:r w:rsidRPr="00A65C0D">
              <w:rPr>
                <w:b/>
                <w:i/>
              </w:rPr>
              <w:lastRenderedPageBreak/>
              <w:t>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p>
        </w:tc>
        <w:tc>
          <w:tcPr>
            <w:tcW w:w="4876" w:type="dxa"/>
            <w:tcBorders>
              <w:top w:val="nil"/>
              <w:left w:val="nil"/>
              <w:bottom w:val="nil"/>
              <w:right w:val="nil"/>
            </w:tcBorders>
            <w:hideMark/>
          </w:tcPr>
          <w:p w14:paraId="329B5E4F" w14:textId="77777777" w:rsidR="00974D07" w:rsidRPr="00A65C0D" w:rsidRDefault="00974D07" w:rsidP="003B3E53">
            <w:pPr>
              <w:pStyle w:val="Normal6a"/>
            </w:pPr>
            <w:r w:rsidRPr="00A65C0D">
              <w:rPr>
                <w:b/>
                <w:i/>
              </w:rPr>
              <w:lastRenderedPageBreak/>
              <w:t>eliminat</w:t>
            </w:r>
          </w:p>
        </w:tc>
      </w:tr>
    </w:tbl>
    <w:p w14:paraId="2F0F642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7C819C94" w14:textId="77777777" w:rsidR="00974D07" w:rsidRPr="00A65C0D" w:rsidRDefault="00974D07" w:rsidP="00974D07">
      <w:r w:rsidRPr="00A65C0D">
        <w:rPr>
          <w:rStyle w:val="HideTWBExt"/>
        </w:rPr>
        <w:t>&lt;/Amend&gt;</w:t>
      </w:r>
    </w:p>
    <w:p w14:paraId="0BBB385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275</w:t>
      </w:r>
      <w:r w:rsidRPr="00A65C0D">
        <w:rPr>
          <w:rStyle w:val="HideTWBExt"/>
          <w:b w:val="0"/>
        </w:rPr>
        <w:t>&lt;/NumAm&gt;</w:t>
      </w:r>
    </w:p>
    <w:p w14:paraId="286C6A8C" w14:textId="77777777" w:rsidR="00974D07" w:rsidRPr="00A65C0D" w:rsidRDefault="00974D07" w:rsidP="00974D07">
      <w:pPr>
        <w:pStyle w:val="NormalBold"/>
      </w:pPr>
      <w:r w:rsidRPr="00A65C0D">
        <w:rPr>
          <w:rStyle w:val="HideTWBExt"/>
          <w:b w:val="0"/>
        </w:rPr>
        <w:t>&lt;RepeatBlock-By&gt;&lt;Members&gt;</w:t>
      </w:r>
      <w:r w:rsidRPr="00A65C0D">
        <w:t>Annamária Vicsek, Catherine Griset, Juan Carlos Girauta Vidal</w:t>
      </w:r>
      <w:r w:rsidRPr="00A65C0D">
        <w:rPr>
          <w:rStyle w:val="HideTWBExt"/>
          <w:b w:val="0"/>
        </w:rPr>
        <w:t>&lt;/Members&gt;</w:t>
      </w:r>
    </w:p>
    <w:p w14:paraId="62403EA5" w14:textId="77777777" w:rsidR="00974D07" w:rsidRPr="00A65C0D" w:rsidRDefault="00974D07" w:rsidP="00974D07">
      <w:pPr>
        <w:pStyle w:val="NormalBold"/>
      </w:pPr>
      <w:r w:rsidRPr="00A65C0D">
        <w:rPr>
          <w:rStyle w:val="HideTWBExt"/>
          <w:b w:val="0"/>
        </w:rPr>
        <w:t>&lt;/RepeatBlock-By&gt;</w:t>
      </w:r>
    </w:p>
    <w:p w14:paraId="55B02C3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29CFF83" w14:textId="77777777" w:rsidR="00974D07" w:rsidRPr="00A65C0D" w:rsidRDefault="00974D07" w:rsidP="00974D07">
      <w:pPr>
        <w:pStyle w:val="NormalBold"/>
      </w:pPr>
      <w:r w:rsidRPr="00A65C0D">
        <w:rPr>
          <w:rStyle w:val="HideTWBExt"/>
          <w:b w:val="0"/>
        </w:rPr>
        <w:t>&lt;Article&gt;</w:t>
      </w:r>
      <w:r w:rsidRPr="00A65C0D">
        <w:t>Considerentul 25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1EF0E63" w14:textId="77777777" w:rsidTr="003B3E53">
        <w:trPr>
          <w:trHeight w:val="240"/>
          <w:jc w:val="center"/>
        </w:trPr>
        <w:tc>
          <w:tcPr>
            <w:tcW w:w="9752" w:type="dxa"/>
            <w:gridSpan w:val="2"/>
            <w:tcBorders>
              <w:top w:val="nil"/>
              <w:left w:val="nil"/>
              <w:bottom w:val="nil"/>
              <w:right w:val="nil"/>
            </w:tcBorders>
          </w:tcPr>
          <w:p w14:paraId="3C033402" w14:textId="77777777" w:rsidR="00974D07" w:rsidRPr="00A65C0D" w:rsidRDefault="00974D07" w:rsidP="003B3E53"/>
        </w:tc>
      </w:tr>
      <w:tr w:rsidR="00742365" w:rsidRPr="00A65C0D" w14:paraId="29D0B2C6" w14:textId="77777777" w:rsidTr="003B3E53">
        <w:trPr>
          <w:trHeight w:val="240"/>
          <w:jc w:val="center"/>
        </w:trPr>
        <w:tc>
          <w:tcPr>
            <w:tcW w:w="4876" w:type="dxa"/>
            <w:tcBorders>
              <w:top w:val="nil"/>
              <w:left w:val="nil"/>
              <w:bottom w:val="nil"/>
              <w:right w:val="nil"/>
            </w:tcBorders>
            <w:hideMark/>
          </w:tcPr>
          <w:p w14:paraId="2B07C7C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486FE25" w14:textId="77777777" w:rsidR="00974D07" w:rsidRPr="00A65C0D" w:rsidRDefault="00974D07" w:rsidP="003B3E53">
            <w:pPr>
              <w:pStyle w:val="AmColumnHeading"/>
            </w:pPr>
            <w:r w:rsidRPr="00A65C0D">
              <w:t>Amendamentul</w:t>
            </w:r>
          </w:p>
        </w:tc>
      </w:tr>
      <w:tr w:rsidR="00742365" w:rsidRPr="00A65C0D" w14:paraId="03382849" w14:textId="77777777" w:rsidTr="003B3E53">
        <w:trPr>
          <w:jc w:val="center"/>
        </w:trPr>
        <w:tc>
          <w:tcPr>
            <w:tcW w:w="4876" w:type="dxa"/>
            <w:tcBorders>
              <w:top w:val="nil"/>
              <w:left w:val="nil"/>
              <w:bottom w:val="nil"/>
              <w:right w:val="nil"/>
            </w:tcBorders>
            <w:hideMark/>
          </w:tcPr>
          <w:p w14:paraId="46672DE5" w14:textId="77777777" w:rsidR="00974D07" w:rsidRPr="00A65C0D" w:rsidRDefault="00974D07" w:rsidP="003B3E53">
            <w:pPr>
              <w:pStyle w:val="Normal6a"/>
            </w:pPr>
            <w:r w:rsidRPr="00A65C0D">
              <w:t>(25)</w:t>
            </w:r>
            <w:r w:rsidRPr="00A65C0D">
              <w:tab/>
              <w:t>Este important să se stimuleze și să se extindă accesul la învățarea, predarea și cercetarea pe teme legate de UE, de valori și de cetățenie. Este deosebit de important să se încurajeze un sentiment de apartenență europeană și de angajare, date fiind provocările cu care se confruntă în prezent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p>
        </w:tc>
        <w:tc>
          <w:tcPr>
            <w:tcW w:w="4876" w:type="dxa"/>
            <w:tcBorders>
              <w:top w:val="nil"/>
              <w:left w:val="nil"/>
              <w:bottom w:val="nil"/>
              <w:right w:val="nil"/>
            </w:tcBorders>
            <w:hideMark/>
          </w:tcPr>
          <w:p w14:paraId="7F588D78" w14:textId="77777777" w:rsidR="00974D07" w:rsidRPr="00A65C0D" w:rsidRDefault="00974D07" w:rsidP="003B3E53">
            <w:pPr>
              <w:pStyle w:val="Normal6a"/>
            </w:pPr>
            <w:r w:rsidRPr="00A65C0D">
              <w:t>(25)</w:t>
            </w:r>
            <w:r w:rsidRPr="00A65C0D">
              <w:tab/>
              <w:t>Este important să se stimuleze și să se extindă accesul la învățarea, predarea și cercetarea pe teme legate de UE, de valori și de cetățenie</w:t>
            </w:r>
            <w:r w:rsidRPr="00A65C0D">
              <w:rPr>
                <w:b/>
                <w:bCs/>
                <w:i/>
                <w:iCs/>
              </w:rPr>
              <w:t>, precum și de diversitatea tradițiilor naționale</w:t>
            </w:r>
            <w:r w:rsidRPr="00A65C0D">
              <w:t>. Este deosebit de important să se încurajeze un sentiment de apartenență europeană și de angajare, date fiind provocările cu care se confruntă în prezent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p>
        </w:tc>
      </w:tr>
    </w:tbl>
    <w:p w14:paraId="1C6E3D6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C35894F" w14:textId="77777777" w:rsidR="00974D07" w:rsidRPr="00A65C0D" w:rsidRDefault="00974D07" w:rsidP="00974D07">
      <w:r w:rsidRPr="00A65C0D">
        <w:rPr>
          <w:rStyle w:val="HideTWBExt"/>
        </w:rPr>
        <w:t>&lt;/Amend&gt;</w:t>
      </w:r>
    </w:p>
    <w:p w14:paraId="7F6487F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276</w:t>
      </w:r>
      <w:r w:rsidRPr="00A65C0D">
        <w:rPr>
          <w:rStyle w:val="HideTWBExt"/>
          <w:b w:val="0"/>
        </w:rPr>
        <w:t>&lt;/NumAm&gt;</w:t>
      </w:r>
    </w:p>
    <w:p w14:paraId="4EC1AF34"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776B4404" w14:textId="77777777" w:rsidR="00974D07" w:rsidRPr="00A65C0D" w:rsidRDefault="00974D07" w:rsidP="00974D07">
      <w:pPr>
        <w:pStyle w:val="NormalBold"/>
      </w:pPr>
      <w:r w:rsidRPr="00A65C0D">
        <w:rPr>
          <w:rStyle w:val="HideTWBExt"/>
          <w:b w:val="0"/>
        </w:rPr>
        <w:t>&lt;/RepeatBlock-By&gt;</w:t>
      </w:r>
    </w:p>
    <w:p w14:paraId="691D3D6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1C933EB" w14:textId="77777777" w:rsidR="00974D07" w:rsidRPr="00A65C0D" w:rsidRDefault="00974D07" w:rsidP="00974D07">
      <w:pPr>
        <w:pStyle w:val="NormalBold"/>
      </w:pPr>
      <w:r w:rsidRPr="00A65C0D">
        <w:rPr>
          <w:rStyle w:val="HideTWBExt"/>
          <w:b w:val="0"/>
        </w:rPr>
        <w:lastRenderedPageBreak/>
        <w:t>&lt;Article&gt;</w:t>
      </w:r>
      <w:r w:rsidRPr="00A65C0D">
        <w:t>Considerentul 25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ABFD7AA" w14:textId="77777777" w:rsidTr="003B3E53">
        <w:trPr>
          <w:trHeight w:val="240"/>
          <w:jc w:val="center"/>
        </w:trPr>
        <w:tc>
          <w:tcPr>
            <w:tcW w:w="9752" w:type="dxa"/>
            <w:gridSpan w:val="2"/>
            <w:tcBorders>
              <w:top w:val="nil"/>
              <w:left w:val="nil"/>
              <w:bottom w:val="nil"/>
              <w:right w:val="nil"/>
            </w:tcBorders>
          </w:tcPr>
          <w:p w14:paraId="3ED98B3F" w14:textId="77777777" w:rsidR="00974D07" w:rsidRPr="00A65C0D" w:rsidRDefault="00974D07" w:rsidP="003B3E53"/>
        </w:tc>
      </w:tr>
      <w:tr w:rsidR="00742365" w:rsidRPr="00A65C0D" w14:paraId="3345C206" w14:textId="77777777" w:rsidTr="003B3E53">
        <w:trPr>
          <w:trHeight w:val="240"/>
          <w:jc w:val="center"/>
        </w:trPr>
        <w:tc>
          <w:tcPr>
            <w:tcW w:w="4876" w:type="dxa"/>
            <w:tcBorders>
              <w:top w:val="nil"/>
              <w:left w:val="nil"/>
              <w:bottom w:val="nil"/>
              <w:right w:val="nil"/>
            </w:tcBorders>
            <w:hideMark/>
          </w:tcPr>
          <w:p w14:paraId="6CC15E2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1473193" w14:textId="77777777" w:rsidR="00974D07" w:rsidRPr="00A65C0D" w:rsidRDefault="00974D07" w:rsidP="003B3E53">
            <w:pPr>
              <w:pStyle w:val="AmColumnHeading"/>
            </w:pPr>
            <w:r w:rsidRPr="00A65C0D">
              <w:t>Amendamentul</w:t>
            </w:r>
          </w:p>
        </w:tc>
      </w:tr>
      <w:tr w:rsidR="00742365" w:rsidRPr="00A65C0D" w14:paraId="3276C858" w14:textId="77777777" w:rsidTr="003B3E53">
        <w:trPr>
          <w:jc w:val="center"/>
        </w:trPr>
        <w:tc>
          <w:tcPr>
            <w:tcW w:w="4876" w:type="dxa"/>
            <w:tcBorders>
              <w:top w:val="nil"/>
              <w:left w:val="nil"/>
              <w:bottom w:val="nil"/>
              <w:right w:val="nil"/>
            </w:tcBorders>
            <w:hideMark/>
          </w:tcPr>
          <w:p w14:paraId="1631300E" w14:textId="77777777" w:rsidR="00974D07" w:rsidRPr="00A65C0D" w:rsidRDefault="00974D07" w:rsidP="003B3E53">
            <w:pPr>
              <w:pStyle w:val="Normal6a"/>
            </w:pPr>
            <w:r w:rsidRPr="00A65C0D">
              <w:t>(25)</w:t>
            </w:r>
            <w:r w:rsidRPr="00A65C0D">
              <w:tab/>
              <w:t>Este important să se stimuleze și să se extindă accesul la învățarea, predarea și cercetarea pe teme legate de UE, de valori și de cetățenie. Este deosebit de important să se încurajeze un sentiment de apartenență europeană și de angajare, date fiind provocările cu care se confruntă în prezent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p>
        </w:tc>
        <w:tc>
          <w:tcPr>
            <w:tcW w:w="4876" w:type="dxa"/>
            <w:tcBorders>
              <w:top w:val="nil"/>
              <w:left w:val="nil"/>
              <w:bottom w:val="nil"/>
              <w:right w:val="nil"/>
            </w:tcBorders>
            <w:hideMark/>
          </w:tcPr>
          <w:p w14:paraId="780D54AF" w14:textId="77777777" w:rsidR="00974D07" w:rsidRPr="00A65C0D" w:rsidRDefault="00974D07" w:rsidP="003B3E53">
            <w:pPr>
              <w:pStyle w:val="Normal6a"/>
            </w:pPr>
            <w:r w:rsidRPr="00A65C0D">
              <w:t>(25)</w:t>
            </w:r>
            <w:r w:rsidRPr="00A65C0D">
              <w:tab/>
              <w:t>Este important să se stimuleze și să se extindă accesul la învățarea, predarea și cercetarea pe teme legate de UE, de valori și de cetățenie. Este deosebit de important să se încurajeze un sentiment de apartenență europeană și de angajare, date fiind provocările cu care se confruntă în prezent Uniunea. Programul ar trebui să contribuie în continuare la învățarea aspectelor legate de integrarea europeană, inclusiv în ceea ce privește provocările și oportunitățile viitoare ale Uniunii, pentru a promova dezbaterea cu privire la aceste aspecte și dezvoltarea excelenței în studiile de integrare europeană</w:t>
            </w:r>
            <w:r w:rsidRPr="00A65C0D">
              <w:rPr>
                <w:b/>
                <w:bCs/>
                <w:i/>
                <w:iCs/>
              </w:rPr>
              <w:t>, inclusiv prin intermediul acțiunilor Jean Monnet</w:t>
            </w:r>
            <w:r w:rsidRPr="00A65C0D">
              <w:t>.</w:t>
            </w:r>
          </w:p>
        </w:tc>
      </w:tr>
    </w:tbl>
    <w:p w14:paraId="11F09ABC"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66CCBB4" w14:textId="77777777" w:rsidR="00974D07" w:rsidRPr="00A65C0D" w:rsidRDefault="00974D07" w:rsidP="00974D07">
      <w:r w:rsidRPr="00A65C0D">
        <w:rPr>
          <w:rStyle w:val="HideTWBExt"/>
        </w:rPr>
        <w:t>&lt;/Amend&gt;</w:t>
      </w:r>
    </w:p>
    <w:p w14:paraId="2BC583C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277</w:t>
      </w:r>
      <w:r w:rsidRPr="00A65C0D">
        <w:rPr>
          <w:rStyle w:val="HideTWBExt"/>
          <w:b w:val="0"/>
        </w:rPr>
        <w:t>&lt;/NumAm&gt;</w:t>
      </w:r>
    </w:p>
    <w:p w14:paraId="535C4CEB"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16FFA9FE" w14:textId="77777777" w:rsidR="00974D07" w:rsidRPr="00A65C0D" w:rsidRDefault="00974D07" w:rsidP="00974D07">
      <w:pPr>
        <w:pStyle w:val="NormalBold"/>
      </w:pPr>
      <w:r w:rsidRPr="00A65C0D">
        <w:rPr>
          <w:rStyle w:val="HideTWBExt"/>
          <w:b w:val="0"/>
        </w:rPr>
        <w:t>&lt;/RepeatBlock-By&gt;</w:t>
      </w:r>
    </w:p>
    <w:p w14:paraId="692927D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EAA0F9" w14:textId="77777777" w:rsidR="00974D07" w:rsidRPr="00A65C0D" w:rsidRDefault="00974D07" w:rsidP="00974D07">
      <w:pPr>
        <w:pStyle w:val="NormalBold"/>
      </w:pPr>
      <w:r w:rsidRPr="00A65C0D">
        <w:rPr>
          <w:rStyle w:val="HideTWBExt"/>
          <w:b w:val="0"/>
        </w:rPr>
        <w:t>&lt;Article&gt;</w:t>
      </w:r>
      <w:r w:rsidRPr="00A65C0D">
        <w:t>Considerentul 25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A7D44FD" w14:textId="77777777" w:rsidTr="003B3E53">
        <w:trPr>
          <w:trHeight w:val="240"/>
          <w:jc w:val="center"/>
        </w:trPr>
        <w:tc>
          <w:tcPr>
            <w:tcW w:w="9752" w:type="dxa"/>
            <w:gridSpan w:val="2"/>
            <w:tcBorders>
              <w:top w:val="nil"/>
              <w:left w:val="nil"/>
              <w:bottom w:val="nil"/>
              <w:right w:val="nil"/>
            </w:tcBorders>
          </w:tcPr>
          <w:p w14:paraId="462E54F0" w14:textId="77777777" w:rsidR="00974D07" w:rsidRPr="00A65C0D" w:rsidRDefault="00974D07" w:rsidP="003B3E53"/>
        </w:tc>
      </w:tr>
      <w:tr w:rsidR="00742365" w:rsidRPr="00A65C0D" w14:paraId="4C075158" w14:textId="77777777" w:rsidTr="003B3E53">
        <w:trPr>
          <w:trHeight w:val="240"/>
          <w:jc w:val="center"/>
        </w:trPr>
        <w:tc>
          <w:tcPr>
            <w:tcW w:w="4876" w:type="dxa"/>
            <w:tcBorders>
              <w:top w:val="nil"/>
              <w:left w:val="nil"/>
              <w:bottom w:val="nil"/>
              <w:right w:val="nil"/>
            </w:tcBorders>
            <w:hideMark/>
          </w:tcPr>
          <w:p w14:paraId="32CC9AE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E5EF5C4" w14:textId="77777777" w:rsidR="00974D07" w:rsidRPr="00A65C0D" w:rsidRDefault="00974D07" w:rsidP="003B3E53">
            <w:pPr>
              <w:pStyle w:val="AmColumnHeading"/>
            </w:pPr>
            <w:r w:rsidRPr="00A65C0D">
              <w:t>Amendamentul</w:t>
            </w:r>
          </w:p>
        </w:tc>
      </w:tr>
      <w:tr w:rsidR="00742365" w:rsidRPr="00A65C0D" w14:paraId="30FD38A8" w14:textId="77777777" w:rsidTr="003B3E53">
        <w:trPr>
          <w:jc w:val="center"/>
        </w:trPr>
        <w:tc>
          <w:tcPr>
            <w:tcW w:w="4876" w:type="dxa"/>
            <w:tcBorders>
              <w:top w:val="nil"/>
              <w:left w:val="nil"/>
              <w:bottom w:val="nil"/>
              <w:right w:val="nil"/>
            </w:tcBorders>
          </w:tcPr>
          <w:p w14:paraId="4FC88199" w14:textId="77777777" w:rsidR="00974D07" w:rsidRPr="00A65C0D" w:rsidRDefault="00974D07" w:rsidP="003B3E53">
            <w:pPr>
              <w:pStyle w:val="Normal6a"/>
            </w:pPr>
          </w:p>
        </w:tc>
        <w:tc>
          <w:tcPr>
            <w:tcW w:w="4876" w:type="dxa"/>
            <w:tcBorders>
              <w:top w:val="nil"/>
              <w:left w:val="nil"/>
              <w:bottom w:val="nil"/>
              <w:right w:val="nil"/>
            </w:tcBorders>
            <w:hideMark/>
          </w:tcPr>
          <w:p w14:paraId="5A20A23F" w14:textId="77777777" w:rsidR="00974D07" w:rsidRPr="00A65C0D" w:rsidRDefault="00974D07" w:rsidP="003B3E53">
            <w:pPr>
              <w:pStyle w:val="Normal6a"/>
            </w:pPr>
            <w:r w:rsidRPr="00A65C0D">
              <w:rPr>
                <w:b/>
                <w:i/>
              </w:rPr>
              <w:t>(25a)</w:t>
            </w:r>
            <w:r w:rsidRPr="00A65C0D">
              <w:tab/>
            </w:r>
            <w:r w:rsidRPr="00A65C0D">
              <w:rPr>
                <w:b/>
                <w:i/>
              </w:rPr>
              <w:t>Beneficiarii și organizațiile participante ar trebui să susțină valorile pe care se întemeiază Uniunea, astfel cum sunt consacrate la articolul 2 din TUE, pe tot parcursul ciclului de viață al proiectului, întrucât asigurarea respectării acestor valori nu ar trebui să creeze o sarcină administrativă disproporționată sau o selecție politică arbitrară, ci ar trebui să fie susținută de proceduri transparente, bazate pe riscuri și dovezi, de orientări comune pentru organismele care implementează programul și de garanții adecvate pentru solicitanți și beneficiari.</w:t>
            </w:r>
          </w:p>
        </w:tc>
      </w:tr>
    </w:tbl>
    <w:p w14:paraId="7D7362D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EA3BBD4" w14:textId="77777777" w:rsidR="00974D07" w:rsidRPr="00A65C0D" w:rsidRDefault="00974D07" w:rsidP="00974D07">
      <w:r w:rsidRPr="00A65C0D">
        <w:rPr>
          <w:rStyle w:val="HideTWBExt"/>
        </w:rPr>
        <w:t>&lt;/Amend&gt;</w:t>
      </w:r>
    </w:p>
    <w:p w14:paraId="1244518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278</w:t>
      </w:r>
      <w:r w:rsidRPr="00A65C0D">
        <w:rPr>
          <w:rStyle w:val="HideTWBExt"/>
          <w:b w:val="0"/>
        </w:rPr>
        <w:t>&lt;/NumAm&gt;</w:t>
      </w:r>
    </w:p>
    <w:p w14:paraId="61F7F17E"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FF865FB"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76D4E02" w14:textId="77777777" w:rsidR="00974D07" w:rsidRPr="00A65C0D" w:rsidRDefault="00974D07" w:rsidP="00974D07">
      <w:pPr>
        <w:pStyle w:val="NormalBold"/>
      </w:pPr>
      <w:r w:rsidRPr="00A65C0D">
        <w:rPr>
          <w:rStyle w:val="HideTWBExt"/>
          <w:b w:val="0"/>
        </w:rPr>
        <w:t>&lt;/RepeatBlock-By&gt;</w:t>
      </w:r>
    </w:p>
    <w:p w14:paraId="37569E6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108DDF8" w14:textId="77777777" w:rsidR="00974D07" w:rsidRPr="00A65C0D" w:rsidRDefault="00974D07" w:rsidP="00974D07">
      <w:pPr>
        <w:pStyle w:val="NormalBold"/>
      </w:pPr>
      <w:r w:rsidRPr="00A65C0D">
        <w:rPr>
          <w:rStyle w:val="HideTWBExt"/>
          <w:b w:val="0"/>
        </w:rPr>
        <w:t>&lt;Article&gt;</w:t>
      </w:r>
      <w:r w:rsidRPr="00A65C0D">
        <w:t>Considerentul 26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4B5F7F9" w14:textId="77777777" w:rsidTr="003B3E53">
        <w:trPr>
          <w:trHeight w:val="240"/>
          <w:jc w:val="center"/>
        </w:trPr>
        <w:tc>
          <w:tcPr>
            <w:tcW w:w="9752" w:type="dxa"/>
            <w:gridSpan w:val="2"/>
            <w:tcBorders>
              <w:top w:val="nil"/>
              <w:left w:val="nil"/>
              <w:bottom w:val="nil"/>
              <w:right w:val="nil"/>
            </w:tcBorders>
          </w:tcPr>
          <w:p w14:paraId="1C383E2D" w14:textId="77777777" w:rsidR="00974D07" w:rsidRPr="00A65C0D" w:rsidRDefault="00974D07" w:rsidP="003B3E53"/>
        </w:tc>
      </w:tr>
      <w:tr w:rsidR="00742365" w:rsidRPr="00A65C0D" w14:paraId="34D98B21" w14:textId="77777777" w:rsidTr="003B3E53">
        <w:trPr>
          <w:trHeight w:val="240"/>
          <w:jc w:val="center"/>
        </w:trPr>
        <w:tc>
          <w:tcPr>
            <w:tcW w:w="4876" w:type="dxa"/>
            <w:tcBorders>
              <w:top w:val="nil"/>
              <w:left w:val="nil"/>
              <w:bottom w:val="nil"/>
              <w:right w:val="nil"/>
            </w:tcBorders>
            <w:hideMark/>
          </w:tcPr>
          <w:p w14:paraId="43F6EB1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2A4BC52" w14:textId="77777777" w:rsidR="00974D07" w:rsidRPr="00A65C0D" w:rsidRDefault="00974D07" w:rsidP="003B3E53">
            <w:pPr>
              <w:pStyle w:val="AmColumnHeading"/>
            </w:pPr>
            <w:r w:rsidRPr="00A65C0D">
              <w:t>Amendamentul</w:t>
            </w:r>
          </w:p>
        </w:tc>
      </w:tr>
      <w:tr w:rsidR="00742365" w:rsidRPr="00A65C0D" w14:paraId="6248FFF1" w14:textId="77777777" w:rsidTr="003B3E53">
        <w:trPr>
          <w:jc w:val="center"/>
        </w:trPr>
        <w:tc>
          <w:tcPr>
            <w:tcW w:w="4876" w:type="dxa"/>
            <w:tcBorders>
              <w:top w:val="nil"/>
              <w:left w:val="nil"/>
              <w:bottom w:val="nil"/>
              <w:right w:val="nil"/>
            </w:tcBorders>
            <w:hideMark/>
          </w:tcPr>
          <w:p w14:paraId="18BB35DA" w14:textId="77777777" w:rsidR="00974D07" w:rsidRPr="00A65C0D" w:rsidRDefault="00974D07" w:rsidP="003B3E53">
            <w:pPr>
              <w:pStyle w:val="Normal6a"/>
            </w:pPr>
            <w:r w:rsidRPr="00A65C0D">
              <w:t>(26)</w:t>
            </w:r>
            <w:r w:rsidRPr="00A65C0D">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după caz, a limbajelor prin semne utilizate la nivel național. Pentru a asigura accesul larg și incluziv la program, este important ca multilingvismul să fie un principiu-cheie în implementarea programului.</w:t>
            </w:r>
          </w:p>
        </w:tc>
        <w:tc>
          <w:tcPr>
            <w:tcW w:w="4876" w:type="dxa"/>
            <w:tcBorders>
              <w:top w:val="nil"/>
              <w:left w:val="nil"/>
              <w:bottom w:val="nil"/>
              <w:right w:val="nil"/>
            </w:tcBorders>
            <w:hideMark/>
          </w:tcPr>
          <w:p w14:paraId="610D9CE6" w14:textId="77777777" w:rsidR="00974D07" w:rsidRPr="00A65C0D" w:rsidRDefault="00974D07" w:rsidP="003B3E53">
            <w:pPr>
              <w:pStyle w:val="Normal6a"/>
            </w:pPr>
            <w:r w:rsidRPr="00A65C0D">
              <w:t>(26)</w:t>
            </w:r>
            <w:r w:rsidRPr="00A65C0D">
              <w:tab/>
              <w:t xml:space="preserve">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după caz, a limbajelor prin semne utilizate la nivel național. Pentru a asigura accesul larg și incluziv la program, este important ca multilingvismul să fie un principiu-cheie în implementarea programului. </w:t>
            </w:r>
            <w:r w:rsidRPr="00A65C0D">
              <w:rPr>
                <w:b/>
                <w:i/>
              </w:rPr>
              <w:t>Programul Erasmus+ promovează învățarea limbilor străine și diversitatea lingvistică, iar participanții la mobilitate pot utiliza serviciul de sprijin lingvistic online (OLS) al Erasmus+ pentru limbile disponibile. Dacă limba necesară nu este acoperită, Comisia ar trebui să aranjeze alte forme de sprijin în colaborare cu organizațiile de trimitere/organizațiile gazdă.</w:t>
            </w:r>
          </w:p>
        </w:tc>
      </w:tr>
    </w:tbl>
    <w:p w14:paraId="258F98F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0EC2276" w14:textId="77777777" w:rsidR="00974D07" w:rsidRPr="00A65C0D" w:rsidRDefault="00974D07" w:rsidP="00974D07">
      <w:r w:rsidRPr="00A65C0D">
        <w:rPr>
          <w:rStyle w:val="HideTWBExt"/>
        </w:rPr>
        <w:t>&lt;/Amend&gt;</w:t>
      </w:r>
    </w:p>
    <w:p w14:paraId="318FC63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279</w:t>
      </w:r>
      <w:r w:rsidRPr="00A65C0D">
        <w:rPr>
          <w:rStyle w:val="HideTWBExt"/>
          <w:b w:val="0"/>
        </w:rPr>
        <w:t>&lt;/NumAm&gt;</w:t>
      </w:r>
    </w:p>
    <w:p w14:paraId="73B308DC"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3667CF91" w14:textId="77777777" w:rsidR="00974D07" w:rsidRPr="00A65C0D" w:rsidRDefault="00974D07" w:rsidP="00974D07">
      <w:pPr>
        <w:pStyle w:val="NormalBold"/>
      </w:pPr>
      <w:r w:rsidRPr="00A65C0D">
        <w:rPr>
          <w:rStyle w:val="HideTWBExt"/>
          <w:b w:val="0"/>
        </w:rPr>
        <w:t>&lt;/RepeatBlock-By&gt;</w:t>
      </w:r>
    </w:p>
    <w:p w14:paraId="4792BA0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2F77BE7" w14:textId="77777777" w:rsidR="00974D07" w:rsidRPr="00A65C0D" w:rsidRDefault="00974D07" w:rsidP="00974D07">
      <w:pPr>
        <w:pStyle w:val="NormalBold"/>
      </w:pPr>
      <w:r w:rsidRPr="00A65C0D">
        <w:rPr>
          <w:rStyle w:val="HideTWBExt"/>
          <w:b w:val="0"/>
        </w:rPr>
        <w:t>&lt;Article&gt;</w:t>
      </w:r>
      <w:r w:rsidRPr="00A65C0D">
        <w:t>Considerentul 26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80DDCAE" w14:textId="77777777" w:rsidTr="003B3E53">
        <w:trPr>
          <w:trHeight w:val="240"/>
          <w:jc w:val="center"/>
        </w:trPr>
        <w:tc>
          <w:tcPr>
            <w:tcW w:w="9752" w:type="dxa"/>
            <w:gridSpan w:val="2"/>
            <w:tcBorders>
              <w:top w:val="nil"/>
              <w:left w:val="nil"/>
              <w:bottom w:val="nil"/>
              <w:right w:val="nil"/>
            </w:tcBorders>
          </w:tcPr>
          <w:p w14:paraId="4B593332" w14:textId="77777777" w:rsidR="00974D07" w:rsidRPr="00A65C0D" w:rsidRDefault="00974D07" w:rsidP="003B3E53"/>
        </w:tc>
      </w:tr>
      <w:tr w:rsidR="00742365" w:rsidRPr="00A65C0D" w14:paraId="3840A856" w14:textId="77777777" w:rsidTr="003B3E53">
        <w:trPr>
          <w:trHeight w:val="240"/>
          <w:jc w:val="center"/>
        </w:trPr>
        <w:tc>
          <w:tcPr>
            <w:tcW w:w="4876" w:type="dxa"/>
            <w:tcBorders>
              <w:top w:val="nil"/>
              <w:left w:val="nil"/>
              <w:bottom w:val="nil"/>
              <w:right w:val="nil"/>
            </w:tcBorders>
            <w:hideMark/>
          </w:tcPr>
          <w:p w14:paraId="06D7DF0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2948F0D" w14:textId="77777777" w:rsidR="00974D07" w:rsidRPr="00A65C0D" w:rsidRDefault="00974D07" w:rsidP="003B3E53">
            <w:pPr>
              <w:pStyle w:val="AmColumnHeading"/>
            </w:pPr>
            <w:r w:rsidRPr="00A65C0D">
              <w:t>Amendamentul</w:t>
            </w:r>
          </w:p>
        </w:tc>
      </w:tr>
      <w:tr w:rsidR="00742365" w:rsidRPr="00A65C0D" w14:paraId="2A605A8F" w14:textId="77777777" w:rsidTr="003B3E53">
        <w:trPr>
          <w:jc w:val="center"/>
        </w:trPr>
        <w:tc>
          <w:tcPr>
            <w:tcW w:w="4876" w:type="dxa"/>
            <w:tcBorders>
              <w:top w:val="nil"/>
              <w:left w:val="nil"/>
              <w:bottom w:val="nil"/>
              <w:right w:val="nil"/>
            </w:tcBorders>
            <w:hideMark/>
          </w:tcPr>
          <w:p w14:paraId="2386B114" w14:textId="77777777" w:rsidR="00974D07" w:rsidRPr="00A65C0D" w:rsidRDefault="00974D07" w:rsidP="003B3E53">
            <w:pPr>
              <w:pStyle w:val="Normal6a"/>
            </w:pPr>
            <w:r w:rsidRPr="00A65C0D">
              <w:t>(26)</w:t>
            </w:r>
            <w:r w:rsidRPr="00A65C0D">
              <w:tab/>
              <w:t xml:space="preserve">Învățarea limbilor străine contribuie </w:t>
            </w:r>
            <w:r w:rsidRPr="00A65C0D">
              <w:lastRenderedPageBreak/>
              <w:t xml:space="preserve">la înțelegerea reciprocă între </w:t>
            </w:r>
            <w:r w:rsidRPr="00A65C0D">
              <w:rPr>
                <w:b/>
                <w:i/>
              </w:rPr>
              <w:t>oameni și între culturi și promovează</w:t>
            </w:r>
            <w:r w:rsidRPr="00A65C0D">
              <w:t xml:space="preserve"> mobilitatea în interiorul și în afara Uniunii</w:t>
            </w:r>
            <w:r w:rsidRPr="00A65C0D">
              <w:rPr>
                <w:b/>
                <w:i/>
              </w:rPr>
              <w:t>,</w:t>
            </w:r>
            <w:r w:rsidRPr="00A65C0D">
              <w:t xml:space="preserve"> competențele lingvistice </w:t>
            </w:r>
            <w:r w:rsidRPr="00A65C0D">
              <w:rPr>
                <w:b/>
                <w:i/>
              </w:rPr>
              <w:t>fiind aptitudini</w:t>
            </w:r>
            <w:r w:rsidRPr="00A65C0D">
              <w:t xml:space="preserve"> esențiale pentru </w:t>
            </w:r>
            <w:r w:rsidRPr="00A65C0D">
              <w:rPr>
                <w:b/>
                <w:i/>
              </w:rPr>
              <w:t>viață</w:t>
            </w:r>
            <w:r w:rsidRPr="00A65C0D">
              <w:t xml:space="preserve"> și pentru </w:t>
            </w:r>
            <w:r w:rsidRPr="00A65C0D">
              <w:rPr>
                <w:b/>
                <w:i/>
              </w:rPr>
              <w:t>activitatea</w:t>
            </w:r>
            <w:r w:rsidRPr="00A65C0D">
              <w:t xml:space="preserve"> profesională.</w:t>
            </w:r>
            <w:r w:rsidRPr="00A65C0D">
              <w:rPr>
                <w:b/>
                <w:i/>
              </w:rPr>
              <w:t xml:space="preserve"> </w:t>
            </w:r>
            <w:r w:rsidRPr="00A65C0D">
              <w:t xml:space="preserve">Prin urmare, programul ar trebui să </w:t>
            </w:r>
            <w:r w:rsidRPr="00A65C0D">
              <w:rPr>
                <w:b/>
                <w:i/>
              </w:rPr>
              <w:t>îmbunătățească</w:t>
            </w:r>
            <w:r w:rsidRPr="00A65C0D">
              <w:t xml:space="preserve"> învățarea </w:t>
            </w:r>
            <w:r w:rsidRPr="00A65C0D">
              <w:rPr>
                <w:b/>
                <w:i/>
              </w:rPr>
              <w:t>limbilor</w:t>
            </w:r>
            <w:r w:rsidRPr="00A65C0D">
              <w:t xml:space="preserve">, inclusiv, după caz, a limbajelor prin semne utilizate la nivel național. Pentru a asigura accesul larg și incluziv la program, </w:t>
            </w:r>
            <w:r w:rsidRPr="00A65C0D">
              <w:rPr>
                <w:b/>
                <w:i/>
              </w:rPr>
              <w:t>este important ca</w:t>
            </w:r>
            <w:r w:rsidRPr="00A65C0D">
              <w:t xml:space="preserve"> multilingvismul </w:t>
            </w:r>
            <w:r w:rsidRPr="00A65C0D">
              <w:rPr>
                <w:b/>
                <w:i/>
              </w:rPr>
              <w:t>să fie un principiu-cheie</w:t>
            </w:r>
            <w:r w:rsidRPr="00A65C0D">
              <w:t xml:space="preserve"> în implementarea programului.</w:t>
            </w:r>
          </w:p>
        </w:tc>
        <w:tc>
          <w:tcPr>
            <w:tcW w:w="4876" w:type="dxa"/>
            <w:tcBorders>
              <w:top w:val="nil"/>
              <w:left w:val="nil"/>
              <w:bottom w:val="nil"/>
              <w:right w:val="nil"/>
            </w:tcBorders>
            <w:hideMark/>
          </w:tcPr>
          <w:p w14:paraId="01440AD6" w14:textId="77777777" w:rsidR="00974D07" w:rsidRPr="00A65C0D" w:rsidRDefault="00974D07" w:rsidP="003B3E53">
            <w:pPr>
              <w:pStyle w:val="Normal6a"/>
            </w:pPr>
            <w:r w:rsidRPr="00A65C0D">
              <w:lastRenderedPageBreak/>
              <w:t>(26)</w:t>
            </w:r>
            <w:r w:rsidRPr="00A65C0D">
              <w:tab/>
              <w:t xml:space="preserve">Învățarea limbilor străine contribuie </w:t>
            </w:r>
            <w:r w:rsidRPr="00A65C0D">
              <w:lastRenderedPageBreak/>
              <w:t xml:space="preserve">la înțelegerea reciprocă între </w:t>
            </w:r>
            <w:r w:rsidRPr="00A65C0D">
              <w:rPr>
                <w:b/>
                <w:bCs/>
                <w:i/>
                <w:iCs/>
              </w:rPr>
              <w:t>popoarele europene, la respectarea diversității lor culturale și la</w:t>
            </w:r>
            <w:r w:rsidRPr="00A65C0D">
              <w:t xml:space="preserve"> mobilitatea în interiorul și în afara Uniunii</w:t>
            </w:r>
            <w:r w:rsidRPr="00A65C0D">
              <w:rPr>
                <w:b/>
                <w:bCs/>
                <w:i/>
                <w:iCs/>
              </w:rPr>
              <w:t>.</w:t>
            </w:r>
            <w:r w:rsidRPr="00A65C0D">
              <w:t xml:space="preserve"> Competențele lingvistice </w:t>
            </w:r>
            <w:r w:rsidRPr="00A65C0D">
              <w:rPr>
                <w:b/>
                <w:bCs/>
                <w:i/>
                <w:iCs/>
              </w:rPr>
              <w:t>constituie competențe</w:t>
            </w:r>
            <w:r w:rsidRPr="00A65C0D">
              <w:t xml:space="preserve"> esențiale </w:t>
            </w:r>
            <w:r w:rsidRPr="00A65C0D">
              <w:rPr>
                <w:b/>
                <w:bCs/>
                <w:i/>
                <w:iCs/>
              </w:rPr>
              <w:t xml:space="preserve">atât </w:t>
            </w:r>
            <w:r w:rsidRPr="00A65C0D">
              <w:t xml:space="preserve">pentru </w:t>
            </w:r>
            <w:r w:rsidRPr="00A65C0D">
              <w:rPr>
                <w:b/>
                <w:bCs/>
                <w:i/>
                <w:iCs/>
              </w:rPr>
              <w:t xml:space="preserve">viața personală, cât </w:t>
            </w:r>
            <w:r w:rsidRPr="00A65C0D">
              <w:t>și pentru</w:t>
            </w:r>
            <w:r w:rsidRPr="00A65C0D">
              <w:rPr>
                <w:b/>
                <w:bCs/>
                <w:i/>
                <w:iCs/>
              </w:rPr>
              <w:t xml:space="preserve"> cea </w:t>
            </w:r>
            <w:r w:rsidRPr="00A65C0D">
              <w:t xml:space="preserve">profesională. Prin urmare, programul ar trebui să </w:t>
            </w:r>
            <w:r w:rsidRPr="00A65C0D">
              <w:rPr>
                <w:b/>
                <w:bCs/>
                <w:i/>
                <w:iCs/>
              </w:rPr>
              <w:t xml:space="preserve">încurajeze </w:t>
            </w:r>
            <w:r w:rsidRPr="00A65C0D">
              <w:t xml:space="preserve">învățarea </w:t>
            </w:r>
            <w:r w:rsidRPr="00A65C0D">
              <w:rPr>
                <w:b/>
                <w:bCs/>
                <w:i/>
                <w:iCs/>
              </w:rPr>
              <w:t>și exersarea mai multor limbi europene</w:t>
            </w:r>
            <w:r w:rsidRPr="00A65C0D">
              <w:t>, inclusiv, după caz, a limbajelor prin semne utilizate la nivel național</w:t>
            </w:r>
            <w:r w:rsidRPr="00A65C0D">
              <w:rPr>
                <w:b/>
                <w:bCs/>
                <w:i/>
                <w:iCs/>
              </w:rPr>
              <w:t>, asigurând în același timp protejarea diversității lingvistice a Europei și combătând tendința de uniformizare în favoarea unei singure limbi de comunicare</w:t>
            </w:r>
            <w:r w:rsidRPr="00A65C0D">
              <w:t xml:space="preserve">. Pentru a asigura accesul larg și incluziv la program, multilingvismul </w:t>
            </w:r>
            <w:r w:rsidRPr="00A65C0D">
              <w:rPr>
                <w:b/>
                <w:bCs/>
                <w:i/>
                <w:iCs/>
              </w:rPr>
              <w:t xml:space="preserve">și promovarea limbilor naționale ale statelor membre ar trebui să constituie principii-cheie </w:t>
            </w:r>
            <w:r w:rsidRPr="00A65C0D">
              <w:t>în implementarea programului.</w:t>
            </w:r>
          </w:p>
        </w:tc>
      </w:tr>
    </w:tbl>
    <w:p w14:paraId="4D7ED6D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160613D3" w14:textId="77777777" w:rsidR="00974D07" w:rsidRPr="00A65C0D" w:rsidRDefault="00974D07" w:rsidP="00974D07">
      <w:r w:rsidRPr="00A65C0D">
        <w:rPr>
          <w:rStyle w:val="HideTWBExt"/>
        </w:rPr>
        <w:t>&lt;/Amend&gt;</w:t>
      </w:r>
    </w:p>
    <w:p w14:paraId="771D1F8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280</w:t>
      </w:r>
      <w:r w:rsidRPr="00A65C0D">
        <w:rPr>
          <w:rStyle w:val="HideTWBExt"/>
          <w:b w:val="0"/>
        </w:rPr>
        <w:t>&lt;/NumAm&gt;</w:t>
      </w:r>
    </w:p>
    <w:p w14:paraId="334FF4C8"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1D6E7C0B" w14:textId="77777777" w:rsidR="00974D07" w:rsidRPr="00A65C0D" w:rsidRDefault="00974D07" w:rsidP="00974D07">
      <w:pPr>
        <w:pStyle w:val="NormalBold"/>
      </w:pPr>
      <w:r w:rsidRPr="00A65C0D">
        <w:rPr>
          <w:rStyle w:val="HideTWBExt"/>
          <w:b w:val="0"/>
        </w:rPr>
        <w:t>&lt;/RepeatBlock-By&gt;</w:t>
      </w:r>
    </w:p>
    <w:p w14:paraId="32996E3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326F57F" w14:textId="77777777" w:rsidR="00974D07" w:rsidRPr="00A65C0D" w:rsidRDefault="00974D07" w:rsidP="00974D07">
      <w:pPr>
        <w:pStyle w:val="NormalBold"/>
      </w:pPr>
      <w:r w:rsidRPr="00A65C0D">
        <w:rPr>
          <w:rStyle w:val="HideTWBExt"/>
          <w:b w:val="0"/>
        </w:rPr>
        <w:t>&lt;Article&gt;</w:t>
      </w:r>
      <w:r w:rsidRPr="00A65C0D">
        <w:t>Considerentul 26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B0E66AF" w14:textId="77777777" w:rsidTr="003B3E53">
        <w:trPr>
          <w:trHeight w:val="240"/>
          <w:jc w:val="center"/>
        </w:trPr>
        <w:tc>
          <w:tcPr>
            <w:tcW w:w="9752" w:type="dxa"/>
            <w:gridSpan w:val="2"/>
            <w:tcBorders>
              <w:top w:val="nil"/>
              <w:left w:val="nil"/>
              <w:bottom w:val="nil"/>
              <w:right w:val="nil"/>
            </w:tcBorders>
          </w:tcPr>
          <w:p w14:paraId="48A4F316" w14:textId="77777777" w:rsidR="00974D07" w:rsidRPr="00A65C0D" w:rsidRDefault="00974D07" w:rsidP="003B3E53"/>
        </w:tc>
      </w:tr>
      <w:tr w:rsidR="00742365" w:rsidRPr="00A65C0D" w14:paraId="23991336" w14:textId="77777777" w:rsidTr="003B3E53">
        <w:trPr>
          <w:trHeight w:val="240"/>
          <w:jc w:val="center"/>
        </w:trPr>
        <w:tc>
          <w:tcPr>
            <w:tcW w:w="4876" w:type="dxa"/>
            <w:tcBorders>
              <w:top w:val="nil"/>
              <w:left w:val="nil"/>
              <w:bottom w:val="nil"/>
              <w:right w:val="nil"/>
            </w:tcBorders>
            <w:hideMark/>
          </w:tcPr>
          <w:p w14:paraId="728643A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3DE5614" w14:textId="77777777" w:rsidR="00974D07" w:rsidRPr="00A65C0D" w:rsidRDefault="00974D07" w:rsidP="003B3E53">
            <w:pPr>
              <w:pStyle w:val="AmColumnHeading"/>
            </w:pPr>
            <w:r w:rsidRPr="00A65C0D">
              <w:t>Amendamentul</w:t>
            </w:r>
          </w:p>
        </w:tc>
      </w:tr>
      <w:tr w:rsidR="00742365" w:rsidRPr="00A65C0D" w14:paraId="45F87C95" w14:textId="77777777" w:rsidTr="003B3E53">
        <w:trPr>
          <w:jc w:val="center"/>
        </w:trPr>
        <w:tc>
          <w:tcPr>
            <w:tcW w:w="4876" w:type="dxa"/>
            <w:tcBorders>
              <w:top w:val="nil"/>
              <w:left w:val="nil"/>
              <w:bottom w:val="nil"/>
              <w:right w:val="nil"/>
            </w:tcBorders>
            <w:hideMark/>
          </w:tcPr>
          <w:p w14:paraId="4282BF35" w14:textId="77777777" w:rsidR="00974D07" w:rsidRPr="00A65C0D" w:rsidRDefault="00974D07" w:rsidP="003B3E53">
            <w:pPr>
              <w:pStyle w:val="Normal6a"/>
            </w:pPr>
            <w:r w:rsidRPr="00A65C0D">
              <w:t>(26)</w:t>
            </w:r>
            <w:r w:rsidRPr="00A65C0D">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w:t>
            </w:r>
            <w:r w:rsidRPr="00A65C0D">
              <w:rPr>
                <w:b/>
                <w:bCs/>
                <w:i/>
                <w:iCs/>
              </w:rPr>
              <w:t>, după caz,</w:t>
            </w:r>
            <w:r w:rsidRPr="00A65C0D">
              <w:t xml:space="preserve"> a limbajelor prin semne utilizate la nivel național. Pentru a asigura accesul larg și incluziv la program, este important ca multilingvismul să fie un principiu-cheie în implementarea programului.</w:t>
            </w:r>
          </w:p>
        </w:tc>
        <w:tc>
          <w:tcPr>
            <w:tcW w:w="4876" w:type="dxa"/>
            <w:tcBorders>
              <w:top w:val="nil"/>
              <w:left w:val="nil"/>
              <w:bottom w:val="nil"/>
              <w:right w:val="nil"/>
            </w:tcBorders>
            <w:hideMark/>
          </w:tcPr>
          <w:p w14:paraId="2CEE1DC3" w14:textId="77777777" w:rsidR="00974D07" w:rsidRPr="00A65C0D" w:rsidRDefault="00974D07" w:rsidP="003B3E53">
            <w:pPr>
              <w:pStyle w:val="Normal6a"/>
            </w:pPr>
            <w:r w:rsidRPr="00A65C0D">
              <w:t>(26)</w:t>
            </w:r>
            <w:r w:rsidRPr="00A65C0D">
              <w:tab/>
              <w:t xml:space="preserve">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a limbajelor prin semne utilizate la nivel național. Pentru a asigura accesul larg și incluziv la program, este important ca multilingvismul să fie un principiu-cheie în implementarea programului. </w:t>
            </w:r>
            <w:r w:rsidRPr="00A65C0D">
              <w:rPr>
                <w:b/>
                <w:i/>
              </w:rPr>
              <w:t xml:space="preserve">În plus, necunoașterea sau cunoașterea </w:t>
            </w:r>
            <w:r w:rsidRPr="00A65C0D">
              <w:rPr>
                <w:b/>
                <w:i/>
              </w:rPr>
              <w:lastRenderedPageBreak/>
              <w:t>insuficientă a limbii țării de destinație nu ar trebui să fie un obstacol în calea participării. Dimpotrivă, posibilitatea de a învăța o nouă limbă în timpul perioadei de mobilitate ar trebui tratată ca un stimulent pentru alegerea unei anumite destinații.</w:t>
            </w:r>
          </w:p>
        </w:tc>
      </w:tr>
    </w:tbl>
    <w:p w14:paraId="68D0498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9A295DE" w14:textId="77777777" w:rsidR="00974D07" w:rsidRPr="00A65C0D" w:rsidRDefault="00974D07" w:rsidP="00974D07">
      <w:r w:rsidRPr="00A65C0D">
        <w:rPr>
          <w:rStyle w:val="HideTWBExt"/>
        </w:rPr>
        <w:t>&lt;/Amend&gt;</w:t>
      </w:r>
    </w:p>
    <w:p w14:paraId="26A2AE6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281</w:t>
      </w:r>
      <w:r w:rsidRPr="00A65C0D">
        <w:rPr>
          <w:rStyle w:val="HideTWBExt"/>
          <w:b w:val="0"/>
        </w:rPr>
        <w:t>&lt;/NumAm&gt;</w:t>
      </w:r>
    </w:p>
    <w:p w14:paraId="4A091083" w14:textId="77777777" w:rsidR="00974D07" w:rsidRPr="00A65C0D" w:rsidRDefault="00974D07" w:rsidP="00974D07">
      <w:pPr>
        <w:pStyle w:val="NormalBold"/>
      </w:pPr>
      <w:r w:rsidRPr="00A65C0D">
        <w:rPr>
          <w:rStyle w:val="HideTWBExt"/>
          <w:b w:val="0"/>
        </w:rPr>
        <w:t>&lt;RepeatBlock-By&gt;&lt;Members&gt;</w:t>
      </w:r>
      <w:r w:rsidRPr="00A65C0D">
        <w:t>Brigitte van den Berg</w:t>
      </w:r>
      <w:r w:rsidRPr="00A65C0D">
        <w:rPr>
          <w:rStyle w:val="HideTWBExt"/>
          <w:b w:val="0"/>
        </w:rPr>
        <w:t>&lt;/Members&gt;</w:t>
      </w:r>
    </w:p>
    <w:p w14:paraId="58CB57CA" w14:textId="77777777" w:rsidR="00974D07" w:rsidRPr="00A65C0D" w:rsidRDefault="00974D07" w:rsidP="00974D07">
      <w:pPr>
        <w:pStyle w:val="NormalBold"/>
      </w:pPr>
      <w:r w:rsidRPr="00A65C0D">
        <w:rPr>
          <w:rStyle w:val="HideTWBExt"/>
          <w:b w:val="0"/>
        </w:rPr>
        <w:t>&lt;/RepeatBlock-By&gt;</w:t>
      </w:r>
    </w:p>
    <w:p w14:paraId="0BF3D74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4973C34" w14:textId="77777777" w:rsidR="00974D07" w:rsidRPr="00A65C0D" w:rsidRDefault="00974D07" w:rsidP="00974D07">
      <w:pPr>
        <w:pStyle w:val="NormalBold"/>
      </w:pPr>
      <w:r w:rsidRPr="00A65C0D">
        <w:rPr>
          <w:rStyle w:val="HideTWBExt"/>
          <w:b w:val="0"/>
        </w:rPr>
        <w:t>&lt;Article&gt;</w:t>
      </w:r>
      <w:r w:rsidRPr="00A65C0D">
        <w:t>Considerentul 26</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410F564" w14:textId="77777777" w:rsidTr="003B3E53">
        <w:trPr>
          <w:trHeight w:val="240"/>
          <w:jc w:val="center"/>
        </w:trPr>
        <w:tc>
          <w:tcPr>
            <w:tcW w:w="9752" w:type="dxa"/>
            <w:gridSpan w:val="2"/>
            <w:tcBorders>
              <w:top w:val="nil"/>
              <w:left w:val="nil"/>
              <w:bottom w:val="nil"/>
              <w:right w:val="nil"/>
            </w:tcBorders>
          </w:tcPr>
          <w:p w14:paraId="58ED5634" w14:textId="77777777" w:rsidR="00974D07" w:rsidRPr="00A65C0D" w:rsidRDefault="00974D07" w:rsidP="003B3E53"/>
        </w:tc>
      </w:tr>
      <w:tr w:rsidR="00742365" w:rsidRPr="00A65C0D" w14:paraId="14FEC3BF" w14:textId="77777777" w:rsidTr="003B3E53">
        <w:trPr>
          <w:trHeight w:val="240"/>
          <w:jc w:val="center"/>
        </w:trPr>
        <w:tc>
          <w:tcPr>
            <w:tcW w:w="4876" w:type="dxa"/>
            <w:tcBorders>
              <w:top w:val="nil"/>
              <w:left w:val="nil"/>
              <w:bottom w:val="nil"/>
              <w:right w:val="nil"/>
            </w:tcBorders>
            <w:hideMark/>
          </w:tcPr>
          <w:p w14:paraId="39A2B16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17C9F79" w14:textId="77777777" w:rsidR="00974D07" w:rsidRPr="00A65C0D" w:rsidRDefault="00974D07" w:rsidP="003B3E53">
            <w:pPr>
              <w:pStyle w:val="AmColumnHeading"/>
            </w:pPr>
            <w:r w:rsidRPr="00A65C0D">
              <w:t>Amendamentul</w:t>
            </w:r>
          </w:p>
        </w:tc>
      </w:tr>
      <w:tr w:rsidR="00742365" w:rsidRPr="00A65C0D" w14:paraId="700702F7" w14:textId="77777777" w:rsidTr="003B3E53">
        <w:trPr>
          <w:jc w:val="center"/>
        </w:trPr>
        <w:tc>
          <w:tcPr>
            <w:tcW w:w="4876" w:type="dxa"/>
            <w:tcBorders>
              <w:top w:val="nil"/>
              <w:left w:val="nil"/>
              <w:bottom w:val="nil"/>
              <w:right w:val="nil"/>
            </w:tcBorders>
            <w:hideMark/>
          </w:tcPr>
          <w:p w14:paraId="0CA82140" w14:textId="77777777" w:rsidR="00974D07" w:rsidRPr="00A65C0D" w:rsidRDefault="00974D07" w:rsidP="003B3E53">
            <w:pPr>
              <w:pStyle w:val="Normal6a"/>
            </w:pPr>
            <w:r w:rsidRPr="00A65C0D">
              <w:t>(26)</w:t>
            </w:r>
            <w:r w:rsidRPr="00A65C0D">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după caz, a limbajelor prin semne utilizate la nivel național. Pentru a asigura accesul larg și incluziv la program, este important ca multilingvismul să fie un principiu-cheie în implementarea programului.</w:t>
            </w:r>
          </w:p>
        </w:tc>
        <w:tc>
          <w:tcPr>
            <w:tcW w:w="4876" w:type="dxa"/>
            <w:tcBorders>
              <w:top w:val="nil"/>
              <w:left w:val="nil"/>
              <w:bottom w:val="nil"/>
              <w:right w:val="nil"/>
            </w:tcBorders>
            <w:hideMark/>
          </w:tcPr>
          <w:p w14:paraId="291043D5" w14:textId="77777777" w:rsidR="00974D07" w:rsidRPr="00A65C0D" w:rsidRDefault="00974D07" w:rsidP="003B3E53">
            <w:pPr>
              <w:pStyle w:val="Normal6a"/>
            </w:pPr>
            <w:r w:rsidRPr="00A65C0D">
              <w:t>(26)</w:t>
            </w:r>
            <w:r w:rsidRPr="00A65C0D">
              <w:tab/>
              <w:t>Învățarea limbilor străine contribuie la înțelegerea reciprocă între oameni și între culturi și promovează mobilitatea în interiorul și în afara Uniunii, competențele lingvistice fiind aptitudini esențiale pentru viață și pentru activitatea profesională. Prin urmare, programul ar trebui să îmbunătățească învățarea limbilor, inclusiv, după caz, a limbajelor prin semne utilizate la nivel național. Pentru a asigura accesul larg și incluziv la program, este important ca multilingvismul să fie un principiu-cheie în implementarea programului</w:t>
            </w:r>
            <w:r w:rsidRPr="00A65C0D">
              <w:rPr>
                <w:b/>
                <w:bCs/>
                <w:i/>
                <w:iCs/>
              </w:rPr>
              <w:t>, deși cerințele lingvistice nu ar trebui să devină un obstacol în calea participării la program</w:t>
            </w:r>
            <w:r w:rsidRPr="00A65C0D">
              <w:t>.</w:t>
            </w:r>
          </w:p>
        </w:tc>
      </w:tr>
    </w:tbl>
    <w:p w14:paraId="5809AD9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655A7C5" w14:textId="77777777" w:rsidR="00974D07" w:rsidRPr="00A65C0D" w:rsidRDefault="00974D07" w:rsidP="00974D07">
      <w:r w:rsidRPr="00A65C0D">
        <w:rPr>
          <w:rStyle w:val="HideTWBExt"/>
        </w:rPr>
        <w:t>&lt;/Amend&gt;</w:t>
      </w:r>
    </w:p>
    <w:p w14:paraId="4DB8566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282</w:t>
      </w:r>
      <w:r w:rsidRPr="00A65C0D">
        <w:rPr>
          <w:rStyle w:val="HideTWBExt"/>
          <w:b w:val="0"/>
        </w:rPr>
        <w:t>&lt;/NumAm&gt;</w:t>
      </w:r>
    </w:p>
    <w:p w14:paraId="33D86FD6"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1472F39"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2EB664F" w14:textId="77777777" w:rsidR="00974D07" w:rsidRPr="00A65C0D" w:rsidRDefault="00974D07" w:rsidP="00974D07">
      <w:pPr>
        <w:pStyle w:val="NormalBold"/>
      </w:pPr>
      <w:r w:rsidRPr="00A65C0D">
        <w:rPr>
          <w:rStyle w:val="HideTWBExt"/>
          <w:b w:val="0"/>
        </w:rPr>
        <w:t>&lt;/RepeatBlock-By&gt;</w:t>
      </w:r>
    </w:p>
    <w:p w14:paraId="4BC0E54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228A2F2" w14:textId="77777777" w:rsidR="00974D07" w:rsidRPr="00A65C0D" w:rsidRDefault="00974D07" w:rsidP="00974D07">
      <w:pPr>
        <w:pStyle w:val="NormalBold"/>
      </w:pPr>
      <w:r w:rsidRPr="00A65C0D">
        <w:rPr>
          <w:rStyle w:val="HideTWBExt"/>
          <w:b w:val="0"/>
        </w:rPr>
        <w:t>&lt;Article&gt;</w:t>
      </w:r>
      <w:r w:rsidRPr="00A65C0D">
        <w:t>Considerentul 26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2A8BD21" w14:textId="77777777" w:rsidTr="003B3E53">
        <w:trPr>
          <w:trHeight w:val="240"/>
          <w:jc w:val="center"/>
        </w:trPr>
        <w:tc>
          <w:tcPr>
            <w:tcW w:w="9752" w:type="dxa"/>
            <w:gridSpan w:val="2"/>
            <w:tcBorders>
              <w:top w:val="nil"/>
              <w:left w:val="nil"/>
              <w:bottom w:val="nil"/>
              <w:right w:val="nil"/>
            </w:tcBorders>
          </w:tcPr>
          <w:p w14:paraId="2BFFE2B3" w14:textId="77777777" w:rsidR="00974D07" w:rsidRPr="00A65C0D" w:rsidRDefault="00974D07" w:rsidP="003B3E53"/>
        </w:tc>
      </w:tr>
      <w:tr w:rsidR="00742365" w:rsidRPr="00A65C0D" w14:paraId="330FD3A7" w14:textId="77777777" w:rsidTr="003B3E53">
        <w:trPr>
          <w:trHeight w:val="240"/>
          <w:jc w:val="center"/>
        </w:trPr>
        <w:tc>
          <w:tcPr>
            <w:tcW w:w="4876" w:type="dxa"/>
            <w:tcBorders>
              <w:top w:val="nil"/>
              <w:left w:val="nil"/>
              <w:bottom w:val="nil"/>
              <w:right w:val="nil"/>
            </w:tcBorders>
            <w:hideMark/>
          </w:tcPr>
          <w:p w14:paraId="6E6C5521"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4D0AD164" w14:textId="77777777" w:rsidR="00974D07" w:rsidRPr="00A65C0D" w:rsidRDefault="00974D07" w:rsidP="003B3E53">
            <w:pPr>
              <w:pStyle w:val="AmColumnHeading"/>
            </w:pPr>
            <w:r w:rsidRPr="00A65C0D">
              <w:t>Amendamentul</w:t>
            </w:r>
          </w:p>
        </w:tc>
      </w:tr>
      <w:tr w:rsidR="00742365" w:rsidRPr="00A65C0D" w14:paraId="5BFB900C" w14:textId="77777777" w:rsidTr="003B3E53">
        <w:trPr>
          <w:jc w:val="center"/>
        </w:trPr>
        <w:tc>
          <w:tcPr>
            <w:tcW w:w="4876" w:type="dxa"/>
            <w:tcBorders>
              <w:top w:val="nil"/>
              <w:left w:val="nil"/>
              <w:bottom w:val="nil"/>
              <w:right w:val="nil"/>
            </w:tcBorders>
          </w:tcPr>
          <w:p w14:paraId="01377DD8" w14:textId="77777777" w:rsidR="00974D07" w:rsidRPr="00A65C0D" w:rsidRDefault="00974D07" w:rsidP="003B3E53">
            <w:pPr>
              <w:pStyle w:val="Normal6a"/>
            </w:pPr>
          </w:p>
        </w:tc>
        <w:tc>
          <w:tcPr>
            <w:tcW w:w="4876" w:type="dxa"/>
            <w:tcBorders>
              <w:top w:val="nil"/>
              <w:left w:val="nil"/>
              <w:bottom w:val="nil"/>
              <w:right w:val="nil"/>
            </w:tcBorders>
            <w:hideMark/>
          </w:tcPr>
          <w:p w14:paraId="48E38895" w14:textId="77777777" w:rsidR="00974D07" w:rsidRPr="00A65C0D" w:rsidRDefault="00974D07" w:rsidP="003B3E53">
            <w:pPr>
              <w:pStyle w:val="Normal6a"/>
            </w:pPr>
            <w:r w:rsidRPr="00A65C0D">
              <w:rPr>
                <w:b/>
                <w:i/>
              </w:rPr>
              <w:t>(26a)</w:t>
            </w:r>
            <w:r w:rsidRPr="00A65C0D">
              <w:tab/>
            </w:r>
            <w:r w:rsidRPr="00A65C0D">
              <w:rPr>
                <w:b/>
                <w:i/>
              </w:rPr>
              <w:t>Măsurile de însoțire sunt mecanisme de sprijin concepute pentru a asigura că cursanții care participă la mobilitatea Erasmus+ pot face acest lucru în siguranță, în mod incluziv și cu succes. Acestea includ pregătirea, îndrumarea, mentoratul, sprijinul pentru accesibilitate și asistență personalizată înainte și după perioada de mobilitate, precum și în timpul acesteia. Ar trebui acordată o atenție deosebită sănătății mintale și bunăstării participanților. Anxietatea, depresia, epuizarea academică și trauma, combinate cu precaritatea economică și izolarea socială, pot face mobilitatea practic inaccesibilă, chiar și acolo unde sunt disponibile granturi. În acest scop, programul ar trebui să finanțeze sprijin psihologic înainte de plecare pentru participanții care au nevoie de acesta, servicii de însoțire pe durata mobilității în cooperare cu organizațiile locale și cursuri de formare specifice pentru coordonatorii de program și organizațiile gazdă cu privire la recunoașterea și gestionarea adecvată a dificultăților de sănătate mintală. De asemenea, ar trebui să ofere informații adecvate, sprijin emoțional, acces la contacte de încredere și mecanisme pentru identificarea și abordarea provocărilor precum stresul, izolarea, dificultățile de adaptare culturală sau alte preocupări legate de bunăstare. Aceste măsuri contribuie la eliminarea barierelor din calea participării și garantează că toți cursanții, inclusiv cei cu mai puține oportunități, pot beneficia pe deplin de experiența mobilității.</w:t>
            </w:r>
          </w:p>
        </w:tc>
      </w:tr>
    </w:tbl>
    <w:p w14:paraId="5CD2127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21A8373" w14:textId="77777777" w:rsidR="00974D07" w:rsidRPr="00A65C0D" w:rsidRDefault="00974D07" w:rsidP="00974D07">
      <w:r w:rsidRPr="00A65C0D">
        <w:rPr>
          <w:rStyle w:val="HideTWBExt"/>
        </w:rPr>
        <w:t>&lt;/Amend&gt;</w:t>
      </w:r>
    </w:p>
    <w:p w14:paraId="19A4FF7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283</w:t>
      </w:r>
      <w:r w:rsidRPr="00A65C0D">
        <w:rPr>
          <w:rStyle w:val="HideTWBExt"/>
          <w:b w:val="0"/>
        </w:rPr>
        <w:t>&lt;/NumAm&gt;</w:t>
      </w:r>
    </w:p>
    <w:p w14:paraId="69E93BF7" w14:textId="77777777" w:rsidR="00974D07" w:rsidRPr="00A65C0D" w:rsidRDefault="00974D07" w:rsidP="00974D07">
      <w:pPr>
        <w:pStyle w:val="NormalBold"/>
      </w:pPr>
      <w:r w:rsidRPr="00A65C0D">
        <w:rPr>
          <w:rStyle w:val="HideTWBExt"/>
          <w:b w:val="0"/>
        </w:rPr>
        <w:t>&lt;RepeatBlock-By&gt;&lt;Members&gt;</w:t>
      </w:r>
      <w:r w:rsidRPr="00A65C0D">
        <w:t xml:space="preserve">Lara Magoni, Marco Squarta, Ivaylo Valchev, Chiara </w:t>
      </w:r>
      <w:r w:rsidRPr="00A65C0D">
        <w:lastRenderedPageBreak/>
        <w:t>Gemma, Guillaume Peltier, Paolo Inselvini</w:t>
      </w:r>
      <w:r w:rsidRPr="00A65C0D">
        <w:rPr>
          <w:rStyle w:val="HideTWBExt"/>
          <w:b w:val="0"/>
        </w:rPr>
        <w:t>&lt;/Members&gt;</w:t>
      </w:r>
    </w:p>
    <w:p w14:paraId="33AE545D" w14:textId="77777777" w:rsidR="00974D07" w:rsidRPr="00A65C0D" w:rsidRDefault="00974D07" w:rsidP="00974D07">
      <w:pPr>
        <w:pStyle w:val="NormalBold"/>
      </w:pPr>
      <w:r w:rsidRPr="00A65C0D">
        <w:rPr>
          <w:rStyle w:val="HideTWBExt"/>
          <w:b w:val="0"/>
        </w:rPr>
        <w:t>&lt;/RepeatBlock-By&gt;</w:t>
      </w:r>
    </w:p>
    <w:p w14:paraId="41E7414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FBF7A22"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F070E45" w14:textId="77777777" w:rsidTr="003B3E53">
        <w:trPr>
          <w:trHeight w:val="240"/>
          <w:jc w:val="center"/>
        </w:trPr>
        <w:tc>
          <w:tcPr>
            <w:tcW w:w="9752" w:type="dxa"/>
            <w:gridSpan w:val="2"/>
            <w:tcBorders>
              <w:top w:val="nil"/>
              <w:left w:val="nil"/>
              <w:bottom w:val="nil"/>
              <w:right w:val="nil"/>
            </w:tcBorders>
          </w:tcPr>
          <w:p w14:paraId="4FBD5F8A" w14:textId="77777777" w:rsidR="00974D07" w:rsidRPr="00A65C0D" w:rsidRDefault="00974D07" w:rsidP="003B3E53"/>
        </w:tc>
      </w:tr>
      <w:tr w:rsidR="00742365" w:rsidRPr="00A65C0D" w14:paraId="0A3BC364" w14:textId="77777777" w:rsidTr="003B3E53">
        <w:trPr>
          <w:trHeight w:val="240"/>
          <w:jc w:val="center"/>
        </w:trPr>
        <w:tc>
          <w:tcPr>
            <w:tcW w:w="4876" w:type="dxa"/>
            <w:tcBorders>
              <w:top w:val="nil"/>
              <w:left w:val="nil"/>
              <w:bottom w:val="nil"/>
              <w:right w:val="nil"/>
            </w:tcBorders>
            <w:hideMark/>
          </w:tcPr>
          <w:p w14:paraId="3CBB3E7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6573290" w14:textId="77777777" w:rsidR="00974D07" w:rsidRPr="00A65C0D" w:rsidRDefault="00974D07" w:rsidP="003B3E53">
            <w:pPr>
              <w:pStyle w:val="AmColumnHeading"/>
            </w:pPr>
            <w:r w:rsidRPr="00A65C0D">
              <w:t>Amendamentul</w:t>
            </w:r>
          </w:p>
        </w:tc>
      </w:tr>
      <w:tr w:rsidR="00742365" w:rsidRPr="00A65C0D" w14:paraId="435B715C" w14:textId="77777777" w:rsidTr="003B3E53">
        <w:trPr>
          <w:jc w:val="center"/>
        </w:trPr>
        <w:tc>
          <w:tcPr>
            <w:tcW w:w="4876" w:type="dxa"/>
            <w:tcBorders>
              <w:top w:val="nil"/>
              <w:left w:val="nil"/>
              <w:bottom w:val="nil"/>
              <w:right w:val="nil"/>
            </w:tcBorders>
            <w:hideMark/>
          </w:tcPr>
          <w:p w14:paraId="31C37738" w14:textId="77777777" w:rsidR="00974D07" w:rsidRPr="00A65C0D" w:rsidRDefault="00974D07" w:rsidP="003B3E53">
            <w:pPr>
              <w:pStyle w:val="Normal6a"/>
            </w:pPr>
            <w:r w:rsidRPr="00A65C0D">
              <w:t>(27)</w:t>
            </w:r>
            <w:r w:rsidRPr="00A65C0D">
              <w:tab/>
              <w:t>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32C17969" w14:textId="77777777" w:rsidR="00974D07" w:rsidRPr="00A65C0D" w:rsidRDefault="00974D07" w:rsidP="003B3E53">
            <w:pPr>
              <w:pStyle w:val="Normal6a"/>
            </w:pPr>
            <w:r w:rsidRPr="00A65C0D">
              <w:t>(27)</w:t>
            </w:r>
            <w:r w:rsidRPr="00A65C0D">
              <w:tab/>
              <w:t xml:space="preserve">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 </w:t>
            </w:r>
            <w:r w:rsidRPr="00A65C0D">
              <w:rPr>
                <w:b/>
                <w:i/>
              </w:rPr>
              <w:t>De asemenea, programul ar trebui să sprijine oportunitățile de învățare pe tot parcursul vieții, în conformitate cu nevoile în continuă evoluție ale pieței muncii și cu prioritățile politice ale statelor membre, să faciliteze participarea cursanților din medii diverse, ținând cont în același timp de echilibrul geografic, și să promoveze sinergiile cu alte instrumente ale Uniunii și cu părțile interesate relevante, pentru a-și maximiza impactul și a contribui la dezvoltarea și păstrarea talentelor în Europa.</w:t>
            </w:r>
          </w:p>
        </w:tc>
      </w:tr>
    </w:tbl>
    <w:p w14:paraId="2618A37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A434221" w14:textId="77777777" w:rsidR="00974D07" w:rsidRPr="00A65C0D" w:rsidRDefault="00974D07" w:rsidP="00974D07">
      <w:r w:rsidRPr="00A65C0D">
        <w:rPr>
          <w:rStyle w:val="HideTWBExt"/>
        </w:rPr>
        <w:lastRenderedPageBreak/>
        <w:t>&lt;/Amend&gt;</w:t>
      </w:r>
    </w:p>
    <w:p w14:paraId="781B04C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284</w:t>
      </w:r>
      <w:r w:rsidRPr="00A65C0D">
        <w:rPr>
          <w:rStyle w:val="HideTWBExt"/>
          <w:b w:val="0"/>
        </w:rPr>
        <w:t>&lt;/NumAm&gt;</w:t>
      </w:r>
    </w:p>
    <w:p w14:paraId="3F941D2A" w14:textId="77777777" w:rsidR="00974D07" w:rsidRPr="00A65C0D" w:rsidRDefault="00974D07" w:rsidP="00974D07">
      <w:pPr>
        <w:pStyle w:val="NormalBold"/>
      </w:pPr>
      <w:r w:rsidRPr="00A65C0D">
        <w:rPr>
          <w:rStyle w:val="HideTWBExt"/>
          <w:b w:val="0"/>
        </w:rPr>
        <w:t>&lt;RepeatBlock-By&gt;&lt;Members&gt;</w:t>
      </w:r>
      <w:r w:rsidRPr="00A65C0D">
        <w:t>Nina Carberry, Peter Agius</w:t>
      </w:r>
      <w:r w:rsidRPr="00A65C0D">
        <w:rPr>
          <w:rStyle w:val="HideTWBExt"/>
          <w:b w:val="0"/>
        </w:rPr>
        <w:t>&lt;/Members&gt;</w:t>
      </w:r>
    </w:p>
    <w:p w14:paraId="302FB54B" w14:textId="77777777" w:rsidR="00974D07" w:rsidRPr="00A65C0D" w:rsidRDefault="00974D07" w:rsidP="00974D07">
      <w:pPr>
        <w:pStyle w:val="NormalBold"/>
      </w:pPr>
      <w:r w:rsidRPr="00A65C0D">
        <w:rPr>
          <w:rStyle w:val="HideTWBExt"/>
          <w:b w:val="0"/>
        </w:rPr>
        <w:t>&lt;/RepeatBlock-By&gt;</w:t>
      </w:r>
    </w:p>
    <w:p w14:paraId="314ABA5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ADB6902"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A3E4388" w14:textId="77777777" w:rsidTr="003B3E53">
        <w:trPr>
          <w:trHeight w:val="240"/>
          <w:jc w:val="center"/>
        </w:trPr>
        <w:tc>
          <w:tcPr>
            <w:tcW w:w="9752" w:type="dxa"/>
            <w:gridSpan w:val="2"/>
            <w:tcBorders>
              <w:top w:val="nil"/>
              <w:left w:val="nil"/>
              <w:bottom w:val="nil"/>
              <w:right w:val="nil"/>
            </w:tcBorders>
          </w:tcPr>
          <w:p w14:paraId="6E583D8D" w14:textId="77777777" w:rsidR="00974D07" w:rsidRPr="00A65C0D" w:rsidRDefault="00974D07" w:rsidP="003B3E53"/>
        </w:tc>
      </w:tr>
      <w:tr w:rsidR="00742365" w:rsidRPr="00A65C0D" w14:paraId="263A6EF8" w14:textId="77777777" w:rsidTr="003B3E53">
        <w:trPr>
          <w:trHeight w:val="240"/>
          <w:jc w:val="center"/>
        </w:trPr>
        <w:tc>
          <w:tcPr>
            <w:tcW w:w="4876" w:type="dxa"/>
            <w:tcBorders>
              <w:top w:val="nil"/>
              <w:left w:val="nil"/>
              <w:bottom w:val="nil"/>
              <w:right w:val="nil"/>
            </w:tcBorders>
            <w:hideMark/>
          </w:tcPr>
          <w:p w14:paraId="51B1953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4B74763" w14:textId="77777777" w:rsidR="00974D07" w:rsidRPr="00A65C0D" w:rsidRDefault="00974D07" w:rsidP="003B3E53">
            <w:pPr>
              <w:pStyle w:val="AmColumnHeading"/>
            </w:pPr>
            <w:r w:rsidRPr="00A65C0D">
              <w:t>Amendamentul</w:t>
            </w:r>
          </w:p>
        </w:tc>
      </w:tr>
      <w:tr w:rsidR="00742365" w:rsidRPr="00A65C0D" w14:paraId="1BF31197" w14:textId="77777777" w:rsidTr="003B3E53">
        <w:trPr>
          <w:jc w:val="center"/>
        </w:trPr>
        <w:tc>
          <w:tcPr>
            <w:tcW w:w="4876" w:type="dxa"/>
            <w:tcBorders>
              <w:top w:val="nil"/>
              <w:left w:val="nil"/>
              <w:bottom w:val="nil"/>
              <w:right w:val="nil"/>
            </w:tcBorders>
            <w:hideMark/>
          </w:tcPr>
          <w:p w14:paraId="2ABFD6F1" w14:textId="77777777" w:rsidR="00974D07" w:rsidRPr="00A65C0D" w:rsidRDefault="00974D07" w:rsidP="003B3E53">
            <w:pPr>
              <w:pStyle w:val="Normal6a"/>
            </w:pPr>
            <w:r w:rsidRPr="00A65C0D">
              <w:t>(27)</w:t>
            </w:r>
            <w:r w:rsidRPr="00A65C0D">
              <w:tab/>
              <w:t>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1CA5B3E5" w14:textId="77777777" w:rsidR="00974D07" w:rsidRPr="00A65C0D" w:rsidRDefault="00974D07" w:rsidP="003B3E53">
            <w:pPr>
              <w:pStyle w:val="Normal6a"/>
            </w:pPr>
            <w:r w:rsidRPr="00A65C0D">
              <w:t>(27)</w:t>
            </w:r>
            <w:r w:rsidRPr="00A65C0D">
              <w:tab/>
              <w:t xml:space="preserve">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 </w:t>
            </w:r>
            <w:r w:rsidRPr="00A65C0D">
              <w:rPr>
                <w:b/>
                <w:i/>
              </w:rPr>
              <w:t>Pentru a asigura o atribuire clară și consecventă a sprijinului Uniunii, bursele ar trebui acordate și comunicate sub o denumire și o identitate vizuală comune ale Uniunii, care să păstreze o legătură clară cu programul Erasmus+.</w:t>
            </w:r>
          </w:p>
        </w:tc>
      </w:tr>
    </w:tbl>
    <w:p w14:paraId="56F6869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A95A27F" w14:textId="77777777" w:rsidR="00974D07" w:rsidRPr="00A65C0D" w:rsidRDefault="00974D07" w:rsidP="00974D07">
      <w:r w:rsidRPr="00A65C0D">
        <w:rPr>
          <w:rStyle w:val="HideTWBExt"/>
        </w:rPr>
        <w:t>&lt;/Amend&gt;</w:t>
      </w:r>
    </w:p>
    <w:p w14:paraId="74EF9A9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285</w:t>
      </w:r>
      <w:r w:rsidRPr="00A65C0D">
        <w:rPr>
          <w:rStyle w:val="HideTWBExt"/>
          <w:b w:val="0"/>
        </w:rPr>
        <w:t>&lt;/NumAm&gt;</w:t>
      </w:r>
    </w:p>
    <w:p w14:paraId="270A90E3" w14:textId="77777777" w:rsidR="00974D07" w:rsidRPr="00A65C0D" w:rsidRDefault="00974D07" w:rsidP="00974D07">
      <w:pPr>
        <w:pStyle w:val="NormalBold"/>
      </w:pPr>
      <w:r w:rsidRPr="00A65C0D">
        <w:rPr>
          <w:rStyle w:val="HideTWBExt"/>
          <w:b w:val="0"/>
        </w:rPr>
        <w:lastRenderedPageBreak/>
        <w:t>&lt;RepeatBlock-By&gt;&lt;Members&gt;</w:t>
      </w:r>
      <w:r w:rsidRPr="00A65C0D">
        <w:t>Catherine Griset, Juan Carlos Girauta Vidal</w:t>
      </w:r>
      <w:r w:rsidRPr="00A65C0D">
        <w:rPr>
          <w:rStyle w:val="HideTWBExt"/>
          <w:b w:val="0"/>
        </w:rPr>
        <w:t>&lt;/Members&gt;</w:t>
      </w:r>
    </w:p>
    <w:p w14:paraId="5B651C05" w14:textId="77777777" w:rsidR="00974D07" w:rsidRPr="00A65C0D" w:rsidRDefault="00974D07" w:rsidP="00974D07">
      <w:pPr>
        <w:pStyle w:val="NormalBold"/>
      </w:pPr>
      <w:r w:rsidRPr="00A65C0D">
        <w:rPr>
          <w:rStyle w:val="HideTWBExt"/>
          <w:b w:val="0"/>
        </w:rPr>
        <w:t>&lt;/RepeatBlock-By&gt;</w:t>
      </w:r>
    </w:p>
    <w:p w14:paraId="50F0D79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28A90CB"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3033857" w14:textId="77777777" w:rsidTr="003B3E53">
        <w:trPr>
          <w:trHeight w:val="240"/>
          <w:jc w:val="center"/>
        </w:trPr>
        <w:tc>
          <w:tcPr>
            <w:tcW w:w="9752" w:type="dxa"/>
            <w:gridSpan w:val="2"/>
            <w:tcBorders>
              <w:top w:val="nil"/>
              <w:left w:val="nil"/>
              <w:bottom w:val="nil"/>
              <w:right w:val="nil"/>
            </w:tcBorders>
          </w:tcPr>
          <w:p w14:paraId="58E1A1A6" w14:textId="77777777" w:rsidR="00974D07" w:rsidRPr="00A65C0D" w:rsidRDefault="00974D07" w:rsidP="003B3E53"/>
        </w:tc>
      </w:tr>
      <w:tr w:rsidR="00742365" w:rsidRPr="00A65C0D" w14:paraId="2C963A92" w14:textId="77777777" w:rsidTr="003B3E53">
        <w:trPr>
          <w:trHeight w:val="240"/>
          <w:jc w:val="center"/>
        </w:trPr>
        <w:tc>
          <w:tcPr>
            <w:tcW w:w="4876" w:type="dxa"/>
            <w:tcBorders>
              <w:top w:val="nil"/>
              <w:left w:val="nil"/>
              <w:bottom w:val="nil"/>
              <w:right w:val="nil"/>
            </w:tcBorders>
            <w:hideMark/>
          </w:tcPr>
          <w:p w14:paraId="0D95560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512C82D" w14:textId="77777777" w:rsidR="00974D07" w:rsidRPr="00A65C0D" w:rsidRDefault="00974D07" w:rsidP="003B3E53">
            <w:pPr>
              <w:pStyle w:val="AmColumnHeading"/>
            </w:pPr>
            <w:r w:rsidRPr="00A65C0D">
              <w:t>Amendamentul</w:t>
            </w:r>
          </w:p>
        </w:tc>
      </w:tr>
      <w:tr w:rsidR="00742365" w:rsidRPr="00A65C0D" w14:paraId="47767D54" w14:textId="77777777" w:rsidTr="003B3E53">
        <w:trPr>
          <w:jc w:val="center"/>
        </w:trPr>
        <w:tc>
          <w:tcPr>
            <w:tcW w:w="4876" w:type="dxa"/>
            <w:tcBorders>
              <w:top w:val="nil"/>
              <w:left w:val="nil"/>
              <w:bottom w:val="nil"/>
              <w:right w:val="nil"/>
            </w:tcBorders>
            <w:hideMark/>
          </w:tcPr>
          <w:p w14:paraId="1A51ACD0" w14:textId="77777777" w:rsidR="00974D07" w:rsidRPr="00A65C0D" w:rsidRDefault="00974D07" w:rsidP="003B3E53">
            <w:pPr>
              <w:pStyle w:val="Normal6a"/>
            </w:pPr>
            <w:r w:rsidRPr="00A65C0D">
              <w:t>(27)</w:t>
            </w:r>
            <w:r w:rsidRPr="00A65C0D">
              <w:tab/>
              <w:t>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w:t>
            </w:r>
            <w:r w:rsidRPr="00A65C0D">
              <w:rPr>
                <w:b/>
                <w:i/>
              </w:rPr>
              <w:t>,</w:t>
            </w:r>
            <w:r w:rsidRPr="00A65C0D">
              <w:t xml:space="preserve"> să se </w:t>
            </w:r>
            <w:r w:rsidRPr="00A65C0D">
              <w:rPr>
                <w:b/>
                <w:i/>
              </w:rPr>
              <w:t>atragă</w:t>
            </w:r>
            <w:r w:rsidRPr="00A65C0D">
              <w:t xml:space="preserve"> </w:t>
            </w:r>
            <w:r w:rsidRPr="00A65C0D">
              <w:rPr>
                <w:b/>
                <w:i/>
              </w:rPr>
              <w:t>și să se</w:t>
            </w:r>
            <w:r w:rsidRPr="00A65C0D">
              <w:t xml:space="preserve"> păstreze persoane talentate în aceste domenii. </w:t>
            </w:r>
            <w:r w:rsidRPr="00A65C0D">
              <w:rPr>
                <w:b/>
                <w:i/>
              </w:rPr>
              <w:t>În conformitate cu uniunea competențelor,</w:t>
            </w:r>
            <w:r w:rsidRPr="00A65C0D">
              <w:t xml:space="preserve"> programul ar trebui, printre altele, să ajute studenții din UE să urmeze studii în astfel de sectoare critice </w:t>
            </w:r>
            <w:r w:rsidRPr="00A65C0D">
              <w:rPr>
                <w:b/>
                <w:bCs/>
                <w:i/>
                <w:iCs/>
              </w:rPr>
              <w:t>și, de asemenea, să atragă talente de vârf în Europa</w:t>
            </w:r>
            <w:r w:rsidRPr="00A65C0D">
              <w:t xml:space="preserve"> prin creșterea atractivității educației și formării și prin oferirea de burse studenților</w:t>
            </w:r>
            <w:r w:rsidRPr="00A65C0D">
              <w:rPr>
                <w:b/>
                <w:i/>
              </w:rPr>
              <w:t>, inclusiv prin burse Erasmus Mundus</w:t>
            </w:r>
            <w:r w:rsidRPr="00A65C0D">
              <w:t>.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4A5F5CC3" w14:textId="77777777" w:rsidR="00974D07" w:rsidRPr="00A65C0D" w:rsidRDefault="00974D07" w:rsidP="003B3E53">
            <w:pPr>
              <w:pStyle w:val="Normal6a"/>
            </w:pPr>
            <w:r w:rsidRPr="00A65C0D">
              <w:t>(27)</w:t>
            </w:r>
            <w:r w:rsidRPr="00A65C0D">
              <w:tab/>
              <w:t xml:space="preserve">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w:t>
            </w:r>
            <w:r w:rsidRPr="00A65C0D">
              <w:rPr>
                <w:b/>
                <w:bCs/>
                <w:i/>
                <w:iCs/>
              </w:rPr>
              <w:t>și</w:t>
            </w:r>
            <w:r w:rsidRPr="00A65C0D">
              <w:t xml:space="preserve"> să se păstreze persoane talentate în aceste domenii. Programul ar trebui, printre altele, să ajute studenții din UE să urmeze studii în astfel de sectoare critice</w:t>
            </w:r>
            <w:r w:rsidRPr="00A65C0D">
              <w:rPr>
                <w:b/>
                <w:bCs/>
                <w:i/>
                <w:iCs/>
              </w:rPr>
              <w:t>,</w:t>
            </w:r>
            <w:r w:rsidRPr="00A65C0D">
              <w:t xml:space="preserve"> prin creșterea atractivității educației și formării și prin oferirea de burse studenților. Acest lucru are potențialul de a contribui la abordarea nevoilor în materie de competențe pentru piața forței de muncă, inclusiv pentru sectoarele care se confruntă cu deficite grave de personal.</w:t>
            </w:r>
          </w:p>
        </w:tc>
      </w:tr>
    </w:tbl>
    <w:p w14:paraId="27B2ED3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16430776" w14:textId="77777777" w:rsidR="00974D07" w:rsidRPr="00A65C0D" w:rsidRDefault="00974D07" w:rsidP="00974D07">
      <w:r w:rsidRPr="00A65C0D">
        <w:rPr>
          <w:rStyle w:val="HideTWBExt"/>
        </w:rPr>
        <w:t>&lt;/Amend&gt;</w:t>
      </w:r>
    </w:p>
    <w:p w14:paraId="2A4A4B1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286</w:t>
      </w:r>
      <w:r w:rsidRPr="00A65C0D">
        <w:rPr>
          <w:rStyle w:val="HideTWBExt"/>
          <w:b w:val="0"/>
        </w:rPr>
        <w:t>&lt;/NumAm&gt;</w:t>
      </w:r>
    </w:p>
    <w:p w14:paraId="7F2EBCEA"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F1252DF" w14:textId="77777777" w:rsidR="00974D07" w:rsidRPr="00A65C0D" w:rsidRDefault="00974D07" w:rsidP="00974D07">
      <w:pPr>
        <w:pStyle w:val="NormalBold"/>
      </w:pPr>
      <w:r w:rsidRPr="00A65C0D">
        <w:rPr>
          <w:rStyle w:val="HideTWBExt"/>
          <w:b w:val="0"/>
        </w:rPr>
        <w:t>&lt;/RepeatBlock-By&gt;</w:t>
      </w:r>
    </w:p>
    <w:p w14:paraId="3D02043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168653C"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42B5911" w14:textId="77777777" w:rsidTr="003B3E53">
        <w:trPr>
          <w:trHeight w:val="240"/>
          <w:jc w:val="center"/>
        </w:trPr>
        <w:tc>
          <w:tcPr>
            <w:tcW w:w="9752" w:type="dxa"/>
            <w:gridSpan w:val="2"/>
            <w:tcBorders>
              <w:top w:val="nil"/>
              <w:left w:val="nil"/>
              <w:bottom w:val="nil"/>
              <w:right w:val="nil"/>
            </w:tcBorders>
          </w:tcPr>
          <w:p w14:paraId="6D006B90" w14:textId="77777777" w:rsidR="00974D07" w:rsidRPr="00A65C0D" w:rsidRDefault="00974D07" w:rsidP="003B3E53"/>
        </w:tc>
      </w:tr>
      <w:tr w:rsidR="00742365" w:rsidRPr="00A65C0D" w14:paraId="5363D962" w14:textId="77777777" w:rsidTr="003B3E53">
        <w:trPr>
          <w:trHeight w:val="240"/>
          <w:jc w:val="center"/>
        </w:trPr>
        <w:tc>
          <w:tcPr>
            <w:tcW w:w="4876" w:type="dxa"/>
            <w:tcBorders>
              <w:top w:val="nil"/>
              <w:left w:val="nil"/>
              <w:bottom w:val="nil"/>
              <w:right w:val="nil"/>
            </w:tcBorders>
            <w:hideMark/>
          </w:tcPr>
          <w:p w14:paraId="4E04AE6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4A46FDB" w14:textId="77777777" w:rsidR="00974D07" w:rsidRPr="00A65C0D" w:rsidRDefault="00974D07" w:rsidP="003B3E53">
            <w:pPr>
              <w:pStyle w:val="AmColumnHeading"/>
            </w:pPr>
            <w:r w:rsidRPr="00A65C0D">
              <w:t>Amendamentul</w:t>
            </w:r>
          </w:p>
        </w:tc>
      </w:tr>
      <w:tr w:rsidR="00742365" w:rsidRPr="00A65C0D" w14:paraId="2EB01F6D" w14:textId="77777777" w:rsidTr="003B3E53">
        <w:trPr>
          <w:jc w:val="center"/>
        </w:trPr>
        <w:tc>
          <w:tcPr>
            <w:tcW w:w="4876" w:type="dxa"/>
            <w:tcBorders>
              <w:top w:val="nil"/>
              <w:left w:val="nil"/>
              <w:bottom w:val="nil"/>
              <w:right w:val="nil"/>
            </w:tcBorders>
            <w:hideMark/>
          </w:tcPr>
          <w:p w14:paraId="3897609D" w14:textId="77777777" w:rsidR="00974D07" w:rsidRPr="00A65C0D" w:rsidRDefault="00974D07" w:rsidP="003B3E53">
            <w:pPr>
              <w:pStyle w:val="Normal6a"/>
            </w:pPr>
            <w:r w:rsidRPr="00A65C0D">
              <w:t>(27)</w:t>
            </w:r>
            <w:r w:rsidRPr="00A65C0D">
              <w:tab/>
              <w:t xml:space="preserve">Europa se confruntă cu dificultăți tot mai mari în ceea ce privește satisfacerea </w:t>
            </w:r>
            <w:r w:rsidRPr="00A65C0D">
              <w:lastRenderedPageBreak/>
              <w:t>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226242F9" w14:textId="77777777" w:rsidR="00974D07" w:rsidRPr="00A65C0D" w:rsidRDefault="00974D07" w:rsidP="003B3E53">
            <w:pPr>
              <w:pStyle w:val="Normal6a"/>
            </w:pPr>
            <w:r w:rsidRPr="00A65C0D">
              <w:lastRenderedPageBreak/>
              <w:t>(27)</w:t>
            </w:r>
            <w:r w:rsidRPr="00A65C0D">
              <w:tab/>
              <w:t xml:space="preserve">Europa se confruntă cu dificultăți tot mai mari în ceea ce privește satisfacerea </w:t>
            </w:r>
            <w:r w:rsidRPr="00A65C0D">
              <w:lastRenderedPageBreak/>
              <w:t>cererii de talente calificate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w:t>
            </w:r>
            <w:r w:rsidRPr="00A65C0D">
              <w:rPr>
                <w:b/>
                <w:bCs/>
                <w:i/>
                <w:iCs/>
              </w:rPr>
              <w:t>, fără a aduce atingere obiectivelor principale de mobilitate în scopul învățării ale programului</w:t>
            </w:r>
            <w:r w:rsidRPr="00A65C0D">
              <w:t>. Acest lucru are potențialul de a contribui la abordarea nevoilor în materie de competențe pentru piața forței de muncă, inclusiv pentru sectoarele care se confruntă cu deficite grave de personal.</w:t>
            </w:r>
          </w:p>
        </w:tc>
      </w:tr>
    </w:tbl>
    <w:p w14:paraId="35B271B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9C045A8" w14:textId="77777777" w:rsidR="00974D07" w:rsidRPr="00A65C0D" w:rsidRDefault="00974D07" w:rsidP="00974D07">
      <w:r w:rsidRPr="00A65C0D">
        <w:rPr>
          <w:rStyle w:val="HideTWBExt"/>
        </w:rPr>
        <w:t>&lt;/Amend&gt;</w:t>
      </w:r>
    </w:p>
    <w:p w14:paraId="45ECD14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287</w:t>
      </w:r>
      <w:r w:rsidRPr="00A65C0D">
        <w:rPr>
          <w:rStyle w:val="HideTWBExt"/>
          <w:b w:val="0"/>
        </w:rPr>
        <w:t>&lt;/NumAm&gt;</w:t>
      </w:r>
    </w:p>
    <w:p w14:paraId="292563AA" w14:textId="77777777" w:rsidR="00974D07" w:rsidRPr="00A65C0D" w:rsidRDefault="00974D07" w:rsidP="00974D07">
      <w:pPr>
        <w:pStyle w:val="NormalBold"/>
      </w:pPr>
      <w:r w:rsidRPr="00A65C0D">
        <w:rPr>
          <w:rStyle w:val="HideTWBExt"/>
          <w:b w:val="0"/>
        </w:rPr>
        <w:t>&lt;RepeatBlock-By&gt;&lt;Members&gt;</w:t>
      </w:r>
      <w:r w:rsidRPr="00A65C0D">
        <w:t>Annamária Vicsek, Catherine Griset, Juan Carlos Girauta Vidal</w:t>
      </w:r>
      <w:r w:rsidRPr="00A65C0D">
        <w:rPr>
          <w:rStyle w:val="HideTWBExt"/>
          <w:b w:val="0"/>
        </w:rPr>
        <w:t>&lt;/Members&gt;</w:t>
      </w:r>
    </w:p>
    <w:p w14:paraId="1A6D468E" w14:textId="77777777" w:rsidR="00974D07" w:rsidRPr="00A65C0D" w:rsidRDefault="00974D07" w:rsidP="00974D07">
      <w:pPr>
        <w:pStyle w:val="NormalBold"/>
      </w:pPr>
      <w:r w:rsidRPr="00A65C0D">
        <w:rPr>
          <w:rStyle w:val="HideTWBExt"/>
          <w:b w:val="0"/>
        </w:rPr>
        <w:t>&lt;/RepeatBlock-By&gt;</w:t>
      </w:r>
    </w:p>
    <w:p w14:paraId="6D38683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803BDE9"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E47368E" w14:textId="77777777" w:rsidTr="003B3E53">
        <w:trPr>
          <w:trHeight w:val="240"/>
          <w:jc w:val="center"/>
        </w:trPr>
        <w:tc>
          <w:tcPr>
            <w:tcW w:w="9752" w:type="dxa"/>
            <w:gridSpan w:val="2"/>
            <w:tcBorders>
              <w:top w:val="nil"/>
              <w:left w:val="nil"/>
              <w:bottom w:val="nil"/>
              <w:right w:val="nil"/>
            </w:tcBorders>
          </w:tcPr>
          <w:p w14:paraId="32994DB7" w14:textId="77777777" w:rsidR="00974D07" w:rsidRPr="00A65C0D" w:rsidRDefault="00974D07" w:rsidP="003B3E53"/>
        </w:tc>
      </w:tr>
      <w:tr w:rsidR="00742365" w:rsidRPr="00A65C0D" w14:paraId="3DBEE07A" w14:textId="77777777" w:rsidTr="003B3E53">
        <w:trPr>
          <w:trHeight w:val="240"/>
          <w:jc w:val="center"/>
        </w:trPr>
        <w:tc>
          <w:tcPr>
            <w:tcW w:w="4876" w:type="dxa"/>
            <w:tcBorders>
              <w:top w:val="nil"/>
              <w:left w:val="nil"/>
              <w:bottom w:val="nil"/>
              <w:right w:val="nil"/>
            </w:tcBorders>
            <w:hideMark/>
          </w:tcPr>
          <w:p w14:paraId="4D04AD9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784690D" w14:textId="77777777" w:rsidR="00974D07" w:rsidRPr="00A65C0D" w:rsidRDefault="00974D07" w:rsidP="003B3E53">
            <w:pPr>
              <w:pStyle w:val="AmColumnHeading"/>
            </w:pPr>
            <w:r w:rsidRPr="00A65C0D">
              <w:t>Amendamentul</w:t>
            </w:r>
          </w:p>
        </w:tc>
      </w:tr>
      <w:tr w:rsidR="00742365" w:rsidRPr="00A65C0D" w14:paraId="2159052F" w14:textId="77777777" w:rsidTr="003B3E53">
        <w:trPr>
          <w:jc w:val="center"/>
        </w:trPr>
        <w:tc>
          <w:tcPr>
            <w:tcW w:w="4876" w:type="dxa"/>
            <w:tcBorders>
              <w:top w:val="nil"/>
              <w:left w:val="nil"/>
              <w:bottom w:val="nil"/>
              <w:right w:val="nil"/>
            </w:tcBorders>
            <w:hideMark/>
          </w:tcPr>
          <w:p w14:paraId="5EB69078" w14:textId="77777777" w:rsidR="00974D07" w:rsidRPr="00A65C0D" w:rsidRDefault="00974D07" w:rsidP="003B3E53">
            <w:pPr>
              <w:pStyle w:val="Normal6a"/>
            </w:pPr>
            <w:r w:rsidRPr="00A65C0D">
              <w:t>(27)</w:t>
            </w:r>
            <w:r w:rsidRPr="00A65C0D">
              <w:tab/>
              <w:t xml:space="preserve">Europa se confruntă cu dificultăți tot mai mari în ceea ce privește satisfacerea cererii de talente calificate în sectoare strategice și în continuă evoluție precum cel al tehnologiilor curate și circulare, al transporturilor, al energiei, al rezilienței în domeniul apei, al asistenței medicale, al tehnologiilor digitale, al industriei </w:t>
            </w:r>
            <w:r w:rsidRPr="00A65C0D">
              <w:lastRenderedPageBreak/>
              <w:t>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1CD137DE" w14:textId="77777777" w:rsidR="00974D07" w:rsidRPr="00A65C0D" w:rsidRDefault="00974D07" w:rsidP="003B3E53">
            <w:pPr>
              <w:pStyle w:val="Normal6a"/>
            </w:pPr>
            <w:r w:rsidRPr="00A65C0D">
              <w:lastRenderedPageBreak/>
              <w:t>(27)</w:t>
            </w:r>
            <w:r w:rsidRPr="00A65C0D">
              <w:tab/>
              <w:t>Europa se confruntă cu dificultăți tot mai mari în ceea ce privește satisfacerea cererii de talente calificate în sectoare strategice și în continuă evoluție precum cel al tehnologiilor curate și circulare, al transporturilor, al energiei</w:t>
            </w:r>
            <w:r w:rsidRPr="00A65C0D">
              <w:rPr>
                <w:b/>
                <w:bCs/>
                <w:i/>
                <w:iCs/>
              </w:rPr>
              <w:t>, inclusiv al tehnologiei nucleare, pe lângă cel al surselor regenerabile de energie,</w:t>
            </w:r>
            <w:r w:rsidRPr="00A65C0D">
              <w:t xml:space="preserve"> al </w:t>
            </w:r>
            <w:r w:rsidRPr="00A65C0D">
              <w:lastRenderedPageBreak/>
              <w:t>rezilienței în domeniul apei, al asistenței medicale, al tehnologiilor digitale, al industriei aerospațiale și al apărării. Pentru a răspunde acestei necesități de bază, este esențial să se cultive, să se atragă și să se păstreze persoane talentate în aceste domenii. În conformitate cu uniunea competențelor, programul ar trebui, printre 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r>
    </w:tbl>
    <w:p w14:paraId="6F28A52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553C0A7" w14:textId="77777777" w:rsidR="00974D07" w:rsidRPr="00A65C0D" w:rsidRDefault="00974D07" w:rsidP="00974D07">
      <w:r w:rsidRPr="00A65C0D">
        <w:rPr>
          <w:rStyle w:val="HideTWBExt"/>
        </w:rPr>
        <w:t>&lt;/Amend&gt;</w:t>
      </w:r>
    </w:p>
    <w:p w14:paraId="3CFF1F1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288</w:t>
      </w:r>
      <w:r w:rsidRPr="00A65C0D">
        <w:rPr>
          <w:rStyle w:val="HideTWBExt"/>
          <w:b w:val="0"/>
        </w:rPr>
        <w:t>&lt;/NumAm&gt;</w:t>
      </w:r>
    </w:p>
    <w:p w14:paraId="2259159E"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4E9F1AD3" w14:textId="77777777" w:rsidR="00974D07" w:rsidRPr="00A65C0D" w:rsidRDefault="00974D07" w:rsidP="00974D07">
      <w:pPr>
        <w:pStyle w:val="NormalBold"/>
      </w:pPr>
      <w:r w:rsidRPr="00A65C0D">
        <w:rPr>
          <w:rStyle w:val="HideTWBExt"/>
          <w:b w:val="0"/>
        </w:rPr>
        <w:t>&lt;/RepeatBlock-By&gt;</w:t>
      </w:r>
    </w:p>
    <w:p w14:paraId="48D4F4F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CC72357" w14:textId="77777777" w:rsidR="00974D07" w:rsidRPr="00A65C0D" w:rsidRDefault="00974D07" w:rsidP="00974D07">
      <w:pPr>
        <w:pStyle w:val="NormalBold"/>
      </w:pPr>
      <w:r w:rsidRPr="00A65C0D">
        <w:rPr>
          <w:rStyle w:val="HideTWBExt"/>
          <w:b w:val="0"/>
        </w:rPr>
        <w:t>&lt;Article&gt;</w:t>
      </w:r>
      <w:r w:rsidRPr="00A65C0D">
        <w:t>Considerentul 27</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51E1C74" w14:textId="77777777" w:rsidTr="003B3E53">
        <w:trPr>
          <w:trHeight w:val="240"/>
          <w:jc w:val="center"/>
        </w:trPr>
        <w:tc>
          <w:tcPr>
            <w:tcW w:w="9752" w:type="dxa"/>
            <w:gridSpan w:val="2"/>
            <w:tcBorders>
              <w:top w:val="nil"/>
              <w:left w:val="nil"/>
              <w:bottom w:val="nil"/>
              <w:right w:val="nil"/>
            </w:tcBorders>
          </w:tcPr>
          <w:p w14:paraId="6EA3987E" w14:textId="77777777" w:rsidR="00974D07" w:rsidRPr="00A65C0D" w:rsidRDefault="00974D07" w:rsidP="003B3E53"/>
        </w:tc>
      </w:tr>
      <w:tr w:rsidR="00742365" w:rsidRPr="00A65C0D" w14:paraId="51F3642C" w14:textId="77777777" w:rsidTr="003B3E53">
        <w:trPr>
          <w:trHeight w:val="240"/>
          <w:jc w:val="center"/>
        </w:trPr>
        <w:tc>
          <w:tcPr>
            <w:tcW w:w="4876" w:type="dxa"/>
            <w:tcBorders>
              <w:top w:val="nil"/>
              <w:left w:val="nil"/>
              <w:bottom w:val="nil"/>
              <w:right w:val="nil"/>
            </w:tcBorders>
            <w:hideMark/>
          </w:tcPr>
          <w:p w14:paraId="3F36393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E3E2A8F" w14:textId="77777777" w:rsidR="00974D07" w:rsidRPr="00A65C0D" w:rsidRDefault="00974D07" w:rsidP="003B3E53">
            <w:pPr>
              <w:pStyle w:val="AmColumnHeading"/>
            </w:pPr>
            <w:r w:rsidRPr="00A65C0D">
              <w:t>Amendamentul</w:t>
            </w:r>
          </w:p>
        </w:tc>
      </w:tr>
      <w:tr w:rsidR="00742365" w:rsidRPr="00A65C0D" w14:paraId="456D76C2" w14:textId="77777777" w:rsidTr="003B3E53">
        <w:trPr>
          <w:jc w:val="center"/>
        </w:trPr>
        <w:tc>
          <w:tcPr>
            <w:tcW w:w="4876" w:type="dxa"/>
            <w:tcBorders>
              <w:top w:val="nil"/>
              <w:left w:val="nil"/>
              <w:bottom w:val="nil"/>
              <w:right w:val="nil"/>
            </w:tcBorders>
            <w:hideMark/>
          </w:tcPr>
          <w:p w14:paraId="0156DCFB" w14:textId="77777777" w:rsidR="00974D07" w:rsidRPr="00A65C0D" w:rsidRDefault="00974D07" w:rsidP="003B3E53">
            <w:pPr>
              <w:pStyle w:val="Normal6a"/>
            </w:pPr>
            <w:r w:rsidRPr="00A65C0D">
              <w:t>(27)</w:t>
            </w:r>
            <w:r w:rsidRPr="00A65C0D">
              <w:tab/>
              <w:t xml:space="preserve">Europa se confruntă cu dificultăți tot mai mari în ceea ce privește satisfacerea cererii de </w:t>
            </w:r>
            <w:r w:rsidRPr="00A65C0D">
              <w:rPr>
                <w:b/>
                <w:bCs/>
                <w:i/>
                <w:iCs/>
              </w:rPr>
              <w:t>talente</w:t>
            </w:r>
            <w:r w:rsidRPr="00A65C0D">
              <w:t xml:space="preserve"> </w:t>
            </w:r>
            <w:r w:rsidRPr="00A65C0D">
              <w:rPr>
                <w:b/>
                <w:bCs/>
                <w:i/>
                <w:iCs/>
              </w:rPr>
              <w:t>calificate</w:t>
            </w:r>
            <w:r w:rsidRPr="00A65C0D">
              <w:t xml:space="preserv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w:t>
            </w:r>
            <w:r w:rsidRPr="00A65C0D">
              <w:rPr>
                <w:b/>
                <w:bCs/>
                <w:i/>
                <w:iCs/>
              </w:rPr>
              <w:t xml:space="preserve"> cultive, să se atragă și să se păstreze</w:t>
            </w:r>
            <w:r w:rsidRPr="00A65C0D">
              <w:t xml:space="preserve"> </w:t>
            </w:r>
            <w:r w:rsidRPr="00A65C0D">
              <w:rPr>
                <w:b/>
                <w:bCs/>
                <w:i/>
                <w:iCs/>
              </w:rPr>
              <w:t>persoane talentate în aceste domenii</w:t>
            </w:r>
            <w:r w:rsidRPr="00A65C0D">
              <w:t xml:space="preserve">. În conformitate cu uniunea competențelor, programul ar trebui, printre </w:t>
            </w:r>
            <w:r w:rsidRPr="00A65C0D">
              <w:lastRenderedPageBreak/>
              <w:t>altele, să ajute studenții din 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c>
          <w:tcPr>
            <w:tcW w:w="4876" w:type="dxa"/>
            <w:tcBorders>
              <w:top w:val="nil"/>
              <w:left w:val="nil"/>
              <w:bottom w:val="nil"/>
              <w:right w:val="nil"/>
            </w:tcBorders>
            <w:hideMark/>
          </w:tcPr>
          <w:p w14:paraId="7C68395C" w14:textId="77777777" w:rsidR="00974D07" w:rsidRPr="00A65C0D" w:rsidRDefault="00974D07" w:rsidP="003B3E53">
            <w:pPr>
              <w:pStyle w:val="Normal6a"/>
            </w:pPr>
            <w:r w:rsidRPr="00A65C0D">
              <w:lastRenderedPageBreak/>
              <w:t>(27)</w:t>
            </w:r>
            <w:r w:rsidRPr="00A65C0D">
              <w:tab/>
              <w:t xml:space="preserve">Europa se confruntă cu dificultăți tot mai mari în ceea ce privește satisfacerea cererii de </w:t>
            </w:r>
            <w:r w:rsidRPr="00A65C0D">
              <w:rPr>
                <w:b/>
                <w:bCs/>
                <w:i/>
                <w:iCs/>
              </w:rPr>
              <w:t>forță de muncă calificată</w:t>
            </w:r>
            <w:r w:rsidRPr="00A65C0D">
              <w:t xml:space="preserve"> în sectoare strategice și în continuă evoluție precum cel al tehnologiilor curate și circulare, al transporturilor, al energiei, al rezilienței în domeniul apei, al asistenței medicale, al tehnologiilor digitale, al industriei aerospațiale și al apărării. Pentru a răspunde acestei necesități de bază, este esențial să se </w:t>
            </w:r>
            <w:r w:rsidRPr="00A65C0D">
              <w:rPr>
                <w:b/>
                <w:bCs/>
                <w:i/>
                <w:iCs/>
              </w:rPr>
              <w:t>sprijine accesul persoanelor la educație și formare</w:t>
            </w:r>
            <w:r w:rsidRPr="00A65C0D">
              <w:t xml:space="preserve">. În conformitate cu uniunea competențelor, programul ar trebui, printre altele, să ajute studenții din </w:t>
            </w:r>
            <w:r w:rsidRPr="00A65C0D">
              <w:lastRenderedPageBreak/>
              <w:t>UE să urmeze studii în astfel de sectoare critice și, de asemenea, să atragă talente de vârf în Europa prin creșterea atractivității educației și formării și prin oferirea de burse studenților, inclusiv prin burse Erasmus Mundus. Acest lucru are potențialul de a contribui la abordarea nevoilor în materie de competențe pentru piața forței de muncă, inclusiv pentru sectoarele care se confruntă cu deficite grave de personal.</w:t>
            </w:r>
          </w:p>
        </w:tc>
      </w:tr>
    </w:tbl>
    <w:p w14:paraId="1371CAEB"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F825611" w14:textId="77777777" w:rsidR="00974D07" w:rsidRPr="00A65C0D" w:rsidRDefault="00974D07" w:rsidP="00974D07">
      <w:r w:rsidRPr="00A65C0D">
        <w:rPr>
          <w:rStyle w:val="HideTWBExt"/>
        </w:rPr>
        <w:t>&lt;/Amend&gt;</w:t>
      </w:r>
    </w:p>
    <w:p w14:paraId="0681ECA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289</w:t>
      </w:r>
      <w:r w:rsidRPr="00A65C0D">
        <w:rPr>
          <w:rStyle w:val="HideTWBExt"/>
          <w:b w:val="0"/>
        </w:rPr>
        <w:t>&lt;/NumAm&gt;</w:t>
      </w:r>
    </w:p>
    <w:p w14:paraId="41609F5B"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32CE33FC" w14:textId="77777777" w:rsidR="00974D07" w:rsidRPr="00A65C0D" w:rsidRDefault="00974D07" w:rsidP="00974D07">
      <w:pPr>
        <w:pStyle w:val="NormalBold"/>
      </w:pPr>
      <w:r w:rsidRPr="00A65C0D">
        <w:rPr>
          <w:rStyle w:val="HideTWBExt"/>
          <w:b w:val="0"/>
        </w:rPr>
        <w:t>&lt;/RepeatBlock-By&gt;</w:t>
      </w:r>
    </w:p>
    <w:p w14:paraId="2BAD20C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BCFC1D9" w14:textId="77777777" w:rsidR="00974D07" w:rsidRPr="00A65C0D" w:rsidRDefault="00974D07" w:rsidP="00974D07">
      <w:pPr>
        <w:pStyle w:val="NormalBold"/>
      </w:pPr>
      <w:r w:rsidRPr="00A65C0D">
        <w:rPr>
          <w:rStyle w:val="HideTWBExt"/>
          <w:b w:val="0"/>
        </w:rPr>
        <w:t>&lt;Article&gt;</w:t>
      </w:r>
      <w:r w:rsidRPr="00A65C0D">
        <w:t>Considerentul 27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8463FCC" w14:textId="77777777" w:rsidTr="003B3E53">
        <w:trPr>
          <w:trHeight w:val="240"/>
          <w:jc w:val="center"/>
        </w:trPr>
        <w:tc>
          <w:tcPr>
            <w:tcW w:w="9752" w:type="dxa"/>
            <w:gridSpan w:val="2"/>
            <w:tcBorders>
              <w:top w:val="nil"/>
              <w:left w:val="nil"/>
              <w:bottom w:val="nil"/>
              <w:right w:val="nil"/>
            </w:tcBorders>
          </w:tcPr>
          <w:p w14:paraId="5C4C5ADA" w14:textId="77777777" w:rsidR="00974D07" w:rsidRPr="00A65C0D" w:rsidRDefault="00974D07" w:rsidP="003B3E53"/>
        </w:tc>
      </w:tr>
      <w:tr w:rsidR="00742365" w:rsidRPr="00A65C0D" w14:paraId="54D9DE5F" w14:textId="77777777" w:rsidTr="003B3E53">
        <w:trPr>
          <w:trHeight w:val="240"/>
          <w:jc w:val="center"/>
        </w:trPr>
        <w:tc>
          <w:tcPr>
            <w:tcW w:w="4876" w:type="dxa"/>
            <w:tcBorders>
              <w:top w:val="nil"/>
              <w:left w:val="nil"/>
              <w:bottom w:val="nil"/>
              <w:right w:val="nil"/>
            </w:tcBorders>
            <w:hideMark/>
          </w:tcPr>
          <w:p w14:paraId="3A0A76D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E7CCD39" w14:textId="77777777" w:rsidR="00974D07" w:rsidRPr="00A65C0D" w:rsidRDefault="00974D07" w:rsidP="003B3E53">
            <w:pPr>
              <w:pStyle w:val="AmColumnHeading"/>
            </w:pPr>
            <w:r w:rsidRPr="00A65C0D">
              <w:t>Amendamentul</w:t>
            </w:r>
          </w:p>
        </w:tc>
      </w:tr>
      <w:tr w:rsidR="00742365" w:rsidRPr="00A65C0D" w14:paraId="022F6192" w14:textId="77777777" w:rsidTr="003B3E53">
        <w:trPr>
          <w:jc w:val="center"/>
        </w:trPr>
        <w:tc>
          <w:tcPr>
            <w:tcW w:w="4876" w:type="dxa"/>
            <w:tcBorders>
              <w:top w:val="nil"/>
              <w:left w:val="nil"/>
              <w:bottom w:val="nil"/>
              <w:right w:val="nil"/>
            </w:tcBorders>
          </w:tcPr>
          <w:p w14:paraId="4534B41C" w14:textId="77777777" w:rsidR="00974D07" w:rsidRPr="00A65C0D" w:rsidRDefault="00974D07" w:rsidP="003B3E53">
            <w:pPr>
              <w:pStyle w:val="Normal6a"/>
            </w:pPr>
          </w:p>
        </w:tc>
        <w:tc>
          <w:tcPr>
            <w:tcW w:w="4876" w:type="dxa"/>
            <w:tcBorders>
              <w:top w:val="nil"/>
              <w:left w:val="nil"/>
              <w:bottom w:val="nil"/>
              <w:right w:val="nil"/>
            </w:tcBorders>
            <w:hideMark/>
          </w:tcPr>
          <w:p w14:paraId="11EE6899" w14:textId="77777777" w:rsidR="00974D07" w:rsidRPr="00A65C0D" w:rsidRDefault="00974D07" w:rsidP="003B3E53">
            <w:pPr>
              <w:pStyle w:val="Normal6a"/>
            </w:pPr>
            <w:r w:rsidRPr="00A65C0D">
              <w:rPr>
                <w:b/>
                <w:i/>
              </w:rPr>
              <w:t>(27a)</w:t>
            </w:r>
            <w:r w:rsidRPr="00A65C0D">
              <w:tab/>
            </w:r>
            <w:r w:rsidRPr="00A65C0D">
              <w:rPr>
                <w:b/>
                <w:i/>
              </w:rPr>
              <w:t xml:space="preserve">Pentru a consolida dezvoltarea competențelor și a îmbunătăți receptivitatea pieței muncii în întreaga Uniune, programul ar trebui să sprijine utilizarea și recunoașterea pe scară largă a microcertificărilor, inclusiv a celor dobândite prin învățare nonformală și informală, cum ar fi activitățile de voluntariat. Ar trebui acordată o atenție deosebită asigurării portabilității și recunoașterii reciproce a aptitudinilor, competențelor și rezultatelor învățării între statele membre, inclusiv a celor dobândite în timpul unei perioade petrecute în străinătate, facilitând astfel mobilitatea cursanților, a voluntarilor și a lucrătorilor. De asemenea, ar trebui promovată o cooperare mai strânsă cu sectorul privat pentru a identifica mai bine nevoile actuale și viitoare în materie de competențe, a aborda lacunele și nepotrivirile în materie de competențe de </w:t>
            </w:r>
            <w:r w:rsidRPr="00A65C0D">
              <w:rPr>
                <w:b/>
                <w:i/>
              </w:rPr>
              <w:lastRenderedPageBreak/>
              <w:t>pe piața muncii și a sprijini căile de legătură dintre educație, educație și formare profesională (EFP), experiențe de voluntariat și ocuparea forței de muncă.</w:t>
            </w:r>
          </w:p>
        </w:tc>
      </w:tr>
    </w:tbl>
    <w:p w14:paraId="6EBEC30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74DBF97" w14:textId="77777777" w:rsidR="00974D07" w:rsidRPr="00A65C0D" w:rsidRDefault="00974D07" w:rsidP="00974D07">
      <w:r w:rsidRPr="00A65C0D">
        <w:rPr>
          <w:rStyle w:val="HideTWBExt"/>
        </w:rPr>
        <w:t>&lt;/Amend&gt;</w:t>
      </w:r>
    </w:p>
    <w:p w14:paraId="5050282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290</w:t>
      </w:r>
      <w:r w:rsidRPr="00A65C0D">
        <w:rPr>
          <w:rStyle w:val="HideTWBExt"/>
          <w:b w:val="0"/>
        </w:rPr>
        <w:t>&lt;/NumAm&gt;</w:t>
      </w:r>
    </w:p>
    <w:p w14:paraId="2E2154FC"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4FC601D7" w14:textId="77777777" w:rsidR="00974D07" w:rsidRPr="00A65C0D" w:rsidRDefault="00974D07" w:rsidP="00974D07">
      <w:pPr>
        <w:pStyle w:val="NormalBold"/>
      </w:pPr>
      <w:r w:rsidRPr="00A65C0D">
        <w:rPr>
          <w:rStyle w:val="HideTWBExt"/>
          <w:b w:val="0"/>
        </w:rPr>
        <w:t>&lt;/RepeatBlock-By&gt;</w:t>
      </w:r>
    </w:p>
    <w:p w14:paraId="7A417B1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D1BB6A3" w14:textId="77777777" w:rsidR="00974D07" w:rsidRPr="00A65C0D" w:rsidRDefault="00974D07" w:rsidP="00974D07">
      <w:pPr>
        <w:pStyle w:val="NormalBold"/>
      </w:pPr>
      <w:r w:rsidRPr="00A65C0D">
        <w:rPr>
          <w:rStyle w:val="HideTWBExt"/>
          <w:b w:val="0"/>
        </w:rPr>
        <w:t>&lt;Article&gt;</w:t>
      </w:r>
      <w:r w:rsidRPr="00A65C0D">
        <w:t>Considerentul 27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7E2372D" w14:textId="77777777" w:rsidTr="003B3E53">
        <w:trPr>
          <w:trHeight w:val="240"/>
          <w:jc w:val="center"/>
        </w:trPr>
        <w:tc>
          <w:tcPr>
            <w:tcW w:w="9752" w:type="dxa"/>
            <w:gridSpan w:val="2"/>
            <w:tcBorders>
              <w:top w:val="nil"/>
              <w:left w:val="nil"/>
              <w:bottom w:val="nil"/>
              <w:right w:val="nil"/>
            </w:tcBorders>
          </w:tcPr>
          <w:p w14:paraId="6B3A552B" w14:textId="77777777" w:rsidR="00974D07" w:rsidRPr="00A65C0D" w:rsidRDefault="00974D07" w:rsidP="003B3E53"/>
        </w:tc>
      </w:tr>
      <w:tr w:rsidR="00742365" w:rsidRPr="00A65C0D" w14:paraId="01C3EAD6" w14:textId="77777777" w:rsidTr="003B3E53">
        <w:trPr>
          <w:trHeight w:val="240"/>
          <w:jc w:val="center"/>
        </w:trPr>
        <w:tc>
          <w:tcPr>
            <w:tcW w:w="4876" w:type="dxa"/>
            <w:tcBorders>
              <w:top w:val="nil"/>
              <w:left w:val="nil"/>
              <w:bottom w:val="nil"/>
              <w:right w:val="nil"/>
            </w:tcBorders>
            <w:hideMark/>
          </w:tcPr>
          <w:p w14:paraId="7C6B8A3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4A179A1" w14:textId="77777777" w:rsidR="00974D07" w:rsidRPr="00A65C0D" w:rsidRDefault="00974D07" w:rsidP="003B3E53">
            <w:pPr>
              <w:pStyle w:val="AmColumnHeading"/>
            </w:pPr>
            <w:r w:rsidRPr="00A65C0D">
              <w:t>Amendamentul</w:t>
            </w:r>
          </w:p>
        </w:tc>
      </w:tr>
      <w:tr w:rsidR="00742365" w:rsidRPr="00A65C0D" w14:paraId="5E53D314" w14:textId="77777777" w:rsidTr="003B3E53">
        <w:trPr>
          <w:jc w:val="center"/>
        </w:trPr>
        <w:tc>
          <w:tcPr>
            <w:tcW w:w="4876" w:type="dxa"/>
            <w:tcBorders>
              <w:top w:val="nil"/>
              <w:left w:val="nil"/>
              <w:bottom w:val="nil"/>
              <w:right w:val="nil"/>
            </w:tcBorders>
          </w:tcPr>
          <w:p w14:paraId="5414C2F2" w14:textId="77777777" w:rsidR="00974D07" w:rsidRPr="00A65C0D" w:rsidRDefault="00974D07" w:rsidP="003B3E53">
            <w:pPr>
              <w:pStyle w:val="Normal6a"/>
            </w:pPr>
          </w:p>
        </w:tc>
        <w:tc>
          <w:tcPr>
            <w:tcW w:w="4876" w:type="dxa"/>
            <w:tcBorders>
              <w:top w:val="nil"/>
              <w:left w:val="nil"/>
              <w:bottom w:val="nil"/>
              <w:right w:val="nil"/>
            </w:tcBorders>
            <w:hideMark/>
          </w:tcPr>
          <w:p w14:paraId="3B87A864" w14:textId="77777777" w:rsidR="00974D07" w:rsidRPr="00A65C0D" w:rsidRDefault="00974D07" w:rsidP="003B3E53">
            <w:pPr>
              <w:pStyle w:val="Normal6a"/>
            </w:pPr>
            <w:r w:rsidRPr="00A65C0D">
              <w:rPr>
                <w:b/>
                <w:i/>
              </w:rPr>
              <w:t>(27b)</w:t>
            </w:r>
            <w:r w:rsidRPr="00A65C0D">
              <w:tab/>
            </w:r>
            <w:r w:rsidRPr="00A65C0D">
              <w:rPr>
                <w:b/>
                <w:i/>
              </w:rPr>
              <w:t>Programul ar trebui să promoveze sinergiile și complementaritățile cu alte programe ale Uniunii și inițiative naționale în domeniile educației, formării profesionale, tineretului, voluntariatului și ocupării forței de muncă, astfel încât să consolideze competitivitatea economiei europene.</w:t>
            </w:r>
          </w:p>
        </w:tc>
      </w:tr>
    </w:tbl>
    <w:p w14:paraId="50D57C6F"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91383D2" w14:textId="77777777" w:rsidR="00974D07" w:rsidRPr="00A65C0D" w:rsidRDefault="00974D07" w:rsidP="00974D07">
      <w:r w:rsidRPr="00A65C0D">
        <w:rPr>
          <w:rStyle w:val="HideTWBExt"/>
        </w:rPr>
        <w:t>&lt;/Amend&gt;</w:t>
      </w:r>
    </w:p>
    <w:p w14:paraId="2BDD1BA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291</w:t>
      </w:r>
      <w:r w:rsidRPr="00A65C0D">
        <w:rPr>
          <w:rStyle w:val="HideTWBExt"/>
          <w:b w:val="0"/>
        </w:rPr>
        <w:t>&lt;/NumAm&gt;</w:t>
      </w:r>
    </w:p>
    <w:p w14:paraId="5C7BD9B8"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165C5D2F"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06F98C8" w14:textId="77777777" w:rsidR="00974D07" w:rsidRPr="00A65C0D" w:rsidRDefault="00974D07" w:rsidP="00974D07">
      <w:pPr>
        <w:pStyle w:val="NormalBold"/>
      </w:pPr>
      <w:r w:rsidRPr="00A65C0D">
        <w:rPr>
          <w:rStyle w:val="HideTWBExt"/>
          <w:b w:val="0"/>
        </w:rPr>
        <w:t>&lt;/RepeatBlock-By&gt;</w:t>
      </w:r>
    </w:p>
    <w:p w14:paraId="0445202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EF366E" w14:textId="77777777" w:rsidR="00974D07" w:rsidRPr="00A65C0D" w:rsidRDefault="00974D07" w:rsidP="00974D07">
      <w:pPr>
        <w:pStyle w:val="NormalBold"/>
      </w:pPr>
      <w:r w:rsidRPr="00A65C0D">
        <w:rPr>
          <w:rStyle w:val="HideTWBExt"/>
          <w:b w:val="0"/>
        </w:rPr>
        <w:t>&lt;Article&gt;</w:t>
      </w:r>
      <w:r w:rsidRPr="00A65C0D">
        <w:t>Considerentul 28</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F8D32D5" w14:textId="77777777" w:rsidTr="003B3E53">
        <w:trPr>
          <w:trHeight w:val="240"/>
          <w:jc w:val="center"/>
        </w:trPr>
        <w:tc>
          <w:tcPr>
            <w:tcW w:w="9752" w:type="dxa"/>
            <w:gridSpan w:val="2"/>
            <w:tcBorders>
              <w:top w:val="nil"/>
              <w:left w:val="nil"/>
              <w:bottom w:val="nil"/>
              <w:right w:val="nil"/>
            </w:tcBorders>
          </w:tcPr>
          <w:p w14:paraId="760817FD" w14:textId="77777777" w:rsidR="00974D07" w:rsidRPr="00A65C0D" w:rsidRDefault="00974D07" w:rsidP="003B3E53"/>
        </w:tc>
      </w:tr>
      <w:tr w:rsidR="00742365" w:rsidRPr="00A65C0D" w14:paraId="3E5F3595" w14:textId="77777777" w:rsidTr="003B3E53">
        <w:trPr>
          <w:trHeight w:val="240"/>
          <w:jc w:val="center"/>
        </w:trPr>
        <w:tc>
          <w:tcPr>
            <w:tcW w:w="4876" w:type="dxa"/>
            <w:tcBorders>
              <w:top w:val="nil"/>
              <w:left w:val="nil"/>
              <w:bottom w:val="nil"/>
              <w:right w:val="nil"/>
            </w:tcBorders>
            <w:hideMark/>
          </w:tcPr>
          <w:p w14:paraId="56E3DAD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E4F2C30" w14:textId="77777777" w:rsidR="00974D07" w:rsidRPr="00A65C0D" w:rsidRDefault="00974D07" w:rsidP="003B3E53">
            <w:pPr>
              <w:pStyle w:val="AmColumnHeading"/>
            </w:pPr>
            <w:r w:rsidRPr="00A65C0D">
              <w:t>Amendamentul</w:t>
            </w:r>
          </w:p>
        </w:tc>
      </w:tr>
      <w:tr w:rsidR="00742365" w:rsidRPr="00A65C0D" w14:paraId="03BCDF31" w14:textId="77777777" w:rsidTr="003B3E53">
        <w:trPr>
          <w:jc w:val="center"/>
        </w:trPr>
        <w:tc>
          <w:tcPr>
            <w:tcW w:w="4876" w:type="dxa"/>
            <w:tcBorders>
              <w:top w:val="nil"/>
              <w:left w:val="nil"/>
              <w:bottom w:val="nil"/>
              <w:right w:val="nil"/>
            </w:tcBorders>
            <w:hideMark/>
          </w:tcPr>
          <w:p w14:paraId="6597709D" w14:textId="77777777" w:rsidR="00974D07" w:rsidRPr="00A65C0D" w:rsidRDefault="00974D07" w:rsidP="003B3E53">
            <w:pPr>
              <w:pStyle w:val="Normal6a"/>
            </w:pPr>
            <w:r w:rsidRPr="00A65C0D">
              <w:t>(28)</w:t>
            </w:r>
            <w:r w:rsidRPr="00A65C0D">
              <w:tab/>
              <w:t xml:space="preserve">Cooperarea facilitează schimbul de practici și consolidarea capacităților, determinând astfel rezultate și performanțe mai bune, precum și câștiguri de eficiență prin punerea în comun a resurselor și a cunoștințelor. Prin urmare, programul ar trebui să sprijine măsurile de consolidare a capacităților care sporesc cooperarea la </w:t>
            </w:r>
            <w:r w:rsidRPr="00A65C0D">
              <w:lastRenderedPageBreak/>
              <w:t xml:space="preserve">diferite niveluri între instituțiile și organizațiile active în domeniile educației și formării, tineretului și sportului. Se recunoaște astfel rolul fundamental al instituțiilor și organizațiilor în înzestrarea persoanelor cu </w:t>
            </w:r>
            <w:r w:rsidRPr="00A65C0D">
              <w:rPr>
                <w:b/>
                <w:bCs/>
                <w:i/>
                <w:iCs/>
              </w:rPr>
              <w:t>aptitudinile, cunoștințele și</w:t>
            </w:r>
            <w:r w:rsidRPr="00A65C0D">
              <w:t xml:space="preserve"> competențele necesare într-o lume în schimbare și în susținerea instituțiilor și a organizațiilor active în domeniu în eforturile lor de a valorifica în mod corespunzător potențialul de inovare, creativitate și antreprenoriat, în special în cadrul economiei digitale.</w:t>
            </w:r>
          </w:p>
        </w:tc>
        <w:tc>
          <w:tcPr>
            <w:tcW w:w="4876" w:type="dxa"/>
            <w:tcBorders>
              <w:top w:val="nil"/>
              <w:left w:val="nil"/>
              <w:bottom w:val="nil"/>
              <w:right w:val="nil"/>
            </w:tcBorders>
            <w:hideMark/>
          </w:tcPr>
          <w:p w14:paraId="7DC82EEB" w14:textId="77777777" w:rsidR="00974D07" w:rsidRPr="00A65C0D" w:rsidRDefault="00974D07" w:rsidP="003B3E53">
            <w:pPr>
              <w:pStyle w:val="Normal6a"/>
            </w:pPr>
            <w:r w:rsidRPr="00A65C0D">
              <w:lastRenderedPageBreak/>
              <w:t>(28)</w:t>
            </w:r>
            <w:r w:rsidRPr="00A65C0D">
              <w:tab/>
              <w:t>Cooperarea facilitează schimbul de practici</w:t>
            </w:r>
            <w:r w:rsidRPr="00A65C0D">
              <w:rPr>
                <w:b/>
                <w:bCs/>
                <w:i/>
                <w:iCs/>
              </w:rPr>
              <w:t>, inovarea</w:t>
            </w:r>
            <w:r w:rsidRPr="00A65C0D">
              <w:t xml:space="preserve"> și consolidarea capacităților, determinând astfel rezultate și performanțe mai bune, precum și câștiguri de eficiență prin punerea în comun a resurselor și a cunoștințelor. Prin urmare, programul ar trebui să sprijine măsurile de consolidare a capacităților </w:t>
            </w:r>
            <w:r w:rsidRPr="00A65C0D">
              <w:rPr>
                <w:b/>
                <w:bCs/>
                <w:i/>
                <w:iCs/>
              </w:rPr>
              <w:t>și de cooperare</w:t>
            </w:r>
            <w:r w:rsidRPr="00A65C0D">
              <w:t xml:space="preserve"> </w:t>
            </w:r>
            <w:r w:rsidRPr="00A65C0D">
              <w:lastRenderedPageBreak/>
              <w:t xml:space="preserve">care sporesc cooperarea la diferite niveluri între instituțiile și organizațiile active în domeniile educației și formării, tineretului și sportului. Se recunoaște astfel rolul fundamental al instituțiilor și organizațiilor în înzestrarea persoanelor cu competențele necesare într-o lume în schimbare și în susținerea instituțiilor și a organizațiilor active în domeniu în eforturile lor de a valorifica în mod corespunzător potențialul de inovare, creativitate și antreprenoriat, în special în cadrul economiei digitale. </w:t>
            </w:r>
            <w:r w:rsidRPr="00A65C0D">
              <w:rPr>
                <w:b/>
                <w:i/>
              </w:rPr>
              <w:t>În acest context, programul ar trebui să sprijine și măsurile de cooperare care facilitează recunoașterea și validarea rezultatelor studiilor și a competențelor dobândite prin mobilitate, inclusiv sprijinind studenții care au participat la program să descrie și să dovedească astfel de rezultate și competențe. Aliniat la obiectivele uniunii competențelor, programul ar trebui să contribuie la testarea spațiilor de învățare comunitare, încurajând astfel colaborarea dintre diversele părți interesate necesară pentru atingerea obiectivului de a testa spații de învățare comunitare.</w:t>
            </w:r>
          </w:p>
        </w:tc>
      </w:tr>
    </w:tbl>
    <w:p w14:paraId="7FCB0AFA"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B711128" w14:textId="77777777" w:rsidR="00974D07" w:rsidRPr="00A65C0D" w:rsidRDefault="00974D07" w:rsidP="00974D07">
      <w:r w:rsidRPr="00A65C0D">
        <w:rPr>
          <w:rStyle w:val="HideTWBExt"/>
        </w:rPr>
        <w:t>&lt;/Amend&gt;</w:t>
      </w:r>
    </w:p>
    <w:p w14:paraId="4A9CB4D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292</w:t>
      </w:r>
      <w:r w:rsidRPr="00A65C0D">
        <w:rPr>
          <w:rStyle w:val="HideTWBExt"/>
          <w:b w:val="0"/>
        </w:rPr>
        <w:t>&lt;/NumAm&gt;</w:t>
      </w:r>
    </w:p>
    <w:p w14:paraId="78D1A8DD"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1E48188E" w14:textId="77777777" w:rsidR="00974D07" w:rsidRPr="00A65C0D" w:rsidRDefault="00974D07" w:rsidP="00974D07">
      <w:pPr>
        <w:pStyle w:val="NormalBold"/>
      </w:pPr>
      <w:r w:rsidRPr="00A65C0D">
        <w:rPr>
          <w:rStyle w:val="HideTWBExt"/>
          <w:b w:val="0"/>
        </w:rPr>
        <w:t>&lt;/RepeatBlock-By&gt;</w:t>
      </w:r>
    </w:p>
    <w:p w14:paraId="4EE2B33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01FE39" w14:textId="77777777" w:rsidR="00974D07" w:rsidRPr="00A65C0D" w:rsidRDefault="00974D07" w:rsidP="00974D07">
      <w:pPr>
        <w:pStyle w:val="NormalBold"/>
      </w:pPr>
      <w:r w:rsidRPr="00A65C0D">
        <w:rPr>
          <w:rStyle w:val="HideTWBExt"/>
          <w:b w:val="0"/>
        </w:rPr>
        <w:t>&lt;Article&gt;</w:t>
      </w:r>
      <w:r w:rsidRPr="00A65C0D">
        <w:t>Considerentul 29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947DB51" w14:textId="77777777" w:rsidTr="003B3E53">
        <w:trPr>
          <w:trHeight w:val="240"/>
          <w:jc w:val="center"/>
        </w:trPr>
        <w:tc>
          <w:tcPr>
            <w:tcW w:w="9752" w:type="dxa"/>
            <w:gridSpan w:val="2"/>
            <w:tcBorders>
              <w:top w:val="nil"/>
              <w:left w:val="nil"/>
              <w:bottom w:val="nil"/>
              <w:right w:val="nil"/>
            </w:tcBorders>
          </w:tcPr>
          <w:p w14:paraId="6982C837" w14:textId="77777777" w:rsidR="00974D07" w:rsidRPr="00A65C0D" w:rsidRDefault="00974D07" w:rsidP="003B3E53"/>
        </w:tc>
      </w:tr>
      <w:tr w:rsidR="00742365" w:rsidRPr="00A65C0D" w14:paraId="4EED051E" w14:textId="77777777" w:rsidTr="003B3E53">
        <w:trPr>
          <w:trHeight w:val="240"/>
          <w:jc w:val="center"/>
        </w:trPr>
        <w:tc>
          <w:tcPr>
            <w:tcW w:w="4876" w:type="dxa"/>
            <w:tcBorders>
              <w:top w:val="nil"/>
              <w:left w:val="nil"/>
              <w:bottom w:val="nil"/>
              <w:right w:val="nil"/>
            </w:tcBorders>
            <w:hideMark/>
          </w:tcPr>
          <w:p w14:paraId="34B59D8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66800A2" w14:textId="77777777" w:rsidR="00974D07" w:rsidRPr="00A65C0D" w:rsidRDefault="00974D07" w:rsidP="003B3E53">
            <w:pPr>
              <w:pStyle w:val="AmColumnHeading"/>
            </w:pPr>
            <w:r w:rsidRPr="00A65C0D">
              <w:t>Amendamentul</w:t>
            </w:r>
          </w:p>
        </w:tc>
      </w:tr>
      <w:tr w:rsidR="00742365" w:rsidRPr="00A65C0D" w14:paraId="2288DC84" w14:textId="77777777" w:rsidTr="003B3E53">
        <w:trPr>
          <w:jc w:val="center"/>
        </w:trPr>
        <w:tc>
          <w:tcPr>
            <w:tcW w:w="4876" w:type="dxa"/>
            <w:tcBorders>
              <w:top w:val="nil"/>
              <w:left w:val="nil"/>
              <w:bottom w:val="nil"/>
              <w:right w:val="nil"/>
            </w:tcBorders>
            <w:hideMark/>
          </w:tcPr>
          <w:p w14:paraId="75EA2790" w14:textId="77777777" w:rsidR="00974D07" w:rsidRPr="00A65C0D" w:rsidRDefault="00974D07" w:rsidP="003B3E53">
            <w:pPr>
              <w:pStyle w:val="Normal6a"/>
            </w:pPr>
            <w:r w:rsidRPr="00A65C0D">
              <w:t>(29)</w:t>
            </w:r>
            <w:r w:rsidRPr="00A65C0D">
              <w:tab/>
              <w:t>Programul ar trebui să sprijine cooperarea strategică pe termen lung la nivel instituțional pentru a consolida excelența, competitivitatea și atractivitatea</w:t>
            </w:r>
            <w:r w:rsidRPr="00A65C0D">
              <w:rPr>
                <w:b/>
                <w:bCs/>
                <w:i/>
                <w:iCs/>
              </w:rPr>
              <w:t xml:space="preserve"> și pentru a genera</w:t>
            </w:r>
            <w:r w:rsidRPr="00A65C0D">
              <w:t xml:space="preserve"> o transformare sustenabilă și sistemică </w:t>
            </w:r>
            <w:r w:rsidRPr="00A65C0D">
              <w:rPr>
                <w:b/>
                <w:bCs/>
                <w:i/>
                <w:iCs/>
              </w:rPr>
              <w:t xml:space="preserve">a organizațiilor și instituțiilor din domeniul educației și formării, al tineretului și al sportului, în </w:t>
            </w:r>
            <w:r w:rsidRPr="00A65C0D">
              <w:rPr>
                <w:b/>
                <w:bCs/>
                <w:i/>
                <w:iCs/>
              </w:rPr>
              <w:lastRenderedPageBreak/>
              <w:t>conformitate cu prioritățile UE, inclusiv servind drept platformă de testare a instrumentelor inovatoare pentru</w:t>
            </w:r>
            <w:r w:rsidRPr="00A65C0D">
              <w:t xml:space="preserve"> educație, formare și </w:t>
            </w:r>
            <w:r w:rsidRPr="00A65C0D">
              <w:rPr>
                <w:b/>
                <w:bCs/>
                <w:i/>
                <w:iCs/>
              </w:rPr>
              <w:t>dezvoltare a</w:t>
            </w:r>
            <w:r w:rsidRPr="00A65C0D">
              <w:t xml:space="preserve"> competențelor</w:t>
            </w:r>
            <w:r w:rsidRPr="00A65C0D">
              <w:rPr>
                <w:b/>
                <w:bCs/>
                <w:i/>
                <w:iCs/>
              </w:rPr>
              <w:t>, sprijinind cooperarea cu întreprinderile și cu industria</w:t>
            </w:r>
            <w:r w:rsidRPr="00A65C0D">
              <w:t xml:space="preserve">. Programul ar trebui să sprijine în continuare </w:t>
            </w:r>
            <w:r w:rsidRPr="00A65C0D">
              <w:rPr>
                <w:b/>
                <w:bCs/>
                <w:i/>
                <w:iCs/>
              </w:rPr>
              <w:t>eforturile instituțiilor</w:t>
            </w:r>
            <w:r w:rsidRPr="00A65C0D">
              <w:t xml:space="preserve"> </w:t>
            </w:r>
            <w:r w:rsidRPr="00A65C0D">
              <w:rPr>
                <w:b/>
                <w:bCs/>
                <w:i/>
                <w:iCs/>
              </w:rPr>
              <w:t>de educație</w:t>
            </w:r>
            <w:r w:rsidRPr="00A65C0D">
              <w:rPr>
                <w:b/>
                <w:bCs/>
              </w:rPr>
              <w:t xml:space="preserve"> </w:t>
            </w:r>
            <w:r w:rsidRPr="00A65C0D">
              <w:rPr>
                <w:b/>
                <w:bCs/>
                <w:i/>
                <w:iCs/>
              </w:rPr>
              <w:t>și formare</w:t>
            </w:r>
            <w:r w:rsidRPr="00A65C0D">
              <w:t xml:space="preserve"> și </w:t>
            </w:r>
            <w:r w:rsidRPr="00A65C0D">
              <w:rPr>
                <w:b/>
                <w:bCs/>
                <w:i/>
                <w:iCs/>
              </w:rPr>
              <w:t>ale statelor</w:t>
            </w:r>
            <w:r w:rsidRPr="00A65C0D">
              <w:t xml:space="preserve"> membre </w:t>
            </w:r>
            <w:r w:rsidRPr="00A65C0D">
              <w:rPr>
                <w:b/>
                <w:bCs/>
                <w:i/>
                <w:iCs/>
              </w:rPr>
              <w:t>de a elimina barierele încă existente în</w:t>
            </w:r>
            <w:r w:rsidRPr="00A65C0D">
              <w:t xml:space="preserve"> calea cooperării transnaționale </w:t>
            </w:r>
            <w:r w:rsidRPr="00A65C0D">
              <w:rPr>
                <w:b/>
                <w:bCs/>
                <w:i/>
                <w:iCs/>
              </w:rPr>
              <w:t xml:space="preserve">și de a multiplica oferta de programe transnaționale </w:t>
            </w:r>
            <w:r w:rsidRPr="00A65C0D">
              <w:t xml:space="preserve">comune </w:t>
            </w:r>
            <w:r w:rsidRPr="00A65C0D">
              <w:rPr>
                <w:b/>
                <w:bCs/>
                <w:i/>
                <w:iCs/>
              </w:rPr>
              <w:t xml:space="preserve">de studii, contribuind la introducerea unei </w:t>
            </w:r>
            <w:r w:rsidRPr="00A65C0D">
              <w:t xml:space="preserve">diplome europene </w:t>
            </w:r>
            <w:r w:rsidRPr="00A65C0D">
              <w:rPr>
                <w:b/>
                <w:bCs/>
                <w:i/>
                <w:iCs/>
              </w:rPr>
              <w:t>comune</w:t>
            </w:r>
            <w:r w:rsidRPr="00A65C0D">
              <w:rPr>
                <w:vertAlign w:val="superscript"/>
              </w:rPr>
              <w:t>11</w:t>
            </w:r>
            <w:r w:rsidRPr="00A65C0D">
              <w:t>.</w:t>
            </w:r>
          </w:p>
        </w:tc>
        <w:tc>
          <w:tcPr>
            <w:tcW w:w="4876" w:type="dxa"/>
            <w:tcBorders>
              <w:top w:val="nil"/>
              <w:left w:val="nil"/>
              <w:bottom w:val="nil"/>
              <w:right w:val="nil"/>
            </w:tcBorders>
            <w:hideMark/>
          </w:tcPr>
          <w:p w14:paraId="32FCAD15" w14:textId="77777777" w:rsidR="00974D07" w:rsidRPr="00A65C0D" w:rsidRDefault="00974D07" w:rsidP="003B3E53">
            <w:pPr>
              <w:pStyle w:val="Normal6a"/>
            </w:pPr>
            <w:r w:rsidRPr="00A65C0D">
              <w:lastRenderedPageBreak/>
              <w:t>(29)</w:t>
            </w:r>
            <w:r w:rsidRPr="00A65C0D">
              <w:tab/>
              <w:t>Programul ar trebui să sprijine cooperarea strategică pe termen lung la nivel instituțional pentru a consolida excelența, competitivitatea și atractivitatea</w:t>
            </w:r>
            <w:r w:rsidRPr="00A65C0D">
              <w:rPr>
                <w:b/>
                <w:bCs/>
                <w:i/>
                <w:iCs/>
              </w:rPr>
              <w:t xml:space="preserve">, generând în același timp </w:t>
            </w:r>
            <w:r w:rsidRPr="00A65C0D">
              <w:t xml:space="preserve">o transformare sustenabilă și sistemică </w:t>
            </w:r>
            <w:r w:rsidRPr="00A65C0D">
              <w:rPr>
                <w:b/>
                <w:bCs/>
                <w:i/>
                <w:iCs/>
              </w:rPr>
              <w:t>în</w:t>
            </w:r>
            <w:r w:rsidRPr="00A65C0D">
              <w:t xml:space="preserve"> educație, formare și </w:t>
            </w:r>
            <w:r w:rsidRPr="00A65C0D">
              <w:rPr>
                <w:b/>
                <w:bCs/>
                <w:i/>
                <w:iCs/>
              </w:rPr>
              <w:t>dezvoltarea</w:t>
            </w:r>
            <w:r w:rsidRPr="00A65C0D">
              <w:t xml:space="preserve"> competențelor. Programul ar trebui să sprijine în </w:t>
            </w:r>
            <w:r w:rsidRPr="00A65C0D">
              <w:lastRenderedPageBreak/>
              <w:t xml:space="preserve">continuare </w:t>
            </w:r>
            <w:r w:rsidRPr="00A65C0D">
              <w:rPr>
                <w:b/>
                <w:bCs/>
                <w:i/>
                <w:iCs/>
              </w:rPr>
              <w:t>instituțiile de învățământ superior</w:t>
            </w:r>
            <w:r w:rsidRPr="00A65C0D">
              <w:t xml:space="preserve"> și </w:t>
            </w:r>
            <w:r w:rsidRPr="00A65C0D">
              <w:rPr>
                <w:b/>
                <w:bCs/>
                <w:i/>
                <w:iCs/>
              </w:rPr>
              <w:t>statele</w:t>
            </w:r>
            <w:r w:rsidRPr="00A65C0D">
              <w:t xml:space="preserve"> membre</w:t>
            </w:r>
            <w:r w:rsidRPr="00A65C0D">
              <w:rPr>
                <w:b/>
                <w:bCs/>
                <w:i/>
                <w:iCs/>
              </w:rPr>
              <w:t>, respectând pe deplin principiul subsidiarității, în identificarea și eliminarea barierelor juridice, procedurale și administrative din</w:t>
            </w:r>
            <w:r w:rsidRPr="00A65C0D">
              <w:t xml:space="preserve"> calea cooperării transnaționale</w:t>
            </w:r>
            <w:r w:rsidRPr="00A65C0D">
              <w:rPr>
                <w:b/>
                <w:bCs/>
                <w:i/>
                <w:iCs/>
              </w:rPr>
              <w:t>, inclusiv a celor legate de acreditare, asigurarea calității, clasificarea diplomelor, cadrele disciplinare, cerințele de reglementare naționale și implementarea practică a programelor</w:t>
            </w:r>
            <w:r w:rsidRPr="00A65C0D">
              <w:t xml:space="preserve"> comune.</w:t>
            </w:r>
            <w:r w:rsidRPr="00A65C0D">
              <w:rPr>
                <w:b/>
                <w:i/>
              </w:rPr>
              <w:t xml:space="preserve"> </w:t>
            </w:r>
            <w:r w:rsidRPr="00A65C0D">
              <w:rPr>
                <w:b/>
                <w:bCs/>
                <w:i/>
                <w:iCs/>
              </w:rPr>
              <w:t xml:space="preserve">În acest context, dezvoltarea unor programe de studii comune și a viitoarelor </w:t>
            </w:r>
            <w:r w:rsidRPr="00A65C0D">
              <w:t xml:space="preserve">diplome europene </w:t>
            </w:r>
            <w:r w:rsidRPr="00A65C0D">
              <w:rPr>
                <w:b/>
                <w:bCs/>
                <w:i/>
                <w:iCs/>
              </w:rPr>
              <w:t>ar trebui să contribuie la simplificarea și facilitarea cooperării transfrontaliere și nu ar trebui să conducă la proceduri naționale suplimentare sau duplicate</w:t>
            </w:r>
            <w:r w:rsidRPr="00A65C0D">
              <w:t>.</w:t>
            </w:r>
            <w:r w:rsidRPr="00A65C0D">
              <w:rPr>
                <w:b/>
                <w:i/>
              </w:rPr>
              <w:t xml:space="preserve"> </w:t>
            </w:r>
            <w:r w:rsidRPr="00A65C0D">
              <w:rPr>
                <w:b/>
                <w:bCs/>
                <w:i/>
                <w:iCs/>
              </w:rPr>
              <w:t>O astfel de cooperare ar trebui să implice, acolo unde este cazul, mediul de afaceri și industria, autoritățile locale și regionale, instituțiile culturale, organizațiile din domeniul sănătății și al cercetării și actorii societății civile</w:t>
            </w:r>
            <w:r w:rsidRPr="00A65C0D">
              <w:rPr>
                <w:vertAlign w:val="superscript"/>
              </w:rPr>
              <w:t>11</w:t>
            </w:r>
            <w:r w:rsidRPr="00A65C0D">
              <w:t>.</w:t>
            </w:r>
          </w:p>
        </w:tc>
      </w:tr>
      <w:tr w:rsidR="00742365" w:rsidRPr="00A65C0D" w14:paraId="28F820F8" w14:textId="77777777" w:rsidTr="003B3E53">
        <w:trPr>
          <w:jc w:val="center"/>
        </w:trPr>
        <w:tc>
          <w:tcPr>
            <w:tcW w:w="4876" w:type="dxa"/>
            <w:tcBorders>
              <w:top w:val="nil"/>
              <w:left w:val="nil"/>
              <w:bottom w:val="nil"/>
              <w:right w:val="nil"/>
            </w:tcBorders>
            <w:hideMark/>
          </w:tcPr>
          <w:p w14:paraId="77807E47"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17797131" w14:textId="77777777" w:rsidR="00974D07" w:rsidRPr="00A65C0D" w:rsidRDefault="00974D07" w:rsidP="003B3E53">
            <w:pPr>
              <w:pStyle w:val="Normal6a"/>
            </w:pPr>
            <w:r w:rsidRPr="00A65C0D">
              <w:rPr>
                <w:b/>
                <w:i/>
              </w:rPr>
              <w:t>_________________</w:t>
            </w:r>
          </w:p>
        </w:tc>
      </w:tr>
      <w:tr w:rsidR="00742365" w:rsidRPr="00A65C0D" w14:paraId="4B168482" w14:textId="77777777" w:rsidTr="003B3E53">
        <w:trPr>
          <w:jc w:val="center"/>
        </w:trPr>
        <w:tc>
          <w:tcPr>
            <w:tcW w:w="4876" w:type="dxa"/>
            <w:tcBorders>
              <w:top w:val="nil"/>
              <w:left w:val="nil"/>
              <w:bottom w:val="nil"/>
              <w:right w:val="nil"/>
            </w:tcBorders>
            <w:hideMark/>
          </w:tcPr>
          <w:p w14:paraId="52159E76"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w:t>
            </w:r>
            <w:r w:rsidRPr="00A65C0D">
              <w:rPr>
                <w:b/>
                <w:i/>
              </w:rPr>
              <w:t xml:space="preserve"> </w:t>
            </w:r>
            <w:r w:rsidRPr="00A65C0D">
              <w:t>stimularea competitivității Europei și a atractivității învățământului superior european (JO C, C/2025/2939, 22.5.2025).</w:t>
            </w:r>
          </w:p>
        </w:tc>
        <w:tc>
          <w:tcPr>
            <w:tcW w:w="4876" w:type="dxa"/>
            <w:tcBorders>
              <w:top w:val="nil"/>
              <w:left w:val="nil"/>
              <w:bottom w:val="nil"/>
              <w:right w:val="nil"/>
            </w:tcBorders>
            <w:hideMark/>
          </w:tcPr>
          <w:p w14:paraId="226D02F0"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w:t>
            </w:r>
            <w:r w:rsidRPr="00A65C0D">
              <w:rPr>
                <w:b/>
                <w:i/>
              </w:rPr>
              <w:t xml:space="preserve"> </w:t>
            </w:r>
            <w:r w:rsidRPr="00A65C0D">
              <w:t>stimularea competitivității Europei și a atractivității învățământului superior european (JO C, C/2025/2939, 22.5.2025).</w:t>
            </w:r>
          </w:p>
        </w:tc>
      </w:tr>
    </w:tbl>
    <w:p w14:paraId="39E6487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276E3E2" w14:textId="77777777" w:rsidR="00974D07" w:rsidRPr="00A65C0D" w:rsidRDefault="00974D07" w:rsidP="00974D07">
      <w:r w:rsidRPr="00A65C0D">
        <w:rPr>
          <w:rStyle w:val="HideTWBExt"/>
        </w:rPr>
        <w:t>&lt;/Amend&gt;</w:t>
      </w:r>
    </w:p>
    <w:p w14:paraId="0419C43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293</w:t>
      </w:r>
      <w:r w:rsidRPr="00A65C0D">
        <w:rPr>
          <w:rStyle w:val="HideTWBExt"/>
          <w:b w:val="0"/>
        </w:rPr>
        <w:t>&lt;/NumAm&gt;</w:t>
      </w:r>
    </w:p>
    <w:p w14:paraId="6B8A039E"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28B9ABBA" w14:textId="77777777" w:rsidR="00974D07" w:rsidRPr="00A65C0D" w:rsidRDefault="00974D07" w:rsidP="00974D07">
      <w:pPr>
        <w:pStyle w:val="NormalBold"/>
      </w:pPr>
      <w:r w:rsidRPr="00A65C0D">
        <w:rPr>
          <w:rStyle w:val="HideTWBExt"/>
          <w:b w:val="0"/>
        </w:rPr>
        <w:t>&lt;/RepeatBlock-By&gt;</w:t>
      </w:r>
    </w:p>
    <w:p w14:paraId="75FDC4A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36D27F6" w14:textId="77777777" w:rsidR="00974D07" w:rsidRPr="00A65C0D" w:rsidRDefault="00974D07" w:rsidP="00974D07">
      <w:pPr>
        <w:pStyle w:val="NormalBold"/>
      </w:pPr>
      <w:r w:rsidRPr="00A65C0D">
        <w:rPr>
          <w:rStyle w:val="HideTWBExt"/>
          <w:b w:val="0"/>
        </w:rPr>
        <w:t>&lt;Article&gt;</w:t>
      </w:r>
      <w:r w:rsidRPr="00A65C0D">
        <w:t>Considerentul 29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91287DC" w14:textId="77777777" w:rsidTr="003B3E53">
        <w:trPr>
          <w:trHeight w:val="240"/>
          <w:jc w:val="center"/>
        </w:trPr>
        <w:tc>
          <w:tcPr>
            <w:tcW w:w="9752" w:type="dxa"/>
            <w:gridSpan w:val="2"/>
            <w:tcBorders>
              <w:top w:val="nil"/>
              <w:left w:val="nil"/>
              <w:bottom w:val="nil"/>
              <w:right w:val="nil"/>
            </w:tcBorders>
          </w:tcPr>
          <w:p w14:paraId="2DA2C955" w14:textId="77777777" w:rsidR="00974D07" w:rsidRPr="00A65C0D" w:rsidRDefault="00974D07" w:rsidP="003B3E53"/>
        </w:tc>
      </w:tr>
      <w:tr w:rsidR="00742365" w:rsidRPr="00A65C0D" w14:paraId="2BDB0076" w14:textId="77777777" w:rsidTr="003B3E53">
        <w:trPr>
          <w:trHeight w:val="240"/>
          <w:jc w:val="center"/>
        </w:trPr>
        <w:tc>
          <w:tcPr>
            <w:tcW w:w="4876" w:type="dxa"/>
            <w:tcBorders>
              <w:top w:val="nil"/>
              <w:left w:val="nil"/>
              <w:bottom w:val="nil"/>
              <w:right w:val="nil"/>
            </w:tcBorders>
            <w:hideMark/>
          </w:tcPr>
          <w:p w14:paraId="36F2F5C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1CC0B52" w14:textId="77777777" w:rsidR="00974D07" w:rsidRPr="00A65C0D" w:rsidRDefault="00974D07" w:rsidP="003B3E53">
            <w:pPr>
              <w:pStyle w:val="AmColumnHeading"/>
            </w:pPr>
            <w:r w:rsidRPr="00A65C0D">
              <w:t>Amendamentul</w:t>
            </w:r>
          </w:p>
        </w:tc>
      </w:tr>
      <w:tr w:rsidR="00742365" w:rsidRPr="00A65C0D" w14:paraId="1B46D449" w14:textId="77777777" w:rsidTr="003B3E53">
        <w:trPr>
          <w:jc w:val="center"/>
        </w:trPr>
        <w:tc>
          <w:tcPr>
            <w:tcW w:w="4876" w:type="dxa"/>
            <w:tcBorders>
              <w:top w:val="nil"/>
              <w:left w:val="nil"/>
              <w:bottom w:val="nil"/>
              <w:right w:val="nil"/>
            </w:tcBorders>
            <w:hideMark/>
          </w:tcPr>
          <w:p w14:paraId="0BAD8723" w14:textId="77777777" w:rsidR="00974D07" w:rsidRPr="00A65C0D" w:rsidRDefault="00974D07" w:rsidP="003B3E53">
            <w:pPr>
              <w:pStyle w:val="Normal6a"/>
            </w:pPr>
            <w:r w:rsidRPr="00A65C0D">
              <w:t>(29)</w:t>
            </w:r>
            <w:r w:rsidRPr="00A65C0D">
              <w:tab/>
              <w:t xml:space="preserve">Programul ar trebui să sprijine cooperarea strategică pe termen lung la </w:t>
            </w:r>
            <w:r w:rsidRPr="00A65C0D">
              <w:lastRenderedPageBreak/>
              <w:t xml:space="preserve">nivel instituțional pentru a consolida excelența, competitivitatea și atractivitatea și pentru a genera o transformare sustenabilă și sistemică a </w:t>
            </w:r>
            <w:r w:rsidRPr="00A65C0D">
              <w:rPr>
                <w:b/>
                <w:bCs/>
                <w:i/>
                <w:iCs/>
              </w:rPr>
              <w:t>organizațiilor și instituțiilor din domeniul educației și formării, al tineretului și al sportului, în conformitate cu prioritățile UE, inclusiv servind drept platformă de testare a instrumentelor inovatoare pentru</w:t>
            </w:r>
            <w:r w:rsidRPr="00A65C0D">
              <w:t xml:space="preserve"> educație, formare și dezvoltare a competențelor</w:t>
            </w:r>
            <w:r w:rsidRPr="00A65C0D">
              <w:rPr>
                <w:b/>
                <w:bCs/>
                <w:i/>
                <w:iCs/>
              </w:rPr>
              <w:t>, sprijinind cooperarea cu întreprinderile și cu industria</w:t>
            </w:r>
            <w:r w:rsidRPr="00A65C0D">
              <w:t xml:space="preserve">. Programul ar trebui să sprijine în continuare </w:t>
            </w:r>
            <w:r w:rsidRPr="00A65C0D">
              <w:rPr>
                <w:b/>
                <w:bCs/>
                <w:i/>
                <w:iCs/>
              </w:rPr>
              <w:t>eforturile instituțiilor</w:t>
            </w:r>
            <w:r w:rsidRPr="00A65C0D">
              <w:t xml:space="preserve"> de </w:t>
            </w:r>
            <w:r w:rsidRPr="00A65C0D">
              <w:rPr>
                <w:b/>
                <w:bCs/>
                <w:i/>
                <w:iCs/>
              </w:rPr>
              <w:t>educație și formare</w:t>
            </w:r>
            <w:r w:rsidRPr="00A65C0D">
              <w:t xml:space="preserve"> și </w:t>
            </w:r>
            <w:r w:rsidRPr="00A65C0D">
              <w:rPr>
                <w:b/>
                <w:bCs/>
                <w:i/>
                <w:iCs/>
              </w:rPr>
              <w:t>ale statelor</w:t>
            </w:r>
            <w:r w:rsidRPr="00A65C0D">
              <w:t xml:space="preserve"> membre</w:t>
            </w:r>
            <w:r w:rsidRPr="00A65C0D">
              <w:rPr>
                <w:b/>
                <w:bCs/>
                <w:i/>
                <w:iCs/>
              </w:rPr>
              <w:t xml:space="preserve"> de a elimina barierele încă existente în</w:t>
            </w:r>
            <w:r w:rsidRPr="00A65C0D">
              <w:t xml:space="preserve"> calea cooperării transnaționale</w:t>
            </w:r>
            <w:r w:rsidRPr="00A65C0D">
              <w:rPr>
                <w:b/>
                <w:bCs/>
                <w:i/>
                <w:iCs/>
              </w:rPr>
              <w:t xml:space="preserve"> și de a multiplica oferta de programe transnaționale</w:t>
            </w:r>
            <w:r w:rsidRPr="00A65C0D">
              <w:t xml:space="preserve"> comune de studii</w:t>
            </w:r>
            <w:r w:rsidRPr="00A65C0D">
              <w:rPr>
                <w:b/>
                <w:bCs/>
                <w:i/>
                <w:iCs/>
              </w:rPr>
              <w:t>, contribuind la introducerea unei</w:t>
            </w:r>
            <w:r w:rsidRPr="00A65C0D">
              <w:t xml:space="preserve"> diplome europene </w:t>
            </w:r>
            <w:r w:rsidRPr="00A65C0D">
              <w:rPr>
                <w:b/>
                <w:bCs/>
                <w:i/>
                <w:iCs/>
              </w:rPr>
              <w:t>comune</w:t>
            </w:r>
            <w:r w:rsidRPr="00A65C0D">
              <w:rPr>
                <w:vertAlign w:val="superscript"/>
              </w:rPr>
              <w:t>11</w:t>
            </w:r>
            <w:r w:rsidRPr="00A65C0D">
              <w:t>.</w:t>
            </w:r>
          </w:p>
        </w:tc>
        <w:tc>
          <w:tcPr>
            <w:tcW w:w="4876" w:type="dxa"/>
            <w:tcBorders>
              <w:top w:val="nil"/>
              <w:left w:val="nil"/>
              <w:bottom w:val="nil"/>
              <w:right w:val="nil"/>
            </w:tcBorders>
            <w:hideMark/>
          </w:tcPr>
          <w:p w14:paraId="1B25FC25" w14:textId="77777777" w:rsidR="00974D07" w:rsidRPr="00A65C0D" w:rsidRDefault="00974D07" w:rsidP="003B3E53">
            <w:pPr>
              <w:pStyle w:val="Normal6a"/>
            </w:pPr>
            <w:r w:rsidRPr="00A65C0D">
              <w:lastRenderedPageBreak/>
              <w:t>(29)</w:t>
            </w:r>
            <w:r w:rsidRPr="00A65C0D">
              <w:tab/>
              <w:t xml:space="preserve">Programul ar trebui să sprijine cooperarea strategică pe termen lung la </w:t>
            </w:r>
            <w:r w:rsidRPr="00A65C0D">
              <w:lastRenderedPageBreak/>
              <w:t>nivel instituțional pentru a consolida excelența, competitivitatea și atractivitatea</w:t>
            </w:r>
            <w:r w:rsidRPr="00A65C0D">
              <w:rPr>
                <w:b/>
                <w:bCs/>
                <w:i/>
                <w:iCs/>
              </w:rPr>
              <w:t xml:space="preserve">, generând în același timp </w:t>
            </w:r>
            <w:r w:rsidRPr="00A65C0D">
              <w:t xml:space="preserve">o transformare sustenabilă și sistemică </w:t>
            </w:r>
            <w:r w:rsidRPr="00A65C0D">
              <w:rPr>
                <w:b/>
                <w:bCs/>
                <w:i/>
                <w:iCs/>
              </w:rPr>
              <w:t>în</w:t>
            </w:r>
            <w:r w:rsidRPr="00A65C0D">
              <w:t xml:space="preserve"> educație, formare și </w:t>
            </w:r>
            <w:r w:rsidRPr="00A65C0D">
              <w:rPr>
                <w:b/>
                <w:bCs/>
                <w:i/>
                <w:iCs/>
              </w:rPr>
              <w:t>dezvoltarea</w:t>
            </w:r>
            <w:r w:rsidRPr="00A65C0D">
              <w:t xml:space="preserve"> competențelor. Programul ar trebui să sprijine în continuare </w:t>
            </w:r>
            <w:r w:rsidRPr="00A65C0D">
              <w:rPr>
                <w:b/>
                <w:bCs/>
                <w:i/>
                <w:iCs/>
              </w:rPr>
              <w:t xml:space="preserve">instituțiile </w:t>
            </w:r>
            <w:r w:rsidRPr="00A65C0D">
              <w:t xml:space="preserve">de </w:t>
            </w:r>
            <w:r w:rsidRPr="00A65C0D">
              <w:rPr>
                <w:b/>
                <w:bCs/>
                <w:i/>
                <w:iCs/>
              </w:rPr>
              <w:t>învățământ superior</w:t>
            </w:r>
            <w:r w:rsidRPr="00A65C0D">
              <w:t xml:space="preserve"> și </w:t>
            </w:r>
            <w:r w:rsidRPr="00A65C0D">
              <w:rPr>
                <w:b/>
                <w:bCs/>
                <w:i/>
                <w:iCs/>
              </w:rPr>
              <w:t>statele</w:t>
            </w:r>
            <w:r w:rsidRPr="00A65C0D">
              <w:t xml:space="preserve"> membre</w:t>
            </w:r>
            <w:r w:rsidRPr="00A65C0D">
              <w:rPr>
                <w:b/>
                <w:bCs/>
                <w:i/>
                <w:iCs/>
              </w:rPr>
              <w:t>, respectând pe deplin principiul subsidiarității, în identificarea și eliminarea barierelor juridice, procedurale și administrative din</w:t>
            </w:r>
            <w:r w:rsidRPr="00A65C0D">
              <w:t xml:space="preserve"> calea cooperării transnaționale</w:t>
            </w:r>
            <w:r w:rsidRPr="00A65C0D">
              <w:rPr>
                <w:b/>
                <w:bCs/>
                <w:i/>
                <w:iCs/>
              </w:rPr>
              <w:t>, inclusiv a celor legate de acreditare, asigurarea calității, clasificarea diplomelor, cadrele disciplinare, cerințele de reglementare naționale și implementarea practică a programelor</w:t>
            </w:r>
            <w:r w:rsidRPr="00A65C0D">
              <w:t xml:space="preserve"> comune.</w:t>
            </w:r>
            <w:r w:rsidRPr="00A65C0D">
              <w:rPr>
                <w:b/>
                <w:i/>
              </w:rPr>
              <w:t xml:space="preserve"> </w:t>
            </w:r>
            <w:r w:rsidRPr="00A65C0D">
              <w:rPr>
                <w:b/>
                <w:bCs/>
                <w:i/>
                <w:iCs/>
              </w:rPr>
              <w:t>În acest context, dezvoltarea unor programe</w:t>
            </w:r>
            <w:r w:rsidRPr="00A65C0D">
              <w:t xml:space="preserve"> de studii</w:t>
            </w:r>
            <w:r w:rsidRPr="00A65C0D">
              <w:rPr>
                <w:b/>
                <w:bCs/>
                <w:i/>
                <w:iCs/>
              </w:rPr>
              <w:t xml:space="preserve"> comune și a viitoarelor </w:t>
            </w:r>
            <w:r w:rsidRPr="00A65C0D">
              <w:t xml:space="preserve">diplome europene </w:t>
            </w:r>
            <w:r w:rsidRPr="00A65C0D">
              <w:rPr>
                <w:b/>
                <w:bCs/>
                <w:i/>
                <w:iCs/>
              </w:rPr>
              <w:t>ar trebui să contribuie la simplificarea și facilitarea cooperării transfrontaliere și nu ar trebui să ducă la proceduri naționale suplimentare sau duplicate</w:t>
            </w:r>
            <w:r w:rsidRPr="00A65C0D">
              <w:t>.</w:t>
            </w:r>
            <w:r w:rsidRPr="00A65C0D">
              <w:rPr>
                <w:b/>
                <w:i/>
              </w:rPr>
              <w:t xml:space="preserve"> </w:t>
            </w:r>
            <w:r w:rsidRPr="00A65C0D">
              <w:rPr>
                <w:b/>
                <w:bCs/>
                <w:i/>
                <w:iCs/>
              </w:rPr>
              <w:t>O astfel de cooperare ar trebui să implice, acolo unde este cazul, mediul de afaceri și industria, autoritățile locale și regionale, instituțiile culturale, organizațiile din domeniul sănătății și al cercetării și actorii societății civile</w:t>
            </w:r>
            <w:r w:rsidRPr="00A65C0D">
              <w:rPr>
                <w:vertAlign w:val="superscript"/>
              </w:rPr>
              <w:t>11</w:t>
            </w:r>
            <w:r w:rsidRPr="00A65C0D">
              <w:t>.</w:t>
            </w:r>
          </w:p>
        </w:tc>
      </w:tr>
      <w:tr w:rsidR="00742365" w:rsidRPr="00A65C0D" w14:paraId="0D0AF38A" w14:textId="77777777" w:rsidTr="003B3E53">
        <w:trPr>
          <w:jc w:val="center"/>
        </w:trPr>
        <w:tc>
          <w:tcPr>
            <w:tcW w:w="4876" w:type="dxa"/>
            <w:tcBorders>
              <w:top w:val="nil"/>
              <w:left w:val="nil"/>
              <w:bottom w:val="nil"/>
              <w:right w:val="nil"/>
            </w:tcBorders>
            <w:hideMark/>
          </w:tcPr>
          <w:p w14:paraId="074ABAE2"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58F012B8" w14:textId="77777777" w:rsidR="00974D07" w:rsidRPr="00A65C0D" w:rsidRDefault="00974D07" w:rsidP="003B3E53">
            <w:pPr>
              <w:pStyle w:val="Normal6a"/>
            </w:pPr>
            <w:r w:rsidRPr="00A65C0D">
              <w:rPr>
                <w:b/>
                <w:i/>
              </w:rPr>
              <w:t>_________________</w:t>
            </w:r>
          </w:p>
        </w:tc>
      </w:tr>
      <w:tr w:rsidR="00742365" w:rsidRPr="00A65C0D" w14:paraId="23D49C94" w14:textId="77777777" w:rsidTr="003B3E53">
        <w:trPr>
          <w:jc w:val="center"/>
        </w:trPr>
        <w:tc>
          <w:tcPr>
            <w:tcW w:w="4876" w:type="dxa"/>
            <w:tcBorders>
              <w:top w:val="nil"/>
              <w:left w:val="nil"/>
              <w:bottom w:val="nil"/>
              <w:right w:val="nil"/>
            </w:tcBorders>
            <w:hideMark/>
          </w:tcPr>
          <w:p w14:paraId="782DAEAD"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w:t>
            </w:r>
            <w:r w:rsidRPr="00A65C0D">
              <w:rPr>
                <w:b/>
                <w:i/>
              </w:rPr>
              <w:t xml:space="preserve"> </w:t>
            </w:r>
            <w:r w:rsidRPr="00A65C0D">
              <w:t>stimularea competitivității Europei și a atractivității învățământului superior european (JO C, C/2025/2939, 22.5.2025).</w:t>
            </w:r>
          </w:p>
        </w:tc>
        <w:tc>
          <w:tcPr>
            <w:tcW w:w="4876" w:type="dxa"/>
            <w:tcBorders>
              <w:top w:val="nil"/>
              <w:left w:val="nil"/>
              <w:bottom w:val="nil"/>
              <w:right w:val="nil"/>
            </w:tcBorders>
            <w:hideMark/>
          </w:tcPr>
          <w:p w14:paraId="0B930FDF"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w:t>
            </w:r>
            <w:r w:rsidRPr="00A65C0D">
              <w:rPr>
                <w:b/>
                <w:i/>
              </w:rPr>
              <w:t xml:space="preserve"> </w:t>
            </w:r>
            <w:r w:rsidRPr="00A65C0D">
              <w:t>stimularea competitivității Europei și a atractivității învățământului superior european (JO C, C/2025/2939, 22.5.2025).</w:t>
            </w:r>
          </w:p>
        </w:tc>
      </w:tr>
    </w:tbl>
    <w:p w14:paraId="2E87A6F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51C48D7" w14:textId="77777777" w:rsidR="00974D07" w:rsidRPr="00A65C0D" w:rsidRDefault="00974D07" w:rsidP="00974D07">
      <w:r w:rsidRPr="00A65C0D">
        <w:rPr>
          <w:rStyle w:val="HideTWBExt"/>
        </w:rPr>
        <w:t>&lt;/Amend&gt;</w:t>
      </w:r>
    </w:p>
    <w:p w14:paraId="18C7E83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294</w:t>
      </w:r>
      <w:r w:rsidRPr="00A65C0D">
        <w:rPr>
          <w:rStyle w:val="HideTWBExt"/>
          <w:b w:val="0"/>
        </w:rPr>
        <w:t>&lt;/NumAm&gt;</w:t>
      </w:r>
    </w:p>
    <w:p w14:paraId="48244BE4"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33803ADD" w14:textId="77777777" w:rsidR="00974D07" w:rsidRPr="00A65C0D" w:rsidRDefault="00974D07" w:rsidP="00974D07">
      <w:pPr>
        <w:pStyle w:val="NormalBold"/>
      </w:pPr>
      <w:r w:rsidRPr="00A65C0D">
        <w:rPr>
          <w:rStyle w:val="HideTWBExt"/>
          <w:b w:val="0"/>
        </w:rPr>
        <w:t>&lt;/RepeatBlock-By&gt;</w:t>
      </w:r>
    </w:p>
    <w:p w14:paraId="595F07F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DC0E30C" w14:textId="77777777" w:rsidR="00974D07" w:rsidRPr="00A65C0D" w:rsidRDefault="00974D07" w:rsidP="00974D07">
      <w:pPr>
        <w:pStyle w:val="NormalBold"/>
      </w:pPr>
      <w:r w:rsidRPr="00A65C0D">
        <w:rPr>
          <w:rStyle w:val="HideTWBExt"/>
          <w:b w:val="0"/>
        </w:rPr>
        <w:t>&lt;Article&gt;</w:t>
      </w:r>
      <w:r w:rsidRPr="00A65C0D">
        <w:t>Considerentul 29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DAC5858" w14:textId="77777777" w:rsidTr="003B3E53">
        <w:trPr>
          <w:trHeight w:val="240"/>
          <w:jc w:val="center"/>
        </w:trPr>
        <w:tc>
          <w:tcPr>
            <w:tcW w:w="9752" w:type="dxa"/>
            <w:gridSpan w:val="2"/>
            <w:tcBorders>
              <w:top w:val="nil"/>
              <w:left w:val="nil"/>
              <w:bottom w:val="nil"/>
              <w:right w:val="nil"/>
            </w:tcBorders>
          </w:tcPr>
          <w:p w14:paraId="5BD3212B" w14:textId="77777777" w:rsidR="00974D07" w:rsidRPr="00A65C0D" w:rsidRDefault="00974D07" w:rsidP="003B3E53"/>
        </w:tc>
      </w:tr>
      <w:tr w:rsidR="00742365" w:rsidRPr="00A65C0D" w14:paraId="6F9B40E4" w14:textId="77777777" w:rsidTr="003B3E53">
        <w:trPr>
          <w:trHeight w:val="240"/>
          <w:jc w:val="center"/>
        </w:trPr>
        <w:tc>
          <w:tcPr>
            <w:tcW w:w="4876" w:type="dxa"/>
            <w:tcBorders>
              <w:top w:val="nil"/>
              <w:left w:val="nil"/>
              <w:bottom w:val="nil"/>
              <w:right w:val="nil"/>
            </w:tcBorders>
            <w:hideMark/>
          </w:tcPr>
          <w:p w14:paraId="67C60D1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3F24058" w14:textId="77777777" w:rsidR="00974D07" w:rsidRPr="00A65C0D" w:rsidRDefault="00974D07" w:rsidP="003B3E53">
            <w:pPr>
              <w:pStyle w:val="AmColumnHeading"/>
            </w:pPr>
            <w:r w:rsidRPr="00A65C0D">
              <w:t>Amendamentul</w:t>
            </w:r>
          </w:p>
        </w:tc>
      </w:tr>
      <w:tr w:rsidR="00742365" w:rsidRPr="00A65C0D" w14:paraId="5705FC62" w14:textId="77777777" w:rsidTr="003B3E53">
        <w:trPr>
          <w:jc w:val="center"/>
        </w:trPr>
        <w:tc>
          <w:tcPr>
            <w:tcW w:w="4876" w:type="dxa"/>
            <w:tcBorders>
              <w:top w:val="nil"/>
              <w:left w:val="nil"/>
              <w:bottom w:val="nil"/>
              <w:right w:val="nil"/>
            </w:tcBorders>
            <w:hideMark/>
          </w:tcPr>
          <w:p w14:paraId="32154B43" w14:textId="77777777" w:rsidR="00974D07" w:rsidRPr="00A65C0D" w:rsidRDefault="00974D07" w:rsidP="003B3E53">
            <w:pPr>
              <w:pStyle w:val="Normal6a"/>
            </w:pPr>
            <w:r w:rsidRPr="00A65C0D">
              <w:t>(29)</w:t>
            </w:r>
            <w:r w:rsidRPr="00A65C0D">
              <w:tab/>
              <w:t xml:space="preserve">Programul ar trebui să sprijine cooperarea strategică pe termen lung la nivel instituțional pentru a consolida excelența, competitivitatea și atractivitatea </w:t>
            </w:r>
            <w:r w:rsidRPr="00A65C0D">
              <w:rPr>
                <w:b/>
                <w:i/>
              </w:rPr>
              <w:t>și pentru a genera o transformare sustenabilă și sistemică a organizațiilor și instituțiilor din domeniul educației și formării, al tineretului și al sportului, în conformitate cu prioritățile UE, inclusiv servind drept platformă de testare a instrumentelor inovatoare pentru educație, formare și dezvoltare a competențelor, sprijinind cooperarea cu întreprinderile și cu industria</w:t>
            </w:r>
            <w:r w:rsidRPr="00A65C0D">
              <w:t>. Programul ar trebui să sprijine în continuare eforturile instituțiilor de educație și formare și ale statelor membre de a elimina barierele încă existente în calea cooperării transnaționale și de a multiplica oferta de programe transnaționale comune de studii</w:t>
            </w:r>
            <w:r w:rsidRPr="00A65C0D">
              <w:rPr>
                <w:b/>
                <w:bCs/>
                <w:i/>
                <w:iCs/>
              </w:rPr>
              <w:t>, contribuind la introducerea unei diplome europene comune</w:t>
            </w:r>
            <w:r w:rsidRPr="00A65C0D">
              <w:rPr>
                <w:b/>
                <w:bCs/>
                <w:i/>
                <w:iCs/>
                <w:vertAlign w:val="superscript"/>
              </w:rPr>
              <w:t>11</w:t>
            </w:r>
            <w:r w:rsidRPr="00A65C0D">
              <w:t>.</w:t>
            </w:r>
          </w:p>
        </w:tc>
        <w:tc>
          <w:tcPr>
            <w:tcW w:w="4876" w:type="dxa"/>
            <w:tcBorders>
              <w:top w:val="nil"/>
              <w:left w:val="nil"/>
              <w:bottom w:val="nil"/>
              <w:right w:val="nil"/>
            </w:tcBorders>
            <w:hideMark/>
          </w:tcPr>
          <w:p w14:paraId="75F51A7C" w14:textId="77777777" w:rsidR="00974D07" w:rsidRPr="00A65C0D" w:rsidRDefault="00974D07" w:rsidP="003B3E53">
            <w:pPr>
              <w:pStyle w:val="Normal6a"/>
            </w:pPr>
            <w:r w:rsidRPr="00A65C0D">
              <w:t>(29)</w:t>
            </w:r>
            <w:r w:rsidRPr="00A65C0D">
              <w:tab/>
              <w:t>Programul ar trebui să sprijine cooperarea strategică pe termen lung la nivel instituțional pentru a consolida excelența, competitivitatea și atractivitatea. Programul ar trebui să sprijine în continuare eforturile instituțiilor de educație și formare și ale statelor membre de a elimina barierele încă existente în calea cooperării transnaționale și de a multiplica oferta de programe transnaționale comune de studii.</w:t>
            </w:r>
          </w:p>
        </w:tc>
      </w:tr>
      <w:tr w:rsidR="00742365" w:rsidRPr="00A65C0D" w14:paraId="3708C63B" w14:textId="77777777" w:rsidTr="003B3E53">
        <w:trPr>
          <w:jc w:val="center"/>
        </w:trPr>
        <w:tc>
          <w:tcPr>
            <w:tcW w:w="4876" w:type="dxa"/>
            <w:tcBorders>
              <w:top w:val="nil"/>
              <w:left w:val="nil"/>
              <w:bottom w:val="nil"/>
              <w:right w:val="nil"/>
            </w:tcBorders>
            <w:hideMark/>
          </w:tcPr>
          <w:p w14:paraId="1BB026D4"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tcPr>
          <w:p w14:paraId="4FCE43B8" w14:textId="77777777" w:rsidR="00974D07" w:rsidRPr="00A65C0D" w:rsidRDefault="00974D07" w:rsidP="003B3E53"/>
        </w:tc>
      </w:tr>
      <w:tr w:rsidR="00742365" w:rsidRPr="00A65C0D" w14:paraId="2F996CEA" w14:textId="77777777" w:rsidTr="003B3E53">
        <w:trPr>
          <w:jc w:val="center"/>
        </w:trPr>
        <w:tc>
          <w:tcPr>
            <w:tcW w:w="4876" w:type="dxa"/>
            <w:tcBorders>
              <w:top w:val="nil"/>
              <w:left w:val="nil"/>
              <w:bottom w:val="nil"/>
              <w:right w:val="nil"/>
            </w:tcBorders>
            <w:hideMark/>
          </w:tcPr>
          <w:p w14:paraId="66A99DD9" w14:textId="77777777" w:rsidR="00974D07" w:rsidRPr="00A65C0D" w:rsidRDefault="00974D07" w:rsidP="003B3E53">
            <w:pPr>
              <w:pStyle w:val="Normal6a"/>
            </w:pPr>
            <w:r w:rsidRPr="00A65C0D">
              <w:rPr>
                <w:b/>
                <w:i/>
                <w:vertAlign w:val="superscript"/>
              </w:rPr>
              <w:t>11</w:t>
            </w:r>
            <w:r w:rsidRPr="00A65C0D">
              <w:t xml:space="preserve"> </w:t>
            </w:r>
            <w:r w:rsidRPr="00A65C0D">
              <w:rPr>
                <w:b/>
                <w:bCs/>
                <w:i/>
                <w:iCs/>
              </w:rPr>
              <w:t>Rezoluția Consiliului privind o etichetă de diplomă europeană comună și etapele următoare către o posibilă diplomă europeană comună:</w:t>
            </w:r>
            <w:r w:rsidRPr="00A65C0D">
              <w:rPr>
                <w:b/>
                <w:i/>
              </w:rPr>
              <w:t xml:space="preserve"> stimularea competitivității Europei și a atractivității învățământului superior european (JO C, C/2025/2939, 22.5.2025).</w:t>
            </w:r>
          </w:p>
        </w:tc>
        <w:tc>
          <w:tcPr>
            <w:tcW w:w="4876" w:type="dxa"/>
            <w:tcBorders>
              <w:top w:val="nil"/>
              <w:left w:val="nil"/>
              <w:bottom w:val="nil"/>
              <w:right w:val="nil"/>
            </w:tcBorders>
          </w:tcPr>
          <w:p w14:paraId="14197490" w14:textId="77777777" w:rsidR="00974D07" w:rsidRPr="00A65C0D" w:rsidRDefault="00974D07" w:rsidP="003B3E53"/>
        </w:tc>
      </w:tr>
    </w:tbl>
    <w:p w14:paraId="2BF4141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DB484D6" w14:textId="77777777" w:rsidR="00974D07" w:rsidRPr="00A65C0D" w:rsidRDefault="00974D07" w:rsidP="00974D07">
      <w:r w:rsidRPr="00A65C0D">
        <w:rPr>
          <w:rStyle w:val="HideTWBExt"/>
        </w:rPr>
        <w:t>&lt;/Amend&gt;</w:t>
      </w:r>
    </w:p>
    <w:p w14:paraId="73DD9C6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295</w:t>
      </w:r>
      <w:r w:rsidRPr="00A65C0D">
        <w:rPr>
          <w:rStyle w:val="HideTWBExt"/>
          <w:b w:val="0"/>
        </w:rPr>
        <w:t>&lt;/NumAm&gt;</w:t>
      </w:r>
    </w:p>
    <w:p w14:paraId="17C52A47"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1F3B525"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D790DA0" w14:textId="77777777" w:rsidR="00974D07" w:rsidRPr="00A65C0D" w:rsidRDefault="00974D07" w:rsidP="00974D07">
      <w:pPr>
        <w:pStyle w:val="NormalBold"/>
      </w:pPr>
      <w:r w:rsidRPr="00A65C0D">
        <w:rPr>
          <w:rStyle w:val="HideTWBExt"/>
          <w:b w:val="0"/>
        </w:rPr>
        <w:t>&lt;/RepeatBlock-By&gt;</w:t>
      </w:r>
    </w:p>
    <w:p w14:paraId="280CB46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A70C462" w14:textId="77777777" w:rsidR="00974D07" w:rsidRPr="00A65C0D" w:rsidRDefault="00974D07" w:rsidP="00974D07">
      <w:pPr>
        <w:pStyle w:val="NormalBold"/>
      </w:pPr>
      <w:r w:rsidRPr="00A65C0D">
        <w:rPr>
          <w:rStyle w:val="HideTWBExt"/>
          <w:b w:val="0"/>
        </w:rPr>
        <w:t>&lt;Article&gt;</w:t>
      </w:r>
      <w:r w:rsidRPr="00A65C0D">
        <w:t>Considerentul 29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55FBB84" w14:textId="77777777" w:rsidTr="003B3E53">
        <w:trPr>
          <w:trHeight w:val="240"/>
          <w:jc w:val="center"/>
        </w:trPr>
        <w:tc>
          <w:tcPr>
            <w:tcW w:w="9752" w:type="dxa"/>
            <w:gridSpan w:val="2"/>
            <w:tcBorders>
              <w:top w:val="nil"/>
              <w:left w:val="nil"/>
              <w:bottom w:val="nil"/>
              <w:right w:val="nil"/>
            </w:tcBorders>
          </w:tcPr>
          <w:p w14:paraId="232AA098" w14:textId="77777777" w:rsidR="00974D07" w:rsidRPr="00A65C0D" w:rsidRDefault="00974D07" w:rsidP="003B3E53"/>
        </w:tc>
      </w:tr>
      <w:tr w:rsidR="00742365" w:rsidRPr="00A65C0D" w14:paraId="0F2D89E4" w14:textId="77777777" w:rsidTr="003B3E53">
        <w:trPr>
          <w:trHeight w:val="240"/>
          <w:jc w:val="center"/>
        </w:trPr>
        <w:tc>
          <w:tcPr>
            <w:tcW w:w="4876" w:type="dxa"/>
            <w:tcBorders>
              <w:top w:val="nil"/>
              <w:left w:val="nil"/>
              <w:bottom w:val="nil"/>
              <w:right w:val="nil"/>
            </w:tcBorders>
            <w:hideMark/>
          </w:tcPr>
          <w:p w14:paraId="34A977B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46198BD" w14:textId="77777777" w:rsidR="00974D07" w:rsidRPr="00A65C0D" w:rsidRDefault="00974D07" w:rsidP="003B3E53">
            <w:pPr>
              <w:pStyle w:val="AmColumnHeading"/>
            </w:pPr>
            <w:r w:rsidRPr="00A65C0D">
              <w:t>Amendamentul</w:t>
            </w:r>
          </w:p>
        </w:tc>
      </w:tr>
      <w:tr w:rsidR="00742365" w:rsidRPr="00A65C0D" w14:paraId="5BD48747" w14:textId="77777777" w:rsidTr="003B3E53">
        <w:trPr>
          <w:jc w:val="center"/>
        </w:trPr>
        <w:tc>
          <w:tcPr>
            <w:tcW w:w="4876" w:type="dxa"/>
            <w:tcBorders>
              <w:top w:val="nil"/>
              <w:left w:val="nil"/>
              <w:bottom w:val="nil"/>
              <w:right w:val="nil"/>
            </w:tcBorders>
            <w:hideMark/>
          </w:tcPr>
          <w:p w14:paraId="610FB3A3" w14:textId="77777777" w:rsidR="00974D07" w:rsidRPr="00A65C0D" w:rsidRDefault="00974D07" w:rsidP="003B3E53">
            <w:pPr>
              <w:pStyle w:val="Normal6a"/>
            </w:pPr>
            <w:r w:rsidRPr="00A65C0D">
              <w:lastRenderedPageBreak/>
              <w:t>(29)</w:t>
            </w:r>
            <w:r w:rsidRPr="00A65C0D">
              <w:tab/>
              <w:t>Programul ar trebui să sprijine cooperarea strategică pe termen lung la nivel instituțional pentru a consolida excelența, competitivitatea și atractivitatea și pentru a genera o transformare sustenabilă și sistemică a organizațiilor și instituțiilor din domeniul educației și formării, al tineretului și al sportului, în conformitate cu prioritățile UE, inclusiv servind drept platformă de testare a instrumentelor inovatoare pentru educație, formare și dezvoltare a competențelor, sprijinind cooperarea cu întreprinderile și cu industria. Programul ar trebui să sprijine în continuare eforturile instituțiilor de educație și formare și ale statelor membre de a elimina barierele încă existente în calea cooperării transnaționale și de a multiplica oferta de programe transnaționale comune de studii, contribuind la introducerea unei diplome europene comune</w:t>
            </w:r>
            <w:r w:rsidRPr="00A65C0D">
              <w:rPr>
                <w:vertAlign w:val="superscript"/>
              </w:rPr>
              <w:t>11</w:t>
            </w:r>
            <w:r w:rsidRPr="00A65C0D">
              <w:t>.</w:t>
            </w:r>
          </w:p>
        </w:tc>
        <w:tc>
          <w:tcPr>
            <w:tcW w:w="4876" w:type="dxa"/>
            <w:tcBorders>
              <w:top w:val="nil"/>
              <w:left w:val="nil"/>
              <w:bottom w:val="nil"/>
              <w:right w:val="nil"/>
            </w:tcBorders>
            <w:hideMark/>
          </w:tcPr>
          <w:p w14:paraId="326B5CD1" w14:textId="77777777" w:rsidR="00974D07" w:rsidRPr="00A65C0D" w:rsidRDefault="00974D07" w:rsidP="003B3E53">
            <w:pPr>
              <w:pStyle w:val="Normal6a"/>
            </w:pPr>
            <w:r w:rsidRPr="00A65C0D">
              <w:t>(29)</w:t>
            </w:r>
            <w:r w:rsidRPr="00A65C0D">
              <w:tab/>
              <w:t>Programul ar trebui să sprijine cooperarea strategică pe termen lung la nivel instituțional pentru a consolida excelența, competitivitatea și atractivitatea și pentru a genera o transformare sustenabilă și sistemică a organizațiilor și instituțiilor din domeniul educației și formării, al tineretului și al sportului, în conformitate cu prioritățile UE, inclusiv servind drept platformă de testare a instrumentelor inovatoare pentru educație, formare și dezvoltare a competențelor, sprijinind cooperarea cu întreprinderile și cu industria. Programul ar trebui să sprijine în continuare eforturile instituțiilor de educație și formare și ale statelor membre de a elimina barierele încă existente în calea cooperării transnaționale și de a multiplica oferta de programe transnaționale comune de studii, contribuind la introducerea unei diplome europene comune</w:t>
            </w:r>
            <w:r w:rsidRPr="00A65C0D">
              <w:rPr>
                <w:vertAlign w:val="superscript"/>
              </w:rPr>
              <w:t>11</w:t>
            </w:r>
            <w:r w:rsidRPr="00A65C0D">
              <w:t xml:space="preserve">. </w:t>
            </w:r>
            <w:r w:rsidRPr="00A65C0D">
              <w:rPr>
                <w:b/>
                <w:i/>
              </w:rPr>
              <w:t>În urmărirea acestor obiective, programul se asigură că logica priorităților strategice nu distorsionează criteriile care guvernează selecția și finanțarea, astfel încât activitățile cu impact difuz, pe termen lung sau mai greu cuantificabil, în special activitățile pentru tineret, voluntariatul și educația nonformală, să fie sprijinite în mod egal cu cele care produc rezultate mai ușor măsurabile.</w:t>
            </w:r>
          </w:p>
        </w:tc>
      </w:tr>
      <w:tr w:rsidR="00742365" w:rsidRPr="00A65C0D" w14:paraId="28DC65D2" w14:textId="77777777" w:rsidTr="003B3E53">
        <w:trPr>
          <w:jc w:val="center"/>
        </w:trPr>
        <w:tc>
          <w:tcPr>
            <w:tcW w:w="4876" w:type="dxa"/>
            <w:tcBorders>
              <w:top w:val="nil"/>
              <w:left w:val="nil"/>
              <w:bottom w:val="nil"/>
              <w:right w:val="nil"/>
            </w:tcBorders>
            <w:hideMark/>
          </w:tcPr>
          <w:p w14:paraId="0356A855" w14:textId="77777777" w:rsidR="00974D07" w:rsidRPr="00A65C0D" w:rsidRDefault="00974D07" w:rsidP="003B3E53">
            <w:pPr>
              <w:pStyle w:val="Normal6a"/>
            </w:pPr>
            <w:r w:rsidRPr="00A65C0D">
              <w:rPr>
                <w:b/>
                <w:i/>
              </w:rPr>
              <w:t>_________________</w:t>
            </w:r>
          </w:p>
        </w:tc>
        <w:tc>
          <w:tcPr>
            <w:tcW w:w="4876" w:type="dxa"/>
            <w:tcBorders>
              <w:top w:val="nil"/>
              <w:left w:val="nil"/>
              <w:bottom w:val="nil"/>
              <w:right w:val="nil"/>
            </w:tcBorders>
            <w:hideMark/>
          </w:tcPr>
          <w:p w14:paraId="2E8469D2" w14:textId="77777777" w:rsidR="00974D07" w:rsidRPr="00A65C0D" w:rsidRDefault="00974D07" w:rsidP="003B3E53">
            <w:pPr>
              <w:pStyle w:val="Normal6a"/>
            </w:pPr>
            <w:r w:rsidRPr="00A65C0D">
              <w:rPr>
                <w:b/>
                <w:i/>
              </w:rPr>
              <w:t>_________________</w:t>
            </w:r>
          </w:p>
        </w:tc>
      </w:tr>
      <w:tr w:rsidR="00742365" w:rsidRPr="00A65C0D" w14:paraId="21E3F868" w14:textId="77777777" w:rsidTr="003B3E53">
        <w:trPr>
          <w:jc w:val="center"/>
        </w:trPr>
        <w:tc>
          <w:tcPr>
            <w:tcW w:w="4876" w:type="dxa"/>
            <w:tcBorders>
              <w:top w:val="nil"/>
              <w:left w:val="nil"/>
              <w:bottom w:val="nil"/>
              <w:right w:val="nil"/>
            </w:tcBorders>
            <w:hideMark/>
          </w:tcPr>
          <w:p w14:paraId="2A3AFC89"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 stimularea competitivității Europei și a atractivității învățământului superior european (JO C, C/2025/2939, 22.5.2025).</w:t>
            </w:r>
          </w:p>
        </w:tc>
        <w:tc>
          <w:tcPr>
            <w:tcW w:w="4876" w:type="dxa"/>
            <w:tcBorders>
              <w:top w:val="nil"/>
              <w:left w:val="nil"/>
              <w:bottom w:val="nil"/>
              <w:right w:val="nil"/>
            </w:tcBorders>
            <w:hideMark/>
          </w:tcPr>
          <w:p w14:paraId="33F6E60B" w14:textId="77777777" w:rsidR="00974D07" w:rsidRPr="00A65C0D" w:rsidRDefault="00974D07" w:rsidP="003B3E53">
            <w:pPr>
              <w:pStyle w:val="Normal6a"/>
            </w:pPr>
            <w:r w:rsidRPr="00A65C0D">
              <w:rPr>
                <w:vertAlign w:val="superscript"/>
              </w:rPr>
              <w:t>11</w:t>
            </w:r>
            <w:r w:rsidRPr="00A65C0D">
              <w:t xml:space="preserve"> Rezoluția Consiliului privind o etichetă de diplomă europeană comună și etapele următoare către o posibilă diplomă europeană comună: stimularea competitivității Europei și a atractivității învățământului superior european (JO C, C/2025/2939, 22.5.2025).</w:t>
            </w:r>
          </w:p>
        </w:tc>
      </w:tr>
    </w:tbl>
    <w:p w14:paraId="41BD816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E1A1B2C" w14:textId="77777777" w:rsidR="00974D07" w:rsidRPr="00A65C0D" w:rsidRDefault="00974D07" w:rsidP="00974D07">
      <w:r w:rsidRPr="00A65C0D">
        <w:rPr>
          <w:rStyle w:val="HideTWBExt"/>
        </w:rPr>
        <w:t>&lt;/Amend&gt;</w:t>
      </w:r>
    </w:p>
    <w:p w14:paraId="50734E6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296</w:t>
      </w:r>
      <w:r w:rsidRPr="00A65C0D">
        <w:rPr>
          <w:rStyle w:val="HideTWBExt"/>
          <w:b w:val="0"/>
        </w:rPr>
        <w:t>&lt;/NumAm&gt;</w:t>
      </w:r>
    </w:p>
    <w:p w14:paraId="7293FF63" w14:textId="77777777" w:rsidR="00974D07" w:rsidRPr="00A65C0D" w:rsidRDefault="00974D07" w:rsidP="00974D07">
      <w:pPr>
        <w:pStyle w:val="NormalBold"/>
      </w:pPr>
      <w:r w:rsidRPr="00A65C0D">
        <w:rPr>
          <w:rStyle w:val="HideTWBExt"/>
          <w:b w:val="0"/>
        </w:rPr>
        <w:t>&lt;RepeatBlock-By&gt;&lt;Members&gt;</w:t>
      </w:r>
      <w:r w:rsidRPr="00A65C0D">
        <w:t xml:space="preserve">Lara Magoni, Marco Squarta, Ivaylo Valchev, Chiara </w:t>
      </w:r>
      <w:r w:rsidRPr="00A65C0D">
        <w:lastRenderedPageBreak/>
        <w:t>Gemma, Paolo Inselvini</w:t>
      </w:r>
      <w:r w:rsidRPr="00A65C0D">
        <w:rPr>
          <w:rStyle w:val="HideTWBExt"/>
          <w:b w:val="0"/>
        </w:rPr>
        <w:t>&lt;/Members&gt;</w:t>
      </w:r>
    </w:p>
    <w:p w14:paraId="32B972B9" w14:textId="77777777" w:rsidR="00974D07" w:rsidRPr="00A65C0D" w:rsidRDefault="00974D07" w:rsidP="00974D07">
      <w:pPr>
        <w:pStyle w:val="NormalBold"/>
      </w:pPr>
      <w:r w:rsidRPr="00A65C0D">
        <w:rPr>
          <w:rStyle w:val="HideTWBExt"/>
          <w:b w:val="0"/>
        </w:rPr>
        <w:t>&lt;/RepeatBlock-By&gt;</w:t>
      </w:r>
    </w:p>
    <w:p w14:paraId="0F73037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A59BBE9" w14:textId="77777777" w:rsidR="00974D07" w:rsidRPr="00A65C0D" w:rsidRDefault="00974D07" w:rsidP="00974D07">
      <w:pPr>
        <w:pStyle w:val="NormalBold"/>
      </w:pPr>
      <w:r w:rsidRPr="00A65C0D">
        <w:rPr>
          <w:rStyle w:val="HideTWBExt"/>
          <w:b w:val="0"/>
        </w:rPr>
        <w:t>&lt;Article&gt;</w:t>
      </w:r>
      <w:r w:rsidRPr="00A65C0D">
        <w:t>Considerentul 29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5A47E46" w14:textId="77777777" w:rsidTr="003B3E53">
        <w:trPr>
          <w:trHeight w:val="240"/>
          <w:jc w:val="center"/>
        </w:trPr>
        <w:tc>
          <w:tcPr>
            <w:tcW w:w="9752" w:type="dxa"/>
            <w:gridSpan w:val="2"/>
            <w:tcBorders>
              <w:top w:val="nil"/>
              <w:left w:val="nil"/>
              <w:bottom w:val="nil"/>
              <w:right w:val="nil"/>
            </w:tcBorders>
          </w:tcPr>
          <w:p w14:paraId="6F8AA9E4" w14:textId="77777777" w:rsidR="00974D07" w:rsidRPr="00A65C0D" w:rsidRDefault="00974D07" w:rsidP="003B3E53"/>
        </w:tc>
      </w:tr>
      <w:tr w:rsidR="00742365" w:rsidRPr="00A65C0D" w14:paraId="5868DF7C" w14:textId="77777777" w:rsidTr="003B3E53">
        <w:trPr>
          <w:trHeight w:val="240"/>
          <w:jc w:val="center"/>
        </w:trPr>
        <w:tc>
          <w:tcPr>
            <w:tcW w:w="4876" w:type="dxa"/>
            <w:tcBorders>
              <w:top w:val="nil"/>
              <w:left w:val="nil"/>
              <w:bottom w:val="nil"/>
              <w:right w:val="nil"/>
            </w:tcBorders>
            <w:hideMark/>
          </w:tcPr>
          <w:p w14:paraId="028D136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92D42CE" w14:textId="77777777" w:rsidR="00974D07" w:rsidRPr="00A65C0D" w:rsidRDefault="00974D07" w:rsidP="003B3E53">
            <w:pPr>
              <w:pStyle w:val="AmColumnHeading"/>
            </w:pPr>
            <w:r w:rsidRPr="00A65C0D">
              <w:t>Amendamentul</w:t>
            </w:r>
          </w:p>
        </w:tc>
      </w:tr>
      <w:tr w:rsidR="00742365" w:rsidRPr="00A65C0D" w14:paraId="2F1B36AB" w14:textId="77777777" w:rsidTr="003B3E53">
        <w:trPr>
          <w:jc w:val="center"/>
        </w:trPr>
        <w:tc>
          <w:tcPr>
            <w:tcW w:w="4876" w:type="dxa"/>
            <w:tcBorders>
              <w:top w:val="nil"/>
              <w:left w:val="nil"/>
              <w:bottom w:val="nil"/>
              <w:right w:val="nil"/>
            </w:tcBorders>
          </w:tcPr>
          <w:p w14:paraId="4A52722F" w14:textId="77777777" w:rsidR="00974D07" w:rsidRPr="00A65C0D" w:rsidRDefault="00974D07" w:rsidP="003B3E53">
            <w:pPr>
              <w:pStyle w:val="Normal6a"/>
            </w:pPr>
          </w:p>
        </w:tc>
        <w:tc>
          <w:tcPr>
            <w:tcW w:w="4876" w:type="dxa"/>
            <w:tcBorders>
              <w:top w:val="nil"/>
              <w:left w:val="nil"/>
              <w:bottom w:val="nil"/>
              <w:right w:val="nil"/>
            </w:tcBorders>
            <w:hideMark/>
          </w:tcPr>
          <w:p w14:paraId="57F3629E" w14:textId="77777777" w:rsidR="00974D07" w:rsidRPr="00A65C0D" w:rsidRDefault="00974D07" w:rsidP="003B3E53">
            <w:pPr>
              <w:pStyle w:val="Normal6a"/>
            </w:pPr>
            <w:r w:rsidRPr="00A65C0D">
              <w:rPr>
                <w:b/>
                <w:i/>
              </w:rPr>
              <w:t>(29a)</w:t>
            </w:r>
            <w:r w:rsidRPr="00A65C0D">
              <w:tab/>
            </w:r>
            <w:r w:rsidRPr="00A65C0D">
              <w:rPr>
                <w:b/>
                <w:i/>
              </w:rPr>
              <w:t>Proiectele de cooperare strategică sprijinite în cadrul programului ar trebui să vizeze nu doar îmbunătățirea calității, a inovării și a dimensiunii internaționale a organizațiilor participante, ci și generarea de beneficii concrete și durabile pentru comunitățile și teritoriile locale. O atenție deosebită ar trebui acordată asigurării faptului că cunoștințele, competențele, experiența și practicile inovatoare dezvoltate prin activitățile sprijinite de program sunt diseminate și reinvestite în mod eficient la nivel local și regional. O astfel de abordare poate contribui semnificativ la consolidarea rezilienței comunităților, la promovarea inovării sociale, la reducerea disparităților teritoriale și la sporirea impactului pe termen lung al investițiilor Uniunii, în special în regiunile rurale, muntoase, insulare, îndepărtate și de frontieră.</w:t>
            </w:r>
          </w:p>
        </w:tc>
      </w:tr>
    </w:tbl>
    <w:p w14:paraId="420D0DD8"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9D8FB80" w14:textId="77777777" w:rsidR="00974D07" w:rsidRPr="00A65C0D" w:rsidRDefault="00974D07" w:rsidP="00974D07">
      <w:r w:rsidRPr="00A65C0D">
        <w:rPr>
          <w:rStyle w:val="HideTWBExt"/>
        </w:rPr>
        <w:t>&lt;/Amend&gt;</w:t>
      </w:r>
    </w:p>
    <w:p w14:paraId="538920D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297</w:t>
      </w:r>
      <w:r w:rsidRPr="00A65C0D">
        <w:rPr>
          <w:rStyle w:val="HideTWBExt"/>
          <w:b w:val="0"/>
        </w:rPr>
        <w:t>&lt;/NumAm&gt;</w:t>
      </w:r>
    </w:p>
    <w:p w14:paraId="4EBDD29D"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345AA33" w14:textId="77777777" w:rsidR="00974D07" w:rsidRPr="00A65C0D" w:rsidRDefault="00974D07" w:rsidP="00974D07">
      <w:pPr>
        <w:pStyle w:val="NormalBold"/>
      </w:pPr>
      <w:r w:rsidRPr="00A65C0D">
        <w:rPr>
          <w:rStyle w:val="HideTWBExt"/>
          <w:b w:val="0"/>
        </w:rPr>
        <w:t>&lt;/RepeatBlock-By&gt;</w:t>
      </w:r>
    </w:p>
    <w:p w14:paraId="029F463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3555DBC" w14:textId="77777777" w:rsidR="00974D07" w:rsidRPr="00A65C0D" w:rsidRDefault="00974D07" w:rsidP="00974D07">
      <w:pPr>
        <w:pStyle w:val="NormalBold"/>
      </w:pPr>
      <w:r w:rsidRPr="00A65C0D">
        <w:rPr>
          <w:rStyle w:val="HideTWBExt"/>
          <w:b w:val="0"/>
        </w:rPr>
        <w:t>&lt;Article&gt;</w:t>
      </w:r>
      <w:r w:rsidRPr="00A65C0D">
        <w:t>Considerentul 29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44D7441" w14:textId="77777777" w:rsidTr="003B3E53">
        <w:trPr>
          <w:trHeight w:val="240"/>
          <w:jc w:val="center"/>
        </w:trPr>
        <w:tc>
          <w:tcPr>
            <w:tcW w:w="9752" w:type="dxa"/>
            <w:gridSpan w:val="2"/>
            <w:tcBorders>
              <w:top w:val="nil"/>
              <w:left w:val="nil"/>
              <w:bottom w:val="nil"/>
              <w:right w:val="nil"/>
            </w:tcBorders>
          </w:tcPr>
          <w:p w14:paraId="6CF9C026" w14:textId="77777777" w:rsidR="00974D07" w:rsidRPr="00A65C0D" w:rsidRDefault="00974D07" w:rsidP="003B3E53"/>
        </w:tc>
      </w:tr>
      <w:tr w:rsidR="00742365" w:rsidRPr="00A65C0D" w14:paraId="0D9FD59E" w14:textId="77777777" w:rsidTr="003B3E53">
        <w:trPr>
          <w:trHeight w:val="240"/>
          <w:jc w:val="center"/>
        </w:trPr>
        <w:tc>
          <w:tcPr>
            <w:tcW w:w="4876" w:type="dxa"/>
            <w:tcBorders>
              <w:top w:val="nil"/>
              <w:left w:val="nil"/>
              <w:bottom w:val="nil"/>
              <w:right w:val="nil"/>
            </w:tcBorders>
            <w:hideMark/>
          </w:tcPr>
          <w:p w14:paraId="6A71C49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98FD309" w14:textId="77777777" w:rsidR="00974D07" w:rsidRPr="00A65C0D" w:rsidRDefault="00974D07" w:rsidP="003B3E53">
            <w:pPr>
              <w:pStyle w:val="AmColumnHeading"/>
            </w:pPr>
            <w:r w:rsidRPr="00A65C0D">
              <w:t>Amendamentul</w:t>
            </w:r>
          </w:p>
        </w:tc>
      </w:tr>
      <w:tr w:rsidR="00742365" w:rsidRPr="00A65C0D" w14:paraId="4BE391FB" w14:textId="77777777" w:rsidTr="003B3E53">
        <w:trPr>
          <w:jc w:val="center"/>
        </w:trPr>
        <w:tc>
          <w:tcPr>
            <w:tcW w:w="4876" w:type="dxa"/>
            <w:tcBorders>
              <w:top w:val="nil"/>
              <w:left w:val="nil"/>
              <w:bottom w:val="nil"/>
              <w:right w:val="nil"/>
            </w:tcBorders>
          </w:tcPr>
          <w:p w14:paraId="47D2BD9A" w14:textId="77777777" w:rsidR="00974D07" w:rsidRPr="00A65C0D" w:rsidRDefault="00974D07" w:rsidP="003B3E53">
            <w:pPr>
              <w:pStyle w:val="Normal6a"/>
            </w:pPr>
          </w:p>
        </w:tc>
        <w:tc>
          <w:tcPr>
            <w:tcW w:w="4876" w:type="dxa"/>
            <w:tcBorders>
              <w:top w:val="nil"/>
              <w:left w:val="nil"/>
              <w:bottom w:val="nil"/>
              <w:right w:val="nil"/>
            </w:tcBorders>
            <w:hideMark/>
          </w:tcPr>
          <w:p w14:paraId="7AC0A76A" w14:textId="77777777" w:rsidR="00974D07" w:rsidRPr="00A65C0D" w:rsidRDefault="00974D07" w:rsidP="003B3E53">
            <w:pPr>
              <w:pStyle w:val="Normal6a"/>
            </w:pPr>
            <w:r w:rsidRPr="00A65C0D">
              <w:rPr>
                <w:b/>
                <w:i/>
              </w:rPr>
              <w:t>(29a)</w:t>
            </w:r>
            <w:r w:rsidRPr="00A65C0D">
              <w:tab/>
            </w:r>
            <w:r w:rsidRPr="00A65C0D">
              <w:rPr>
                <w:b/>
                <w:i/>
              </w:rPr>
              <w:t xml:space="preserve">Programul ar trebui să sprijine personalul didactic din toate sectoarele educației, în special profesia didactică ca grup-țintă distinct, să promoveze atractivitatea acestor profesii relevante, să contribuie la îmbunătățirea calității și </w:t>
            </w:r>
            <w:r w:rsidRPr="00A65C0D">
              <w:rPr>
                <w:b/>
                <w:i/>
              </w:rPr>
              <w:lastRenderedPageBreak/>
              <w:t>incluziunii educației inițiale și a dezvoltării profesionale continue a personalului, să asigure accesul acestuia la mobilitate ca parte recunoscută a formării inițiale a cadrelor didactice și a dezvoltării profesionale continue (DPC) recunoscute, prin impunerea unor măsuri de înlocuire pentru profesorii mobili, a unor îndrumări pentru participarea la mobilitate și asigurând transferul salariilor și al prestațiilor sociale în cazul mobilității pe termen lung. Organizațiile și sindicatele profesorilor ar trebui să fie implicate în organizarea proiectelor și în punerea în aplicare a programului.</w:t>
            </w:r>
          </w:p>
        </w:tc>
      </w:tr>
    </w:tbl>
    <w:p w14:paraId="7464296A"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195C28A" w14:textId="77777777" w:rsidR="00974D07" w:rsidRPr="00A65C0D" w:rsidRDefault="00974D07" w:rsidP="00974D07">
      <w:r w:rsidRPr="00A65C0D">
        <w:rPr>
          <w:rStyle w:val="HideTWBExt"/>
        </w:rPr>
        <w:t>&lt;/Amend&gt;</w:t>
      </w:r>
    </w:p>
    <w:p w14:paraId="310992C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298</w:t>
      </w:r>
      <w:r w:rsidRPr="00A65C0D">
        <w:rPr>
          <w:rStyle w:val="HideTWBExt"/>
          <w:b w:val="0"/>
        </w:rPr>
        <w:t>&lt;/NumAm&gt;</w:t>
      </w:r>
    </w:p>
    <w:p w14:paraId="5750686E"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42C32E22" w14:textId="77777777" w:rsidR="00974D07" w:rsidRPr="00A65C0D" w:rsidRDefault="00974D07" w:rsidP="00974D07">
      <w:pPr>
        <w:pStyle w:val="NormalBold"/>
      </w:pPr>
      <w:r w:rsidRPr="00A65C0D">
        <w:rPr>
          <w:rStyle w:val="HideTWBExt"/>
          <w:b w:val="0"/>
        </w:rPr>
        <w:t>&lt;/RepeatBlock-By&gt;</w:t>
      </w:r>
    </w:p>
    <w:p w14:paraId="54CDB6F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2F077FE" w14:textId="77777777" w:rsidR="00974D07" w:rsidRPr="00A65C0D" w:rsidRDefault="00974D07" w:rsidP="00974D07">
      <w:pPr>
        <w:pStyle w:val="NormalBold"/>
      </w:pPr>
      <w:r w:rsidRPr="00A65C0D">
        <w:rPr>
          <w:rStyle w:val="HideTWBExt"/>
          <w:b w:val="0"/>
        </w:rPr>
        <w:t>&lt;Article&gt;</w:t>
      </w:r>
      <w:r w:rsidRPr="00A65C0D">
        <w:t>Considerentul 30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FB484A8" w14:textId="77777777" w:rsidTr="003B3E53">
        <w:trPr>
          <w:trHeight w:val="240"/>
          <w:jc w:val="center"/>
        </w:trPr>
        <w:tc>
          <w:tcPr>
            <w:tcW w:w="9752" w:type="dxa"/>
            <w:gridSpan w:val="2"/>
            <w:tcBorders>
              <w:top w:val="nil"/>
              <w:left w:val="nil"/>
              <w:bottom w:val="nil"/>
              <w:right w:val="nil"/>
            </w:tcBorders>
          </w:tcPr>
          <w:p w14:paraId="0E3844CF" w14:textId="77777777" w:rsidR="00974D07" w:rsidRPr="00A65C0D" w:rsidRDefault="00974D07" w:rsidP="003B3E53"/>
        </w:tc>
      </w:tr>
      <w:tr w:rsidR="00742365" w:rsidRPr="00A65C0D" w14:paraId="3795C3F1" w14:textId="77777777" w:rsidTr="003B3E53">
        <w:trPr>
          <w:trHeight w:val="240"/>
          <w:jc w:val="center"/>
        </w:trPr>
        <w:tc>
          <w:tcPr>
            <w:tcW w:w="4876" w:type="dxa"/>
            <w:tcBorders>
              <w:top w:val="nil"/>
              <w:left w:val="nil"/>
              <w:bottom w:val="nil"/>
              <w:right w:val="nil"/>
            </w:tcBorders>
            <w:hideMark/>
          </w:tcPr>
          <w:p w14:paraId="6B51D12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CD0F6B8" w14:textId="77777777" w:rsidR="00974D07" w:rsidRPr="00A65C0D" w:rsidRDefault="00974D07" w:rsidP="003B3E53">
            <w:pPr>
              <w:pStyle w:val="AmColumnHeading"/>
            </w:pPr>
            <w:r w:rsidRPr="00A65C0D">
              <w:t>Amendamentul</w:t>
            </w:r>
          </w:p>
        </w:tc>
      </w:tr>
      <w:tr w:rsidR="00742365" w:rsidRPr="00A65C0D" w14:paraId="0BDBB6C6" w14:textId="77777777" w:rsidTr="003B3E53">
        <w:trPr>
          <w:jc w:val="center"/>
        </w:trPr>
        <w:tc>
          <w:tcPr>
            <w:tcW w:w="4876" w:type="dxa"/>
            <w:tcBorders>
              <w:top w:val="nil"/>
              <w:left w:val="nil"/>
              <w:bottom w:val="nil"/>
              <w:right w:val="nil"/>
            </w:tcBorders>
            <w:hideMark/>
          </w:tcPr>
          <w:p w14:paraId="078AB8E4" w14:textId="77777777" w:rsidR="00974D07" w:rsidRPr="00A65C0D" w:rsidRDefault="00974D07" w:rsidP="003B3E53">
            <w:pPr>
              <w:pStyle w:val="Normal6a"/>
            </w:pPr>
            <w:r w:rsidRPr="00A65C0D">
              <w:t>(30)</w:t>
            </w:r>
            <w:r w:rsidRPr="00A65C0D">
              <w:tab/>
              <w:t xml:space="preserve">Programul ar trebui să sprijine misiunea educațională de bază a alianțelor universităților europene,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STEM), incluzând sectoarele deja identificate în uniunea competențelor, prin programe de învățământ relevante și adaptate exigențelor viitorului, prin inovare pedagogică, diplome comune, învățare pe </w:t>
            </w:r>
            <w:r w:rsidRPr="00A65C0D">
              <w:lastRenderedPageBreak/>
              <w:t>tot parcursul vieții și microcertificare, pentru a stimula și a atrage talente și pentru a facilita cooperarea transnațională în domeniul educației, inclusiv cu mediul de afaceri și cu industria.</w:t>
            </w:r>
          </w:p>
        </w:tc>
        <w:tc>
          <w:tcPr>
            <w:tcW w:w="4876" w:type="dxa"/>
            <w:tcBorders>
              <w:top w:val="nil"/>
              <w:left w:val="nil"/>
              <w:bottom w:val="nil"/>
              <w:right w:val="nil"/>
            </w:tcBorders>
            <w:hideMark/>
          </w:tcPr>
          <w:p w14:paraId="6FE3A91D" w14:textId="77777777" w:rsidR="00974D07" w:rsidRPr="00A65C0D" w:rsidRDefault="00974D07" w:rsidP="003B3E53">
            <w:pPr>
              <w:pStyle w:val="Normal6a"/>
            </w:pPr>
            <w:r w:rsidRPr="00A65C0D">
              <w:lastRenderedPageBreak/>
              <w:t>(30)</w:t>
            </w:r>
            <w:r w:rsidRPr="00A65C0D">
              <w:tab/>
              <w:t xml:space="preserve">Programul ar trebui să sprijine misiunea educațională de bază a alianțelor universităților europene,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STEM), incluzând sectoarele deja identificate în uniunea competențelor, prin programe de învățământ relevante și adaptate exigențelor viitorului, prin inovare pedagogică, diplome comune, învățare pe </w:t>
            </w:r>
            <w:r w:rsidRPr="00A65C0D">
              <w:lastRenderedPageBreak/>
              <w:t>tot parcursul vieții și microcertificare, pentru a stimula și a atrage talente și pentru a facilita cooperarea transnațională în domeniul educației, inclusiv cu mediul de afaceri și cu industria.</w:t>
            </w:r>
            <w:r w:rsidRPr="00A65C0D">
              <w:rPr>
                <w:b/>
                <w:i/>
              </w:rPr>
              <w:t> Acțiunile alianțelor universităților europene ar trebui puse în aplicare în sinergie cu alte instrumente ale Uniunii, în special programul Orizont Europa, Fondul european pentru competitivitate, Fondul social european Plus și planurile de parteneriat național și regional, cu scopul de a sprijini sustenabilitatea lor pe termen lung, de a consolida triunghiul cunoașterii în ansamblu și de a elimina barierele juridice, administrative și financiare din calea cooperării transnaționale, a ofertei educaționale comune, a mobilității și a recunoașterii. Alianțele universităților europene necesită cadre favorabile la nivel comunitar, național, regional și instituțional. Statele membre ar trebui să sprijine punerea acestora în aplicare prin eliminarea barierelor juridice și administrative din calea cooperării transnaționale, a ofertei educaționale comune, a mobilității, a recunoașterii, a asigurării calității, a interoperabilității digitale și a utilizării resurselor comune, respectând în același timp autonomia instituțională și diversitatea sistemelor de învățământ superior. </w:t>
            </w:r>
          </w:p>
        </w:tc>
      </w:tr>
    </w:tbl>
    <w:p w14:paraId="06FF7983"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1E5572E" w14:textId="77777777" w:rsidR="00974D07" w:rsidRPr="00A65C0D" w:rsidRDefault="00974D07" w:rsidP="00974D07">
      <w:r w:rsidRPr="00A65C0D">
        <w:rPr>
          <w:rStyle w:val="HideTWBExt"/>
        </w:rPr>
        <w:t>&lt;/Amend&gt;</w:t>
      </w:r>
    </w:p>
    <w:p w14:paraId="11CAA48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299</w:t>
      </w:r>
      <w:r w:rsidRPr="00A65C0D">
        <w:rPr>
          <w:rStyle w:val="HideTWBExt"/>
          <w:b w:val="0"/>
        </w:rPr>
        <w:t>&lt;/NumAm&gt;</w:t>
      </w:r>
    </w:p>
    <w:p w14:paraId="26171FB9"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6028C1AA" w14:textId="77777777" w:rsidR="00974D07" w:rsidRPr="00A65C0D" w:rsidRDefault="00974D07" w:rsidP="00974D07">
      <w:pPr>
        <w:pStyle w:val="NormalBold"/>
      </w:pPr>
      <w:r w:rsidRPr="00A65C0D">
        <w:rPr>
          <w:rStyle w:val="HideTWBExt"/>
          <w:b w:val="0"/>
        </w:rPr>
        <w:t>&lt;/RepeatBlock-By&gt;</w:t>
      </w:r>
    </w:p>
    <w:p w14:paraId="169A7F36"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00EF609" w14:textId="77777777" w:rsidR="00974D07" w:rsidRPr="00A65C0D" w:rsidRDefault="00974D07" w:rsidP="00974D07">
      <w:pPr>
        <w:pStyle w:val="NormalBold"/>
      </w:pPr>
      <w:r w:rsidRPr="00A65C0D">
        <w:rPr>
          <w:rStyle w:val="HideTWBExt"/>
          <w:b w:val="0"/>
        </w:rPr>
        <w:t>&lt;Article&gt;</w:t>
      </w:r>
      <w:r w:rsidRPr="00A65C0D">
        <w:t>Considerentul 30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C650E20" w14:textId="77777777" w:rsidTr="003B3E53">
        <w:trPr>
          <w:trHeight w:val="240"/>
          <w:jc w:val="center"/>
        </w:trPr>
        <w:tc>
          <w:tcPr>
            <w:tcW w:w="9752" w:type="dxa"/>
            <w:gridSpan w:val="2"/>
            <w:tcBorders>
              <w:top w:val="nil"/>
              <w:left w:val="nil"/>
              <w:bottom w:val="nil"/>
              <w:right w:val="nil"/>
            </w:tcBorders>
          </w:tcPr>
          <w:p w14:paraId="190192AF" w14:textId="77777777" w:rsidR="00974D07" w:rsidRPr="00A65C0D" w:rsidRDefault="00974D07" w:rsidP="003B3E53"/>
        </w:tc>
      </w:tr>
      <w:tr w:rsidR="00742365" w:rsidRPr="00A65C0D" w14:paraId="08B57520" w14:textId="77777777" w:rsidTr="003B3E53">
        <w:trPr>
          <w:trHeight w:val="240"/>
          <w:jc w:val="center"/>
        </w:trPr>
        <w:tc>
          <w:tcPr>
            <w:tcW w:w="4876" w:type="dxa"/>
            <w:tcBorders>
              <w:top w:val="nil"/>
              <w:left w:val="nil"/>
              <w:bottom w:val="nil"/>
              <w:right w:val="nil"/>
            </w:tcBorders>
            <w:hideMark/>
          </w:tcPr>
          <w:p w14:paraId="7BDBD78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BE9858E" w14:textId="77777777" w:rsidR="00974D07" w:rsidRPr="00A65C0D" w:rsidRDefault="00974D07" w:rsidP="003B3E53">
            <w:pPr>
              <w:pStyle w:val="AmColumnHeading"/>
            </w:pPr>
            <w:r w:rsidRPr="00A65C0D">
              <w:t>Amendamentul</w:t>
            </w:r>
          </w:p>
        </w:tc>
      </w:tr>
      <w:tr w:rsidR="00742365" w:rsidRPr="00A65C0D" w14:paraId="25AFE708" w14:textId="77777777" w:rsidTr="003B3E53">
        <w:trPr>
          <w:jc w:val="center"/>
        </w:trPr>
        <w:tc>
          <w:tcPr>
            <w:tcW w:w="4876" w:type="dxa"/>
            <w:tcBorders>
              <w:top w:val="nil"/>
              <w:left w:val="nil"/>
              <w:bottom w:val="nil"/>
              <w:right w:val="nil"/>
            </w:tcBorders>
            <w:hideMark/>
          </w:tcPr>
          <w:p w14:paraId="345B0C9D" w14:textId="77777777" w:rsidR="00974D07" w:rsidRPr="00A65C0D" w:rsidRDefault="00974D07" w:rsidP="003B3E53">
            <w:pPr>
              <w:pStyle w:val="Normal6a"/>
            </w:pPr>
            <w:r w:rsidRPr="00A65C0D">
              <w:t>(30)</w:t>
            </w:r>
            <w:r w:rsidRPr="00A65C0D">
              <w:tab/>
              <w:t xml:space="preserve">Programul ar trebui să sprijine </w:t>
            </w:r>
            <w:r w:rsidRPr="00A65C0D">
              <w:rPr>
                <w:b/>
                <w:i/>
              </w:rPr>
              <w:t xml:space="preserve">misiunea educațională de bază a alianțelor universităților europene, și </w:t>
            </w:r>
            <w:r w:rsidRPr="00A65C0D">
              <w:rPr>
                <w:b/>
                <w:i/>
              </w:rPr>
              <w:lastRenderedPageBreak/>
              <w:t>anume aceea de a crea</w:t>
            </w:r>
            <w:r w:rsidRPr="00A65C0D">
              <w:t xml:space="preserve"> </w:t>
            </w:r>
            <w:r w:rsidRPr="00A65C0D">
              <w:rPr>
                <w:b/>
                <w:i/>
              </w:rPr>
              <w:t>condiții propice unui</w:t>
            </w:r>
            <w:r w:rsidRPr="00A65C0D">
              <w:t xml:space="preserve"> impact sistemic </w:t>
            </w:r>
            <w:r w:rsidRPr="00A65C0D">
              <w:rPr>
                <w:b/>
                <w:i/>
              </w:rPr>
              <w:t>obținut</w:t>
            </w:r>
            <w:r w:rsidRPr="00A65C0D">
              <w:t xml:space="preserve">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STEM), incluzând sectoarele deja identificate în uniunea competențelor, prin programe de învățământ relevante și adaptate exigențelor viitorului, prin inovare pedagogică, diplome comune, învățare pe tot parcursul vieții și microcertificare, pentru a stimula </w:t>
            </w:r>
            <w:r w:rsidRPr="00A65C0D">
              <w:rPr>
                <w:b/>
                <w:i/>
              </w:rPr>
              <w:t>și a atrage</w:t>
            </w:r>
            <w:r w:rsidRPr="00A65C0D">
              <w:t xml:space="preserve"> talente și pentru a facilita cooperarea transnațională în domeniul educației, inclusiv cu mediul de afaceri și cu industria.</w:t>
            </w:r>
          </w:p>
        </w:tc>
        <w:tc>
          <w:tcPr>
            <w:tcW w:w="4876" w:type="dxa"/>
            <w:tcBorders>
              <w:top w:val="nil"/>
              <w:left w:val="nil"/>
              <w:bottom w:val="nil"/>
              <w:right w:val="nil"/>
            </w:tcBorders>
            <w:hideMark/>
          </w:tcPr>
          <w:p w14:paraId="23FFC186" w14:textId="77777777" w:rsidR="00974D07" w:rsidRPr="00A65C0D" w:rsidRDefault="00974D07" w:rsidP="003B3E53">
            <w:pPr>
              <w:pStyle w:val="Normal6a"/>
            </w:pPr>
            <w:r w:rsidRPr="00A65C0D">
              <w:lastRenderedPageBreak/>
              <w:t>(30)</w:t>
            </w:r>
            <w:r w:rsidRPr="00A65C0D">
              <w:tab/>
              <w:t xml:space="preserve">Programul ar trebui să sprijine </w:t>
            </w:r>
            <w:r w:rsidRPr="00A65C0D">
              <w:rPr>
                <w:b/>
                <w:bCs/>
                <w:i/>
                <w:iCs/>
              </w:rPr>
              <w:t>un</w:t>
            </w:r>
            <w:r w:rsidRPr="00A65C0D">
              <w:t xml:space="preserve"> impact sistemic mai eficient prin acțiuni pe termen lung la nivelul Uniunii, în special </w:t>
            </w:r>
            <w:r w:rsidRPr="00A65C0D">
              <w:lastRenderedPageBreak/>
              <w:t>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STEM), incluzând sectoarele deja identificate în uniunea competențelor, prin programe de învățământ relevante și adaptate exigențelor viitorului, prin inovare pedagogică, diplome comune, învățare pe tot parcursul vieții și microcertificare, pentru a stimula talente și pentru a facilita cooperarea transnațională în domeniul educației, inclusiv cu mediul de afaceri și cu industria.</w:t>
            </w:r>
          </w:p>
        </w:tc>
      </w:tr>
    </w:tbl>
    <w:p w14:paraId="683EDDF8"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ED6588C" w14:textId="77777777" w:rsidR="00974D07" w:rsidRPr="00A65C0D" w:rsidRDefault="00974D07" w:rsidP="00974D07">
      <w:r w:rsidRPr="00A65C0D">
        <w:rPr>
          <w:rStyle w:val="HideTWBExt"/>
        </w:rPr>
        <w:t>&lt;/Amend&gt;</w:t>
      </w:r>
    </w:p>
    <w:p w14:paraId="3D99AF8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300</w:t>
      </w:r>
      <w:r w:rsidRPr="00A65C0D">
        <w:rPr>
          <w:rStyle w:val="HideTWBExt"/>
          <w:b w:val="0"/>
        </w:rPr>
        <w:t>&lt;/NumAm&gt;</w:t>
      </w:r>
    </w:p>
    <w:p w14:paraId="4BF07D94"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640E69EF" w14:textId="77777777" w:rsidR="00974D07" w:rsidRPr="00A65C0D" w:rsidRDefault="00974D07" w:rsidP="00974D07">
      <w:pPr>
        <w:pStyle w:val="NormalBold"/>
      </w:pPr>
      <w:r w:rsidRPr="00A65C0D">
        <w:rPr>
          <w:rStyle w:val="HideTWBExt"/>
          <w:b w:val="0"/>
        </w:rPr>
        <w:t>&lt;/RepeatBlock-By&gt;</w:t>
      </w:r>
    </w:p>
    <w:p w14:paraId="1802E77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277954E" w14:textId="77777777" w:rsidR="00974D07" w:rsidRPr="00A65C0D" w:rsidRDefault="00974D07" w:rsidP="00974D07">
      <w:pPr>
        <w:pStyle w:val="NormalBold"/>
      </w:pPr>
      <w:r w:rsidRPr="00A65C0D">
        <w:rPr>
          <w:rStyle w:val="HideTWBExt"/>
          <w:b w:val="0"/>
        </w:rPr>
        <w:t>&lt;Article&gt;</w:t>
      </w:r>
      <w:r w:rsidRPr="00A65C0D">
        <w:t>Considerentul 30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A61BA67" w14:textId="77777777" w:rsidTr="003B3E53">
        <w:trPr>
          <w:trHeight w:val="240"/>
          <w:jc w:val="center"/>
        </w:trPr>
        <w:tc>
          <w:tcPr>
            <w:tcW w:w="9752" w:type="dxa"/>
            <w:gridSpan w:val="2"/>
            <w:tcBorders>
              <w:top w:val="nil"/>
              <w:left w:val="nil"/>
              <w:bottom w:val="nil"/>
              <w:right w:val="nil"/>
            </w:tcBorders>
          </w:tcPr>
          <w:p w14:paraId="00A7A496" w14:textId="77777777" w:rsidR="00974D07" w:rsidRPr="00A65C0D" w:rsidRDefault="00974D07" w:rsidP="003B3E53"/>
        </w:tc>
      </w:tr>
      <w:tr w:rsidR="00742365" w:rsidRPr="00A65C0D" w14:paraId="0DA3ED2E" w14:textId="77777777" w:rsidTr="003B3E53">
        <w:trPr>
          <w:trHeight w:val="240"/>
          <w:jc w:val="center"/>
        </w:trPr>
        <w:tc>
          <w:tcPr>
            <w:tcW w:w="4876" w:type="dxa"/>
            <w:tcBorders>
              <w:top w:val="nil"/>
              <w:left w:val="nil"/>
              <w:bottom w:val="nil"/>
              <w:right w:val="nil"/>
            </w:tcBorders>
            <w:hideMark/>
          </w:tcPr>
          <w:p w14:paraId="5238C5D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70A3519" w14:textId="77777777" w:rsidR="00974D07" w:rsidRPr="00A65C0D" w:rsidRDefault="00974D07" w:rsidP="003B3E53">
            <w:pPr>
              <w:pStyle w:val="AmColumnHeading"/>
            </w:pPr>
            <w:r w:rsidRPr="00A65C0D">
              <w:t>Amendamentul</w:t>
            </w:r>
          </w:p>
        </w:tc>
      </w:tr>
      <w:tr w:rsidR="00742365" w:rsidRPr="00A65C0D" w14:paraId="19C16153" w14:textId="77777777" w:rsidTr="003B3E53">
        <w:trPr>
          <w:jc w:val="center"/>
        </w:trPr>
        <w:tc>
          <w:tcPr>
            <w:tcW w:w="4876" w:type="dxa"/>
            <w:tcBorders>
              <w:top w:val="nil"/>
              <w:left w:val="nil"/>
              <w:bottom w:val="nil"/>
              <w:right w:val="nil"/>
            </w:tcBorders>
            <w:hideMark/>
          </w:tcPr>
          <w:p w14:paraId="64CEC32B" w14:textId="77777777" w:rsidR="00974D07" w:rsidRPr="00A65C0D" w:rsidRDefault="00974D07" w:rsidP="003B3E53">
            <w:pPr>
              <w:pStyle w:val="Normal6a"/>
            </w:pPr>
            <w:r w:rsidRPr="00A65C0D">
              <w:t>(30)</w:t>
            </w:r>
            <w:r w:rsidRPr="00A65C0D">
              <w:tab/>
              <w:t xml:space="preserve">Programul ar trebui să sprijine misiunea educațională de bază a alianțelor universităților europene, și </w:t>
            </w:r>
            <w:r w:rsidRPr="00A65C0D">
              <w:rPr>
                <w:b/>
                <w:bCs/>
                <w:i/>
                <w:iCs/>
              </w:rPr>
              <w:t>anume aceea</w:t>
            </w:r>
            <w:r w:rsidRPr="00A65C0D">
              <w:t xml:space="preserve"> </w:t>
            </w:r>
            <w:r w:rsidRPr="00A65C0D">
              <w:rPr>
                <w:b/>
                <w:bCs/>
                <w:i/>
                <w:iCs/>
              </w:rPr>
              <w:t xml:space="preserve">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w:t>
            </w:r>
            <w:r w:rsidRPr="00A65C0D">
              <w:rPr>
                <w:b/>
                <w:bCs/>
                <w:i/>
                <w:iCs/>
              </w:rPr>
              <w:lastRenderedPageBreak/>
              <w:t>dezvolta aptitudini și competențe orientate spre viitor (de exemplu</w:t>
            </w:r>
            <w:r w:rsidRPr="00A65C0D">
              <w:t xml:space="preserve"> în domeniul IA, al securității cibernetice, al sustenabilității</w:t>
            </w:r>
            <w:r w:rsidRPr="00A65C0D">
              <w:rPr>
                <w:b/>
                <w:bCs/>
                <w:i/>
                <w:iCs/>
              </w:rPr>
              <w:t>,</w:t>
            </w:r>
            <w:r w:rsidRPr="00A65C0D">
              <w:rPr>
                <w:b/>
                <w:bCs/>
              </w:rPr>
              <w:t xml:space="preserve"> </w:t>
            </w:r>
            <w:r w:rsidRPr="00A65C0D">
              <w:t xml:space="preserve">al </w:t>
            </w:r>
            <w:r w:rsidRPr="00A65C0D">
              <w:rPr>
                <w:b/>
                <w:bCs/>
                <w:i/>
                <w:iCs/>
              </w:rPr>
              <w:t>STEM)</w:t>
            </w:r>
            <w:r w:rsidRPr="00A65C0D">
              <w:t xml:space="preserve">, </w:t>
            </w:r>
            <w:r w:rsidRPr="00A65C0D">
              <w:rPr>
                <w:b/>
                <w:bCs/>
                <w:i/>
                <w:iCs/>
              </w:rPr>
              <w:t>incluzând sectoarele deja identificate în uniunea competențelor, prin programe de învățământ relevante și adaptate exigențelor viitorului, prin inovare</w:t>
            </w:r>
            <w:r w:rsidRPr="00A65C0D">
              <w:t xml:space="preserve"> pedagogică, </w:t>
            </w:r>
            <w:r w:rsidRPr="00A65C0D">
              <w:rPr>
                <w:b/>
                <w:bCs/>
                <w:i/>
                <w:iCs/>
              </w:rPr>
              <w:t>diplome comune, învățare</w:t>
            </w:r>
            <w:r w:rsidRPr="00A65C0D">
              <w:t xml:space="preserve"> pe tot parcursul vieții și </w:t>
            </w:r>
            <w:r w:rsidRPr="00A65C0D">
              <w:rPr>
                <w:b/>
                <w:bCs/>
                <w:i/>
                <w:iCs/>
              </w:rPr>
              <w:t>microcertificare</w:t>
            </w:r>
            <w:r w:rsidRPr="00A65C0D">
              <w:t xml:space="preserve">, </w:t>
            </w:r>
            <w:r w:rsidRPr="00A65C0D">
              <w:rPr>
                <w:b/>
                <w:bCs/>
                <w:i/>
                <w:iCs/>
              </w:rPr>
              <w:t>pentru a stimula</w:t>
            </w:r>
            <w:r w:rsidRPr="00A65C0D">
              <w:t xml:space="preserve"> și </w:t>
            </w:r>
            <w:r w:rsidRPr="00A65C0D">
              <w:rPr>
                <w:b/>
                <w:bCs/>
                <w:i/>
                <w:iCs/>
              </w:rPr>
              <w:t>a atrage talente</w:t>
            </w:r>
            <w:r w:rsidRPr="00A65C0D">
              <w:t xml:space="preserve"> și</w:t>
            </w:r>
            <w:r w:rsidRPr="00A65C0D">
              <w:rPr>
                <w:b/>
                <w:bCs/>
                <w:i/>
                <w:iCs/>
              </w:rPr>
              <w:t xml:space="preserve"> pentru a facilita cooperarea transnațională</w:t>
            </w:r>
            <w:r w:rsidRPr="00A65C0D">
              <w:t xml:space="preserve"> în </w:t>
            </w:r>
            <w:r w:rsidRPr="00A65C0D">
              <w:rPr>
                <w:b/>
                <w:bCs/>
                <w:i/>
                <w:iCs/>
              </w:rPr>
              <w:t>domeniul</w:t>
            </w:r>
            <w:r w:rsidRPr="00A65C0D">
              <w:t xml:space="preserve"> educației</w:t>
            </w:r>
            <w:r w:rsidRPr="00A65C0D">
              <w:rPr>
                <w:b/>
                <w:bCs/>
                <w:i/>
                <w:iCs/>
              </w:rPr>
              <w:t>, inclusiv cu mediul de afaceri și cu industria</w:t>
            </w:r>
            <w:r w:rsidRPr="00A65C0D">
              <w:t>.</w:t>
            </w:r>
          </w:p>
        </w:tc>
        <w:tc>
          <w:tcPr>
            <w:tcW w:w="4876" w:type="dxa"/>
            <w:tcBorders>
              <w:top w:val="nil"/>
              <w:left w:val="nil"/>
              <w:bottom w:val="nil"/>
              <w:right w:val="nil"/>
            </w:tcBorders>
            <w:hideMark/>
          </w:tcPr>
          <w:p w14:paraId="6B223112" w14:textId="77777777" w:rsidR="00974D07" w:rsidRPr="00A65C0D" w:rsidRDefault="00974D07" w:rsidP="003B3E53">
            <w:pPr>
              <w:pStyle w:val="Normal6a"/>
            </w:pPr>
            <w:r w:rsidRPr="00A65C0D">
              <w:lastRenderedPageBreak/>
              <w:t>(30)</w:t>
            </w:r>
            <w:r w:rsidRPr="00A65C0D">
              <w:tab/>
              <w:t xml:space="preserve">Programul ar trebui să sprijine </w:t>
            </w:r>
            <w:r w:rsidRPr="00A65C0D">
              <w:rPr>
                <w:b/>
                <w:bCs/>
                <w:i/>
                <w:iCs/>
              </w:rPr>
              <w:t>nu numai</w:t>
            </w:r>
            <w:r w:rsidRPr="00A65C0D">
              <w:t xml:space="preserve"> misiunea educațională de bază a alianțelor universităților europene, </w:t>
            </w:r>
            <w:r w:rsidRPr="00A65C0D">
              <w:rPr>
                <w:b/>
                <w:bCs/>
                <w:i/>
                <w:iCs/>
              </w:rPr>
              <w:t xml:space="preserve">ci </w:t>
            </w:r>
            <w:r w:rsidRPr="00A65C0D">
              <w:t xml:space="preserve">și </w:t>
            </w:r>
            <w:r w:rsidRPr="00A65C0D">
              <w:rPr>
                <w:b/>
                <w:bCs/>
                <w:i/>
                <w:iCs/>
              </w:rPr>
              <w:t>să ofere oportunități semnificative de mobilitate și învățare pentru elevii de liceu, favorizând dezvoltarea competențelor orientate spre viitor, cum ar fi</w:t>
            </w:r>
            <w:r w:rsidRPr="00A65C0D">
              <w:t xml:space="preserve"> în domeniul IA, al securității cibernetice, al sustenabilității </w:t>
            </w:r>
            <w:r w:rsidRPr="00A65C0D">
              <w:rPr>
                <w:b/>
                <w:bCs/>
                <w:i/>
                <w:iCs/>
              </w:rPr>
              <w:t>și</w:t>
            </w:r>
            <w:r w:rsidRPr="00A65C0D">
              <w:t xml:space="preserve"> al </w:t>
            </w:r>
            <w:r w:rsidRPr="00A65C0D">
              <w:rPr>
                <w:b/>
                <w:bCs/>
                <w:i/>
                <w:iCs/>
              </w:rPr>
              <w:t>STEAM</w:t>
            </w:r>
            <w:r w:rsidRPr="00A65C0D">
              <w:t>.</w:t>
            </w:r>
            <w:r w:rsidRPr="00A65C0D">
              <w:rPr>
                <w:b/>
                <w:i/>
              </w:rPr>
              <w:t xml:space="preserve"> </w:t>
            </w:r>
            <w:r w:rsidRPr="00A65C0D">
              <w:rPr>
                <w:b/>
                <w:bCs/>
                <w:i/>
                <w:iCs/>
              </w:rPr>
              <w:t xml:space="preserve">De asemenea, ar trebui să promoveze dialogul și cooperarea cu lumea muncii, încurajând parteneriate între școli, </w:t>
            </w:r>
            <w:r w:rsidRPr="00A65C0D">
              <w:rPr>
                <w:b/>
                <w:bCs/>
                <w:i/>
                <w:iCs/>
              </w:rPr>
              <w:lastRenderedPageBreak/>
              <w:t>universități, mediul de afaceri și industrie pentru a consolida excelența, caracterul incluziv și atractivitatea sistemelor de educație și pentru a facilita inovarea</w:t>
            </w:r>
            <w:r w:rsidRPr="00A65C0D">
              <w:t xml:space="preserve"> pedagogică, </w:t>
            </w:r>
            <w:r w:rsidRPr="00A65C0D">
              <w:rPr>
                <w:b/>
                <w:bCs/>
                <w:i/>
                <w:iCs/>
              </w:rPr>
              <w:t>învățarea</w:t>
            </w:r>
            <w:r w:rsidRPr="00A65C0D">
              <w:t xml:space="preserve"> pe tot parcursul vieții</w:t>
            </w:r>
            <w:r w:rsidRPr="00A65C0D">
              <w:rPr>
                <w:b/>
                <w:bCs/>
                <w:i/>
                <w:iCs/>
              </w:rPr>
              <w:t>, diplomele comune</w:t>
            </w:r>
            <w:r w:rsidRPr="00A65C0D">
              <w:t xml:space="preserve"> și </w:t>
            </w:r>
            <w:r w:rsidRPr="00A65C0D">
              <w:rPr>
                <w:b/>
                <w:bCs/>
                <w:i/>
                <w:iCs/>
              </w:rPr>
              <w:t>microcertificarea</w:t>
            </w:r>
            <w:r w:rsidRPr="00A65C0D">
              <w:t xml:space="preserve">, </w:t>
            </w:r>
            <w:r w:rsidRPr="00A65C0D">
              <w:rPr>
                <w:b/>
                <w:bCs/>
                <w:i/>
                <w:iCs/>
              </w:rPr>
              <w:t>contribuind astfel la stimularea</w:t>
            </w:r>
            <w:r w:rsidRPr="00A65C0D">
              <w:t xml:space="preserve"> și </w:t>
            </w:r>
            <w:r w:rsidRPr="00A65C0D">
              <w:rPr>
                <w:b/>
                <w:bCs/>
                <w:i/>
                <w:iCs/>
              </w:rPr>
              <w:t>atragerea talentelor</w:t>
            </w:r>
            <w:r w:rsidRPr="00A65C0D">
              <w:t xml:space="preserve"> și </w:t>
            </w:r>
            <w:r w:rsidRPr="00A65C0D">
              <w:rPr>
                <w:b/>
                <w:bCs/>
                <w:i/>
                <w:iCs/>
              </w:rPr>
              <w:t>la sprijinirea cooperării transnaționale</w:t>
            </w:r>
            <w:r w:rsidRPr="00A65C0D">
              <w:t xml:space="preserve"> în </w:t>
            </w:r>
            <w:r w:rsidRPr="00A65C0D">
              <w:rPr>
                <w:b/>
                <w:bCs/>
                <w:i/>
                <w:iCs/>
              </w:rPr>
              <w:t>sectorul</w:t>
            </w:r>
            <w:r w:rsidRPr="00A65C0D">
              <w:t xml:space="preserve"> educației.</w:t>
            </w:r>
          </w:p>
        </w:tc>
      </w:tr>
    </w:tbl>
    <w:p w14:paraId="2ABF624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B2A0F52" w14:textId="77777777" w:rsidR="00974D07" w:rsidRPr="00A65C0D" w:rsidRDefault="00974D07" w:rsidP="00974D07">
      <w:r w:rsidRPr="00A65C0D">
        <w:rPr>
          <w:rStyle w:val="HideTWBExt"/>
        </w:rPr>
        <w:t>&lt;/Amend&gt;</w:t>
      </w:r>
    </w:p>
    <w:p w14:paraId="4252D77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301</w:t>
      </w:r>
      <w:r w:rsidRPr="00A65C0D">
        <w:rPr>
          <w:rStyle w:val="HideTWBExt"/>
          <w:b w:val="0"/>
        </w:rPr>
        <w:t>&lt;/NumAm&gt;</w:t>
      </w:r>
    </w:p>
    <w:p w14:paraId="7F219280"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45FE2C44"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2F4F89B" w14:textId="77777777" w:rsidR="00974D07" w:rsidRPr="00A65C0D" w:rsidRDefault="00974D07" w:rsidP="00974D07">
      <w:pPr>
        <w:pStyle w:val="NormalBold"/>
      </w:pPr>
      <w:r w:rsidRPr="00A65C0D">
        <w:rPr>
          <w:rStyle w:val="HideTWBExt"/>
          <w:b w:val="0"/>
        </w:rPr>
        <w:t>&lt;/RepeatBlock-By&gt;</w:t>
      </w:r>
    </w:p>
    <w:p w14:paraId="4AF22C3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7975F59" w14:textId="77777777" w:rsidR="00974D07" w:rsidRPr="00A65C0D" w:rsidRDefault="00974D07" w:rsidP="00974D07">
      <w:pPr>
        <w:pStyle w:val="NormalBold"/>
      </w:pPr>
      <w:r w:rsidRPr="00A65C0D">
        <w:rPr>
          <w:rStyle w:val="HideTWBExt"/>
          <w:b w:val="0"/>
        </w:rPr>
        <w:t>&lt;Article&gt;</w:t>
      </w:r>
      <w:r w:rsidRPr="00A65C0D">
        <w:t>Considerentul 30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04188C" w14:textId="77777777" w:rsidTr="003B3E53">
        <w:trPr>
          <w:trHeight w:val="240"/>
          <w:jc w:val="center"/>
        </w:trPr>
        <w:tc>
          <w:tcPr>
            <w:tcW w:w="9752" w:type="dxa"/>
            <w:gridSpan w:val="2"/>
            <w:tcBorders>
              <w:top w:val="nil"/>
              <w:left w:val="nil"/>
              <w:bottom w:val="nil"/>
              <w:right w:val="nil"/>
            </w:tcBorders>
          </w:tcPr>
          <w:p w14:paraId="1531AE9A" w14:textId="77777777" w:rsidR="00974D07" w:rsidRPr="00A65C0D" w:rsidRDefault="00974D07" w:rsidP="003B3E53"/>
        </w:tc>
      </w:tr>
      <w:tr w:rsidR="00742365" w:rsidRPr="00A65C0D" w14:paraId="742AF82F" w14:textId="77777777" w:rsidTr="003B3E53">
        <w:trPr>
          <w:trHeight w:val="240"/>
          <w:jc w:val="center"/>
        </w:trPr>
        <w:tc>
          <w:tcPr>
            <w:tcW w:w="4876" w:type="dxa"/>
            <w:tcBorders>
              <w:top w:val="nil"/>
              <w:left w:val="nil"/>
              <w:bottom w:val="nil"/>
              <w:right w:val="nil"/>
            </w:tcBorders>
            <w:hideMark/>
          </w:tcPr>
          <w:p w14:paraId="6E2E7B1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834FF18" w14:textId="77777777" w:rsidR="00974D07" w:rsidRPr="00A65C0D" w:rsidRDefault="00974D07" w:rsidP="003B3E53">
            <w:pPr>
              <w:pStyle w:val="AmColumnHeading"/>
            </w:pPr>
            <w:r w:rsidRPr="00A65C0D">
              <w:t>Amendamentul</w:t>
            </w:r>
          </w:p>
        </w:tc>
      </w:tr>
      <w:tr w:rsidR="00742365" w:rsidRPr="00A65C0D" w14:paraId="2FE44FA7" w14:textId="77777777" w:rsidTr="003B3E53">
        <w:trPr>
          <w:jc w:val="center"/>
        </w:trPr>
        <w:tc>
          <w:tcPr>
            <w:tcW w:w="4876" w:type="dxa"/>
            <w:tcBorders>
              <w:top w:val="nil"/>
              <w:left w:val="nil"/>
              <w:bottom w:val="nil"/>
              <w:right w:val="nil"/>
            </w:tcBorders>
            <w:hideMark/>
          </w:tcPr>
          <w:p w14:paraId="2F801351" w14:textId="77777777" w:rsidR="00974D07" w:rsidRPr="00A65C0D" w:rsidRDefault="00974D07" w:rsidP="003B3E53">
            <w:pPr>
              <w:pStyle w:val="Normal6a"/>
            </w:pPr>
            <w:r w:rsidRPr="00A65C0D">
              <w:t>(30)</w:t>
            </w:r>
            <w:r w:rsidRPr="00A65C0D">
              <w:tab/>
              <w:t xml:space="preserve">Programul ar trebui să sprijine misiunea educațională de bază a alianțelor universităților europene,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w:t>
            </w:r>
            <w:r w:rsidRPr="00A65C0D">
              <w:rPr>
                <w:b/>
                <w:bCs/>
                <w:i/>
                <w:iCs/>
              </w:rPr>
              <w:t>STEM</w:t>
            </w:r>
            <w:r w:rsidRPr="00A65C0D">
              <w:t xml:space="preserve">), incluzând sectoarele deja identificate în uniunea competențelor, prin programe de învățământ relevante și adaptate exigențelor viitorului, prin inovare pedagogică, diplome comune, învățare pe </w:t>
            </w:r>
            <w:r w:rsidRPr="00A65C0D">
              <w:lastRenderedPageBreak/>
              <w:t>tot parcursul vieții și microcertificare, pentru a stimula și a atrage talente și pentru a facilita cooperarea transnațională în domeniul educației, inclusiv cu mediul de afaceri și cu industria.</w:t>
            </w:r>
          </w:p>
        </w:tc>
        <w:tc>
          <w:tcPr>
            <w:tcW w:w="4876" w:type="dxa"/>
            <w:tcBorders>
              <w:top w:val="nil"/>
              <w:left w:val="nil"/>
              <w:bottom w:val="nil"/>
              <w:right w:val="nil"/>
            </w:tcBorders>
            <w:hideMark/>
          </w:tcPr>
          <w:p w14:paraId="5F71E829" w14:textId="77777777" w:rsidR="00974D07" w:rsidRPr="00A65C0D" w:rsidRDefault="00974D07" w:rsidP="003B3E53">
            <w:pPr>
              <w:pStyle w:val="Normal6a"/>
            </w:pPr>
            <w:r w:rsidRPr="00A65C0D">
              <w:lastRenderedPageBreak/>
              <w:t>(30)</w:t>
            </w:r>
            <w:r w:rsidRPr="00A65C0D">
              <w:tab/>
              <w:t xml:space="preserve">Programul ar trebui să sprijine misiunea educațională de bază a alianțelor universităților europene, și anume aceea de a crea condiții propice unui impact sistemic obținut mai eficient prin acțiuni pe termen lung la nivelul Uniunii, în special pentru a consolida excelența, a reduce fragmentarea și a spori atractivitatea și caracterul incluziv al sistemelor de învățământ superior din UE, a dezvolta instrumente inovatoare pentru a spori calitatea învățării și predării, a dezvolta aptitudini și competențe orientate spre viitor (de exemplu în domeniul IA, al securității cibernetice, al sustenabilității, al </w:t>
            </w:r>
            <w:r w:rsidRPr="00A65C0D">
              <w:rPr>
                <w:b/>
                <w:bCs/>
                <w:i/>
                <w:iCs/>
              </w:rPr>
              <w:t>STEAM</w:t>
            </w:r>
            <w:r w:rsidRPr="00A65C0D">
              <w:t xml:space="preserve">), incluzând sectoarele deja identificate în uniunea competențelor, prin programe de învățământ relevante și adaptate exigențelor viitorului, prin inovare pedagogică, diplome comune, învățare pe </w:t>
            </w:r>
            <w:r w:rsidRPr="00A65C0D">
              <w:lastRenderedPageBreak/>
              <w:t>tot parcursul vieții și microcertificare, pentru a stimula și a atrage talente și pentru a facilita cooperarea transnațională în domeniul educației, inclusiv cu mediul de afaceri și cu industria.</w:t>
            </w:r>
          </w:p>
        </w:tc>
      </w:tr>
    </w:tbl>
    <w:p w14:paraId="64D07C94"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D481B79" w14:textId="77777777" w:rsidR="00974D07" w:rsidRPr="00A65C0D" w:rsidRDefault="00974D07" w:rsidP="00974D07">
      <w:r w:rsidRPr="00A65C0D">
        <w:rPr>
          <w:rStyle w:val="HideTWBExt"/>
        </w:rPr>
        <w:t>&lt;/Amend&gt;</w:t>
      </w:r>
    </w:p>
    <w:p w14:paraId="4BA6891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302</w:t>
      </w:r>
      <w:r w:rsidRPr="00A65C0D">
        <w:rPr>
          <w:rStyle w:val="HideTWBExt"/>
          <w:b w:val="0"/>
        </w:rPr>
        <w:t>&lt;/NumAm&gt;</w:t>
      </w:r>
    </w:p>
    <w:p w14:paraId="4EE5C0F2" w14:textId="77777777" w:rsidR="00974D07" w:rsidRPr="00A65C0D" w:rsidRDefault="00974D07" w:rsidP="00974D07">
      <w:pPr>
        <w:pStyle w:val="NormalBold"/>
      </w:pPr>
      <w:r w:rsidRPr="00A65C0D">
        <w:rPr>
          <w:rStyle w:val="HideTWBExt"/>
          <w:b w:val="0"/>
        </w:rPr>
        <w:t>&lt;RepeatBlock-By&gt;&lt;Members&gt;</w:t>
      </w:r>
      <w:r w:rsidRPr="00A65C0D">
        <w:t>Hristo Petrov, Laurence Farreng, Nikola Minchev</w:t>
      </w:r>
      <w:r w:rsidRPr="00A65C0D">
        <w:rPr>
          <w:rStyle w:val="HideTWBExt"/>
          <w:b w:val="0"/>
        </w:rPr>
        <w:t>&lt;/Members&gt;</w:t>
      </w:r>
    </w:p>
    <w:p w14:paraId="5F27E758" w14:textId="77777777" w:rsidR="00974D07" w:rsidRPr="00A65C0D" w:rsidRDefault="00974D07" w:rsidP="00974D07">
      <w:pPr>
        <w:pStyle w:val="NormalBold"/>
      </w:pPr>
      <w:r w:rsidRPr="00A65C0D">
        <w:rPr>
          <w:rStyle w:val="HideTWBExt"/>
          <w:b w:val="0"/>
        </w:rPr>
        <w:t>&lt;/RepeatBlock-By&gt;</w:t>
      </w:r>
    </w:p>
    <w:p w14:paraId="18E2F63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60D186A" w14:textId="77777777" w:rsidR="00974D07" w:rsidRPr="00A65C0D" w:rsidRDefault="00974D07" w:rsidP="00974D07">
      <w:pPr>
        <w:pStyle w:val="NormalBold"/>
      </w:pPr>
      <w:r w:rsidRPr="00A65C0D">
        <w:rPr>
          <w:rStyle w:val="HideTWBExt"/>
          <w:b w:val="0"/>
        </w:rPr>
        <w:t>&lt;Article&gt;</w:t>
      </w:r>
      <w:r w:rsidRPr="00A65C0D">
        <w:t>Considerentul 30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B24AF7F" w14:textId="77777777" w:rsidTr="003B3E53">
        <w:trPr>
          <w:trHeight w:val="240"/>
          <w:jc w:val="center"/>
        </w:trPr>
        <w:tc>
          <w:tcPr>
            <w:tcW w:w="9752" w:type="dxa"/>
            <w:gridSpan w:val="2"/>
            <w:tcBorders>
              <w:top w:val="nil"/>
              <w:left w:val="nil"/>
              <w:bottom w:val="nil"/>
              <w:right w:val="nil"/>
            </w:tcBorders>
          </w:tcPr>
          <w:p w14:paraId="4F6E7253" w14:textId="77777777" w:rsidR="00974D07" w:rsidRPr="00A65C0D" w:rsidRDefault="00974D07" w:rsidP="003B3E53"/>
        </w:tc>
      </w:tr>
      <w:tr w:rsidR="00742365" w:rsidRPr="00A65C0D" w14:paraId="46FA6365" w14:textId="77777777" w:rsidTr="003B3E53">
        <w:trPr>
          <w:trHeight w:val="240"/>
          <w:jc w:val="center"/>
        </w:trPr>
        <w:tc>
          <w:tcPr>
            <w:tcW w:w="4876" w:type="dxa"/>
            <w:tcBorders>
              <w:top w:val="nil"/>
              <w:left w:val="nil"/>
              <w:bottom w:val="nil"/>
              <w:right w:val="nil"/>
            </w:tcBorders>
            <w:hideMark/>
          </w:tcPr>
          <w:p w14:paraId="296D70B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68993DD" w14:textId="77777777" w:rsidR="00974D07" w:rsidRPr="00A65C0D" w:rsidRDefault="00974D07" w:rsidP="003B3E53">
            <w:pPr>
              <w:pStyle w:val="AmColumnHeading"/>
            </w:pPr>
            <w:r w:rsidRPr="00A65C0D">
              <w:t>Amendamentul</w:t>
            </w:r>
          </w:p>
        </w:tc>
      </w:tr>
      <w:tr w:rsidR="00742365" w:rsidRPr="00A65C0D" w14:paraId="76BFF2C8" w14:textId="77777777" w:rsidTr="003B3E53">
        <w:trPr>
          <w:jc w:val="center"/>
        </w:trPr>
        <w:tc>
          <w:tcPr>
            <w:tcW w:w="4876" w:type="dxa"/>
            <w:tcBorders>
              <w:top w:val="nil"/>
              <w:left w:val="nil"/>
              <w:bottom w:val="nil"/>
              <w:right w:val="nil"/>
            </w:tcBorders>
          </w:tcPr>
          <w:p w14:paraId="0EC3F8EE" w14:textId="77777777" w:rsidR="00974D07" w:rsidRPr="00A65C0D" w:rsidRDefault="00974D07" w:rsidP="003B3E53">
            <w:pPr>
              <w:pStyle w:val="Normal6a"/>
            </w:pPr>
          </w:p>
        </w:tc>
        <w:tc>
          <w:tcPr>
            <w:tcW w:w="4876" w:type="dxa"/>
            <w:tcBorders>
              <w:top w:val="nil"/>
              <w:left w:val="nil"/>
              <w:bottom w:val="nil"/>
              <w:right w:val="nil"/>
            </w:tcBorders>
            <w:hideMark/>
          </w:tcPr>
          <w:p w14:paraId="0F3170C5" w14:textId="77777777" w:rsidR="00974D07" w:rsidRPr="00A65C0D" w:rsidRDefault="00974D07" w:rsidP="003B3E53">
            <w:pPr>
              <w:pStyle w:val="Normal6a"/>
            </w:pPr>
            <w:r w:rsidRPr="00A65C0D">
              <w:rPr>
                <w:b/>
                <w:i/>
              </w:rPr>
              <w:t>(30a)</w:t>
            </w:r>
            <w:r w:rsidRPr="00A65C0D">
              <w:tab/>
            </w:r>
            <w:r w:rsidRPr="00A65C0D">
              <w:rPr>
                <w:b/>
                <w:i/>
              </w:rPr>
              <w:t>Programul ar trebui să sprijine alianțele europene ale școlilor ca o cooperare structurată pe termen lung între școli, autoritățile școlare și alți actori relevanți, depășind proiectele individuale și implicând o colaborare susținută în educația școlară. Astfel de alianțe ar trebui să servească drept platforme de testare pentru abordări inovatoare în materie de predare și învățare, să contribuie la transformarea mobilității în scopul învățării într-o caracteristică mai regulată și mai incluzivă a învățământului școlar, inclusiv pentru elevii și personalul cu mai puține oportunități, să consolideze competențele de bază, competențele civice, gândirea critică, alfabetizarea în domeniul mass-mediei, învățarea limbilor străine și cunoașterea Uniunii și a valorilor acesteia și să sprijine dezvoltarea profesională a cadrelor didactice și a personalului școlar. De asemenea, acestea ar trebui să permită participarea școlilor cu resurse mai puține sau din contexte defavorizate, cu capacitate redusă, rurale sau îndepărtate.</w:t>
            </w:r>
          </w:p>
        </w:tc>
      </w:tr>
    </w:tbl>
    <w:p w14:paraId="3CD1CBD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7866B4C" w14:textId="77777777" w:rsidR="00974D07" w:rsidRPr="00A65C0D" w:rsidRDefault="00974D07" w:rsidP="00974D07">
      <w:r w:rsidRPr="00A65C0D">
        <w:rPr>
          <w:rStyle w:val="HideTWBExt"/>
        </w:rPr>
        <w:t>&lt;/Amend&gt;</w:t>
      </w:r>
    </w:p>
    <w:p w14:paraId="714BEA91"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303</w:t>
      </w:r>
      <w:r w:rsidRPr="00A65C0D">
        <w:rPr>
          <w:rStyle w:val="HideTWBExt"/>
          <w:b w:val="0"/>
        </w:rPr>
        <w:t>&lt;/NumAm&gt;</w:t>
      </w:r>
    </w:p>
    <w:p w14:paraId="0872BBAF"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3496D78E" w14:textId="77777777" w:rsidR="00974D07" w:rsidRPr="00A65C0D" w:rsidRDefault="00974D07" w:rsidP="00974D07">
      <w:pPr>
        <w:pStyle w:val="NormalBold"/>
      </w:pPr>
      <w:r w:rsidRPr="00A65C0D">
        <w:rPr>
          <w:rStyle w:val="HideTWBExt"/>
          <w:b w:val="0"/>
        </w:rPr>
        <w:t>&lt;/RepeatBlock-By&gt;</w:t>
      </w:r>
    </w:p>
    <w:p w14:paraId="19D8382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6EF1AA5" w14:textId="77777777" w:rsidR="00974D07" w:rsidRPr="00A65C0D" w:rsidRDefault="00974D07" w:rsidP="00974D07">
      <w:pPr>
        <w:pStyle w:val="NormalBold"/>
      </w:pPr>
      <w:r w:rsidRPr="00A65C0D">
        <w:rPr>
          <w:rStyle w:val="HideTWBExt"/>
          <w:b w:val="0"/>
        </w:rPr>
        <w:t>&lt;Article&gt;</w:t>
      </w:r>
      <w:r w:rsidRPr="00A65C0D">
        <w:t>Considerentul 30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474B62B" w14:textId="77777777" w:rsidTr="003B3E53">
        <w:trPr>
          <w:trHeight w:val="240"/>
          <w:jc w:val="center"/>
        </w:trPr>
        <w:tc>
          <w:tcPr>
            <w:tcW w:w="9752" w:type="dxa"/>
            <w:gridSpan w:val="2"/>
            <w:tcBorders>
              <w:top w:val="nil"/>
              <w:left w:val="nil"/>
              <w:bottom w:val="nil"/>
              <w:right w:val="nil"/>
            </w:tcBorders>
          </w:tcPr>
          <w:p w14:paraId="6DDDE3B0" w14:textId="77777777" w:rsidR="00974D07" w:rsidRPr="00A65C0D" w:rsidRDefault="00974D07" w:rsidP="003B3E53"/>
        </w:tc>
      </w:tr>
      <w:tr w:rsidR="00742365" w:rsidRPr="00A65C0D" w14:paraId="2A54FFD9" w14:textId="77777777" w:rsidTr="003B3E53">
        <w:trPr>
          <w:trHeight w:val="240"/>
          <w:jc w:val="center"/>
        </w:trPr>
        <w:tc>
          <w:tcPr>
            <w:tcW w:w="4876" w:type="dxa"/>
            <w:tcBorders>
              <w:top w:val="nil"/>
              <w:left w:val="nil"/>
              <w:bottom w:val="nil"/>
              <w:right w:val="nil"/>
            </w:tcBorders>
            <w:hideMark/>
          </w:tcPr>
          <w:p w14:paraId="3C7D8AB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73FEC32" w14:textId="77777777" w:rsidR="00974D07" w:rsidRPr="00A65C0D" w:rsidRDefault="00974D07" w:rsidP="003B3E53">
            <w:pPr>
              <w:pStyle w:val="AmColumnHeading"/>
            </w:pPr>
            <w:r w:rsidRPr="00A65C0D">
              <w:t>Amendamentul</w:t>
            </w:r>
          </w:p>
        </w:tc>
      </w:tr>
      <w:tr w:rsidR="00742365" w:rsidRPr="00A65C0D" w14:paraId="331A2114" w14:textId="77777777" w:rsidTr="003B3E53">
        <w:trPr>
          <w:jc w:val="center"/>
        </w:trPr>
        <w:tc>
          <w:tcPr>
            <w:tcW w:w="4876" w:type="dxa"/>
            <w:tcBorders>
              <w:top w:val="nil"/>
              <w:left w:val="nil"/>
              <w:bottom w:val="nil"/>
              <w:right w:val="nil"/>
            </w:tcBorders>
          </w:tcPr>
          <w:p w14:paraId="19E7FED4" w14:textId="77777777" w:rsidR="00974D07" w:rsidRPr="00A65C0D" w:rsidRDefault="00974D07" w:rsidP="003B3E53">
            <w:pPr>
              <w:pStyle w:val="Normal6a"/>
            </w:pPr>
          </w:p>
        </w:tc>
        <w:tc>
          <w:tcPr>
            <w:tcW w:w="4876" w:type="dxa"/>
            <w:tcBorders>
              <w:top w:val="nil"/>
              <w:left w:val="nil"/>
              <w:bottom w:val="nil"/>
              <w:right w:val="nil"/>
            </w:tcBorders>
            <w:hideMark/>
          </w:tcPr>
          <w:p w14:paraId="7427BA11" w14:textId="77777777" w:rsidR="00974D07" w:rsidRPr="00A65C0D" w:rsidRDefault="00974D07" w:rsidP="003B3E53">
            <w:pPr>
              <w:pStyle w:val="Normal6a"/>
            </w:pPr>
            <w:r w:rsidRPr="00A65C0D">
              <w:rPr>
                <w:b/>
                <w:i/>
              </w:rPr>
              <w:t>(30a)</w:t>
            </w:r>
            <w:r w:rsidRPr="00A65C0D">
              <w:tab/>
            </w:r>
            <w:r w:rsidRPr="00A65C0D">
              <w:rPr>
                <w:b/>
                <w:i/>
              </w:rPr>
              <w:t>Programul ar trebui să sprijine centrele de excelență profesională prin parteneriate la nivel transnațional, național, regional și local, promovând sisteme de educație și formare profesională de înaltă calitate și inovatoare care răspund nevoilor de competențe de pe piața muncii, inclusiv în sectoarele care se confruntă cu un deficit de competențe. Astfel de centre ar trebui să promoveze dezvoltarea competențelor și oportunitățile de învățare pe tot parcursul vieții, să sprijine dezvoltarea profesională și personală și să contribuie la o economie și o societate dinamice, reziliente și incluzive. Implementarea lor ar trebui să țină cont de echilibrul geografic și ar putea fi consolidată prin sinergii cu alte instrumente ale Uniunii, incluzând Fondul european pentru competitivitate și planurile de parteneriat național și regional.</w:t>
            </w:r>
          </w:p>
        </w:tc>
      </w:tr>
    </w:tbl>
    <w:p w14:paraId="0C73BC5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F0CC7F8" w14:textId="77777777" w:rsidR="00974D07" w:rsidRPr="00A65C0D" w:rsidRDefault="00974D07" w:rsidP="00974D07">
      <w:r w:rsidRPr="00A65C0D">
        <w:rPr>
          <w:rStyle w:val="HideTWBExt"/>
        </w:rPr>
        <w:t>&lt;/Amend&gt;</w:t>
      </w:r>
    </w:p>
    <w:p w14:paraId="3EF4324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304</w:t>
      </w:r>
      <w:r w:rsidRPr="00A65C0D">
        <w:rPr>
          <w:rStyle w:val="HideTWBExt"/>
          <w:b w:val="0"/>
        </w:rPr>
        <w:t>&lt;/NumAm&gt;</w:t>
      </w:r>
    </w:p>
    <w:p w14:paraId="393A5744" w14:textId="77777777" w:rsidR="00974D07" w:rsidRPr="00A65C0D" w:rsidRDefault="00974D07" w:rsidP="00974D07">
      <w:pPr>
        <w:pStyle w:val="NormalBold"/>
      </w:pPr>
      <w:r w:rsidRPr="00A65C0D">
        <w:rPr>
          <w:rStyle w:val="HideTWBExt"/>
          <w:b w:val="0"/>
        </w:rPr>
        <w:t>&lt;RepeatBlock-By&gt;&lt;Members&gt;</w:t>
      </w:r>
      <w:r w:rsidRPr="00A65C0D">
        <w:t>Brigitte van den Berg</w:t>
      </w:r>
      <w:r w:rsidRPr="00A65C0D">
        <w:rPr>
          <w:rStyle w:val="HideTWBExt"/>
          <w:b w:val="0"/>
        </w:rPr>
        <w:t>&lt;/Members&gt;</w:t>
      </w:r>
    </w:p>
    <w:p w14:paraId="0E329463" w14:textId="77777777" w:rsidR="00974D07" w:rsidRPr="00A65C0D" w:rsidRDefault="00974D07" w:rsidP="00974D07">
      <w:pPr>
        <w:pStyle w:val="NormalBold"/>
      </w:pPr>
      <w:r w:rsidRPr="00A65C0D">
        <w:rPr>
          <w:rStyle w:val="HideTWBExt"/>
          <w:b w:val="0"/>
        </w:rPr>
        <w:t>&lt;/RepeatBlock-By&gt;</w:t>
      </w:r>
    </w:p>
    <w:p w14:paraId="457354C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4886D0C" w14:textId="77777777" w:rsidR="00974D07" w:rsidRPr="00A65C0D" w:rsidRDefault="00974D07" w:rsidP="00974D07">
      <w:pPr>
        <w:pStyle w:val="NormalBold"/>
      </w:pPr>
      <w:r w:rsidRPr="00A65C0D">
        <w:rPr>
          <w:rStyle w:val="HideTWBExt"/>
          <w:b w:val="0"/>
        </w:rPr>
        <w:t>&lt;Article&gt;</w:t>
      </w:r>
      <w:r w:rsidRPr="00A65C0D">
        <w:t>Considerentul 30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947BAC1" w14:textId="77777777" w:rsidTr="003B3E53">
        <w:trPr>
          <w:trHeight w:val="240"/>
          <w:jc w:val="center"/>
        </w:trPr>
        <w:tc>
          <w:tcPr>
            <w:tcW w:w="9752" w:type="dxa"/>
            <w:gridSpan w:val="2"/>
            <w:tcBorders>
              <w:top w:val="nil"/>
              <w:left w:val="nil"/>
              <w:bottom w:val="nil"/>
              <w:right w:val="nil"/>
            </w:tcBorders>
          </w:tcPr>
          <w:p w14:paraId="30CC50E2" w14:textId="77777777" w:rsidR="00974D07" w:rsidRPr="00A65C0D" w:rsidRDefault="00974D07" w:rsidP="003B3E53"/>
        </w:tc>
      </w:tr>
      <w:tr w:rsidR="00742365" w:rsidRPr="00A65C0D" w14:paraId="0BF447A0" w14:textId="77777777" w:rsidTr="003B3E53">
        <w:trPr>
          <w:trHeight w:val="240"/>
          <w:jc w:val="center"/>
        </w:trPr>
        <w:tc>
          <w:tcPr>
            <w:tcW w:w="4876" w:type="dxa"/>
            <w:tcBorders>
              <w:top w:val="nil"/>
              <w:left w:val="nil"/>
              <w:bottom w:val="nil"/>
              <w:right w:val="nil"/>
            </w:tcBorders>
            <w:hideMark/>
          </w:tcPr>
          <w:p w14:paraId="3FD450F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F33A957" w14:textId="77777777" w:rsidR="00974D07" w:rsidRPr="00A65C0D" w:rsidRDefault="00974D07" w:rsidP="003B3E53">
            <w:pPr>
              <w:pStyle w:val="AmColumnHeading"/>
            </w:pPr>
            <w:r w:rsidRPr="00A65C0D">
              <w:t>Amendamentul</w:t>
            </w:r>
          </w:p>
        </w:tc>
      </w:tr>
      <w:tr w:rsidR="00742365" w:rsidRPr="00A65C0D" w14:paraId="543A4398" w14:textId="77777777" w:rsidTr="003B3E53">
        <w:trPr>
          <w:jc w:val="center"/>
        </w:trPr>
        <w:tc>
          <w:tcPr>
            <w:tcW w:w="4876" w:type="dxa"/>
            <w:tcBorders>
              <w:top w:val="nil"/>
              <w:left w:val="nil"/>
              <w:bottom w:val="nil"/>
              <w:right w:val="nil"/>
            </w:tcBorders>
          </w:tcPr>
          <w:p w14:paraId="356C7082" w14:textId="77777777" w:rsidR="00974D07" w:rsidRPr="00A65C0D" w:rsidRDefault="00974D07" w:rsidP="003B3E53">
            <w:pPr>
              <w:pStyle w:val="Normal6a"/>
            </w:pPr>
          </w:p>
        </w:tc>
        <w:tc>
          <w:tcPr>
            <w:tcW w:w="4876" w:type="dxa"/>
            <w:tcBorders>
              <w:top w:val="nil"/>
              <w:left w:val="nil"/>
              <w:bottom w:val="nil"/>
              <w:right w:val="nil"/>
            </w:tcBorders>
            <w:hideMark/>
          </w:tcPr>
          <w:p w14:paraId="1C250B96" w14:textId="77777777" w:rsidR="00974D07" w:rsidRPr="00A65C0D" w:rsidRDefault="00974D07" w:rsidP="003B3E53">
            <w:pPr>
              <w:pStyle w:val="Normal6a"/>
            </w:pPr>
            <w:r w:rsidRPr="00A65C0D">
              <w:rPr>
                <w:b/>
                <w:i/>
              </w:rPr>
              <w:t>(30a)</w:t>
            </w:r>
            <w:r w:rsidRPr="00A65C0D">
              <w:tab/>
            </w:r>
            <w:r w:rsidRPr="00A65C0D">
              <w:rPr>
                <w:b/>
                <w:i/>
              </w:rPr>
              <w:t xml:space="preserve">Programul ar trebui să sprijine centrele de excelență profesională axate pe proiecte și rețele de colaborare la nivel transnațional, național, regional și local, </w:t>
            </w:r>
            <w:r w:rsidRPr="00A65C0D">
              <w:rPr>
                <w:b/>
                <w:i/>
              </w:rPr>
              <w:lastRenderedPageBreak/>
              <w:t>astfel încât să consolideze și să dezvolte educația și formarea profesională, să consolideze excelența, îmbunătățindu-le calitatea și caracterul inovator și răspunzând cerințelor dinamice ale cursanților, ale întreprinderilor și ale comunităților. Este nevoie de căi de investiții pe termen lung pentru a consolida rolul centrelor de excelență profesională în dezvoltarea educației și formării profesionale. S-ar putea obține sprijin suplimentar prin sinergii cu alte instrumente, cum ar fi Fondul european pentru competitivitate, Orizont Europa și planurile de parteneriat național și regional.</w:t>
            </w:r>
          </w:p>
        </w:tc>
      </w:tr>
    </w:tbl>
    <w:p w14:paraId="5A4010B5"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6CDDE92" w14:textId="77777777" w:rsidR="00974D07" w:rsidRPr="00A65C0D" w:rsidRDefault="00974D07" w:rsidP="00974D07">
      <w:r w:rsidRPr="00A65C0D">
        <w:rPr>
          <w:rStyle w:val="HideTWBExt"/>
        </w:rPr>
        <w:t>&lt;/Amend&gt;</w:t>
      </w:r>
    </w:p>
    <w:p w14:paraId="4BA6DA6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305</w:t>
      </w:r>
      <w:r w:rsidRPr="00A65C0D">
        <w:rPr>
          <w:rStyle w:val="HideTWBExt"/>
          <w:b w:val="0"/>
        </w:rPr>
        <w:t>&lt;/NumAm&gt;</w:t>
      </w:r>
    </w:p>
    <w:p w14:paraId="5B1551E5" w14:textId="77777777" w:rsidR="00974D07" w:rsidRPr="00A65C0D" w:rsidRDefault="00974D07" w:rsidP="00974D07">
      <w:pPr>
        <w:pStyle w:val="NormalBold"/>
      </w:pPr>
      <w:r w:rsidRPr="00A65C0D">
        <w:rPr>
          <w:rStyle w:val="HideTWBExt"/>
          <w:b w:val="0"/>
        </w:rPr>
        <w:t>&lt;RepeatBlock-By&gt;&lt;Members&gt;</w:t>
      </w:r>
      <w:r w:rsidRPr="00A65C0D">
        <w:t>Nina Carberry</w:t>
      </w:r>
      <w:r w:rsidRPr="00A65C0D">
        <w:rPr>
          <w:rStyle w:val="HideTWBExt"/>
          <w:b w:val="0"/>
        </w:rPr>
        <w:t>&lt;/Members&gt;</w:t>
      </w:r>
    </w:p>
    <w:p w14:paraId="5BF3AC09" w14:textId="77777777" w:rsidR="00974D07" w:rsidRPr="00A65C0D" w:rsidRDefault="00974D07" w:rsidP="00974D07">
      <w:pPr>
        <w:pStyle w:val="NormalBold"/>
      </w:pPr>
      <w:r w:rsidRPr="00A65C0D">
        <w:rPr>
          <w:rStyle w:val="HideTWBExt"/>
          <w:b w:val="0"/>
        </w:rPr>
        <w:t>&lt;/RepeatBlock-By&gt;</w:t>
      </w:r>
    </w:p>
    <w:p w14:paraId="2E1BBA0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8BD43F6" w14:textId="77777777" w:rsidR="00974D07" w:rsidRPr="00A65C0D" w:rsidRDefault="00974D07" w:rsidP="00974D07">
      <w:pPr>
        <w:pStyle w:val="NormalBold"/>
      </w:pPr>
      <w:r w:rsidRPr="00A65C0D">
        <w:rPr>
          <w:rStyle w:val="HideTWBExt"/>
          <w:b w:val="0"/>
        </w:rPr>
        <w:t>&lt;Article&gt;</w:t>
      </w:r>
      <w:r w:rsidRPr="00A65C0D">
        <w:t>Considerentul 30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31F44D3" w14:textId="77777777" w:rsidTr="003B3E53">
        <w:trPr>
          <w:trHeight w:val="240"/>
          <w:jc w:val="center"/>
        </w:trPr>
        <w:tc>
          <w:tcPr>
            <w:tcW w:w="9752" w:type="dxa"/>
            <w:gridSpan w:val="2"/>
            <w:tcBorders>
              <w:top w:val="nil"/>
              <w:left w:val="nil"/>
              <w:bottom w:val="nil"/>
              <w:right w:val="nil"/>
            </w:tcBorders>
          </w:tcPr>
          <w:p w14:paraId="0FE519E6" w14:textId="77777777" w:rsidR="00974D07" w:rsidRPr="00A65C0D" w:rsidRDefault="00974D07" w:rsidP="003B3E53"/>
        </w:tc>
      </w:tr>
      <w:tr w:rsidR="00742365" w:rsidRPr="00A65C0D" w14:paraId="297BC8BC" w14:textId="77777777" w:rsidTr="003B3E53">
        <w:trPr>
          <w:trHeight w:val="240"/>
          <w:jc w:val="center"/>
        </w:trPr>
        <w:tc>
          <w:tcPr>
            <w:tcW w:w="4876" w:type="dxa"/>
            <w:tcBorders>
              <w:top w:val="nil"/>
              <w:left w:val="nil"/>
              <w:bottom w:val="nil"/>
              <w:right w:val="nil"/>
            </w:tcBorders>
            <w:hideMark/>
          </w:tcPr>
          <w:p w14:paraId="41A03C4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B363428" w14:textId="77777777" w:rsidR="00974D07" w:rsidRPr="00A65C0D" w:rsidRDefault="00974D07" w:rsidP="003B3E53">
            <w:pPr>
              <w:pStyle w:val="AmColumnHeading"/>
            </w:pPr>
            <w:r w:rsidRPr="00A65C0D">
              <w:t>Amendamentul</w:t>
            </w:r>
          </w:p>
        </w:tc>
      </w:tr>
      <w:tr w:rsidR="00742365" w:rsidRPr="00A65C0D" w14:paraId="273ED2EA" w14:textId="77777777" w:rsidTr="003B3E53">
        <w:trPr>
          <w:jc w:val="center"/>
        </w:trPr>
        <w:tc>
          <w:tcPr>
            <w:tcW w:w="4876" w:type="dxa"/>
            <w:tcBorders>
              <w:top w:val="nil"/>
              <w:left w:val="nil"/>
              <w:bottom w:val="nil"/>
              <w:right w:val="nil"/>
            </w:tcBorders>
          </w:tcPr>
          <w:p w14:paraId="0CD0A4D9" w14:textId="77777777" w:rsidR="00974D07" w:rsidRPr="00A65C0D" w:rsidRDefault="00974D07" w:rsidP="003B3E53">
            <w:pPr>
              <w:pStyle w:val="Normal6a"/>
            </w:pPr>
          </w:p>
        </w:tc>
        <w:tc>
          <w:tcPr>
            <w:tcW w:w="4876" w:type="dxa"/>
            <w:tcBorders>
              <w:top w:val="nil"/>
              <w:left w:val="nil"/>
              <w:bottom w:val="nil"/>
              <w:right w:val="nil"/>
            </w:tcBorders>
            <w:hideMark/>
          </w:tcPr>
          <w:p w14:paraId="3B50D66C" w14:textId="77777777" w:rsidR="00974D07" w:rsidRPr="00A65C0D" w:rsidRDefault="00974D07" w:rsidP="003B3E53">
            <w:pPr>
              <w:pStyle w:val="Normal6a"/>
            </w:pPr>
            <w:r w:rsidRPr="00A65C0D">
              <w:rPr>
                <w:b/>
                <w:i/>
              </w:rPr>
              <w:t>(30a)</w:t>
            </w:r>
            <w:r w:rsidRPr="00A65C0D">
              <w:tab/>
            </w:r>
            <w:r w:rsidRPr="00A65C0D">
              <w:rPr>
                <w:b/>
                <w:i/>
              </w:rPr>
              <w:t>Programul ar trebui să recunoască educația și formarea profesională, inclusiv mobilitatea, cooperarea și centrele de excelență profesională, ca un factor-cheie al competențelor, competitivității, rezilienței și capacității de răspuns la nevoile pieței muncii și ca un contribuitor central la uniunea competențelor.</w:t>
            </w:r>
          </w:p>
        </w:tc>
      </w:tr>
    </w:tbl>
    <w:p w14:paraId="302E212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4BA3C84" w14:textId="77777777" w:rsidR="00974D07" w:rsidRPr="00A65C0D" w:rsidRDefault="00974D07" w:rsidP="00974D07">
      <w:r w:rsidRPr="00A65C0D">
        <w:rPr>
          <w:rStyle w:val="HideTWBExt"/>
        </w:rPr>
        <w:t>&lt;/Amend&gt;</w:t>
      </w:r>
    </w:p>
    <w:p w14:paraId="6F12D88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306</w:t>
      </w:r>
      <w:r w:rsidRPr="00A65C0D">
        <w:rPr>
          <w:rStyle w:val="HideTWBExt"/>
          <w:b w:val="0"/>
        </w:rPr>
        <w:t>&lt;/NumAm&gt;</w:t>
      </w:r>
    </w:p>
    <w:p w14:paraId="4108C69F"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08B8A20C" w14:textId="77777777" w:rsidR="00974D07" w:rsidRPr="00A65C0D" w:rsidRDefault="00974D07" w:rsidP="00974D07">
      <w:pPr>
        <w:pStyle w:val="NormalBold"/>
      </w:pPr>
      <w:r w:rsidRPr="00A65C0D">
        <w:rPr>
          <w:rStyle w:val="HideTWBExt"/>
          <w:b w:val="0"/>
        </w:rPr>
        <w:t>&lt;/RepeatBlock-By&gt;</w:t>
      </w:r>
    </w:p>
    <w:p w14:paraId="2E2D697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F34FD63" w14:textId="77777777" w:rsidR="00974D07" w:rsidRPr="00A65C0D" w:rsidRDefault="00974D07" w:rsidP="00974D07">
      <w:pPr>
        <w:pStyle w:val="NormalBold"/>
      </w:pPr>
      <w:r w:rsidRPr="00A65C0D">
        <w:rPr>
          <w:rStyle w:val="HideTWBExt"/>
          <w:b w:val="0"/>
        </w:rPr>
        <w:lastRenderedPageBreak/>
        <w:t>&lt;Article&gt;</w:t>
      </w:r>
      <w:r w:rsidRPr="00A65C0D">
        <w:t>Considerentul 31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FEEA728" w14:textId="77777777" w:rsidTr="003B3E53">
        <w:trPr>
          <w:trHeight w:val="240"/>
          <w:jc w:val="center"/>
        </w:trPr>
        <w:tc>
          <w:tcPr>
            <w:tcW w:w="9752" w:type="dxa"/>
            <w:gridSpan w:val="2"/>
            <w:tcBorders>
              <w:top w:val="nil"/>
              <w:left w:val="nil"/>
              <w:bottom w:val="nil"/>
              <w:right w:val="nil"/>
            </w:tcBorders>
          </w:tcPr>
          <w:p w14:paraId="4EE9870C" w14:textId="77777777" w:rsidR="00974D07" w:rsidRPr="00A65C0D" w:rsidRDefault="00974D07" w:rsidP="003B3E53"/>
        </w:tc>
      </w:tr>
      <w:tr w:rsidR="00742365" w:rsidRPr="00A65C0D" w14:paraId="375D8E6D" w14:textId="77777777" w:rsidTr="003B3E53">
        <w:trPr>
          <w:trHeight w:val="240"/>
          <w:jc w:val="center"/>
        </w:trPr>
        <w:tc>
          <w:tcPr>
            <w:tcW w:w="4876" w:type="dxa"/>
            <w:tcBorders>
              <w:top w:val="nil"/>
              <w:left w:val="nil"/>
              <w:bottom w:val="nil"/>
              <w:right w:val="nil"/>
            </w:tcBorders>
            <w:hideMark/>
          </w:tcPr>
          <w:p w14:paraId="318F948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C41E791" w14:textId="77777777" w:rsidR="00974D07" w:rsidRPr="00A65C0D" w:rsidRDefault="00974D07" w:rsidP="003B3E53">
            <w:pPr>
              <w:pStyle w:val="AmColumnHeading"/>
            </w:pPr>
            <w:r w:rsidRPr="00A65C0D">
              <w:t>Amendamentul</w:t>
            </w:r>
          </w:p>
        </w:tc>
      </w:tr>
      <w:tr w:rsidR="00742365" w:rsidRPr="00A65C0D" w14:paraId="2D4B0550" w14:textId="77777777" w:rsidTr="003B3E53">
        <w:trPr>
          <w:jc w:val="center"/>
        </w:trPr>
        <w:tc>
          <w:tcPr>
            <w:tcW w:w="4876" w:type="dxa"/>
            <w:tcBorders>
              <w:top w:val="nil"/>
              <w:left w:val="nil"/>
              <w:bottom w:val="nil"/>
              <w:right w:val="nil"/>
            </w:tcBorders>
            <w:hideMark/>
          </w:tcPr>
          <w:p w14:paraId="1B2DC30B" w14:textId="77777777" w:rsidR="00974D07" w:rsidRPr="00A65C0D" w:rsidRDefault="00974D07" w:rsidP="003B3E53">
            <w:pPr>
              <w:pStyle w:val="Normal6a"/>
            </w:pPr>
            <w:r w:rsidRPr="00A65C0D">
              <w:t>(31)</w:t>
            </w:r>
            <w:r w:rsidRPr="00A65C0D">
              <w:tab/>
              <w:t>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a furnizării de orientări. În acest sens, programul ar trebui, de asemenea, să ofere sprijin punctelor de contact și rețelelor de la nivel național și european care facilitează schimburile transeuropene și nu numai, precum și dezvoltarea unor parcursuri de învățare flexibile între diferite domenii ale educației, formării și tineretului și între contexte formale și nonformale, inclusiv prin sprijinirea ecosistemelor de microcertificare.</w:t>
            </w:r>
          </w:p>
        </w:tc>
        <w:tc>
          <w:tcPr>
            <w:tcW w:w="4876" w:type="dxa"/>
            <w:tcBorders>
              <w:top w:val="nil"/>
              <w:left w:val="nil"/>
              <w:bottom w:val="nil"/>
              <w:right w:val="nil"/>
            </w:tcBorders>
            <w:hideMark/>
          </w:tcPr>
          <w:p w14:paraId="45A02F7F" w14:textId="77777777" w:rsidR="00974D07" w:rsidRPr="00A65C0D" w:rsidRDefault="00974D07" w:rsidP="003B3E53">
            <w:pPr>
              <w:pStyle w:val="Normal6a"/>
            </w:pPr>
            <w:r w:rsidRPr="00A65C0D">
              <w:t>(31)</w:t>
            </w:r>
            <w:r w:rsidRPr="00A65C0D">
              <w:tab/>
              <w:t xml:space="preserve">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a furnizării de orientări. În acest sens, programul ar trebui, de asemenea, să ofere sprijin punctelor de contact și rețelelor de la nivel național și european care facilitează schimburile transeuropene și nu numai, </w:t>
            </w:r>
            <w:r w:rsidRPr="00A65C0D">
              <w:rPr>
                <w:b/>
                <w:bCs/>
                <w:i/>
                <w:iCs/>
              </w:rPr>
              <w:t>să sprijine recunoașterea reciprocă automată a calificărilor pertinente dobândite în cadrul educației și formării și a rezultatelor perioadelor de învățare petrecute în străinătate,</w:t>
            </w:r>
            <w:r w:rsidRPr="00A65C0D">
              <w:t xml:space="preserve"> precum și dezvoltarea unor parcursuri de învățare flexibile între diferite domenii ale educației, formării și tineretului și între contexte formale și nonformale, inclusiv prin sprijinirea ecosistemelor de microcertificare. </w:t>
            </w:r>
            <w:r w:rsidRPr="00A65C0D">
              <w:rPr>
                <w:b/>
                <w:i/>
              </w:rPr>
              <w:t>Programul sprijină recunoașterea și validarea rezultatelor învățării dobândite prin activități de învățare nonformală și informală pentru adulți, voluntariat, educație comunitară și implicare civică.</w:t>
            </w:r>
          </w:p>
        </w:tc>
      </w:tr>
    </w:tbl>
    <w:p w14:paraId="3217904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D07A354" w14:textId="77777777" w:rsidR="00974D07" w:rsidRPr="00A65C0D" w:rsidRDefault="00974D07" w:rsidP="00974D07">
      <w:r w:rsidRPr="00A65C0D">
        <w:rPr>
          <w:rStyle w:val="HideTWBExt"/>
        </w:rPr>
        <w:t>&lt;/Amend&gt;</w:t>
      </w:r>
    </w:p>
    <w:p w14:paraId="0DDA7CF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307</w:t>
      </w:r>
      <w:r w:rsidRPr="00A65C0D">
        <w:rPr>
          <w:rStyle w:val="HideTWBExt"/>
          <w:b w:val="0"/>
        </w:rPr>
        <w:t>&lt;/NumAm&gt;</w:t>
      </w:r>
    </w:p>
    <w:p w14:paraId="11F880E6" w14:textId="77777777" w:rsidR="00974D07" w:rsidRPr="00A65C0D" w:rsidRDefault="00974D07" w:rsidP="00974D07">
      <w:pPr>
        <w:pStyle w:val="NormalBold"/>
      </w:pPr>
      <w:r w:rsidRPr="00A65C0D">
        <w:rPr>
          <w:rStyle w:val="HideTWBExt"/>
          <w:b w:val="0"/>
        </w:rPr>
        <w:t>&lt;RepeatBlock-By&gt;&lt;Members&gt;</w:t>
      </w:r>
      <w:r w:rsidRPr="00A65C0D">
        <w:t>Laurence Farreng, Brigitte van den Berg</w:t>
      </w:r>
      <w:r w:rsidRPr="00A65C0D">
        <w:rPr>
          <w:rStyle w:val="HideTWBExt"/>
          <w:b w:val="0"/>
        </w:rPr>
        <w:t>&lt;/Members&gt;</w:t>
      </w:r>
    </w:p>
    <w:p w14:paraId="0575AC62" w14:textId="77777777" w:rsidR="00974D07" w:rsidRPr="00A65C0D" w:rsidRDefault="00974D07" w:rsidP="00974D07">
      <w:pPr>
        <w:pStyle w:val="NormalBold"/>
      </w:pPr>
      <w:r w:rsidRPr="00A65C0D">
        <w:rPr>
          <w:rStyle w:val="HideTWBExt"/>
          <w:b w:val="0"/>
        </w:rPr>
        <w:t>&lt;/RepeatBlock-By&gt;</w:t>
      </w:r>
    </w:p>
    <w:p w14:paraId="0E62E141"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2683031" w14:textId="77777777" w:rsidR="00974D07" w:rsidRPr="00A65C0D" w:rsidRDefault="00974D07" w:rsidP="00974D07">
      <w:pPr>
        <w:pStyle w:val="NormalBold"/>
      </w:pPr>
      <w:r w:rsidRPr="00A65C0D">
        <w:rPr>
          <w:rStyle w:val="HideTWBExt"/>
          <w:b w:val="0"/>
        </w:rPr>
        <w:t>&lt;Article&gt;</w:t>
      </w:r>
      <w:r w:rsidRPr="00A65C0D">
        <w:t>Considerentul 31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9844CE1" w14:textId="77777777" w:rsidTr="003B3E53">
        <w:trPr>
          <w:trHeight w:val="240"/>
          <w:jc w:val="center"/>
        </w:trPr>
        <w:tc>
          <w:tcPr>
            <w:tcW w:w="9752" w:type="dxa"/>
            <w:gridSpan w:val="2"/>
            <w:tcBorders>
              <w:top w:val="nil"/>
              <w:left w:val="nil"/>
              <w:bottom w:val="nil"/>
              <w:right w:val="nil"/>
            </w:tcBorders>
          </w:tcPr>
          <w:p w14:paraId="720D7667" w14:textId="77777777" w:rsidR="00974D07" w:rsidRPr="00A65C0D" w:rsidRDefault="00974D07" w:rsidP="003B3E53"/>
        </w:tc>
      </w:tr>
      <w:tr w:rsidR="00742365" w:rsidRPr="00A65C0D" w14:paraId="6DE9D21C" w14:textId="77777777" w:rsidTr="003B3E53">
        <w:trPr>
          <w:trHeight w:val="240"/>
          <w:jc w:val="center"/>
        </w:trPr>
        <w:tc>
          <w:tcPr>
            <w:tcW w:w="4876" w:type="dxa"/>
            <w:tcBorders>
              <w:top w:val="nil"/>
              <w:left w:val="nil"/>
              <w:bottom w:val="nil"/>
              <w:right w:val="nil"/>
            </w:tcBorders>
            <w:hideMark/>
          </w:tcPr>
          <w:p w14:paraId="3385F6BB"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3557371B" w14:textId="77777777" w:rsidR="00974D07" w:rsidRPr="00A65C0D" w:rsidRDefault="00974D07" w:rsidP="003B3E53">
            <w:pPr>
              <w:pStyle w:val="AmColumnHeading"/>
            </w:pPr>
            <w:r w:rsidRPr="00A65C0D">
              <w:t>Amendamentul</w:t>
            </w:r>
          </w:p>
        </w:tc>
      </w:tr>
      <w:tr w:rsidR="00742365" w:rsidRPr="00A65C0D" w14:paraId="243D8782" w14:textId="77777777" w:rsidTr="003B3E53">
        <w:trPr>
          <w:jc w:val="center"/>
        </w:trPr>
        <w:tc>
          <w:tcPr>
            <w:tcW w:w="4876" w:type="dxa"/>
            <w:tcBorders>
              <w:top w:val="nil"/>
              <w:left w:val="nil"/>
              <w:bottom w:val="nil"/>
              <w:right w:val="nil"/>
            </w:tcBorders>
            <w:hideMark/>
          </w:tcPr>
          <w:p w14:paraId="3E2E6B11" w14:textId="77777777" w:rsidR="00974D07" w:rsidRPr="00A65C0D" w:rsidRDefault="00974D07" w:rsidP="003B3E53">
            <w:pPr>
              <w:pStyle w:val="Normal6a"/>
            </w:pPr>
            <w:r w:rsidRPr="00A65C0D">
              <w:t>(31)</w:t>
            </w:r>
            <w:r w:rsidRPr="00A65C0D">
              <w:tab/>
              <w:t>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a furnizării de orientări. În acest sens, programul ar trebui, de asemenea, să ofere sprijin punctelor de contact și rețelelor de la nivel național și european care facilitează schimburile transeuropene și nu numai, precum și dezvoltarea unor parcursuri de învățare flexibile între diferite domenii ale educației, formării și tineretului și între contexte formale și nonformale, inclusiv prin sprijinirea ecosistemelor de microcertificare.</w:t>
            </w:r>
          </w:p>
        </w:tc>
        <w:tc>
          <w:tcPr>
            <w:tcW w:w="4876" w:type="dxa"/>
            <w:tcBorders>
              <w:top w:val="nil"/>
              <w:left w:val="nil"/>
              <w:bottom w:val="nil"/>
              <w:right w:val="nil"/>
            </w:tcBorders>
            <w:hideMark/>
          </w:tcPr>
          <w:p w14:paraId="15CE3E6D" w14:textId="77777777" w:rsidR="00974D07" w:rsidRPr="00A65C0D" w:rsidRDefault="00974D07" w:rsidP="003B3E53">
            <w:pPr>
              <w:pStyle w:val="Normal6a"/>
            </w:pPr>
            <w:r w:rsidRPr="00A65C0D">
              <w:t>(31)</w:t>
            </w:r>
            <w:r w:rsidRPr="00A65C0D">
              <w:tab/>
              <w:t xml:space="preserve">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a furnizării de orientări. </w:t>
            </w:r>
            <w:r w:rsidRPr="00A65C0D">
              <w:rPr>
                <w:b/>
                <w:i/>
              </w:rPr>
              <w:t>Programul ar trebui să contribuie în mod specific la atractivitatea educației și formării profesionale și ar trebui să contribuie la sporirea atractivității educației și formării profesionale și la egalitatea de prestigiu a acesteia cu învățământul superior general.</w:t>
            </w:r>
            <w:r w:rsidRPr="00A65C0D">
              <w:t xml:space="preserve"> În acest sens, programul ar trebui, de asemenea, să ofere sprijin punctelor de contact și rețelelor de la nivel național și european care facilitează schimburile transeuropene și nu numai, precum și dezvoltarea unor parcursuri de învățare flexibile între diferite domenii ale educației, formării și tineretului și între contexte formale și nonformale, inclusiv prin sprijinirea ecosistemelor de microcertificare.</w:t>
            </w:r>
          </w:p>
        </w:tc>
      </w:tr>
    </w:tbl>
    <w:p w14:paraId="67844AA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93022D5" w14:textId="77777777" w:rsidR="00974D07" w:rsidRPr="00A65C0D" w:rsidRDefault="00974D07" w:rsidP="00974D07">
      <w:r w:rsidRPr="00A65C0D">
        <w:rPr>
          <w:rStyle w:val="HideTWBExt"/>
        </w:rPr>
        <w:t>&lt;/Amend&gt;</w:t>
      </w:r>
    </w:p>
    <w:p w14:paraId="063AD6B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308</w:t>
      </w:r>
      <w:r w:rsidRPr="00A65C0D">
        <w:rPr>
          <w:rStyle w:val="HideTWBExt"/>
          <w:b w:val="0"/>
        </w:rPr>
        <w:t>&lt;/NumAm&gt;</w:t>
      </w:r>
    </w:p>
    <w:p w14:paraId="1A4C54F2"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D63844E"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DD78D9C" w14:textId="77777777" w:rsidR="00974D07" w:rsidRPr="00A65C0D" w:rsidRDefault="00974D07" w:rsidP="00974D07">
      <w:pPr>
        <w:pStyle w:val="NormalBold"/>
      </w:pPr>
      <w:r w:rsidRPr="00A65C0D">
        <w:rPr>
          <w:rStyle w:val="HideTWBExt"/>
          <w:b w:val="0"/>
        </w:rPr>
        <w:t>&lt;/RepeatBlock-By&gt;</w:t>
      </w:r>
    </w:p>
    <w:p w14:paraId="01607B7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D6CECA0" w14:textId="77777777" w:rsidR="00974D07" w:rsidRPr="00A65C0D" w:rsidRDefault="00974D07" w:rsidP="00974D07">
      <w:pPr>
        <w:pStyle w:val="NormalBold"/>
      </w:pPr>
      <w:r w:rsidRPr="00A65C0D">
        <w:rPr>
          <w:rStyle w:val="HideTWBExt"/>
          <w:b w:val="0"/>
        </w:rPr>
        <w:t>&lt;Article&gt;</w:t>
      </w:r>
      <w:r w:rsidRPr="00A65C0D">
        <w:t>Considerentul 31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C268015" w14:textId="77777777" w:rsidTr="003B3E53">
        <w:trPr>
          <w:trHeight w:val="240"/>
          <w:jc w:val="center"/>
        </w:trPr>
        <w:tc>
          <w:tcPr>
            <w:tcW w:w="9752" w:type="dxa"/>
            <w:gridSpan w:val="2"/>
            <w:tcBorders>
              <w:top w:val="nil"/>
              <w:left w:val="nil"/>
              <w:bottom w:val="nil"/>
              <w:right w:val="nil"/>
            </w:tcBorders>
          </w:tcPr>
          <w:p w14:paraId="06BEAE04" w14:textId="77777777" w:rsidR="00974D07" w:rsidRPr="00A65C0D" w:rsidRDefault="00974D07" w:rsidP="003B3E53"/>
        </w:tc>
      </w:tr>
      <w:tr w:rsidR="00742365" w:rsidRPr="00A65C0D" w14:paraId="4E0DD28B" w14:textId="77777777" w:rsidTr="003B3E53">
        <w:trPr>
          <w:trHeight w:val="240"/>
          <w:jc w:val="center"/>
        </w:trPr>
        <w:tc>
          <w:tcPr>
            <w:tcW w:w="4876" w:type="dxa"/>
            <w:tcBorders>
              <w:top w:val="nil"/>
              <w:left w:val="nil"/>
              <w:bottom w:val="nil"/>
              <w:right w:val="nil"/>
            </w:tcBorders>
            <w:hideMark/>
          </w:tcPr>
          <w:p w14:paraId="4C0C7B0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5D957E6" w14:textId="77777777" w:rsidR="00974D07" w:rsidRPr="00A65C0D" w:rsidRDefault="00974D07" w:rsidP="003B3E53">
            <w:pPr>
              <w:pStyle w:val="AmColumnHeading"/>
            </w:pPr>
            <w:r w:rsidRPr="00A65C0D">
              <w:t>Amendamentul</w:t>
            </w:r>
          </w:p>
        </w:tc>
      </w:tr>
      <w:tr w:rsidR="00742365" w:rsidRPr="00A65C0D" w14:paraId="5E88AB9F" w14:textId="77777777" w:rsidTr="003B3E53">
        <w:trPr>
          <w:jc w:val="center"/>
        </w:trPr>
        <w:tc>
          <w:tcPr>
            <w:tcW w:w="4876" w:type="dxa"/>
            <w:tcBorders>
              <w:top w:val="nil"/>
              <w:left w:val="nil"/>
              <w:bottom w:val="nil"/>
              <w:right w:val="nil"/>
            </w:tcBorders>
            <w:hideMark/>
          </w:tcPr>
          <w:p w14:paraId="0352FCFC" w14:textId="77777777" w:rsidR="00974D07" w:rsidRPr="00A65C0D" w:rsidRDefault="00974D07" w:rsidP="003B3E53">
            <w:pPr>
              <w:pStyle w:val="Normal6a"/>
            </w:pPr>
            <w:r w:rsidRPr="00A65C0D">
              <w:t>(31)</w:t>
            </w:r>
            <w:r w:rsidRPr="00A65C0D">
              <w:tab/>
              <w:t xml:space="preserve">În conformitate cu cadrele și instrumentele relevante ale Uniunii, programul ar trebui să contribuie la </w:t>
            </w:r>
            <w:r w:rsidRPr="00A65C0D">
              <w:lastRenderedPageBreak/>
              <w:t>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a furnizării de orientări. În acest sens, programul ar trebui, de asemenea, să ofere sprijin punctelor de contact și rețelelor de la nivel național și european care facilitează schimburile transeuropene și nu numai, precum și dezvoltarea unor parcursuri de învățare flexibile între diferite domenii ale educației, formării și tineretului și între contexte formale și nonformale, inclusiv prin sprijinirea ecosistemelor de microcertificare.</w:t>
            </w:r>
          </w:p>
        </w:tc>
        <w:tc>
          <w:tcPr>
            <w:tcW w:w="4876" w:type="dxa"/>
            <w:tcBorders>
              <w:top w:val="nil"/>
              <w:left w:val="nil"/>
              <w:bottom w:val="nil"/>
              <w:right w:val="nil"/>
            </w:tcBorders>
            <w:hideMark/>
          </w:tcPr>
          <w:p w14:paraId="21C004E6" w14:textId="77777777" w:rsidR="00974D07" w:rsidRPr="00A65C0D" w:rsidRDefault="00974D07" w:rsidP="003B3E53">
            <w:pPr>
              <w:pStyle w:val="Normal6a"/>
            </w:pPr>
            <w:r w:rsidRPr="00A65C0D">
              <w:lastRenderedPageBreak/>
              <w:t>(31)</w:t>
            </w:r>
            <w:r w:rsidRPr="00A65C0D">
              <w:tab/>
              <w:t xml:space="preserve">În conformitate cu cadrele și instrumentele relevante ale Uniunii, programul ar trebui să contribuie la </w:t>
            </w:r>
            <w:r w:rsidRPr="00A65C0D">
              <w:lastRenderedPageBreak/>
              <w:t>dezvoltarea și circulația competențelor, inclusiv prin instituirea unui sistem de sprijinire a competențelor de bază și prin promovarea asigurării calității, a transparenței, a recunoașterii aptitudinilor, competențelor și calificărilor, a digitalizării acestora</w:t>
            </w:r>
            <w:r w:rsidRPr="00A65C0D">
              <w:rPr>
                <w:b/>
                <w:bCs/>
                <w:i/>
                <w:iCs/>
              </w:rPr>
              <w:t>, a Cadrului european comun pentru recunoașterea automată a calificărilor de studiu și a perioadelor de învățare în străinătate</w:t>
            </w:r>
            <w:r w:rsidRPr="00A65C0D">
              <w:t xml:space="preserve"> și a validării învățării nonformale și informale, a gestionării competențelor și a furnizării de orientări. În acest sens, programul ar trebui, de asemenea, să ofere sprijin punctelor de contact și rețelelor de la nivel național și european care facilitează schimburile transeuropene și nu numai, precum și dezvoltarea unor parcursuri de învățare flexibile între diferite domenii ale educației, formării și tineretului și între contexte formale și nonformale, inclusiv prin sprijinirea ecosistemelor de microcertificare </w:t>
            </w:r>
            <w:r w:rsidRPr="00A65C0D">
              <w:rPr>
                <w:b/>
                <w:bCs/>
                <w:i/>
                <w:iCs/>
              </w:rPr>
              <w:t>și a ecosistemelor conturilor individuale de învățare</w:t>
            </w:r>
            <w:r w:rsidRPr="00A65C0D">
              <w:t>.</w:t>
            </w:r>
          </w:p>
        </w:tc>
      </w:tr>
    </w:tbl>
    <w:p w14:paraId="3C2CC8DB"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D224816" w14:textId="77777777" w:rsidR="00974D07" w:rsidRPr="00A65C0D" w:rsidRDefault="00974D07" w:rsidP="00974D07">
      <w:r w:rsidRPr="00A65C0D">
        <w:rPr>
          <w:rStyle w:val="HideTWBExt"/>
        </w:rPr>
        <w:t>&lt;/Amend&gt;</w:t>
      </w:r>
    </w:p>
    <w:p w14:paraId="56F0FDC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309</w:t>
      </w:r>
      <w:r w:rsidRPr="00A65C0D">
        <w:rPr>
          <w:rStyle w:val="HideTWBExt"/>
          <w:b w:val="0"/>
        </w:rPr>
        <w:t>&lt;/NumAm&gt;</w:t>
      </w:r>
    </w:p>
    <w:p w14:paraId="76443020"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30F7395B" w14:textId="77777777" w:rsidR="00974D07" w:rsidRPr="00A65C0D" w:rsidRDefault="00974D07" w:rsidP="00974D07">
      <w:pPr>
        <w:pStyle w:val="NormalBold"/>
      </w:pPr>
      <w:r w:rsidRPr="00A65C0D">
        <w:rPr>
          <w:rStyle w:val="HideTWBExt"/>
          <w:b w:val="0"/>
        </w:rPr>
        <w:t>&lt;/RepeatBlock-By&gt;</w:t>
      </w:r>
    </w:p>
    <w:p w14:paraId="17602A1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F3C23AD" w14:textId="77777777" w:rsidR="00974D07" w:rsidRPr="00A65C0D" w:rsidRDefault="00974D07" w:rsidP="00974D07">
      <w:pPr>
        <w:pStyle w:val="NormalBold"/>
      </w:pPr>
      <w:r w:rsidRPr="00A65C0D">
        <w:rPr>
          <w:rStyle w:val="HideTWBExt"/>
          <w:b w:val="0"/>
        </w:rPr>
        <w:t>&lt;Article&gt;</w:t>
      </w:r>
      <w:r w:rsidRPr="00A65C0D">
        <w:t>Considerentul 31</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39B5002" w14:textId="77777777" w:rsidTr="003B3E53">
        <w:trPr>
          <w:trHeight w:val="240"/>
          <w:jc w:val="center"/>
        </w:trPr>
        <w:tc>
          <w:tcPr>
            <w:tcW w:w="9752" w:type="dxa"/>
            <w:gridSpan w:val="2"/>
            <w:tcBorders>
              <w:top w:val="nil"/>
              <w:left w:val="nil"/>
              <w:bottom w:val="nil"/>
              <w:right w:val="nil"/>
            </w:tcBorders>
          </w:tcPr>
          <w:p w14:paraId="213183D5" w14:textId="77777777" w:rsidR="00974D07" w:rsidRPr="00A65C0D" w:rsidRDefault="00974D07" w:rsidP="003B3E53"/>
        </w:tc>
      </w:tr>
      <w:tr w:rsidR="00742365" w:rsidRPr="00A65C0D" w14:paraId="50D2B7CB" w14:textId="77777777" w:rsidTr="003B3E53">
        <w:trPr>
          <w:trHeight w:val="240"/>
          <w:jc w:val="center"/>
        </w:trPr>
        <w:tc>
          <w:tcPr>
            <w:tcW w:w="4876" w:type="dxa"/>
            <w:tcBorders>
              <w:top w:val="nil"/>
              <w:left w:val="nil"/>
              <w:bottom w:val="nil"/>
              <w:right w:val="nil"/>
            </w:tcBorders>
            <w:hideMark/>
          </w:tcPr>
          <w:p w14:paraId="7859171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CD7E0AB" w14:textId="77777777" w:rsidR="00974D07" w:rsidRPr="00A65C0D" w:rsidRDefault="00974D07" w:rsidP="003B3E53">
            <w:pPr>
              <w:pStyle w:val="AmColumnHeading"/>
            </w:pPr>
            <w:r w:rsidRPr="00A65C0D">
              <w:t>Amendamentul</w:t>
            </w:r>
          </w:p>
        </w:tc>
      </w:tr>
      <w:tr w:rsidR="00742365" w:rsidRPr="00A65C0D" w14:paraId="7266D0F1" w14:textId="77777777" w:rsidTr="003B3E53">
        <w:trPr>
          <w:jc w:val="center"/>
        </w:trPr>
        <w:tc>
          <w:tcPr>
            <w:tcW w:w="4876" w:type="dxa"/>
            <w:tcBorders>
              <w:top w:val="nil"/>
              <w:left w:val="nil"/>
              <w:bottom w:val="nil"/>
              <w:right w:val="nil"/>
            </w:tcBorders>
            <w:hideMark/>
          </w:tcPr>
          <w:p w14:paraId="3EE1BF03" w14:textId="77777777" w:rsidR="00974D07" w:rsidRPr="00A65C0D" w:rsidRDefault="00974D07" w:rsidP="003B3E53">
            <w:pPr>
              <w:pStyle w:val="Normal6a"/>
            </w:pPr>
            <w:r w:rsidRPr="00A65C0D">
              <w:t>(31)</w:t>
            </w:r>
            <w:r w:rsidRPr="00A65C0D">
              <w:tab/>
              <w:t xml:space="preserve">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w:t>
            </w:r>
            <w:r w:rsidRPr="00A65C0D">
              <w:lastRenderedPageBreak/>
              <w:t xml:space="preserve">a furnizării de orientări. În acest sens, programul ar trebui, de asemenea, să ofere sprijin punctelor de contact și rețelelor de la nivel național și european care facilitează schimburile transeuropene </w:t>
            </w:r>
            <w:r w:rsidRPr="00A65C0D">
              <w:rPr>
                <w:b/>
                <w:i/>
              </w:rPr>
              <w:t>și nu numai</w:t>
            </w:r>
            <w:r w:rsidRPr="00A65C0D">
              <w:t>, precum și dezvoltarea unor parcursuri de învățare flexibile între diferite domenii ale educației, formării și tineretului și între contexte formale și nonformale, inclusiv prin sprijinirea ecosistemelor de microcertificare.</w:t>
            </w:r>
          </w:p>
        </w:tc>
        <w:tc>
          <w:tcPr>
            <w:tcW w:w="4876" w:type="dxa"/>
            <w:tcBorders>
              <w:top w:val="nil"/>
              <w:left w:val="nil"/>
              <w:bottom w:val="nil"/>
              <w:right w:val="nil"/>
            </w:tcBorders>
            <w:hideMark/>
          </w:tcPr>
          <w:p w14:paraId="7569AEE0" w14:textId="77777777" w:rsidR="00974D07" w:rsidRPr="00A65C0D" w:rsidRDefault="00974D07" w:rsidP="003B3E53">
            <w:pPr>
              <w:pStyle w:val="Normal6a"/>
            </w:pPr>
            <w:r w:rsidRPr="00A65C0D">
              <w:lastRenderedPageBreak/>
              <w:t>(31)</w:t>
            </w:r>
            <w:r w:rsidRPr="00A65C0D">
              <w:tab/>
              <w:t xml:space="preserve">În conformitate cu cadrele și instrumentele relevante ale Uniunii, programul ar trebui să contribuie la dezvoltarea și circulația competențelor, inclusiv prin instituirea unui sistem de sprijinire a competențelor de bază și prin promovarea asigurării calității, a transparenței, a recunoașterii aptitudinilor, competențelor și calificărilor, a digitalizării acestora și a validării învățării nonformale și informale, a gestionării competențelor și </w:t>
            </w:r>
            <w:r w:rsidRPr="00A65C0D">
              <w:lastRenderedPageBreak/>
              <w:t>a furnizării de orientări. În acest sens, programul ar trebui, de asemenea, să ofere sprijin punctelor de contact și rețelelor de la nivel național și european care facilitează schimburile transeuropene, precum și dezvoltarea unor parcursuri de învățare flexibile între diferite domenii ale educației, formării și tineretului și între contexte formale și nonformale, inclusiv prin sprijinirea ecosistemelor de microcertificare.</w:t>
            </w:r>
          </w:p>
        </w:tc>
      </w:tr>
    </w:tbl>
    <w:p w14:paraId="6D6A9A45"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2DAD387C" w14:textId="77777777" w:rsidR="00974D07" w:rsidRPr="00A65C0D" w:rsidRDefault="00974D07" w:rsidP="00974D07">
      <w:r w:rsidRPr="00A65C0D">
        <w:rPr>
          <w:rStyle w:val="HideTWBExt"/>
        </w:rPr>
        <w:t>&lt;/Amend&gt;</w:t>
      </w:r>
    </w:p>
    <w:p w14:paraId="47D0494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310</w:t>
      </w:r>
      <w:r w:rsidRPr="00A65C0D">
        <w:rPr>
          <w:rStyle w:val="HideTWBExt"/>
          <w:b w:val="0"/>
        </w:rPr>
        <w:t>&lt;/NumAm&gt;</w:t>
      </w:r>
    </w:p>
    <w:p w14:paraId="1C975E05" w14:textId="77777777" w:rsidR="00974D07" w:rsidRPr="00A65C0D" w:rsidRDefault="00974D07" w:rsidP="00974D07">
      <w:pPr>
        <w:pStyle w:val="NormalBold"/>
      </w:pPr>
      <w:r w:rsidRPr="00A65C0D">
        <w:rPr>
          <w:rStyle w:val="HideTWBExt"/>
          <w:b w:val="0"/>
        </w:rPr>
        <w:t>&lt;RepeatBlock-By&gt;&lt;Members&gt;</w:t>
      </w:r>
      <w:r w:rsidRPr="00A65C0D">
        <w:t>Hristo Petrov, Laurence Farreng, Nikola Minchev</w:t>
      </w:r>
      <w:r w:rsidRPr="00A65C0D">
        <w:rPr>
          <w:rStyle w:val="HideTWBExt"/>
          <w:b w:val="0"/>
        </w:rPr>
        <w:t>&lt;/Members&gt;</w:t>
      </w:r>
    </w:p>
    <w:p w14:paraId="75FE9A1D" w14:textId="77777777" w:rsidR="00974D07" w:rsidRPr="00A65C0D" w:rsidRDefault="00974D07" w:rsidP="00974D07">
      <w:pPr>
        <w:pStyle w:val="NormalBold"/>
      </w:pPr>
      <w:r w:rsidRPr="00A65C0D">
        <w:rPr>
          <w:rStyle w:val="HideTWBExt"/>
          <w:b w:val="0"/>
        </w:rPr>
        <w:t>&lt;/RepeatBlock-By&gt;</w:t>
      </w:r>
    </w:p>
    <w:p w14:paraId="436B427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4E2D4A3" w14:textId="77777777" w:rsidR="00974D07" w:rsidRPr="00A65C0D" w:rsidRDefault="00974D07" w:rsidP="00974D07">
      <w:pPr>
        <w:pStyle w:val="NormalBold"/>
      </w:pPr>
      <w:r w:rsidRPr="00A65C0D">
        <w:rPr>
          <w:rStyle w:val="HideTWBExt"/>
          <w:b w:val="0"/>
        </w:rPr>
        <w:t>&lt;Article&gt;</w:t>
      </w:r>
      <w:r w:rsidRPr="00A65C0D">
        <w:t>Considerentul 31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2EC4CE0" w14:textId="77777777" w:rsidTr="003B3E53">
        <w:trPr>
          <w:trHeight w:val="240"/>
          <w:jc w:val="center"/>
        </w:trPr>
        <w:tc>
          <w:tcPr>
            <w:tcW w:w="9752" w:type="dxa"/>
            <w:gridSpan w:val="2"/>
            <w:tcBorders>
              <w:top w:val="nil"/>
              <w:left w:val="nil"/>
              <w:bottom w:val="nil"/>
              <w:right w:val="nil"/>
            </w:tcBorders>
          </w:tcPr>
          <w:p w14:paraId="0D04242B" w14:textId="77777777" w:rsidR="00974D07" w:rsidRPr="00A65C0D" w:rsidRDefault="00974D07" w:rsidP="003B3E53"/>
        </w:tc>
      </w:tr>
      <w:tr w:rsidR="00742365" w:rsidRPr="00A65C0D" w14:paraId="43B9566F" w14:textId="77777777" w:rsidTr="003B3E53">
        <w:trPr>
          <w:trHeight w:val="240"/>
          <w:jc w:val="center"/>
        </w:trPr>
        <w:tc>
          <w:tcPr>
            <w:tcW w:w="4876" w:type="dxa"/>
            <w:tcBorders>
              <w:top w:val="nil"/>
              <w:left w:val="nil"/>
              <w:bottom w:val="nil"/>
              <w:right w:val="nil"/>
            </w:tcBorders>
            <w:hideMark/>
          </w:tcPr>
          <w:p w14:paraId="6E4E239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6B909CA" w14:textId="77777777" w:rsidR="00974D07" w:rsidRPr="00A65C0D" w:rsidRDefault="00974D07" w:rsidP="003B3E53">
            <w:pPr>
              <w:pStyle w:val="AmColumnHeading"/>
            </w:pPr>
            <w:r w:rsidRPr="00A65C0D">
              <w:t>Amendamentul</w:t>
            </w:r>
          </w:p>
        </w:tc>
      </w:tr>
      <w:tr w:rsidR="00742365" w:rsidRPr="00A65C0D" w14:paraId="673A1367" w14:textId="77777777" w:rsidTr="003B3E53">
        <w:trPr>
          <w:jc w:val="center"/>
        </w:trPr>
        <w:tc>
          <w:tcPr>
            <w:tcW w:w="4876" w:type="dxa"/>
            <w:tcBorders>
              <w:top w:val="nil"/>
              <w:left w:val="nil"/>
              <w:bottom w:val="nil"/>
              <w:right w:val="nil"/>
            </w:tcBorders>
          </w:tcPr>
          <w:p w14:paraId="3835C82D" w14:textId="77777777" w:rsidR="00974D07" w:rsidRPr="00A65C0D" w:rsidRDefault="00974D07" w:rsidP="003B3E53">
            <w:pPr>
              <w:pStyle w:val="Normal6a"/>
            </w:pPr>
          </w:p>
        </w:tc>
        <w:tc>
          <w:tcPr>
            <w:tcW w:w="4876" w:type="dxa"/>
            <w:tcBorders>
              <w:top w:val="nil"/>
              <w:left w:val="nil"/>
              <w:bottom w:val="nil"/>
              <w:right w:val="nil"/>
            </w:tcBorders>
            <w:hideMark/>
          </w:tcPr>
          <w:p w14:paraId="024D36C0" w14:textId="77777777" w:rsidR="00974D07" w:rsidRPr="00A65C0D" w:rsidRDefault="00974D07" w:rsidP="003B3E53">
            <w:pPr>
              <w:pStyle w:val="Normal6a"/>
            </w:pPr>
            <w:r w:rsidRPr="00A65C0D">
              <w:rPr>
                <w:b/>
                <w:i/>
              </w:rPr>
              <w:t>(31a)</w:t>
            </w:r>
            <w:r w:rsidRPr="00A65C0D">
              <w:tab/>
            </w:r>
            <w:r w:rsidRPr="00A65C0D">
              <w:rPr>
                <w:b/>
                <w:i/>
              </w:rPr>
              <w:t xml:space="preserve">Recunoașterea și validarea cunoștințelor, aptitudinilor și competențelor dobândite prin mobilitatea în scopul învățării, activitățile pentru tineret, activitățile de voluntariat și de solidaritate, inclusiv în contexte de învățare nonformală și informală, sunt esențiale pentru a se asigura că participarea are o valoare durabilă pentru dezvoltarea personală, socială, civică, educațională și profesională a participanților, în special a tinerilor și a celor cu mai puține oportunități, și că astfel de rezultate ale învățării pot fi mai ușor recunoscute și utilizate în educația formală, activitățile pentru tineret, voluntariat, viața civică și piața muncii. În acest scop, programul ar trebui să sprijine cooperarea privind mecanismele de validare și utilizarea sistematică a instrumentelor de transparență și recunoaștere ale Uniunii, în special Europass și Youthpass, respectând în același timp valoarea distinctivă a </w:t>
            </w:r>
            <w:r w:rsidRPr="00A65C0D">
              <w:rPr>
                <w:b/>
                <w:i/>
              </w:rPr>
              <w:lastRenderedPageBreak/>
              <w:t>învățării nonformale și informale.</w:t>
            </w:r>
          </w:p>
        </w:tc>
      </w:tr>
    </w:tbl>
    <w:p w14:paraId="3A074457"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3D599FE" w14:textId="77777777" w:rsidR="00974D07" w:rsidRPr="00A65C0D" w:rsidRDefault="00974D07" w:rsidP="00974D07">
      <w:r w:rsidRPr="00A65C0D">
        <w:rPr>
          <w:rStyle w:val="HideTWBExt"/>
        </w:rPr>
        <w:t>&lt;/Amend&gt;</w:t>
      </w:r>
    </w:p>
    <w:p w14:paraId="00CA2F4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311</w:t>
      </w:r>
      <w:r w:rsidRPr="00A65C0D">
        <w:rPr>
          <w:rStyle w:val="HideTWBExt"/>
          <w:b w:val="0"/>
        </w:rPr>
        <w:t>&lt;/NumAm&gt;</w:t>
      </w:r>
    </w:p>
    <w:p w14:paraId="67857982"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6935695"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D6D55B6" w14:textId="77777777" w:rsidR="00974D07" w:rsidRPr="00A65C0D" w:rsidRDefault="00974D07" w:rsidP="00974D07">
      <w:pPr>
        <w:pStyle w:val="NormalBold"/>
      </w:pPr>
      <w:r w:rsidRPr="00A65C0D">
        <w:rPr>
          <w:rStyle w:val="HideTWBExt"/>
          <w:b w:val="0"/>
        </w:rPr>
        <w:t>&lt;/RepeatBlock-By&gt;</w:t>
      </w:r>
    </w:p>
    <w:p w14:paraId="467E212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FCB9110" w14:textId="77777777" w:rsidR="00974D07" w:rsidRPr="00A65C0D" w:rsidRDefault="00974D07" w:rsidP="00974D07">
      <w:pPr>
        <w:pStyle w:val="NormalBold"/>
      </w:pPr>
      <w:r w:rsidRPr="00A65C0D">
        <w:rPr>
          <w:rStyle w:val="HideTWBExt"/>
          <w:b w:val="0"/>
        </w:rPr>
        <w:t>&lt;Article&gt;</w:t>
      </w:r>
      <w:r w:rsidRPr="00A65C0D">
        <w:t>Considerentul 31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7805FA6" w14:textId="77777777" w:rsidTr="003B3E53">
        <w:trPr>
          <w:trHeight w:val="240"/>
          <w:jc w:val="center"/>
        </w:trPr>
        <w:tc>
          <w:tcPr>
            <w:tcW w:w="9752" w:type="dxa"/>
            <w:gridSpan w:val="2"/>
            <w:tcBorders>
              <w:top w:val="nil"/>
              <w:left w:val="nil"/>
              <w:bottom w:val="nil"/>
              <w:right w:val="nil"/>
            </w:tcBorders>
          </w:tcPr>
          <w:p w14:paraId="6F890B38" w14:textId="77777777" w:rsidR="00974D07" w:rsidRPr="00A65C0D" w:rsidRDefault="00974D07" w:rsidP="003B3E53"/>
        </w:tc>
      </w:tr>
      <w:tr w:rsidR="00742365" w:rsidRPr="00A65C0D" w14:paraId="58A18C8D" w14:textId="77777777" w:rsidTr="003B3E53">
        <w:trPr>
          <w:trHeight w:val="240"/>
          <w:jc w:val="center"/>
        </w:trPr>
        <w:tc>
          <w:tcPr>
            <w:tcW w:w="4876" w:type="dxa"/>
            <w:tcBorders>
              <w:top w:val="nil"/>
              <w:left w:val="nil"/>
              <w:bottom w:val="nil"/>
              <w:right w:val="nil"/>
            </w:tcBorders>
            <w:hideMark/>
          </w:tcPr>
          <w:p w14:paraId="12E24A5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E4A6F6E" w14:textId="77777777" w:rsidR="00974D07" w:rsidRPr="00A65C0D" w:rsidRDefault="00974D07" w:rsidP="003B3E53">
            <w:pPr>
              <w:pStyle w:val="AmColumnHeading"/>
            </w:pPr>
            <w:r w:rsidRPr="00A65C0D">
              <w:t>Amendamentul</w:t>
            </w:r>
          </w:p>
        </w:tc>
      </w:tr>
      <w:tr w:rsidR="00742365" w:rsidRPr="00A65C0D" w14:paraId="3ECA9329" w14:textId="77777777" w:rsidTr="003B3E53">
        <w:trPr>
          <w:jc w:val="center"/>
        </w:trPr>
        <w:tc>
          <w:tcPr>
            <w:tcW w:w="4876" w:type="dxa"/>
            <w:tcBorders>
              <w:top w:val="nil"/>
              <w:left w:val="nil"/>
              <w:bottom w:val="nil"/>
              <w:right w:val="nil"/>
            </w:tcBorders>
          </w:tcPr>
          <w:p w14:paraId="4899E2E6" w14:textId="77777777" w:rsidR="00974D07" w:rsidRPr="00A65C0D" w:rsidRDefault="00974D07" w:rsidP="003B3E53">
            <w:pPr>
              <w:pStyle w:val="Normal6a"/>
            </w:pPr>
          </w:p>
        </w:tc>
        <w:tc>
          <w:tcPr>
            <w:tcW w:w="4876" w:type="dxa"/>
            <w:tcBorders>
              <w:top w:val="nil"/>
              <w:left w:val="nil"/>
              <w:bottom w:val="nil"/>
              <w:right w:val="nil"/>
            </w:tcBorders>
            <w:hideMark/>
          </w:tcPr>
          <w:p w14:paraId="52A27E0D" w14:textId="77777777" w:rsidR="00974D07" w:rsidRPr="00A65C0D" w:rsidRDefault="00974D07" w:rsidP="003B3E53">
            <w:pPr>
              <w:pStyle w:val="Normal6a"/>
            </w:pPr>
            <w:r w:rsidRPr="00A65C0D">
              <w:rPr>
                <w:b/>
                <w:i/>
              </w:rPr>
              <w:t>(31a)</w:t>
            </w:r>
            <w:r w:rsidRPr="00A65C0D">
              <w:tab/>
            </w:r>
            <w:r w:rsidRPr="00A65C0D">
              <w:rPr>
                <w:b/>
                <w:i/>
              </w:rPr>
              <w:t>Programul ar trebui să sprijine dialogul în materie de politici în domeniile educației și formării, tineretului, sportului și voluntariatului și cooperarea cu părțile interesate relevante, inclusiv o gamă diversă de activități, cum ar fi conferințele și alte tipuri de evenimente, sprijinul pentru cooperarea cu organizațiile internaționale și sprijinul pentru funcționarea dialogului UE cu tinerii, a rețelelor la nivelul Uniunii și a organizațiilor europene.</w:t>
            </w:r>
          </w:p>
        </w:tc>
      </w:tr>
    </w:tbl>
    <w:p w14:paraId="7C7C6EF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CB93F10" w14:textId="77777777" w:rsidR="00974D07" w:rsidRPr="00A65C0D" w:rsidRDefault="00974D07" w:rsidP="00974D07">
      <w:r w:rsidRPr="00A65C0D">
        <w:rPr>
          <w:rStyle w:val="HideTWBExt"/>
        </w:rPr>
        <w:t>&lt;/Amend&gt;</w:t>
      </w:r>
    </w:p>
    <w:p w14:paraId="0F0A713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312</w:t>
      </w:r>
      <w:r w:rsidRPr="00A65C0D">
        <w:rPr>
          <w:rStyle w:val="HideTWBExt"/>
          <w:b w:val="0"/>
        </w:rPr>
        <w:t>&lt;/NumAm&gt;</w:t>
      </w:r>
    </w:p>
    <w:p w14:paraId="1EA74093" w14:textId="77777777" w:rsidR="00974D07" w:rsidRPr="00A65C0D" w:rsidRDefault="00974D07" w:rsidP="00974D07">
      <w:pPr>
        <w:pStyle w:val="NormalBold"/>
      </w:pPr>
      <w:r w:rsidRPr="00A65C0D">
        <w:rPr>
          <w:rStyle w:val="HideTWBExt"/>
          <w:b w:val="0"/>
        </w:rPr>
        <w:t>&lt;RepeatBlock-By&gt;&lt;Members&gt;</w:t>
      </w:r>
      <w:r w:rsidRPr="00A65C0D">
        <w:t>Nikos Pappas</w:t>
      </w:r>
      <w:r w:rsidRPr="00A65C0D">
        <w:rPr>
          <w:rStyle w:val="HideTWBExt"/>
          <w:b w:val="0"/>
        </w:rPr>
        <w:t>&lt;/Members&gt;</w:t>
      </w:r>
    </w:p>
    <w:p w14:paraId="11651435" w14:textId="77777777" w:rsidR="00974D07" w:rsidRPr="00A65C0D" w:rsidRDefault="00974D07" w:rsidP="00974D07">
      <w:pPr>
        <w:pStyle w:val="NormalBold"/>
      </w:pPr>
      <w:r w:rsidRPr="00A65C0D">
        <w:rPr>
          <w:rStyle w:val="HideTWBExt"/>
          <w:b w:val="0"/>
        </w:rPr>
        <w:t>&lt;/RepeatBlock-By&gt;</w:t>
      </w:r>
    </w:p>
    <w:p w14:paraId="6DC4EFB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72C7394" w14:textId="77777777" w:rsidR="00974D07" w:rsidRPr="00A65C0D" w:rsidRDefault="00974D07" w:rsidP="00974D07">
      <w:pPr>
        <w:pStyle w:val="NormalBold"/>
      </w:pPr>
      <w:r w:rsidRPr="00A65C0D">
        <w:rPr>
          <w:rStyle w:val="HideTWBExt"/>
          <w:b w:val="0"/>
        </w:rPr>
        <w:t>&lt;Article&gt;</w:t>
      </w:r>
      <w:r w:rsidRPr="00A65C0D">
        <w:t>Considerentul 31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9B4E1FC" w14:textId="77777777" w:rsidTr="003B3E53">
        <w:trPr>
          <w:trHeight w:val="240"/>
          <w:jc w:val="center"/>
        </w:trPr>
        <w:tc>
          <w:tcPr>
            <w:tcW w:w="9752" w:type="dxa"/>
            <w:gridSpan w:val="2"/>
            <w:tcBorders>
              <w:top w:val="nil"/>
              <w:left w:val="nil"/>
              <w:bottom w:val="nil"/>
              <w:right w:val="nil"/>
            </w:tcBorders>
          </w:tcPr>
          <w:p w14:paraId="3F5ACE9B" w14:textId="77777777" w:rsidR="00974D07" w:rsidRPr="00A65C0D" w:rsidRDefault="00974D07" w:rsidP="003B3E53"/>
        </w:tc>
      </w:tr>
      <w:tr w:rsidR="00742365" w:rsidRPr="00A65C0D" w14:paraId="0B77583F" w14:textId="77777777" w:rsidTr="003B3E53">
        <w:trPr>
          <w:trHeight w:val="240"/>
          <w:jc w:val="center"/>
        </w:trPr>
        <w:tc>
          <w:tcPr>
            <w:tcW w:w="4876" w:type="dxa"/>
            <w:tcBorders>
              <w:top w:val="nil"/>
              <w:left w:val="nil"/>
              <w:bottom w:val="nil"/>
              <w:right w:val="nil"/>
            </w:tcBorders>
            <w:hideMark/>
          </w:tcPr>
          <w:p w14:paraId="4B4E339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21D5CA1" w14:textId="77777777" w:rsidR="00974D07" w:rsidRPr="00A65C0D" w:rsidRDefault="00974D07" w:rsidP="003B3E53">
            <w:pPr>
              <w:pStyle w:val="AmColumnHeading"/>
            </w:pPr>
            <w:r w:rsidRPr="00A65C0D">
              <w:t>Amendamentul</w:t>
            </w:r>
          </w:p>
        </w:tc>
      </w:tr>
      <w:tr w:rsidR="00742365" w:rsidRPr="00A65C0D" w14:paraId="32A4F532" w14:textId="77777777" w:rsidTr="003B3E53">
        <w:trPr>
          <w:jc w:val="center"/>
        </w:trPr>
        <w:tc>
          <w:tcPr>
            <w:tcW w:w="4876" w:type="dxa"/>
            <w:tcBorders>
              <w:top w:val="nil"/>
              <w:left w:val="nil"/>
              <w:bottom w:val="nil"/>
              <w:right w:val="nil"/>
            </w:tcBorders>
          </w:tcPr>
          <w:p w14:paraId="7C810E7F" w14:textId="77777777" w:rsidR="00974D07" w:rsidRPr="00A65C0D" w:rsidRDefault="00974D07" w:rsidP="003B3E53">
            <w:pPr>
              <w:pStyle w:val="Normal6a"/>
            </w:pPr>
          </w:p>
        </w:tc>
        <w:tc>
          <w:tcPr>
            <w:tcW w:w="4876" w:type="dxa"/>
            <w:tcBorders>
              <w:top w:val="nil"/>
              <w:left w:val="nil"/>
              <w:bottom w:val="nil"/>
              <w:right w:val="nil"/>
            </w:tcBorders>
            <w:hideMark/>
          </w:tcPr>
          <w:p w14:paraId="7E162561" w14:textId="77777777" w:rsidR="00974D07" w:rsidRPr="00A65C0D" w:rsidRDefault="00974D07" w:rsidP="003B3E53">
            <w:pPr>
              <w:pStyle w:val="Normal6a"/>
            </w:pPr>
            <w:r w:rsidRPr="00A65C0D">
              <w:rPr>
                <w:b/>
                <w:i/>
              </w:rPr>
              <w:t>(31a)</w:t>
            </w:r>
            <w:r w:rsidRPr="00A65C0D">
              <w:tab/>
            </w:r>
            <w:r w:rsidRPr="00A65C0D">
              <w:rPr>
                <w:b/>
                <w:i/>
              </w:rPr>
              <w:t xml:space="preserve">Finanțarea din partea Uniunii ar trebui să fie în primul rând în beneficiul organizațiilor care urmăresc obiective reale în domeniul educației, tineretului, sportului, culturii, aspectelor sociale sau de interes public. Existența unor garanții adecvate ar trebui să prevină crearea de structuri artificiale sau organizații-fantomă, înființate exclusiv în scopul </w:t>
            </w:r>
            <w:r w:rsidRPr="00A65C0D">
              <w:rPr>
                <w:b/>
                <w:i/>
              </w:rPr>
              <w:lastRenderedPageBreak/>
              <w:t>obținerii de finanțare din partea Uniunii, fără a oferi o valoare adăugată europeană reală.</w:t>
            </w:r>
          </w:p>
        </w:tc>
      </w:tr>
    </w:tbl>
    <w:p w14:paraId="7D5F5BD9"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E53881F" w14:textId="77777777" w:rsidR="00974D07" w:rsidRPr="00A65C0D" w:rsidRDefault="00974D07" w:rsidP="00974D07">
      <w:r w:rsidRPr="00A65C0D">
        <w:rPr>
          <w:rStyle w:val="HideTWBExt"/>
        </w:rPr>
        <w:t>&lt;/Amend&gt;</w:t>
      </w:r>
    </w:p>
    <w:p w14:paraId="5A747CE5"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313</w:t>
      </w:r>
      <w:r w:rsidRPr="00A65C0D">
        <w:rPr>
          <w:rStyle w:val="HideTWBExt"/>
          <w:b w:val="0"/>
        </w:rPr>
        <w:t>&lt;/NumAm&gt;</w:t>
      </w:r>
    </w:p>
    <w:p w14:paraId="41E833F5"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041E24E2" w14:textId="77777777" w:rsidR="00974D07" w:rsidRPr="00A65C0D" w:rsidRDefault="00974D07" w:rsidP="00974D07">
      <w:pPr>
        <w:pStyle w:val="NormalBold"/>
      </w:pPr>
      <w:r w:rsidRPr="00A65C0D">
        <w:rPr>
          <w:rStyle w:val="HideTWBExt"/>
          <w:b w:val="0"/>
        </w:rPr>
        <w:t>&lt;/RepeatBlock-By&gt;</w:t>
      </w:r>
    </w:p>
    <w:p w14:paraId="1379B4A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F13B671" w14:textId="77777777" w:rsidR="00974D07" w:rsidRPr="00A65C0D" w:rsidRDefault="00974D07" w:rsidP="00974D07">
      <w:pPr>
        <w:pStyle w:val="NormalBold"/>
      </w:pPr>
      <w:r w:rsidRPr="00A65C0D">
        <w:rPr>
          <w:rStyle w:val="HideTWBExt"/>
          <w:b w:val="0"/>
        </w:rPr>
        <w:t>&lt;Article&gt;</w:t>
      </w:r>
      <w:r w:rsidRPr="00A65C0D">
        <w:t>Considerentul 32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0D0103F" w14:textId="77777777" w:rsidTr="003B3E53">
        <w:trPr>
          <w:trHeight w:val="240"/>
          <w:jc w:val="center"/>
        </w:trPr>
        <w:tc>
          <w:tcPr>
            <w:tcW w:w="9752" w:type="dxa"/>
            <w:gridSpan w:val="2"/>
            <w:tcBorders>
              <w:top w:val="nil"/>
              <w:left w:val="nil"/>
              <w:bottom w:val="nil"/>
              <w:right w:val="nil"/>
            </w:tcBorders>
          </w:tcPr>
          <w:p w14:paraId="724AF619" w14:textId="77777777" w:rsidR="00974D07" w:rsidRPr="00A65C0D" w:rsidRDefault="00974D07" w:rsidP="003B3E53"/>
        </w:tc>
      </w:tr>
      <w:tr w:rsidR="00742365" w:rsidRPr="00A65C0D" w14:paraId="70B1BCA2" w14:textId="77777777" w:rsidTr="003B3E53">
        <w:trPr>
          <w:trHeight w:val="240"/>
          <w:jc w:val="center"/>
        </w:trPr>
        <w:tc>
          <w:tcPr>
            <w:tcW w:w="4876" w:type="dxa"/>
            <w:tcBorders>
              <w:top w:val="nil"/>
              <w:left w:val="nil"/>
              <w:bottom w:val="nil"/>
              <w:right w:val="nil"/>
            </w:tcBorders>
            <w:hideMark/>
          </w:tcPr>
          <w:p w14:paraId="090C21C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1785716" w14:textId="77777777" w:rsidR="00974D07" w:rsidRPr="00A65C0D" w:rsidRDefault="00974D07" w:rsidP="003B3E53">
            <w:pPr>
              <w:pStyle w:val="AmColumnHeading"/>
            </w:pPr>
            <w:r w:rsidRPr="00A65C0D">
              <w:t>Amendamentul</w:t>
            </w:r>
          </w:p>
        </w:tc>
      </w:tr>
      <w:tr w:rsidR="00742365" w:rsidRPr="00A65C0D" w14:paraId="1B2F9C39" w14:textId="77777777" w:rsidTr="003B3E53">
        <w:trPr>
          <w:jc w:val="center"/>
        </w:trPr>
        <w:tc>
          <w:tcPr>
            <w:tcW w:w="4876" w:type="dxa"/>
            <w:tcBorders>
              <w:top w:val="nil"/>
              <w:left w:val="nil"/>
              <w:bottom w:val="nil"/>
              <w:right w:val="nil"/>
            </w:tcBorders>
            <w:hideMark/>
          </w:tcPr>
          <w:p w14:paraId="6D9E844A" w14:textId="77777777" w:rsidR="00974D07" w:rsidRPr="00A65C0D" w:rsidRDefault="00974D07" w:rsidP="003B3E53">
            <w:pPr>
              <w:pStyle w:val="Normal6a"/>
            </w:pPr>
            <w:r w:rsidRPr="00A65C0D">
              <w:t>(32)</w:t>
            </w:r>
            <w:r w:rsidRPr="00A65C0D">
              <w:tab/>
              <w:t xml:space="preserve">Platformele și instrumentele online ușor de utilizat pentru cooperarea virtuală pot juca un rol important în sprijinirea punerii în aplicare a politicilor din domeniul educației și formării </w:t>
            </w:r>
            <w:r w:rsidRPr="00A65C0D">
              <w:rPr>
                <w:b/>
                <w:bCs/>
                <w:i/>
                <w:iCs/>
              </w:rPr>
              <w:t>și</w:t>
            </w:r>
            <w:r w:rsidRPr="00A65C0D">
              <w:t xml:space="preserve"> </w:t>
            </w:r>
            <w:r w:rsidRPr="00A65C0D">
              <w:rPr>
                <w:b/>
                <w:bCs/>
                <w:i/>
                <w:iCs/>
              </w:rPr>
              <w:t>din domeniul</w:t>
            </w:r>
            <w:r w:rsidRPr="00A65C0D">
              <w:t xml:space="preserve"> tineretului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p>
        </w:tc>
        <w:tc>
          <w:tcPr>
            <w:tcW w:w="4876" w:type="dxa"/>
            <w:tcBorders>
              <w:top w:val="nil"/>
              <w:left w:val="nil"/>
              <w:bottom w:val="nil"/>
              <w:right w:val="nil"/>
            </w:tcBorders>
            <w:hideMark/>
          </w:tcPr>
          <w:p w14:paraId="75460B62" w14:textId="77777777" w:rsidR="00974D07" w:rsidRPr="00A65C0D" w:rsidRDefault="00974D07" w:rsidP="003B3E53">
            <w:pPr>
              <w:pStyle w:val="Normal6a"/>
            </w:pPr>
            <w:r w:rsidRPr="00A65C0D">
              <w:t>(32)</w:t>
            </w:r>
            <w:r w:rsidRPr="00A65C0D">
              <w:tab/>
              <w:t xml:space="preserve">Platformele și instrumentele online ușor de utilizat pentru cooperarea virtuală pot juca un rol important în sprijinirea punerii în aplicare a politicilor din domeniul educației și formării, tineretului </w:t>
            </w:r>
            <w:r w:rsidRPr="00A65C0D">
              <w:rPr>
                <w:b/>
                <w:bCs/>
                <w:i/>
                <w:iCs/>
              </w:rPr>
              <w:t>și sportului</w:t>
            </w:r>
            <w:r w:rsidRPr="00A65C0D">
              <w:t xml:space="preserve">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 </w:t>
            </w:r>
            <w:r w:rsidRPr="00A65C0D">
              <w:rPr>
                <w:b/>
                <w:i/>
              </w:rPr>
              <w:t>În ansamblu, însă, practicile de mobilitate digitală ar trebui să sprijine doar oportunitățile de schimb în format fizic, care ar trebui să rămână forma principală de mobilitate sprijinită de program.</w:t>
            </w:r>
          </w:p>
        </w:tc>
      </w:tr>
    </w:tbl>
    <w:p w14:paraId="0C8906A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FD12D99" w14:textId="77777777" w:rsidR="00974D07" w:rsidRPr="00A65C0D" w:rsidRDefault="00974D07" w:rsidP="00974D07">
      <w:r w:rsidRPr="00A65C0D">
        <w:rPr>
          <w:rStyle w:val="HideTWBExt"/>
        </w:rPr>
        <w:t>&lt;/Amend&gt;</w:t>
      </w:r>
    </w:p>
    <w:p w14:paraId="194F55F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314</w:t>
      </w:r>
      <w:r w:rsidRPr="00A65C0D">
        <w:rPr>
          <w:rStyle w:val="HideTWBExt"/>
          <w:b w:val="0"/>
        </w:rPr>
        <w:t>&lt;/NumAm&gt;</w:t>
      </w:r>
    </w:p>
    <w:p w14:paraId="13A2BEA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579BEAC"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0A94C5CC" w14:textId="77777777" w:rsidR="00974D07" w:rsidRPr="00A65C0D" w:rsidRDefault="00974D07" w:rsidP="00974D07">
      <w:pPr>
        <w:pStyle w:val="NormalBold"/>
      </w:pPr>
      <w:r w:rsidRPr="00A65C0D">
        <w:rPr>
          <w:rStyle w:val="HideTWBExt"/>
          <w:b w:val="0"/>
        </w:rPr>
        <w:t>&lt;/RepeatBlock-By&gt;</w:t>
      </w:r>
    </w:p>
    <w:p w14:paraId="0874D98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5C92520" w14:textId="77777777" w:rsidR="00974D07" w:rsidRPr="00A65C0D" w:rsidRDefault="00974D07" w:rsidP="00974D07">
      <w:pPr>
        <w:pStyle w:val="NormalBold"/>
      </w:pPr>
      <w:r w:rsidRPr="00A65C0D">
        <w:rPr>
          <w:rStyle w:val="HideTWBExt"/>
          <w:b w:val="0"/>
        </w:rPr>
        <w:t>&lt;Article&gt;</w:t>
      </w:r>
      <w:r w:rsidRPr="00A65C0D">
        <w:t>Considerentul 32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5CD470" w14:textId="77777777" w:rsidTr="003B3E53">
        <w:trPr>
          <w:trHeight w:val="240"/>
          <w:jc w:val="center"/>
        </w:trPr>
        <w:tc>
          <w:tcPr>
            <w:tcW w:w="9752" w:type="dxa"/>
            <w:gridSpan w:val="2"/>
            <w:tcBorders>
              <w:top w:val="nil"/>
              <w:left w:val="nil"/>
              <w:bottom w:val="nil"/>
              <w:right w:val="nil"/>
            </w:tcBorders>
          </w:tcPr>
          <w:p w14:paraId="10A1E863" w14:textId="77777777" w:rsidR="00974D07" w:rsidRPr="00A65C0D" w:rsidRDefault="00974D07" w:rsidP="003B3E53"/>
        </w:tc>
      </w:tr>
      <w:tr w:rsidR="00742365" w:rsidRPr="00A65C0D" w14:paraId="31AD22EB" w14:textId="77777777" w:rsidTr="003B3E53">
        <w:trPr>
          <w:trHeight w:val="240"/>
          <w:jc w:val="center"/>
        </w:trPr>
        <w:tc>
          <w:tcPr>
            <w:tcW w:w="4876" w:type="dxa"/>
            <w:tcBorders>
              <w:top w:val="nil"/>
              <w:left w:val="nil"/>
              <w:bottom w:val="nil"/>
              <w:right w:val="nil"/>
            </w:tcBorders>
            <w:hideMark/>
          </w:tcPr>
          <w:p w14:paraId="3A4EA88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6A4F738" w14:textId="77777777" w:rsidR="00974D07" w:rsidRPr="00A65C0D" w:rsidRDefault="00974D07" w:rsidP="003B3E53">
            <w:pPr>
              <w:pStyle w:val="AmColumnHeading"/>
            </w:pPr>
            <w:r w:rsidRPr="00A65C0D">
              <w:t>Amendamentul</w:t>
            </w:r>
          </w:p>
        </w:tc>
      </w:tr>
      <w:tr w:rsidR="00742365" w:rsidRPr="00A65C0D" w14:paraId="34025276" w14:textId="77777777" w:rsidTr="003B3E53">
        <w:trPr>
          <w:jc w:val="center"/>
        </w:trPr>
        <w:tc>
          <w:tcPr>
            <w:tcW w:w="4876" w:type="dxa"/>
            <w:tcBorders>
              <w:top w:val="nil"/>
              <w:left w:val="nil"/>
              <w:bottom w:val="nil"/>
              <w:right w:val="nil"/>
            </w:tcBorders>
            <w:hideMark/>
          </w:tcPr>
          <w:p w14:paraId="5A2169B6" w14:textId="77777777" w:rsidR="00974D07" w:rsidRPr="00A65C0D" w:rsidRDefault="00974D07" w:rsidP="003B3E53">
            <w:pPr>
              <w:pStyle w:val="Normal6a"/>
            </w:pPr>
            <w:r w:rsidRPr="00A65C0D">
              <w:lastRenderedPageBreak/>
              <w:t>(32)</w:t>
            </w:r>
            <w:r w:rsidRPr="00A65C0D">
              <w:tab/>
              <w:t xml:space="preserve">Platformele și instrumentele online ușor de utilizat pentru cooperarea virtuală pot juca un rol important în sprijinirea punerii în aplicare a politicilor din domeniul educației și formării și din domeniul tineretului în Europa și în toată lumea. </w:t>
            </w:r>
            <w:r w:rsidRPr="00A65C0D">
              <w:rPr>
                <w:b/>
                <w:bCs/>
                <w:i/>
                <w:iCs/>
              </w:rPr>
              <w:t>Pentru a încuraja recurgerea la activități de cooperare virtuală,</w:t>
            </w:r>
            <w:r w:rsidRPr="00A65C0D">
              <w:t xml:space="preserve"> programul ar trebui să sprijine utilizarea mai sistematică și mai coerentă a platformelor online.</w:t>
            </w:r>
            <w:r w:rsidRPr="00A65C0D">
              <w:rPr>
                <w:b/>
                <w:i/>
              </w:rPr>
              <w:t xml:space="preserve"> </w:t>
            </w:r>
            <w:r w:rsidRPr="00A65C0D">
              <w:rPr>
                <w:b/>
                <w:bCs/>
                <w:i/>
                <w:iCs/>
              </w:rPr>
              <w:t>De asemenea, ar trebui să faciliteze și să sprijine procesele de mobilitate prin intermediul digitalizării</w:t>
            </w:r>
            <w:r w:rsidRPr="00A65C0D">
              <w:t>.</w:t>
            </w:r>
          </w:p>
        </w:tc>
        <w:tc>
          <w:tcPr>
            <w:tcW w:w="4876" w:type="dxa"/>
            <w:tcBorders>
              <w:top w:val="nil"/>
              <w:left w:val="nil"/>
              <w:bottom w:val="nil"/>
              <w:right w:val="nil"/>
            </w:tcBorders>
            <w:hideMark/>
          </w:tcPr>
          <w:p w14:paraId="4EE14AE0" w14:textId="77777777" w:rsidR="00974D07" w:rsidRPr="00A65C0D" w:rsidRDefault="00974D07" w:rsidP="003B3E53">
            <w:pPr>
              <w:pStyle w:val="Normal6a"/>
            </w:pPr>
            <w:r w:rsidRPr="00A65C0D">
              <w:t>(32)</w:t>
            </w:r>
            <w:r w:rsidRPr="00A65C0D">
              <w:tab/>
              <w:t xml:space="preserve">Platformele și instrumentele online ușor de utilizat pentru cooperarea virtuală pot juca un rol important în sprijinirea punerii în aplicare a politicilor din domeniul educației și formării și din domeniul tineretului în Europa și în toată lumea. Programul ar trebui să sprijine utilizarea mai sistematică și mai coerentă a platformelor online </w:t>
            </w:r>
            <w:r w:rsidRPr="00A65C0D">
              <w:rPr>
                <w:b/>
                <w:bCs/>
                <w:i/>
                <w:iCs/>
              </w:rPr>
              <w:t>în activități de cooperare virtuală</w:t>
            </w:r>
            <w:r w:rsidRPr="00A65C0D">
              <w:t>.</w:t>
            </w:r>
          </w:p>
        </w:tc>
      </w:tr>
    </w:tbl>
    <w:p w14:paraId="58223F9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4EEBC68" w14:textId="77777777" w:rsidR="00974D07" w:rsidRPr="00A65C0D" w:rsidRDefault="00974D07" w:rsidP="00974D07">
      <w:r w:rsidRPr="00A65C0D">
        <w:rPr>
          <w:rStyle w:val="HideTWBExt"/>
        </w:rPr>
        <w:t>&lt;/Amend&gt;</w:t>
      </w:r>
    </w:p>
    <w:p w14:paraId="78D0C05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315</w:t>
      </w:r>
      <w:r w:rsidRPr="00A65C0D">
        <w:rPr>
          <w:rStyle w:val="HideTWBExt"/>
          <w:b w:val="0"/>
        </w:rPr>
        <w:t>&lt;/NumAm&gt;</w:t>
      </w:r>
    </w:p>
    <w:p w14:paraId="7B6F2569"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71FB37AF" w14:textId="77777777" w:rsidR="00974D07" w:rsidRPr="00A65C0D" w:rsidRDefault="00974D07" w:rsidP="00974D07">
      <w:pPr>
        <w:pStyle w:val="NormalBold"/>
      </w:pPr>
      <w:r w:rsidRPr="00A65C0D">
        <w:rPr>
          <w:rStyle w:val="HideTWBExt"/>
          <w:b w:val="0"/>
        </w:rPr>
        <w:t>&lt;/RepeatBlock-By&gt;</w:t>
      </w:r>
    </w:p>
    <w:p w14:paraId="4D942F3B"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8E4D19C" w14:textId="77777777" w:rsidR="00974D07" w:rsidRPr="00A65C0D" w:rsidRDefault="00974D07" w:rsidP="00974D07">
      <w:pPr>
        <w:pStyle w:val="NormalBold"/>
      </w:pPr>
      <w:r w:rsidRPr="00A65C0D">
        <w:rPr>
          <w:rStyle w:val="HideTWBExt"/>
          <w:b w:val="0"/>
        </w:rPr>
        <w:t>&lt;Article&gt;</w:t>
      </w:r>
      <w:r w:rsidRPr="00A65C0D">
        <w:t>Considerentul 32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189F65F" w14:textId="77777777" w:rsidTr="003B3E53">
        <w:trPr>
          <w:trHeight w:val="240"/>
          <w:jc w:val="center"/>
        </w:trPr>
        <w:tc>
          <w:tcPr>
            <w:tcW w:w="9752" w:type="dxa"/>
            <w:gridSpan w:val="2"/>
            <w:tcBorders>
              <w:top w:val="nil"/>
              <w:left w:val="nil"/>
              <w:bottom w:val="nil"/>
              <w:right w:val="nil"/>
            </w:tcBorders>
          </w:tcPr>
          <w:p w14:paraId="0D4A2C16" w14:textId="77777777" w:rsidR="00974D07" w:rsidRPr="00A65C0D" w:rsidRDefault="00974D07" w:rsidP="003B3E53"/>
        </w:tc>
      </w:tr>
      <w:tr w:rsidR="00742365" w:rsidRPr="00A65C0D" w14:paraId="5DFD56E5" w14:textId="77777777" w:rsidTr="003B3E53">
        <w:trPr>
          <w:trHeight w:val="240"/>
          <w:jc w:val="center"/>
        </w:trPr>
        <w:tc>
          <w:tcPr>
            <w:tcW w:w="4876" w:type="dxa"/>
            <w:tcBorders>
              <w:top w:val="nil"/>
              <w:left w:val="nil"/>
              <w:bottom w:val="nil"/>
              <w:right w:val="nil"/>
            </w:tcBorders>
            <w:hideMark/>
          </w:tcPr>
          <w:p w14:paraId="54BD850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5A675AE" w14:textId="77777777" w:rsidR="00974D07" w:rsidRPr="00A65C0D" w:rsidRDefault="00974D07" w:rsidP="003B3E53">
            <w:pPr>
              <w:pStyle w:val="AmColumnHeading"/>
            </w:pPr>
            <w:r w:rsidRPr="00A65C0D">
              <w:t>Amendamentul</w:t>
            </w:r>
          </w:p>
        </w:tc>
      </w:tr>
      <w:tr w:rsidR="00742365" w:rsidRPr="00A65C0D" w14:paraId="7FB4BB32" w14:textId="77777777" w:rsidTr="003B3E53">
        <w:trPr>
          <w:jc w:val="center"/>
        </w:trPr>
        <w:tc>
          <w:tcPr>
            <w:tcW w:w="4876" w:type="dxa"/>
            <w:tcBorders>
              <w:top w:val="nil"/>
              <w:left w:val="nil"/>
              <w:bottom w:val="nil"/>
              <w:right w:val="nil"/>
            </w:tcBorders>
            <w:hideMark/>
          </w:tcPr>
          <w:p w14:paraId="5AFB825B" w14:textId="77777777" w:rsidR="00974D07" w:rsidRPr="00A65C0D" w:rsidRDefault="00974D07" w:rsidP="003B3E53">
            <w:pPr>
              <w:pStyle w:val="Normal6a"/>
            </w:pPr>
            <w:r w:rsidRPr="00A65C0D">
              <w:t>(32)</w:t>
            </w:r>
            <w:r w:rsidRPr="00A65C0D">
              <w:tab/>
              <w:t>Platformele și instrumentele online ușor de utilizat pentru cooperarea virtuală pot juca un rol important în sprijinirea punerii în aplicare a politicilor din domeniul educației și formării și din domeniul tineretului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p>
        </w:tc>
        <w:tc>
          <w:tcPr>
            <w:tcW w:w="4876" w:type="dxa"/>
            <w:tcBorders>
              <w:top w:val="nil"/>
              <w:left w:val="nil"/>
              <w:bottom w:val="nil"/>
              <w:right w:val="nil"/>
            </w:tcBorders>
            <w:hideMark/>
          </w:tcPr>
          <w:p w14:paraId="7DC4BDDD" w14:textId="77777777" w:rsidR="00974D07" w:rsidRPr="00A65C0D" w:rsidRDefault="00974D07" w:rsidP="003B3E53">
            <w:pPr>
              <w:pStyle w:val="Normal6a"/>
            </w:pPr>
            <w:r w:rsidRPr="00A65C0D">
              <w:t>(32)</w:t>
            </w:r>
            <w:r w:rsidRPr="00A65C0D">
              <w:tab/>
              <w:t xml:space="preserve">Platformele și instrumentele online ușor de utilizat </w:t>
            </w:r>
            <w:r w:rsidRPr="00A65C0D">
              <w:rPr>
                <w:b/>
                <w:bCs/>
                <w:i/>
                <w:iCs/>
              </w:rPr>
              <w:t xml:space="preserve">și accesibile </w:t>
            </w:r>
            <w:r w:rsidRPr="00A65C0D">
              <w:t>pentru cooperarea virtuală pot juca un rol important în sprijinirea punerii în aplicare a politicilor din domeniul educației și formării și din domeniul tineretului în Europa și în toată lumea.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p>
        </w:tc>
      </w:tr>
    </w:tbl>
    <w:p w14:paraId="537E6D5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43680E5" w14:textId="77777777" w:rsidR="00974D07" w:rsidRPr="00A65C0D" w:rsidRDefault="00974D07" w:rsidP="00974D07">
      <w:r w:rsidRPr="00A65C0D">
        <w:rPr>
          <w:rStyle w:val="HideTWBExt"/>
        </w:rPr>
        <w:t>&lt;/Amend&gt;</w:t>
      </w:r>
    </w:p>
    <w:p w14:paraId="658A0500"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316</w:t>
      </w:r>
      <w:r w:rsidRPr="00A65C0D">
        <w:rPr>
          <w:rStyle w:val="HideTWBExt"/>
          <w:b w:val="0"/>
        </w:rPr>
        <w:t>&lt;/NumAm&gt;</w:t>
      </w:r>
    </w:p>
    <w:p w14:paraId="7AEEB9F9"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336171A8" w14:textId="77777777" w:rsidR="00974D07" w:rsidRPr="00A65C0D" w:rsidRDefault="00974D07" w:rsidP="00974D07">
      <w:pPr>
        <w:pStyle w:val="NormalBold"/>
      </w:pPr>
      <w:r w:rsidRPr="00A65C0D">
        <w:rPr>
          <w:rStyle w:val="HideTWBExt"/>
          <w:b w:val="0"/>
        </w:rPr>
        <w:t>&lt;/RepeatBlock-By&gt;</w:t>
      </w:r>
    </w:p>
    <w:p w14:paraId="3C51F899"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2FBAD2C2" w14:textId="77777777" w:rsidR="00974D07" w:rsidRPr="00A65C0D" w:rsidRDefault="00974D07" w:rsidP="00974D07">
      <w:pPr>
        <w:pStyle w:val="NormalBold"/>
      </w:pPr>
      <w:r w:rsidRPr="00A65C0D">
        <w:rPr>
          <w:rStyle w:val="HideTWBExt"/>
          <w:b w:val="0"/>
        </w:rPr>
        <w:t>&lt;Article&gt;</w:t>
      </w:r>
      <w:r w:rsidRPr="00A65C0D">
        <w:t>Considerentul 32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798CD26" w14:textId="77777777" w:rsidTr="003B3E53">
        <w:trPr>
          <w:trHeight w:val="240"/>
          <w:jc w:val="center"/>
        </w:trPr>
        <w:tc>
          <w:tcPr>
            <w:tcW w:w="9752" w:type="dxa"/>
            <w:gridSpan w:val="2"/>
            <w:tcBorders>
              <w:top w:val="nil"/>
              <w:left w:val="nil"/>
              <w:bottom w:val="nil"/>
              <w:right w:val="nil"/>
            </w:tcBorders>
          </w:tcPr>
          <w:p w14:paraId="2D3439C4" w14:textId="77777777" w:rsidR="00974D07" w:rsidRPr="00A65C0D" w:rsidRDefault="00974D07" w:rsidP="003B3E53"/>
        </w:tc>
      </w:tr>
      <w:tr w:rsidR="00742365" w:rsidRPr="00A65C0D" w14:paraId="4555F0CD" w14:textId="77777777" w:rsidTr="003B3E53">
        <w:trPr>
          <w:trHeight w:val="240"/>
          <w:jc w:val="center"/>
        </w:trPr>
        <w:tc>
          <w:tcPr>
            <w:tcW w:w="4876" w:type="dxa"/>
            <w:tcBorders>
              <w:top w:val="nil"/>
              <w:left w:val="nil"/>
              <w:bottom w:val="nil"/>
              <w:right w:val="nil"/>
            </w:tcBorders>
            <w:hideMark/>
          </w:tcPr>
          <w:p w14:paraId="4C03067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B1AFC83" w14:textId="77777777" w:rsidR="00974D07" w:rsidRPr="00A65C0D" w:rsidRDefault="00974D07" w:rsidP="003B3E53">
            <w:pPr>
              <w:pStyle w:val="AmColumnHeading"/>
            </w:pPr>
            <w:r w:rsidRPr="00A65C0D">
              <w:t>Amendamentul</w:t>
            </w:r>
          </w:p>
        </w:tc>
      </w:tr>
      <w:tr w:rsidR="00742365" w:rsidRPr="00A65C0D" w14:paraId="4A4CB383" w14:textId="77777777" w:rsidTr="003B3E53">
        <w:trPr>
          <w:jc w:val="center"/>
        </w:trPr>
        <w:tc>
          <w:tcPr>
            <w:tcW w:w="4876" w:type="dxa"/>
            <w:tcBorders>
              <w:top w:val="nil"/>
              <w:left w:val="nil"/>
              <w:bottom w:val="nil"/>
              <w:right w:val="nil"/>
            </w:tcBorders>
            <w:hideMark/>
          </w:tcPr>
          <w:p w14:paraId="0D03BFB1" w14:textId="77777777" w:rsidR="00974D07" w:rsidRPr="00A65C0D" w:rsidRDefault="00974D07" w:rsidP="003B3E53">
            <w:pPr>
              <w:pStyle w:val="Normal6a"/>
            </w:pPr>
            <w:r w:rsidRPr="00A65C0D">
              <w:t>(32)</w:t>
            </w:r>
            <w:r w:rsidRPr="00A65C0D">
              <w:tab/>
              <w:t xml:space="preserve">Platformele și instrumentele online ușor de utilizat pentru cooperarea virtuală pot juca un rol important în sprijinirea punerii în aplicare a politicilor din domeniul educației și formării și din domeniul tineretului în Europa </w:t>
            </w:r>
            <w:r w:rsidRPr="00A65C0D">
              <w:rPr>
                <w:b/>
                <w:i/>
              </w:rPr>
              <w:t>și în toată lumea</w:t>
            </w:r>
            <w:r w:rsidRPr="00A65C0D">
              <w:t>. Pentru a încuraja recurgerea la activități de cooperare virtuală, programul ar trebui să sprijine utilizarea mai sistematică și mai coerentă a platformelor online. De asemenea, ar trebui să faciliteze și să sprijine procesele de mobilitate prin intermediul digitalizării.</w:t>
            </w:r>
          </w:p>
        </w:tc>
        <w:tc>
          <w:tcPr>
            <w:tcW w:w="4876" w:type="dxa"/>
            <w:tcBorders>
              <w:top w:val="nil"/>
              <w:left w:val="nil"/>
              <w:bottom w:val="nil"/>
              <w:right w:val="nil"/>
            </w:tcBorders>
            <w:hideMark/>
          </w:tcPr>
          <w:p w14:paraId="63DDAD42" w14:textId="77777777" w:rsidR="00974D07" w:rsidRPr="00A65C0D" w:rsidRDefault="00974D07" w:rsidP="003B3E53">
            <w:pPr>
              <w:pStyle w:val="Normal6a"/>
            </w:pPr>
            <w:r w:rsidRPr="00A65C0D">
              <w:t>(32)</w:t>
            </w:r>
            <w:r w:rsidRPr="00A65C0D">
              <w:tab/>
              <w:t xml:space="preserve">Platformele și instrumentele online ușor de utilizat pentru cooperarea virtuală pot juca un rol important în sprijinirea punerii în aplicare a politicilor din domeniul educației și formării și din domeniul tineretului în Europa. Pentru a încuraja recurgerea la activități de cooperare virtuală, programul ar trebui să sprijine utilizarea mai sistematică și mai coerentă a platformelor </w:t>
            </w:r>
            <w:r w:rsidRPr="00A65C0D">
              <w:rPr>
                <w:b/>
                <w:bCs/>
                <w:i/>
                <w:iCs/>
              </w:rPr>
              <w:t>europene</w:t>
            </w:r>
            <w:r w:rsidRPr="00A65C0D">
              <w:t xml:space="preserve"> online. De asemenea, ar trebui să faciliteze și să sprijine procesele de mobilitate prin intermediul digitalizării.</w:t>
            </w:r>
          </w:p>
        </w:tc>
      </w:tr>
    </w:tbl>
    <w:p w14:paraId="7B8F901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4D96B018" w14:textId="77777777" w:rsidR="00974D07" w:rsidRPr="00A65C0D" w:rsidRDefault="00974D07" w:rsidP="00974D07">
      <w:r w:rsidRPr="00A65C0D">
        <w:rPr>
          <w:rStyle w:val="HideTWBExt"/>
        </w:rPr>
        <w:t>&lt;/Amend&gt;</w:t>
      </w:r>
    </w:p>
    <w:p w14:paraId="10C2F4F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317</w:t>
      </w:r>
      <w:r w:rsidRPr="00A65C0D">
        <w:rPr>
          <w:rStyle w:val="HideTWBExt"/>
          <w:b w:val="0"/>
        </w:rPr>
        <w:t>&lt;/NumAm&gt;</w:t>
      </w:r>
    </w:p>
    <w:p w14:paraId="223CAF34" w14:textId="77777777" w:rsidR="00974D07" w:rsidRPr="00A65C0D" w:rsidRDefault="00974D07" w:rsidP="00974D07">
      <w:pPr>
        <w:pStyle w:val="NormalBold"/>
      </w:pPr>
      <w:r w:rsidRPr="00A65C0D">
        <w:rPr>
          <w:rStyle w:val="HideTWBExt"/>
          <w:b w:val="0"/>
        </w:rPr>
        <w:t>&lt;RepeatBlock-By&gt;&lt;Members&gt;</w:t>
      </w:r>
      <w:r w:rsidRPr="00A65C0D">
        <w:t>Juan Carlos Girauta Vidal</w:t>
      </w:r>
      <w:r w:rsidRPr="00A65C0D">
        <w:rPr>
          <w:rStyle w:val="HideTWBExt"/>
          <w:b w:val="0"/>
        </w:rPr>
        <w:t>&lt;/Members&gt;</w:t>
      </w:r>
    </w:p>
    <w:p w14:paraId="0D1A20F4" w14:textId="77777777" w:rsidR="00974D07" w:rsidRPr="00A65C0D" w:rsidRDefault="00974D07" w:rsidP="00974D07">
      <w:pPr>
        <w:pStyle w:val="NormalBold"/>
      </w:pPr>
      <w:r w:rsidRPr="00A65C0D">
        <w:rPr>
          <w:rStyle w:val="HideTWBExt"/>
          <w:b w:val="0"/>
        </w:rPr>
        <w:t>&lt;/RepeatBlock-By&gt;</w:t>
      </w:r>
    </w:p>
    <w:p w14:paraId="3E6EF9E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2769EF0" w14:textId="77777777" w:rsidR="00974D07" w:rsidRPr="00A65C0D" w:rsidRDefault="00974D07" w:rsidP="00974D07">
      <w:pPr>
        <w:pStyle w:val="NormalBold"/>
      </w:pPr>
      <w:r w:rsidRPr="00A65C0D">
        <w:rPr>
          <w:rStyle w:val="HideTWBExt"/>
          <w:b w:val="0"/>
        </w:rPr>
        <w:t>&lt;Article&gt;</w:t>
      </w:r>
      <w:r w:rsidRPr="00A65C0D">
        <w:t>Considerentul 32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D084B31" w14:textId="77777777" w:rsidTr="003B3E53">
        <w:trPr>
          <w:trHeight w:val="240"/>
          <w:jc w:val="center"/>
        </w:trPr>
        <w:tc>
          <w:tcPr>
            <w:tcW w:w="9752" w:type="dxa"/>
            <w:gridSpan w:val="2"/>
            <w:tcBorders>
              <w:top w:val="nil"/>
              <w:left w:val="nil"/>
              <w:bottom w:val="nil"/>
              <w:right w:val="nil"/>
            </w:tcBorders>
          </w:tcPr>
          <w:p w14:paraId="5BBC2C9C" w14:textId="77777777" w:rsidR="00974D07" w:rsidRPr="00A65C0D" w:rsidRDefault="00974D07" w:rsidP="003B3E53"/>
        </w:tc>
      </w:tr>
      <w:tr w:rsidR="00742365" w:rsidRPr="00A65C0D" w14:paraId="322C1C20" w14:textId="77777777" w:rsidTr="003B3E53">
        <w:trPr>
          <w:trHeight w:val="240"/>
          <w:jc w:val="center"/>
        </w:trPr>
        <w:tc>
          <w:tcPr>
            <w:tcW w:w="4876" w:type="dxa"/>
            <w:tcBorders>
              <w:top w:val="nil"/>
              <w:left w:val="nil"/>
              <w:bottom w:val="nil"/>
              <w:right w:val="nil"/>
            </w:tcBorders>
            <w:hideMark/>
          </w:tcPr>
          <w:p w14:paraId="22396D9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02D3A8E" w14:textId="77777777" w:rsidR="00974D07" w:rsidRPr="00A65C0D" w:rsidRDefault="00974D07" w:rsidP="003B3E53">
            <w:pPr>
              <w:pStyle w:val="AmColumnHeading"/>
            </w:pPr>
            <w:r w:rsidRPr="00A65C0D">
              <w:t>Amendamentul</w:t>
            </w:r>
          </w:p>
        </w:tc>
      </w:tr>
      <w:tr w:rsidR="00742365" w:rsidRPr="00A65C0D" w14:paraId="5658F5AB" w14:textId="77777777" w:rsidTr="003B3E53">
        <w:trPr>
          <w:jc w:val="center"/>
        </w:trPr>
        <w:tc>
          <w:tcPr>
            <w:tcW w:w="4876" w:type="dxa"/>
            <w:tcBorders>
              <w:top w:val="nil"/>
              <w:left w:val="nil"/>
              <w:bottom w:val="nil"/>
              <w:right w:val="nil"/>
            </w:tcBorders>
          </w:tcPr>
          <w:p w14:paraId="613FB67D" w14:textId="77777777" w:rsidR="00974D07" w:rsidRPr="00A65C0D" w:rsidRDefault="00974D07" w:rsidP="003B3E53">
            <w:pPr>
              <w:pStyle w:val="Normal6a"/>
            </w:pPr>
          </w:p>
        </w:tc>
        <w:tc>
          <w:tcPr>
            <w:tcW w:w="4876" w:type="dxa"/>
            <w:tcBorders>
              <w:top w:val="nil"/>
              <w:left w:val="nil"/>
              <w:bottom w:val="nil"/>
              <w:right w:val="nil"/>
            </w:tcBorders>
            <w:hideMark/>
          </w:tcPr>
          <w:p w14:paraId="6448C275" w14:textId="77777777" w:rsidR="00974D07" w:rsidRPr="00A65C0D" w:rsidRDefault="00974D07" w:rsidP="003B3E53">
            <w:pPr>
              <w:pStyle w:val="Normal6a"/>
            </w:pPr>
            <w:r w:rsidRPr="00A65C0D">
              <w:rPr>
                <w:b/>
                <w:i/>
              </w:rPr>
              <w:t>(32a)</w:t>
            </w:r>
            <w:r w:rsidRPr="00A65C0D">
              <w:tab/>
            </w:r>
            <w:r w:rsidRPr="00A65C0D">
              <w:rPr>
                <w:b/>
                <w:i/>
              </w:rPr>
              <w:t xml:space="preserve">Platformele și instrumentele digitale finanțate sau utilizate în cadrul programului, inclusiv Europass și instrumentele referitoare la acreditările digitale, calificări, competențe, profiluri de învățare sau capacitatea de inserție profesională, ar trebui să respecte principiul interoperabilității, al reducerii la minimum a datelor, al controlului utilizării, al protecției datelor încă din etapa de proiectare și în mod implicit, precum și principiul neutralității tehnologice. Aceste instrumente nu ar trebui să conducă la o centralizare inutilă a datelor cu caracter personal referitoare la formarea, calificările, competențele sau parcursul profesional al cetățenilor </w:t>
            </w:r>
            <w:r w:rsidRPr="00A65C0D">
              <w:rPr>
                <w:b/>
                <w:i/>
              </w:rPr>
              <w:lastRenderedPageBreak/>
              <w:t>Uniunii. Statele membre ar trebui să fie în măsură să mențină, să dezvolte sau să utilizeze infrastructuri, registre sau noduri naționale interoperabile, care să permită schimbul sau sincronizarea voluntară a datelor cu platformele Uniunii, în conformitate cu legislația în vigoare în materie de protecție a datelor.</w:t>
            </w:r>
          </w:p>
        </w:tc>
      </w:tr>
    </w:tbl>
    <w:p w14:paraId="2DD581EE"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{ES}</w:t>
      </w:r>
      <w:r w:rsidRPr="00A65C0D">
        <w:t>es</w:t>
      </w:r>
      <w:r w:rsidRPr="00A65C0D">
        <w:rPr>
          <w:rStyle w:val="HideTWBExt"/>
        </w:rPr>
        <w:t>&lt;/Original&gt;</w:t>
      </w:r>
    </w:p>
    <w:p w14:paraId="3551A5AA" w14:textId="65732897" w:rsidR="00974D07" w:rsidRPr="00A65C0D" w:rsidRDefault="00974D07" w:rsidP="00974D07">
      <w:r w:rsidRPr="00A65C0D">
        <w:rPr>
          <w:rStyle w:val="HideTWBExt"/>
        </w:rPr>
        <w:t>&lt;/Amend&gt;</w:t>
      </w:r>
    </w:p>
    <w:p w14:paraId="250823F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318</w:t>
      </w:r>
      <w:r w:rsidRPr="00A65C0D">
        <w:rPr>
          <w:rStyle w:val="HideTWBExt"/>
          <w:b w:val="0"/>
        </w:rPr>
        <w:t>&lt;/NumAm&gt;</w:t>
      </w:r>
    </w:p>
    <w:p w14:paraId="44599CEB"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CE5AE73"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2624BC4" w14:textId="77777777" w:rsidR="00974D07" w:rsidRPr="00A65C0D" w:rsidRDefault="00974D07" w:rsidP="00974D07">
      <w:pPr>
        <w:pStyle w:val="NormalBold"/>
      </w:pPr>
      <w:r w:rsidRPr="00A65C0D">
        <w:rPr>
          <w:rStyle w:val="HideTWBExt"/>
          <w:b w:val="0"/>
        </w:rPr>
        <w:t>&lt;/RepeatBlock-By&gt;</w:t>
      </w:r>
    </w:p>
    <w:p w14:paraId="20017DD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44465B5" w14:textId="77777777" w:rsidR="00974D07" w:rsidRPr="00A65C0D" w:rsidRDefault="00974D07" w:rsidP="00974D07">
      <w:pPr>
        <w:pStyle w:val="NormalBold"/>
      </w:pPr>
      <w:r w:rsidRPr="00A65C0D">
        <w:rPr>
          <w:rStyle w:val="HideTWBExt"/>
          <w:b w:val="0"/>
        </w:rPr>
        <w:t>&lt;Article&gt;</w:t>
      </w:r>
      <w:r w:rsidRPr="00A65C0D">
        <w:t>Considerentul 33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F024B95" w14:textId="77777777" w:rsidTr="003B3E53">
        <w:trPr>
          <w:trHeight w:val="240"/>
          <w:jc w:val="center"/>
        </w:trPr>
        <w:tc>
          <w:tcPr>
            <w:tcW w:w="9752" w:type="dxa"/>
            <w:gridSpan w:val="2"/>
            <w:tcBorders>
              <w:top w:val="nil"/>
              <w:left w:val="nil"/>
              <w:bottom w:val="nil"/>
              <w:right w:val="nil"/>
            </w:tcBorders>
          </w:tcPr>
          <w:p w14:paraId="7EFEC617" w14:textId="77777777" w:rsidR="00974D07" w:rsidRPr="00A65C0D" w:rsidRDefault="00974D07" w:rsidP="003B3E53"/>
        </w:tc>
      </w:tr>
      <w:tr w:rsidR="00742365" w:rsidRPr="00A65C0D" w14:paraId="19548783" w14:textId="77777777" w:rsidTr="003B3E53">
        <w:trPr>
          <w:trHeight w:val="240"/>
          <w:jc w:val="center"/>
        </w:trPr>
        <w:tc>
          <w:tcPr>
            <w:tcW w:w="4876" w:type="dxa"/>
            <w:tcBorders>
              <w:top w:val="nil"/>
              <w:left w:val="nil"/>
              <w:bottom w:val="nil"/>
              <w:right w:val="nil"/>
            </w:tcBorders>
            <w:hideMark/>
          </w:tcPr>
          <w:p w14:paraId="661A43E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8ABFEA4" w14:textId="77777777" w:rsidR="00974D07" w:rsidRPr="00A65C0D" w:rsidRDefault="00974D07" w:rsidP="003B3E53">
            <w:pPr>
              <w:pStyle w:val="AmColumnHeading"/>
            </w:pPr>
            <w:r w:rsidRPr="00A65C0D">
              <w:t>Amendamentul</w:t>
            </w:r>
          </w:p>
        </w:tc>
      </w:tr>
      <w:tr w:rsidR="00742365" w:rsidRPr="00A65C0D" w14:paraId="5981BDDE" w14:textId="77777777" w:rsidTr="003B3E53">
        <w:trPr>
          <w:jc w:val="center"/>
        </w:trPr>
        <w:tc>
          <w:tcPr>
            <w:tcW w:w="4876" w:type="dxa"/>
            <w:tcBorders>
              <w:top w:val="nil"/>
              <w:left w:val="nil"/>
              <w:bottom w:val="nil"/>
              <w:right w:val="nil"/>
            </w:tcBorders>
            <w:hideMark/>
          </w:tcPr>
          <w:p w14:paraId="5ADF6D54"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p>
        </w:tc>
        <w:tc>
          <w:tcPr>
            <w:tcW w:w="4876" w:type="dxa"/>
            <w:tcBorders>
              <w:top w:val="nil"/>
              <w:left w:val="nil"/>
              <w:bottom w:val="nil"/>
              <w:right w:val="nil"/>
            </w:tcBorders>
            <w:hideMark/>
          </w:tcPr>
          <w:p w14:paraId="487206F5" w14:textId="77777777" w:rsidR="00974D07" w:rsidRPr="00A65C0D" w:rsidRDefault="00974D07" w:rsidP="003B3E53">
            <w:pPr>
              <w:pStyle w:val="Normal6a"/>
            </w:pPr>
            <w:r w:rsidRPr="00A65C0D">
              <w:t>(33)</w:t>
            </w:r>
            <w:r w:rsidRPr="00A65C0D">
              <w:tab/>
            </w:r>
            <w:r w:rsidRPr="00A65C0D">
              <w:rPr>
                <w:b/>
                <w:bCs/>
                <w:i/>
                <w:iCs/>
              </w:rPr>
              <w:t>În conformitate cu Recomandarea Consiliului din 13 mai 2024 intitulată „«Europa în mișcare» – oportunități de mobilitate în scopul învățării pentru toți” și cu obiectivul său pentru persoanele cu mai puține oportunități, precum și cu obiectivele sale de a crește semnificativ ponderea absolvenților de învățământ superior și a cursanților din învățământul profesional și tehnic care beneficiază de mobilitate în scopul învățării,</w:t>
            </w:r>
            <w:r w:rsidRPr="00A65C0D">
              <w:t xml:space="preserve"> 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p>
        </w:tc>
      </w:tr>
    </w:tbl>
    <w:p w14:paraId="615DD7D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82D7BE3" w14:textId="77777777" w:rsidR="00974D07" w:rsidRPr="00A65C0D" w:rsidRDefault="00974D07" w:rsidP="00974D07">
      <w:r w:rsidRPr="00A65C0D">
        <w:rPr>
          <w:rStyle w:val="HideTWBExt"/>
        </w:rPr>
        <w:t>&lt;/Amend&gt;</w:t>
      </w:r>
    </w:p>
    <w:p w14:paraId="79347DF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319</w:t>
      </w:r>
      <w:r w:rsidRPr="00A65C0D">
        <w:rPr>
          <w:rStyle w:val="HideTWBExt"/>
          <w:b w:val="0"/>
        </w:rPr>
        <w:t>&lt;/NumAm&gt;</w:t>
      </w:r>
    </w:p>
    <w:p w14:paraId="6DD16789"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157DE7E3" w14:textId="77777777" w:rsidR="00974D07" w:rsidRPr="00A65C0D" w:rsidRDefault="00974D07" w:rsidP="00974D07">
      <w:pPr>
        <w:pStyle w:val="NormalBold"/>
      </w:pPr>
      <w:r w:rsidRPr="00A65C0D">
        <w:rPr>
          <w:rStyle w:val="HideTWBExt"/>
          <w:b w:val="0"/>
        </w:rPr>
        <w:lastRenderedPageBreak/>
        <w:t>&lt;/RepeatBlock-By&gt;</w:t>
      </w:r>
    </w:p>
    <w:p w14:paraId="1A359F5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62ECF6F" w14:textId="77777777" w:rsidR="00974D07" w:rsidRPr="00A65C0D" w:rsidRDefault="00974D07" w:rsidP="00974D07">
      <w:pPr>
        <w:pStyle w:val="NormalBold"/>
      </w:pPr>
      <w:r w:rsidRPr="00A65C0D">
        <w:rPr>
          <w:rStyle w:val="HideTWBExt"/>
          <w:b w:val="0"/>
        </w:rPr>
        <w:t>&lt;Article&gt;</w:t>
      </w:r>
      <w:r w:rsidRPr="00A65C0D">
        <w:t>Considerentul 33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AD9A893" w14:textId="77777777" w:rsidTr="003B3E53">
        <w:trPr>
          <w:trHeight w:val="240"/>
          <w:jc w:val="center"/>
        </w:trPr>
        <w:tc>
          <w:tcPr>
            <w:tcW w:w="9752" w:type="dxa"/>
            <w:gridSpan w:val="2"/>
            <w:tcBorders>
              <w:top w:val="nil"/>
              <w:left w:val="nil"/>
              <w:bottom w:val="nil"/>
              <w:right w:val="nil"/>
            </w:tcBorders>
          </w:tcPr>
          <w:p w14:paraId="1CD88E59" w14:textId="77777777" w:rsidR="00974D07" w:rsidRPr="00A65C0D" w:rsidRDefault="00974D07" w:rsidP="003B3E53"/>
        </w:tc>
      </w:tr>
      <w:tr w:rsidR="00742365" w:rsidRPr="00A65C0D" w14:paraId="6EC4BA5D" w14:textId="77777777" w:rsidTr="003B3E53">
        <w:trPr>
          <w:trHeight w:val="240"/>
          <w:jc w:val="center"/>
        </w:trPr>
        <w:tc>
          <w:tcPr>
            <w:tcW w:w="4876" w:type="dxa"/>
            <w:tcBorders>
              <w:top w:val="nil"/>
              <w:left w:val="nil"/>
              <w:bottom w:val="nil"/>
              <w:right w:val="nil"/>
            </w:tcBorders>
            <w:hideMark/>
          </w:tcPr>
          <w:p w14:paraId="4B24EAB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24E3E9B" w14:textId="77777777" w:rsidR="00974D07" w:rsidRPr="00A65C0D" w:rsidRDefault="00974D07" w:rsidP="003B3E53">
            <w:pPr>
              <w:pStyle w:val="AmColumnHeading"/>
            </w:pPr>
            <w:r w:rsidRPr="00A65C0D">
              <w:t>Amendamentul</w:t>
            </w:r>
          </w:p>
        </w:tc>
      </w:tr>
      <w:tr w:rsidR="00742365" w:rsidRPr="00A65C0D" w14:paraId="77F2A587" w14:textId="77777777" w:rsidTr="003B3E53">
        <w:trPr>
          <w:jc w:val="center"/>
        </w:trPr>
        <w:tc>
          <w:tcPr>
            <w:tcW w:w="4876" w:type="dxa"/>
            <w:tcBorders>
              <w:top w:val="nil"/>
              <w:left w:val="nil"/>
              <w:bottom w:val="nil"/>
              <w:right w:val="nil"/>
            </w:tcBorders>
            <w:hideMark/>
          </w:tcPr>
          <w:p w14:paraId="0C2E7DDF"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p>
        </w:tc>
        <w:tc>
          <w:tcPr>
            <w:tcW w:w="4876" w:type="dxa"/>
            <w:tcBorders>
              <w:top w:val="nil"/>
              <w:left w:val="nil"/>
              <w:bottom w:val="nil"/>
              <w:right w:val="nil"/>
            </w:tcBorders>
            <w:hideMark/>
          </w:tcPr>
          <w:p w14:paraId="6E9F7FB1" w14:textId="77777777" w:rsidR="00974D07" w:rsidRPr="00A65C0D" w:rsidRDefault="00974D07" w:rsidP="003B3E53">
            <w:pPr>
              <w:pStyle w:val="Normal6a"/>
            </w:pPr>
            <w:r w:rsidRPr="00A65C0D">
              <w:t>(33)</w:t>
            </w:r>
            <w:r w:rsidRPr="00A65C0D">
              <w:tab/>
              <w:t xml:space="preserve">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 </w:t>
            </w:r>
            <w:r w:rsidRPr="00A65C0D">
              <w:rPr>
                <w:b/>
                <w:i/>
              </w:rPr>
              <w:t>Programul ar trebui să abordeze și să depășească problema supraînscrierilor și a accesului inegal la oportunități, asigurând o participare echitabilă și echilibrată pentru toți solicitanții și integrând o abordare care ține cont de costul vieții în furnizarea de sprijin financiar.</w:t>
            </w:r>
          </w:p>
        </w:tc>
      </w:tr>
    </w:tbl>
    <w:p w14:paraId="32C5328A"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230B3C5" w14:textId="77777777" w:rsidR="00974D07" w:rsidRPr="00A65C0D" w:rsidRDefault="00974D07" w:rsidP="00974D07">
      <w:r w:rsidRPr="00A65C0D">
        <w:rPr>
          <w:rStyle w:val="HideTWBExt"/>
        </w:rPr>
        <w:t>&lt;/Amend&gt;</w:t>
      </w:r>
    </w:p>
    <w:p w14:paraId="2E0F89C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320</w:t>
      </w:r>
      <w:r w:rsidRPr="00A65C0D">
        <w:rPr>
          <w:rStyle w:val="HideTWBExt"/>
          <w:b w:val="0"/>
        </w:rPr>
        <w:t>&lt;/NumAm&gt;</w:t>
      </w:r>
    </w:p>
    <w:p w14:paraId="252576D4"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94C6D32" w14:textId="77777777" w:rsidR="00974D07" w:rsidRPr="00A65C0D" w:rsidRDefault="00974D07" w:rsidP="00974D07">
      <w:pPr>
        <w:pStyle w:val="NormalBold"/>
      </w:pPr>
      <w:r w:rsidRPr="00A65C0D">
        <w:rPr>
          <w:rStyle w:val="HideTWBExt"/>
          <w:b w:val="0"/>
        </w:rPr>
        <w:t>&lt;/RepeatBlock-By&gt;</w:t>
      </w:r>
    </w:p>
    <w:p w14:paraId="7405EA4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1F8D0AD" w14:textId="77777777" w:rsidR="00974D07" w:rsidRPr="00A65C0D" w:rsidRDefault="00974D07" w:rsidP="00974D07">
      <w:pPr>
        <w:pStyle w:val="NormalBold"/>
      </w:pPr>
      <w:r w:rsidRPr="00A65C0D">
        <w:rPr>
          <w:rStyle w:val="HideTWBExt"/>
          <w:b w:val="0"/>
        </w:rPr>
        <w:t>&lt;Article&gt;</w:t>
      </w:r>
      <w:r w:rsidRPr="00A65C0D">
        <w:t>Considerentul 33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592865F" w14:textId="77777777" w:rsidTr="003B3E53">
        <w:trPr>
          <w:trHeight w:val="240"/>
          <w:jc w:val="center"/>
        </w:trPr>
        <w:tc>
          <w:tcPr>
            <w:tcW w:w="9752" w:type="dxa"/>
            <w:gridSpan w:val="2"/>
            <w:tcBorders>
              <w:top w:val="nil"/>
              <w:left w:val="nil"/>
              <w:bottom w:val="nil"/>
              <w:right w:val="nil"/>
            </w:tcBorders>
          </w:tcPr>
          <w:p w14:paraId="616A497F" w14:textId="77777777" w:rsidR="00974D07" w:rsidRPr="00A65C0D" w:rsidRDefault="00974D07" w:rsidP="003B3E53"/>
        </w:tc>
      </w:tr>
      <w:tr w:rsidR="00742365" w:rsidRPr="00A65C0D" w14:paraId="1071D372" w14:textId="77777777" w:rsidTr="003B3E53">
        <w:trPr>
          <w:trHeight w:val="240"/>
          <w:jc w:val="center"/>
        </w:trPr>
        <w:tc>
          <w:tcPr>
            <w:tcW w:w="4876" w:type="dxa"/>
            <w:tcBorders>
              <w:top w:val="nil"/>
              <w:left w:val="nil"/>
              <w:bottom w:val="nil"/>
              <w:right w:val="nil"/>
            </w:tcBorders>
            <w:hideMark/>
          </w:tcPr>
          <w:p w14:paraId="2139C04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F93495A" w14:textId="77777777" w:rsidR="00974D07" w:rsidRPr="00A65C0D" w:rsidRDefault="00974D07" w:rsidP="003B3E53">
            <w:pPr>
              <w:pStyle w:val="AmColumnHeading"/>
            </w:pPr>
            <w:r w:rsidRPr="00A65C0D">
              <w:t>Amendamentul</w:t>
            </w:r>
          </w:p>
        </w:tc>
      </w:tr>
      <w:tr w:rsidR="00742365" w:rsidRPr="00A65C0D" w14:paraId="15A2B774" w14:textId="77777777" w:rsidTr="003B3E53">
        <w:trPr>
          <w:jc w:val="center"/>
        </w:trPr>
        <w:tc>
          <w:tcPr>
            <w:tcW w:w="4876" w:type="dxa"/>
            <w:tcBorders>
              <w:top w:val="nil"/>
              <w:left w:val="nil"/>
              <w:bottom w:val="nil"/>
              <w:right w:val="nil"/>
            </w:tcBorders>
            <w:hideMark/>
          </w:tcPr>
          <w:p w14:paraId="79C97668"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p>
        </w:tc>
        <w:tc>
          <w:tcPr>
            <w:tcW w:w="4876" w:type="dxa"/>
            <w:tcBorders>
              <w:top w:val="nil"/>
              <w:left w:val="nil"/>
              <w:bottom w:val="nil"/>
              <w:right w:val="nil"/>
            </w:tcBorders>
            <w:hideMark/>
          </w:tcPr>
          <w:p w14:paraId="40D06440"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w:t>
            </w:r>
            <w:r w:rsidRPr="00A65C0D">
              <w:rPr>
                <w:b/>
                <w:bCs/>
                <w:i/>
                <w:iCs/>
              </w:rPr>
              <w:t>;</w:t>
            </w:r>
            <w:r w:rsidRPr="00A65C0D">
              <w:t xml:space="preserve"> </w:t>
            </w:r>
            <w:r w:rsidRPr="00A65C0D">
              <w:rPr>
                <w:b/>
                <w:bCs/>
                <w:i/>
                <w:iCs/>
              </w:rPr>
              <w:t xml:space="preserve">accesibilitatea programului ar trebui consolidată prin eliminarea barierelor care împiedică participarea, inclusiv a sarcinilor administrative de neatins pentru organizațiile mai mici, </w:t>
            </w:r>
            <w:r w:rsidRPr="00A65C0D">
              <w:t>ajutând astfel toți cetățenii să beneficieze pe deplin de o experiență transformatoare.</w:t>
            </w:r>
          </w:p>
        </w:tc>
      </w:tr>
    </w:tbl>
    <w:p w14:paraId="1E64AC91"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73CFED6" w14:textId="77777777" w:rsidR="00974D07" w:rsidRPr="00A65C0D" w:rsidRDefault="00974D07" w:rsidP="00974D07">
      <w:r w:rsidRPr="00A65C0D">
        <w:rPr>
          <w:rStyle w:val="HideTWBExt"/>
        </w:rPr>
        <w:t>&lt;/Amend&gt;</w:t>
      </w:r>
    </w:p>
    <w:p w14:paraId="2658AB1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321</w:t>
      </w:r>
      <w:r w:rsidRPr="00A65C0D">
        <w:rPr>
          <w:rStyle w:val="HideTWBExt"/>
          <w:b w:val="0"/>
        </w:rPr>
        <w:t>&lt;/NumAm&gt;</w:t>
      </w:r>
    </w:p>
    <w:p w14:paraId="32A8F7C3" w14:textId="77777777" w:rsidR="00974D07" w:rsidRPr="00A65C0D" w:rsidRDefault="00974D07" w:rsidP="00974D07">
      <w:pPr>
        <w:pStyle w:val="NormalBold"/>
      </w:pPr>
      <w:r w:rsidRPr="00A65C0D">
        <w:rPr>
          <w:rStyle w:val="HideTWBExt"/>
          <w:b w:val="0"/>
        </w:rPr>
        <w:t>&lt;RepeatBlock-By&gt;&lt;Members&gt;</w:t>
      </w:r>
      <w:r w:rsidRPr="00A65C0D">
        <w:t>Peter Agius, Eleonora Meleti</w:t>
      </w:r>
      <w:r w:rsidRPr="00A65C0D">
        <w:rPr>
          <w:rStyle w:val="HideTWBExt"/>
          <w:b w:val="0"/>
        </w:rPr>
        <w:t>&lt;/Members&gt;</w:t>
      </w:r>
    </w:p>
    <w:p w14:paraId="1735BC39" w14:textId="77777777" w:rsidR="00974D07" w:rsidRPr="00A65C0D" w:rsidRDefault="00974D07" w:rsidP="00974D07">
      <w:pPr>
        <w:pStyle w:val="NormalBold"/>
      </w:pPr>
      <w:r w:rsidRPr="00A65C0D">
        <w:rPr>
          <w:rStyle w:val="HideTWBExt"/>
          <w:b w:val="0"/>
        </w:rPr>
        <w:t>&lt;/RepeatBlock-By&gt;</w:t>
      </w:r>
    </w:p>
    <w:p w14:paraId="03829C0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4A81FF7" w14:textId="77777777" w:rsidR="00974D07" w:rsidRPr="00A65C0D" w:rsidRDefault="00974D07" w:rsidP="00974D07">
      <w:pPr>
        <w:pStyle w:val="NormalBold"/>
      </w:pPr>
      <w:r w:rsidRPr="00A65C0D">
        <w:rPr>
          <w:rStyle w:val="HideTWBExt"/>
          <w:b w:val="0"/>
        </w:rPr>
        <w:t>&lt;Article&gt;</w:t>
      </w:r>
      <w:r w:rsidRPr="00A65C0D">
        <w:t>Considerentul 33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D5E36C8" w14:textId="77777777" w:rsidTr="003B3E53">
        <w:trPr>
          <w:trHeight w:val="240"/>
          <w:jc w:val="center"/>
        </w:trPr>
        <w:tc>
          <w:tcPr>
            <w:tcW w:w="9752" w:type="dxa"/>
            <w:gridSpan w:val="2"/>
            <w:tcBorders>
              <w:top w:val="nil"/>
              <w:left w:val="nil"/>
              <w:bottom w:val="nil"/>
              <w:right w:val="nil"/>
            </w:tcBorders>
          </w:tcPr>
          <w:p w14:paraId="00DF30C2" w14:textId="77777777" w:rsidR="00974D07" w:rsidRPr="00A65C0D" w:rsidRDefault="00974D07" w:rsidP="003B3E53"/>
        </w:tc>
      </w:tr>
      <w:tr w:rsidR="00742365" w:rsidRPr="00A65C0D" w14:paraId="414797C8" w14:textId="77777777" w:rsidTr="003B3E53">
        <w:trPr>
          <w:trHeight w:val="240"/>
          <w:jc w:val="center"/>
        </w:trPr>
        <w:tc>
          <w:tcPr>
            <w:tcW w:w="4876" w:type="dxa"/>
            <w:tcBorders>
              <w:top w:val="nil"/>
              <w:left w:val="nil"/>
              <w:bottom w:val="nil"/>
              <w:right w:val="nil"/>
            </w:tcBorders>
            <w:hideMark/>
          </w:tcPr>
          <w:p w14:paraId="726841E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4B4A5C1" w14:textId="77777777" w:rsidR="00974D07" w:rsidRPr="00A65C0D" w:rsidRDefault="00974D07" w:rsidP="003B3E53">
            <w:pPr>
              <w:pStyle w:val="AmColumnHeading"/>
            </w:pPr>
            <w:r w:rsidRPr="00A65C0D">
              <w:t>Amendamentul</w:t>
            </w:r>
          </w:p>
        </w:tc>
      </w:tr>
      <w:tr w:rsidR="00742365" w:rsidRPr="00A65C0D" w14:paraId="029C1A18" w14:textId="77777777" w:rsidTr="003B3E53">
        <w:trPr>
          <w:jc w:val="center"/>
        </w:trPr>
        <w:tc>
          <w:tcPr>
            <w:tcW w:w="4876" w:type="dxa"/>
            <w:tcBorders>
              <w:top w:val="nil"/>
              <w:left w:val="nil"/>
              <w:bottom w:val="nil"/>
              <w:right w:val="nil"/>
            </w:tcBorders>
            <w:hideMark/>
          </w:tcPr>
          <w:p w14:paraId="7296B61C"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p>
        </w:tc>
        <w:tc>
          <w:tcPr>
            <w:tcW w:w="4876" w:type="dxa"/>
            <w:tcBorders>
              <w:top w:val="nil"/>
              <w:left w:val="nil"/>
              <w:bottom w:val="nil"/>
              <w:right w:val="nil"/>
            </w:tcBorders>
            <w:hideMark/>
          </w:tcPr>
          <w:p w14:paraId="1AD543F0"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și nu numai, ajutând astfel toți cetățenii să beneficieze pe deplin de o experiență transformatoare</w:t>
            </w:r>
            <w:r w:rsidRPr="00A65C0D">
              <w:rPr>
                <w:b/>
                <w:bCs/>
                <w:i/>
                <w:iCs/>
              </w:rPr>
              <w:t>, indiferent de localizarea lor geografică</w:t>
            </w:r>
            <w:r w:rsidRPr="00A65C0D">
              <w:t>.</w:t>
            </w:r>
          </w:p>
        </w:tc>
      </w:tr>
    </w:tbl>
    <w:p w14:paraId="39A1BE4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D0D35B6" w14:textId="77777777" w:rsidR="00974D07" w:rsidRPr="00A65C0D" w:rsidRDefault="00974D07" w:rsidP="00974D07">
      <w:r w:rsidRPr="00A65C0D">
        <w:rPr>
          <w:rStyle w:val="HideTWBExt"/>
        </w:rPr>
        <w:t>&lt;/Amend&gt;</w:t>
      </w:r>
    </w:p>
    <w:p w14:paraId="57A5129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322</w:t>
      </w:r>
      <w:r w:rsidRPr="00A65C0D">
        <w:rPr>
          <w:rStyle w:val="HideTWBExt"/>
          <w:b w:val="0"/>
        </w:rPr>
        <w:t>&lt;/NumAm&gt;</w:t>
      </w:r>
    </w:p>
    <w:p w14:paraId="72C73DC9"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609A4FCA" w14:textId="77777777" w:rsidR="00974D07" w:rsidRPr="00A65C0D" w:rsidRDefault="00974D07" w:rsidP="00974D07">
      <w:pPr>
        <w:pStyle w:val="NormalBold"/>
      </w:pPr>
      <w:r w:rsidRPr="00A65C0D">
        <w:rPr>
          <w:rStyle w:val="HideTWBExt"/>
          <w:b w:val="0"/>
        </w:rPr>
        <w:t>&lt;/RepeatBlock-By&gt;</w:t>
      </w:r>
    </w:p>
    <w:p w14:paraId="1AF3D75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7981D96" w14:textId="77777777" w:rsidR="00974D07" w:rsidRPr="00A65C0D" w:rsidRDefault="00974D07" w:rsidP="00974D07">
      <w:pPr>
        <w:pStyle w:val="NormalBold"/>
      </w:pPr>
      <w:r w:rsidRPr="00A65C0D">
        <w:rPr>
          <w:rStyle w:val="HideTWBExt"/>
          <w:b w:val="0"/>
        </w:rPr>
        <w:t>&lt;Article&gt;</w:t>
      </w:r>
      <w:r w:rsidRPr="00A65C0D">
        <w:t>Considerentul 33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A6D2C81" w14:textId="77777777" w:rsidTr="003B3E53">
        <w:trPr>
          <w:trHeight w:val="240"/>
          <w:jc w:val="center"/>
        </w:trPr>
        <w:tc>
          <w:tcPr>
            <w:tcW w:w="9752" w:type="dxa"/>
            <w:gridSpan w:val="2"/>
            <w:tcBorders>
              <w:top w:val="nil"/>
              <w:left w:val="nil"/>
              <w:bottom w:val="nil"/>
              <w:right w:val="nil"/>
            </w:tcBorders>
          </w:tcPr>
          <w:p w14:paraId="41B3D131" w14:textId="77777777" w:rsidR="00974D07" w:rsidRPr="00A65C0D" w:rsidRDefault="00974D07" w:rsidP="003B3E53"/>
        </w:tc>
      </w:tr>
      <w:tr w:rsidR="00742365" w:rsidRPr="00A65C0D" w14:paraId="3D90EA51" w14:textId="77777777" w:rsidTr="003B3E53">
        <w:trPr>
          <w:trHeight w:val="240"/>
          <w:jc w:val="center"/>
        </w:trPr>
        <w:tc>
          <w:tcPr>
            <w:tcW w:w="4876" w:type="dxa"/>
            <w:tcBorders>
              <w:top w:val="nil"/>
              <w:left w:val="nil"/>
              <w:bottom w:val="nil"/>
              <w:right w:val="nil"/>
            </w:tcBorders>
            <w:hideMark/>
          </w:tcPr>
          <w:p w14:paraId="3951135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65F3569" w14:textId="77777777" w:rsidR="00974D07" w:rsidRPr="00A65C0D" w:rsidRDefault="00974D07" w:rsidP="003B3E53">
            <w:pPr>
              <w:pStyle w:val="AmColumnHeading"/>
            </w:pPr>
            <w:r w:rsidRPr="00A65C0D">
              <w:t>Amendamentul</w:t>
            </w:r>
          </w:p>
        </w:tc>
      </w:tr>
      <w:tr w:rsidR="00742365" w:rsidRPr="00A65C0D" w14:paraId="74D98CB9" w14:textId="77777777" w:rsidTr="003B3E53">
        <w:trPr>
          <w:jc w:val="center"/>
        </w:trPr>
        <w:tc>
          <w:tcPr>
            <w:tcW w:w="4876" w:type="dxa"/>
            <w:tcBorders>
              <w:top w:val="nil"/>
              <w:left w:val="nil"/>
              <w:bottom w:val="nil"/>
              <w:right w:val="nil"/>
            </w:tcBorders>
            <w:hideMark/>
          </w:tcPr>
          <w:p w14:paraId="7B79F1ED" w14:textId="77777777" w:rsidR="00974D07" w:rsidRPr="00A65C0D" w:rsidRDefault="00974D07" w:rsidP="003B3E53">
            <w:pPr>
              <w:pStyle w:val="Normal6a"/>
            </w:pPr>
            <w:r w:rsidRPr="00A65C0D">
              <w:t>(33)</w:t>
            </w:r>
            <w:r w:rsidRPr="00A65C0D">
              <w:tab/>
              <w:t xml:space="preserve">Programul ar trebui să fie conceput astfel încât să promoveze incluziunea, diversitatea și egalitatea de șanse prin lărgirea accesului la mobilitate, la voluntariat și la învățare în întreaga Uniune </w:t>
            </w:r>
            <w:r w:rsidRPr="00A65C0D">
              <w:rPr>
                <w:b/>
                <w:i/>
              </w:rPr>
              <w:t>și nu numai</w:t>
            </w:r>
            <w:r w:rsidRPr="00A65C0D">
              <w:t>, ajutând astfel toți cetățenii să beneficieze pe deplin de o experiență transformatoare.</w:t>
            </w:r>
          </w:p>
        </w:tc>
        <w:tc>
          <w:tcPr>
            <w:tcW w:w="4876" w:type="dxa"/>
            <w:tcBorders>
              <w:top w:val="nil"/>
              <w:left w:val="nil"/>
              <w:bottom w:val="nil"/>
              <w:right w:val="nil"/>
            </w:tcBorders>
            <w:hideMark/>
          </w:tcPr>
          <w:p w14:paraId="1042FC66" w14:textId="77777777" w:rsidR="00974D07" w:rsidRPr="00A65C0D" w:rsidRDefault="00974D07" w:rsidP="003B3E53">
            <w:pPr>
              <w:pStyle w:val="Normal6a"/>
            </w:pPr>
            <w:r w:rsidRPr="00A65C0D">
              <w:t>(33)</w:t>
            </w:r>
            <w:r w:rsidRPr="00A65C0D">
              <w:tab/>
              <w:t>Programul ar trebui să fie conceput astfel încât să promoveze incluziunea, diversitatea și egalitatea de șanse prin lărgirea accesului la mobilitate, la voluntariat și la învățare în întreaga Uniune, ajutând astfel toți cetățenii să beneficieze pe deplin de o experiență transformatoare.</w:t>
            </w:r>
          </w:p>
        </w:tc>
      </w:tr>
    </w:tbl>
    <w:p w14:paraId="58F893D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34C51AE" w14:textId="77777777" w:rsidR="00974D07" w:rsidRPr="00A65C0D" w:rsidRDefault="00974D07" w:rsidP="00974D07">
      <w:r w:rsidRPr="00A65C0D">
        <w:rPr>
          <w:rStyle w:val="HideTWBExt"/>
        </w:rPr>
        <w:t>&lt;/Amend&gt;</w:t>
      </w:r>
    </w:p>
    <w:p w14:paraId="45308EB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323</w:t>
      </w:r>
      <w:r w:rsidRPr="00A65C0D">
        <w:rPr>
          <w:rStyle w:val="HideTWBExt"/>
          <w:b w:val="0"/>
        </w:rPr>
        <w:t>&lt;/NumAm&gt;</w:t>
      </w:r>
    </w:p>
    <w:p w14:paraId="72E0EF9A"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3A54EC51" w14:textId="77777777" w:rsidR="00974D07" w:rsidRPr="00A65C0D" w:rsidRDefault="00974D07" w:rsidP="00974D07">
      <w:r w:rsidRPr="00A65C0D">
        <w:rPr>
          <w:rStyle w:val="HideTWBExt"/>
        </w:rPr>
        <w:lastRenderedPageBreak/>
        <w:t>&lt;AuNomDe&gt;</w:t>
      </w:r>
      <w:r w:rsidRPr="00A65C0D">
        <w:rPr>
          <w:rStyle w:val="HideTWBInt"/>
        </w:rPr>
        <w:t>{Verts/ALE}</w:t>
      </w:r>
      <w:r w:rsidRPr="00A65C0D">
        <w:t>în numele Grupului Verts/ALE</w:t>
      </w:r>
      <w:r w:rsidRPr="00A65C0D">
        <w:rPr>
          <w:rStyle w:val="HideTWBExt"/>
        </w:rPr>
        <w:t>&lt;/AuNomDe&gt;</w:t>
      </w:r>
    </w:p>
    <w:p w14:paraId="66FAC58D" w14:textId="77777777" w:rsidR="00974D07" w:rsidRPr="00A65C0D" w:rsidRDefault="00974D07" w:rsidP="00974D07">
      <w:pPr>
        <w:pStyle w:val="NormalBold"/>
      </w:pPr>
      <w:r w:rsidRPr="00A65C0D">
        <w:rPr>
          <w:rStyle w:val="HideTWBExt"/>
          <w:b w:val="0"/>
        </w:rPr>
        <w:t>&lt;/RepeatBlock-By&gt;</w:t>
      </w:r>
    </w:p>
    <w:p w14:paraId="3D79A22A"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E4F0D54" w14:textId="77777777" w:rsidR="00974D07" w:rsidRPr="00A65C0D" w:rsidRDefault="00974D07" w:rsidP="00974D07">
      <w:pPr>
        <w:pStyle w:val="NormalBold"/>
      </w:pPr>
      <w:r w:rsidRPr="00A65C0D">
        <w:rPr>
          <w:rStyle w:val="HideTWBExt"/>
          <w:b w:val="0"/>
        </w:rPr>
        <w:t>&lt;Article&gt;</w:t>
      </w:r>
      <w:r w:rsidRPr="00A65C0D">
        <w:t>Considerentul 33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D19E3BA" w14:textId="77777777" w:rsidTr="003B3E53">
        <w:trPr>
          <w:trHeight w:val="240"/>
          <w:jc w:val="center"/>
        </w:trPr>
        <w:tc>
          <w:tcPr>
            <w:tcW w:w="9752" w:type="dxa"/>
            <w:gridSpan w:val="2"/>
            <w:tcBorders>
              <w:top w:val="nil"/>
              <w:left w:val="nil"/>
              <w:bottom w:val="nil"/>
              <w:right w:val="nil"/>
            </w:tcBorders>
          </w:tcPr>
          <w:p w14:paraId="39BF5B2F" w14:textId="77777777" w:rsidR="00974D07" w:rsidRPr="00A65C0D" w:rsidRDefault="00974D07" w:rsidP="003B3E53"/>
        </w:tc>
      </w:tr>
      <w:tr w:rsidR="00742365" w:rsidRPr="00A65C0D" w14:paraId="47BDE31D" w14:textId="77777777" w:rsidTr="003B3E53">
        <w:trPr>
          <w:trHeight w:val="240"/>
          <w:jc w:val="center"/>
        </w:trPr>
        <w:tc>
          <w:tcPr>
            <w:tcW w:w="4876" w:type="dxa"/>
            <w:tcBorders>
              <w:top w:val="nil"/>
              <w:left w:val="nil"/>
              <w:bottom w:val="nil"/>
              <w:right w:val="nil"/>
            </w:tcBorders>
            <w:hideMark/>
          </w:tcPr>
          <w:p w14:paraId="6542459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75795E" w14:textId="77777777" w:rsidR="00974D07" w:rsidRPr="00A65C0D" w:rsidRDefault="00974D07" w:rsidP="003B3E53">
            <w:pPr>
              <w:pStyle w:val="AmColumnHeading"/>
            </w:pPr>
            <w:r w:rsidRPr="00A65C0D">
              <w:t>Amendamentul</w:t>
            </w:r>
          </w:p>
        </w:tc>
      </w:tr>
      <w:tr w:rsidR="00742365" w:rsidRPr="00A65C0D" w14:paraId="5DDB8779" w14:textId="77777777" w:rsidTr="003B3E53">
        <w:trPr>
          <w:jc w:val="center"/>
        </w:trPr>
        <w:tc>
          <w:tcPr>
            <w:tcW w:w="4876" w:type="dxa"/>
            <w:tcBorders>
              <w:top w:val="nil"/>
              <w:left w:val="nil"/>
              <w:bottom w:val="nil"/>
              <w:right w:val="nil"/>
            </w:tcBorders>
          </w:tcPr>
          <w:p w14:paraId="5ABEB2D0" w14:textId="77777777" w:rsidR="00974D07" w:rsidRPr="00A65C0D" w:rsidRDefault="00974D07" w:rsidP="003B3E53">
            <w:pPr>
              <w:pStyle w:val="Normal6a"/>
            </w:pPr>
          </w:p>
        </w:tc>
        <w:tc>
          <w:tcPr>
            <w:tcW w:w="4876" w:type="dxa"/>
            <w:tcBorders>
              <w:top w:val="nil"/>
              <w:left w:val="nil"/>
              <w:bottom w:val="nil"/>
              <w:right w:val="nil"/>
            </w:tcBorders>
            <w:hideMark/>
          </w:tcPr>
          <w:p w14:paraId="60DEC940" w14:textId="77777777" w:rsidR="00974D07" w:rsidRPr="00A65C0D" w:rsidRDefault="00974D07" w:rsidP="003B3E53">
            <w:pPr>
              <w:pStyle w:val="Normal6a"/>
            </w:pPr>
            <w:r w:rsidRPr="00A65C0D">
              <w:rPr>
                <w:b/>
                <w:i/>
              </w:rPr>
              <w:t>(33a)</w:t>
            </w:r>
            <w:r w:rsidRPr="00A65C0D">
              <w:tab/>
            </w:r>
            <w:r w:rsidRPr="00A65C0D">
              <w:rPr>
                <w:b/>
                <w:i/>
              </w:rPr>
              <w:t>Programul urmărește o incluziune reală, asigurându-se că tinerii care au mai puține oportunități nu sunt doar recunoscuți ca grup-țintă, ci sunt implicați activ, prin angajamente obligatorii de participare. În acest scop, conceptul de „mai puține oportunități” este înțeles ca incluzând nu doar dezavantajele socioeconomice, ci și barierele structurale și situaționale, inclusiv situația de locuit instabilă, statutul juridic incert, responsabilitățile de îngrijire a membrilor familiei și responsabilitățile parentale, care împiedică de facto participarea, indiferent de eligibilitatea formală. Comisia include în programul de lucru obiective cantitative pentru participarea persoanelor cu mai puține oportunități la acțiuni de mobilitate, susținute de mecanisme transparente de verificare și raportare publică, astfel încât măsurile de incluziune să producă rezultate consecvente în întreaga Uniune, și nu să rămână discreționare și aplicate inegal.</w:t>
            </w:r>
          </w:p>
        </w:tc>
      </w:tr>
    </w:tbl>
    <w:p w14:paraId="49E9040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B4C3692" w14:textId="77777777" w:rsidR="00974D07" w:rsidRPr="00A65C0D" w:rsidRDefault="00974D07" w:rsidP="00974D07">
      <w:r w:rsidRPr="00A65C0D">
        <w:rPr>
          <w:rStyle w:val="HideTWBExt"/>
        </w:rPr>
        <w:t>&lt;/Amend&gt;</w:t>
      </w:r>
    </w:p>
    <w:p w14:paraId="5BCBB25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324</w:t>
      </w:r>
      <w:r w:rsidRPr="00A65C0D">
        <w:rPr>
          <w:rStyle w:val="HideTWBExt"/>
          <w:b w:val="0"/>
        </w:rPr>
        <w:t>&lt;/NumAm&gt;</w:t>
      </w:r>
    </w:p>
    <w:p w14:paraId="3085686E" w14:textId="77777777" w:rsidR="00974D07" w:rsidRPr="00A65C0D" w:rsidRDefault="00974D07" w:rsidP="00974D07">
      <w:pPr>
        <w:pStyle w:val="NormalBold"/>
      </w:pPr>
      <w:r w:rsidRPr="00A65C0D">
        <w:rPr>
          <w:rStyle w:val="HideTWBExt"/>
          <w:b w:val="0"/>
        </w:rPr>
        <w:t>&lt;RepeatBlock-By&gt;&lt;Members&gt;</w:t>
      </w:r>
      <w:r w:rsidRPr="00A65C0D">
        <w:t>Peter Agius, Eleonora Meleti, Nina Carberry</w:t>
      </w:r>
      <w:r w:rsidRPr="00A65C0D">
        <w:rPr>
          <w:rStyle w:val="HideTWBExt"/>
          <w:b w:val="0"/>
        </w:rPr>
        <w:t>&lt;/Members&gt;</w:t>
      </w:r>
    </w:p>
    <w:p w14:paraId="09041FFA" w14:textId="77777777" w:rsidR="00974D07" w:rsidRPr="00A65C0D" w:rsidRDefault="00974D07" w:rsidP="00974D07">
      <w:pPr>
        <w:pStyle w:val="NormalBold"/>
      </w:pPr>
      <w:r w:rsidRPr="00A65C0D">
        <w:rPr>
          <w:rStyle w:val="HideTWBExt"/>
          <w:b w:val="0"/>
        </w:rPr>
        <w:t>&lt;/RepeatBlock-By&gt;</w:t>
      </w:r>
    </w:p>
    <w:p w14:paraId="7E4B6F6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EFD4AA9" w14:textId="77777777" w:rsidR="00974D07" w:rsidRPr="00A65C0D" w:rsidRDefault="00974D07" w:rsidP="00974D07">
      <w:pPr>
        <w:pStyle w:val="NormalBold"/>
      </w:pPr>
      <w:r w:rsidRPr="00A65C0D">
        <w:rPr>
          <w:rStyle w:val="HideTWBExt"/>
          <w:b w:val="0"/>
        </w:rPr>
        <w:t>&lt;Article&gt;</w:t>
      </w:r>
      <w:r w:rsidRPr="00A65C0D">
        <w:t>Considerentul 33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D0C4381" w14:textId="77777777" w:rsidTr="003B3E53">
        <w:trPr>
          <w:trHeight w:val="240"/>
          <w:jc w:val="center"/>
        </w:trPr>
        <w:tc>
          <w:tcPr>
            <w:tcW w:w="9752" w:type="dxa"/>
            <w:gridSpan w:val="2"/>
            <w:tcBorders>
              <w:top w:val="nil"/>
              <w:left w:val="nil"/>
              <w:bottom w:val="nil"/>
              <w:right w:val="nil"/>
            </w:tcBorders>
          </w:tcPr>
          <w:p w14:paraId="46260EA2" w14:textId="77777777" w:rsidR="00974D07" w:rsidRPr="00A65C0D" w:rsidRDefault="00974D07" w:rsidP="003B3E53"/>
        </w:tc>
      </w:tr>
      <w:tr w:rsidR="00742365" w:rsidRPr="00A65C0D" w14:paraId="260127BB" w14:textId="77777777" w:rsidTr="003B3E53">
        <w:trPr>
          <w:trHeight w:val="240"/>
          <w:jc w:val="center"/>
        </w:trPr>
        <w:tc>
          <w:tcPr>
            <w:tcW w:w="4876" w:type="dxa"/>
            <w:tcBorders>
              <w:top w:val="nil"/>
              <w:left w:val="nil"/>
              <w:bottom w:val="nil"/>
              <w:right w:val="nil"/>
            </w:tcBorders>
            <w:hideMark/>
          </w:tcPr>
          <w:p w14:paraId="1A867FD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4E3E627" w14:textId="77777777" w:rsidR="00974D07" w:rsidRPr="00A65C0D" w:rsidRDefault="00974D07" w:rsidP="003B3E53">
            <w:pPr>
              <w:pStyle w:val="AmColumnHeading"/>
            </w:pPr>
            <w:r w:rsidRPr="00A65C0D">
              <w:t>Amendamentul</w:t>
            </w:r>
          </w:p>
        </w:tc>
      </w:tr>
      <w:tr w:rsidR="00742365" w:rsidRPr="00A65C0D" w14:paraId="3B4589F2" w14:textId="77777777" w:rsidTr="003B3E53">
        <w:trPr>
          <w:jc w:val="center"/>
        </w:trPr>
        <w:tc>
          <w:tcPr>
            <w:tcW w:w="4876" w:type="dxa"/>
            <w:tcBorders>
              <w:top w:val="nil"/>
              <w:left w:val="nil"/>
              <w:bottom w:val="nil"/>
              <w:right w:val="nil"/>
            </w:tcBorders>
          </w:tcPr>
          <w:p w14:paraId="155E084E" w14:textId="77777777" w:rsidR="00974D07" w:rsidRPr="00A65C0D" w:rsidRDefault="00974D07" w:rsidP="003B3E53">
            <w:pPr>
              <w:pStyle w:val="Normal6a"/>
            </w:pPr>
          </w:p>
        </w:tc>
        <w:tc>
          <w:tcPr>
            <w:tcW w:w="4876" w:type="dxa"/>
            <w:tcBorders>
              <w:top w:val="nil"/>
              <w:left w:val="nil"/>
              <w:bottom w:val="nil"/>
              <w:right w:val="nil"/>
            </w:tcBorders>
            <w:hideMark/>
          </w:tcPr>
          <w:p w14:paraId="537143DE" w14:textId="77777777" w:rsidR="00974D07" w:rsidRPr="00A65C0D" w:rsidRDefault="00974D07" w:rsidP="003B3E53">
            <w:pPr>
              <w:pStyle w:val="Normal6a"/>
            </w:pPr>
            <w:r w:rsidRPr="00A65C0D">
              <w:rPr>
                <w:b/>
                <w:i/>
              </w:rPr>
              <w:t>(33a)</w:t>
            </w:r>
            <w:r w:rsidRPr="00A65C0D">
              <w:tab/>
            </w:r>
            <w:r w:rsidRPr="00A65C0D">
              <w:rPr>
                <w:b/>
                <w:i/>
              </w:rPr>
              <w:t xml:space="preserve">Programul ar trebui să se asigure că îndepărtarea geografică, insularitatea permanentă și constrângerile aferente în </w:t>
            </w:r>
            <w:r w:rsidRPr="00A65C0D">
              <w:rPr>
                <w:b/>
                <w:i/>
              </w:rPr>
              <w:lastRenderedPageBreak/>
              <w:t>materie de conectivitate ale țărilor din cadrul programului situate pe insule nu conduc la reducerea oportunităților sau la un tratament inegal de facto al beneficiarilor. Prin urmare, programul ar trebui să ofere un sprijin adecvat și, după caz, măsuri compensatorii proporționale cu costurile suplimentare și constrângerile practice legate de această izolare, astfel încât să garanteze egalitatea de tratament și accesul efectiv la toate acțiunile și oportunitățile de finanțare pentru toți beneficiarii.</w:t>
            </w:r>
          </w:p>
        </w:tc>
      </w:tr>
    </w:tbl>
    <w:p w14:paraId="75C9CAC6"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975012B" w14:textId="77777777" w:rsidR="00974D07" w:rsidRPr="00A65C0D" w:rsidRDefault="00974D07" w:rsidP="00974D07">
      <w:pPr>
        <w:pStyle w:val="AmJustTitle"/>
      </w:pPr>
      <w:r w:rsidRPr="00A65C0D">
        <w:rPr>
          <w:rStyle w:val="HideTWBExt"/>
          <w:i w:val="0"/>
        </w:rPr>
        <w:t>&lt;TitreJust&gt;</w:t>
      </w:r>
      <w:r w:rsidRPr="00A65C0D">
        <w:t>Justificare</w:t>
      </w:r>
      <w:r w:rsidRPr="00A65C0D">
        <w:rPr>
          <w:rStyle w:val="HideTWBExt"/>
          <w:i w:val="0"/>
        </w:rPr>
        <w:t>&lt;/TitreJust&gt;</w:t>
      </w:r>
    </w:p>
    <w:p w14:paraId="78BAB68B" w14:textId="77777777" w:rsidR="00974D07" w:rsidRPr="00A65C0D" w:rsidRDefault="00974D07" w:rsidP="00974D07">
      <w:pPr>
        <w:pStyle w:val="AmJustText"/>
      </w:pPr>
      <w:r w:rsidRPr="00A65C0D">
        <w:t>A se introduce ca punct 34 (nou).</w:t>
      </w:r>
    </w:p>
    <w:p w14:paraId="2DF9F03A" w14:textId="77777777" w:rsidR="00974D07" w:rsidRPr="00A65C0D" w:rsidRDefault="00974D07" w:rsidP="00974D07">
      <w:r w:rsidRPr="00A65C0D">
        <w:rPr>
          <w:rStyle w:val="HideTWBExt"/>
        </w:rPr>
        <w:t>&lt;/Amend&gt;</w:t>
      </w:r>
    </w:p>
    <w:p w14:paraId="24B938AF"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325</w:t>
      </w:r>
      <w:r w:rsidRPr="00A65C0D">
        <w:rPr>
          <w:rStyle w:val="HideTWBExt"/>
          <w:b w:val="0"/>
        </w:rPr>
        <w:t>&lt;/NumAm&gt;</w:t>
      </w:r>
    </w:p>
    <w:p w14:paraId="70C05754" w14:textId="77777777" w:rsidR="00974D07" w:rsidRPr="00A65C0D" w:rsidRDefault="00974D07" w:rsidP="00974D07">
      <w:pPr>
        <w:pStyle w:val="NormalBold"/>
      </w:pPr>
      <w:r w:rsidRPr="00A65C0D">
        <w:rPr>
          <w:rStyle w:val="HideTWBExt"/>
          <w:b w:val="0"/>
        </w:rPr>
        <w:t>&lt;RepeatBlock-By&gt;&lt;Members&gt;</w:t>
      </w:r>
      <w:r w:rsidRPr="00A65C0D">
        <w:t>Bogdan Andrzej Zdrojewski, Hélder Sousa Silva, Loucas Fourlas, Ioan-Rareş Bogdan, Esteban González Pons, Sabine Verheyen, Łukasz Kohut, Jagna Marczułajtis-Walczak, Andrzej Buła, Manuela Ripa, Milan Zver, Eleonora Meleti, Giusi Princi, Sunčana Glavak, Nina Carberry</w:t>
      </w:r>
      <w:r w:rsidRPr="00A65C0D">
        <w:rPr>
          <w:rStyle w:val="HideTWBExt"/>
          <w:b w:val="0"/>
        </w:rPr>
        <w:t>&lt;/Members&gt;</w:t>
      </w:r>
    </w:p>
    <w:p w14:paraId="1DE335D7" w14:textId="77777777" w:rsidR="00974D07" w:rsidRPr="00A65C0D" w:rsidRDefault="00974D07" w:rsidP="00974D07">
      <w:pPr>
        <w:pStyle w:val="NormalBold"/>
      </w:pPr>
      <w:r w:rsidRPr="00A65C0D">
        <w:rPr>
          <w:rStyle w:val="HideTWBExt"/>
          <w:b w:val="0"/>
        </w:rPr>
        <w:t>&lt;/RepeatBlock-By&gt;</w:t>
      </w:r>
    </w:p>
    <w:p w14:paraId="30954A8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A59EE11" w14:textId="77777777" w:rsidR="00974D07" w:rsidRPr="00A65C0D" w:rsidRDefault="00974D07" w:rsidP="00974D07">
      <w:pPr>
        <w:pStyle w:val="NormalBold"/>
      </w:pPr>
      <w:r w:rsidRPr="00A65C0D">
        <w:rPr>
          <w:rStyle w:val="HideTWBExt"/>
          <w:b w:val="0"/>
        </w:rPr>
        <w:t>&lt;Article&gt;</w:t>
      </w:r>
      <w:r w:rsidRPr="00A65C0D">
        <w:t>Considerentul 33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5F7D39E" w14:textId="77777777" w:rsidTr="003B3E53">
        <w:trPr>
          <w:trHeight w:val="240"/>
          <w:jc w:val="center"/>
        </w:trPr>
        <w:tc>
          <w:tcPr>
            <w:tcW w:w="9752" w:type="dxa"/>
            <w:gridSpan w:val="2"/>
            <w:tcBorders>
              <w:top w:val="nil"/>
              <w:left w:val="nil"/>
              <w:bottom w:val="nil"/>
              <w:right w:val="nil"/>
            </w:tcBorders>
          </w:tcPr>
          <w:p w14:paraId="170F0321" w14:textId="77777777" w:rsidR="00974D07" w:rsidRPr="00A65C0D" w:rsidRDefault="00974D07" w:rsidP="003B3E53"/>
        </w:tc>
      </w:tr>
      <w:tr w:rsidR="00742365" w:rsidRPr="00A65C0D" w14:paraId="5472B0BA" w14:textId="77777777" w:rsidTr="003B3E53">
        <w:trPr>
          <w:trHeight w:val="240"/>
          <w:jc w:val="center"/>
        </w:trPr>
        <w:tc>
          <w:tcPr>
            <w:tcW w:w="4876" w:type="dxa"/>
            <w:tcBorders>
              <w:top w:val="nil"/>
              <w:left w:val="nil"/>
              <w:bottom w:val="nil"/>
              <w:right w:val="nil"/>
            </w:tcBorders>
            <w:hideMark/>
          </w:tcPr>
          <w:p w14:paraId="7F7E2AF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6423186" w14:textId="77777777" w:rsidR="00974D07" w:rsidRPr="00A65C0D" w:rsidRDefault="00974D07" w:rsidP="003B3E53">
            <w:pPr>
              <w:pStyle w:val="AmColumnHeading"/>
            </w:pPr>
            <w:r w:rsidRPr="00A65C0D">
              <w:t>Amendamentul</w:t>
            </w:r>
          </w:p>
        </w:tc>
      </w:tr>
      <w:tr w:rsidR="00742365" w:rsidRPr="00A65C0D" w14:paraId="0E9CB001" w14:textId="77777777" w:rsidTr="003B3E53">
        <w:trPr>
          <w:jc w:val="center"/>
        </w:trPr>
        <w:tc>
          <w:tcPr>
            <w:tcW w:w="4876" w:type="dxa"/>
            <w:tcBorders>
              <w:top w:val="nil"/>
              <w:left w:val="nil"/>
              <w:bottom w:val="nil"/>
              <w:right w:val="nil"/>
            </w:tcBorders>
          </w:tcPr>
          <w:p w14:paraId="4EF2C19C" w14:textId="77777777" w:rsidR="00974D07" w:rsidRPr="00A65C0D" w:rsidRDefault="00974D07" w:rsidP="003B3E53">
            <w:pPr>
              <w:pStyle w:val="Normal6a"/>
            </w:pPr>
          </w:p>
        </w:tc>
        <w:tc>
          <w:tcPr>
            <w:tcW w:w="4876" w:type="dxa"/>
            <w:tcBorders>
              <w:top w:val="nil"/>
              <w:left w:val="nil"/>
              <w:bottom w:val="nil"/>
              <w:right w:val="nil"/>
            </w:tcBorders>
            <w:hideMark/>
          </w:tcPr>
          <w:p w14:paraId="51FA690B" w14:textId="77777777" w:rsidR="00974D07" w:rsidRPr="00A65C0D" w:rsidRDefault="00974D07" w:rsidP="003B3E53">
            <w:pPr>
              <w:pStyle w:val="Normal6a"/>
            </w:pPr>
            <w:r w:rsidRPr="00A65C0D">
              <w:rPr>
                <w:b/>
                <w:i/>
              </w:rPr>
              <w:t>(33a)</w:t>
            </w:r>
            <w:r w:rsidRPr="00A65C0D">
              <w:tab/>
            </w:r>
            <w:r w:rsidRPr="00A65C0D">
              <w:rPr>
                <w:b/>
                <w:i/>
              </w:rPr>
              <w:t>Programul ar trebui să se asigure că îndepărtarea geografică, insularitatea permanentă și constrângerile aferente în materie de conectivitate ale țărilor din cadrul programului situate pe insule nu conduc la reducerea oportunităților sau la un tratament inegal de facto al beneficiarilor. Prin urmare, programul ar trebui să ofere sprijinul adecvat pentru a garanta egalitatea de tratament și accesul efectiv la toate acțiunile și oportunitățile de finanțare pentru toți beneficiarii.</w:t>
            </w:r>
          </w:p>
        </w:tc>
      </w:tr>
    </w:tbl>
    <w:p w14:paraId="2C18C42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D29989B" w14:textId="77777777" w:rsidR="00974D07" w:rsidRPr="00A65C0D" w:rsidRDefault="00974D07" w:rsidP="00974D07">
      <w:r w:rsidRPr="00A65C0D">
        <w:rPr>
          <w:rStyle w:val="HideTWBExt"/>
        </w:rPr>
        <w:lastRenderedPageBreak/>
        <w:t>&lt;/Amend&gt;</w:t>
      </w:r>
    </w:p>
    <w:p w14:paraId="44ED4C8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326</w:t>
      </w:r>
      <w:r w:rsidRPr="00A65C0D">
        <w:rPr>
          <w:rStyle w:val="HideTWBExt"/>
          <w:b w:val="0"/>
        </w:rPr>
        <w:t>&lt;/NumAm&gt;</w:t>
      </w:r>
    </w:p>
    <w:p w14:paraId="5E9E65E8"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DB86752"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660A02A" w14:textId="77777777" w:rsidR="00974D07" w:rsidRPr="00A65C0D" w:rsidRDefault="00974D07" w:rsidP="00974D07">
      <w:pPr>
        <w:pStyle w:val="NormalBold"/>
      </w:pPr>
      <w:r w:rsidRPr="00A65C0D">
        <w:rPr>
          <w:rStyle w:val="HideTWBExt"/>
          <w:b w:val="0"/>
        </w:rPr>
        <w:t>&lt;/RepeatBlock-By&gt;</w:t>
      </w:r>
    </w:p>
    <w:p w14:paraId="63ED29F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C701093" w14:textId="77777777" w:rsidR="00974D07" w:rsidRPr="00A65C0D" w:rsidRDefault="00974D07" w:rsidP="00974D07">
      <w:pPr>
        <w:pStyle w:val="NormalBold"/>
      </w:pPr>
      <w:r w:rsidRPr="00A65C0D">
        <w:rPr>
          <w:rStyle w:val="HideTWBExt"/>
          <w:b w:val="0"/>
        </w:rPr>
        <w:t>&lt;Article&gt;</w:t>
      </w:r>
      <w:r w:rsidRPr="00A65C0D">
        <w:t>Considerentul 33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D7CB3B0" w14:textId="77777777" w:rsidTr="003B3E53">
        <w:trPr>
          <w:trHeight w:val="240"/>
          <w:jc w:val="center"/>
        </w:trPr>
        <w:tc>
          <w:tcPr>
            <w:tcW w:w="9752" w:type="dxa"/>
            <w:gridSpan w:val="2"/>
            <w:tcBorders>
              <w:top w:val="nil"/>
              <w:left w:val="nil"/>
              <w:bottom w:val="nil"/>
              <w:right w:val="nil"/>
            </w:tcBorders>
          </w:tcPr>
          <w:p w14:paraId="12388616" w14:textId="77777777" w:rsidR="00974D07" w:rsidRPr="00A65C0D" w:rsidRDefault="00974D07" w:rsidP="003B3E53"/>
        </w:tc>
      </w:tr>
      <w:tr w:rsidR="00742365" w:rsidRPr="00A65C0D" w14:paraId="7CC85FC5" w14:textId="77777777" w:rsidTr="003B3E53">
        <w:trPr>
          <w:trHeight w:val="240"/>
          <w:jc w:val="center"/>
        </w:trPr>
        <w:tc>
          <w:tcPr>
            <w:tcW w:w="4876" w:type="dxa"/>
            <w:tcBorders>
              <w:top w:val="nil"/>
              <w:left w:val="nil"/>
              <w:bottom w:val="nil"/>
              <w:right w:val="nil"/>
            </w:tcBorders>
            <w:hideMark/>
          </w:tcPr>
          <w:p w14:paraId="54063B8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E26AD05" w14:textId="77777777" w:rsidR="00974D07" w:rsidRPr="00A65C0D" w:rsidRDefault="00974D07" w:rsidP="003B3E53">
            <w:pPr>
              <w:pStyle w:val="AmColumnHeading"/>
            </w:pPr>
            <w:r w:rsidRPr="00A65C0D">
              <w:t>Amendamentul</w:t>
            </w:r>
          </w:p>
        </w:tc>
      </w:tr>
      <w:tr w:rsidR="00742365" w:rsidRPr="00A65C0D" w14:paraId="01098588" w14:textId="77777777" w:rsidTr="003B3E53">
        <w:trPr>
          <w:jc w:val="center"/>
        </w:trPr>
        <w:tc>
          <w:tcPr>
            <w:tcW w:w="4876" w:type="dxa"/>
            <w:tcBorders>
              <w:top w:val="nil"/>
              <w:left w:val="nil"/>
              <w:bottom w:val="nil"/>
              <w:right w:val="nil"/>
            </w:tcBorders>
          </w:tcPr>
          <w:p w14:paraId="2E0F094B" w14:textId="77777777" w:rsidR="00974D07" w:rsidRPr="00A65C0D" w:rsidRDefault="00974D07" w:rsidP="003B3E53">
            <w:pPr>
              <w:pStyle w:val="Normal6a"/>
            </w:pPr>
          </w:p>
        </w:tc>
        <w:tc>
          <w:tcPr>
            <w:tcW w:w="4876" w:type="dxa"/>
            <w:tcBorders>
              <w:top w:val="nil"/>
              <w:left w:val="nil"/>
              <w:bottom w:val="nil"/>
              <w:right w:val="nil"/>
            </w:tcBorders>
            <w:hideMark/>
          </w:tcPr>
          <w:p w14:paraId="11E45E7C" w14:textId="77777777" w:rsidR="00974D07" w:rsidRPr="00A65C0D" w:rsidRDefault="00974D07" w:rsidP="003B3E53">
            <w:pPr>
              <w:pStyle w:val="Normal6a"/>
            </w:pPr>
            <w:r w:rsidRPr="00A65C0D">
              <w:rPr>
                <w:b/>
                <w:i/>
              </w:rPr>
              <w:t>(33b)</w:t>
            </w:r>
            <w:r w:rsidRPr="00A65C0D">
              <w:tab/>
            </w:r>
            <w:r w:rsidRPr="00A65C0D">
              <w:rPr>
                <w:b/>
                <w:i/>
              </w:rPr>
              <w:t>Programul recunoaște faptul că mulți tineri se confruntă cu bariere intersecționale, în cazul cărora două sau mai multe caracteristici sau circumstanțe se suprapun și consolidează reciproc forme de dezavantaj, creând obstacole suplimentare în calea participării. Printre categoriile care merită o atenție explicită se numără și tinerii îngrijitori informali, care renunță la oportunitățile de învățare pentru a sprijini membrii familiei, tinerii aflați în situații de locuit precare sau instabile, tinerii cu statut juridic incert, inclusiv solicitanții de azil și minorii neînsoțiți, precum și tinerii cu responsabilități parentale, care sunt frecvent excluși de facto din programele de mobilitate. Măsurile de sprijin sunt concepute având în vedere această intersecționalitate, asigurându-se că nicio dimensiune singulară a dezavantajului nu este abordată separat de altele cu care coincide în mod obișnuit.</w:t>
            </w:r>
          </w:p>
        </w:tc>
      </w:tr>
    </w:tbl>
    <w:p w14:paraId="655454A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F403E84" w14:textId="77777777" w:rsidR="00974D07" w:rsidRPr="00A65C0D" w:rsidRDefault="00974D07" w:rsidP="00974D07">
      <w:r w:rsidRPr="00A65C0D">
        <w:rPr>
          <w:rStyle w:val="HideTWBExt"/>
        </w:rPr>
        <w:t>&lt;/Amend&gt;</w:t>
      </w:r>
    </w:p>
    <w:p w14:paraId="745F768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327</w:t>
      </w:r>
      <w:r w:rsidRPr="00A65C0D">
        <w:rPr>
          <w:rStyle w:val="HideTWBExt"/>
          <w:b w:val="0"/>
        </w:rPr>
        <w:t>&lt;/NumAm&gt;</w:t>
      </w:r>
    </w:p>
    <w:p w14:paraId="0D540DD1"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CA2B183"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3880DD56" w14:textId="77777777" w:rsidR="00974D07" w:rsidRPr="00A65C0D" w:rsidRDefault="00974D07" w:rsidP="00974D07">
      <w:pPr>
        <w:pStyle w:val="NormalBold"/>
      </w:pPr>
      <w:r w:rsidRPr="00A65C0D">
        <w:rPr>
          <w:rStyle w:val="HideTWBExt"/>
          <w:b w:val="0"/>
        </w:rPr>
        <w:t>&lt;/RepeatBlock-By&gt;</w:t>
      </w:r>
    </w:p>
    <w:p w14:paraId="42B7F1B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5C0487B" w14:textId="77777777" w:rsidR="00974D07" w:rsidRPr="00A65C0D" w:rsidRDefault="00974D07" w:rsidP="00974D07">
      <w:pPr>
        <w:pStyle w:val="NormalBold"/>
      </w:pPr>
      <w:r w:rsidRPr="00A65C0D">
        <w:rPr>
          <w:rStyle w:val="HideTWBExt"/>
          <w:b w:val="0"/>
        </w:rPr>
        <w:t>&lt;Article&gt;</w:t>
      </w:r>
      <w:r w:rsidRPr="00A65C0D">
        <w:t>Considerentul 34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6BF8ADB" w14:textId="77777777" w:rsidTr="003B3E53">
        <w:trPr>
          <w:trHeight w:val="240"/>
          <w:jc w:val="center"/>
        </w:trPr>
        <w:tc>
          <w:tcPr>
            <w:tcW w:w="9752" w:type="dxa"/>
            <w:gridSpan w:val="2"/>
            <w:tcBorders>
              <w:top w:val="nil"/>
              <w:left w:val="nil"/>
              <w:bottom w:val="nil"/>
              <w:right w:val="nil"/>
            </w:tcBorders>
          </w:tcPr>
          <w:p w14:paraId="5CA9521A" w14:textId="77777777" w:rsidR="00974D07" w:rsidRPr="00A65C0D" w:rsidRDefault="00974D07" w:rsidP="003B3E53"/>
        </w:tc>
      </w:tr>
      <w:tr w:rsidR="00742365" w:rsidRPr="00A65C0D" w14:paraId="53998648" w14:textId="77777777" w:rsidTr="003B3E53">
        <w:trPr>
          <w:trHeight w:val="240"/>
          <w:jc w:val="center"/>
        </w:trPr>
        <w:tc>
          <w:tcPr>
            <w:tcW w:w="4876" w:type="dxa"/>
            <w:tcBorders>
              <w:top w:val="nil"/>
              <w:left w:val="nil"/>
              <w:bottom w:val="nil"/>
              <w:right w:val="nil"/>
            </w:tcBorders>
            <w:hideMark/>
          </w:tcPr>
          <w:p w14:paraId="5D3EE47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0CFEBE5" w14:textId="77777777" w:rsidR="00974D07" w:rsidRPr="00A65C0D" w:rsidRDefault="00974D07" w:rsidP="003B3E53">
            <w:pPr>
              <w:pStyle w:val="AmColumnHeading"/>
            </w:pPr>
            <w:r w:rsidRPr="00A65C0D">
              <w:t>Amendamentul</w:t>
            </w:r>
          </w:p>
        </w:tc>
      </w:tr>
      <w:tr w:rsidR="00742365" w:rsidRPr="00A65C0D" w14:paraId="6BB3839E" w14:textId="77777777" w:rsidTr="003B3E53">
        <w:trPr>
          <w:jc w:val="center"/>
        </w:trPr>
        <w:tc>
          <w:tcPr>
            <w:tcW w:w="4876" w:type="dxa"/>
            <w:tcBorders>
              <w:top w:val="nil"/>
              <w:left w:val="nil"/>
              <w:bottom w:val="nil"/>
              <w:right w:val="nil"/>
            </w:tcBorders>
            <w:hideMark/>
          </w:tcPr>
          <w:p w14:paraId="43C16D0B" w14:textId="77777777" w:rsidR="00974D07" w:rsidRPr="00A65C0D" w:rsidRDefault="00974D07" w:rsidP="003B3E53">
            <w:pPr>
              <w:pStyle w:val="Normal6a"/>
            </w:pPr>
            <w:r w:rsidRPr="00A65C0D">
              <w:t>(34)</w:t>
            </w:r>
            <w:r w:rsidRPr="00A65C0D">
              <w:tab/>
              <w:t xml:space="preserve">Programul ar trebui să prevadă un </w:t>
            </w:r>
            <w:r w:rsidRPr="00A65C0D">
              <w:lastRenderedPageBreak/>
              <w:t>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w:t>
            </w:r>
            <w:r w:rsidRPr="00A65C0D">
              <w:rPr>
                <w:b/>
                <w:bCs/>
                <w:i/>
                <w:iCs/>
              </w:rPr>
              <w:t xml:space="preserve"> de calitate</w:t>
            </w:r>
            <w:r w:rsidRPr="00A65C0D">
              <w:t xml:space="preserve"> care abordează în mod activ incluziunea și implicarea participanților cu mai puține oportunități.</w:t>
            </w:r>
          </w:p>
        </w:tc>
        <w:tc>
          <w:tcPr>
            <w:tcW w:w="4876" w:type="dxa"/>
            <w:tcBorders>
              <w:top w:val="nil"/>
              <w:left w:val="nil"/>
              <w:bottom w:val="nil"/>
              <w:right w:val="nil"/>
            </w:tcBorders>
            <w:hideMark/>
          </w:tcPr>
          <w:p w14:paraId="6E81269F" w14:textId="77777777" w:rsidR="00974D07" w:rsidRPr="00A65C0D" w:rsidRDefault="00974D07" w:rsidP="003B3E53">
            <w:pPr>
              <w:pStyle w:val="Normal6a"/>
            </w:pPr>
            <w:r w:rsidRPr="00A65C0D">
              <w:lastRenderedPageBreak/>
              <w:t>(34)</w:t>
            </w:r>
            <w:r w:rsidRPr="00A65C0D">
              <w:tab/>
              <w:t xml:space="preserve">Programul ar trebui să prevadă un </w:t>
            </w:r>
            <w:r w:rsidRPr="00A65C0D">
              <w:lastRenderedPageBreak/>
              <w:t xml:space="preserve">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w:t>
            </w:r>
            <w:r w:rsidRPr="00A65C0D">
              <w:rPr>
                <w:b/>
                <w:bCs/>
                <w:i/>
                <w:iCs/>
              </w:rPr>
              <w:t xml:space="preserve">inclusiv prefinanțarea și ajustările granturilor la nivel național, precum și </w:t>
            </w:r>
            <w:r w:rsidRPr="00A65C0D">
              <w:t xml:space="preserve">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care abordează în mod activ incluziunea și implicarea participanților cu mai puține oportunități. </w:t>
            </w:r>
            <w:r w:rsidRPr="00A65C0D">
              <w:rPr>
                <w:b/>
                <w:i/>
              </w:rPr>
              <w:t>Costurile suplimentare legate de măsurile de facilitare a incluziunii ar trebui să nu constituie un motiv de respingere a unei candidaturi. În acest scop, ar trebui exploatate sinergiile cu alte instrumente de finanțare ale Uniunii, cum ar fi planurile de parteneriat național și regional și Fondul social european.</w:t>
            </w:r>
          </w:p>
        </w:tc>
      </w:tr>
    </w:tbl>
    <w:p w14:paraId="60CD26ED"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95B4CE8" w14:textId="77777777" w:rsidR="00974D07" w:rsidRPr="00A65C0D" w:rsidRDefault="00974D07" w:rsidP="00974D07">
      <w:r w:rsidRPr="00A65C0D">
        <w:rPr>
          <w:rStyle w:val="HideTWBExt"/>
        </w:rPr>
        <w:t>&lt;/Amend&gt;</w:t>
      </w:r>
    </w:p>
    <w:p w14:paraId="0C49338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328</w:t>
      </w:r>
      <w:r w:rsidRPr="00A65C0D">
        <w:rPr>
          <w:rStyle w:val="HideTWBExt"/>
          <w:b w:val="0"/>
        </w:rPr>
        <w:t>&lt;/NumAm&gt;</w:t>
      </w:r>
    </w:p>
    <w:p w14:paraId="6F4A48C9" w14:textId="77777777" w:rsidR="00974D07" w:rsidRPr="00A65C0D" w:rsidRDefault="00974D07" w:rsidP="00974D07">
      <w:pPr>
        <w:pStyle w:val="NormalBold"/>
      </w:pPr>
      <w:r w:rsidRPr="00A65C0D">
        <w:rPr>
          <w:rStyle w:val="HideTWBExt"/>
          <w:b w:val="0"/>
        </w:rPr>
        <w:t>&lt;RepeatBlock-By&gt;&lt;Members&gt;</w:t>
      </w:r>
      <w:r w:rsidRPr="00A65C0D">
        <w:t>Bogdan Andrzej Zdrojewski, Hélder Sousa Silva, Loucas Fourlas, Ioan-Rareş Bogdan, Esteban González Pons, Sabine Verheyen, Łukasz Kohut, Jagna Marczułajtis-Walczak, Andrzej Buła, Manuela Ripa, Milan Zver, Eleonora Meleti, Giusi Princi, Sunčana Glavak, Nina Carberry</w:t>
      </w:r>
      <w:r w:rsidRPr="00A65C0D">
        <w:rPr>
          <w:rStyle w:val="HideTWBExt"/>
          <w:b w:val="0"/>
        </w:rPr>
        <w:t>&lt;/Members&gt;</w:t>
      </w:r>
    </w:p>
    <w:p w14:paraId="0FD73BDB" w14:textId="77777777" w:rsidR="00974D07" w:rsidRPr="00A65C0D" w:rsidRDefault="00974D07" w:rsidP="00974D07">
      <w:pPr>
        <w:pStyle w:val="NormalBold"/>
      </w:pPr>
      <w:r w:rsidRPr="00A65C0D">
        <w:rPr>
          <w:rStyle w:val="HideTWBExt"/>
          <w:b w:val="0"/>
        </w:rPr>
        <w:t>&lt;/RepeatBlock-By&gt;</w:t>
      </w:r>
    </w:p>
    <w:p w14:paraId="4F1FF322" w14:textId="77777777" w:rsidR="00974D07" w:rsidRPr="00A65C0D" w:rsidRDefault="00974D07" w:rsidP="00974D07">
      <w:pPr>
        <w:pStyle w:val="NormalBold"/>
      </w:pPr>
      <w:r w:rsidRPr="00A65C0D">
        <w:rPr>
          <w:rStyle w:val="HideTWBExt"/>
          <w:b w:val="0"/>
        </w:rPr>
        <w:lastRenderedPageBreak/>
        <w:t>&lt;DocAmend&gt;</w:t>
      </w:r>
      <w:r w:rsidRPr="00A65C0D">
        <w:t>Propunere de regulament</w:t>
      </w:r>
      <w:r w:rsidRPr="00A65C0D">
        <w:rPr>
          <w:rStyle w:val="HideTWBExt"/>
          <w:b w:val="0"/>
        </w:rPr>
        <w:t>&lt;/DocAmend&gt;</w:t>
      </w:r>
    </w:p>
    <w:p w14:paraId="17BF507F" w14:textId="77777777" w:rsidR="00974D07" w:rsidRPr="00A65C0D" w:rsidRDefault="00974D07" w:rsidP="00974D07">
      <w:pPr>
        <w:pStyle w:val="NormalBold"/>
      </w:pPr>
      <w:r w:rsidRPr="00A65C0D">
        <w:rPr>
          <w:rStyle w:val="HideTWBExt"/>
          <w:b w:val="0"/>
        </w:rPr>
        <w:t>&lt;Article&gt;</w:t>
      </w:r>
      <w:r w:rsidRPr="00A65C0D">
        <w:t>Considerentul 34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04B4558" w14:textId="77777777" w:rsidTr="003B3E53">
        <w:trPr>
          <w:trHeight w:val="240"/>
          <w:jc w:val="center"/>
        </w:trPr>
        <w:tc>
          <w:tcPr>
            <w:tcW w:w="9752" w:type="dxa"/>
            <w:gridSpan w:val="2"/>
            <w:tcBorders>
              <w:top w:val="nil"/>
              <w:left w:val="nil"/>
              <w:bottom w:val="nil"/>
              <w:right w:val="nil"/>
            </w:tcBorders>
          </w:tcPr>
          <w:p w14:paraId="217FD641" w14:textId="77777777" w:rsidR="00974D07" w:rsidRPr="00A65C0D" w:rsidRDefault="00974D07" w:rsidP="003B3E53"/>
        </w:tc>
      </w:tr>
      <w:tr w:rsidR="00742365" w:rsidRPr="00A65C0D" w14:paraId="0BED2B46" w14:textId="77777777" w:rsidTr="003B3E53">
        <w:trPr>
          <w:trHeight w:val="240"/>
          <w:jc w:val="center"/>
        </w:trPr>
        <w:tc>
          <w:tcPr>
            <w:tcW w:w="4876" w:type="dxa"/>
            <w:tcBorders>
              <w:top w:val="nil"/>
              <w:left w:val="nil"/>
              <w:bottom w:val="nil"/>
              <w:right w:val="nil"/>
            </w:tcBorders>
            <w:hideMark/>
          </w:tcPr>
          <w:p w14:paraId="22B0109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77A5A75" w14:textId="77777777" w:rsidR="00974D07" w:rsidRPr="00A65C0D" w:rsidRDefault="00974D07" w:rsidP="003B3E53">
            <w:pPr>
              <w:pStyle w:val="AmColumnHeading"/>
            </w:pPr>
            <w:r w:rsidRPr="00A65C0D">
              <w:t>Amendamentul</w:t>
            </w:r>
          </w:p>
        </w:tc>
      </w:tr>
      <w:tr w:rsidR="00742365" w:rsidRPr="00A65C0D" w14:paraId="1F733F5E" w14:textId="77777777" w:rsidTr="003B3E53">
        <w:trPr>
          <w:jc w:val="center"/>
        </w:trPr>
        <w:tc>
          <w:tcPr>
            <w:tcW w:w="4876" w:type="dxa"/>
            <w:tcBorders>
              <w:top w:val="nil"/>
              <w:left w:val="nil"/>
              <w:bottom w:val="nil"/>
              <w:right w:val="nil"/>
            </w:tcBorders>
            <w:hideMark/>
          </w:tcPr>
          <w:p w14:paraId="24A1DE12" w14:textId="77777777" w:rsidR="00974D07" w:rsidRPr="00A65C0D" w:rsidRDefault="00974D07" w:rsidP="003B3E53">
            <w:pPr>
              <w:pStyle w:val="Normal6a"/>
            </w:pPr>
            <w:r w:rsidRPr="00A65C0D">
              <w:t>(34)</w:t>
            </w:r>
            <w:r w:rsidRPr="00A65C0D">
              <w:tab/>
              <w:t>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w:t>
            </w:r>
          </w:p>
        </w:tc>
        <w:tc>
          <w:tcPr>
            <w:tcW w:w="4876" w:type="dxa"/>
            <w:tcBorders>
              <w:top w:val="nil"/>
              <w:left w:val="nil"/>
              <w:bottom w:val="nil"/>
              <w:right w:val="nil"/>
            </w:tcBorders>
            <w:hideMark/>
          </w:tcPr>
          <w:p w14:paraId="70D11082" w14:textId="77777777" w:rsidR="00974D07" w:rsidRPr="00A65C0D" w:rsidRDefault="00974D07" w:rsidP="003B3E53">
            <w:pPr>
              <w:pStyle w:val="Normal6a"/>
            </w:pPr>
            <w:r w:rsidRPr="00A65C0D">
              <w:t>(34)</w:t>
            </w:r>
            <w:r w:rsidRPr="00A65C0D">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 </w:t>
            </w:r>
            <w:r w:rsidRPr="00A65C0D">
              <w:rPr>
                <w:b/>
                <w:i/>
              </w:rPr>
              <w:t>Recunoașterea unei game de formate de mobilitate susține participarea echitabilă. Programul ar putea permite utilizarea unor formate de mobilitate scurte și flexibile ca instrumente pentru a elimina barierele din calea participării.</w:t>
            </w:r>
          </w:p>
        </w:tc>
      </w:tr>
    </w:tbl>
    <w:p w14:paraId="2352C19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8DA2396" w14:textId="77777777" w:rsidR="00974D07" w:rsidRPr="00A65C0D" w:rsidRDefault="00974D07" w:rsidP="00974D07">
      <w:r w:rsidRPr="00A65C0D">
        <w:rPr>
          <w:rStyle w:val="HideTWBExt"/>
        </w:rPr>
        <w:t>&lt;/Amend&gt;</w:t>
      </w:r>
    </w:p>
    <w:p w14:paraId="7E16D6C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329</w:t>
      </w:r>
      <w:r w:rsidRPr="00A65C0D">
        <w:rPr>
          <w:rStyle w:val="HideTWBExt"/>
          <w:b w:val="0"/>
        </w:rPr>
        <w:t>&lt;/NumAm&gt;</w:t>
      </w:r>
    </w:p>
    <w:p w14:paraId="4D3B96BE"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0212E53F" w14:textId="77777777" w:rsidR="00974D07" w:rsidRPr="00A65C0D" w:rsidRDefault="00974D07" w:rsidP="00974D07">
      <w:pPr>
        <w:pStyle w:val="NormalBold"/>
      </w:pPr>
      <w:r w:rsidRPr="00A65C0D">
        <w:rPr>
          <w:rStyle w:val="HideTWBExt"/>
          <w:b w:val="0"/>
        </w:rPr>
        <w:t>&lt;/RepeatBlock-By&gt;</w:t>
      </w:r>
    </w:p>
    <w:p w14:paraId="29F15CC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B8135A8" w14:textId="77777777" w:rsidR="00974D07" w:rsidRPr="00A65C0D" w:rsidRDefault="00974D07" w:rsidP="00974D07">
      <w:pPr>
        <w:pStyle w:val="NormalBold"/>
      </w:pPr>
      <w:r w:rsidRPr="00A65C0D">
        <w:rPr>
          <w:rStyle w:val="HideTWBExt"/>
          <w:b w:val="0"/>
        </w:rPr>
        <w:lastRenderedPageBreak/>
        <w:t>&lt;Article&gt;</w:t>
      </w:r>
      <w:r w:rsidRPr="00A65C0D">
        <w:t>Considerentul 34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4310ACA" w14:textId="77777777" w:rsidTr="003B3E53">
        <w:trPr>
          <w:trHeight w:val="240"/>
          <w:jc w:val="center"/>
        </w:trPr>
        <w:tc>
          <w:tcPr>
            <w:tcW w:w="9752" w:type="dxa"/>
            <w:gridSpan w:val="2"/>
            <w:tcBorders>
              <w:top w:val="nil"/>
              <w:left w:val="nil"/>
              <w:bottom w:val="nil"/>
              <w:right w:val="nil"/>
            </w:tcBorders>
          </w:tcPr>
          <w:p w14:paraId="16F44613" w14:textId="77777777" w:rsidR="00974D07" w:rsidRPr="00A65C0D" w:rsidRDefault="00974D07" w:rsidP="003B3E53"/>
        </w:tc>
      </w:tr>
      <w:tr w:rsidR="00742365" w:rsidRPr="00A65C0D" w14:paraId="5AF983E6" w14:textId="77777777" w:rsidTr="003B3E53">
        <w:trPr>
          <w:trHeight w:val="240"/>
          <w:jc w:val="center"/>
        </w:trPr>
        <w:tc>
          <w:tcPr>
            <w:tcW w:w="4876" w:type="dxa"/>
            <w:tcBorders>
              <w:top w:val="nil"/>
              <w:left w:val="nil"/>
              <w:bottom w:val="nil"/>
              <w:right w:val="nil"/>
            </w:tcBorders>
            <w:hideMark/>
          </w:tcPr>
          <w:p w14:paraId="5877B09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2BE5618" w14:textId="77777777" w:rsidR="00974D07" w:rsidRPr="00A65C0D" w:rsidRDefault="00974D07" w:rsidP="003B3E53">
            <w:pPr>
              <w:pStyle w:val="AmColumnHeading"/>
            </w:pPr>
            <w:r w:rsidRPr="00A65C0D">
              <w:t>Amendamentul</w:t>
            </w:r>
          </w:p>
        </w:tc>
      </w:tr>
      <w:tr w:rsidR="00742365" w:rsidRPr="00A65C0D" w14:paraId="3EA225D7" w14:textId="77777777" w:rsidTr="003B3E53">
        <w:trPr>
          <w:jc w:val="center"/>
        </w:trPr>
        <w:tc>
          <w:tcPr>
            <w:tcW w:w="4876" w:type="dxa"/>
            <w:tcBorders>
              <w:top w:val="nil"/>
              <w:left w:val="nil"/>
              <w:bottom w:val="nil"/>
              <w:right w:val="nil"/>
            </w:tcBorders>
            <w:hideMark/>
          </w:tcPr>
          <w:p w14:paraId="3145FCB4" w14:textId="77777777" w:rsidR="00974D07" w:rsidRPr="00A65C0D" w:rsidRDefault="00974D07" w:rsidP="003B3E53">
            <w:pPr>
              <w:pStyle w:val="Normal6a"/>
            </w:pPr>
            <w:r w:rsidRPr="00A65C0D">
              <w:t>(34)</w:t>
            </w:r>
            <w:r w:rsidRPr="00A65C0D">
              <w:tab/>
              <w:t>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w:t>
            </w:r>
          </w:p>
        </w:tc>
        <w:tc>
          <w:tcPr>
            <w:tcW w:w="4876" w:type="dxa"/>
            <w:tcBorders>
              <w:top w:val="nil"/>
              <w:left w:val="nil"/>
              <w:bottom w:val="nil"/>
              <w:right w:val="nil"/>
            </w:tcBorders>
            <w:hideMark/>
          </w:tcPr>
          <w:p w14:paraId="64FC5051" w14:textId="77777777" w:rsidR="00974D07" w:rsidRPr="00A65C0D" w:rsidRDefault="00974D07" w:rsidP="003B3E53">
            <w:pPr>
              <w:pStyle w:val="Normal6a"/>
            </w:pPr>
            <w:r w:rsidRPr="00A65C0D">
              <w:t>(34)</w:t>
            </w:r>
            <w:r w:rsidRPr="00A65C0D">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w:t>
            </w:r>
            <w:r w:rsidRPr="00A65C0D">
              <w:rPr>
                <w:b/>
                <w:bCs/>
                <w:i/>
                <w:iCs/>
              </w:rPr>
              <w:t xml:space="preserve">o informare, o comunicare, o consiliere și o asistență mai bune și mai bine direcționate, acolo unde acest lucru este relevant pentru părinții sau tutorii elevilor, ai studenților din domeniul educației și formării profesionale și ai studenților din învățământul superior, </w:t>
            </w:r>
            <w:r w:rsidRPr="00A65C0D">
              <w:t>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w:t>
            </w:r>
          </w:p>
        </w:tc>
      </w:tr>
    </w:tbl>
    <w:p w14:paraId="6D9290F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ACFD767" w14:textId="77777777" w:rsidR="00974D07" w:rsidRPr="00A65C0D" w:rsidRDefault="00974D07" w:rsidP="00974D07">
      <w:r w:rsidRPr="00A65C0D">
        <w:rPr>
          <w:rStyle w:val="HideTWBExt"/>
        </w:rPr>
        <w:t>&lt;/Amend&gt;</w:t>
      </w:r>
    </w:p>
    <w:p w14:paraId="190E886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330</w:t>
      </w:r>
      <w:r w:rsidRPr="00A65C0D">
        <w:rPr>
          <w:rStyle w:val="HideTWBExt"/>
          <w:b w:val="0"/>
        </w:rPr>
        <w:t>&lt;/NumAm&gt;</w:t>
      </w:r>
    </w:p>
    <w:p w14:paraId="5D92C814"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6312951C" w14:textId="77777777" w:rsidR="00974D07" w:rsidRPr="00A65C0D" w:rsidRDefault="00974D07" w:rsidP="00974D07">
      <w:pPr>
        <w:pStyle w:val="NormalBold"/>
      </w:pPr>
      <w:r w:rsidRPr="00A65C0D">
        <w:rPr>
          <w:rStyle w:val="HideTWBExt"/>
          <w:b w:val="0"/>
        </w:rPr>
        <w:lastRenderedPageBreak/>
        <w:t>&lt;/RepeatBlock-By&gt;</w:t>
      </w:r>
    </w:p>
    <w:p w14:paraId="5AEF37F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6424AE2" w14:textId="77777777" w:rsidR="00974D07" w:rsidRPr="00A65C0D" w:rsidRDefault="00974D07" w:rsidP="00974D07">
      <w:pPr>
        <w:pStyle w:val="NormalBold"/>
      </w:pPr>
      <w:r w:rsidRPr="00A65C0D">
        <w:rPr>
          <w:rStyle w:val="HideTWBExt"/>
          <w:b w:val="0"/>
        </w:rPr>
        <w:t>&lt;Article&gt;</w:t>
      </w:r>
      <w:r w:rsidRPr="00A65C0D">
        <w:t>Considerentul 34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7023244" w14:textId="77777777" w:rsidTr="003B3E53">
        <w:trPr>
          <w:trHeight w:val="240"/>
          <w:jc w:val="center"/>
        </w:trPr>
        <w:tc>
          <w:tcPr>
            <w:tcW w:w="9752" w:type="dxa"/>
            <w:gridSpan w:val="2"/>
            <w:tcBorders>
              <w:top w:val="nil"/>
              <w:left w:val="nil"/>
              <w:bottom w:val="nil"/>
              <w:right w:val="nil"/>
            </w:tcBorders>
          </w:tcPr>
          <w:p w14:paraId="583F7F44" w14:textId="77777777" w:rsidR="00974D07" w:rsidRPr="00A65C0D" w:rsidRDefault="00974D07" w:rsidP="003B3E53"/>
        </w:tc>
      </w:tr>
      <w:tr w:rsidR="00742365" w:rsidRPr="00A65C0D" w14:paraId="5A257417" w14:textId="77777777" w:rsidTr="003B3E53">
        <w:trPr>
          <w:trHeight w:val="240"/>
          <w:jc w:val="center"/>
        </w:trPr>
        <w:tc>
          <w:tcPr>
            <w:tcW w:w="4876" w:type="dxa"/>
            <w:tcBorders>
              <w:top w:val="nil"/>
              <w:left w:val="nil"/>
              <w:bottom w:val="nil"/>
              <w:right w:val="nil"/>
            </w:tcBorders>
            <w:hideMark/>
          </w:tcPr>
          <w:p w14:paraId="4A4F170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732FD1F" w14:textId="77777777" w:rsidR="00974D07" w:rsidRPr="00A65C0D" w:rsidRDefault="00974D07" w:rsidP="003B3E53">
            <w:pPr>
              <w:pStyle w:val="AmColumnHeading"/>
            </w:pPr>
            <w:r w:rsidRPr="00A65C0D">
              <w:t>Amendamentul</w:t>
            </w:r>
          </w:p>
        </w:tc>
      </w:tr>
      <w:tr w:rsidR="00742365" w:rsidRPr="00A65C0D" w14:paraId="675CB48C" w14:textId="77777777" w:rsidTr="003B3E53">
        <w:trPr>
          <w:jc w:val="center"/>
        </w:trPr>
        <w:tc>
          <w:tcPr>
            <w:tcW w:w="4876" w:type="dxa"/>
            <w:tcBorders>
              <w:top w:val="nil"/>
              <w:left w:val="nil"/>
              <w:bottom w:val="nil"/>
              <w:right w:val="nil"/>
            </w:tcBorders>
            <w:hideMark/>
          </w:tcPr>
          <w:p w14:paraId="69E36A6C" w14:textId="77777777" w:rsidR="00974D07" w:rsidRPr="00A65C0D" w:rsidRDefault="00974D07" w:rsidP="003B3E53">
            <w:pPr>
              <w:pStyle w:val="Normal6a"/>
            </w:pPr>
            <w:r w:rsidRPr="00A65C0D">
              <w:t>(34)</w:t>
            </w:r>
            <w:r w:rsidRPr="00A65C0D">
              <w:tab/>
              <w:t>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w:t>
            </w:r>
          </w:p>
        </w:tc>
        <w:tc>
          <w:tcPr>
            <w:tcW w:w="4876" w:type="dxa"/>
            <w:tcBorders>
              <w:top w:val="nil"/>
              <w:left w:val="nil"/>
              <w:bottom w:val="nil"/>
              <w:right w:val="nil"/>
            </w:tcBorders>
            <w:hideMark/>
          </w:tcPr>
          <w:p w14:paraId="5476A9CB" w14:textId="77777777" w:rsidR="00974D07" w:rsidRPr="00A65C0D" w:rsidRDefault="00974D07" w:rsidP="003B3E53">
            <w:pPr>
              <w:pStyle w:val="Normal6a"/>
            </w:pPr>
            <w:r w:rsidRPr="00A65C0D">
              <w:t>(34)</w:t>
            </w:r>
            <w:r w:rsidRPr="00A65C0D">
              <w:tab/>
              <w:t xml:space="preserve">Programul ar trebui să prevadă un set de măsuri care să faciliteze și să sporească accesul persoanelor cu mai puține oportunități </w:t>
            </w:r>
            <w:r w:rsidRPr="00A65C0D">
              <w:rPr>
                <w:b/>
                <w:bCs/>
                <w:i/>
                <w:iCs/>
              </w:rPr>
              <w:t>și al persoanelor cu dizabilități</w:t>
            </w:r>
            <w:r w:rsidRPr="00A65C0D">
              <w:t xml:space="preserve">,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w:t>
            </w:r>
            <w:r w:rsidRPr="00A65C0D">
              <w:rPr>
                <w:b/>
                <w:bCs/>
                <w:i/>
                <w:iCs/>
              </w:rPr>
              <w:t>și asistență</w:t>
            </w:r>
            <w:r w:rsidRPr="00A65C0D">
              <w:t xml:space="preserve">, sprijin pentru locuințe, </w:t>
            </w:r>
            <w:r w:rsidRPr="00A65C0D">
              <w:rPr>
                <w:b/>
                <w:bCs/>
                <w:i/>
                <w:iCs/>
              </w:rPr>
              <w:t xml:space="preserve">asistență pentru un trai independent, </w:t>
            </w:r>
            <w:r w:rsidRPr="00A65C0D">
              <w:t>activități pregătitoare și sprijin pentru participanții cu mai puține oportunități înaintea, în timpul și ulterior participării lor la program, documente accesibile și ușor de utilizat disponibile în diferite limbi,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implicarea participanților cu mai puține oportunități.</w:t>
            </w:r>
          </w:p>
        </w:tc>
      </w:tr>
    </w:tbl>
    <w:p w14:paraId="6A875CF6"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6063E1A" w14:textId="77777777" w:rsidR="00974D07" w:rsidRPr="00A65C0D" w:rsidRDefault="00974D07" w:rsidP="00974D07">
      <w:r w:rsidRPr="00A65C0D">
        <w:rPr>
          <w:rStyle w:val="HideTWBExt"/>
        </w:rPr>
        <w:t>&lt;/Amend&gt;</w:t>
      </w:r>
    </w:p>
    <w:p w14:paraId="2C1ABE9A"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331</w:t>
      </w:r>
      <w:r w:rsidRPr="00A65C0D">
        <w:rPr>
          <w:rStyle w:val="HideTWBExt"/>
          <w:b w:val="0"/>
        </w:rPr>
        <w:t>&lt;/NumAm&gt;</w:t>
      </w:r>
    </w:p>
    <w:p w14:paraId="190EF549"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6DE4B51A" w14:textId="77777777" w:rsidR="00974D07" w:rsidRPr="00A65C0D" w:rsidRDefault="00974D07" w:rsidP="00974D07">
      <w:pPr>
        <w:pStyle w:val="NormalBold"/>
      </w:pPr>
      <w:r w:rsidRPr="00A65C0D">
        <w:rPr>
          <w:rStyle w:val="HideTWBExt"/>
          <w:b w:val="0"/>
        </w:rPr>
        <w:t>&lt;/RepeatBlock-By&gt;</w:t>
      </w:r>
    </w:p>
    <w:p w14:paraId="7A04A08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E8E4AA9" w14:textId="77777777" w:rsidR="00974D07" w:rsidRPr="00A65C0D" w:rsidRDefault="00974D07" w:rsidP="00974D07">
      <w:pPr>
        <w:pStyle w:val="NormalBold"/>
      </w:pPr>
      <w:r w:rsidRPr="00A65C0D">
        <w:rPr>
          <w:rStyle w:val="HideTWBExt"/>
          <w:b w:val="0"/>
        </w:rPr>
        <w:t>&lt;Article&gt;</w:t>
      </w:r>
      <w:r w:rsidRPr="00A65C0D">
        <w:t>Considerentul 34</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D1FC5FA" w14:textId="77777777" w:rsidTr="003B3E53">
        <w:trPr>
          <w:trHeight w:val="240"/>
          <w:jc w:val="center"/>
        </w:trPr>
        <w:tc>
          <w:tcPr>
            <w:tcW w:w="9752" w:type="dxa"/>
            <w:gridSpan w:val="2"/>
            <w:tcBorders>
              <w:top w:val="nil"/>
              <w:left w:val="nil"/>
              <w:bottom w:val="nil"/>
              <w:right w:val="nil"/>
            </w:tcBorders>
          </w:tcPr>
          <w:p w14:paraId="53D2E81F" w14:textId="77777777" w:rsidR="00974D07" w:rsidRPr="00A65C0D" w:rsidRDefault="00974D07" w:rsidP="003B3E53"/>
        </w:tc>
      </w:tr>
      <w:tr w:rsidR="00742365" w:rsidRPr="00A65C0D" w14:paraId="1C4DBC12" w14:textId="77777777" w:rsidTr="003B3E53">
        <w:trPr>
          <w:trHeight w:val="240"/>
          <w:jc w:val="center"/>
        </w:trPr>
        <w:tc>
          <w:tcPr>
            <w:tcW w:w="4876" w:type="dxa"/>
            <w:tcBorders>
              <w:top w:val="nil"/>
              <w:left w:val="nil"/>
              <w:bottom w:val="nil"/>
              <w:right w:val="nil"/>
            </w:tcBorders>
            <w:hideMark/>
          </w:tcPr>
          <w:p w14:paraId="26FAE40F" w14:textId="77777777" w:rsidR="00974D07" w:rsidRPr="00A65C0D" w:rsidRDefault="00974D07" w:rsidP="003B3E53">
            <w:pPr>
              <w:pStyle w:val="AmColumnHeading"/>
            </w:pPr>
            <w:r w:rsidRPr="00A65C0D">
              <w:lastRenderedPageBreak/>
              <w:t>Textul propus de Comisie</w:t>
            </w:r>
          </w:p>
        </w:tc>
        <w:tc>
          <w:tcPr>
            <w:tcW w:w="4876" w:type="dxa"/>
            <w:tcBorders>
              <w:top w:val="nil"/>
              <w:left w:val="nil"/>
              <w:bottom w:val="nil"/>
              <w:right w:val="nil"/>
            </w:tcBorders>
            <w:hideMark/>
          </w:tcPr>
          <w:p w14:paraId="020BDDEF" w14:textId="77777777" w:rsidR="00974D07" w:rsidRPr="00A65C0D" w:rsidRDefault="00974D07" w:rsidP="003B3E53">
            <w:pPr>
              <w:pStyle w:val="AmColumnHeading"/>
            </w:pPr>
            <w:r w:rsidRPr="00A65C0D">
              <w:t>Amendamentul</w:t>
            </w:r>
          </w:p>
        </w:tc>
      </w:tr>
      <w:tr w:rsidR="00742365" w:rsidRPr="00A65C0D" w14:paraId="0B6FCFEB" w14:textId="77777777" w:rsidTr="003B3E53">
        <w:trPr>
          <w:jc w:val="center"/>
        </w:trPr>
        <w:tc>
          <w:tcPr>
            <w:tcW w:w="4876" w:type="dxa"/>
            <w:tcBorders>
              <w:top w:val="nil"/>
              <w:left w:val="nil"/>
              <w:bottom w:val="nil"/>
              <w:right w:val="nil"/>
            </w:tcBorders>
            <w:hideMark/>
          </w:tcPr>
          <w:p w14:paraId="6D34B264" w14:textId="77777777" w:rsidR="00974D07" w:rsidRPr="00A65C0D" w:rsidRDefault="00974D07" w:rsidP="003B3E53">
            <w:pPr>
              <w:pStyle w:val="Normal6a"/>
            </w:pPr>
            <w:r w:rsidRPr="00A65C0D">
              <w:t>(34)</w:t>
            </w:r>
            <w:r w:rsidRPr="00A65C0D">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w:t>
            </w:r>
            <w:r w:rsidRPr="00A65C0D">
              <w:rPr>
                <w:b/>
                <w:i/>
              </w:rPr>
              <w:t>diferite</w:t>
            </w:r>
            <w:r w:rsidRPr="00A65C0D">
              <w:t xml:space="preserve"> </w:t>
            </w:r>
            <w:r w:rsidRPr="00A65C0D">
              <w:rPr>
                <w:b/>
                <w:i/>
              </w:rPr>
              <w:t>limbi</w:t>
            </w:r>
            <w:r w:rsidRPr="00A65C0D">
              <w:t xml:space="preserve">,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w:t>
            </w:r>
            <w:r w:rsidRPr="00A65C0D">
              <w:rPr>
                <w:b/>
                <w:i/>
              </w:rPr>
              <w:t>implicarea participanților</w:t>
            </w:r>
            <w:r w:rsidRPr="00A65C0D">
              <w:t xml:space="preserve"> cu mai puține oportunități.</w:t>
            </w:r>
          </w:p>
        </w:tc>
        <w:tc>
          <w:tcPr>
            <w:tcW w:w="4876" w:type="dxa"/>
            <w:tcBorders>
              <w:top w:val="nil"/>
              <w:left w:val="nil"/>
              <w:bottom w:val="nil"/>
              <w:right w:val="nil"/>
            </w:tcBorders>
            <w:hideMark/>
          </w:tcPr>
          <w:p w14:paraId="19AC8B7C" w14:textId="77777777" w:rsidR="00974D07" w:rsidRPr="00A65C0D" w:rsidRDefault="00974D07" w:rsidP="003B3E53">
            <w:pPr>
              <w:pStyle w:val="Normal6a"/>
            </w:pPr>
            <w:r w:rsidRPr="00A65C0D">
              <w:t>(34)</w:t>
            </w:r>
            <w:r w:rsidRPr="00A65C0D">
              <w:tab/>
              <w:t xml:space="preserve">Programul ar trebui să prevadă un set de măsuri care să faciliteze și să sporească accesul persoanelor cu mai puține oportunități, să elimine obstacolele care ar putea împiedica accesul acestora, inclusiv pe cele financiare, și să servească drept bază pentru orientări suplimentare privind punerea în aplicare. Măsurile respective presupun, printre altele, sprijin financiar specific, formate de învățare accesibile, sprijin pentru locuințe, activități pregătitoare și sprijin pentru participanții cu mai puține oportunități înaintea, în timpul și ulterior participării lor la program, documente accesibile și ușor de utilizat disponibile în </w:t>
            </w:r>
            <w:r w:rsidRPr="00A65C0D">
              <w:rPr>
                <w:b/>
                <w:bCs/>
                <w:i/>
                <w:iCs/>
              </w:rPr>
              <w:t>toate limbile Uniunii</w:t>
            </w:r>
            <w:r w:rsidRPr="00A65C0D">
              <w:t xml:space="preserve">, activități de sprijin pentru personalul care se ocupă în mod specific de incluziune și diversitate în cadrul organizațiilor și activități de informare cu privire la program în rândul potențialilor participanți cu mai puține oportunități, inclusiv în zonele rurale și îndepărtate. În plus, programul ar trebui să permită ca, în procesul de acordare a granturilor, să se acorde prioritate proiectelor de calitate care abordează în mod activ incluziunea și </w:t>
            </w:r>
            <w:r w:rsidRPr="00A65C0D">
              <w:rPr>
                <w:b/>
                <w:bCs/>
                <w:i/>
                <w:iCs/>
              </w:rPr>
              <w:t>participarea resortisanților țărilor membre ale Spațiului Economic European (SEE)</w:t>
            </w:r>
            <w:r w:rsidRPr="00A65C0D">
              <w:t xml:space="preserve"> cu mai puține oportunități.</w:t>
            </w:r>
          </w:p>
        </w:tc>
      </w:tr>
    </w:tbl>
    <w:p w14:paraId="5B8822DE"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10AE76D8" w14:textId="77777777" w:rsidR="00974D07" w:rsidRPr="00A65C0D" w:rsidRDefault="00974D07" w:rsidP="00974D07">
      <w:r w:rsidRPr="00A65C0D">
        <w:rPr>
          <w:rStyle w:val="HideTWBExt"/>
        </w:rPr>
        <w:t>&lt;/Amend&gt;</w:t>
      </w:r>
    </w:p>
    <w:p w14:paraId="7644493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332</w:t>
      </w:r>
      <w:r w:rsidRPr="00A65C0D">
        <w:rPr>
          <w:rStyle w:val="HideTWBExt"/>
          <w:b w:val="0"/>
        </w:rPr>
        <w:t>&lt;/NumAm&gt;</w:t>
      </w:r>
    </w:p>
    <w:p w14:paraId="34BA81E0"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72154A9C"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35DC3384" w14:textId="77777777" w:rsidR="00974D07" w:rsidRPr="00A65C0D" w:rsidRDefault="00974D07" w:rsidP="00974D07">
      <w:pPr>
        <w:pStyle w:val="NormalBold"/>
      </w:pPr>
      <w:r w:rsidRPr="00A65C0D">
        <w:rPr>
          <w:rStyle w:val="HideTWBExt"/>
          <w:b w:val="0"/>
        </w:rPr>
        <w:t>&lt;/RepeatBlock-By&gt;</w:t>
      </w:r>
    </w:p>
    <w:p w14:paraId="5BB117B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3E762E8" w14:textId="77777777" w:rsidR="00974D07" w:rsidRPr="00A65C0D" w:rsidRDefault="00974D07" w:rsidP="00974D07">
      <w:pPr>
        <w:pStyle w:val="NormalBold"/>
      </w:pPr>
      <w:r w:rsidRPr="00A65C0D">
        <w:rPr>
          <w:rStyle w:val="HideTWBExt"/>
          <w:b w:val="0"/>
        </w:rPr>
        <w:t>&lt;Article&gt;</w:t>
      </w:r>
      <w:r w:rsidRPr="00A65C0D">
        <w:t>Considerentul 34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BDB3156" w14:textId="77777777" w:rsidTr="003B3E53">
        <w:trPr>
          <w:trHeight w:val="240"/>
          <w:jc w:val="center"/>
        </w:trPr>
        <w:tc>
          <w:tcPr>
            <w:tcW w:w="9752" w:type="dxa"/>
            <w:gridSpan w:val="2"/>
            <w:tcBorders>
              <w:top w:val="nil"/>
              <w:left w:val="nil"/>
              <w:bottom w:val="nil"/>
              <w:right w:val="nil"/>
            </w:tcBorders>
          </w:tcPr>
          <w:p w14:paraId="4ECA2430" w14:textId="77777777" w:rsidR="00974D07" w:rsidRPr="00A65C0D" w:rsidRDefault="00974D07" w:rsidP="003B3E53"/>
        </w:tc>
      </w:tr>
      <w:tr w:rsidR="00742365" w:rsidRPr="00A65C0D" w14:paraId="6840D0DA" w14:textId="77777777" w:rsidTr="003B3E53">
        <w:trPr>
          <w:trHeight w:val="240"/>
          <w:jc w:val="center"/>
        </w:trPr>
        <w:tc>
          <w:tcPr>
            <w:tcW w:w="4876" w:type="dxa"/>
            <w:tcBorders>
              <w:top w:val="nil"/>
              <w:left w:val="nil"/>
              <w:bottom w:val="nil"/>
              <w:right w:val="nil"/>
            </w:tcBorders>
            <w:hideMark/>
          </w:tcPr>
          <w:p w14:paraId="6300794C"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43A3646" w14:textId="77777777" w:rsidR="00974D07" w:rsidRPr="00A65C0D" w:rsidRDefault="00974D07" w:rsidP="003B3E53">
            <w:pPr>
              <w:pStyle w:val="AmColumnHeading"/>
            </w:pPr>
            <w:r w:rsidRPr="00A65C0D">
              <w:t>Amendamentul</w:t>
            </w:r>
          </w:p>
        </w:tc>
      </w:tr>
      <w:tr w:rsidR="00742365" w:rsidRPr="00A65C0D" w14:paraId="400EAB67" w14:textId="77777777" w:rsidTr="003B3E53">
        <w:trPr>
          <w:jc w:val="center"/>
        </w:trPr>
        <w:tc>
          <w:tcPr>
            <w:tcW w:w="4876" w:type="dxa"/>
            <w:tcBorders>
              <w:top w:val="nil"/>
              <w:left w:val="nil"/>
              <w:bottom w:val="nil"/>
              <w:right w:val="nil"/>
            </w:tcBorders>
          </w:tcPr>
          <w:p w14:paraId="19992898" w14:textId="77777777" w:rsidR="00974D07" w:rsidRPr="00A65C0D" w:rsidRDefault="00974D07" w:rsidP="003B3E53">
            <w:pPr>
              <w:pStyle w:val="Normal6a"/>
            </w:pPr>
          </w:p>
        </w:tc>
        <w:tc>
          <w:tcPr>
            <w:tcW w:w="4876" w:type="dxa"/>
            <w:tcBorders>
              <w:top w:val="nil"/>
              <w:left w:val="nil"/>
              <w:bottom w:val="nil"/>
              <w:right w:val="nil"/>
            </w:tcBorders>
            <w:hideMark/>
          </w:tcPr>
          <w:p w14:paraId="23B70A30" w14:textId="77777777" w:rsidR="00974D07" w:rsidRPr="00A65C0D" w:rsidRDefault="00974D07" w:rsidP="003B3E53">
            <w:pPr>
              <w:pStyle w:val="Normal6a"/>
            </w:pPr>
            <w:r w:rsidRPr="00A65C0D">
              <w:rPr>
                <w:b/>
                <w:i/>
              </w:rPr>
              <w:t>(34a)</w:t>
            </w:r>
            <w:r w:rsidRPr="00A65C0D">
              <w:tab/>
            </w:r>
            <w:r w:rsidRPr="00A65C0D">
              <w:rPr>
                <w:b/>
                <w:i/>
              </w:rPr>
              <w:t xml:space="preserve">Granturile acordate în cadrul </w:t>
            </w:r>
            <w:r w:rsidRPr="00A65C0D">
              <w:rPr>
                <w:b/>
                <w:i/>
              </w:rPr>
              <w:lastRenderedPageBreak/>
              <w:t>programului pentru sprijinirea mobilității în scopul învățării reflectă costurile reale de trai și de subzistență din țara-gazdă. Costurile asociate participării la un program de mobilitate depășesc cheltuielile generale de trai și includ costuri specifice situației individuale a participantului, care nu sunt incluse în calculele standard ale granturilor. Aceste costuri ascunse ale mobilității, care includ cazare adaptată, transport accesibil, servicii de asistență pentru sănătate mintală și materiale specifice dizabilităților, pot reprezenta un obstacol semnificativ în calea participării persoanelor cu mai puține oportunități, în special a persoanelor cu dizabilități. Suplimentele standard la granturi sunt insuficiente pentru a acoperi costurile care variază semnificativ de la o persoană la alta. Prin urmare, programul ar trebui să ofere un fond individual de sprijin pentru accesibilitate, construit în jurul profilului și nevoilor specifice ale fiecărui participant, gestionat prin proceduri simplificate, cu timpi de răspuns garantați, pentru a permite participanților să își planifice mobilitatea cu certitudine.</w:t>
            </w:r>
          </w:p>
        </w:tc>
      </w:tr>
    </w:tbl>
    <w:p w14:paraId="0DD271B4"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D60AD5A" w14:textId="77777777" w:rsidR="00974D07" w:rsidRPr="00A65C0D" w:rsidRDefault="00974D07" w:rsidP="00974D07">
      <w:r w:rsidRPr="00A65C0D">
        <w:rPr>
          <w:rStyle w:val="HideTWBExt"/>
        </w:rPr>
        <w:t>&lt;/Amend&gt;</w:t>
      </w:r>
    </w:p>
    <w:p w14:paraId="31A28D72"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333</w:t>
      </w:r>
      <w:r w:rsidRPr="00A65C0D">
        <w:rPr>
          <w:rStyle w:val="HideTWBExt"/>
          <w:b w:val="0"/>
        </w:rPr>
        <w:t>&lt;/NumAm&gt;</w:t>
      </w:r>
    </w:p>
    <w:p w14:paraId="44192182" w14:textId="77777777" w:rsidR="00974D07" w:rsidRPr="00A65C0D" w:rsidRDefault="00974D07" w:rsidP="00974D07">
      <w:pPr>
        <w:pStyle w:val="NormalBold"/>
      </w:pPr>
      <w:r w:rsidRPr="00A65C0D">
        <w:rPr>
          <w:rStyle w:val="HideTWBExt"/>
          <w:b w:val="0"/>
        </w:rPr>
        <w:t>&lt;RepeatBlock-By&gt;&lt;Members&gt;</w:t>
      </w:r>
      <w:r w:rsidRPr="00A65C0D">
        <w:t>Gabriela Firea</w:t>
      </w:r>
      <w:r w:rsidRPr="00A65C0D">
        <w:rPr>
          <w:rStyle w:val="HideTWBExt"/>
          <w:b w:val="0"/>
        </w:rPr>
        <w:t>&lt;/Members&gt;</w:t>
      </w:r>
    </w:p>
    <w:p w14:paraId="132762ED" w14:textId="77777777" w:rsidR="00974D07" w:rsidRPr="00A65C0D" w:rsidRDefault="00974D07" w:rsidP="00974D07">
      <w:pPr>
        <w:pStyle w:val="NormalBold"/>
      </w:pPr>
      <w:r w:rsidRPr="00A65C0D">
        <w:rPr>
          <w:rStyle w:val="HideTWBExt"/>
          <w:b w:val="0"/>
        </w:rPr>
        <w:t>&lt;/RepeatBlock-By&gt;</w:t>
      </w:r>
    </w:p>
    <w:p w14:paraId="690AEAB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62DC9A9E" w14:textId="77777777" w:rsidR="00974D07" w:rsidRPr="00A65C0D" w:rsidRDefault="00974D07" w:rsidP="00974D07">
      <w:pPr>
        <w:pStyle w:val="NormalBold"/>
      </w:pPr>
      <w:r w:rsidRPr="00A65C0D">
        <w:rPr>
          <w:rStyle w:val="HideTWBExt"/>
          <w:b w:val="0"/>
        </w:rPr>
        <w:t>&lt;Article&gt;</w:t>
      </w:r>
      <w:r w:rsidRPr="00A65C0D">
        <w:t>Considerentul 34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B706F9A" w14:textId="77777777" w:rsidTr="003B3E53">
        <w:trPr>
          <w:trHeight w:val="240"/>
          <w:jc w:val="center"/>
        </w:trPr>
        <w:tc>
          <w:tcPr>
            <w:tcW w:w="9752" w:type="dxa"/>
            <w:gridSpan w:val="2"/>
            <w:tcBorders>
              <w:top w:val="nil"/>
              <w:left w:val="nil"/>
              <w:bottom w:val="nil"/>
              <w:right w:val="nil"/>
            </w:tcBorders>
          </w:tcPr>
          <w:p w14:paraId="44249B8E" w14:textId="77777777" w:rsidR="00974D07" w:rsidRPr="00A65C0D" w:rsidRDefault="00974D07" w:rsidP="003B3E53"/>
        </w:tc>
      </w:tr>
      <w:tr w:rsidR="00742365" w:rsidRPr="00A65C0D" w14:paraId="48C42380" w14:textId="77777777" w:rsidTr="003B3E53">
        <w:trPr>
          <w:trHeight w:val="240"/>
          <w:jc w:val="center"/>
        </w:trPr>
        <w:tc>
          <w:tcPr>
            <w:tcW w:w="4876" w:type="dxa"/>
            <w:tcBorders>
              <w:top w:val="nil"/>
              <w:left w:val="nil"/>
              <w:bottom w:val="nil"/>
              <w:right w:val="nil"/>
            </w:tcBorders>
            <w:hideMark/>
          </w:tcPr>
          <w:p w14:paraId="337638B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969BEA8" w14:textId="77777777" w:rsidR="00974D07" w:rsidRPr="00A65C0D" w:rsidRDefault="00974D07" w:rsidP="003B3E53">
            <w:pPr>
              <w:pStyle w:val="AmColumnHeading"/>
            </w:pPr>
            <w:r w:rsidRPr="00A65C0D">
              <w:t>Amendamentul</w:t>
            </w:r>
          </w:p>
        </w:tc>
      </w:tr>
      <w:tr w:rsidR="00742365" w:rsidRPr="00A65C0D" w14:paraId="5FE35130" w14:textId="77777777" w:rsidTr="003B3E53">
        <w:trPr>
          <w:jc w:val="center"/>
        </w:trPr>
        <w:tc>
          <w:tcPr>
            <w:tcW w:w="4876" w:type="dxa"/>
            <w:tcBorders>
              <w:top w:val="nil"/>
              <w:left w:val="nil"/>
              <w:bottom w:val="nil"/>
              <w:right w:val="nil"/>
            </w:tcBorders>
          </w:tcPr>
          <w:p w14:paraId="2792B1A1" w14:textId="77777777" w:rsidR="00974D07" w:rsidRPr="00A65C0D" w:rsidRDefault="00974D07" w:rsidP="003B3E53">
            <w:pPr>
              <w:pStyle w:val="Normal6a"/>
            </w:pPr>
          </w:p>
        </w:tc>
        <w:tc>
          <w:tcPr>
            <w:tcW w:w="4876" w:type="dxa"/>
            <w:tcBorders>
              <w:top w:val="nil"/>
              <w:left w:val="nil"/>
              <w:bottom w:val="nil"/>
              <w:right w:val="nil"/>
            </w:tcBorders>
            <w:hideMark/>
          </w:tcPr>
          <w:p w14:paraId="41B535F2" w14:textId="77777777" w:rsidR="00974D07" w:rsidRPr="00A65C0D" w:rsidRDefault="00974D07" w:rsidP="003B3E53">
            <w:pPr>
              <w:pStyle w:val="Normal6a"/>
            </w:pPr>
            <w:r w:rsidRPr="00A65C0D">
              <w:rPr>
                <w:b/>
                <w:i/>
              </w:rPr>
              <w:t>(34a)</w:t>
            </w:r>
            <w:r w:rsidRPr="00A65C0D">
              <w:tab/>
            </w:r>
            <w:r w:rsidRPr="00A65C0D">
              <w:rPr>
                <w:b/>
                <w:i/>
              </w:rPr>
              <w:t xml:space="preserve">În situațiile în care mobilitatea în scopul învățării rămâne selectivă din punct de vedere social, programul riscă să rateze tocmai comunitățile în care o experiență europeană directă poate aduce cea mai mare contribuție. O oportunitate a Uniunii care este vizibilă, dar practic </w:t>
            </w:r>
            <w:r w:rsidRPr="00A65C0D">
              <w:rPr>
                <w:b/>
                <w:i/>
              </w:rPr>
              <w:lastRenderedPageBreak/>
              <w:t>inaccesibilă, poate adânci mai degrabă distanțarea decât apartenența. Prin urmare, măsurile de incluziune ar trebui să abordeze barierele financiare, teritoriale, digitale și informaționale care determină participarea în practică, inclusiv capacitatea de a plăti costurile în avans, de a obține îndrumări fiabile și de a parcurge etapele administrative. Prin combinarea mobilității, a educației civice, a alfabetizării în domeniul mass-mediei și în cel informațional și a implicării locale fiabile, programul poate consolida reziliența democratică în comunitățile în care insecuritatea economică, neglijarea teritorială sau încrederea instituțională limitată pot fi instrumentalizate împotriva instituțiilor democratice și a valorilor Uniunii.</w:t>
            </w:r>
          </w:p>
        </w:tc>
      </w:tr>
    </w:tbl>
    <w:p w14:paraId="2EAE9B32"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7B849132" w14:textId="77777777" w:rsidR="00974D07" w:rsidRPr="00A65C0D" w:rsidRDefault="00974D07" w:rsidP="00974D07">
      <w:r w:rsidRPr="00A65C0D">
        <w:rPr>
          <w:rStyle w:val="HideTWBExt"/>
        </w:rPr>
        <w:t>&lt;/Amend&gt;</w:t>
      </w:r>
    </w:p>
    <w:p w14:paraId="5B9214B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334</w:t>
      </w:r>
      <w:r w:rsidRPr="00A65C0D">
        <w:rPr>
          <w:rStyle w:val="HideTWBExt"/>
          <w:b w:val="0"/>
        </w:rPr>
        <w:t>&lt;/NumAm&gt;</w:t>
      </w:r>
    </w:p>
    <w:p w14:paraId="0E326B68" w14:textId="77777777" w:rsidR="00974D07" w:rsidRPr="00A65C0D" w:rsidRDefault="00974D07" w:rsidP="00974D07">
      <w:pPr>
        <w:pStyle w:val="NormalBold"/>
      </w:pPr>
      <w:r w:rsidRPr="00A65C0D">
        <w:rPr>
          <w:rStyle w:val="HideTWBExt"/>
          <w:b w:val="0"/>
        </w:rPr>
        <w:t>&lt;RepeatBlock-By&gt;&lt;Members&gt;</w:t>
      </w:r>
      <w:r w:rsidRPr="00A65C0D">
        <w:t>Giusi Princi</w:t>
      </w:r>
      <w:r w:rsidRPr="00A65C0D">
        <w:rPr>
          <w:rStyle w:val="HideTWBExt"/>
          <w:b w:val="0"/>
        </w:rPr>
        <w:t>&lt;/Members&gt;</w:t>
      </w:r>
    </w:p>
    <w:p w14:paraId="3F4F38F7" w14:textId="77777777" w:rsidR="00974D07" w:rsidRPr="00A65C0D" w:rsidRDefault="00974D07" w:rsidP="00974D07">
      <w:pPr>
        <w:pStyle w:val="NormalBold"/>
      </w:pPr>
      <w:r w:rsidRPr="00A65C0D">
        <w:rPr>
          <w:rStyle w:val="HideTWBExt"/>
          <w:b w:val="0"/>
        </w:rPr>
        <w:t>&lt;/RepeatBlock-By&gt;</w:t>
      </w:r>
    </w:p>
    <w:p w14:paraId="5D4940C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E48204F" w14:textId="77777777" w:rsidR="00974D07" w:rsidRPr="00A65C0D" w:rsidRDefault="00974D07" w:rsidP="00974D07">
      <w:pPr>
        <w:pStyle w:val="NormalBold"/>
      </w:pPr>
      <w:r w:rsidRPr="00A65C0D">
        <w:rPr>
          <w:rStyle w:val="HideTWBExt"/>
          <w:b w:val="0"/>
        </w:rPr>
        <w:t>&lt;Article&gt;</w:t>
      </w:r>
      <w:r w:rsidRPr="00A65C0D">
        <w:t>Considerentul 34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88255DE" w14:textId="77777777" w:rsidTr="003B3E53">
        <w:trPr>
          <w:trHeight w:val="240"/>
          <w:jc w:val="center"/>
        </w:trPr>
        <w:tc>
          <w:tcPr>
            <w:tcW w:w="9752" w:type="dxa"/>
            <w:gridSpan w:val="2"/>
            <w:tcBorders>
              <w:top w:val="nil"/>
              <w:left w:val="nil"/>
              <w:bottom w:val="nil"/>
              <w:right w:val="nil"/>
            </w:tcBorders>
          </w:tcPr>
          <w:p w14:paraId="100C721C" w14:textId="77777777" w:rsidR="00974D07" w:rsidRPr="00A65C0D" w:rsidRDefault="00974D07" w:rsidP="003B3E53"/>
        </w:tc>
      </w:tr>
      <w:tr w:rsidR="00742365" w:rsidRPr="00A65C0D" w14:paraId="0E827AAD" w14:textId="77777777" w:rsidTr="003B3E53">
        <w:trPr>
          <w:trHeight w:val="240"/>
          <w:jc w:val="center"/>
        </w:trPr>
        <w:tc>
          <w:tcPr>
            <w:tcW w:w="4876" w:type="dxa"/>
            <w:tcBorders>
              <w:top w:val="nil"/>
              <w:left w:val="nil"/>
              <w:bottom w:val="nil"/>
              <w:right w:val="nil"/>
            </w:tcBorders>
            <w:hideMark/>
          </w:tcPr>
          <w:p w14:paraId="4B24FA3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4A0F922" w14:textId="77777777" w:rsidR="00974D07" w:rsidRPr="00A65C0D" w:rsidRDefault="00974D07" w:rsidP="003B3E53">
            <w:pPr>
              <w:pStyle w:val="AmColumnHeading"/>
            </w:pPr>
            <w:r w:rsidRPr="00A65C0D">
              <w:t>Amendamentul</w:t>
            </w:r>
          </w:p>
        </w:tc>
      </w:tr>
      <w:tr w:rsidR="00742365" w:rsidRPr="00A65C0D" w14:paraId="323BFC47" w14:textId="77777777" w:rsidTr="003B3E53">
        <w:trPr>
          <w:jc w:val="center"/>
        </w:trPr>
        <w:tc>
          <w:tcPr>
            <w:tcW w:w="4876" w:type="dxa"/>
            <w:tcBorders>
              <w:top w:val="nil"/>
              <w:left w:val="nil"/>
              <w:bottom w:val="nil"/>
              <w:right w:val="nil"/>
            </w:tcBorders>
          </w:tcPr>
          <w:p w14:paraId="3EA8F2D9" w14:textId="77777777" w:rsidR="00974D07" w:rsidRPr="00A65C0D" w:rsidRDefault="00974D07" w:rsidP="003B3E53">
            <w:pPr>
              <w:pStyle w:val="Normal6a"/>
            </w:pPr>
          </w:p>
        </w:tc>
        <w:tc>
          <w:tcPr>
            <w:tcW w:w="4876" w:type="dxa"/>
            <w:tcBorders>
              <w:top w:val="nil"/>
              <w:left w:val="nil"/>
              <w:bottom w:val="nil"/>
              <w:right w:val="nil"/>
            </w:tcBorders>
            <w:hideMark/>
          </w:tcPr>
          <w:p w14:paraId="72794AEB" w14:textId="77777777" w:rsidR="00974D07" w:rsidRPr="00A65C0D" w:rsidRDefault="00974D07" w:rsidP="003B3E53">
            <w:pPr>
              <w:pStyle w:val="Normal6a"/>
            </w:pPr>
            <w:r w:rsidRPr="00A65C0D">
              <w:rPr>
                <w:b/>
                <w:i/>
              </w:rPr>
              <w:t>(34a)</w:t>
            </w:r>
            <w:r w:rsidRPr="00A65C0D">
              <w:tab/>
            </w:r>
            <w:r w:rsidRPr="00A65C0D">
              <w:rPr>
                <w:b/>
                <w:i/>
              </w:rPr>
              <w:t>Programul ar trebui să faciliteze participarea cadrelor didactice, a formatorilor și a personalului didactic la activități de mobilitate și cooperare, inclusiv prin asigurarea faptului că informațiile, procedurile de aplicare și mecanismele de sprijin financiar sunt accesibile, proporționale și adaptate la realitățile mediilor școlare și profesionale, acordând o atenție deosebită celor care lucrează în zone rurale, îndepărtate și defavorizate.</w:t>
            </w:r>
          </w:p>
        </w:tc>
      </w:tr>
    </w:tbl>
    <w:p w14:paraId="424A00A4"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C076D0B" w14:textId="77777777" w:rsidR="00974D07" w:rsidRPr="00A65C0D" w:rsidRDefault="00974D07" w:rsidP="00974D07">
      <w:r w:rsidRPr="00A65C0D">
        <w:rPr>
          <w:rStyle w:val="HideTWBExt"/>
        </w:rPr>
        <w:t>&lt;/Amend&gt;</w:t>
      </w:r>
    </w:p>
    <w:p w14:paraId="264A8F5A"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335</w:t>
      </w:r>
      <w:r w:rsidRPr="00A65C0D">
        <w:rPr>
          <w:rStyle w:val="HideTWBExt"/>
          <w:b w:val="0"/>
        </w:rPr>
        <w:t>&lt;/NumAm&gt;</w:t>
      </w:r>
    </w:p>
    <w:p w14:paraId="156A36A8"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6BF7F09" w14:textId="77777777" w:rsidR="00974D07" w:rsidRPr="00A65C0D" w:rsidRDefault="00974D07" w:rsidP="00974D07">
      <w:pPr>
        <w:pStyle w:val="NormalBold"/>
      </w:pPr>
      <w:r w:rsidRPr="00A65C0D">
        <w:rPr>
          <w:rStyle w:val="HideTWBExt"/>
          <w:b w:val="0"/>
        </w:rPr>
        <w:t>&lt;/RepeatBlock-By&gt;</w:t>
      </w:r>
    </w:p>
    <w:p w14:paraId="1B7931F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37FC02F" w14:textId="77777777" w:rsidR="00974D07" w:rsidRPr="00A65C0D" w:rsidRDefault="00974D07" w:rsidP="00974D07">
      <w:pPr>
        <w:pStyle w:val="NormalBold"/>
      </w:pPr>
      <w:r w:rsidRPr="00A65C0D">
        <w:rPr>
          <w:rStyle w:val="HideTWBExt"/>
          <w:b w:val="0"/>
        </w:rPr>
        <w:t>&lt;Article&gt;</w:t>
      </w:r>
      <w:r w:rsidRPr="00A65C0D">
        <w:t>Considerentul 34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E36C86A" w14:textId="77777777" w:rsidTr="003B3E53">
        <w:trPr>
          <w:trHeight w:val="240"/>
          <w:jc w:val="center"/>
        </w:trPr>
        <w:tc>
          <w:tcPr>
            <w:tcW w:w="9752" w:type="dxa"/>
            <w:gridSpan w:val="2"/>
            <w:tcBorders>
              <w:top w:val="nil"/>
              <w:left w:val="nil"/>
              <w:bottom w:val="nil"/>
              <w:right w:val="nil"/>
            </w:tcBorders>
          </w:tcPr>
          <w:p w14:paraId="26FC758F" w14:textId="77777777" w:rsidR="00974D07" w:rsidRPr="00A65C0D" w:rsidRDefault="00974D07" w:rsidP="003B3E53"/>
        </w:tc>
      </w:tr>
      <w:tr w:rsidR="00742365" w:rsidRPr="00A65C0D" w14:paraId="401D6688" w14:textId="77777777" w:rsidTr="003B3E53">
        <w:trPr>
          <w:trHeight w:val="240"/>
          <w:jc w:val="center"/>
        </w:trPr>
        <w:tc>
          <w:tcPr>
            <w:tcW w:w="4876" w:type="dxa"/>
            <w:tcBorders>
              <w:top w:val="nil"/>
              <w:left w:val="nil"/>
              <w:bottom w:val="nil"/>
              <w:right w:val="nil"/>
            </w:tcBorders>
            <w:hideMark/>
          </w:tcPr>
          <w:p w14:paraId="56B35FB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A6B4406" w14:textId="77777777" w:rsidR="00974D07" w:rsidRPr="00A65C0D" w:rsidRDefault="00974D07" w:rsidP="003B3E53">
            <w:pPr>
              <w:pStyle w:val="AmColumnHeading"/>
            </w:pPr>
            <w:r w:rsidRPr="00A65C0D">
              <w:t>Amendamentul</w:t>
            </w:r>
          </w:p>
        </w:tc>
      </w:tr>
      <w:tr w:rsidR="00742365" w:rsidRPr="00A65C0D" w14:paraId="23DB0334" w14:textId="77777777" w:rsidTr="003B3E53">
        <w:trPr>
          <w:jc w:val="center"/>
        </w:trPr>
        <w:tc>
          <w:tcPr>
            <w:tcW w:w="4876" w:type="dxa"/>
            <w:tcBorders>
              <w:top w:val="nil"/>
              <w:left w:val="nil"/>
              <w:bottom w:val="nil"/>
              <w:right w:val="nil"/>
            </w:tcBorders>
          </w:tcPr>
          <w:p w14:paraId="42F34CC4" w14:textId="77777777" w:rsidR="00974D07" w:rsidRPr="00A65C0D" w:rsidRDefault="00974D07" w:rsidP="003B3E53">
            <w:pPr>
              <w:pStyle w:val="Normal6a"/>
            </w:pPr>
          </w:p>
        </w:tc>
        <w:tc>
          <w:tcPr>
            <w:tcW w:w="4876" w:type="dxa"/>
            <w:tcBorders>
              <w:top w:val="nil"/>
              <w:left w:val="nil"/>
              <w:bottom w:val="nil"/>
              <w:right w:val="nil"/>
            </w:tcBorders>
            <w:hideMark/>
          </w:tcPr>
          <w:p w14:paraId="0AD4E17C" w14:textId="77777777" w:rsidR="00974D07" w:rsidRPr="00A65C0D" w:rsidRDefault="00974D07" w:rsidP="003B3E53">
            <w:pPr>
              <w:pStyle w:val="Normal6a"/>
            </w:pPr>
            <w:r w:rsidRPr="00A65C0D">
              <w:rPr>
                <w:b/>
                <w:i/>
              </w:rPr>
              <w:t>(34a)</w:t>
            </w:r>
            <w:r w:rsidRPr="00A65C0D">
              <w:tab/>
            </w:r>
            <w:r w:rsidRPr="00A65C0D">
              <w:rPr>
                <w:b/>
                <w:i/>
              </w:rPr>
              <w:t>Pentru a asigura incluziunea efectivă, ar trebui stabilite anumite alocări financiare minime obligatorii pentru participanții cu mai puține oportunități, inclusiv pentru cei care se confruntă cu dezavantaje socioeconomice, dizabilități sau izolare geografică, precum și pentru activitățile de informare care vizează zonele rurale, îndepărtate și nemetropolitane, precum și zonele aflate într-o situație de conflict sau de criză.</w:t>
            </w:r>
          </w:p>
        </w:tc>
      </w:tr>
    </w:tbl>
    <w:p w14:paraId="24169B5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52FE7A" w14:textId="77777777" w:rsidR="00974D07" w:rsidRPr="00A65C0D" w:rsidRDefault="00974D07" w:rsidP="00974D07">
      <w:r w:rsidRPr="00A65C0D">
        <w:rPr>
          <w:rStyle w:val="HideTWBExt"/>
        </w:rPr>
        <w:t>&lt;/Amend&gt;</w:t>
      </w:r>
    </w:p>
    <w:p w14:paraId="658221F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336</w:t>
      </w:r>
      <w:r w:rsidRPr="00A65C0D">
        <w:rPr>
          <w:rStyle w:val="HideTWBExt"/>
          <w:b w:val="0"/>
        </w:rPr>
        <w:t>&lt;/NumAm&gt;</w:t>
      </w:r>
    </w:p>
    <w:p w14:paraId="4C5D4C21"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323E7A8F" w14:textId="77777777" w:rsidR="00974D07" w:rsidRPr="00A65C0D" w:rsidRDefault="00974D07" w:rsidP="00974D07">
      <w:pPr>
        <w:pStyle w:val="NormalBold"/>
      </w:pPr>
      <w:r w:rsidRPr="00A65C0D">
        <w:rPr>
          <w:rStyle w:val="HideTWBExt"/>
          <w:b w:val="0"/>
        </w:rPr>
        <w:t>&lt;/RepeatBlock-By&gt;</w:t>
      </w:r>
    </w:p>
    <w:p w14:paraId="21F0A15C"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76AFEFF" w14:textId="77777777" w:rsidR="00974D07" w:rsidRPr="00A65C0D" w:rsidRDefault="00974D07" w:rsidP="00974D07">
      <w:pPr>
        <w:pStyle w:val="NormalBold"/>
      </w:pPr>
      <w:r w:rsidRPr="00A65C0D">
        <w:rPr>
          <w:rStyle w:val="HideTWBExt"/>
          <w:b w:val="0"/>
        </w:rPr>
        <w:t>&lt;Article&gt;</w:t>
      </w:r>
      <w:r w:rsidRPr="00A65C0D">
        <w:t>Considerentul 35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E9FB105" w14:textId="77777777" w:rsidTr="003B3E53">
        <w:trPr>
          <w:trHeight w:val="240"/>
          <w:jc w:val="center"/>
        </w:trPr>
        <w:tc>
          <w:tcPr>
            <w:tcW w:w="9752" w:type="dxa"/>
            <w:gridSpan w:val="2"/>
            <w:tcBorders>
              <w:top w:val="nil"/>
              <w:left w:val="nil"/>
              <w:bottom w:val="nil"/>
              <w:right w:val="nil"/>
            </w:tcBorders>
          </w:tcPr>
          <w:p w14:paraId="4EC5356F" w14:textId="77777777" w:rsidR="00974D07" w:rsidRPr="00A65C0D" w:rsidRDefault="00974D07" w:rsidP="003B3E53"/>
        </w:tc>
      </w:tr>
      <w:tr w:rsidR="00742365" w:rsidRPr="00A65C0D" w14:paraId="6667FC92" w14:textId="77777777" w:rsidTr="003B3E53">
        <w:trPr>
          <w:trHeight w:val="240"/>
          <w:jc w:val="center"/>
        </w:trPr>
        <w:tc>
          <w:tcPr>
            <w:tcW w:w="4876" w:type="dxa"/>
            <w:tcBorders>
              <w:top w:val="nil"/>
              <w:left w:val="nil"/>
              <w:bottom w:val="nil"/>
              <w:right w:val="nil"/>
            </w:tcBorders>
            <w:hideMark/>
          </w:tcPr>
          <w:p w14:paraId="4F571AE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BAF1290" w14:textId="77777777" w:rsidR="00974D07" w:rsidRPr="00A65C0D" w:rsidRDefault="00974D07" w:rsidP="003B3E53">
            <w:pPr>
              <w:pStyle w:val="AmColumnHeading"/>
            </w:pPr>
            <w:r w:rsidRPr="00A65C0D">
              <w:t>Amendamentul</w:t>
            </w:r>
          </w:p>
        </w:tc>
      </w:tr>
      <w:tr w:rsidR="00742365" w:rsidRPr="00A65C0D" w14:paraId="2ECF0854" w14:textId="77777777" w:rsidTr="003B3E53">
        <w:trPr>
          <w:jc w:val="center"/>
        </w:trPr>
        <w:tc>
          <w:tcPr>
            <w:tcW w:w="4876" w:type="dxa"/>
            <w:tcBorders>
              <w:top w:val="nil"/>
              <w:left w:val="nil"/>
              <w:bottom w:val="nil"/>
              <w:right w:val="nil"/>
            </w:tcBorders>
            <w:hideMark/>
          </w:tcPr>
          <w:p w14:paraId="3E515A36" w14:textId="77777777" w:rsidR="00974D07" w:rsidRPr="00A65C0D" w:rsidRDefault="00974D07" w:rsidP="003B3E53">
            <w:pPr>
              <w:pStyle w:val="Normal6a"/>
            </w:pPr>
            <w:r w:rsidRPr="00A65C0D">
              <w:t>(35)</w:t>
            </w:r>
            <w:r w:rsidRPr="00A65C0D">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p>
        </w:tc>
        <w:tc>
          <w:tcPr>
            <w:tcW w:w="4876" w:type="dxa"/>
            <w:tcBorders>
              <w:top w:val="nil"/>
              <w:left w:val="nil"/>
              <w:bottom w:val="nil"/>
              <w:right w:val="nil"/>
            </w:tcBorders>
            <w:hideMark/>
          </w:tcPr>
          <w:p w14:paraId="51FE960B" w14:textId="77777777" w:rsidR="00974D07" w:rsidRPr="00A65C0D" w:rsidRDefault="00974D07" w:rsidP="003B3E53">
            <w:pPr>
              <w:pStyle w:val="Normal6a"/>
            </w:pPr>
            <w:r w:rsidRPr="00A65C0D">
              <w:t>(35)</w:t>
            </w:r>
            <w:r w:rsidRPr="00A65C0D">
              <w:tab/>
              <w:t>Pentru a face programul mai accesibil pentru organizațiile nou-intrate</w:t>
            </w:r>
            <w:r w:rsidRPr="00A65C0D">
              <w:rPr>
                <w:b/>
                <w:bCs/>
                <w:i/>
                <w:iCs/>
              </w:rPr>
              <w:t>, pentru organizațiile mici</w:t>
            </w:r>
            <w:r w:rsidRPr="00A65C0D">
              <w:t xml:space="preserve"> și pentru organizațiile cu o capacitate administrativă redusă, precum și pentru a-l face mai ușor de gestionat de către beneficiari, programul ar trebui să consolideze măsurile de simplificare </w:t>
            </w:r>
            <w:r w:rsidRPr="00A65C0D">
              <w:rPr>
                <w:b/>
                <w:bCs/>
                <w:i/>
                <w:iCs/>
              </w:rPr>
              <w:t>și de digitalizare</w:t>
            </w:r>
            <w:r w:rsidRPr="00A65C0D">
              <w:t xml:space="preserve"> a procedurilor în toate etapele. </w:t>
            </w:r>
            <w:r w:rsidRPr="00A65C0D">
              <w:rPr>
                <w:b/>
                <w:i/>
              </w:rPr>
              <w:t xml:space="preserve">În acest sens, sistemele de tehnologie a informației din cadrul programului ar trebui să fie ușor de utilizat și să ofere un acces simplu la oportunitățile oferite de program. De asemenea, ar trebui să se acorde atenție </w:t>
            </w:r>
            <w:r w:rsidRPr="00A65C0D">
              <w:rPr>
                <w:b/>
                <w:i/>
              </w:rPr>
              <w:lastRenderedPageBreak/>
              <w:t>realităților operaționale și capacității administrative din cadrul școlilor și instituțiilor de învățământ, inclusiv volumului de muncă și responsabilităților de implementare ale directorilor unităților de învățământ și ale echipelor de conducere. În același sens, procedurile instituite pentru implementarea programului ar trebui să fie coerente și simple și ar trebui să fie însoțite de informații și măsuri de sprijin de înaltă calitate. Structurile de sprijin ar trebui să consolideze capacitatea de implementare și să reducă sarcina administrativă inutilă pentru a permite directorilor unităților de învățământ și instituțiilor din domeniul educației să se concentreze pe impactul educațional durabil și pe participare.</w:t>
            </w:r>
          </w:p>
        </w:tc>
      </w:tr>
    </w:tbl>
    <w:p w14:paraId="577F3A4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6ECC097" w14:textId="77777777" w:rsidR="00974D07" w:rsidRPr="00A65C0D" w:rsidRDefault="00974D07" w:rsidP="00974D07">
      <w:r w:rsidRPr="00A65C0D">
        <w:rPr>
          <w:rStyle w:val="HideTWBExt"/>
        </w:rPr>
        <w:t>&lt;/Amend&gt;</w:t>
      </w:r>
    </w:p>
    <w:p w14:paraId="15B09648"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337</w:t>
      </w:r>
      <w:r w:rsidRPr="00A65C0D">
        <w:rPr>
          <w:rStyle w:val="HideTWBExt"/>
          <w:b w:val="0"/>
        </w:rPr>
        <w:t>&lt;/NumAm&gt;</w:t>
      </w:r>
    </w:p>
    <w:p w14:paraId="3281F9D6" w14:textId="77777777" w:rsidR="00974D07" w:rsidRPr="00A65C0D" w:rsidRDefault="00974D07" w:rsidP="00974D07">
      <w:pPr>
        <w:pStyle w:val="NormalBold"/>
      </w:pPr>
      <w:r w:rsidRPr="00A65C0D">
        <w:rPr>
          <w:rStyle w:val="HideTWBExt"/>
          <w:b w:val="0"/>
        </w:rPr>
        <w:t>&lt;RepeatBlock-By&gt;&lt;Members&gt;</w:t>
      </w:r>
      <w:r w:rsidRPr="00A65C0D">
        <w:t>Brigitte van den Berg</w:t>
      </w:r>
      <w:r w:rsidRPr="00A65C0D">
        <w:rPr>
          <w:rStyle w:val="HideTWBExt"/>
          <w:b w:val="0"/>
        </w:rPr>
        <w:t>&lt;/Members&gt;</w:t>
      </w:r>
    </w:p>
    <w:p w14:paraId="3F5A4AA1" w14:textId="77777777" w:rsidR="00974D07" w:rsidRPr="00A65C0D" w:rsidRDefault="00974D07" w:rsidP="00974D07">
      <w:pPr>
        <w:pStyle w:val="NormalBold"/>
      </w:pPr>
      <w:r w:rsidRPr="00A65C0D">
        <w:rPr>
          <w:rStyle w:val="HideTWBExt"/>
          <w:b w:val="0"/>
        </w:rPr>
        <w:t>&lt;/RepeatBlock-By&gt;</w:t>
      </w:r>
    </w:p>
    <w:p w14:paraId="05EDCBB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EAC30E7" w14:textId="77777777" w:rsidR="00974D07" w:rsidRPr="00A65C0D" w:rsidRDefault="00974D07" w:rsidP="00974D07">
      <w:pPr>
        <w:pStyle w:val="NormalBold"/>
      </w:pPr>
      <w:r w:rsidRPr="00A65C0D">
        <w:rPr>
          <w:rStyle w:val="HideTWBExt"/>
          <w:b w:val="0"/>
        </w:rPr>
        <w:t>&lt;Article&gt;</w:t>
      </w:r>
      <w:r w:rsidRPr="00A65C0D">
        <w:t>Considerentul 35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5029C39" w14:textId="77777777" w:rsidTr="003B3E53">
        <w:trPr>
          <w:trHeight w:val="240"/>
          <w:jc w:val="center"/>
        </w:trPr>
        <w:tc>
          <w:tcPr>
            <w:tcW w:w="9752" w:type="dxa"/>
            <w:gridSpan w:val="2"/>
            <w:tcBorders>
              <w:top w:val="nil"/>
              <w:left w:val="nil"/>
              <w:bottom w:val="nil"/>
              <w:right w:val="nil"/>
            </w:tcBorders>
          </w:tcPr>
          <w:p w14:paraId="7EDCBB19" w14:textId="77777777" w:rsidR="00974D07" w:rsidRPr="00A65C0D" w:rsidRDefault="00974D07" w:rsidP="003B3E53"/>
        </w:tc>
      </w:tr>
      <w:tr w:rsidR="00742365" w:rsidRPr="00A65C0D" w14:paraId="0B46DDD1" w14:textId="77777777" w:rsidTr="003B3E53">
        <w:trPr>
          <w:trHeight w:val="240"/>
          <w:jc w:val="center"/>
        </w:trPr>
        <w:tc>
          <w:tcPr>
            <w:tcW w:w="4876" w:type="dxa"/>
            <w:tcBorders>
              <w:top w:val="nil"/>
              <w:left w:val="nil"/>
              <w:bottom w:val="nil"/>
              <w:right w:val="nil"/>
            </w:tcBorders>
            <w:hideMark/>
          </w:tcPr>
          <w:p w14:paraId="0030378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4CE595B" w14:textId="77777777" w:rsidR="00974D07" w:rsidRPr="00A65C0D" w:rsidRDefault="00974D07" w:rsidP="003B3E53">
            <w:pPr>
              <w:pStyle w:val="AmColumnHeading"/>
            </w:pPr>
            <w:r w:rsidRPr="00A65C0D">
              <w:t>Amendamentul</w:t>
            </w:r>
          </w:p>
        </w:tc>
      </w:tr>
      <w:tr w:rsidR="00742365" w:rsidRPr="00A65C0D" w14:paraId="6C524056" w14:textId="77777777" w:rsidTr="003B3E53">
        <w:trPr>
          <w:jc w:val="center"/>
        </w:trPr>
        <w:tc>
          <w:tcPr>
            <w:tcW w:w="4876" w:type="dxa"/>
            <w:tcBorders>
              <w:top w:val="nil"/>
              <w:left w:val="nil"/>
              <w:bottom w:val="nil"/>
              <w:right w:val="nil"/>
            </w:tcBorders>
            <w:hideMark/>
          </w:tcPr>
          <w:p w14:paraId="38B8500D" w14:textId="77777777" w:rsidR="00974D07" w:rsidRPr="00A65C0D" w:rsidRDefault="00974D07" w:rsidP="003B3E53">
            <w:pPr>
              <w:pStyle w:val="Normal6a"/>
            </w:pPr>
            <w:r w:rsidRPr="00A65C0D">
              <w:t>(35)</w:t>
            </w:r>
            <w:r w:rsidRPr="00A65C0D">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p>
        </w:tc>
        <w:tc>
          <w:tcPr>
            <w:tcW w:w="4876" w:type="dxa"/>
            <w:tcBorders>
              <w:top w:val="nil"/>
              <w:left w:val="nil"/>
              <w:bottom w:val="nil"/>
              <w:right w:val="nil"/>
            </w:tcBorders>
            <w:hideMark/>
          </w:tcPr>
          <w:p w14:paraId="11E3D43F" w14:textId="77777777" w:rsidR="00974D07" w:rsidRPr="00A65C0D" w:rsidRDefault="00974D07" w:rsidP="003B3E53">
            <w:pPr>
              <w:pStyle w:val="Normal6a"/>
            </w:pPr>
            <w:r w:rsidRPr="00A65C0D">
              <w:t>(35)</w:t>
            </w:r>
            <w:r w:rsidRPr="00A65C0D">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r w:rsidRPr="00A65C0D">
              <w:rPr>
                <w:b/>
                <w:i/>
              </w:rPr>
              <w:t> Pentru a reduce procedurile administrative, programul ar trebui să introducă inițiativa „Erasmus fără hârtie” în toate sectoarele educației, în special pentru instituțiile din domeniul EFP. </w:t>
            </w:r>
          </w:p>
        </w:tc>
      </w:tr>
    </w:tbl>
    <w:p w14:paraId="2A7B201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508A440E" w14:textId="77777777" w:rsidR="00974D07" w:rsidRPr="00A65C0D" w:rsidRDefault="00974D07" w:rsidP="00974D07">
      <w:r w:rsidRPr="00A65C0D">
        <w:rPr>
          <w:rStyle w:val="HideTWBExt"/>
        </w:rPr>
        <w:t>&lt;/Amend&gt;</w:t>
      </w:r>
    </w:p>
    <w:p w14:paraId="02D076E5" w14:textId="77777777" w:rsidR="00974D07" w:rsidRPr="00A65C0D" w:rsidRDefault="00974D07" w:rsidP="00974D07">
      <w:pPr>
        <w:pStyle w:val="AmNumberTabs"/>
      </w:pPr>
      <w:r w:rsidRPr="00A65C0D">
        <w:rPr>
          <w:rStyle w:val="HideTWBExt"/>
          <w:b w:val="0"/>
        </w:rPr>
        <w:lastRenderedPageBreak/>
        <w:t>&lt;Amend&gt;</w:t>
      </w:r>
      <w:r w:rsidRPr="00A65C0D">
        <w:t>Amendamentul</w:t>
      </w:r>
      <w:r w:rsidRPr="00A65C0D">
        <w:tab/>
      </w:r>
      <w:r w:rsidRPr="00A65C0D">
        <w:tab/>
      </w:r>
      <w:r w:rsidRPr="00A65C0D">
        <w:rPr>
          <w:rStyle w:val="HideTWBExt"/>
          <w:b w:val="0"/>
        </w:rPr>
        <w:t>&lt;NumAm&gt;</w:t>
      </w:r>
      <w:r w:rsidRPr="00A65C0D">
        <w:t>338</w:t>
      </w:r>
      <w:r w:rsidRPr="00A65C0D">
        <w:rPr>
          <w:rStyle w:val="HideTWBExt"/>
          <w:b w:val="0"/>
        </w:rPr>
        <w:t>&lt;/NumAm&gt;</w:t>
      </w:r>
    </w:p>
    <w:p w14:paraId="126DF03B"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Guillaume Peltier, Paolo Inselvini</w:t>
      </w:r>
      <w:r w:rsidRPr="00A65C0D">
        <w:rPr>
          <w:rStyle w:val="HideTWBExt"/>
          <w:b w:val="0"/>
        </w:rPr>
        <w:t>&lt;/Members&gt;</w:t>
      </w:r>
    </w:p>
    <w:p w14:paraId="1EA5D464" w14:textId="77777777" w:rsidR="00974D07" w:rsidRPr="00A65C0D" w:rsidRDefault="00974D07" w:rsidP="00974D07">
      <w:pPr>
        <w:pStyle w:val="NormalBold"/>
      </w:pPr>
      <w:r w:rsidRPr="00A65C0D">
        <w:rPr>
          <w:rStyle w:val="HideTWBExt"/>
          <w:b w:val="0"/>
        </w:rPr>
        <w:t>&lt;/RepeatBlock-By&gt;</w:t>
      </w:r>
    </w:p>
    <w:p w14:paraId="5AD1B95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AC06DF0" w14:textId="77777777" w:rsidR="00974D07" w:rsidRPr="00A65C0D" w:rsidRDefault="00974D07" w:rsidP="00974D07">
      <w:pPr>
        <w:pStyle w:val="NormalBold"/>
      </w:pPr>
      <w:r w:rsidRPr="00A65C0D">
        <w:rPr>
          <w:rStyle w:val="HideTWBExt"/>
          <w:b w:val="0"/>
        </w:rPr>
        <w:t>&lt;Article&gt;</w:t>
      </w:r>
      <w:r w:rsidRPr="00A65C0D">
        <w:t>Considerentul 35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F97DDA1" w14:textId="77777777" w:rsidTr="003B3E53">
        <w:trPr>
          <w:trHeight w:val="240"/>
          <w:jc w:val="center"/>
        </w:trPr>
        <w:tc>
          <w:tcPr>
            <w:tcW w:w="9752" w:type="dxa"/>
            <w:gridSpan w:val="2"/>
            <w:tcBorders>
              <w:top w:val="nil"/>
              <w:left w:val="nil"/>
              <w:bottom w:val="nil"/>
              <w:right w:val="nil"/>
            </w:tcBorders>
          </w:tcPr>
          <w:p w14:paraId="03466B87" w14:textId="77777777" w:rsidR="00974D07" w:rsidRPr="00A65C0D" w:rsidRDefault="00974D07" w:rsidP="003B3E53"/>
        </w:tc>
      </w:tr>
      <w:tr w:rsidR="00742365" w:rsidRPr="00A65C0D" w14:paraId="15DCFB18" w14:textId="77777777" w:rsidTr="003B3E53">
        <w:trPr>
          <w:trHeight w:val="240"/>
          <w:jc w:val="center"/>
        </w:trPr>
        <w:tc>
          <w:tcPr>
            <w:tcW w:w="4876" w:type="dxa"/>
            <w:tcBorders>
              <w:top w:val="nil"/>
              <w:left w:val="nil"/>
              <w:bottom w:val="nil"/>
              <w:right w:val="nil"/>
            </w:tcBorders>
            <w:hideMark/>
          </w:tcPr>
          <w:p w14:paraId="401E3D3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31E20CB" w14:textId="77777777" w:rsidR="00974D07" w:rsidRPr="00A65C0D" w:rsidRDefault="00974D07" w:rsidP="003B3E53">
            <w:pPr>
              <w:pStyle w:val="AmColumnHeading"/>
            </w:pPr>
            <w:r w:rsidRPr="00A65C0D">
              <w:t>Amendamentul</w:t>
            </w:r>
          </w:p>
        </w:tc>
      </w:tr>
      <w:tr w:rsidR="00742365" w:rsidRPr="00A65C0D" w14:paraId="4C0AD1B9" w14:textId="77777777" w:rsidTr="003B3E53">
        <w:trPr>
          <w:jc w:val="center"/>
        </w:trPr>
        <w:tc>
          <w:tcPr>
            <w:tcW w:w="4876" w:type="dxa"/>
            <w:tcBorders>
              <w:top w:val="nil"/>
              <w:left w:val="nil"/>
              <w:bottom w:val="nil"/>
              <w:right w:val="nil"/>
            </w:tcBorders>
            <w:hideMark/>
          </w:tcPr>
          <w:p w14:paraId="5999780C" w14:textId="77777777" w:rsidR="00974D07" w:rsidRPr="00A65C0D" w:rsidRDefault="00974D07" w:rsidP="003B3E53">
            <w:pPr>
              <w:pStyle w:val="Normal6a"/>
            </w:pPr>
            <w:r w:rsidRPr="00A65C0D">
              <w:t>(35)</w:t>
            </w:r>
            <w:r w:rsidRPr="00A65C0D">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p>
        </w:tc>
        <w:tc>
          <w:tcPr>
            <w:tcW w:w="4876" w:type="dxa"/>
            <w:tcBorders>
              <w:top w:val="nil"/>
              <w:left w:val="nil"/>
              <w:bottom w:val="nil"/>
              <w:right w:val="nil"/>
            </w:tcBorders>
            <w:hideMark/>
          </w:tcPr>
          <w:p w14:paraId="6F9F4444" w14:textId="77777777" w:rsidR="00974D07" w:rsidRPr="00A65C0D" w:rsidRDefault="00974D07" w:rsidP="003B3E53">
            <w:pPr>
              <w:pStyle w:val="Normal6a"/>
            </w:pPr>
            <w:r w:rsidRPr="00A65C0D">
              <w:t>(35)</w:t>
            </w:r>
            <w:r w:rsidRPr="00A65C0D">
              <w:tab/>
              <w:t>Pentru a face programul mai accesibil pentru organizațiile nou-intrate și pentru organizațiile cu o capacitate administrativă redusă, precum și pentru a-l face mai ușor de gestionat de către beneficiari, programul ar trebui să consolideze măsurile de simplificare a procedurilor în toate etapele</w:t>
            </w:r>
            <w:r w:rsidRPr="00A65C0D">
              <w:rPr>
                <w:b/>
                <w:bCs/>
                <w:i/>
                <w:iCs/>
              </w:rPr>
              <w:t>, inclusiv printr-o abordare mai digitalizată, mai ușor de utilizat și mai ușor de înțeles a depunerii unei candidaturi și a gestionării</w:t>
            </w:r>
            <w:r w:rsidRPr="00A65C0D">
              <w:t>.</w:t>
            </w:r>
          </w:p>
        </w:tc>
      </w:tr>
    </w:tbl>
    <w:p w14:paraId="561C8B22"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0128AE5" w14:textId="77777777" w:rsidR="00974D07" w:rsidRPr="00A65C0D" w:rsidRDefault="00974D07" w:rsidP="00974D07">
      <w:r w:rsidRPr="00A65C0D">
        <w:rPr>
          <w:rStyle w:val="HideTWBExt"/>
        </w:rPr>
        <w:t>&lt;/Amend&gt;</w:t>
      </w:r>
    </w:p>
    <w:p w14:paraId="2042F9C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339</w:t>
      </w:r>
      <w:r w:rsidRPr="00A65C0D">
        <w:rPr>
          <w:rStyle w:val="HideTWBExt"/>
          <w:b w:val="0"/>
        </w:rPr>
        <w:t>&lt;/NumAm&gt;</w:t>
      </w:r>
    </w:p>
    <w:p w14:paraId="4474DDD9" w14:textId="77777777" w:rsidR="00974D07" w:rsidRPr="00A65C0D" w:rsidRDefault="00974D07" w:rsidP="00974D07">
      <w:pPr>
        <w:pStyle w:val="NormalBold"/>
      </w:pPr>
      <w:r w:rsidRPr="00A65C0D">
        <w:rPr>
          <w:rStyle w:val="HideTWBExt"/>
          <w:b w:val="0"/>
        </w:rPr>
        <w:t>&lt;RepeatBlock-By&gt;&lt;Members&gt;</w:t>
      </w:r>
      <w:r w:rsidRPr="00A65C0D">
        <w:t>Hristo Petrov, Laurence Farreng, Nikola Minchev</w:t>
      </w:r>
      <w:r w:rsidRPr="00A65C0D">
        <w:rPr>
          <w:rStyle w:val="HideTWBExt"/>
          <w:b w:val="0"/>
        </w:rPr>
        <w:t>&lt;/Members&gt;</w:t>
      </w:r>
    </w:p>
    <w:p w14:paraId="526F9B28" w14:textId="77777777" w:rsidR="00974D07" w:rsidRPr="00A65C0D" w:rsidRDefault="00974D07" w:rsidP="00974D07">
      <w:pPr>
        <w:pStyle w:val="NormalBold"/>
      </w:pPr>
      <w:r w:rsidRPr="00A65C0D">
        <w:rPr>
          <w:rStyle w:val="HideTWBExt"/>
          <w:b w:val="0"/>
        </w:rPr>
        <w:t>&lt;/RepeatBlock-By&gt;</w:t>
      </w:r>
    </w:p>
    <w:p w14:paraId="1EA038C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3AE1B2F" w14:textId="77777777" w:rsidR="00974D07" w:rsidRPr="00A65C0D" w:rsidRDefault="00974D07" w:rsidP="00974D07">
      <w:pPr>
        <w:pStyle w:val="NormalBold"/>
      </w:pPr>
      <w:r w:rsidRPr="00A65C0D">
        <w:rPr>
          <w:rStyle w:val="HideTWBExt"/>
          <w:b w:val="0"/>
        </w:rPr>
        <w:t>&lt;Article&gt;</w:t>
      </w:r>
      <w:r w:rsidRPr="00A65C0D">
        <w:t>Considerentul 35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285E77F" w14:textId="77777777" w:rsidTr="003B3E53">
        <w:trPr>
          <w:trHeight w:val="240"/>
          <w:jc w:val="center"/>
        </w:trPr>
        <w:tc>
          <w:tcPr>
            <w:tcW w:w="9752" w:type="dxa"/>
            <w:gridSpan w:val="2"/>
            <w:tcBorders>
              <w:top w:val="nil"/>
              <w:left w:val="nil"/>
              <w:bottom w:val="nil"/>
              <w:right w:val="nil"/>
            </w:tcBorders>
          </w:tcPr>
          <w:p w14:paraId="49559019" w14:textId="77777777" w:rsidR="00974D07" w:rsidRPr="00A65C0D" w:rsidRDefault="00974D07" w:rsidP="003B3E53"/>
        </w:tc>
      </w:tr>
      <w:tr w:rsidR="00742365" w:rsidRPr="00A65C0D" w14:paraId="7CA01439" w14:textId="77777777" w:rsidTr="003B3E53">
        <w:trPr>
          <w:trHeight w:val="240"/>
          <w:jc w:val="center"/>
        </w:trPr>
        <w:tc>
          <w:tcPr>
            <w:tcW w:w="4876" w:type="dxa"/>
            <w:tcBorders>
              <w:top w:val="nil"/>
              <w:left w:val="nil"/>
              <w:bottom w:val="nil"/>
              <w:right w:val="nil"/>
            </w:tcBorders>
            <w:hideMark/>
          </w:tcPr>
          <w:p w14:paraId="160ED9D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52C8CE52" w14:textId="77777777" w:rsidR="00974D07" w:rsidRPr="00A65C0D" w:rsidRDefault="00974D07" w:rsidP="003B3E53">
            <w:pPr>
              <w:pStyle w:val="AmColumnHeading"/>
            </w:pPr>
            <w:r w:rsidRPr="00A65C0D">
              <w:t>Amendamentul</w:t>
            </w:r>
          </w:p>
        </w:tc>
      </w:tr>
      <w:tr w:rsidR="00742365" w:rsidRPr="00A65C0D" w14:paraId="1EDBFB9A" w14:textId="77777777" w:rsidTr="003B3E53">
        <w:trPr>
          <w:jc w:val="center"/>
        </w:trPr>
        <w:tc>
          <w:tcPr>
            <w:tcW w:w="4876" w:type="dxa"/>
            <w:tcBorders>
              <w:top w:val="nil"/>
              <w:left w:val="nil"/>
              <w:bottom w:val="nil"/>
              <w:right w:val="nil"/>
            </w:tcBorders>
          </w:tcPr>
          <w:p w14:paraId="2434D940" w14:textId="77777777" w:rsidR="00974D07" w:rsidRPr="00A65C0D" w:rsidRDefault="00974D07" w:rsidP="003B3E53">
            <w:pPr>
              <w:pStyle w:val="Normal6a"/>
            </w:pPr>
          </w:p>
        </w:tc>
        <w:tc>
          <w:tcPr>
            <w:tcW w:w="4876" w:type="dxa"/>
            <w:tcBorders>
              <w:top w:val="nil"/>
              <w:left w:val="nil"/>
              <w:bottom w:val="nil"/>
              <w:right w:val="nil"/>
            </w:tcBorders>
            <w:hideMark/>
          </w:tcPr>
          <w:p w14:paraId="1A7F408C" w14:textId="77777777" w:rsidR="00974D07" w:rsidRPr="00A65C0D" w:rsidRDefault="00974D07" w:rsidP="003B3E53">
            <w:pPr>
              <w:pStyle w:val="Normal6a"/>
            </w:pPr>
            <w:r w:rsidRPr="00A65C0D">
              <w:rPr>
                <w:b/>
                <w:i/>
              </w:rPr>
              <w:t>(35a)</w:t>
            </w:r>
            <w:r w:rsidRPr="00A65C0D">
              <w:tab/>
            </w:r>
            <w:r w:rsidRPr="00A65C0D">
              <w:rPr>
                <w:b/>
                <w:i/>
              </w:rPr>
              <w:t xml:space="preserve">Acreditarea Erasmus s-a dovedit a fi un mijloc eficient de simplificare a accesului la program și de a permite organizațiilor să planifice activități de mobilitate în scopul învățării de înaltă calitate pe termen lung. Prin confirmarea, pe baza unui plan aprobat, a faptului că o organizație poate oferi mobilitate de înaltă calitate, acreditarea permite organizațiilor să solicite finanțare pentru mobilitate în scopul învățării prin proceduri simplificate și reduce sarcina administrativă care îi descurajează cel mai mult pe solicitanții mici și pe cei care </w:t>
            </w:r>
            <w:r w:rsidRPr="00A65C0D">
              <w:rPr>
                <w:b/>
                <w:i/>
              </w:rPr>
              <w:lastRenderedPageBreak/>
              <w:t>depun cereri pentru prima dată și este deosebit de valoroasă pentru școli și autoritățile școlare care doresc să facă din mobilitatea în scopul învățării o parte regulată și sustenabilă a vieții școlare. Prin urmare, programul ar trebui să continue să dezvolte și să promoveze acreditarea Erasmus ca instrument pentru acces simplificat și participare pe termen lung, în special în domeniul educației școlare.</w:t>
            </w:r>
          </w:p>
        </w:tc>
      </w:tr>
    </w:tbl>
    <w:p w14:paraId="784FF405"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E51630C" w14:textId="77777777" w:rsidR="00974D07" w:rsidRPr="00A65C0D" w:rsidRDefault="00974D07" w:rsidP="00974D07">
      <w:r w:rsidRPr="00A65C0D">
        <w:rPr>
          <w:rStyle w:val="HideTWBExt"/>
        </w:rPr>
        <w:t>&lt;/Amend&gt;</w:t>
      </w:r>
    </w:p>
    <w:p w14:paraId="2F6C57C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340</w:t>
      </w:r>
      <w:r w:rsidRPr="00A65C0D">
        <w:rPr>
          <w:rStyle w:val="HideTWBExt"/>
          <w:b w:val="0"/>
        </w:rPr>
        <w:t>&lt;/NumAm&gt;</w:t>
      </w:r>
    </w:p>
    <w:p w14:paraId="6A70C59C" w14:textId="77777777" w:rsidR="00974D07" w:rsidRPr="00A65C0D" w:rsidRDefault="00974D07" w:rsidP="00974D07">
      <w:pPr>
        <w:pStyle w:val="NormalBold"/>
      </w:pPr>
      <w:r w:rsidRPr="00A65C0D">
        <w:rPr>
          <w:rStyle w:val="HideTWBExt"/>
          <w:b w:val="0"/>
        </w:rPr>
        <w:t>&lt;RepeatBlock-By&gt;&lt;Members&gt;</w:t>
      </w:r>
      <w:r w:rsidRPr="00A65C0D">
        <w:t>Lara Magoni, Marco Squarta, Ivaylo Valchev, Chiara Gemma, Paolo Inselvini</w:t>
      </w:r>
      <w:r w:rsidRPr="00A65C0D">
        <w:rPr>
          <w:rStyle w:val="HideTWBExt"/>
          <w:b w:val="0"/>
        </w:rPr>
        <w:t>&lt;/Members&gt;</w:t>
      </w:r>
    </w:p>
    <w:p w14:paraId="0359DABA" w14:textId="77777777" w:rsidR="00974D07" w:rsidRPr="00A65C0D" w:rsidRDefault="00974D07" w:rsidP="00974D07">
      <w:pPr>
        <w:pStyle w:val="NormalBold"/>
      </w:pPr>
      <w:r w:rsidRPr="00A65C0D">
        <w:rPr>
          <w:rStyle w:val="HideTWBExt"/>
          <w:b w:val="0"/>
        </w:rPr>
        <w:t>&lt;/RepeatBlock-By&gt;</w:t>
      </w:r>
    </w:p>
    <w:p w14:paraId="2928B80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A280589" w14:textId="77777777" w:rsidR="00974D07" w:rsidRPr="00A65C0D" w:rsidRDefault="00974D07" w:rsidP="00974D07">
      <w:pPr>
        <w:pStyle w:val="NormalBold"/>
      </w:pPr>
      <w:r w:rsidRPr="00A65C0D">
        <w:rPr>
          <w:rStyle w:val="HideTWBExt"/>
          <w:b w:val="0"/>
        </w:rPr>
        <w:t>&lt;Article&gt;</w:t>
      </w:r>
      <w:r w:rsidRPr="00A65C0D">
        <w:t>Considerentul 35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8EFF18E" w14:textId="77777777" w:rsidTr="003B3E53">
        <w:trPr>
          <w:trHeight w:val="240"/>
          <w:jc w:val="center"/>
        </w:trPr>
        <w:tc>
          <w:tcPr>
            <w:tcW w:w="9752" w:type="dxa"/>
            <w:gridSpan w:val="2"/>
            <w:tcBorders>
              <w:top w:val="nil"/>
              <w:left w:val="nil"/>
              <w:bottom w:val="nil"/>
              <w:right w:val="nil"/>
            </w:tcBorders>
          </w:tcPr>
          <w:p w14:paraId="0C692653" w14:textId="77777777" w:rsidR="00974D07" w:rsidRPr="00A65C0D" w:rsidRDefault="00974D07" w:rsidP="003B3E53"/>
        </w:tc>
      </w:tr>
      <w:tr w:rsidR="00742365" w:rsidRPr="00A65C0D" w14:paraId="18096B8B" w14:textId="77777777" w:rsidTr="003B3E53">
        <w:trPr>
          <w:trHeight w:val="240"/>
          <w:jc w:val="center"/>
        </w:trPr>
        <w:tc>
          <w:tcPr>
            <w:tcW w:w="4876" w:type="dxa"/>
            <w:tcBorders>
              <w:top w:val="nil"/>
              <w:left w:val="nil"/>
              <w:bottom w:val="nil"/>
              <w:right w:val="nil"/>
            </w:tcBorders>
            <w:hideMark/>
          </w:tcPr>
          <w:p w14:paraId="68129F4A"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D75B765" w14:textId="77777777" w:rsidR="00974D07" w:rsidRPr="00A65C0D" w:rsidRDefault="00974D07" w:rsidP="003B3E53">
            <w:pPr>
              <w:pStyle w:val="AmColumnHeading"/>
            </w:pPr>
            <w:r w:rsidRPr="00A65C0D">
              <w:t>Amendamentul</w:t>
            </w:r>
          </w:p>
        </w:tc>
      </w:tr>
      <w:tr w:rsidR="00742365" w:rsidRPr="00A65C0D" w14:paraId="0924B0D1" w14:textId="77777777" w:rsidTr="003B3E53">
        <w:trPr>
          <w:jc w:val="center"/>
        </w:trPr>
        <w:tc>
          <w:tcPr>
            <w:tcW w:w="4876" w:type="dxa"/>
            <w:tcBorders>
              <w:top w:val="nil"/>
              <w:left w:val="nil"/>
              <w:bottom w:val="nil"/>
              <w:right w:val="nil"/>
            </w:tcBorders>
          </w:tcPr>
          <w:p w14:paraId="3C6F82C5" w14:textId="77777777" w:rsidR="00974D07" w:rsidRPr="00A65C0D" w:rsidRDefault="00974D07" w:rsidP="003B3E53">
            <w:pPr>
              <w:pStyle w:val="Normal6a"/>
            </w:pPr>
          </w:p>
        </w:tc>
        <w:tc>
          <w:tcPr>
            <w:tcW w:w="4876" w:type="dxa"/>
            <w:tcBorders>
              <w:top w:val="nil"/>
              <w:left w:val="nil"/>
              <w:bottom w:val="nil"/>
              <w:right w:val="nil"/>
            </w:tcBorders>
            <w:hideMark/>
          </w:tcPr>
          <w:p w14:paraId="1CF8A027" w14:textId="77777777" w:rsidR="00974D07" w:rsidRPr="00A65C0D" w:rsidRDefault="00974D07" w:rsidP="003B3E53">
            <w:pPr>
              <w:pStyle w:val="Normal6a"/>
            </w:pPr>
            <w:r w:rsidRPr="00A65C0D">
              <w:rPr>
                <w:b/>
                <w:i/>
              </w:rPr>
              <w:t>(35a)</w:t>
            </w:r>
            <w:r w:rsidRPr="00A65C0D">
              <w:tab/>
            </w:r>
            <w:r w:rsidRPr="00A65C0D">
              <w:rPr>
                <w:b/>
                <w:i/>
              </w:rPr>
              <w:t>În ciuda succesului general al programului, anumite grupuri, cum ar fi persoanele cu dizabilități, persoanele provenite din medii defavorizate și persoanele care locuiesc în zone rurale, muntoase, îndepărtate sau insulare, continuă să se confrunte cu bariere în accesarea informațiilor fiabile despre oportunitățile pe care le oferă acesta. Pentru a se asigura că programul este cu adevărat accesibil tuturor, este esențial să se dezvolte și să se implementeze activități de informare specifice, adaptate nevoilor particulare ale acestor grupuri.</w:t>
            </w:r>
          </w:p>
        </w:tc>
      </w:tr>
    </w:tbl>
    <w:p w14:paraId="5FA001B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86DACE2" w14:textId="77777777" w:rsidR="00974D07" w:rsidRPr="00A65C0D" w:rsidRDefault="00974D07" w:rsidP="00974D07">
      <w:r w:rsidRPr="00A65C0D">
        <w:rPr>
          <w:rStyle w:val="HideTWBExt"/>
        </w:rPr>
        <w:t>&lt;/Amend&gt;</w:t>
      </w:r>
    </w:p>
    <w:p w14:paraId="1EDDAD1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341</w:t>
      </w:r>
      <w:r w:rsidRPr="00A65C0D">
        <w:rPr>
          <w:rStyle w:val="HideTWBExt"/>
          <w:b w:val="0"/>
        </w:rPr>
        <w:t>&lt;/NumAm&gt;</w:t>
      </w:r>
    </w:p>
    <w:p w14:paraId="39456F6B" w14:textId="77777777" w:rsidR="00974D07" w:rsidRPr="00A65C0D" w:rsidRDefault="00974D07" w:rsidP="00974D07">
      <w:pPr>
        <w:pStyle w:val="NormalBold"/>
      </w:pPr>
      <w:r w:rsidRPr="00A65C0D">
        <w:rPr>
          <w:rStyle w:val="HideTWBExt"/>
          <w:b w:val="0"/>
        </w:rPr>
        <w:t>&lt;RepeatBlock-By&gt;&lt;Members&gt;</w:t>
      </w:r>
      <w:r w:rsidRPr="00A65C0D">
        <w:t>Annamária Vicsek</w:t>
      </w:r>
      <w:r w:rsidRPr="00A65C0D">
        <w:rPr>
          <w:rStyle w:val="HideTWBExt"/>
          <w:b w:val="0"/>
        </w:rPr>
        <w:t>&lt;/Members&gt;</w:t>
      </w:r>
    </w:p>
    <w:p w14:paraId="37D03A95" w14:textId="77777777" w:rsidR="00974D07" w:rsidRPr="00A65C0D" w:rsidRDefault="00974D07" w:rsidP="00974D07">
      <w:pPr>
        <w:pStyle w:val="NormalBold"/>
      </w:pPr>
      <w:r w:rsidRPr="00A65C0D">
        <w:rPr>
          <w:rStyle w:val="HideTWBExt"/>
          <w:b w:val="0"/>
        </w:rPr>
        <w:t>&lt;/RepeatBlock-By&gt;</w:t>
      </w:r>
    </w:p>
    <w:p w14:paraId="4A64306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0A0F9AB" w14:textId="77777777" w:rsidR="00974D07" w:rsidRPr="00A65C0D" w:rsidRDefault="00974D07" w:rsidP="00974D07">
      <w:pPr>
        <w:pStyle w:val="NormalBold"/>
      </w:pPr>
      <w:r w:rsidRPr="00A65C0D">
        <w:rPr>
          <w:rStyle w:val="HideTWBExt"/>
          <w:b w:val="0"/>
        </w:rPr>
        <w:lastRenderedPageBreak/>
        <w:t>&lt;Article&gt;</w:t>
      </w:r>
      <w:r w:rsidRPr="00A65C0D">
        <w:t>Considerentul 39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47831145" w14:textId="77777777" w:rsidTr="003B3E53">
        <w:trPr>
          <w:trHeight w:val="240"/>
          <w:jc w:val="center"/>
        </w:trPr>
        <w:tc>
          <w:tcPr>
            <w:tcW w:w="9752" w:type="dxa"/>
            <w:gridSpan w:val="2"/>
            <w:tcBorders>
              <w:top w:val="nil"/>
              <w:left w:val="nil"/>
              <w:bottom w:val="nil"/>
              <w:right w:val="nil"/>
            </w:tcBorders>
          </w:tcPr>
          <w:p w14:paraId="3A96D556" w14:textId="77777777" w:rsidR="00974D07" w:rsidRPr="00A65C0D" w:rsidRDefault="00974D07" w:rsidP="003B3E53"/>
        </w:tc>
      </w:tr>
      <w:tr w:rsidR="00742365" w:rsidRPr="00A65C0D" w14:paraId="26A7F09C" w14:textId="77777777" w:rsidTr="003B3E53">
        <w:trPr>
          <w:trHeight w:val="240"/>
          <w:jc w:val="center"/>
        </w:trPr>
        <w:tc>
          <w:tcPr>
            <w:tcW w:w="4876" w:type="dxa"/>
            <w:tcBorders>
              <w:top w:val="nil"/>
              <w:left w:val="nil"/>
              <w:bottom w:val="nil"/>
              <w:right w:val="nil"/>
            </w:tcBorders>
            <w:hideMark/>
          </w:tcPr>
          <w:p w14:paraId="0A3A5EE2"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C56BD45" w14:textId="77777777" w:rsidR="00974D07" w:rsidRPr="00A65C0D" w:rsidRDefault="00974D07" w:rsidP="003B3E53">
            <w:pPr>
              <w:pStyle w:val="AmColumnHeading"/>
            </w:pPr>
            <w:r w:rsidRPr="00A65C0D">
              <w:t>Amendamentul</w:t>
            </w:r>
          </w:p>
        </w:tc>
      </w:tr>
      <w:tr w:rsidR="00742365" w:rsidRPr="00A65C0D" w14:paraId="77C97E59" w14:textId="77777777" w:rsidTr="003B3E53">
        <w:trPr>
          <w:jc w:val="center"/>
        </w:trPr>
        <w:tc>
          <w:tcPr>
            <w:tcW w:w="4876" w:type="dxa"/>
            <w:tcBorders>
              <w:top w:val="nil"/>
              <w:left w:val="nil"/>
              <w:bottom w:val="nil"/>
              <w:right w:val="nil"/>
            </w:tcBorders>
            <w:hideMark/>
          </w:tcPr>
          <w:p w14:paraId="13C663EC" w14:textId="77777777" w:rsidR="00974D07" w:rsidRPr="00A65C0D" w:rsidRDefault="00974D07" w:rsidP="003B3E53">
            <w:pPr>
              <w:pStyle w:val="Normal6a"/>
            </w:pPr>
            <w:r w:rsidRPr="00A65C0D">
              <w:t>(39)</w:t>
            </w:r>
            <w:r w:rsidRPr="00A65C0D">
              <w:tab/>
              <w:t>În conformitate cu Regulamentul (UE, Euratom) 2024/2509, cu Regulamentul (UE, Euratom) nr. 883/2013 al Parlamentului European și al Consiliului</w:t>
            </w:r>
            <w:r w:rsidRPr="00A65C0D">
              <w:rPr>
                <w:vertAlign w:val="superscript"/>
              </w:rPr>
              <w:t>13</w:t>
            </w:r>
            <w:r w:rsidRPr="00A65C0D">
              <w:t>, cu Regulamentul (CE, Euratom) nr. 2988/95 al Consiliului</w:t>
            </w:r>
            <w:r w:rsidRPr="00A65C0D">
              <w:rPr>
                <w:vertAlign w:val="superscript"/>
              </w:rPr>
              <w:t>14</w:t>
            </w:r>
            <w:r w:rsidRPr="00A65C0D">
              <w:t>, cu Regulamentul (Euratom, CE) nr. 2185/96 al Consiliului</w:t>
            </w:r>
            <w:r w:rsidRPr="00A65C0D">
              <w:rPr>
                <w:vertAlign w:val="superscript"/>
              </w:rPr>
              <w:t>15</w:t>
            </w:r>
            <w:r w:rsidRPr="00A65C0D">
              <w:t xml:space="preserve"> și cu Regulamentul (UE) 2017/1939 al Consiliului</w:t>
            </w:r>
            <w:r w:rsidRPr="00A65C0D">
              <w:rPr>
                <w:vertAlign w:val="superscript"/>
              </w:rPr>
              <w:t>16</w:t>
            </w:r>
            <w:r w:rsidRPr="00A65C0D">
              <w:t>,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cazurile de fraudă și de alte activități ilegale care afectează interesele financiare ale Uniunii, astfel cum se prevede în Directiva (UE) 2017/1371 a Parlamentului European și a Consiliului</w:t>
            </w:r>
            <w:r w:rsidRPr="00A65C0D">
              <w:rPr>
                <w:vertAlign w:val="superscript"/>
              </w:rPr>
              <w:t>17</w:t>
            </w:r>
            <w:r w:rsidRPr="00A65C0D">
              <w:t xml:space="preserve">. În conformitate cu Regulamentul (UE, Euratom) 2024/2509, orice persoană sau entitate care primește fonduri din partea Uniunii trebuie să coopereze pe deplin pentru protejarea intereselor financiare ale Uniunii, să acorde accesul și drepturile necesare Comisiei, OLAF, EPPO și Curții de Conturi Europene și să se asigure că orice parte terță implicată în execuția fondurilor Uniunii acordă drepturi </w:t>
            </w:r>
            <w:r w:rsidRPr="00A65C0D">
              <w:lastRenderedPageBreak/>
              <w:t>echivalente.</w:t>
            </w:r>
          </w:p>
        </w:tc>
        <w:tc>
          <w:tcPr>
            <w:tcW w:w="4876" w:type="dxa"/>
            <w:tcBorders>
              <w:top w:val="nil"/>
              <w:left w:val="nil"/>
              <w:bottom w:val="nil"/>
              <w:right w:val="nil"/>
            </w:tcBorders>
            <w:hideMark/>
          </w:tcPr>
          <w:p w14:paraId="3CF400A5" w14:textId="77777777" w:rsidR="00974D07" w:rsidRPr="00A65C0D" w:rsidRDefault="00974D07" w:rsidP="003B3E53">
            <w:pPr>
              <w:pStyle w:val="Normal6a"/>
            </w:pPr>
            <w:r w:rsidRPr="00A65C0D">
              <w:lastRenderedPageBreak/>
              <w:t>(39)</w:t>
            </w:r>
            <w:r w:rsidRPr="00A65C0D">
              <w:tab/>
              <w:t>În conformitate cu Regulamentul (UE, Euratom) 2024/2509, cu Regulamentul (UE, Euratom) nr. 883/2013 al Parlamentului European și al Consiliului</w:t>
            </w:r>
            <w:r w:rsidRPr="00A65C0D">
              <w:rPr>
                <w:vertAlign w:val="superscript"/>
              </w:rPr>
              <w:t>13</w:t>
            </w:r>
            <w:r w:rsidRPr="00A65C0D">
              <w:t>, cu Regulamentul (CE, Euratom) nr. 2988/95 al Consiliului</w:t>
            </w:r>
            <w:r w:rsidRPr="00A65C0D">
              <w:rPr>
                <w:vertAlign w:val="superscript"/>
              </w:rPr>
              <w:t>14</w:t>
            </w:r>
            <w:r w:rsidRPr="00A65C0D">
              <w:t>, cu Regulamentul (Euratom, CE) nr. 2185/96 al Consiliului</w:t>
            </w:r>
            <w:r w:rsidRPr="00A65C0D">
              <w:rPr>
                <w:vertAlign w:val="superscript"/>
              </w:rPr>
              <w:t>15</w:t>
            </w:r>
            <w:r w:rsidRPr="00A65C0D">
              <w:t xml:space="preserve"> și cu Regulamentul (UE) 2017/1939 al Consiliului</w:t>
            </w:r>
            <w:r w:rsidRPr="00A65C0D">
              <w:rPr>
                <w:vertAlign w:val="superscript"/>
              </w:rPr>
              <w:t>16</w:t>
            </w:r>
            <w:r w:rsidRPr="00A65C0D">
              <w:t>,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cazurile de fraudă și de alte activități ilegale care afectează interesele financiare ale Uniunii, astfel cum se prevede în Directiva (UE) 2017/1371 a Parlamentului European și a Consiliului</w:t>
            </w:r>
            <w:r w:rsidRPr="00A65C0D">
              <w:rPr>
                <w:vertAlign w:val="superscript"/>
              </w:rPr>
              <w:t>17</w:t>
            </w:r>
            <w:r w:rsidRPr="00A65C0D">
              <w:t xml:space="preserve">. În conformitate cu Regulamentul (UE, Euratom) 2024/2509, orice persoană sau entitate care primește fonduri din partea Uniunii trebuie să coopereze pe deplin pentru protejarea intereselor financiare ale Uniunii, să acorde accesul și drepturile necesare Comisiei, OLAF, EPPO și Curții de Conturi Europene și să se asigure că orice parte terță implicată în execuția fondurilor Uniunii acordă drepturi </w:t>
            </w:r>
            <w:r w:rsidRPr="00A65C0D">
              <w:lastRenderedPageBreak/>
              <w:t xml:space="preserve">echivalente, </w:t>
            </w:r>
            <w:r w:rsidRPr="00A65C0D">
              <w:rPr>
                <w:b/>
                <w:bCs/>
                <w:i/>
                <w:iCs/>
              </w:rPr>
              <w:t>în timp ce, pentru a preveni excluderea arbitrară și colectivă a beneficiarilor finali, trebuie instituite reguli clare care să asigure transparența, egalitatea de tratament și căile de atac efective, în conformitate cu articolele 41 și 47 din Carta drepturilor fundamentale a Uniunii Europene, pe parcursul implementării programului</w:t>
            </w:r>
            <w:r w:rsidRPr="00A65C0D">
              <w:t>.</w:t>
            </w:r>
          </w:p>
        </w:tc>
      </w:tr>
      <w:tr w:rsidR="00742365" w:rsidRPr="00A65C0D" w14:paraId="2727C484" w14:textId="77777777" w:rsidTr="003B3E53">
        <w:trPr>
          <w:jc w:val="center"/>
        </w:trPr>
        <w:tc>
          <w:tcPr>
            <w:tcW w:w="4876" w:type="dxa"/>
            <w:tcBorders>
              <w:top w:val="nil"/>
              <w:left w:val="nil"/>
              <w:bottom w:val="nil"/>
              <w:right w:val="nil"/>
            </w:tcBorders>
            <w:hideMark/>
          </w:tcPr>
          <w:p w14:paraId="08011652"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2CC1F02D" w14:textId="77777777" w:rsidR="00974D07" w:rsidRPr="00A65C0D" w:rsidRDefault="00974D07" w:rsidP="003B3E53">
            <w:pPr>
              <w:pStyle w:val="Normal6a"/>
            </w:pPr>
            <w:r w:rsidRPr="00A65C0D">
              <w:rPr>
                <w:b/>
                <w:i/>
              </w:rPr>
              <w:t>_________________</w:t>
            </w:r>
          </w:p>
        </w:tc>
      </w:tr>
      <w:tr w:rsidR="00742365" w:rsidRPr="00A65C0D" w14:paraId="4C4E4A9A" w14:textId="77777777" w:rsidTr="003B3E53">
        <w:trPr>
          <w:jc w:val="center"/>
        </w:trPr>
        <w:tc>
          <w:tcPr>
            <w:tcW w:w="4876" w:type="dxa"/>
            <w:tcBorders>
              <w:top w:val="nil"/>
              <w:left w:val="nil"/>
              <w:bottom w:val="nil"/>
              <w:right w:val="nil"/>
            </w:tcBorders>
            <w:hideMark/>
          </w:tcPr>
          <w:p w14:paraId="3BAAD172" w14:textId="77777777" w:rsidR="00974D07" w:rsidRPr="00A65C0D" w:rsidRDefault="00974D07" w:rsidP="003B3E53">
            <w:pPr>
              <w:pStyle w:val="Normal6a"/>
            </w:pPr>
            <w:r w:rsidRPr="00A65C0D">
              <w:rPr>
                <w:vertAlign w:val="superscript"/>
              </w:rPr>
              <w:t>13</w:t>
            </w:r>
            <w:r w:rsidRPr="00A65C0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c>
          <w:tcPr>
            <w:tcW w:w="4876" w:type="dxa"/>
            <w:tcBorders>
              <w:top w:val="nil"/>
              <w:left w:val="nil"/>
              <w:bottom w:val="nil"/>
              <w:right w:val="nil"/>
            </w:tcBorders>
            <w:hideMark/>
          </w:tcPr>
          <w:p w14:paraId="2331E5EC" w14:textId="77777777" w:rsidR="00974D07" w:rsidRPr="00A65C0D" w:rsidRDefault="00974D07" w:rsidP="003B3E53">
            <w:pPr>
              <w:pStyle w:val="Normal6a"/>
            </w:pPr>
            <w:r w:rsidRPr="00A65C0D">
              <w:rPr>
                <w:vertAlign w:val="superscript"/>
              </w:rPr>
              <w:t>13</w:t>
            </w:r>
            <w:r w:rsidRPr="00A65C0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r>
      <w:tr w:rsidR="00742365" w:rsidRPr="00A65C0D" w14:paraId="0353CD72" w14:textId="77777777" w:rsidTr="003B3E53">
        <w:trPr>
          <w:jc w:val="center"/>
        </w:trPr>
        <w:tc>
          <w:tcPr>
            <w:tcW w:w="4876" w:type="dxa"/>
            <w:tcBorders>
              <w:top w:val="nil"/>
              <w:left w:val="nil"/>
              <w:bottom w:val="nil"/>
              <w:right w:val="nil"/>
            </w:tcBorders>
            <w:hideMark/>
          </w:tcPr>
          <w:p w14:paraId="7290D4CD" w14:textId="77777777" w:rsidR="00974D07" w:rsidRPr="00A65C0D" w:rsidRDefault="00974D07" w:rsidP="003B3E53">
            <w:pPr>
              <w:pStyle w:val="Normal6a"/>
            </w:pPr>
            <w:r w:rsidRPr="00A65C0D">
              <w:rPr>
                <w:vertAlign w:val="superscript"/>
              </w:rPr>
              <w:t>14</w:t>
            </w:r>
            <w:r w:rsidRPr="00A65C0D">
              <w:t xml:space="preserve"> Regulamentul (CE, Euratom) nr. 2988/95 al Consiliului din 18 decembrie 1995 privind protecția intereselor financiare ale Comunităților Europene (JO L 312, 23.12.1995, p. 1).</w:t>
            </w:r>
          </w:p>
        </w:tc>
        <w:tc>
          <w:tcPr>
            <w:tcW w:w="4876" w:type="dxa"/>
            <w:tcBorders>
              <w:top w:val="nil"/>
              <w:left w:val="nil"/>
              <w:bottom w:val="nil"/>
              <w:right w:val="nil"/>
            </w:tcBorders>
            <w:hideMark/>
          </w:tcPr>
          <w:p w14:paraId="3940BB07" w14:textId="77777777" w:rsidR="00974D07" w:rsidRPr="00A65C0D" w:rsidRDefault="00974D07" w:rsidP="003B3E53">
            <w:pPr>
              <w:pStyle w:val="Normal6a"/>
            </w:pPr>
            <w:r w:rsidRPr="00A65C0D">
              <w:rPr>
                <w:vertAlign w:val="superscript"/>
              </w:rPr>
              <w:t>14</w:t>
            </w:r>
            <w:r w:rsidRPr="00A65C0D">
              <w:t xml:space="preserve"> Regulamentul (CE, Euratom) nr. 2988/95 al Consiliului din 18 decembrie 1995 privind protecția intereselor financiare ale Comunităților Europene (JO L 312, 23.12.1995, p. 1).</w:t>
            </w:r>
          </w:p>
        </w:tc>
      </w:tr>
      <w:tr w:rsidR="00742365" w:rsidRPr="00A65C0D" w14:paraId="7FB1D805" w14:textId="77777777" w:rsidTr="003B3E53">
        <w:trPr>
          <w:jc w:val="center"/>
        </w:trPr>
        <w:tc>
          <w:tcPr>
            <w:tcW w:w="4876" w:type="dxa"/>
            <w:tcBorders>
              <w:top w:val="nil"/>
              <w:left w:val="nil"/>
              <w:bottom w:val="nil"/>
              <w:right w:val="nil"/>
            </w:tcBorders>
            <w:hideMark/>
          </w:tcPr>
          <w:p w14:paraId="40FD2FFB" w14:textId="77777777" w:rsidR="00974D07" w:rsidRPr="00A65C0D" w:rsidRDefault="00974D07" w:rsidP="003B3E53">
            <w:pPr>
              <w:pStyle w:val="Normal6a"/>
            </w:pPr>
            <w:r w:rsidRPr="00A65C0D">
              <w:rPr>
                <w:vertAlign w:val="superscript"/>
              </w:rPr>
              <w:t>15</w:t>
            </w:r>
            <w:r w:rsidRPr="00A65C0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c>
          <w:tcPr>
            <w:tcW w:w="4876" w:type="dxa"/>
            <w:tcBorders>
              <w:top w:val="nil"/>
              <w:left w:val="nil"/>
              <w:bottom w:val="nil"/>
              <w:right w:val="nil"/>
            </w:tcBorders>
            <w:hideMark/>
          </w:tcPr>
          <w:p w14:paraId="4C269869" w14:textId="77777777" w:rsidR="00974D07" w:rsidRPr="00A65C0D" w:rsidRDefault="00974D07" w:rsidP="003B3E53">
            <w:pPr>
              <w:pStyle w:val="Normal6a"/>
            </w:pPr>
            <w:r w:rsidRPr="00A65C0D">
              <w:rPr>
                <w:vertAlign w:val="superscript"/>
              </w:rPr>
              <w:t>15</w:t>
            </w:r>
            <w:r w:rsidRPr="00A65C0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r>
      <w:tr w:rsidR="00742365" w:rsidRPr="00A65C0D" w14:paraId="0E391CB2" w14:textId="77777777" w:rsidTr="003B3E53">
        <w:trPr>
          <w:jc w:val="center"/>
        </w:trPr>
        <w:tc>
          <w:tcPr>
            <w:tcW w:w="4876" w:type="dxa"/>
            <w:tcBorders>
              <w:top w:val="nil"/>
              <w:left w:val="nil"/>
              <w:bottom w:val="nil"/>
              <w:right w:val="nil"/>
            </w:tcBorders>
            <w:hideMark/>
          </w:tcPr>
          <w:p w14:paraId="64B93CE3" w14:textId="77777777" w:rsidR="00974D07" w:rsidRPr="00A65C0D" w:rsidRDefault="00974D07" w:rsidP="003B3E53">
            <w:pPr>
              <w:pStyle w:val="Normal6a"/>
            </w:pPr>
            <w:r w:rsidRPr="00A65C0D">
              <w:rPr>
                <w:vertAlign w:val="superscript"/>
              </w:rPr>
              <w:t>16</w:t>
            </w:r>
            <w:r w:rsidRPr="00A65C0D">
              <w:t xml:space="preserve"> Regulamentul (UE) 2017/1939 al Consiliului din 12 octombrie 2017 de punere în aplicare a unei forme de cooperare consolidată în ceea ce privește instituirea Parchetului European (EPPO) (JO L 283, 31.10.2017, p. 1).</w:t>
            </w:r>
          </w:p>
        </w:tc>
        <w:tc>
          <w:tcPr>
            <w:tcW w:w="4876" w:type="dxa"/>
            <w:tcBorders>
              <w:top w:val="nil"/>
              <w:left w:val="nil"/>
              <w:bottom w:val="nil"/>
              <w:right w:val="nil"/>
            </w:tcBorders>
            <w:hideMark/>
          </w:tcPr>
          <w:p w14:paraId="3161C115" w14:textId="77777777" w:rsidR="00974D07" w:rsidRPr="00A65C0D" w:rsidRDefault="00974D07" w:rsidP="003B3E53">
            <w:pPr>
              <w:pStyle w:val="Normal6a"/>
            </w:pPr>
            <w:r w:rsidRPr="00A65C0D">
              <w:rPr>
                <w:vertAlign w:val="superscript"/>
              </w:rPr>
              <w:t>16</w:t>
            </w:r>
            <w:r w:rsidRPr="00A65C0D">
              <w:t xml:space="preserve"> Regulamentul (UE) 2017/1939 al Consiliului din 12 octombrie 2017 de punere în aplicare a unei forme de cooperare consolidată în ceea ce privește instituirea Parchetului European (EPPO) (JO L 283, 31.10.2017, p. 1).</w:t>
            </w:r>
          </w:p>
        </w:tc>
      </w:tr>
      <w:tr w:rsidR="00742365" w:rsidRPr="00A65C0D" w14:paraId="5C557A8D" w14:textId="77777777" w:rsidTr="003B3E53">
        <w:trPr>
          <w:jc w:val="center"/>
        </w:trPr>
        <w:tc>
          <w:tcPr>
            <w:tcW w:w="4876" w:type="dxa"/>
            <w:tcBorders>
              <w:top w:val="nil"/>
              <w:left w:val="nil"/>
              <w:bottom w:val="nil"/>
              <w:right w:val="nil"/>
            </w:tcBorders>
            <w:hideMark/>
          </w:tcPr>
          <w:p w14:paraId="400E98E1" w14:textId="77777777" w:rsidR="00974D07" w:rsidRPr="00A65C0D" w:rsidRDefault="00974D07" w:rsidP="003B3E53">
            <w:pPr>
              <w:pStyle w:val="Normal6a"/>
            </w:pPr>
            <w:r w:rsidRPr="00A65C0D">
              <w:rPr>
                <w:vertAlign w:val="superscript"/>
              </w:rPr>
              <w:t>17</w:t>
            </w:r>
            <w:r w:rsidRPr="00A65C0D">
              <w:t xml:space="preserve"> Directiva (UE) 2017/1371 a Parlamentului European și a Consiliului din 5 iulie 2017 privind combaterea fraudelor îndreptate împotriva intereselor financiare ale Uniunii prin mijloace de drept penal (JO L 198, 28.7.2017, p. 29).</w:t>
            </w:r>
          </w:p>
        </w:tc>
        <w:tc>
          <w:tcPr>
            <w:tcW w:w="4876" w:type="dxa"/>
            <w:tcBorders>
              <w:top w:val="nil"/>
              <w:left w:val="nil"/>
              <w:bottom w:val="nil"/>
              <w:right w:val="nil"/>
            </w:tcBorders>
            <w:hideMark/>
          </w:tcPr>
          <w:p w14:paraId="0B0BBCC5" w14:textId="77777777" w:rsidR="00974D07" w:rsidRPr="00A65C0D" w:rsidRDefault="00974D07" w:rsidP="003B3E53">
            <w:pPr>
              <w:pStyle w:val="Normal6a"/>
            </w:pPr>
            <w:r w:rsidRPr="00A65C0D">
              <w:rPr>
                <w:vertAlign w:val="superscript"/>
              </w:rPr>
              <w:t>17</w:t>
            </w:r>
            <w:r w:rsidRPr="00A65C0D">
              <w:t xml:space="preserve"> Directiva (UE) 2017/1371 a Parlamentului European și a Consiliului din 5 iulie 2017 privind combaterea fraudelor îndreptate împotriva intereselor financiare ale Uniunii prin mijloace de drept penal (JO L 198, 28.7.2017, p. 29).</w:t>
            </w:r>
          </w:p>
        </w:tc>
      </w:tr>
    </w:tbl>
    <w:p w14:paraId="564B5AC6"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3E638D2" w14:textId="77777777" w:rsidR="00974D07" w:rsidRPr="00A65C0D" w:rsidRDefault="00974D07" w:rsidP="00974D07">
      <w:r w:rsidRPr="00A65C0D">
        <w:rPr>
          <w:rStyle w:val="HideTWBExt"/>
        </w:rPr>
        <w:t>&lt;/Amend&gt;</w:t>
      </w:r>
    </w:p>
    <w:p w14:paraId="5F44369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342</w:t>
      </w:r>
      <w:r w:rsidRPr="00A65C0D">
        <w:rPr>
          <w:rStyle w:val="HideTWBExt"/>
          <w:b w:val="0"/>
        </w:rPr>
        <w:t>&lt;/NumAm&gt;</w:t>
      </w:r>
    </w:p>
    <w:p w14:paraId="56EF091C" w14:textId="77777777" w:rsidR="00974D07" w:rsidRPr="00A65C0D" w:rsidRDefault="00974D07" w:rsidP="00974D07">
      <w:pPr>
        <w:pStyle w:val="NormalBold"/>
      </w:pPr>
      <w:r w:rsidRPr="00A65C0D">
        <w:rPr>
          <w:rStyle w:val="HideTWBExt"/>
          <w:b w:val="0"/>
        </w:rPr>
        <w:t>&lt;RepeatBlock-By&gt;&lt;Members&gt;</w:t>
      </w:r>
      <w:r w:rsidRPr="00A65C0D">
        <w:t>Catherine Griset, Juan Carlos Girauta Vidal</w:t>
      </w:r>
      <w:r w:rsidRPr="00A65C0D">
        <w:rPr>
          <w:rStyle w:val="HideTWBExt"/>
          <w:b w:val="0"/>
        </w:rPr>
        <w:t>&lt;/Members&gt;</w:t>
      </w:r>
    </w:p>
    <w:p w14:paraId="2B3D513D" w14:textId="77777777" w:rsidR="00974D07" w:rsidRPr="00A65C0D" w:rsidRDefault="00974D07" w:rsidP="00974D07">
      <w:pPr>
        <w:pStyle w:val="NormalBold"/>
      </w:pPr>
      <w:r w:rsidRPr="00A65C0D">
        <w:rPr>
          <w:rStyle w:val="HideTWBExt"/>
          <w:b w:val="0"/>
        </w:rPr>
        <w:t>&lt;/RepeatBlock-By&gt;</w:t>
      </w:r>
    </w:p>
    <w:p w14:paraId="6A62515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8D89CE6" w14:textId="77777777" w:rsidR="00974D07" w:rsidRPr="00A65C0D" w:rsidRDefault="00974D07" w:rsidP="00974D07">
      <w:pPr>
        <w:pStyle w:val="NormalBold"/>
      </w:pPr>
      <w:r w:rsidRPr="00A65C0D">
        <w:rPr>
          <w:rStyle w:val="HideTWBExt"/>
          <w:b w:val="0"/>
        </w:rPr>
        <w:t>&lt;Article&gt;</w:t>
      </w:r>
      <w:r w:rsidRPr="00A65C0D">
        <w:t>Considerentul 39</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6BE2D42" w14:textId="77777777" w:rsidTr="003B3E53">
        <w:trPr>
          <w:trHeight w:val="240"/>
          <w:jc w:val="center"/>
        </w:trPr>
        <w:tc>
          <w:tcPr>
            <w:tcW w:w="9752" w:type="dxa"/>
            <w:gridSpan w:val="2"/>
            <w:tcBorders>
              <w:top w:val="nil"/>
              <w:left w:val="nil"/>
              <w:bottom w:val="nil"/>
              <w:right w:val="nil"/>
            </w:tcBorders>
          </w:tcPr>
          <w:p w14:paraId="09081945" w14:textId="77777777" w:rsidR="00974D07" w:rsidRPr="00A65C0D" w:rsidRDefault="00974D07" w:rsidP="003B3E53"/>
        </w:tc>
      </w:tr>
      <w:tr w:rsidR="00742365" w:rsidRPr="00A65C0D" w14:paraId="2FA6C66C" w14:textId="77777777" w:rsidTr="003B3E53">
        <w:trPr>
          <w:trHeight w:val="240"/>
          <w:jc w:val="center"/>
        </w:trPr>
        <w:tc>
          <w:tcPr>
            <w:tcW w:w="4876" w:type="dxa"/>
            <w:tcBorders>
              <w:top w:val="nil"/>
              <w:left w:val="nil"/>
              <w:bottom w:val="nil"/>
              <w:right w:val="nil"/>
            </w:tcBorders>
            <w:hideMark/>
          </w:tcPr>
          <w:p w14:paraId="18DAF181"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26FA201" w14:textId="77777777" w:rsidR="00974D07" w:rsidRPr="00A65C0D" w:rsidRDefault="00974D07" w:rsidP="003B3E53">
            <w:pPr>
              <w:pStyle w:val="AmColumnHeading"/>
            </w:pPr>
            <w:r w:rsidRPr="00A65C0D">
              <w:t>Amendamentul</w:t>
            </w:r>
          </w:p>
        </w:tc>
      </w:tr>
      <w:tr w:rsidR="00742365" w:rsidRPr="00A65C0D" w14:paraId="01116917" w14:textId="77777777" w:rsidTr="003B3E53">
        <w:trPr>
          <w:jc w:val="center"/>
        </w:trPr>
        <w:tc>
          <w:tcPr>
            <w:tcW w:w="4876" w:type="dxa"/>
            <w:tcBorders>
              <w:top w:val="nil"/>
              <w:left w:val="nil"/>
              <w:bottom w:val="nil"/>
              <w:right w:val="nil"/>
            </w:tcBorders>
            <w:hideMark/>
          </w:tcPr>
          <w:p w14:paraId="2C16F0B5" w14:textId="77777777" w:rsidR="00974D07" w:rsidRPr="00A65C0D" w:rsidRDefault="00974D07" w:rsidP="003B3E53">
            <w:pPr>
              <w:pStyle w:val="Normal6a"/>
            </w:pPr>
            <w:r w:rsidRPr="00A65C0D">
              <w:t>(39)</w:t>
            </w:r>
            <w:r w:rsidRPr="00A65C0D">
              <w:tab/>
              <w:t>În conformitate cu Regulamentul (UE, Euratom) 2024/2509, cu Regulamentul (UE, Euratom) nr. 883/2013 al Parlamentului European și al Consiliului</w:t>
            </w:r>
            <w:r w:rsidRPr="00A65C0D">
              <w:rPr>
                <w:vertAlign w:val="superscript"/>
              </w:rPr>
              <w:t>13</w:t>
            </w:r>
            <w:r w:rsidRPr="00A65C0D">
              <w:t>, cu Regulamentul (CE, Euratom) nr. 2988/95 al Consiliului</w:t>
            </w:r>
            <w:r w:rsidRPr="00A65C0D">
              <w:rPr>
                <w:vertAlign w:val="superscript"/>
              </w:rPr>
              <w:t>14</w:t>
            </w:r>
            <w:r w:rsidRPr="00A65C0D">
              <w:t>, cu Regulamentul (Euratom, CE) nr. 2185/96 al Consiliului</w:t>
            </w:r>
            <w:r w:rsidRPr="00A65C0D">
              <w:rPr>
                <w:vertAlign w:val="superscript"/>
              </w:rPr>
              <w:t>15</w:t>
            </w:r>
            <w:r w:rsidRPr="00A65C0D">
              <w:t xml:space="preserve"> și cu Regulamentul (UE) 2017/1939 al Consiliului</w:t>
            </w:r>
            <w:r w:rsidRPr="00A65C0D">
              <w:rPr>
                <w:vertAlign w:val="superscript"/>
              </w:rPr>
              <w:t>16</w:t>
            </w:r>
            <w:r w:rsidRPr="00A65C0D">
              <w:t>,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cazurile de fraudă și de alte activități ilegale care afectează interesele financiare ale Uniunii, astfel cum se prevede în Directiva (UE) 2017/1371 a Parlamentului European și a Consiliului</w:t>
            </w:r>
            <w:r w:rsidRPr="00A65C0D">
              <w:rPr>
                <w:vertAlign w:val="superscript"/>
              </w:rPr>
              <w:t>17</w:t>
            </w:r>
            <w:r w:rsidRPr="00A65C0D">
              <w:t xml:space="preserve">. În conformitate cu Regulamentul (UE, Euratom) 2024/2509, orice persoană sau entitate care primește fonduri din partea </w:t>
            </w:r>
            <w:r w:rsidRPr="00A65C0D">
              <w:lastRenderedPageBreak/>
              <w:t>Uniunii trebuie să coopereze pe deplin pentru protejarea intereselor financiare ale Uniunii, să acorde accesul și drepturile necesare Comisiei, OLAF, EPPO și Curții de Conturi Europene și să se asigure că orice parte terță implicată în execuția fondurilor Uniunii acordă drepturi echivalente.</w:t>
            </w:r>
          </w:p>
        </w:tc>
        <w:tc>
          <w:tcPr>
            <w:tcW w:w="4876" w:type="dxa"/>
            <w:tcBorders>
              <w:top w:val="nil"/>
              <w:left w:val="nil"/>
              <w:bottom w:val="nil"/>
              <w:right w:val="nil"/>
            </w:tcBorders>
            <w:hideMark/>
          </w:tcPr>
          <w:p w14:paraId="071D1092" w14:textId="77777777" w:rsidR="00974D07" w:rsidRPr="00A65C0D" w:rsidRDefault="00974D07" w:rsidP="003B3E53">
            <w:pPr>
              <w:pStyle w:val="Normal6a"/>
            </w:pPr>
            <w:r w:rsidRPr="00A65C0D">
              <w:lastRenderedPageBreak/>
              <w:t>(39)</w:t>
            </w:r>
            <w:r w:rsidRPr="00A65C0D">
              <w:tab/>
              <w:t>În conformitate cu Regulamentul (UE, Euratom) 2024/2509, cu Regulamentul (UE, Euratom) nr. 883/2013 al Parlamentului European și al Consiliului</w:t>
            </w:r>
            <w:r w:rsidRPr="00A65C0D">
              <w:rPr>
                <w:vertAlign w:val="superscript"/>
              </w:rPr>
              <w:t>13</w:t>
            </w:r>
            <w:r w:rsidRPr="00A65C0D">
              <w:t>, cu Regulamentul (CE, Euratom) nr. 2988/95 al Consiliului</w:t>
            </w:r>
            <w:r w:rsidRPr="00A65C0D">
              <w:rPr>
                <w:vertAlign w:val="superscript"/>
              </w:rPr>
              <w:t>14</w:t>
            </w:r>
            <w:r w:rsidRPr="00A65C0D">
              <w:t>, cu Regulamentul (Euratom, CE) nr. 2185/96 al Consiliului</w:t>
            </w:r>
            <w:r w:rsidRPr="00A65C0D">
              <w:rPr>
                <w:vertAlign w:val="superscript"/>
              </w:rPr>
              <w:t>15</w:t>
            </w:r>
            <w:r w:rsidRPr="00A65C0D">
              <w:t xml:space="preserve"> și cu Regulamentul (UE) 2017/1939 al Consiliului</w:t>
            </w:r>
            <w:r w:rsidRPr="00A65C0D">
              <w:rPr>
                <w:vertAlign w:val="superscript"/>
              </w:rPr>
              <w:t>16</w:t>
            </w:r>
            <w:r w:rsidRPr="00A65C0D">
              <w:t>,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cazurile de fraudă și de alte activități ilegale care afectează interesele financiare ale Uniunii, astfel cum se prevede în Directiva (UE) 2017/1371 a Parlamentului European și a Consiliului</w:t>
            </w:r>
            <w:r w:rsidRPr="00A65C0D">
              <w:rPr>
                <w:vertAlign w:val="superscript"/>
              </w:rPr>
              <w:t>17</w:t>
            </w:r>
            <w:r w:rsidRPr="00A65C0D">
              <w:t xml:space="preserve">. În conformitate cu Regulamentul (UE, Euratom) 2024/2509, orice persoană sau entitate care primește fonduri din partea </w:t>
            </w:r>
            <w:r w:rsidRPr="00A65C0D">
              <w:lastRenderedPageBreak/>
              <w:t xml:space="preserve">Uniunii trebuie să coopereze pe deplin pentru protejarea intereselor financiare ale Uniunii, să acorde accesul și drepturile necesare Comisiei, OLAF, EPPO și Curții de Conturi Europene și să se asigure că orice parte terță implicată în execuția fondurilor Uniunii acordă drepturi echivalente. </w:t>
            </w:r>
            <w:r w:rsidRPr="00A65C0D">
              <w:rPr>
                <w:b/>
                <w:bCs/>
                <w:i/>
                <w:iCs/>
              </w:rPr>
              <w:t>În plus, pentru protejarea intereselor financiare ale Uniunii, este necesar să nu se aloce fonduri niciunei entități apropiate mișcărilor islamiste sau ostile drepturilor femeilor sau ale minorităților creștine</w:t>
            </w:r>
            <w:r w:rsidRPr="00A65C0D">
              <w:rPr>
                <w:b/>
                <w:bCs/>
              </w:rPr>
              <w:t>.</w:t>
            </w:r>
          </w:p>
        </w:tc>
      </w:tr>
      <w:tr w:rsidR="00742365" w:rsidRPr="00A65C0D" w14:paraId="44067A0C" w14:textId="77777777" w:rsidTr="003B3E53">
        <w:trPr>
          <w:jc w:val="center"/>
        </w:trPr>
        <w:tc>
          <w:tcPr>
            <w:tcW w:w="4876" w:type="dxa"/>
            <w:tcBorders>
              <w:top w:val="nil"/>
              <w:left w:val="nil"/>
              <w:bottom w:val="nil"/>
              <w:right w:val="nil"/>
            </w:tcBorders>
            <w:hideMark/>
          </w:tcPr>
          <w:p w14:paraId="13F945BD"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5CF527D8" w14:textId="77777777" w:rsidR="00974D07" w:rsidRPr="00A65C0D" w:rsidRDefault="00974D07" w:rsidP="003B3E53">
            <w:pPr>
              <w:pStyle w:val="Normal6a"/>
            </w:pPr>
            <w:r w:rsidRPr="00A65C0D">
              <w:rPr>
                <w:b/>
                <w:i/>
              </w:rPr>
              <w:t>_________________</w:t>
            </w:r>
          </w:p>
        </w:tc>
      </w:tr>
      <w:tr w:rsidR="00742365" w:rsidRPr="00A65C0D" w14:paraId="161C2EA2" w14:textId="77777777" w:rsidTr="003B3E53">
        <w:trPr>
          <w:jc w:val="center"/>
        </w:trPr>
        <w:tc>
          <w:tcPr>
            <w:tcW w:w="4876" w:type="dxa"/>
            <w:tcBorders>
              <w:top w:val="nil"/>
              <w:left w:val="nil"/>
              <w:bottom w:val="nil"/>
              <w:right w:val="nil"/>
            </w:tcBorders>
            <w:hideMark/>
          </w:tcPr>
          <w:p w14:paraId="47850828" w14:textId="77777777" w:rsidR="00974D07" w:rsidRPr="00A65C0D" w:rsidRDefault="00974D07" w:rsidP="003B3E53">
            <w:pPr>
              <w:pStyle w:val="Normal6a"/>
            </w:pPr>
            <w:r w:rsidRPr="00A65C0D">
              <w:rPr>
                <w:vertAlign w:val="superscript"/>
              </w:rPr>
              <w:t>13</w:t>
            </w:r>
            <w:r w:rsidRPr="00A65C0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c>
          <w:tcPr>
            <w:tcW w:w="4876" w:type="dxa"/>
            <w:tcBorders>
              <w:top w:val="nil"/>
              <w:left w:val="nil"/>
              <w:bottom w:val="nil"/>
              <w:right w:val="nil"/>
            </w:tcBorders>
            <w:hideMark/>
          </w:tcPr>
          <w:p w14:paraId="5596D2A7" w14:textId="77777777" w:rsidR="00974D07" w:rsidRPr="00A65C0D" w:rsidRDefault="00974D07" w:rsidP="003B3E53">
            <w:pPr>
              <w:pStyle w:val="Normal6a"/>
            </w:pPr>
            <w:r w:rsidRPr="00A65C0D">
              <w:rPr>
                <w:vertAlign w:val="superscript"/>
              </w:rPr>
              <w:t>13</w:t>
            </w:r>
            <w:r w:rsidRPr="00A65C0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r>
      <w:tr w:rsidR="00742365" w:rsidRPr="00A65C0D" w14:paraId="1C7ADB4B" w14:textId="77777777" w:rsidTr="003B3E53">
        <w:trPr>
          <w:jc w:val="center"/>
        </w:trPr>
        <w:tc>
          <w:tcPr>
            <w:tcW w:w="4876" w:type="dxa"/>
            <w:tcBorders>
              <w:top w:val="nil"/>
              <w:left w:val="nil"/>
              <w:bottom w:val="nil"/>
              <w:right w:val="nil"/>
            </w:tcBorders>
            <w:hideMark/>
          </w:tcPr>
          <w:p w14:paraId="5235A7C9" w14:textId="77777777" w:rsidR="00974D07" w:rsidRPr="00A65C0D" w:rsidRDefault="00974D07" w:rsidP="003B3E53">
            <w:pPr>
              <w:pStyle w:val="Normal6a"/>
            </w:pPr>
            <w:r w:rsidRPr="00A65C0D">
              <w:rPr>
                <w:vertAlign w:val="superscript"/>
              </w:rPr>
              <w:t>14</w:t>
            </w:r>
            <w:r w:rsidRPr="00A65C0D">
              <w:t xml:space="preserve"> Regulamentul (CE, Euratom) nr. 2988/95 al Consiliului din 18 decembrie 1995 privind protecția intereselor financiare ale Comunităților Europene (JO L 312, 23.12.1995, p. 1).</w:t>
            </w:r>
          </w:p>
        </w:tc>
        <w:tc>
          <w:tcPr>
            <w:tcW w:w="4876" w:type="dxa"/>
            <w:tcBorders>
              <w:top w:val="nil"/>
              <w:left w:val="nil"/>
              <w:bottom w:val="nil"/>
              <w:right w:val="nil"/>
            </w:tcBorders>
            <w:hideMark/>
          </w:tcPr>
          <w:p w14:paraId="6F72A6EE" w14:textId="77777777" w:rsidR="00974D07" w:rsidRPr="00A65C0D" w:rsidRDefault="00974D07" w:rsidP="003B3E53">
            <w:pPr>
              <w:pStyle w:val="Normal6a"/>
            </w:pPr>
            <w:r w:rsidRPr="00A65C0D">
              <w:rPr>
                <w:vertAlign w:val="superscript"/>
              </w:rPr>
              <w:t>14</w:t>
            </w:r>
            <w:r w:rsidRPr="00A65C0D">
              <w:t xml:space="preserve"> Regulamentul (CE, Euratom) nr. 2988/95 al Consiliului din 18 decembrie 1995 privind protecția intereselor financiare ale Comunităților Europene (JO L 312, 23.12.1995, p. 1).</w:t>
            </w:r>
          </w:p>
        </w:tc>
      </w:tr>
      <w:tr w:rsidR="00742365" w:rsidRPr="00A65C0D" w14:paraId="44628154" w14:textId="77777777" w:rsidTr="003B3E53">
        <w:trPr>
          <w:jc w:val="center"/>
        </w:trPr>
        <w:tc>
          <w:tcPr>
            <w:tcW w:w="4876" w:type="dxa"/>
            <w:tcBorders>
              <w:top w:val="nil"/>
              <w:left w:val="nil"/>
              <w:bottom w:val="nil"/>
              <w:right w:val="nil"/>
            </w:tcBorders>
            <w:hideMark/>
          </w:tcPr>
          <w:p w14:paraId="303B9634" w14:textId="77777777" w:rsidR="00974D07" w:rsidRPr="00A65C0D" w:rsidRDefault="00974D07" w:rsidP="003B3E53">
            <w:pPr>
              <w:pStyle w:val="Normal6a"/>
            </w:pPr>
            <w:r w:rsidRPr="00A65C0D">
              <w:rPr>
                <w:vertAlign w:val="superscript"/>
              </w:rPr>
              <w:t>15</w:t>
            </w:r>
            <w:r w:rsidRPr="00A65C0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c>
          <w:tcPr>
            <w:tcW w:w="4876" w:type="dxa"/>
            <w:tcBorders>
              <w:top w:val="nil"/>
              <w:left w:val="nil"/>
              <w:bottom w:val="nil"/>
              <w:right w:val="nil"/>
            </w:tcBorders>
            <w:hideMark/>
          </w:tcPr>
          <w:p w14:paraId="78FE0714" w14:textId="77777777" w:rsidR="00974D07" w:rsidRPr="00A65C0D" w:rsidRDefault="00974D07" w:rsidP="003B3E53">
            <w:pPr>
              <w:pStyle w:val="Normal6a"/>
            </w:pPr>
            <w:r w:rsidRPr="00A65C0D">
              <w:rPr>
                <w:vertAlign w:val="superscript"/>
              </w:rPr>
              <w:t>15</w:t>
            </w:r>
            <w:r w:rsidRPr="00A65C0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r>
      <w:tr w:rsidR="00742365" w:rsidRPr="00A65C0D" w14:paraId="4517E119" w14:textId="77777777" w:rsidTr="003B3E53">
        <w:trPr>
          <w:jc w:val="center"/>
        </w:trPr>
        <w:tc>
          <w:tcPr>
            <w:tcW w:w="4876" w:type="dxa"/>
            <w:tcBorders>
              <w:top w:val="nil"/>
              <w:left w:val="nil"/>
              <w:bottom w:val="nil"/>
              <w:right w:val="nil"/>
            </w:tcBorders>
            <w:hideMark/>
          </w:tcPr>
          <w:p w14:paraId="12083F1F" w14:textId="77777777" w:rsidR="00974D07" w:rsidRPr="00A65C0D" w:rsidRDefault="00974D07" w:rsidP="003B3E53">
            <w:pPr>
              <w:pStyle w:val="Normal6a"/>
            </w:pPr>
            <w:r w:rsidRPr="00A65C0D">
              <w:rPr>
                <w:vertAlign w:val="superscript"/>
              </w:rPr>
              <w:t>16</w:t>
            </w:r>
            <w:r w:rsidRPr="00A65C0D">
              <w:t xml:space="preserve"> Regulamentul (UE) 2017/1939 al Consiliului din 12 octombrie 2017 de punere în aplicare a unei forme de cooperare consolidată în ceea ce privește instituirea Parchetului European (EPPO) (JO L 283, 31.10.2017, p. 1).</w:t>
            </w:r>
          </w:p>
        </w:tc>
        <w:tc>
          <w:tcPr>
            <w:tcW w:w="4876" w:type="dxa"/>
            <w:tcBorders>
              <w:top w:val="nil"/>
              <w:left w:val="nil"/>
              <w:bottom w:val="nil"/>
              <w:right w:val="nil"/>
            </w:tcBorders>
            <w:hideMark/>
          </w:tcPr>
          <w:p w14:paraId="616A464D" w14:textId="77777777" w:rsidR="00974D07" w:rsidRPr="00A65C0D" w:rsidRDefault="00974D07" w:rsidP="003B3E53">
            <w:pPr>
              <w:pStyle w:val="Normal6a"/>
            </w:pPr>
            <w:r w:rsidRPr="00A65C0D">
              <w:rPr>
                <w:vertAlign w:val="superscript"/>
              </w:rPr>
              <w:t>16</w:t>
            </w:r>
            <w:r w:rsidRPr="00A65C0D">
              <w:t xml:space="preserve"> Regulamentul (UE) 2017/1939 al Consiliului din 12 octombrie 2017 de punere în aplicare a unei forme de cooperare consolidată în ceea ce privește instituirea Parchetului European (EPPO) (JO L 283, 31.10.2017, p. 1).</w:t>
            </w:r>
          </w:p>
        </w:tc>
      </w:tr>
      <w:tr w:rsidR="00742365" w:rsidRPr="00A65C0D" w14:paraId="1ACEBE08" w14:textId="77777777" w:rsidTr="003B3E53">
        <w:trPr>
          <w:jc w:val="center"/>
        </w:trPr>
        <w:tc>
          <w:tcPr>
            <w:tcW w:w="4876" w:type="dxa"/>
            <w:tcBorders>
              <w:top w:val="nil"/>
              <w:left w:val="nil"/>
              <w:bottom w:val="nil"/>
              <w:right w:val="nil"/>
            </w:tcBorders>
            <w:hideMark/>
          </w:tcPr>
          <w:p w14:paraId="40234FDA" w14:textId="77777777" w:rsidR="00974D07" w:rsidRPr="00A65C0D" w:rsidRDefault="00974D07" w:rsidP="003B3E53">
            <w:pPr>
              <w:pStyle w:val="Normal6a"/>
            </w:pPr>
            <w:r w:rsidRPr="00A65C0D">
              <w:rPr>
                <w:vertAlign w:val="superscript"/>
              </w:rPr>
              <w:t>17</w:t>
            </w:r>
            <w:r w:rsidRPr="00A65C0D">
              <w:t xml:space="preserve"> Directiva (UE) 2017/1371 a Parlamentului European și a Consiliului </w:t>
            </w:r>
            <w:r w:rsidRPr="00A65C0D">
              <w:lastRenderedPageBreak/>
              <w:t>din 5 iulie 2017 privind combaterea fraudelor îndreptate împotriva intereselor financiare ale Uniunii prin mijloace de drept penal (JO L 198, 28.7.2017, p. 29).</w:t>
            </w:r>
          </w:p>
        </w:tc>
        <w:tc>
          <w:tcPr>
            <w:tcW w:w="4876" w:type="dxa"/>
            <w:tcBorders>
              <w:top w:val="nil"/>
              <w:left w:val="nil"/>
              <w:bottom w:val="nil"/>
              <w:right w:val="nil"/>
            </w:tcBorders>
            <w:hideMark/>
          </w:tcPr>
          <w:p w14:paraId="25BB3AE2" w14:textId="77777777" w:rsidR="00974D07" w:rsidRPr="00A65C0D" w:rsidRDefault="00974D07" w:rsidP="003B3E53">
            <w:pPr>
              <w:pStyle w:val="Normal6a"/>
            </w:pPr>
            <w:r w:rsidRPr="00A65C0D">
              <w:rPr>
                <w:vertAlign w:val="superscript"/>
              </w:rPr>
              <w:lastRenderedPageBreak/>
              <w:t>17</w:t>
            </w:r>
            <w:r w:rsidRPr="00A65C0D">
              <w:t xml:space="preserve"> Directiva (UE) 2017/1371 a Parlamentului European și a Consiliului </w:t>
            </w:r>
            <w:r w:rsidRPr="00A65C0D">
              <w:lastRenderedPageBreak/>
              <w:t>din 5 iulie 2017 privind combaterea fraudelor îndreptate împotriva intereselor financiare ale Uniunii prin mijloace de drept penal (JO L 198, 28.7.2017, p. 29).</w:t>
            </w:r>
          </w:p>
        </w:tc>
      </w:tr>
    </w:tbl>
    <w:p w14:paraId="085CE8CA"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6F5B437A" w14:textId="77777777" w:rsidR="00974D07" w:rsidRPr="00A65C0D" w:rsidRDefault="00974D07" w:rsidP="00974D07">
      <w:r w:rsidRPr="00A65C0D">
        <w:rPr>
          <w:rStyle w:val="HideTWBExt"/>
        </w:rPr>
        <w:t>&lt;/Amend&gt;</w:t>
      </w:r>
    </w:p>
    <w:p w14:paraId="54653CC9"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343</w:t>
      </w:r>
      <w:r w:rsidRPr="00A65C0D">
        <w:rPr>
          <w:rStyle w:val="HideTWBExt"/>
          <w:b w:val="0"/>
        </w:rPr>
        <w:t>&lt;/NumAm&gt;</w:t>
      </w:r>
    </w:p>
    <w:p w14:paraId="4AD9D9D7"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286D962"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A4E5AFF" w14:textId="77777777" w:rsidR="00974D07" w:rsidRPr="00A65C0D" w:rsidRDefault="00974D07" w:rsidP="00974D07">
      <w:pPr>
        <w:pStyle w:val="NormalBold"/>
      </w:pPr>
      <w:r w:rsidRPr="00A65C0D">
        <w:rPr>
          <w:rStyle w:val="HideTWBExt"/>
          <w:b w:val="0"/>
        </w:rPr>
        <w:t>&lt;/RepeatBlock-By&gt;</w:t>
      </w:r>
    </w:p>
    <w:p w14:paraId="1B05ACA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43BE19A0" w14:textId="77777777" w:rsidR="00974D07" w:rsidRPr="00A65C0D" w:rsidRDefault="00974D07" w:rsidP="00974D07">
      <w:pPr>
        <w:pStyle w:val="NormalBold"/>
      </w:pPr>
      <w:r w:rsidRPr="00A65C0D">
        <w:rPr>
          <w:rStyle w:val="HideTWBExt"/>
          <w:b w:val="0"/>
        </w:rPr>
        <w:t>&lt;Article&gt;</w:t>
      </w:r>
      <w:r w:rsidRPr="00A65C0D">
        <w:t>Considerentul 39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0082CFB" w14:textId="77777777" w:rsidTr="003B3E53">
        <w:trPr>
          <w:trHeight w:val="240"/>
          <w:jc w:val="center"/>
        </w:trPr>
        <w:tc>
          <w:tcPr>
            <w:tcW w:w="9752" w:type="dxa"/>
            <w:gridSpan w:val="2"/>
            <w:tcBorders>
              <w:top w:val="nil"/>
              <w:left w:val="nil"/>
              <w:bottom w:val="nil"/>
              <w:right w:val="nil"/>
            </w:tcBorders>
          </w:tcPr>
          <w:p w14:paraId="6EE9F27A" w14:textId="77777777" w:rsidR="00974D07" w:rsidRPr="00A65C0D" w:rsidRDefault="00974D07" w:rsidP="003B3E53"/>
        </w:tc>
      </w:tr>
      <w:tr w:rsidR="00742365" w:rsidRPr="00A65C0D" w14:paraId="4478231A" w14:textId="77777777" w:rsidTr="003B3E53">
        <w:trPr>
          <w:trHeight w:val="240"/>
          <w:jc w:val="center"/>
        </w:trPr>
        <w:tc>
          <w:tcPr>
            <w:tcW w:w="4876" w:type="dxa"/>
            <w:tcBorders>
              <w:top w:val="nil"/>
              <w:left w:val="nil"/>
              <w:bottom w:val="nil"/>
              <w:right w:val="nil"/>
            </w:tcBorders>
            <w:hideMark/>
          </w:tcPr>
          <w:p w14:paraId="74B259FE"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9336A0B" w14:textId="77777777" w:rsidR="00974D07" w:rsidRPr="00A65C0D" w:rsidRDefault="00974D07" w:rsidP="003B3E53">
            <w:pPr>
              <w:pStyle w:val="AmColumnHeading"/>
            </w:pPr>
            <w:r w:rsidRPr="00A65C0D">
              <w:t>Amendamentul</w:t>
            </w:r>
          </w:p>
        </w:tc>
      </w:tr>
      <w:tr w:rsidR="00742365" w:rsidRPr="00A65C0D" w14:paraId="1FF7F8B3" w14:textId="77777777" w:rsidTr="003B3E53">
        <w:trPr>
          <w:jc w:val="center"/>
        </w:trPr>
        <w:tc>
          <w:tcPr>
            <w:tcW w:w="4876" w:type="dxa"/>
            <w:tcBorders>
              <w:top w:val="nil"/>
              <w:left w:val="nil"/>
              <w:bottom w:val="nil"/>
              <w:right w:val="nil"/>
            </w:tcBorders>
          </w:tcPr>
          <w:p w14:paraId="4FE78711" w14:textId="77777777" w:rsidR="00974D07" w:rsidRPr="00A65C0D" w:rsidRDefault="00974D07" w:rsidP="003B3E53">
            <w:pPr>
              <w:pStyle w:val="Normal6a"/>
            </w:pPr>
          </w:p>
        </w:tc>
        <w:tc>
          <w:tcPr>
            <w:tcW w:w="4876" w:type="dxa"/>
            <w:tcBorders>
              <w:top w:val="nil"/>
              <w:left w:val="nil"/>
              <w:bottom w:val="nil"/>
              <w:right w:val="nil"/>
            </w:tcBorders>
            <w:hideMark/>
          </w:tcPr>
          <w:p w14:paraId="0035833A" w14:textId="77777777" w:rsidR="00974D07" w:rsidRPr="00A65C0D" w:rsidRDefault="00974D07" w:rsidP="003B3E53">
            <w:pPr>
              <w:pStyle w:val="Normal6a"/>
            </w:pPr>
            <w:r w:rsidRPr="00A65C0D">
              <w:rPr>
                <w:b/>
                <w:i/>
              </w:rPr>
              <w:t>(39a)</w:t>
            </w:r>
            <w:r w:rsidRPr="00A65C0D">
              <w:tab/>
            </w:r>
            <w:r w:rsidRPr="00A65C0D">
              <w:rPr>
                <w:b/>
                <w:i/>
              </w:rPr>
              <w:t>Comisia furnizează autorităților și agențiilor naționale informații și orientări adecvate pentru a asigura punerea în aplicare și gestionarea transparentă, coerentă și de înaltă calitate a programului. Concret, Comisia precizează modalitățile de planificare, de gestionare a proiectelor și de raportare și se asigură că aceste modalități sunt simple, proporționale, predictibile și, dacă este posibil, standardizate în toate acțiunile, cu scopul de a reduce sarcina administrativă pentru candidați, pentru participanți și pentru organismele de punere în aplicare și asigurând asumarea responsabilității.</w:t>
            </w:r>
          </w:p>
        </w:tc>
      </w:tr>
    </w:tbl>
    <w:p w14:paraId="070CC07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F3FC057" w14:textId="77777777" w:rsidR="00974D07" w:rsidRPr="00A65C0D" w:rsidRDefault="00974D07" w:rsidP="00974D07">
      <w:r w:rsidRPr="00A65C0D">
        <w:rPr>
          <w:rStyle w:val="HideTWBExt"/>
        </w:rPr>
        <w:t>&lt;/Amend&gt;</w:t>
      </w:r>
    </w:p>
    <w:p w14:paraId="3A9D646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344</w:t>
      </w:r>
      <w:r w:rsidRPr="00A65C0D">
        <w:rPr>
          <w:rStyle w:val="HideTWBExt"/>
          <w:b w:val="0"/>
        </w:rPr>
        <w:t>&lt;/NumAm&gt;</w:t>
      </w:r>
    </w:p>
    <w:p w14:paraId="4320F81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62DB5BAE"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145918AD" w14:textId="77777777" w:rsidR="00974D07" w:rsidRPr="00A65C0D" w:rsidRDefault="00974D07" w:rsidP="00974D07">
      <w:pPr>
        <w:pStyle w:val="NormalBold"/>
      </w:pPr>
      <w:r w:rsidRPr="00A65C0D">
        <w:rPr>
          <w:rStyle w:val="HideTWBExt"/>
          <w:b w:val="0"/>
        </w:rPr>
        <w:t>&lt;/RepeatBlock-By&gt;</w:t>
      </w:r>
    </w:p>
    <w:p w14:paraId="39145EFE"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D8D0E50" w14:textId="77777777" w:rsidR="00974D07" w:rsidRPr="00A65C0D" w:rsidRDefault="00974D07" w:rsidP="00974D07">
      <w:pPr>
        <w:pStyle w:val="NormalBold"/>
      </w:pPr>
      <w:r w:rsidRPr="00A65C0D">
        <w:rPr>
          <w:rStyle w:val="HideTWBExt"/>
          <w:b w:val="0"/>
        </w:rPr>
        <w:t>&lt;Article&gt;</w:t>
      </w:r>
      <w:r w:rsidRPr="00A65C0D">
        <w:t>Considerentul 40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84AF45" w14:textId="77777777" w:rsidTr="003B3E53">
        <w:trPr>
          <w:trHeight w:val="240"/>
          <w:jc w:val="center"/>
        </w:trPr>
        <w:tc>
          <w:tcPr>
            <w:tcW w:w="9752" w:type="dxa"/>
            <w:gridSpan w:val="2"/>
            <w:tcBorders>
              <w:top w:val="nil"/>
              <w:left w:val="nil"/>
              <w:bottom w:val="nil"/>
              <w:right w:val="nil"/>
            </w:tcBorders>
          </w:tcPr>
          <w:p w14:paraId="076AFD51" w14:textId="77777777" w:rsidR="00974D07" w:rsidRPr="00A65C0D" w:rsidRDefault="00974D07" w:rsidP="003B3E53"/>
        </w:tc>
      </w:tr>
      <w:tr w:rsidR="00742365" w:rsidRPr="00A65C0D" w14:paraId="17E8E61A" w14:textId="77777777" w:rsidTr="003B3E53">
        <w:trPr>
          <w:trHeight w:val="240"/>
          <w:jc w:val="center"/>
        </w:trPr>
        <w:tc>
          <w:tcPr>
            <w:tcW w:w="4876" w:type="dxa"/>
            <w:tcBorders>
              <w:top w:val="nil"/>
              <w:left w:val="nil"/>
              <w:bottom w:val="nil"/>
              <w:right w:val="nil"/>
            </w:tcBorders>
            <w:hideMark/>
          </w:tcPr>
          <w:p w14:paraId="3344AF4D"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D05F084" w14:textId="77777777" w:rsidR="00974D07" w:rsidRPr="00A65C0D" w:rsidRDefault="00974D07" w:rsidP="003B3E53">
            <w:pPr>
              <w:pStyle w:val="AmColumnHeading"/>
            </w:pPr>
            <w:r w:rsidRPr="00A65C0D">
              <w:t>Amendamentul</w:t>
            </w:r>
          </w:p>
        </w:tc>
      </w:tr>
      <w:tr w:rsidR="00742365" w:rsidRPr="00A65C0D" w14:paraId="7A46A74B" w14:textId="77777777" w:rsidTr="003B3E53">
        <w:trPr>
          <w:jc w:val="center"/>
        </w:trPr>
        <w:tc>
          <w:tcPr>
            <w:tcW w:w="4876" w:type="dxa"/>
            <w:tcBorders>
              <w:top w:val="nil"/>
              <w:left w:val="nil"/>
              <w:bottom w:val="nil"/>
              <w:right w:val="nil"/>
            </w:tcBorders>
            <w:hideMark/>
          </w:tcPr>
          <w:p w14:paraId="5CD02785" w14:textId="77777777" w:rsidR="00974D07" w:rsidRPr="00A65C0D" w:rsidRDefault="00974D07" w:rsidP="003B3E53">
            <w:pPr>
              <w:pStyle w:val="Normal6a"/>
            </w:pPr>
            <w:r w:rsidRPr="00A65C0D">
              <w:t>(40)</w:t>
            </w:r>
            <w:r w:rsidRPr="00A65C0D">
              <w:tab/>
              <w:t xml:space="preserve">Pentru a simplifica cerințele pentru beneficiari, ar trebui folosite în cea mai </w:t>
            </w:r>
            <w:r w:rsidRPr="00A65C0D">
              <w:lastRenderedPageBreak/>
              <w:t xml:space="preserve">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w:t>
            </w:r>
            <w:r w:rsidRPr="00A65C0D">
              <w:rPr>
                <w:b/>
                <w:bCs/>
                <w:i/>
                <w:iCs/>
              </w:rPr>
              <w:t>țină seama de</w:t>
            </w:r>
            <w:r w:rsidRPr="00A65C0D">
              <w:t xml:space="preserve"> costul vieții și </w:t>
            </w:r>
            <w:r w:rsidRPr="00A65C0D">
              <w:rPr>
                <w:b/>
                <w:bCs/>
                <w:i/>
                <w:iCs/>
              </w:rPr>
              <w:t>de</w:t>
            </w:r>
            <w:r w:rsidRPr="00A65C0D">
              <w:t xml:space="preserve"> cheltuielile de întreținere din țara gazdă. În conformitate cu dreptul intern, statele membre ar trebui </w:t>
            </w:r>
            <w:r w:rsidRPr="00A65C0D">
              <w:rPr>
                <w:b/>
                <w:bCs/>
                <w:i/>
                <w:iCs/>
              </w:rPr>
              <w:t>încurajate</w:t>
            </w:r>
            <w:r w:rsidRPr="00A65C0D">
              <w:t xml:space="preserve"> să scutească aceste granturi de orice taxă sau contribuție socială; granturile acordate persoanelor fizice de către entități juridice publice sau private ar trebui să beneficieze de același tratament.</w:t>
            </w:r>
          </w:p>
        </w:tc>
        <w:tc>
          <w:tcPr>
            <w:tcW w:w="4876" w:type="dxa"/>
            <w:tcBorders>
              <w:top w:val="nil"/>
              <w:left w:val="nil"/>
              <w:bottom w:val="nil"/>
              <w:right w:val="nil"/>
            </w:tcBorders>
            <w:hideMark/>
          </w:tcPr>
          <w:p w14:paraId="3888FC5F" w14:textId="77777777" w:rsidR="00974D07" w:rsidRPr="00A65C0D" w:rsidRDefault="00974D07" w:rsidP="003B3E53">
            <w:pPr>
              <w:pStyle w:val="Normal6a"/>
            </w:pPr>
            <w:r w:rsidRPr="00A65C0D">
              <w:lastRenderedPageBreak/>
              <w:t>(40)</w:t>
            </w:r>
            <w:r w:rsidRPr="00A65C0D">
              <w:tab/>
              <w:t xml:space="preserve">Pentru a simplifica cerințele pentru beneficiari, ar trebui folosite în cea mai </w:t>
            </w:r>
            <w:r w:rsidRPr="00A65C0D">
              <w:lastRenderedPageBreak/>
              <w:t xml:space="preserve">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w:t>
            </w:r>
            <w:r w:rsidRPr="00A65C0D">
              <w:rPr>
                <w:b/>
                <w:bCs/>
                <w:i/>
                <w:iCs/>
              </w:rPr>
              <w:t xml:space="preserve">reflecte costul mobilității atunci când se definesc cheltuielile de deplasare, </w:t>
            </w:r>
            <w:r w:rsidRPr="00A65C0D">
              <w:t xml:space="preserve">costul vieții și cheltuielile de întreținere și </w:t>
            </w:r>
            <w:r w:rsidRPr="00A65C0D">
              <w:rPr>
                <w:b/>
                <w:bCs/>
                <w:i/>
                <w:iCs/>
              </w:rPr>
              <w:t xml:space="preserve">ar trebui să ia în considerare diferențele regionale </w:t>
            </w:r>
            <w:r w:rsidRPr="00A65C0D">
              <w:t>din țara gazdă.</w:t>
            </w:r>
            <w:r w:rsidRPr="00A65C0D">
              <w:rPr>
                <w:b/>
                <w:i/>
              </w:rPr>
              <w:t xml:space="preserve"> </w:t>
            </w:r>
            <w:r w:rsidRPr="00A65C0D">
              <w:rPr>
                <w:b/>
                <w:bCs/>
                <w:i/>
                <w:iCs/>
              </w:rPr>
              <w:t>În cazul în care un participant are nevoie de sprijin individual pentru accesibilitate pentru a acoperi costurile care decurg din nevoile sale specifice și care nu sunt incluse în calculele standard ale granturilor, acest sprijin ar trebui determinat pe baza costurilor reale și documentate, nu pe baza opțiunilor simplificate de costuri, sub rezerva proporționalității</w:t>
            </w:r>
            <w:r w:rsidRPr="00A65C0D">
              <w:t xml:space="preserve">. În conformitate cu dreptul intern, statele membre ar trebui să scutească aceste granturi de orice taxă sau contribuție socială; granturile acordate persoanelor fizice de către entități juridice publice sau private ar trebui să beneficieze de același tratament. </w:t>
            </w:r>
            <w:r w:rsidRPr="00A65C0D">
              <w:rPr>
                <w:b/>
                <w:i/>
              </w:rPr>
              <w:t>Aceeași excepție ar trebui să se aplice sprijinului individual pentru accesibilitate.</w:t>
            </w:r>
          </w:p>
        </w:tc>
      </w:tr>
    </w:tbl>
    <w:p w14:paraId="038CDFD6"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E73C452" w14:textId="77777777" w:rsidR="00974D07" w:rsidRPr="00A65C0D" w:rsidRDefault="00974D07" w:rsidP="00974D07">
      <w:r w:rsidRPr="00A65C0D">
        <w:rPr>
          <w:rStyle w:val="HideTWBExt"/>
        </w:rPr>
        <w:t>&lt;/Amend&gt;</w:t>
      </w:r>
    </w:p>
    <w:p w14:paraId="0F252E6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345</w:t>
      </w:r>
      <w:r w:rsidRPr="00A65C0D">
        <w:rPr>
          <w:rStyle w:val="HideTWBExt"/>
          <w:b w:val="0"/>
        </w:rPr>
        <w:t>&lt;/NumAm&gt;</w:t>
      </w:r>
    </w:p>
    <w:p w14:paraId="20726FA7" w14:textId="77777777" w:rsidR="00974D07" w:rsidRPr="00A65C0D" w:rsidRDefault="00974D07" w:rsidP="00974D07">
      <w:pPr>
        <w:pStyle w:val="NormalBold"/>
      </w:pPr>
      <w:r w:rsidRPr="00A65C0D">
        <w:rPr>
          <w:rStyle w:val="HideTWBExt"/>
          <w:b w:val="0"/>
        </w:rPr>
        <w:t>&lt;RepeatBlock-By&gt;&lt;Members&gt;</w:t>
      </w:r>
      <w:r w:rsidRPr="00A65C0D">
        <w:t>Gabriela Firea</w:t>
      </w:r>
      <w:r w:rsidRPr="00A65C0D">
        <w:rPr>
          <w:rStyle w:val="HideTWBExt"/>
          <w:b w:val="0"/>
        </w:rPr>
        <w:t>&lt;/Members&gt;</w:t>
      </w:r>
    </w:p>
    <w:p w14:paraId="613216A8" w14:textId="77777777" w:rsidR="00974D07" w:rsidRPr="00A65C0D" w:rsidRDefault="00974D07" w:rsidP="00974D07">
      <w:pPr>
        <w:pStyle w:val="NormalBold"/>
      </w:pPr>
      <w:r w:rsidRPr="00A65C0D">
        <w:rPr>
          <w:rStyle w:val="HideTWBExt"/>
          <w:b w:val="0"/>
        </w:rPr>
        <w:t>&lt;/RepeatBlock-By&gt;</w:t>
      </w:r>
    </w:p>
    <w:p w14:paraId="599C25B0"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65EB80A" w14:textId="77777777" w:rsidR="00974D07" w:rsidRPr="00A65C0D" w:rsidRDefault="00974D07" w:rsidP="00974D07">
      <w:pPr>
        <w:pStyle w:val="NormalBold"/>
      </w:pPr>
      <w:r w:rsidRPr="00A65C0D">
        <w:rPr>
          <w:rStyle w:val="HideTWBExt"/>
          <w:b w:val="0"/>
        </w:rPr>
        <w:t>&lt;Article&gt;</w:t>
      </w:r>
      <w:r w:rsidRPr="00A65C0D">
        <w:t>Considerentul 40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665C4C5" w14:textId="77777777" w:rsidTr="003B3E53">
        <w:trPr>
          <w:trHeight w:val="240"/>
          <w:jc w:val="center"/>
        </w:trPr>
        <w:tc>
          <w:tcPr>
            <w:tcW w:w="9752" w:type="dxa"/>
            <w:gridSpan w:val="2"/>
            <w:tcBorders>
              <w:top w:val="nil"/>
              <w:left w:val="nil"/>
              <w:bottom w:val="nil"/>
              <w:right w:val="nil"/>
            </w:tcBorders>
          </w:tcPr>
          <w:p w14:paraId="0AC72F14" w14:textId="77777777" w:rsidR="00974D07" w:rsidRPr="00A65C0D" w:rsidRDefault="00974D07" w:rsidP="003B3E53"/>
        </w:tc>
      </w:tr>
      <w:tr w:rsidR="00742365" w:rsidRPr="00A65C0D" w14:paraId="016075AE" w14:textId="77777777" w:rsidTr="003B3E53">
        <w:trPr>
          <w:trHeight w:val="240"/>
          <w:jc w:val="center"/>
        </w:trPr>
        <w:tc>
          <w:tcPr>
            <w:tcW w:w="4876" w:type="dxa"/>
            <w:tcBorders>
              <w:top w:val="nil"/>
              <w:left w:val="nil"/>
              <w:bottom w:val="nil"/>
              <w:right w:val="nil"/>
            </w:tcBorders>
            <w:hideMark/>
          </w:tcPr>
          <w:p w14:paraId="593A7D6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33E8B47A" w14:textId="77777777" w:rsidR="00974D07" w:rsidRPr="00A65C0D" w:rsidRDefault="00974D07" w:rsidP="003B3E53">
            <w:pPr>
              <w:pStyle w:val="AmColumnHeading"/>
            </w:pPr>
            <w:r w:rsidRPr="00A65C0D">
              <w:t>Amendamentul</w:t>
            </w:r>
          </w:p>
        </w:tc>
      </w:tr>
      <w:tr w:rsidR="00742365" w:rsidRPr="00A65C0D" w14:paraId="70160167" w14:textId="77777777" w:rsidTr="003B3E53">
        <w:trPr>
          <w:jc w:val="center"/>
        </w:trPr>
        <w:tc>
          <w:tcPr>
            <w:tcW w:w="4876" w:type="dxa"/>
            <w:tcBorders>
              <w:top w:val="nil"/>
              <w:left w:val="nil"/>
              <w:bottom w:val="nil"/>
              <w:right w:val="nil"/>
            </w:tcBorders>
            <w:hideMark/>
          </w:tcPr>
          <w:p w14:paraId="6C8F4104" w14:textId="77777777" w:rsidR="00974D07" w:rsidRPr="00A65C0D" w:rsidRDefault="00974D07" w:rsidP="003B3E53">
            <w:pPr>
              <w:pStyle w:val="Normal6a"/>
            </w:pPr>
            <w:r w:rsidRPr="00A65C0D">
              <w:t>(40)</w:t>
            </w:r>
            <w:r w:rsidRPr="00A65C0D">
              <w:tab/>
              <w:t xml:space="preserve">Pentru a simplifica cerințele pentru beneficiari, ar trebui folosite în cea mai mare măsură cu putință opțiuni simplificate în materie de costuri, sub forma sumelor forfetare, a costurilor unitare și a ratelor forfetare. Opțiunile simplificate în materie </w:t>
            </w:r>
            <w:r w:rsidRPr="00A65C0D">
              <w:lastRenderedPageBreak/>
              <w:t>de costuri care vizează sprijinirea mobilității în scopul învățării în cadrul programului ar trebui să țină seama de costul vieții și de cheltuielile de întreținere din țara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c>
          <w:tcPr>
            <w:tcW w:w="4876" w:type="dxa"/>
            <w:tcBorders>
              <w:top w:val="nil"/>
              <w:left w:val="nil"/>
              <w:bottom w:val="nil"/>
              <w:right w:val="nil"/>
            </w:tcBorders>
            <w:hideMark/>
          </w:tcPr>
          <w:p w14:paraId="4EBE281F" w14:textId="77777777" w:rsidR="00974D07" w:rsidRPr="00A65C0D" w:rsidRDefault="00974D07" w:rsidP="003B3E53">
            <w:pPr>
              <w:pStyle w:val="Normal6a"/>
            </w:pPr>
            <w:r w:rsidRPr="00A65C0D">
              <w:lastRenderedPageBreak/>
              <w:t>(40)</w:t>
            </w:r>
            <w:r w:rsidRPr="00A65C0D">
              <w:tab/>
              <w:t xml:space="preserve">Pentru a simplifica cerințele pentru beneficiari, ar trebui folosite în cea mai mare măsură cu putință opțiuni simplificate în materie de costuri, sub forma sumelor forfetare, a costurilor unitare și a ratelor forfetare. Opțiunile simplificate în materie </w:t>
            </w:r>
            <w:r w:rsidRPr="00A65C0D">
              <w:lastRenderedPageBreak/>
              <w:t xml:space="preserve">de costuri care vizează sprijinirea mobilității în scopul învățării în cadrul programului ar trebui să țină seama de costul vieții și de cheltuielile de întreținere din țara gazdă </w:t>
            </w:r>
            <w:r w:rsidRPr="00A65C0D">
              <w:rPr>
                <w:b/>
                <w:bCs/>
                <w:i/>
                <w:iCs/>
              </w:rPr>
              <w:t>și, după caz, în orașul gazdă sau în zona de destinație</w:t>
            </w:r>
            <w:r w:rsidRPr="00A65C0D">
              <w:t>.</w:t>
            </w:r>
            <w:r w:rsidRPr="00A65C0D">
              <w:rPr>
                <w:b/>
                <w:i/>
              </w:rPr>
              <w:t xml:space="preserve"> </w:t>
            </w:r>
            <w:r w:rsidRPr="00A65C0D">
              <w:rPr>
                <w:b/>
                <w:bCs/>
                <w:i/>
                <w:iCs/>
              </w:rPr>
              <w:t>Aceste opțiuni simplificate privind costurile ar trebui revizuite periodic, ținând cont de evoluția inflației și a costului vieții</w:t>
            </w:r>
            <w:r w:rsidRPr="00A65C0D">
              <w:t>.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r>
    </w:tbl>
    <w:p w14:paraId="1740CBF3"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BDCE2C0" w14:textId="77777777" w:rsidR="00974D07" w:rsidRPr="00A65C0D" w:rsidRDefault="00974D07" w:rsidP="00974D07">
      <w:r w:rsidRPr="00A65C0D">
        <w:rPr>
          <w:rStyle w:val="HideTWBExt"/>
        </w:rPr>
        <w:t>&lt;/Amend&gt;</w:t>
      </w:r>
    </w:p>
    <w:p w14:paraId="3BFE537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346</w:t>
      </w:r>
      <w:r w:rsidRPr="00A65C0D">
        <w:rPr>
          <w:rStyle w:val="HideTWBExt"/>
          <w:b w:val="0"/>
        </w:rPr>
        <w:t>&lt;/NumAm&gt;</w:t>
      </w:r>
    </w:p>
    <w:p w14:paraId="26D3E387" w14:textId="77777777" w:rsidR="00974D07" w:rsidRPr="00A65C0D" w:rsidRDefault="00974D07" w:rsidP="00974D07">
      <w:pPr>
        <w:pStyle w:val="NormalBold"/>
      </w:pPr>
      <w:r w:rsidRPr="00A65C0D">
        <w:rPr>
          <w:rStyle w:val="HideTWBExt"/>
          <w:b w:val="0"/>
        </w:rPr>
        <w:t>&lt;RepeatBlock-By&gt;&lt;Members&gt;</w:t>
      </w:r>
      <w:r w:rsidRPr="00A65C0D">
        <w:t>Sabrina Repp, Hannes Heide, Emma Rafowicz, Marcos Ros Sempere, Joanna Scheuring-Wielgus, Gabriela Firea, Victor Negrescu</w:t>
      </w:r>
      <w:r w:rsidRPr="00A65C0D">
        <w:rPr>
          <w:rStyle w:val="HideTWBExt"/>
          <w:b w:val="0"/>
        </w:rPr>
        <w:t>&lt;/Members&gt;</w:t>
      </w:r>
    </w:p>
    <w:p w14:paraId="29CC84D7" w14:textId="77777777" w:rsidR="00974D07" w:rsidRPr="00A65C0D" w:rsidRDefault="00974D07" w:rsidP="00974D07">
      <w:pPr>
        <w:pStyle w:val="NormalBold"/>
      </w:pPr>
      <w:r w:rsidRPr="00A65C0D">
        <w:rPr>
          <w:rStyle w:val="HideTWBExt"/>
          <w:b w:val="0"/>
        </w:rPr>
        <w:t>&lt;/RepeatBlock-By&gt;</w:t>
      </w:r>
    </w:p>
    <w:p w14:paraId="2610FAEF"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4775998" w14:textId="77777777" w:rsidR="00974D07" w:rsidRPr="00A65C0D" w:rsidRDefault="00974D07" w:rsidP="00974D07">
      <w:pPr>
        <w:pStyle w:val="NormalBold"/>
      </w:pPr>
      <w:r w:rsidRPr="00A65C0D">
        <w:rPr>
          <w:rStyle w:val="HideTWBExt"/>
          <w:b w:val="0"/>
        </w:rPr>
        <w:t>&lt;Article&gt;</w:t>
      </w:r>
      <w:r w:rsidRPr="00A65C0D">
        <w:t>Considerentul 40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ACB5BAC" w14:textId="77777777" w:rsidTr="003B3E53">
        <w:trPr>
          <w:trHeight w:val="240"/>
          <w:jc w:val="center"/>
        </w:trPr>
        <w:tc>
          <w:tcPr>
            <w:tcW w:w="9752" w:type="dxa"/>
            <w:gridSpan w:val="2"/>
            <w:tcBorders>
              <w:top w:val="nil"/>
              <w:left w:val="nil"/>
              <w:bottom w:val="nil"/>
              <w:right w:val="nil"/>
            </w:tcBorders>
          </w:tcPr>
          <w:p w14:paraId="21B513F5" w14:textId="77777777" w:rsidR="00974D07" w:rsidRPr="00A65C0D" w:rsidRDefault="00974D07" w:rsidP="003B3E53"/>
        </w:tc>
      </w:tr>
      <w:tr w:rsidR="00742365" w:rsidRPr="00A65C0D" w14:paraId="00B98695" w14:textId="77777777" w:rsidTr="003B3E53">
        <w:trPr>
          <w:trHeight w:val="240"/>
          <w:jc w:val="center"/>
        </w:trPr>
        <w:tc>
          <w:tcPr>
            <w:tcW w:w="4876" w:type="dxa"/>
            <w:tcBorders>
              <w:top w:val="nil"/>
              <w:left w:val="nil"/>
              <w:bottom w:val="nil"/>
              <w:right w:val="nil"/>
            </w:tcBorders>
            <w:hideMark/>
          </w:tcPr>
          <w:p w14:paraId="26889BC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1CC9694" w14:textId="77777777" w:rsidR="00974D07" w:rsidRPr="00A65C0D" w:rsidRDefault="00974D07" w:rsidP="003B3E53">
            <w:pPr>
              <w:pStyle w:val="AmColumnHeading"/>
            </w:pPr>
            <w:r w:rsidRPr="00A65C0D">
              <w:t>Amendamentul</w:t>
            </w:r>
          </w:p>
        </w:tc>
      </w:tr>
      <w:tr w:rsidR="00742365" w:rsidRPr="00A65C0D" w14:paraId="57CF0DBA" w14:textId="77777777" w:rsidTr="003B3E53">
        <w:trPr>
          <w:jc w:val="center"/>
        </w:trPr>
        <w:tc>
          <w:tcPr>
            <w:tcW w:w="4876" w:type="dxa"/>
            <w:tcBorders>
              <w:top w:val="nil"/>
              <w:left w:val="nil"/>
              <w:bottom w:val="nil"/>
              <w:right w:val="nil"/>
            </w:tcBorders>
            <w:hideMark/>
          </w:tcPr>
          <w:p w14:paraId="686CBB4C" w14:textId="77777777" w:rsidR="00974D07" w:rsidRPr="00A65C0D" w:rsidRDefault="00974D07" w:rsidP="003B3E53">
            <w:pPr>
              <w:pStyle w:val="Normal6a"/>
            </w:pPr>
            <w:r w:rsidRPr="00A65C0D">
              <w:t>(40)</w:t>
            </w:r>
            <w:r w:rsidRPr="00A65C0D">
              <w:tab/>
              <w:t>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 vieții și de cheltuielile de întreținere din țara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c>
          <w:tcPr>
            <w:tcW w:w="4876" w:type="dxa"/>
            <w:tcBorders>
              <w:top w:val="nil"/>
              <w:left w:val="nil"/>
              <w:bottom w:val="nil"/>
              <w:right w:val="nil"/>
            </w:tcBorders>
            <w:hideMark/>
          </w:tcPr>
          <w:p w14:paraId="2E5A4327" w14:textId="77777777" w:rsidR="00974D07" w:rsidRPr="00A65C0D" w:rsidRDefault="00974D07" w:rsidP="003B3E53">
            <w:pPr>
              <w:pStyle w:val="Normal6a"/>
            </w:pPr>
            <w:r w:rsidRPr="00A65C0D">
              <w:t>(40)</w:t>
            </w:r>
            <w:r w:rsidRPr="00A65C0D">
              <w:tab/>
              <w:t>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w:t>
            </w:r>
            <w:r w:rsidRPr="00A65C0D">
              <w:rPr>
                <w:b/>
                <w:bCs/>
                <w:i/>
                <w:iCs/>
              </w:rPr>
              <w:t xml:space="preserve"> real al mobilității atunci când definesc</w:t>
            </w:r>
            <w:r w:rsidRPr="00A65C0D">
              <w:t xml:space="preserve"> </w:t>
            </w:r>
            <w:r w:rsidRPr="00A65C0D">
              <w:rPr>
                <w:b/>
                <w:bCs/>
                <w:i/>
                <w:iCs/>
              </w:rPr>
              <w:t>cheltuielile de deplasare, costul</w:t>
            </w:r>
            <w:r w:rsidRPr="00A65C0D">
              <w:t xml:space="preserve"> vieții și cheltuielile de întreținere în țara gazdă. În conformitate cu dreptul intern, statele membre ar trebui încurajate să scutească aceste granturi de orice taxă sau contribuție socială; granturile acordate persoanelor fizice de către entități juridice publice sau private ar trebui să beneficieze </w:t>
            </w:r>
            <w:r w:rsidRPr="00A65C0D">
              <w:lastRenderedPageBreak/>
              <w:t>de același tratament.</w:t>
            </w:r>
          </w:p>
        </w:tc>
      </w:tr>
    </w:tbl>
    <w:p w14:paraId="3D4E7B40"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6DB288F" w14:textId="77777777" w:rsidR="00974D07" w:rsidRPr="00A65C0D" w:rsidRDefault="00974D07" w:rsidP="00974D07">
      <w:r w:rsidRPr="00A65C0D">
        <w:rPr>
          <w:rStyle w:val="HideTWBExt"/>
        </w:rPr>
        <w:t>&lt;/Amend&gt;</w:t>
      </w:r>
    </w:p>
    <w:p w14:paraId="5D8201E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347</w:t>
      </w:r>
      <w:r w:rsidRPr="00A65C0D">
        <w:rPr>
          <w:rStyle w:val="HideTWBExt"/>
          <w:b w:val="0"/>
        </w:rPr>
        <w:t>&lt;/NumAm&gt;</w:t>
      </w:r>
    </w:p>
    <w:p w14:paraId="5F8EEFED"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0997331D" w14:textId="77777777" w:rsidR="00974D07" w:rsidRPr="00A65C0D" w:rsidRDefault="00974D07" w:rsidP="00974D07">
      <w:pPr>
        <w:pStyle w:val="NormalBold"/>
      </w:pPr>
      <w:r w:rsidRPr="00A65C0D">
        <w:rPr>
          <w:rStyle w:val="HideTWBExt"/>
          <w:b w:val="0"/>
        </w:rPr>
        <w:t>&lt;/RepeatBlock-By&gt;</w:t>
      </w:r>
    </w:p>
    <w:p w14:paraId="0890951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DB52824" w14:textId="77777777" w:rsidR="00974D07" w:rsidRPr="00A65C0D" w:rsidRDefault="00974D07" w:rsidP="00974D07">
      <w:pPr>
        <w:pStyle w:val="NormalBold"/>
      </w:pPr>
      <w:r w:rsidRPr="00A65C0D">
        <w:rPr>
          <w:rStyle w:val="HideTWBExt"/>
          <w:b w:val="0"/>
        </w:rPr>
        <w:t>&lt;Article&gt;</w:t>
      </w:r>
      <w:r w:rsidRPr="00A65C0D">
        <w:t>Considerentul 40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FAC3857" w14:textId="77777777" w:rsidTr="003B3E53">
        <w:trPr>
          <w:trHeight w:val="240"/>
          <w:jc w:val="center"/>
        </w:trPr>
        <w:tc>
          <w:tcPr>
            <w:tcW w:w="9752" w:type="dxa"/>
            <w:gridSpan w:val="2"/>
            <w:tcBorders>
              <w:top w:val="nil"/>
              <w:left w:val="nil"/>
              <w:bottom w:val="nil"/>
              <w:right w:val="nil"/>
            </w:tcBorders>
          </w:tcPr>
          <w:p w14:paraId="19D1C62C" w14:textId="77777777" w:rsidR="00974D07" w:rsidRPr="00A65C0D" w:rsidRDefault="00974D07" w:rsidP="003B3E53"/>
        </w:tc>
      </w:tr>
      <w:tr w:rsidR="00742365" w:rsidRPr="00A65C0D" w14:paraId="3437D7DD" w14:textId="77777777" w:rsidTr="003B3E53">
        <w:trPr>
          <w:trHeight w:val="240"/>
          <w:jc w:val="center"/>
        </w:trPr>
        <w:tc>
          <w:tcPr>
            <w:tcW w:w="4876" w:type="dxa"/>
            <w:tcBorders>
              <w:top w:val="nil"/>
              <w:left w:val="nil"/>
              <w:bottom w:val="nil"/>
              <w:right w:val="nil"/>
            </w:tcBorders>
            <w:hideMark/>
          </w:tcPr>
          <w:p w14:paraId="2CFA177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163942A" w14:textId="77777777" w:rsidR="00974D07" w:rsidRPr="00A65C0D" w:rsidRDefault="00974D07" w:rsidP="003B3E53">
            <w:pPr>
              <w:pStyle w:val="AmColumnHeading"/>
            </w:pPr>
            <w:r w:rsidRPr="00A65C0D">
              <w:t>Amendamentul</w:t>
            </w:r>
          </w:p>
        </w:tc>
      </w:tr>
      <w:tr w:rsidR="00742365" w:rsidRPr="00A65C0D" w14:paraId="5E6B4273" w14:textId="77777777" w:rsidTr="003B3E53">
        <w:trPr>
          <w:jc w:val="center"/>
        </w:trPr>
        <w:tc>
          <w:tcPr>
            <w:tcW w:w="4876" w:type="dxa"/>
            <w:tcBorders>
              <w:top w:val="nil"/>
              <w:left w:val="nil"/>
              <w:bottom w:val="nil"/>
              <w:right w:val="nil"/>
            </w:tcBorders>
            <w:hideMark/>
          </w:tcPr>
          <w:p w14:paraId="5D61137F" w14:textId="77777777" w:rsidR="00974D07" w:rsidRPr="00A65C0D" w:rsidRDefault="00974D07" w:rsidP="003B3E53">
            <w:pPr>
              <w:pStyle w:val="Normal6a"/>
            </w:pPr>
            <w:r w:rsidRPr="00A65C0D">
              <w:t>(40)</w:t>
            </w:r>
            <w:r w:rsidRPr="00A65C0D">
              <w:tab/>
              <w:t>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 vieții și de cheltuielile de întreținere din țara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c>
          <w:tcPr>
            <w:tcW w:w="4876" w:type="dxa"/>
            <w:tcBorders>
              <w:top w:val="nil"/>
              <w:left w:val="nil"/>
              <w:bottom w:val="nil"/>
              <w:right w:val="nil"/>
            </w:tcBorders>
            <w:hideMark/>
          </w:tcPr>
          <w:p w14:paraId="7035E3A6" w14:textId="77777777" w:rsidR="00974D07" w:rsidRPr="00A65C0D" w:rsidRDefault="00974D07" w:rsidP="003B3E53">
            <w:pPr>
              <w:pStyle w:val="Normal6a"/>
            </w:pPr>
            <w:r w:rsidRPr="00A65C0D">
              <w:t>(40)</w:t>
            </w:r>
            <w:r w:rsidRPr="00A65C0D">
              <w:tab/>
              <w:t>Pentru a simplifica cerințele pentru beneficiari, ar trebui folosite în cea mai mare măsură cu putință opțiuni simplificate în materie de costuri, sub forma sumelor forfetare, a costurilor unitare și a ratelor forfetare</w:t>
            </w:r>
            <w:r w:rsidRPr="00A65C0D">
              <w:rPr>
                <w:b/>
                <w:bCs/>
                <w:i/>
                <w:iCs/>
              </w:rPr>
              <w:t>, atunci când acest lucru este potrivit pentru forma proiectului</w:t>
            </w:r>
            <w:r w:rsidRPr="00A65C0D">
              <w:t>. Opțiunile simplificate în materie de costuri care vizează sprijinirea mobilității în scopul învățării în cadrul programului ar trebui să țină seama de costul vieții și de cheltuielile de întreținere din țara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r>
    </w:tbl>
    <w:p w14:paraId="53E12C63"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070C06A" w14:textId="77777777" w:rsidR="00974D07" w:rsidRPr="00A65C0D" w:rsidRDefault="00974D07" w:rsidP="00974D07">
      <w:r w:rsidRPr="00A65C0D">
        <w:rPr>
          <w:rStyle w:val="HideTWBExt"/>
        </w:rPr>
        <w:t>&lt;/Amend&gt;</w:t>
      </w:r>
    </w:p>
    <w:p w14:paraId="70CB83E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348</w:t>
      </w:r>
      <w:r w:rsidRPr="00A65C0D">
        <w:rPr>
          <w:rStyle w:val="HideTWBExt"/>
          <w:b w:val="0"/>
        </w:rPr>
        <w:t>&lt;/NumAm&gt;</w:t>
      </w:r>
    </w:p>
    <w:p w14:paraId="4A9024B6" w14:textId="77777777" w:rsidR="00974D07" w:rsidRPr="00A65C0D" w:rsidRDefault="00974D07" w:rsidP="00974D07">
      <w:pPr>
        <w:pStyle w:val="NormalBold"/>
      </w:pPr>
      <w:r w:rsidRPr="00A65C0D">
        <w:rPr>
          <w:rStyle w:val="HideTWBExt"/>
          <w:b w:val="0"/>
        </w:rPr>
        <w:t>&lt;RepeatBlock-By&gt;&lt;Members&gt;</w:t>
      </w:r>
      <w:r w:rsidRPr="00A65C0D">
        <w:t>Bogdan Andrzej Zdrojewski, Hélder Sousa Silva, Loucas Fourlas, Ioan-Rareş Bogdan, Esteban González Pons, Sabine Verheyen, Łukasz Kohut, Jagna Marczułajtis-Walczak, Andrzej Buła, Manuela Ripa, Milan Zver, Eleonora Meleti, Giusi Princi, Nina Carberry</w:t>
      </w:r>
      <w:r w:rsidRPr="00A65C0D">
        <w:rPr>
          <w:rStyle w:val="HideTWBExt"/>
          <w:b w:val="0"/>
        </w:rPr>
        <w:t>&lt;/Members&gt;</w:t>
      </w:r>
    </w:p>
    <w:p w14:paraId="16DD3442" w14:textId="77777777" w:rsidR="00974D07" w:rsidRPr="00A65C0D" w:rsidRDefault="00974D07" w:rsidP="00974D07">
      <w:pPr>
        <w:pStyle w:val="NormalBold"/>
      </w:pPr>
      <w:r w:rsidRPr="00A65C0D">
        <w:rPr>
          <w:rStyle w:val="HideTWBExt"/>
          <w:b w:val="0"/>
        </w:rPr>
        <w:t>&lt;/RepeatBlock-By&gt;</w:t>
      </w:r>
    </w:p>
    <w:p w14:paraId="3F2A8F2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EC2E0CC" w14:textId="77777777" w:rsidR="00974D07" w:rsidRPr="00A65C0D" w:rsidRDefault="00974D07" w:rsidP="00974D07">
      <w:pPr>
        <w:pStyle w:val="NormalBold"/>
      </w:pPr>
      <w:r w:rsidRPr="00A65C0D">
        <w:rPr>
          <w:rStyle w:val="HideTWBExt"/>
          <w:b w:val="0"/>
        </w:rPr>
        <w:t>&lt;Article&gt;</w:t>
      </w:r>
      <w:r w:rsidRPr="00A65C0D">
        <w:t>Considerentul 40</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5676AA31" w14:textId="77777777" w:rsidTr="003B3E53">
        <w:trPr>
          <w:trHeight w:val="240"/>
          <w:jc w:val="center"/>
        </w:trPr>
        <w:tc>
          <w:tcPr>
            <w:tcW w:w="9752" w:type="dxa"/>
            <w:gridSpan w:val="2"/>
            <w:tcBorders>
              <w:top w:val="nil"/>
              <w:left w:val="nil"/>
              <w:bottom w:val="nil"/>
              <w:right w:val="nil"/>
            </w:tcBorders>
          </w:tcPr>
          <w:p w14:paraId="7536E832" w14:textId="77777777" w:rsidR="00974D07" w:rsidRPr="00A65C0D" w:rsidRDefault="00974D07" w:rsidP="003B3E53"/>
        </w:tc>
      </w:tr>
      <w:tr w:rsidR="00742365" w:rsidRPr="00A65C0D" w14:paraId="4F232916" w14:textId="77777777" w:rsidTr="003B3E53">
        <w:trPr>
          <w:trHeight w:val="240"/>
          <w:jc w:val="center"/>
        </w:trPr>
        <w:tc>
          <w:tcPr>
            <w:tcW w:w="4876" w:type="dxa"/>
            <w:tcBorders>
              <w:top w:val="nil"/>
              <w:left w:val="nil"/>
              <w:bottom w:val="nil"/>
              <w:right w:val="nil"/>
            </w:tcBorders>
            <w:hideMark/>
          </w:tcPr>
          <w:p w14:paraId="216C068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8430BA9" w14:textId="77777777" w:rsidR="00974D07" w:rsidRPr="00A65C0D" w:rsidRDefault="00974D07" w:rsidP="003B3E53">
            <w:pPr>
              <w:pStyle w:val="AmColumnHeading"/>
            </w:pPr>
            <w:r w:rsidRPr="00A65C0D">
              <w:t>Amendamentul</w:t>
            </w:r>
          </w:p>
        </w:tc>
      </w:tr>
      <w:tr w:rsidR="00742365" w:rsidRPr="00A65C0D" w14:paraId="175AD042" w14:textId="77777777" w:rsidTr="003B3E53">
        <w:trPr>
          <w:jc w:val="center"/>
        </w:trPr>
        <w:tc>
          <w:tcPr>
            <w:tcW w:w="4876" w:type="dxa"/>
            <w:tcBorders>
              <w:top w:val="nil"/>
              <w:left w:val="nil"/>
              <w:bottom w:val="nil"/>
              <w:right w:val="nil"/>
            </w:tcBorders>
            <w:hideMark/>
          </w:tcPr>
          <w:p w14:paraId="12EC10E7" w14:textId="77777777" w:rsidR="00974D07" w:rsidRPr="00A65C0D" w:rsidRDefault="00974D07" w:rsidP="003B3E53">
            <w:pPr>
              <w:pStyle w:val="Normal6a"/>
            </w:pPr>
            <w:r w:rsidRPr="00A65C0D">
              <w:lastRenderedPageBreak/>
              <w:t>(40)</w:t>
            </w:r>
            <w:r w:rsidRPr="00A65C0D">
              <w:tab/>
              <w:t>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 vieții și de cheltuielile de întreținere din țara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c>
          <w:tcPr>
            <w:tcW w:w="4876" w:type="dxa"/>
            <w:tcBorders>
              <w:top w:val="nil"/>
              <w:left w:val="nil"/>
              <w:bottom w:val="nil"/>
              <w:right w:val="nil"/>
            </w:tcBorders>
            <w:hideMark/>
          </w:tcPr>
          <w:p w14:paraId="05513494" w14:textId="77777777" w:rsidR="00974D07" w:rsidRPr="00A65C0D" w:rsidRDefault="00974D07" w:rsidP="003B3E53">
            <w:pPr>
              <w:pStyle w:val="Normal6a"/>
            </w:pPr>
            <w:r w:rsidRPr="00A65C0D">
              <w:t>(40)</w:t>
            </w:r>
            <w:r w:rsidRPr="00A65C0D">
              <w:tab/>
              <w:t>Pentru a simplifica cerințele pentru beneficiari, ar trebui folosite în cea mai mare măsură cu putință opțiuni simplificate în materie de costuri, sub forma sumelor forfetare, a costurilor unitare și a ratelor forfetare. Opțiunile simplificate în materie de costuri care vizează sprijinirea mobilității în scopul învățării în cadrul programului ar trebui să țină seama de costul vieții și de cheltuielile de întreținere din țara</w:t>
            </w:r>
            <w:r w:rsidRPr="00A65C0D">
              <w:rPr>
                <w:b/>
                <w:bCs/>
                <w:i/>
                <w:iCs/>
              </w:rPr>
              <w:t>, regiunea sau orașul</w:t>
            </w:r>
            <w:r w:rsidRPr="00A65C0D">
              <w:t xml:space="preserve"> gazdă. În conformitate cu dreptul intern, statele membre ar trebui încurajate să scutească aceste granturi de orice taxă sau contribuție socială; granturile acordate persoanelor fizice de către entități juridice publice sau private ar trebui să beneficieze de același tratament.</w:t>
            </w:r>
          </w:p>
        </w:tc>
      </w:tr>
    </w:tbl>
    <w:p w14:paraId="11F43A30"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168FE7B" w14:textId="77777777" w:rsidR="00974D07" w:rsidRPr="00A65C0D" w:rsidRDefault="00974D07" w:rsidP="00974D07">
      <w:r w:rsidRPr="00A65C0D">
        <w:rPr>
          <w:rStyle w:val="HideTWBExt"/>
        </w:rPr>
        <w:t>&lt;/Amend&gt;</w:t>
      </w:r>
    </w:p>
    <w:p w14:paraId="4DEF84E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349</w:t>
      </w:r>
      <w:r w:rsidRPr="00A65C0D">
        <w:rPr>
          <w:rStyle w:val="HideTWBExt"/>
          <w:b w:val="0"/>
        </w:rPr>
        <w:t>&lt;/NumAm&gt;</w:t>
      </w:r>
    </w:p>
    <w:p w14:paraId="78CA8022"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BA29FFA"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8DFE49A" w14:textId="77777777" w:rsidR="00974D07" w:rsidRPr="00A65C0D" w:rsidRDefault="00974D07" w:rsidP="00974D07">
      <w:pPr>
        <w:pStyle w:val="NormalBold"/>
      </w:pPr>
      <w:r w:rsidRPr="00A65C0D">
        <w:rPr>
          <w:rStyle w:val="HideTWBExt"/>
          <w:b w:val="0"/>
        </w:rPr>
        <w:t>&lt;/RepeatBlock-By&gt;</w:t>
      </w:r>
    </w:p>
    <w:p w14:paraId="4051DD4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FA2FE62" w14:textId="77777777" w:rsidR="00974D07" w:rsidRPr="00A65C0D" w:rsidRDefault="00974D07" w:rsidP="00974D07">
      <w:pPr>
        <w:pStyle w:val="NormalBold"/>
      </w:pPr>
      <w:r w:rsidRPr="00A65C0D">
        <w:rPr>
          <w:rStyle w:val="HideTWBExt"/>
          <w:b w:val="0"/>
        </w:rPr>
        <w:t>&lt;Article&gt;</w:t>
      </w:r>
      <w:r w:rsidRPr="00A65C0D">
        <w:t>Considerentul 40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2C9DAB9" w14:textId="77777777" w:rsidTr="003B3E53">
        <w:trPr>
          <w:trHeight w:val="240"/>
          <w:jc w:val="center"/>
        </w:trPr>
        <w:tc>
          <w:tcPr>
            <w:tcW w:w="9752" w:type="dxa"/>
            <w:gridSpan w:val="2"/>
            <w:tcBorders>
              <w:top w:val="nil"/>
              <w:left w:val="nil"/>
              <w:bottom w:val="nil"/>
              <w:right w:val="nil"/>
            </w:tcBorders>
          </w:tcPr>
          <w:p w14:paraId="4B05A64E" w14:textId="77777777" w:rsidR="00974D07" w:rsidRPr="00A65C0D" w:rsidRDefault="00974D07" w:rsidP="003B3E53"/>
        </w:tc>
      </w:tr>
      <w:tr w:rsidR="00742365" w:rsidRPr="00A65C0D" w14:paraId="3E3B4360" w14:textId="77777777" w:rsidTr="003B3E53">
        <w:trPr>
          <w:trHeight w:val="240"/>
          <w:jc w:val="center"/>
        </w:trPr>
        <w:tc>
          <w:tcPr>
            <w:tcW w:w="4876" w:type="dxa"/>
            <w:tcBorders>
              <w:top w:val="nil"/>
              <w:left w:val="nil"/>
              <w:bottom w:val="nil"/>
              <w:right w:val="nil"/>
            </w:tcBorders>
            <w:hideMark/>
          </w:tcPr>
          <w:p w14:paraId="04D8C3A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AD5917E" w14:textId="77777777" w:rsidR="00974D07" w:rsidRPr="00A65C0D" w:rsidRDefault="00974D07" w:rsidP="003B3E53">
            <w:pPr>
              <w:pStyle w:val="AmColumnHeading"/>
            </w:pPr>
            <w:r w:rsidRPr="00A65C0D">
              <w:t>Amendamentul</w:t>
            </w:r>
          </w:p>
        </w:tc>
      </w:tr>
      <w:tr w:rsidR="00742365" w:rsidRPr="00A65C0D" w14:paraId="255039E5" w14:textId="77777777" w:rsidTr="003B3E53">
        <w:trPr>
          <w:jc w:val="center"/>
        </w:trPr>
        <w:tc>
          <w:tcPr>
            <w:tcW w:w="4876" w:type="dxa"/>
            <w:tcBorders>
              <w:top w:val="nil"/>
              <w:left w:val="nil"/>
              <w:bottom w:val="nil"/>
              <w:right w:val="nil"/>
            </w:tcBorders>
          </w:tcPr>
          <w:p w14:paraId="029480FC" w14:textId="77777777" w:rsidR="00974D07" w:rsidRPr="00A65C0D" w:rsidRDefault="00974D07" w:rsidP="003B3E53">
            <w:pPr>
              <w:pStyle w:val="Normal6a"/>
            </w:pPr>
          </w:p>
        </w:tc>
        <w:tc>
          <w:tcPr>
            <w:tcW w:w="4876" w:type="dxa"/>
            <w:tcBorders>
              <w:top w:val="nil"/>
              <w:left w:val="nil"/>
              <w:bottom w:val="nil"/>
              <w:right w:val="nil"/>
            </w:tcBorders>
            <w:hideMark/>
          </w:tcPr>
          <w:p w14:paraId="1625057D" w14:textId="77777777" w:rsidR="00974D07" w:rsidRPr="00A65C0D" w:rsidRDefault="00974D07" w:rsidP="003B3E53">
            <w:pPr>
              <w:pStyle w:val="Normal6a"/>
            </w:pPr>
            <w:r w:rsidRPr="00A65C0D">
              <w:rPr>
                <w:b/>
                <w:i/>
              </w:rPr>
              <w:t>(40a)</w:t>
            </w:r>
            <w:r w:rsidRPr="00A65C0D">
              <w:tab/>
            </w:r>
            <w:r w:rsidRPr="00A65C0D">
              <w:rPr>
                <w:b/>
                <w:i/>
              </w:rPr>
              <w:t>Pe lângă indemnizațiile de deplasare, de întreținere și de ședere, programul ar trebui să sprijine, acolo unde este cazul, transferabilitatea sau compensarea salariilor și a prestațiilor sociale ale participanților. Acest aspect este deosebit de relevant în cazul mobilității pe termen lung.</w:t>
            </w:r>
          </w:p>
        </w:tc>
      </w:tr>
    </w:tbl>
    <w:p w14:paraId="11C9DA7D"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7CFAE27" w14:textId="77777777" w:rsidR="00974D07" w:rsidRPr="00A65C0D" w:rsidRDefault="00974D07" w:rsidP="00974D07">
      <w:r w:rsidRPr="00A65C0D">
        <w:rPr>
          <w:rStyle w:val="HideTWBExt"/>
        </w:rPr>
        <w:t>&lt;/Amend&gt;</w:t>
      </w:r>
    </w:p>
    <w:p w14:paraId="51F19BE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350</w:t>
      </w:r>
      <w:r w:rsidRPr="00A65C0D">
        <w:rPr>
          <w:rStyle w:val="HideTWBExt"/>
          <w:b w:val="0"/>
        </w:rPr>
        <w:t>&lt;/NumAm&gt;</w:t>
      </w:r>
    </w:p>
    <w:p w14:paraId="3CF79E2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27BFE57"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69D908D9" w14:textId="77777777" w:rsidR="00974D07" w:rsidRPr="00A65C0D" w:rsidRDefault="00974D07" w:rsidP="00974D07">
      <w:pPr>
        <w:pStyle w:val="NormalBold"/>
      </w:pPr>
      <w:r w:rsidRPr="00A65C0D">
        <w:rPr>
          <w:rStyle w:val="HideTWBExt"/>
          <w:b w:val="0"/>
        </w:rPr>
        <w:lastRenderedPageBreak/>
        <w:t>&lt;/RepeatBlock-By&gt;</w:t>
      </w:r>
    </w:p>
    <w:p w14:paraId="4635645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95769F3" w14:textId="77777777" w:rsidR="00974D07" w:rsidRPr="00A65C0D" w:rsidRDefault="00974D07" w:rsidP="00974D07">
      <w:pPr>
        <w:pStyle w:val="NormalBold"/>
      </w:pPr>
      <w:r w:rsidRPr="00A65C0D">
        <w:rPr>
          <w:rStyle w:val="HideTWBExt"/>
          <w:b w:val="0"/>
        </w:rPr>
        <w:t>&lt;Article&gt;</w:t>
      </w:r>
      <w:r w:rsidRPr="00A65C0D">
        <w:t>Considerentul 40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CAF09AF" w14:textId="77777777" w:rsidTr="003B3E53">
        <w:trPr>
          <w:trHeight w:val="240"/>
          <w:jc w:val="center"/>
        </w:trPr>
        <w:tc>
          <w:tcPr>
            <w:tcW w:w="9752" w:type="dxa"/>
            <w:gridSpan w:val="2"/>
            <w:tcBorders>
              <w:top w:val="nil"/>
              <w:left w:val="nil"/>
              <w:bottom w:val="nil"/>
              <w:right w:val="nil"/>
            </w:tcBorders>
          </w:tcPr>
          <w:p w14:paraId="79884AEB" w14:textId="77777777" w:rsidR="00974D07" w:rsidRPr="00A65C0D" w:rsidRDefault="00974D07" w:rsidP="003B3E53"/>
        </w:tc>
      </w:tr>
      <w:tr w:rsidR="00742365" w:rsidRPr="00A65C0D" w14:paraId="3CD3723F" w14:textId="77777777" w:rsidTr="003B3E53">
        <w:trPr>
          <w:trHeight w:val="240"/>
          <w:jc w:val="center"/>
        </w:trPr>
        <w:tc>
          <w:tcPr>
            <w:tcW w:w="4876" w:type="dxa"/>
            <w:tcBorders>
              <w:top w:val="nil"/>
              <w:left w:val="nil"/>
              <w:bottom w:val="nil"/>
              <w:right w:val="nil"/>
            </w:tcBorders>
            <w:hideMark/>
          </w:tcPr>
          <w:p w14:paraId="62138990"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2291576B" w14:textId="77777777" w:rsidR="00974D07" w:rsidRPr="00A65C0D" w:rsidRDefault="00974D07" w:rsidP="003B3E53">
            <w:pPr>
              <w:pStyle w:val="AmColumnHeading"/>
            </w:pPr>
            <w:r w:rsidRPr="00A65C0D">
              <w:t>Amendamentul</w:t>
            </w:r>
          </w:p>
        </w:tc>
      </w:tr>
      <w:tr w:rsidR="00742365" w:rsidRPr="00A65C0D" w14:paraId="6CEAF121" w14:textId="77777777" w:rsidTr="003B3E53">
        <w:trPr>
          <w:jc w:val="center"/>
        </w:trPr>
        <w:tc>
          <w:tcPr>
            <w:tcW w:w="4876" w:type="dxa"/>
            <w:tcBorders>
              <w:top w:val="nil"/>
              <w:left w:val="nil"/>
              <w:bottom w:val="nil"/>
              <w:right w:val="nil"/>
            </w:tcBorders>
          </w:tcPr>
          <w:p w14:paraId="16D2B494" w14:textId="77777777" w:rsidR="00974D07" w:rsidRPr="00A65C0D" w:rsidRDefault="00974D07" w:rsidP="003B3E53">
            <w:pPr>
              <w:pStyle w:val="Normal6a"/>
            </w:pPr>
          </w:p>
        </w:tc>
        <w:tc>
          <w:tcPr>
            <w:tcW w:w="4876" w:type="dxa"/>
            <w:tcBorders>
              <w:top w:val="nil"/>
              <w:left w:val="nil"/>
              <w:bottom w:val="nil"/>
              <w:right w:val="nil"/>
            </w:tcBorders>
            <w:hideMark/>
          </w:tcPr>
          <w:p w14:paraId="2C665581" w14:textId="77777777" w:rsidR="00974D07" w:rsidRPr="00A65C0D" w:rsidRDefault="00974D07" w:rsidP="003B3E53">
            <w:pPr>
              <w:pStyle w:val="Normal6a"/>
            </w:pPr>
            <w:r w:rsidRPr="00A65C0D">
              <w:rPr>
                <w:b/>
                <w:i/>
              </w:rPr>
              <w:t>(40b)</w:t>
            </w:r>
            <w:r w:rsidRPr="00A65C0D">
              <w:tab/>
            </w:r>
            <w:r w:rsidRPr="00A65C0D">
              <w:rPr>
                <w:b/>
                <w:i/>
              </w:rPr>
              <w:t>Metodologiile care reglementează sumele forfetare și costurile unitare ar trebui să facă obiectul unei revizuiri și unei ajustări periodice pentru a reflecta nivelurile reale ale costurilor, iar Comisia ar trebui să mențină monitorizarea ratei de eroare chiar și acolo unde modul de finanțare predominant constă în opțiuni simplificate în materie de costuri.</w:t>
            </w:r>
          </w:p>
        </w:tc>
      </w:tr>
    </w:tbl>
    <w:p w14:paraId="0C3172D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00F01F6" w14:textId="77777777" w:rsidR="00974D07" w:rsidRPr="00A65C0D" w:rsidRDefault="00974D07" w:rsidP="00974D07">
      <w:r w:rsidRPr="00A65C0D">
        <w:rPr>
          <w:rStyle w:val="HideTWBExt"/>
        </w:rPr>
        <w:t>&lt;/Amend&gt;</w:t>
      </w:r>
    </w:p>
    <w:p w14:paraId="54D3382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351</w:t>
      </w:r>
      <w:r w:rsidRPr="00A65C0D">
        <w:rPr>
          <w:rStyle w:val="HideTWBExt"/>
          <w:b w:val="0"/>
        </w:rPr>
        <w:t>&lt;/NumAm&gt;</w:t>
      </w:r>
    </w:p>
    <w:p w14:paraId="461DED3C"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522F210"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8AD0C6E" w14:textId="77777777" w:rsidR="00974D07" w:rsidRPr="00A65C0D" w:rsidRDefault="00974D07" w:rsidP="00974D07">
      <w:pPr>
        <w:pStyle w:val="NormalBold"/>
      </w:pPr>
      <w:r w:rsidRPr="00A65C0D">
        <w:rPr>
          <w:rStyle w:val="HideTWBExt"/>
          <w:b w:val="0"/>
        </w:rPr>
        <w:t>&lt;/RepeatBlock-By&gt;</w:t>
      </w:r>
    </w:p>
    <w:p w14:paraId="11C2AFC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4DE3AA2" w14:textId="77777777" w:rsidR="00974D07" w:rsidRPr="00A65C0D" w:rsidRDefault="00974D07" w:rsidP="00974D07">
      <w:pPr>
        <w:pStyle w:val="NormalBold"/>
      </w:pPr>
      <w:r w:rsidRPr="00A65C0D">
        <w:rPr>
          <w:rStyle w:val="HideTWBExt"/>
          <w:b w:val="0"/>
        </w:rPr>
        <w:t>&lt;Article&gt;</w:t>
      </w:r>
      <w:r w:rsidRPr="00A65C0D">
        <w:t>Considerentul 40 c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8CD6748" w14:textId="77777777" w:rsidTr="003B3E53">
        <w:trPr>
          <w:trHeight w:val="240"/>
          <w:jc w:val="center"/>
        </w:trPr>
        <w:tc>
          <w:tcPr>
            <w:tcW w:w="9752" w:type="dxa"/>
            <w:gridSpan w:val="2"/>
            <w:tcBorders>
              <w:top w:val="nil"/>
              <w:left w:val="nil"/>
              <w:bottom w:val="nil"/>
              <w:right w:val="nil"/>
            </w:tcBorders>
          </w:tcPr>
          <w:p w14:paraId="0C7C54C9" w14:textId="77777777" w:rsidR="00974D07" w:rsidRPr="00A65C0D" w:rsidRDefault="00974D07" w:rsidP="003B3E53"/>
        </w:tc>
      </w:tr>
      <w:tr w:rsidR="00742365" w:rsidRPr="00A65C0D" w14:paraId="5F365180" w14:textId="77777777" w:rsidTr="003B3E53">
        <w:trPr>
          <w:trHeight w:val="240"/>
          <w:jc w:val="center"/>
        </w:trPr>
        <w:tc>
          <w:tcPr>
            <w:tcW w:w="4876" w:type="dxa"/>
            <w:tcBorders>
              <w:top w:val="nil"/>
              <w:left w:val="nil"/>
              <w:bottom w:val="nil"/>
              <w:right w:val="nil"/>
            </w:tcBorders>
            <w:hideMark/>
          </w:tcPr>
          <w:p w14:paraId="1AFFFAD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946E118" w14:textId="77777777" w:rsidR="00974D07" w:rsidRPr="00A65C0D" w:rsidRDefault="00974D07" w:rsidP="003B3E53">
            <w:pPr>
              <w:pStyle w:val="AmColumnHeading"/>
            </w:pPr>
            <w:r w:rsidRPr="00A65C0D">
              <w:t>Amendamentul</w:t>
            </w:r>
          </w:p>
        </w:tc>
      </w:tr>
      <w:tr w:rsidR="00742365" w:rsidRPr="00A65C0D" w14:paraId="444ACD3F" w14:textId="77777777" w:rsidTr="003B3E53">
        <w:trPr>
          <w:jc w:val="center"/>
        </w:trPr>
        <w:tc>
          <w:tcPr>
            <w:tcW w:w="4876" w:type="dxa"/>
            <w:tcBorders>
              <w:top w:val="nil"/>
              <w:left w:val="nil"/>
              <w:bottom w:val="nil"/>
              <w:right w:val="nil"/>
            </w:tcBorders>
          </w:tcPr>
          <w:p w14:paraId="41E17809" w14:textId="77777777" w:rsidR="00974D07" w:rsidRPr="00A65C0D" w:rsidRDefault="00974D07" w:rsidP="003B3E53">
            <w:pPr>
              <w:pStyle w:val="Normal6a"/>
            </w:pPr>
          </w:p>
        </w:tc>
        <w:tc>
          <w:tcPr>
            <w:tcW w:w="4876" w:type="dxa"/>
            <w:tcBorders>
              <w:top w:val="nil"/>
              <w:left w:val="nil"/>
              <w:bottom w:val="nil"/>
              <w:right w:val="nil"/>
            </w:tcBorders>
            <w:hideMark/>
          </w:tcPr>
          <w:p w14:paraId="01C6D7A0" w14:textId="77777777" w:rsidR="00974D07" w:rsidRPr="00A65C0D" w:rsidRDefault="00974D07" w:rsidP="003B3E53">
            <w:pPr>
              <w:pStyle w:val="Normal6a"/>
            </w:pPr>
            <w:r w:rsidRPr="00A65C0D">
              <w:rPr>
                <w:b/>
                <w:i/>
              </w:rPr>
              <w:t>(40c)</w:t>
            </w:r>
            <w:r w:rsidRPr="00A65C0D">
              <w:tab/>
            </w:r>
            <w:r w:rsidRPr="00A65C0D">
              <w:rPr>
                <w:b/>
                <w:i/>
              </w:rPr>
              <w:t>Simplificarea pentru beneficiari și participanți nu ar trebui să se limiteze la sprijinul financiar, ci ar trebui să vizeze și procedurile administrative de solicitare a sprijinului. În acest scop, agenția națională ar trebui să depună eforturi pentru ca procesul de depunere a cererilor să fie cât mai ușor de parcurs, prin digitalizarea procedurilor și garantându-se că beneficiarii trebuie să furnizeze informațiile o singură dată. Acest lucru asigură o utilizare mai eficientă a resurselor financiare.</w:t>
            </w:r>
          </w:p>
        </w:tc>
      </w:tr>
    </w:tbl>
    <w:p w14:paraId="04B0C59B"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0C997C04" w14:textId="77777777" w:rsidR="00974D07" w:rsidRPr="00A65C0D" w:rsidRDefault="00974D07" w:rsidP="00974D07">
      <w:r w:rsidRPr="00A65C0D">
        <w:rPr>
          <w:rStyle w:val="HideTWBExt"/>
        </w:rPr>
        <w:t>&lt;/Amend&gt;</w:t>
      </w:r>
    </w:p>
    <w:p w14:paraId="04039F54"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352</w:t>
      </w:r>
      <w:r w:rsidRPr="00A65C0D">
        <w:rPr>
          <w:rStyle w:val="HideTWBExt"/>
          <w:b w:val="0"/>
        </w:rPr>
        <w:t>&lt;/NumAm&gt;</w:t>
      </w:r>
    </w:p>
    <w:p w14:paraId="1A0408DF"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7D5250F" w14:textId="77777777" w:rsidR="00974D07" w:rsidRPr="00A65C0D" w:rsidRDefault="00974D07" w:rsidP="00974D07">
      <w:r w:rsidRPr="00A65C0D">
        <w:rPr>
          <w:rStyle w:val="HideTWBExt"/>
        </w:rPr>
        <w:lastRenderedPageBreak/>
        <w:t>&lt;AuNomDe&gt;</w:t>
      </w:r>
      <w:r w:rsidRPr="00A65C0D">
        <w:rPr>
          <w:rStyle w:val="HideTWBInt"/>
        </w:rPr>
        <w:t>{Verts/ALE}</w:t>
      </w:r>
      <w:r w:rsidRPr="00A65C0D">
        <w:t>în numele Grupului Verts/ALE</w:t>
      </w:r>
      <w:r w:rsidRPr="00A65C0D">
        <w:rPr>
          <w:rStyle w:val="HideTWBExt"/>
        </w:rPr>
        <w:t>&lt;/AuNomDe&gt;</w:t>
      </w:r>
    </w:p>
    <w:p w14:paraId="36FB8651" w14:textId="77777777" w:rsidR="00974D07" w:rsidRPr="00A65C0D" w:rsidRDefault="00974D07" w:rsidP="00974D07">
      <w:pPr>
        <w:pStyle w:val="NormalBold"/>
      </w:pPr>
      <w:r w:rsidRPr="00A65C0D">
        <w:rPr>
          <w:rStyle w:val="HideTWBExt"/>
          <w:b w:val="0"/>
        </w:rPr>
        <w:t>&lt;/RepeatBlock-By&gt;</w:t>
      </w:r>
    </w:p>
    <w:p w14:paraId="6A5CB168"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10ED6C6" w14:textId="77777777" w:rsidR="00974D07" w:rsidRPr="00A65C0D" w:rsidRDefault="00974D07" w:rsidP="00974D07">
      <w:pPr>
        <w:pStyle w:val="NormalBold"/>
      </w:pPr>
      <w:r w:rsidRPr="00A65C0D">
        <w:rPr>
          <w:rStyle w:val="HideTWBExt"/>
          <w:b w:val="0"/>
        </w:rPr>
        <w:t>&lt;Article&gt;</w:t>
      </w:r>
      <w:r w:rsidRPr="00A65C0D">
        <w:t>Considerentul 42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3747648F" w14:textId="77777777" w:rsidTr="003B3E53">
        <w:trPr>
          <w:trHeight w:val="240"/>
          <w:jc w:val="center"/>
        </w:trPr>
        <w:tc>
          <w:tcPr>
            <w:tcW w:w="9752" w:type="dxa"/>
            <w:gridSpan w:val="2"/>
            <w:tcBorders>
              <w:top w:val="nil"/>
              <w:left w:val="nil"/>
              <w:bottom w:val="nil"/>
              <w:right w:val="nil"/>
            </w:tcBorders>
          </w:tcPr>
          <w:p w14:paraId="3152244D" w14:textId="77777777" w:rsidR="00974D07" w:rsidRPr="00A65C0D" w:rsidRDefault="00974D07" w:rsidP="003B3E53"/>
        </w:tc>
      </w:tr>
      <w:tr w:rsidR="00742365" w:rsidRPr="00A65C0D" w14:paraId="103A7CB5" w14:textId="77777777" w:rsidTr="003B3E53">
        <w:trPr>
          <w:trHeight w:val="240"/>
          <w:jc w:val="center"/>
        </w:trPr>
        <w:tc>
          <w:tcPr>
            <w:tcW w:w="4876" w:type="dxa"/>
            <w:tcBorders>
              <w:top w:val="nil"/>
              <w:left w:val="nil"/>
              <w:bottom w:val="nil"/>
              <w:right w:val="nil"/>
            </w:tcBorders>
            <w:hideMark/>
          </w:tcPr>
          <w:p w14:paraId="48E984F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19F1D79" w14:textId="77777777" w:rsidR="00974D07" w:rsidRPr="00A65C0D" w:rsidRDefault="00974D07" w:rsidP="003B3E53">
            <w:pPr>
              <w:pStyle w:val="AmColumnHeading"/>
            </w:pPr>
            <w:r w:rsidRPr="00A65C0D">
              <w:t>Amendamentul</w:t>
            </w:r>
          </w:p>
        </w:tc>
      </w:tr>
      <w:tr w:rsidR="00742365" w:rsidRPr="00A65C0D" w14:paraId="7F035DAF" w14:textId="77777777" w:rsidTr="003B3E53">
        <w:trPr>
          <w:jc w:val="center"/>
        </w:trPr>
        <w:tc>
          <w:tcPr>
            <w:tcW w:w="4876" w:type="dxa"/>
            <w:tcBorders>
              <w:top w:val="nil"/>
              <w:left w:val="nil"/>
              <w:bottom w:val="nil"/>
              <w:right w:val="nil"/>
            </w:tcBorders>
            <w:hideMark/>
          </w:tcPr>
          <w:p w14:paraId="2ECEE5C0" w14:textId="77777777" w:rsidR="00974D07" w:rsidRPr="00A65C0D" w:rsidRDefault="00974D07" w:rsidP="003B3E53">
            <w:pPr>
              <w:pStyle w:val="Normal6a"/>
            </w:pPr>
            <w:r w:rsidRPr="00A65C0D">
              <w:t>(42)</w:t>
            </w:r>
            <w:r w:rsidRPr="00A65C0D">
              <w:tab/>
              <w:t>În conformitate cu articolul 349 din Tratatul privind funcționarea Uniunii Europene (TFUE), programul ar trebui să țină seama de situația specifică a regiunilor ultraperiferice menționate la articolul respectiv</w:t>
            </w:r>
            <w:r w:rsidRPr="00A65C0D">
              <w:rPr>
                <w:b/>
                <w:bCs/>
                <w:i/>
                <w:iCs/>
              </w:rPr>
              <w:t>, incluzând</w:t>
            </w:r>
            <w:r w:rsidRPr="00A65C0D">
              <w:t xml:space="preserve"> măsuri care să faciliteze participarea lor la program.</w:t>
            </w:r>
          </w:p>
        </w:tc>
        <w:tc>
          <w:tcPr>
            <w:tcW w:w="4876" w:type="dxa"/>
            <w:tcBorders>
              <w:top w:val="nil"/>
              <w:left w:val="nil"/>
              <w:bottom w:val="nil"/>
              <w:right w:val="nil"/>
            </w:tcBorders>
            <w:hideMark/>
          </w:tcPr>
          <w:p w14:paraId="5250C0DA" w14:textId="77777777" w:rsidR="00974D07" w:rsidRPr="00A65C0D" w:rsidRDefault="00974D07" w:rsidP="003B3E53">
            <w:pPr>
              <w:pStyle w:val="Normal6a"/>
            </w:pPr>
            <w:r w:rsidRPr="00A65C0D">
              <w:t>(42)</w:t>
            </w:r>
            <w:r w:rsidRPr="00A65C0D">
              <w:tab/>
              <w:t xml:space="preserve">În conformitate cu articolul 349 din Tratatul privind funcționarea Uniunii Europene (TFUE), programul ar trebui să țină seama de situația specifică a regiunilor ultraperiferice menționate la articolul respectiv. </w:t>
            </w:r>
            <w:r w:rsidRPr="00A65C0D">
              <w:rPr>
                <w:b/>
                <w:bCs/>
                <w:i/>
                <w:iCs/>
              </w:rPr>
              <w:t xml:space="preserve">Ar trebui luate </w:t>
            </w:r>
            <w:r w:rsidRPr="00A65C0D">
              <w:t>măsuri care să faciliteze participarea lor la program</w:t>
            </w:r>
            <w:r w:rsidRPr="00A65C0D">
              <w:rPr>
                <w:b/>
                <w:bCs/>
                <w:i/>
                <w:iCs/>
              </w:rPr>
              <w:t>, inclusiv prin intermediul sprijinului financiar, prin abordarea provocărilor suplimentare de natură socială, legate de ocuparea forței de muncă și de costul vieții cu care se confruntă participanții și beneficiarii din aceste regiuni, și să se asigure o acoperire adecvată a costurilor suplimentare de mobilitate cu care se confruntă beneficiarii, dinspre și către regiunile îndepărtate, insulare, muntoase, subdeservite și ultraperiferice, precum și țările și teritoriile de peste mări asociate Uniunii</w:t>
            </w:r>
            <w:r w:rsidRPr="00A65C0D">
              <w:t>.</w:t>
            </w:r>
          </w:p>
        </w:tc>
      </w:tr>
    </w:tbl>
    <w:p w14:paraId="3F2DF165"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0927C0B" w14:textId="77777777" w:rsidR="00974D07" w:rsidRPr="00A65C0D" w:rsidRDefault="00974D07" w:rsidP="00974D07">
      <w:r w:rsidRPr="00A65C0D">
        <w:rPr>
          <w:rStyle w:val="HideTWBExt"/>
        </w:rPr>
        <w:t>&lt;/Amend&gt;</w:t>
      </w:r>
    </w:p>
    <w:p w14:paraId="1EBD132D"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353</w:t>
      </w:r>
      <w:r w:rsidRPr="00A65C0D">
        <w:rPr>
          <w:rStyle w:val="HideTWBExt"/>
          <w:b w:val="0"/>
        </w:rPr>
        <w:t>&lt;/NumAm&gt;</w:t>
      </w:r>
    </w:p>
    <w:p w14:paraId="56956E1A"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DADC399" w14:textId="77777777" w:rsidR="00974D07" w:rsidRPr="00A65C0D" w:rsidRDefault="00974D07" w:rsidP="00974D07">
      <w:pPr>
        <w:pStyle w:val="NormalBold"/>
      </w:pPr>
      <w:r w:rsidRPr="00A65C0D">
        <w:rPr>
          <w:rStyle w:val="HideTWBExt"/>
          <w:b w:val="0"/>
        </w:rPr>
        <w:t>&lt;/RepeatBlock-By&gt;</w:t>
      </w:r>
    </w:p>
    <w:p w14:paraId="4E358A7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70EC94E" w14:textId="77777777" w:rsidR="00974D07" w:rsidRPr="00A65C0D" w:rsidRDefault="00974D07" w:rsidP="00974D07">
      <w:pPr>
        <w:pStyle w:val="NormalBold"/>
      </w:pPr>
      <w:r w:rsidRPr="00A65C0D">
        <w:rPr>
          <w:rStyle w:val="HideTWBExt"/>
          <w:b w:val="0"/>
        </w:rPr>
        <w:t>&lt;Article&gt;</w:t>
      </w:r>
      <w:r w:rsidRPr="00A65C0D">
        <w:t>Considerentul 42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76B65DD8" w14:textId="77777777" w:rsidTr="003B3E53">
        <w:trPr>
          <w:trHeight w:val="240"/>
          <w:jc w:val="center"/>
        </w:trPr>
        <w:tc>
          <w:tcPr>
            <w:tcW w:w="9752" w:type="dxa"/>
            <w:gridSpan w:val="2"/>
            <w:tcBorders>
              <w:top w:val="nil"/>
              <w:left w:val="nil"/>
              <w:bottom w:val="nil"/>
              <w:right w:val="nil"/>
            </w:tcBorders>
          </w:tcPr>
          <w:p w14:paraId="0D4DA4C2" w14:textId="77777777" w:rsidR="00974D07" w:rsidRPr="00A65C0D" w:rsidRDefault="00974D07" w:rsidP="003B3E53"/>
        </w:tc>
      </w:tr>
      <w:tr w:rsidR="00742365" w:rsidRPr="00A65C0D" w14:paraId="5DA5A7A6" w14:textId="77777777" w:rsidTr="003B3E53">
        <w:trPr>
          <w:trHeight w:val="240"/>
          <w:jc w:val="center"/>
        </w:trPr>
        <w:tc>
          <w:tcPr>
            <w:tcW w:w="4876" w:type="dxa"/>
            <w:tcBorders>
              <w:top w:val="nil"/>
              <w:left w:val="nil"/>
              <w:bottom w:val="nil"/>
              <w:right w:val="nil"/>
            </w:tcBorders>
            <w:hideMark/>
          </w:tcPr>
          <w:p w14:paraId="4D3B3096"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2C3D3EA" w14:textId="77777777" w:rsidR="00974D07" w:rsidRPr="00A65C0D" w:rsidRDefault="00974D07" w:rsidP="003B3E53">
            <w:pPr>
              <w:pStyle w:val="AmColumnHeading"/>
            </w:pPr>
            <w:r w:rsidRPr="00A65C0D">
              <w:t>Amendamentul</w:t>
            </w:r>
          </w:p>
        </w:tc>
      </w:tr>
      <w:tr w:rsidR="00742365" w:rsidRPr="00A65C0D" w14:paraId="02819BA1" w14:textId="77777777" w:rsidTr="003B3E53">
        <w:trPr>
          <w:jc w:val="center"/>
        </w:trPr>
        <w:tc>
          <w:tcPr>
            <w:tcW w:w="4876" w:type="dxa"/>
            <w:tcBorders>
              <w:top w:val="nil"/>
              <w:left w:val="nil"/>
              <w:bottom w:val="nil"/>
              <w:right w:val="nil"/>
            </w:tcBorders>
            <w:hideMark/>
          </w:tcPr>
          <w:p w14:paraId="371D7E05" w14:textId="77777777" w:rsidR="00974D07" w:rsidRPr="00A65C0D" w:rsidRDefault="00974D07" w:rsidP="003B3E53">
            <w:pPr>
              <w:pStyle w:val="Normal6a"/>
            </w:pPr>
            <w:r w:rsidRPr="00A65C0D">
              <w:t>(42)</w:t>
            </w:r>
            <w:r w:rsidRPr="00A65C0D">
              <w:tab/>
              <w:t>În conformitate cu articolul 349 din Tratatul privind funcționarea Uniunii Europene (TFUE), programul ar trebui să țină seama de situația specifică a regiunilor ultraperiferice menționate la articolul respectiv, incluzând măsuri care să faciliteze participarea lor la program.</w:t>
            </w:r>
          </w:p>
        </w:tc>
        <w:tc>
          <w:tcPr>
            <w:tcW w:w="4876" w:type="dxa"/>
            <w:tcBorders>
              <w:top w:val="nil"/>
              <w:left w:val="nil"/>
              <w:bottom w:val="nil"/>
              <w:right w:val="nil"/>
            </w:tcBorders>
            <w:hideMark/>
          </w:tcPr>
          <w:p w14:paraId="0178632E" w14:textId="77777777" w:rsidR="00974D07" w:rsidRPr="00A65C0D" w:rsidRDefault="00974D07" w:rsidP="003B3E53">
            <w:pPr>
              <w:pStyle w:val="Normal6a"/>
            </w:pPr>
            <w:r w:rsidRPr="00A65C0D">
              <w:t>(42)</w:t>
            </w:r>
            <w:r w:rsidRPr="00A65C0D">
              <w:tab/>
              <w:t>În conformitate cu articolul 349 din Tratatul privind funcționarea Uniunii Europene (TFUE), programul ar trebui să țină seama de situația specifică a regiunilor ultraperiferice menționate la articolul respectiv, incluzând măsuri care să faciliteze participarea lor la program.</w:t>
            </w:r>
            <w:r w:rsidRPr="00A65C0D">
              <w:rPr>
                <w:b/>
                <w:i/>
              </w:rPr>
              <w:t xml:space="preserve"> Ar trebui să se ia măsuri pentru a spori </w:t>
            </w:r>
            <w:r w:rsidRPr="00A65C0D">
              <w:rPr>
                <w:b/>
                <w:i/>
              </w:rPr>
              <w:lastRenderedPageBreak/>
              <w:t>participarea regiunilor ultraperiferice la toate acțiunile, inclusiv prin sprijin financiar, după caz, pentru acțiuni de mobilitate în scopul învățării. Astfel de măsuri ar trebui să fie monitorizate și evaluate periodic. </w:t>
            </w:r>
          </w:p>
        </w:tc>
      </w:tr>
    </w:tbl>
    <w:p w14:paraId="413C20A5"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3ABD1EE9" w14:textId="77777777" w:rsidR="00974D07" w:rsidRPr="00A65C0D" w:rsidRDefault="00974D07" w:rsidP="00974D07">
      <w:r w:rsidRPr="00A65C0D">
        <w:rPr>
          <w:rStyle w:val="HideTWBExt"/>
        </w:rPr>
        <w:t>&lt;/Amend&gt;</w:t>
      </w:r>
    </w:p>
    <w:p w14:paraId="13A882BC"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354</w:t>
      </w:r>
      <w:r w:rsidRPr="00A65C0D">
        <w:rPr>
          <w:rStyle w:val="HideTWBExt"/>
          <w:b w:val="0"/>
        </w:rPr>
        <w:t>&lt;/NumAm&gt;</w:t>
      </w:r>
    </w:p>
    <w:p w14:paraId="42AC2277" w14:textId="77777777" w:rsidR="00974D07" w:rsidRPr="00A65C0D" w:rsidRDefault="00974D07" w:rsidP="00974D07">
      <w:pPr>
        <w:pStyle w:val="NormalBold"/>
      </w:pPr>
      <w:r w:rsidRPr="00A65C0D">
        <w:rPr>
          <w:rStyle w:val="HideTWBExt"/>
          <w:b w:val="0"/>
        </w:rPr>
        <w:t>&lt;RepeatBlock-By&gt;&lt;Members&gt;</w:t>
      </w:r>
      <w:r w:rsidRPr="00A65C0D">
        <w:t>Catherine Griset, Annamária Vicsek, Antonín Staněk, Juan Carlos Girauta Vidal</w:t>
      </w:r>
      <w:r w:rsidRPr="00A65C0D">
        <w:rPr>
          <w:rStyle w:val="HideTWBExt"/>
          <w:b w:val="0"/>
        </w:rPr>
        <w:t>&lt;/Members&gt;</w:t>
      </w:r>
    </w:p>
    <w:p w14:paraId="60B30399" w14:textId="77777777" w:rsidR="00974D07" w:rsidRPr="00A65C0D" w:rsidRDefault="00974D07" w:rsidP="00974D07">
      <w:pPr>
        <w:pStyle w:val="NormalBold"/>
      </w:pPr>
      <w:r w:rsidRPr="00A65C0D">
        <w:rPr>
          <w:rStyle w:val="HideTWBExt"/>
          <w:b w:val="0"/>
        </w:rPr>
        <w:t>&lt;/RepeatBlock-By&gt;</w:t>
      </w:r>
    </w:p>
    <w:p w14:paraId="4E9DF2A7"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C72C3FE" w14:textId="77777777" w:rsidR="00974D07" w:rsidRPr="00A65C0D" w:rsidRDefault="00974D07" w:rsidP="00974D07">
      <w:pPr>
        <w:pStyle w:val="NormalBold"/>
      </w:pPr>
      <w:r w:rsidRPr="00A65C0D">
        <w:rPr>
          <w:rStyle w:val="HideTWBExt"/>
          <w:b w:val="0"/>
        </w:rPr>
        <w:t>&lt;Article&gt;</w:t>
      </w:r>
      <w:r w:rsidRPr="00A65C0D">
        <w:t>Considerentul 42</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2878A76" w14:textId="77777777" w:rsidTr="003B3E53">
        <w:trPr>
          <w:trHeight w:val="240"/>
          <w:jc w:val="center"/>
        </w:trPr>
        <w:tc>
          <w:tcPr>
            <w:tcW w:w="9752" w:type="dxa"/>
            <w:gridSpan w:val="2"/>
            <w:tcBorders>
              <w:top w:val="nil"/>
              <w:left w:val="nil"/>
              <w:bottom w:val="nil"/>
              <w:right w:val="nil"/>
            </w:tcBorders>
          </w:tcPr>
          <w:p w14:paraId="79D59A26" w14:textId="77777777" w:rsidR="00974D07" w:rsidRPr="00A65C0D" w:rsidRDefault="00974D07" w:rsidP="003B3E53"/>
        </w:tc>
      </w:tr>
      <w:tr w:rsidR="00742365" w:rsidRPr="00A65C0D" w14:paraId="6880FE6D" w14:textId="77777777" w:rsidTr="003B3E53">
        <w:trPr>
          <w:trHeight w:val="240"/>
          <w:jc w:val="center"/>
        </w:trPr>
        <w:tc>
          <w:tcPr>
            <w:tcW w:w="4876" w:type="dxa"/>
            <w:tcBorders>
              <w:top w:val="nil"/>
              <w:left w:val="nil"/>
              <w:bottom w:val="nil"/>
              <w:right w:val="nil"/>
            </w:tcBorders>
            <w:hideMark/>
          </w:tcPr>
          <w:p w14:paraId="74D77EA5"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A227F79" w14:textId="77777777" w:rsidR="00974D07" w:rsidRPr="00A65C0D" w:rsidRDefault="00974D07" w:rsidP="003B3E53">
            <w:pPr>
              <w:pStyle w:val="AmColumnHeading"/>
            </w:pPr>
            <w:r w:rsidRPr="00A65C0D">
              <w:t>Amendamentul</w:t>
            </w:r>
          </w:p>
        </w:tc>
      </w:tr>
      <w:tr w:rsidR="00742365" w:rsidRPr="00A65C0D" w14:paraId="221EDDFE" w14:textId="77777777" w:rsidTr="003B3E53">
        <w:trPr>
          <w:jc w:val="center"/>
        </w:trPr>
        <w:tc>
          <w:tcPr>
            <w:tcW w:w="4876" w:type="dxa"/>
            <w:tcBorders>
              <w:top w:val="nil"/>
              <w:left w:val="nil"/>
              <w:bottom w:val="nil"/>
              <w:right w:val="nil"/>
            </w:tcBorders>
            <w:hideMark/>
          </w:tcPr>
          <w:p w14:paraId="37AD81A7" w14:textId="77777777" w:rsidR="00974D07" w:rsidRPr="00A65C0D" w:rsidRDefault="00974D07" w:rsidP="003B3E53">
            <w:pPr>
              <w:pStyle w:val="Normal6a"/>
            </w:pPr>
            <w:r w:rsidRPr="00A65C0D">
              <w:t>(42)</w:t>
            </w:r>
            <w:r w:rsidRPr="00A65C0D">
              <w:tab/>
              <w:t>În conformitate cu articolul 349 din Tratatul privind funcționarea Uniunii Europene (TFUE), programul ar trebui să țină seama de situația specifică a regiunilor ultraperiferice menționate la articolul respectiv, incluzând măsuri care să faciliteze participarea lor la program.</w:t>
            </w:r>
          </w:p>
        </w:tc>
        <w:tc>
          <w:tcPr>
            <w:tcW w:w="4876" w:type="dxa"/>
            <w:tcBorders>
              <w:top w:val="nil"/>
              <w:left w:val="nil"/>
              <w:bottom w:val="nil"/>
              <w:right w:val="nil"/>
            </w:tcBorders>
            <w:hideMark/>
          </w:tcPr>
          <w:p w14:paraId="1653A648" w14:textId="77777777" w:rsidR="00974D07" w:rsidRPr="00A65C0D" w:rsidRDefault="00974D07" w:rsidP="003B3E53">
            <w:pPr>
              <w:pStyle w:val="Normal6a"/>
            </w:pPr>
            <w:r w:rsidRPr="00A65C0D">
              <w:t>(42)</w:t>
            </w:r>
            <w:r w:rsidRPr="00A65C0D">
              <w:tab/>
              <w:t>În conformitate cu articolul 349 din Tratatul privind funcționarea Uniunii Europene (TFUE), programul ar trebui să țină seama de situația specifică a regiunilor ultraperiferice menționate la articolul respectiv, incluzând măsuri care să faciliteze participarea lor la program</w:t>
            </w:r>
            <w:r w:rsidRPr="00A65C0D">
              <w:rPr>
                <w:b/>
                <w:bCs/>
                <w:i/>
                <w:iCs/>
              </w:rPr>
              <w:t>, ținând cont în special de cheltuielile de deplasare</w:t>
            </w:r>
            <w:r w:rsidRPr="00A65C0D">
              <w:t>.</w:t>
            </w:r>
          </w:p>
        </w:tc>
      </w:tr>
    </w:tbl>
    <w:p w14:paraId="153717D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{FR}</w:t>
      </w:r>
      <w:r w:rsidRPr="00A65C0D">
        <w:t>fr</w:t>
      </w:r>
      <w:r w:rsidRPr="00A65C0D">
        <w:rPr>
          <w:rStyle w:val="HideTWBExt"/>
        </w:rPr>
        <w:t>&lt;/Original&gt;</w:t>
      </w:r>
    </w:p>
    <w:p w14:paraId="5CE06558" w14:textId="4366C0FB" w:rsidR="00974D07" w:rsidRPr="00A65C0D" w:rsidRDefault="00974D07" w:rsidP="00974D07">
      <w:r w:rsidRPr="00A65C0D">
        <w:rPr>
          <w:rStyle w:val="HideTWBExt"/>
        </w:rPr>
        <w:t>&lt;/Amend&gt;</w:t>
      </w:r>
    </w:p>
    <w:p w14:paraId="0C9FB3F6"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355</w:t>
      </w:r>
      <w:r w:rsidRPr="00A65C0D">
        <w:rPr>
          <w:rStyle w:val="HideTWBExt"/>
          <w:b w:val="0"/>
        </w:rPr>
        <w:t>&lt;/NumAm&gt;</w:t>
      </w:r>
    </w:p>
    <w:p w14:paraId="65C7A9F9"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7D0ABD8" w14:textId="77777777" w:rsidR="00974D07" w:rsidRPr="00A65C0D" w:rsidRDefault="00974D07" w:rsidP="00974D07">
      <w:pPr>
        <w:pStyle w:val="NormalBold"/>
      </w:pPr>
      <w:r w:rsidRPr="00A65C0D">
        <w:rPr>
          <w:rStyle w:val="HideTWBExt"/>
          <w:b w:val="0"/>
        </w:rPr>
        <w:t>&lt;/RepeatBlock-By&gt;</w:t>
      </w:r>
    </w:p>
    <w:p w14:paraId="5B5D5702"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26DFC3E4" w14:textId="77777777" w:rsidR="00974D07" w:rsidRPr="00A65C0D" w:rsidRDefault="00974D07" w:rsidP="00974D07">
      <w:pPr>
        <w:pStyle w:val="NormalBold"/>
      </w:pPr>
      <w:r w:rsidRPr="00A65C0D">
        <w:rPr>
          <w:rStyle w:val="HideTWBExt"/>
          <w:b w:val="0"/>
        </w:rPr>
        <w:t>&lt;Article&gt;</w:t>
      </w:r>
      <w:r w:rsidRPr="00A65C0D">
        <w:t>Considerentul 43</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8216755" w14:textId="77777777" w:rsidTr="003B3E53">
        <w:trPr>
          <w:trHeight w:val="240"/>
          <w:jc w:val="center"/>
        </w:trPr>
        <w:tc>
          <w:tcPr>
            <w:tcW w:w="9752" w:type="dxa"/>
            <w:gridSpan w:val="2"/>
            <w:tcBorders>
              <w:top w:val="nil"/>
              <w:left w:val="nil"/>
              <w:bottom w:val="nil"/>
              <w:right w:val="nil"/>
            </w:tcBorders>
          </w:tcPr>
          <w:p w14:paraId="716AC556" w14:textId="77777777" w:rsidR="00974D07" w:rsidRPr="00A65C0D" w:rsidRDefault="00974D07" w:rsidP="003B3E53"/>
        </w:tc>
      </w:tr>
      <w:tr w:rsidR="00742365" w:rsidRPr="00A65C0D" w14:paraId="5298BE57" w14:textId="77777777" w:rsidTr="003B3E53">
        <w:trPr>
          <w:trHeight w:val="240"/>
          <w:jc w:val="center"/>
        </w:trPr>
        <w:tc>
          <w:tcPr>
            <w:tcW w:w="4876" w:type="dxa"/>
            <w:tcBorders>
              <w:top w:val="nil"/>
              <w:left w:val="nil"/>
              <w:bottom w:val="nil"/>
              <w:right w:val="nil"/>
            </w:tcBorders>
            <w:hideMark/>
          </w:tcPr>
          <w:p w14:paraId="248601B8"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43FCC184" w14:textId="77777777" w:rsidR="00974D07" w:rsidRPr="00A65C0D" w:rsidRDefault="00974D07" w:rsidP="003B3E53">
            <w:pPr>
              <w:pStyle w:val="AmColumnHeading"/>
            </w:pPr>
            <w:r w:rsidRPr="00A65C0D">
              <w:t>Amendamentul</w:t>
            </w:r>
          </w:p>
        </w:tc>
      </w:tr>
      <w:tr w:rsidR="00742365" w:rsidRPr="00A65C0D" w14:paraId="79BEAC58" w14:textId="77777777" w:rsidTr="003B3E53">
        <w:trPr>
          <w:jc w:val="center"/>
        </w:trPr>
        <w:tc>
          <w:tcPr>
            <w:tcW w:w="4876" w:type="dxa"/>
            <w:tcBorders>
              <w:top w:val="nil"/>
              <w:left w:val="nil"/>
              <w:bottom w:val="nil"/>
              <w:right w:val="nil"/>
            </w:tcBorders>
            <w:hideMark/>
          </w:tcPr>
          <w:p w14:paraId="48CB0432" w14:textId="77777777" w:rsidR="00974D07" w:rsidRPr="00A65C0D" w:rsidRDefault="00974D07" w:rsidP="003B3E53">
            <w:pPr>
              <w:pStyle w:val="Normal6a"/>
            </w:pPr>
            <w:r w:rsidRPr="00A65C0D">
              <w:t>(43)</w:t>
            </w:r>
            <w:r w:rsidRPr="00A65C0D">
              <w:tab/>
              <w:t>În temeiul articolului 85 alineatul (1) din Decizia (UE) 2021/1764 a Consiliului</w:t>
            </w:r>
            <w:r w:rsidRPr="00A65C0D">
              <w:rPr>
                <w:vertAlign w:val="superscript"/>
              </w:rPr>
              <w:t>18</w:t>
            </w:r>
            <w:r w:rsidRPr="00A65C0D">
              <w:t xml:space="preserve">, persoanele și entitățile stabilite în țări și teritorii de peste mări sunt eligibile să primească finanțare în cadrul programului, sub rezerva normelor și obiectivelor acestuia și a eventualelor </w:t>
            </w:r>
            <w:r w:rsidRPr="00A65C0D">
              <w:lastRenderedPageBreak/>
              <w:t>mecanisme specifice aplicabile statului membru de care aparține țara respectivă sau teritoriul respectiv.</w:t>
            </w:r>
          </w:p>
        </w:tc>
        <w:tc>
          <w:tcPr>
            <w:tcW w:w="4876" w:type="dxa"/>
            <w:tcBorders>
              <w:top w:val="nil"/>
              <w:left w:val="nil"/>
              <w:bottom w:val="nil"/>
              <w:right w:val="nil"/>
            </w:tcBorders>
            <w:hideMark/>
          </w:tcPr>
          <w:p w14:paraId="2F6CBDEB" w14:textId="77777777" w:rsidR="00974D07" w:rsidRPr="00A65C0D" w:rsidRDefault="00974D07" w:rsidP="003B3E53">
            <w:pPr>
              <w:pStyle w:val="Normal6a"/>
            </w:pPr>
            <w:r w:rsidRPr="00A65C0D">
              <w:lastRenderedPageBreak/>
              <w:t>(43)</w:t>
            </w:r>
            <w:r w:rsidRPr="00A65C0D">
              <w:tab/>
              <w:t>În temeiul articolului 85 alineatul (1) din Decizia (UE) 2021/1764 a Consiliului</w:t>
            </w:r>
            <w:r w:rsidRPr="00A65C0D">
              <w:rPr>
                <w:vertAlign w:val="superscript"/>
              </w:rPr>
              <w:t>18</w:t>
            </w:r>
            <w:r w:rsidRPr="00A65C0D">
              <w:t xml:space="preserve">, persoanele și entitățile stabilite în țări și teritorii de peste mări sunt eligibile să primească finanțare în cadrul programului, sub rezerva normelor și obiectivelor acestuia și a eventualelor </w:t>
            </w:r>
            <w:r w:rsidRPr="00A65C0D">
              <w:lastRenderedPageBreak/>
              <w:t>mecanisme specifice aplicabile statului membru de care aparține țara respectivă sau teritoriul respectiv.</w:t>
            </w:r>
            <w:r w:rsidRPr="00A65C0D">
              <w:rPr>
                <w:b/>
                <w:i/>
              </w:rPr>
              <w:t> Provocările asociate cu poziția geografică îndepărtată a acestor țări sau teritorii ar trebui să fie luate în considerare la implementarea programului. Participarea țărilor sau teritoriilor respective la program ar trebui să fie monitorizată și evaluată cu regularitate.</w:t>
            </w:r>
          </w:p>
        </w:tc>
      </w:tr>
      <w:tr w:rsidR="00742365" w:rsidRPr="00A65C0D" w14:paraId="58BFF903" w14:textId="77777777" w:rsidTr="003B3E53">
        <w:trPr>
          <w:jc w:val="center"/>
        </w:trPr>
        <w:tc>
          <w:tcPr>
            <w:tcW w:w="4876" w:type="dxa"/>
            <w:tcBorders>
              <w:top w:val="nil"/>
              <w:left w:val="nil"/>
              <w:bottom w:val="nil"/>
              <w:right w:val="nil"/>
            </w:tcBorders>
            <w:hideMark/>
          </w:tcPr>
          <w:p w14:paraId="22E6B337" w14:textId="77777777" w:rsidR="00974D07" w:rsidRPr="00A65C0D" w:rsidRDefault="00974D07" w:rsidP="003B3E53">
            <w:pPr>
              <w:pStyle w:val="Normal6a"/>
            </w:pPr>
            <w:r w:rsidRPr="00A65C0D">
              <w:rPr>
                <w:b/>
                <w:i/>
              </w:rPr>
              <w:lastRenderedPageBreak/>
              <w:t>_________________</w:t>
            </w:r>
          </w:p>
        </w:tc>
        <w:tc>
          <w:tcPr>
            <w:tcW w:w="4876" w:type="dxa"/>
            <w:tcBorders>
              <w:top w:val="nil"/>
              <w:left w:val="nil"/>
              <w:bottom w:val="nil"/>
              <w:right w:val="nil"/>
            </w:tcBorders>
            <w:hideMark/>
          </w:tcPr>
          <w:p w14:paraId="07761994" w14:textId="77777777" w:rsidR="00974D07" w:rsidRPr="00A65C0D" w:rsidRDefault="00974D07" w:rsidP="003B3E53">
            <w:pPr>
              <w:pStyle w:val="Normal6a"/>
            </w:pPr>
            <w:r w:rsidRPr="00A65C0D">
              <w:rPr>
                <w:b/>
                <w:i/>
              </w:rPr>
              <w:t>_________________</w:t>
            </w:r>
          </w:p>
        </w:tc>
      </w:tr>
      <w:tr w:rsidR="00742365" w:rsidRPr="00A65C0D" w14:paraId="616F1250" w14:textId="77777777" w:rsidTr="003B3E53">
        <w:trPr>
          <w:jc w:val="center"/>
        </w:trPr>
        <w:tc>
          <w:tcPr>
            <w:tcW w:w="4876" w:type="dxa"/>
            <w:tcBorders>
              <w:top w:val="nil"/>
              <w:left w:val="nil"/>
              <w:bottom w:val="nil"/>
              <w:right w:val="nil"/>
            </w:tcBorders>
            <w:hideMark/>
          </w:tcPr>
          <w:p w14:paraId="57C0D569" w14:textId="77777777" w:rsidR="00974D07" w:rsidRPr="00A65C0D" w:rsidRDefault="00974D07" w:rsidP="003B3E53">
            <w:pPr>
              <w:pStyle w:val="Normal6a"/>
            </w:pPr>
            <w:r w:rsidRPr="00A65C0D">
              <w:rPr>
                <w:vertAlign w:val="superscript"/>
              </w:rPr>
              <w:t>18</w:t>
            </w:r>
            <w:r w:rsidRPr="00A65C0D">
              <w:t xml:space="preserv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 (JO L 355, 7.10.2021, p. 6).</w:t>
            </w:r>
          </w:p>
        </w:tc>
        <w:tc>
          <w:tcPr>
            <w:tcW w:w="4876" w:type="dxa"/>
            <w:tcBorders>
              <w:top w:val="nil"/>
              <w:left w:val="nil"/>
              <w:bottom w:val="nil"/>
              <w:right w:val="nil"/>
            </w:tcBorders>
            <w:hideMark/>
          </w:tcPr>
          <w:p w14:paraId="1BC7F783" w14:textId="77777777" w:rsidR="00974D07" w:rsidRPr="00A65C0D" w:rsidRDefault="00974D07" w:rsidP="003B3E53">
            <w:pPr>
              <w:pStyle w:val="Normal6a"/>
            </w:pPr>
            <w:r w:rsidRPr="00A65C0D">
              <w:rPr>
                <w:vertAlign w:val="superscript"/>
              </w:rPr>
              <w:t>18</w:t>
            </w:r>
            <w:r w:rsidRPr="00A65C0D">
              <w:t xml:space="preserv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 (JO L 355, 7.10.2021, p. 6).</w:t>
            </w:r>
          </w:p>
        </w:tc>
      </w:tr>
    </w:tbl>
    <w:p w14:paraId="7D1E69F7"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12D41FF2" w14:textId="77777777" w:rsidR="00974D07" w:rsidRPr="00A65C0D" w:rsidRDefault="00974D07" w:rsidP="00974D07">
      <w:r w:rsidRPr="00A65C0D">
        <w:rPr>
          <w:rStyle w:val="HideTWBExt"/>
        </w:rPr>
        <w:t>&lt;/Amend&gt;</w:t>
      </w:r>
    </w:p>
    <w:p w14:paraId="41C6699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356</w:t>
      </w:r>
      <w:r w:rsidRPr="00A65C0D">
        <w:rPr>
          <w:rStyle w:val="HideTWBExt"/>
          <w:b w:val="0"/>
        </w:rPr>
        <w:t>&lt;/NumAm&gt;</w:t>
      </w:r>
    </w:p>
    <w:p w14:paraId="73CCB265"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0EE4BAEA"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77E35DF9" w14:textId="77777777" w:rsidR="00974D07" w:rsidRPr="00A65C0D" w:rsidRDefault="00974D07" w:rsidP="00974D07">
      <w:pPr>
        <w:pStyle w:val="NormalBold"/>
      </w:pPr>
      <w:r w:rsidRPr="00A65C0D">
        <w:rPr>
          <w:rStyle w:val="HideTWBExt"/>
          <w:b w:val="0"/>
        </w:rPr>
        <w:t>&lt;/RepeatBlock-By&gt;</w:t>
      </w:r>
    </w:p>
    <w:p w14:paraId="689917C9"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4325D73" w14:textId="77777777" w:rsidR="00974D07" w:rsidRPr="00A65C0D" w:rsidRDefault="00974D07" w:rsidP="00974D07">
      <w:pPr>
        <w:pStyle w:val="NormalBold"/>
      </w:pPr>
      <w:r w:rsidRPr="00A65C0D">
        <w:rPr>
          <w:rStyle w:val="HideTWBExt"/>
          <w:b w:val="0"/>
        </w:rPr>
        <w:t>&lt;Article&gt;</w:t>
      </w:r>
      <w:r w:rsidRPr="00A65C0D">
        <w:t>Considerentul 43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199AC29E" w14:textId="77777777" w:rsidTr="003B3E53">
        <w:trPr>
          <w:trHeight w:val="240"/>
          <w:jc w:val="center"/>
        </w:trPr>
        <w:tc>
          <w:tcPr>
            <w:tcW w:w="9752" w:type="dxa"/>
            <w:gridSpan w:val="2"/>
            <w:tcBorders>
              <w:top w:val="nil"/>
              <w:left w:val="nil"/>
              <w:bottom w:val="nil"/>
              <w:right w:val="nil"/>
            </w:tcBorders>
          </w:tcPr>
          <w:p w14:paraId="2B37E00B" w14:textId="77777777" w:rsidR="00974D07" w:rsidRPr="00A65C0D" w:rsidRDefault="00974D07" w:rsidP="003B3E53"/>
        </w:tc>
      </w:tr>
      <w:tr w:rsidR="00742365" w:rsidRPr="00A65C0D" w14:paraId="54329BB3" w14:textId="77777777" w:rsidTr="003B3E53">
        <w:trPr>
          <w:trHeight w:val="240"/>
          <w:jc w:val="center"/>
        </w:trPr>
        <w:tc>
          <w:tcPr>
            <w:tcW w:w="4876" w:type="dxa"/>
            <w:tcBorders>
              <w:top w:val="nil"/>
              <w:left w:val="nil"/>
              <w:bottom w:val="nil"/>
              <w:right w:val="nil"/>
            </w:tcBorders>
            <w:hideMark/>
          </w:tcPr>
          <w:p w14:paraId="6128D8D9"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713F889" w14:textId="77777777" w:rsidR="00974D07" w:rsidRPr="00A65C0D" w:rsidRDefault="00974D07" w:rsidP="003B3E53">
            <w:pPr>
              <w:pStyle w:val="AmColumnHeading"/>
            </w:pPr>
            <w:r w:rsidRPr="00A65C0D">
              <w:t>Amendamentul</w:t>
            </w:r>
          </w:p>
        </w:tc>
      </w:tr>
      <w:tr w:rsidR="00742365" w:rsidRPr="00A65C0D" w14:paraId="2EEEDBB0" w14:textId="77777777" w:rsidTr="003B3E53">
        <w:trPr>
          <w:jc w:val="center"/>
        </w:trPr>
        <w:tc>
          <w:tcPr>
            <w:tcW w:w="4876" w:type="dxa"/>
            <w:tcBorders>
              <w:top w:val="nil"/>
              <w:left w:val="nil"/>
              <w:bottom w:val="nil"/>
              <w:right w:val="nil"/>
            </w:tcBorders>
          </w:tcPr>
          <w:p w14:paraId="348C0CA7" w14:textId="77777777" w:rsidR="00974D07" w:rsidRPr="00A65C0D" w:rsidRDefault="00974D07" w:rsidP="003B3E53">
            <w:pPr>
              <w:pStyle w:val="Normal6a"/>
            </w:pPr>
          </w:p>
        </w:tc>
        <w:tc>
          <w:tcPr>
            <w:tcW w:w="4876" w:type="dxa"/>
            <w:tcBorders>
              <w:top w:val="nil"/>
              <w:left w:val="nil"/>
              <w:bottom w:val="nil"/>
              <w:right w:val="nil"/>
            </w:tcBorders>
            <w:hideMark/>
          </w:tcPr>
          <w:p w14:paraId="7BCE2859" w14:textId="77777777" w:rsidR="00974D07" w:rsidRPr="00A65C0D" w:rsidRDefault="00974D07" w:rsidP="003B3E53">
            <w:pPr>
              <w:pStyle w:val="Normal6a"/>
            </w:pPr>
            <w:r w:rsidRPr="00A65C0D">
              <w:rPr>
                <w:b/>
                <w:i/>
              </w:rPr>
              <w:t>(43a)</w:t>
            </w:r>
            <w:r w:rsidRPr="00A65C0D">
              <w:tab/>
            </w:r>
            <w:r w:rsidRPr="00A65C0D">
              <w:rPr>
                <w:b/>
                <w:i/>
              </w:rPr>
              <w:t xml:space="preserve">Programul ar trebui pus în aplicare cu respectarea deplină a cadrului Uniunii pentru protejarea bugetului, inclusiv a Regulamentului (UE, Euratom) 2020/2092. Comisia ar trebui să asigure o transparență și o raportare adecvate către Parlamentul European și Consiliu cu privire la măsurile care afectează cheltuielile din cadrul programului adoptate în temeiul cadrului respectiv. În special, Comisia ar trebui să se asigure că cadrul de control permite trasabilitatea deplină a operațiunilor și a destinatarilor </w:t>
            </w:r>
            <w:r w:rsidRPr="00A65C0D">
              <w:rPr>
                <w:b/>
                <w:i/>
              </w:rPr>
              <w:lastRenderedPageBreak/>
              <w:t>și că datele necesare pentru verificări, audituri și investigații sunt complete, fiabile și puse la dispoziție prin intermediul spațiului unic de schimb electronic de date și al portalului unic menționate la articolul [X din Regulamentul privind performanța].</w:t>
            </w:r>
          </w:p>
        </w:tc>
      </w:tr>
    </w:tbl>
    <w:p w14:paraId="1C6EC46F"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0729377" w14:textId="77777777" w:rsidR="00974D07" w:rsidRPr="00A65C0D" w:rsidRDefault="00974D07" w:rsidP="00974D07">
      <w:r w:rsidRPr="00A65C0D">
        <w:rPr>
          <w:rStyle w:val="HideTWBExt"/>
        </w:rPr>
        <w:t>&lt;/Amend&gt;</w:t>
      </w:r>
    </w:p>
    <w:p w14:paraId="612F8B4B"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357</w:t>
      </w:r>
      <w:r w:rsidRPr="00A65C0D">
        <w:rPr>
          <w:rStyle w:val="HideTWBExt"/>
          <w:b w:val="0"/>
        </w:rPr>
        <w:t>&lt;/NumAm&gt;</w:t>
      </w:r>
    </w:p>
    <w:p w14:paraId="77FF9E06"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45E4DF5"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50E17A8F" w14:textId="77777777" w:rsidR="00974D07" w:rsidRPr="00A65C0D" w:rsidRDefault="00974D07" w:rsidP="00974D07">
      <w:pPr>
        <w:pStyle w:val="NormalBold"/>
      </w:pPr>
      <w:r w:rsidRPr="00A65C0D">
        <w:rPr>
          <w:rStyle w:val="HideTWBExt"/>
          <w:b w:val="0"/>
        </w:rPr>
        <w:t>&lt;/RepeatBlock-By&gt;</w:t>
      </w:r>
    </w:p>
    <w:p w14:paraId="75278F8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09B9DDC7" w14:textId="77777777" w:rsidR="00974D07" w:rsidRPr="00A65C0D" w:rsidRDefault="00974D07" w:rsidP="00974D07">
      <w:pPr>
        <w:pStyle w:val="NormalBold"/>
      </w:pPr>
      <w:r w:rsidRPr="00A65C0D">
        <w:rPr>
          <w:rStyle w:val="HideTWBExt"/>
          <w:b w:val="0"/>
        </w:rPr>
        <w:t>&lt;Article&gt;</w:t>
      </w:r>
      <w:r w:rsidRPr="00A65C0D">
        <w:t>Considerentul 44 a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5C300A4" w14:textId="77777777" w:rsidTr="003B3E53">
        <w:trPr>
          <w:trHeight w:val="240"/>
          <w:jc w:val="center"/>
        </w:trPr>
        <w:tc>
          <w:tcPr>
            <w:tcW w:w="9752" w:type="dxa"/>
            <w:gridSpan w:val="2"/>
            <w:tcBorders>
              <w:top w:val="nil"/>
              <w:left w:val="nil"/>
              <w:bottom w:val="nil"/>
              <w:right w:val="nil"/>
            </w:tcBorders>
          </w:tcPr>
          <w:p w14:paraId="3A7DC388" w14:textId="77777777" w:rsidR="00974D07" w:rsidRPr="00A65C0D" w:rsidRDefault="00974D07" w:rsidP="003B3E53"/>
        </w:tc>
      </w:tr>
      <w:tr w:rsidR="00742365" w:rsidRPr="00A65C0D" w14:paraId="501D2F2E" w14:textId="77777777" w:rsidTr="003B3E53">
        <w:trPr>
          <w:trHeight w:val="240"/>
          <w:jc w:val="center"/>
        </w:trPr>
        <w:tc>
          <w:tcPr>
            <w:tcW w:w="4876" w:type="dxa"/>
            <w:tcBorders>
              <w:top w:val="nil"/>
              <w:left w:val="nil"/>
              <w:bottom w:val="nil"/>
              <w:right w:val="nil"/>
            </w:tcBorders>
            <w:hideMark/>
          </w:tcPr>
          <w:p w14:paraId="24FC4AF4"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DD42F08" w14:textId="77777777" w:rsidR="00974D07" w:rsidRPr="00A65C0D" w:rsidRDefault="00974D07" w:rsidP="003B3E53">
            <w:pPr>
              <w:pStyle w:val="AmColumnHeading"/>
            </w:pPr>
            <w:r w:rsidRPr="00A65C0D">
              <w:t>Amendamentul</w:t>
            </w:r>
          </w:p>
        </w:tc>
      </w:tr>
      <w:tr w:rsidR="00742365" w:rsidRPr="00A65C0D" w14:paraId="5BA805FD" w14:textId="77777777" w:rsidTr="003B3E53">
        <w:trPr>
          <w:jc w:val="center"/>
        </w:trPr>
        <w:tc>
          <w:tcPr>
            <w:tcW w:w="4876" w:type="dxa"/>
            <w:tcBorders>
              <w:top w:val="nil"/>
              <w:left w:val="nil"/>
              <w:bottom w:val="nil"/>
              <w:right w:val="nil"/>
            </w:tcBorders>
          </w:tcPr>
          <w:p w14:paraId="0AA7D97F" w14:textId="77777777" w:rsidR="00974D07" w:rsidRPr="00A65C0D" w:rsidRDefault="00974D07" w:rsidP="003B3E53">
            <w:pPr>
              <w:pStyle w:val="Normal6a"/>
            </w:pPr>
          </w:p>
        </w:tc>
        <w:tc>
          <w:tcPr>
            <w:tcW w:w="4876" w:type="dxa"/>
            <w:tcBorders>
              <w:top w:val="nil"/>
              <w:left w:val="nil"/>
              <w:bottom w:val="nil"/>
              <w:right w:val="nil"/>
            </w:tcBorders>
            <w:hideMark/>
          </w:tcPr>
          <w:p w14:paraId="644F922F" w14:textId="77777777" w:rsidR="00974D07" w:rsidRPr="00A65C0D" w:rsidRDefault="00974D07" w:rsidP="003B3E53">
            <w:pPr>
              <w:pStyle w:val="Normal6a"/>
            </w:pPr>
            <w:r w:rsidRPr="00A65C0D">
              <w:rPr>
                <w:b/>
                <w:i/>
              </w:rPr>
              <w:t>(44a)</w:t>
            </w:r>
            <w:r w:rsidRPr="00A65C0D">
              <w:tab/>
            </w:r>
            <w:r w:rsidRPr="00A65C0D">
              <w:rPr>
                <w:b/>
                <w:i/>
              </w:rPr>
              <w:t>Guvernanța programului ar trebui să reflecte valorile participative pe care le promovează. Organizațiile de tineret ale societății civile și organizațiile societății civile active în domeniile acoperite de program dețin cunoștințe directe despre barierele în calea participării și despre experiența trăită a mobilității, pe care simpla consultare administrativă nu le poate reproduce. Prin urmare, includerea lor formală în pregătirea actelor delegate și a programelor de lucru nu este doar o chestiune de transparență procedurală, ci o condiție pentru o guvernanță a programului mai bine informată și mai legitimă. Comisia ar trebui să publice un rezumat al opiniilor exprimate în cadrul acestor consultări și să explice, în fiecare act delegat și program de lucru, măsura în care aceste opinii au fost luate în considerare.</w:t>
            </w:r>
          </w:p>
        </w:tc>
      </w:tr>
    </w:tbl>
    <w:p w14:paraId="57FAB0D9"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75F4AED" w14:textId="77777777" w:rsidR="00974D07" w:rsidRPr="00A65C0D" w:rsidRDefault="00974D07" w:rsidP="00974D07">
      <w:r w:rsidRPr="00A65C0D">
        <w:rPr>
          <w:rStyle w:val="HideTWBExt"/>
        </w:rPr>
        <w:t>&lt;/Amend&gt;</w:t>
      </w:r>
    </w:p>
    <w:p w14:paraId="25460147"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358</w:t>
      </w:r>
      <w:r w:rsidRPr="00A65C0D">
        <w:rPr>
          <w:rStyle w:val="HideTWBExt"/>
          <w:b w:val="0"/>
        </w:rPr>
        <w:t>&lt;/NumAm&gt;</w:t>
      </w:r>
    </w:p>
    <w:p w14:paraId="09ABC355" w14:textId="77777777" w:rsidR="00974D07" w:rsidRPr="00A65C0D" w:rsidRDefault="00974D07" w:rsidP="00974D07">
      <w:pPr>
        <w:pStyle w:val="NormalBold"/>
      </w:pPr>
      <w:r w:rsidRPr="00A65C0D">
        <w:rPr>
          <w:rStyle w:val="HideTWBExt"/>
          <w:b w:val="0"/>
        </w:rPr>
        <w:lastRenderedPageBreak/>
        <w:t>&lt;RepeatBlock-By&gt;&lt;Members&gt;</w:t>
      </w:r>
      <w:r w:rsidRPr="00A65C0D">
        <w:t>Benedetta Scuderi</w:t>
      </w:r>
      <w:r w:rsidRPr="00A65C0D">
        <w:rPr>
          <w:rStyle w:val="HideTWBExt"/>
          <w:b w:val="0"/>
        </w:rPr>
        <w:t>&lt;/Members&gt;</w:t>
      </w:r>
    </w:p>
    <w:p w14:paraId="1D7152BF"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1F802C13" w14:textId="77777777" w:rsidR="00974D07" w:rsidRPr="00A65C0D" w:rsidRDefault="00974D07" w:rsidP="00974D07">
      <w:pPr>
        <w:pStyle w:val="NormalBold"/>
      </w:pPr>
      <w:r w:rsidRPr="00A65C0D">
        <w:rPr>
          <w:rStyle w:val="HideTWBExt"/>
          <w:b w:val="0"/>
        </w:rPr>
        <w:t>&lt;/RepeatBlock-By&gt;</w:t>
      </w:r>
    </w:p>
    <w:p w14:paraId="1327A1B5"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72735732" w14:textId="77777777" w:rsidR="00974D07" w:rsidRPr="00A65C0D" w:rsidRDefault="00974D07" w:rsidP="00974D07">
      <w:pPr>
        <w:pStyle w:val="NormalBold"/>
      </w:pPr>
      <w:r w:rsidRPr="00A65C0D">
        <w:rPr>
          <w:rStyle w:val="HideTWBExt"/>
          <w:b w:val="0"/>
        </w:rPr>
        <w:t>&lt;Article&gt;</w:t>
      </w:r>
      <w:r w:rsidRPr="00A65C0D">
        <w:t>Considerentul 44 b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733921A" w14:textId="77777777" w:rsidTr="003B3E53">
        <w:trPr>
          <w:trHeight w:val="240"/>
          <w:jc w:val="center"/>
        </w:trPr>
        <w:tc>
          <w:tcPr>
            <w:tcW w:w="9752" w:type="dxa"/>
            <w:gridSpan w:val="2"/>
            <w:tcBorders>
              <w:top w:val="nil"/>
              <w:left w:val="nil"/>
              <w:bottom w:val="nil"/>
              <w:right w:val="nil"/>
            </w:tcBorders>
          </w:tcPr>
          <w:p w14:paraId="4DE50D14" w14:textId="77777777" w:rsidR="00974D07" w:rsidRPr="00A65C0D" w:rsidRDefault="00974D07" w:rsidP="003B3E53"/>
        </w:tc>
      </w:tr>
      <w:tr w:rsidR="00742365" w:rsidRPr="00A65C0D" w14:paraId="54952E20" w14:textId="77777777" w:rsidTr="003B3E53">
        <w:trPr>
          <w:trHeight w:val="240"/>
          <w:jc w:val="center"/>
        </w:trPr>
        <w:tc>
          <w:tcPr>
            <w:tcW w:w="4876" w:type="dxa"/>
            <w:tcBorders>
              <w:top w:val="nil"/>
              <w:left w:val="nil"/>
              <w:bottom w:val="nil"/>
              <w:right w:val="nil"/>
            </w:tcBorders>
            <w:hideMark/>
          </w:tcPr>
          <w:p w14:paraId="4078E77B"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79553312" w14:textId="77777777" w:rsidR="00974D07" w:rsidRPr="00A65C0D" w:rsidRDefault="00974D07" w:rsidP="003B3E53">
            <w:pPr>
              <w:pStyle w:val="AmColumnHeading"/>
            </w:pPr>
            <w:r w:rsidRPr="00A65C0D">
              <w:t>Amendamentul</w:t>
            </w:r>
          </w:p>
        </w:tc>
      </w:tr>
      <w:tr w:rsidR="00742365" w:rsidRPr="00A65C0D" w14:paraId="12993D09" w14:textId="77777777" w:rsidTr="003B3E53">
        <w:trPr>
          <w:jc w:val="center"/>
        </w:trPr>
        <w:tc>
          <w:tcPr>
            <w:tcW w:w="4876" w:type="dxa"/>
            <w:tcBorders>
              <w:top w:val="nil"/>
              <w:left w:val="nil"/>
              <w:bottom w:val="nil"/>
              <w:right w:val="nil"/>
            </w:tcBorders>
          </w:tcPr>
          <w:p w14:paraId="7A1773BD" w14:textId="77777777" w:rsidR="00974D07" w:rsidRPr="00A65C0D" w:rsidRDefault="00974D07" w:rsidP="003B3E53">
            <w:pPr>
              <w:pStyle w:val="Normal6a"/>
            </w:pPr>
          </w:p>
        </w:tc>
        <w:tc>
          <w:tcPr>
            <w:tcW w:w="4876" w:type="dxa"/>
            <w:tcBorders>
              <w:top w:val="nil"/>
              <w:left w:val="nil"/>
              <w:bottom w:val="nil"/>
              <w:right w:val="nil"/>
            </w:tcBorders>
            <w:hideMark/>
          </w:tcPr>
          <w:p w14:paraId="70C00C00" w14:textId="77777777" w:rsidR="00974D07" w:rsidRPr="00A65C0D" w:rsidRDefault="00974D07" w:rsidP="003B3E53">
            <w:pPr>
              <w:pStyle w:val="Normal6a"/>
            </w:pPr>
            <w:r w:rsidRPr="00A65C0D">
              <w:rPr>
                <w:b/>
                <w:i/>
              </w:rPr>
              <w:t>(44b)</w:t>
            </w:r>
            <w:r w:rsidRPr="00A65C0D">
              <w:tab/>
            </w:r>
            <w:r w:rsidRPr="00A65C0D">
              <w:rPr>
                <w:b/>
                <w:i/>
              </w:rPr>
              <w:t>Programul ar trebui să depășească structurile consultative la nivel național: în cadrul agențiilor naționale, prin intermediul consiliilor deliberative pentru tineret, cu reprezentare obligatorie a tinerilor cu mai puține oportunități; la nivel național, prin procese de proiectare în comun de către organizațiile de tineret și autoritățile naționale în definirea priorităților anuale; și la nivelul Uniunii, printr-un mecanism structurat de feedback care să permită participanților să își raporteze sistematic experiența, coroborat cu o obligație de răspuns public din partea Comisiei. Împreună, aceste instrumente creează o buclă a răspunderii care lipsește în prezent din arhitectura de guvernanță a programului.</w:t>
            </w:r>
          </w:p>
        </w:tc>
      </w:tr>
    </w:tbl>
    <w:p w14:paraId="1BC73E7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45B3230F" w14:textId="77777777" w:rsidR="00974D07" w:rsidRPr="00A65C0D" w:rsidRDefault="00974D07" w:rsidP="00974D07">
      <w:r w:rsidRPr="00A65C0D">
        <w:rPr>
          <w:rStyle w:val="HideTWBExt"/>
        </w:rPr>
        <w:t>&lt;/Amend&gt;</w:t>
      </w:r>
    </w:p>
    <w:p w14:paraId="1CEE8A9E"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359</w:t>
      </w:r>
      <w:r w:rsidRPr="00A65C0D">
        <w:rPr>
          <w:rStyle w:val="HideTWBExt"/>
          <w:b w:val="0"/>
        </w:rPr>
        <w:t>&lt;/NumAm&gt;</w:t>
      </w:r>
    </w:p>
    <w:p w14:paraId="0648A02D"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2B358A7B"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400E6A00" w14:textId="77777777" w:rsidR="00974D07" w:rsidRPr="00A65C0D" w:rsidRDefault="00974D07" w:rsidP="00974D07">
      <w:pPr>
        <w:pStyle w:val="NormalBold"/>
      </w:pPr>
      <w:r w:rsidRPr="00A65C0D">
        <w:rPr>
          <w:rStyle w:val="HideTWBExt"/>
          <w:b w:val="0"/>
        </w:rPr>
        <w:t>&lt;/RepeatBlock-By&gt;</w:t>
      </w:r>
    </w:p>
    <w:p w14:paraId="04054943"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59D838D9" w14:textId="77777777" w:rsidR="00974D07" w:rsidRPr="00A65C0D" w:rsidRDefault="00974D07" w:rsidP="00974D07">
      <w:pPr>
        <w:pStyle w:val="NormalBold"/>
      </w:pPr>
      <w:r w:rsidRPr="00A65C0D">
        <w:rPr>
          <w:rStyle w:val="HideTWBExt"/>
          <w:b w:val="0"/>
        </w:rPr>
        <w:t>&lt;Article&gt;</w:t>
      </w:r>
      <w:r w:rsidRPr="00A65C0D">
        <w:t>Considerentul 44 c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2E4F4C84" w14:textId="77777777" w:rsidTr="003B3E53">
        <w:trPr>
          <w:trHeight w:val="240"/>
          <w:jc w:val="center"/>
        </w:trPr>
        <w:tc>
          <w:tcPr>
            <w:tcW w:w="9752" w:type="dxa"/>
            <w:gridSpan w:val="2"/>
            <w:tcBorders>
              <w:top w:val="nil"/>
              <w:left w:val="nil"/>
              <w:bottom w:val="nil"/>
              <w:right w:val="nil"/>
            </w:tcBorders>
          </w:tcPr>
          <w:p w14:paraId="5709CECC" w14:textId="77777777" w:rsidR="00974D07" w:rsidRPr="00A65C0D" w:rsidRDefault="00974D07" w:rsidP="003B3E53"/>
        </w:tc>
      </w:tr>
      <w:tr w:rsidR="00742365" w:rsidRPr="00A65C0D" w14:paraId="399089F0" w14:textId="77777777" w:rsidTr="003B3E53">
        <w:trPr>
          <w:trHeight w:val="240"/>
          <w:jc w:val="center"/>
        </w:trPr>
        <w:tc>
          <w:tcPr>
            <w:tcW w:w="4876" w:type="dxa"/>
            <w:tcBorders>
              <w:top w:val="nil"/>
              <w:left w:val="nil"/>
              <w:bottom w:val="nil"/>
              <w:right w:val="nil"/>
            </w:tcBorders>
            <w:hideMark/>
          </w:tcPr>
          <w:p w14:paraId="333726B7"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65D50E40" w14:textId="77777777" w:rsidR="00974D07" w:rsidRPr="00A65C0D" w:rsidRDefault="00974D07" w:rsidP="003B3E53">
            <w:pPr>
              <w:pStyle w:val="AmColumnHeading"/>
            </w:pPr>
            <w:r w:rsidRPr="00A65C0D">
              <w:t>Amendamentul</w:t>
            </w:r>
          </w:p>
        </w:tc>
      </w:tr>
      <w:tr w:rsidR="00742365" w:rsidRPr="00A65C0D" w14:paraId="48D2BED4" w14:textId="77777777" w:rsidTr="003B3E53">
        <w:trPr>
          <w:jc w:val="center"/>
        </w:trPr>
        <w:tc>
          <w:tcPr>
            <w:tcW w:w="4876" w:type="dxa"/>
            <w:tcBorders>
              <w:top w:val="nil"/>
              <w:left w:val="nil"/>
              <w:bottom w:val="nil"/>
              <w:right w:val="nil"/>
            </w:tcBorders>
          </w:tcPr>
          <w:p w14:paraId="79088A1C" w14:textId="77777777" w:rsidR="00974D07" w:rsidRPr="00A65C0D" w:rsidRDefault="00974D07" w:rsidP="003B3E53">
            <w:pPr>
              <w:pStyle w:val="Normal6a"/>
            </w:pPr>
          </w:p>
        </w:tc>
        <w:tc>
          <w:tcPr>
            <w:tcW w:w="4876" w:type="dxa"/>
            <w:tcBorders>
              <w:top w:val="nil"/>
              <w:left w:val="nil"/>
              <w:bottom w:val="nil"/>
              <w:right w:val="nil"/>
            </w:tcBorders>
            <w:hideMark/>
          </w:tcPr>
          <w:p w14:paraId="57A750C7" w14:textId="77777777" w:rsidR="00974D07" w:rsidRPr="00A65C0D" w:rsidRDefault="00974D07" w:rsidP="003B3E53">
            <w:pPr>
              <w:pStyle w:val="Normal6a"/>
            </w:pPr>
            <w:r w:rsidRPr="00A65C0D">
              <w:rPr>
                <w:b/>
                <w:i/>
              </w:rPr>
              <w:t>(44c)</w:t>
            </w:r>
            <w:r w:rsidRPr="00A65C0D">
              <w:tab/>
            </w:r>
            <w:r w:rsidRPr="00A65C0D">
              <w:rPr>
                <w:b/>
                <w:i/>
              </w:rPr>
              <w:t xml:space="preserve">În cooperare cu Comisia, agențiile naționale elaborează o strategie consecventă de comunicare în privința promovării eficace și a diseminării și exploatării rezultatelor activităților sprijinite în cadrul acțiunilor pe care le gestionează în cadrul programului. Pe lângă informarea publicului larg, se </w:t>
            </w:r>
            <w:r w:rsidRPr="00A65C0D">
              <w:rPr>
                <w:b/>
                <w:i/>
              </w:rPr>
              <w:lastRenderedPageBreak/>
              <w:t>acordă prioritate comunicării cu persoanele cu mai puține oportunități cu privire la gama largă de activități care pot fi sprijinite de program, dincolo de mobilitatea în scop educațional a studenților din învățământul superior. Autoritățile naționale sprijină agențiile naționale în exploatarea rezultatelor proiectelor cu potențial mare de impact și lucrează în parteneriat cu participanții, beneficiarii și rețelele de multiplicatori pentru a adapta diseminarea la contextul specific.</w:t>
            </w:r>
          </w:p>
        </w:tc>
      </w:tr>
    </w:tbl>
    <w:p w14:paraId="57EFB15E" w14:textId="77777777" w:rsidR="00974D07" w:rsidRPr="00A65C0D" w:rsidRDefault="00974D07" w:rsidP="00974D07">
      <w:pPr>
        <w:pStyle w:val="AmOrLang"/>
        <w:rPr>
          <w:lang w:eastAsia="en-US"/>
        </w:rPr>
      </w:pPr>
      <w:r w:rsidRPr="00A65C0D">
        <w:lastRenderedPageBreak/>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17441A3" w14:textId="77777777" w:rsidR="00974D07" w:rsidRPr="00A65C0D" w:rsidRDefault="00974D07" w:rsidP="00974D07">
      <w:r w:rsidRPr="00A65C0D">
        <w:rPr>
          <w:rStyle w:val="HideTWBExt"/>
        </w:rPr>
        <w:t>&lt;/Amend&gt;</w:t>
      </w:r>
    </w:p>
    <w:p w14:paraId="36C8D923"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360</w:t>
      </w:r>
      <w:r w:rsidRPr="00A65C0D">
        <w:rPr>
          <w:rStyle w:val="HideTWBExt"/>
          <w:b w:val="0"/>
        </w:rPr>
        <w:t>&lt;/NumAm&gt;</w:t>
      </w:r>
    </w:p>
    <w:p w14:paraId="523EDB6C" w14:textId="77777777" w:rsidR="00974D07" w:rsidRPr="00A65C0D" w:rsidRDefault="00974D07" w:rsidP="00974D07">
      <w:pPr>
        <w:pStyle w:val="NormalBold"/>
      </w:pPr>
      <w:r w:rsidRPr="00A65C0D">
        <w:rPr>
          <w:rStyle w:val="HideTWBExt"/>
          <w:b w:val="0"/>
        </w:rPr>
        <w:t>&lt;RepeatBlock-By&gt;&lt;Members&gt;</w:t>
      </w:r>
      <w:r w:rsidRPr="00A65C0D">
        <w:t>Benedetta Scuderi</w:t>
      </w:r>
      <w:r w:rsidRPr="00A65C0D">
        <w:rPr>
          <w:rStyle w:val="HideTWBExt"/>
          <w:b w:val="0"/>
        </w:rPr>
        <w:t>&lt;/Members&gt;</w:t>
      </w:r>
    </w:p>
    <w:p w14:paraId="5074918E" w14:textId="77777777" w:rsidR="00974D07" w:rsidRPr="00A65C0D" w:rsidRDefault="00974D07" w:rsidP="00974D07">
      <w:r w:rsidRPr="00A65C0D">
        <w:rPr>
          <w:rStyle w:val="HideTWBExt"/>
        </w:rPr>
        <w:t>&lt;AuNomDe&gt;</w:t>
      </w:r>
      <w:r w:rsidRPr="00A65C0D">
        <w:rPr>
          <w:rStyle w:val="HideTWBInt"/>
        </w:rPr>
        <w:t>{Verts/ALE}</w:t>
      </w:r>
      <w:r w:rsidRPr="00A65C0D">
        <w:t>în numele Grupului Verts/ALE</w:t>
      </w:r>
      <w:r w:rsidRPr="00A65C0D">
        <w:rPr>
          <w:rStyle w:val="HideTWBExt"/>
        </w:rPr>
        <w:t>&lt;/AuNomDe&gt;</w:t>
      </w:r>
    </w:p>
    <w:p w14:paraId="2300CDD4" w14:textId="77777777" w:rsidR="00974D07" w:rsidRPr="00A65C0D" w:rsidRDefault="00974D07" w:rsidP="00974D07">
      <w:pPr>
        <w:pStyle w:val="NormalBold"/>
      </w:pPr>
      <w:r w:rsidRPr="00A65C0D">
        <w:rPr>
          <w:rStyle w:val="HideTWBExt"/>
          <w:b w:val="0"/>
        </w:rPr>
        <w:t>&lt;/RepeatBlock-By&gt;</w:t>
      </w:r>
    </w:p>
    <w:p w14:paraId="70E4FE4D"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1BFCCA55" w14:textId="77777777" w:rsidR="00974D07" w:rsidRPr="00A65C0D" w:rsidRDefault="00974D07" w:rsidP="00974D07">
      <w:pPr>
        <w:pStyle w:val="NormalBold"/>
      </w:pPr>
      <w:r w:rsidRPr="00A65C0D">
        <w:rPr>
          <w:rStyle w:val="HideTWBExt"/>
          <w:b w:val="0"/>
        </w:rPr>
        <w:t>&lt;Article&gt;</w:t>
      </w:r>
      <w:r w:rsidRPr="00A65C0D">
        <w:t>Considerentul 44 d (nou)</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0E26D59C" w14:textId="77777777" w:rsidTr="003B3E53">
        <w:trPr>
          <w:trHeight w:val="240"/>
          <w:jc w:val="center"/>
        </w:trPr>
        <w:tc>
          <w:tcPr>
            <w:tcW w:w="9752" w:type="dxa"/>
            <w:gridSpan w:val="2"/>
            <w:tcBorders>
              <w:top w:val="nil"/>
              <w:left w:val="nil"/>
              <w:bottom w:val="nil"/>
              <w:right w:val="nil"/>
            </w:tcBorders>
          </w:tcPr>
          <w:p w14:paraId="4BEAEA2E" w14:textId="77777777" w:rsidR="00974D07" w:rsidRPr="00A65C0D" w:rsidRDefault="00974D07" w:rsidP="003B3E53"/>
        </w:tc>
      </w:tr>
      <w:tr w:rsidR="00742365" w:rsidRPr="00A65C0D" w14:paraId="52582F55" w14:textId="77777777" w:rsidTr="003B3E53">
        <w:trPr>
          <w:trHeight w:val="240"/>
          <w:jc w:val="center"/>
        </w:trPr>
        <w:tc>
          <w:tcPr>
            <w:tcW w:w="4876" w:type="dxa"/>
            <w:tcBorders>
              <w:top w:val="nil"/>
              <w:left w:val="nil"/>
              <w:bottom w:val="nil"/>
              <w:right w:val="nil"/>
            </w:tcBorders>
            <w:hideMark/>
          </w:tcPr>
          <w:p w14:paraId="02DD6E8F"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03E70FDC" w14:textId="77777777" w:rsidR="00974D07" w:rsidRPr="00A65C0D" w:rsidRDefault="00974D07" w:rsidP="003B3E53">
            <w:pPr>
              <w:pStyle w:val="AmColumnHeading"/>
            </w:pPr>
            <w:r w:rsidRPr="00A65C0D">
              <w:t>Amendamentul</w:t>
            </w:r>
          </w:p>
        </w:tc>
      </w:tr>
      <w:tr w:rsidR="00742365" w:rsidRPr="00A65C0D" w14:paraId="39BD6CAA" w14:textId="77777777" w:rsidTr="003B3E53">
        <w:trPr>
          <w:jc w:val="center"/>
        </w:trPr>
        <w:tc>
          <w:tcPr>
            <w:tcW w:w="4876" w:type="dxa"/>
            <w:tcBorders>
              <w:top w:val="nil"/>
              <w:left w:val="nil"/>
              <w:bottom w:val="nil"/>
              <w:right w:val="nil"/>
            </w:tcBorders>
          </w:tcPr>
          <w:p w14:paraId="1C1CBA7F" w14:textId="77777777" w:rsidR="00974D07" w:rsidRPr="00A65C0D" w:rsidRDefault="00974D07" w:rsidP="003B3E53">
            <w:pPr>
              <w:pStyle w:val="Normal6a"/>
            </w:pPr>
          </w:p>
        </w:tc>
        <w:tc>
          <w:tcPr>
            <w:tcW w:w="4876" w:type="dxa"/>
            <w:tcBorders>
              <w:top w:val="nil"/>
              <w:left w:val="nil"/>
              <w:bottom w:val="nil"/>
              <w:right w:val="nil"/>
            </w:tcBorders>
            <w:hideMark/>
          </w:tcPr>
          <w:p w14:paraId="152B508A" w14:textId="77777777" w:rsidR="00974D07" w:rsidRPr="00A65C0D" w:rsidRDefault="00974D07" w:rsidP="003B3E53">
            <w:pPr>
              <w:pStyle w:val="Normal6a"/>
            </w:pPr>
            <w:r w:rsidRPr="00A65C0D">
              <w:rPr>
                <w:b/>
                <w:i/>
              </w:rPr>
              <w:t>(44d)</w:t>
            </w:r>
            <w:r w:rsidRPr="00A65C0D">
              <w:tab/>
            </w:r>
            <w:r w:rsidRPr="00A65C0D">
              <w:rPr>
                <w:b/>
                <w:i/>
              </w:rPr>
              <w:t>Măsurarea performanței în cadrul programului ar trebui să se bazeze pe date cantitative și verificabile. Domeniile de intervenție enumerate în anexa I la Regulamentul privind performanța ar trebui să fie corelate în mod explicit cu obiectivele de politică relevante ale programului pe care trebuie să îl sprijine, pentru a asigura o legătură clară și verificabilă între cheltuieli și obiectivele programului.</w:t>
            </w:r>
          </w:p>
        </w:tc>
      </w:tr>
    </w:tbl>
    <w:p w14:paraId="32FE87E1" w14:textId="77777777" w:rsidR="00974D07" w:rsidRPr="00A65C0D" w:rsidRDefault="00974D07" w:rsidP="00974D07">
      <w:pPr>
        <w:pStyle w:val="AmOrLang"/>
        <w:rPr>
          <w:lang w:eastAsia="en-US"/>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69AF9F92" w14:textId="77777777" w:rsidR="00974D07" w:rsidRPr="00A65C0D" w:rsidRDefault="00974D07" w:rsidP="00974D07">
      <w:r w:rsidRPr="00A65C0D">
        <w:rPr>
          <w:rStyle w:val="HideTWBExt"/>
        </w:rPr>
        <w:t>&lt;/Amend&gt;</w:t>
      </w:r>
    </w:p>
    <w:p w14:paraId="19D8A251" w14:textId="77777777" w:rsidR="00974D07" w:rsidRPr="00A65C0D" w:rsidRDefault="00974D07" w:rsidP="00974D07">
      <w:pPr>
        <w:pStyle w:val="AmNumberTabs"/>
      </w:pPr>
      <w:r w:rsidRPr="00A65C0D">
        <w:rPr>
          <w:rStyle w:val="HideTWBExt"/>
          <w:b w:val="0"/>
        </w:rPr>
        <w:t>&lt;Amend&gt;</w:t>
      </w:r>
      <w:r w:rsidRPr="00A65C0D">
        <w:t>Amendamentul</w:t>
      </w:r>
      <w:r w:rsidRPr="00A65C0D">
        <w:tab/>
      </w:r>
      <w:r w:rsidRPr="00A65C0D">
        <w:tab/>
      </w:r>
      <w:r w:rsidRPr="00A65C0D">
        <w:rPr>
          <w:rStyle w:val="HideTWBExt"/>
          <w:b w:val="0"/>
        </w:rPr>
        <w:t>&lt;NumAm&gt;</w:t>
      </w:r>
      <w:r w:rsidRPr="00A65C0D">
        <w:t>361</w:t>
      </w:r>
      <w:r w:rsidRPr="00A65C0D">
        <w:rPr>
          <w:rStyle w:val="HideTWBExt"/>
          <w:b w:val="0"/>
        </w:rPr>
        <w:t>&lt;/NumAm&gt;</w:t>
      </w:r>
    </w:p>
    <w:p w14:paraId="26D7B6AC" w14:textId="77777777" w:rsidR="00974D07" w:rsidRPr="00A65C0D" w:rsidRDefault="00974D07" w:rsidP="00974D07">
      <w:pPr>
        <w:pStyle w:val="NormalBold"/>
      </w:pPr>
      <w:r w:rsidRPr="00A65C0D">
        <w:rPr>
          <w:rStyle w:val="HideTWBExt"/>
          <w:b w:val="0"/>
        </w:rPr>
        <w:t>&lt;RepeatBlock-By&gt;&lt;Members&gt;</w:t>
      </w:r>
      <w:r w:rsidRPr="00A65C0D">
        <w:t>Laurence Farreng</w:t>
      </w:r>
      <w:r w:rsidRPr="00A65C0D">
        <w:rPr>
          <w:rStyle w:val="HideTWBExt"/>
          <w:b w:val="0"/>
        </w:rPr>
        <w:t>&lt;/Members&gt;</w:t>
      </w:r>
    </w:p>
    <w:p w14:paraId="3C87B5A2" w14:textId="77777777" w:rsidR="00974D07" w:rsidRPr="00A65C0D" w:rsidRDefault="00974D07" w:rsidP="00974D07">
      <w:pPr>
        <w:pStyle w:val="NormalBold"/>
      </w:pPr>
      <w:r w:rsidRPr="00A65C0D">
        <w:rPr>
          <w:rStyle w:val="HideTWBExt"/>
          <w:b w:val="0"/>
        </w:rPr>
        <w:t>&lt;/RepeatBlock-By&gt;</w:t>
      </w:r>
    </w:p>
    <w:p w14:paraId="3D4FD6D4" w14:textId="77777777" w:rsidR="00974D07" w:rsidRPr="00A65C0D" w:rsidRDefault="00974D07" w:rsidP="00974D07">
      <w:pPr>
        <w:pStyle w:val="NormalBold"/>
      </w:pPr>
      <w:r w:rsidRPr="00A65C0D">
        <w:rPr>
          <w:rStyle w:val="HideTWBExt"/>
          <w:b w:val="0"/>
        </w:rPr>
        <w:t>&lt;DocAmend&gt;</w:t>
      </w:r>
      <w:r w:rsidRPr="00A65C0D">
        <w:t>Propunere de regulament</w:t>
      </w:r>
      <w:r w:rsidRPr="00A65C0D">
        <w:rPr>
          <w:rStyle w:val="HideTWBExt"/>
          <w:b w:val="0"/>
        </w:rPr>
        <w:t>&lt;/DocAmend&gt;</w:t>
      </w:r>
    </w:p>
    <w:p w14:paraId="3AF147BA" w14:textId="77777777" w:rsidR="00974D07" w:rsidRPr="00A65C0D" w:rsidRDefault="00974D07" w:rsidP="00974D07">
      <w:pPr>
        <w:pStyle w:val="NormalBold"/>
      </w:pPr>
      <w:r w:rsidRPr="00A65C0D">
        <w:rPr>
          <w:rStyle w:val="HideTWBExt"/>
          <w:b w:val="0"/>
        </w:rPr>
        <w:t>&lt;Article&gt;</w:t>
      </w:r>
      <w:r w:rsidRPr="00A65C0D">
        <w:t>Considerentul 45</w:t>
      </w:r>
      <w:r w:rsidRPr="00A65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2365" w:rsidRPr="00A65C0D" w14:paraId="63B87EA7" w14:textId="77777777" w:rsidTr="003B3E53">
        <w:trPr>
          <w:trHeight w:val="240"/>
          <w:jc w:val="center"/>
        </w:trPr>
        <w:tc>
          <w:tcPr>
            <w:tcW w:w="9752" w:type="dxa"/>
            <w:gridSpan w:val="2"/>
            <w:tcBorders>
              <w:top w:val="nil"/>
              <w:left w:val="nil"/>
              <w:bottom w:val="nil"/>
              <w:right w:val="nil"/>
            </w:tcBorders>
          </w:tcPr>
          <w:p w14:paraId="555973B3" w14:textId="77777777" w:rsidR="00974D07" w:rsidRPr="00A65C0D" w:rsidRDefault="00974D07" w:rsidP="003B3E53"/>
        </w:tc>
      </w:tr>
      <w:tr w:rsidR="00742365" w:rsidRPr="00A65C0D" w14:paraId="26340C23" w14:textId="77777777" w:rsidTr="003B3E53">
        <w:trPr>
          <w:trHeight w:val="240"/>
          <w:jc w:val="center"/>
        </w:trPr>
        <w:tc>
          <w:tcPr>
            <w:tcW w:w="4876" w:type="dxa"/>
            <w:tcBorders>
              <w:top w:val="nil"/>
              <w:left w:val="nil"/>
              <w:bottom w:val="nil"/>
              <w:right w:val="nil"/>
            </w:tcBorders>
            <w:hideMark/>
          </w:tcPr>
          <w:p w14:paraId="37DFCAB3" w14:textId="77777777" w:rsidR="00974D07" w:rsidRPr="00A65C0D" w:rsidRDefault="00974D07" w:rsidP="003B3E53">
            <w:pPr>
              <w:pStyle w:val="AmColumnHeading"/>
            </w:pPr>
            <w:r w:rsidRPr="00A65C0D">
              <w:t>Textul propus de Comisie</w:t>
            </w:r>
          </w:p>
        </w:tc>
        <w:tc>
          <w:tcPr>
            <w:tcW w:w="4876" w:type="dxa"/>
            <w:tcBorders>
              <w:top w:val="nil"/>
              <w:left w:val="nil"/>
              <w:bottom w:val="nil"/>
              <w:right w:val="nil"/>
            </w:tcBorders>
            <w:hideMark/>
          </w:tcPr>
          <w:p w14:paraId="1F6FFC70" w14:textId="77777777" w:rsidR="00974D07" w:rsidRPr="00A65C0D" w:rsidRDefault="00974D07" w:rsidP="003B3E53">
            <w:pPr>
              <w:pStyle w:val="AmColumnHeading"/>
            </w:pPr>
            <w:r w:rsidRPr="00A65C0D">
              <w:t>Amendamentul</w:t>
            </w:r>
          </w:p>
        </w:tc>
      </w:tr>
      <w:tr w:rsidR="00742365" w:rsidRPr="00A65C0D" w14:paraId="1CFCCF2B" w14:textId="77777777" w:rsidTr="003B3E53">
        <w:trPr>
          <w:jc w:val="center"/>
        </w:trPr>
        <w:tc>
          <w:tcPr>
            <w:tcW w:w="4876" w:type="dxa"/>
            <w:tcBorders>
              <w:top w:val="nil"/>
              <w:left w:val="nil"/>
              <w:bottom w:val="nil"/>
              <w:right w:val="nil"/>
            </w:tcBorders>
            <w:hideMark/>
          </w:tcPr>
          <w:p w14:paraId="35C25E14" w14:textId="77777777" w:rsidR="00974D07" w:rsidRPr="00A65C0D" w:rsidRDefault="00974D07" w:rsidP="003B3E53">
            <w:pPr>
              <w:pStyle w:val="Normal6a"/>
            </w:pPr>
            <w:r w:rsidRPr="00A65C0D">
              <w:t>(45)</w:t>
            </w:r>
            <w:r w:rsidRPr="00A65C0D">
              <w:tab/>
              <w:t xml:space="preserve">În vederea optimizării valorii adăugate, precum și a creșterii amplorii și a impactului investițiilor, ar trebui </w:t>
            </w:r>
            <w:r w:rsidRPr="00A65C0D">
              <w:rPr>
                <w:b/>
                <w:bCs/>
                <w:i/>
                <w:iCs/>
              </w:rPr>
              <w:t>urmărite</w:t>
            </w:r>
            <w:r w:rsidRPr="00A65C0D">
              <w:t xml:space="preserve"> sinergii în special între program și alte instrumente de finanțare ale Uniunii, inclusiv prin mecanisme de facilitare. De asemenea, programul ar trebui să urmărească sinergii care să consolideze colaborarea dintre educație și sectorul privat.</w:t>
            </w:r>
          </w:p>
        </w:tc>
        <w:tc>
          <w:tcPr>
            <w:tcW w:w="4876" w:type="dxa"/>
            <w:tcBorders>
              <w:top w:val="nil"/>
              <w:left w:val="nil"/>
              <w:bottom w:val="nil"/>
              <w:right w:val="nil"/>
            </w:tcBorders>
            <w:hideMark/>
          </w:tcPr>
          <w:p w14:paraId="7C9FE40D" w14:textId="77777777" w:rsidR="00974D07" w:rsidRPr="00A65C0D" w:rsidRDefault="00974D07" w:rsidP="003B3E53">
            <w:pPr>
              <w:pStyle w:val="Normal6a"/>
            </w:pPr>
            <w:r w:rsidRPr="00A65C0D">
              <w:t>(45)</w:t>
            </w:r>
            <w:r w:rsidRPr="00A65C0D">
              <w:tab/>
              <w:t xml:space="preserve">În vederea optimizării valorii adăugate, precum și a creșterii amplorii și a impactului investițiilor, ar trebui </w:t>
            </w:r>
            <w:r w:rsidRPr="00A65C0D">
              <w:rPr>
                <w:b/>
                <w:bCs/>
                <w:i/>
                <w:iCs/>
              </w:rPr>
              <w:t xml:space="preserve">stabilite </w:t>
            </w:r>
            <w:r w:rsidRPr="00A65C0D">
              <w:t xml:space="preserve">sinergii în special între program și alte instrumente de finanțare ale Uniunii, </w:t>
            </w:r>
            <w:r w:rsidRPr="00A65C0D">
              <w:rPr>
                <w:b/>
                <w:bCs/>
                <w:i/>
                <w:iCs/>
              </w:rPr>
              <w:t>îndeosebi Fondul european pentru competitivitate, Orizont Europa sau planurile de parteneriat național și regional (PPNR),</w:t>
            </w:r>
            <w:r w:rsidRPr="00A65C0D">
              <w:t xml:space="preserve"> inclusiv prin mecanisme de facilitare.</w:t>
            </w:r>
            <w:r w:rsidRPr="00A65C0D">
              <w:rPr>
                <w:b/>
                <w:i/>
              </w:rPr>
              <w:t xml:space="preserve"> Bunele practici din diferite state membre au arătat că Fondul social european Plus (FSE+) poate fi un element complementar important al programului Erasmus+, în special în ceea ce privește consolidarea componentei de incluziune a programului și promovarea participării persoanelor cu mai puține oportunități. </w:t>
            </w:r>
            <w:r w:rsidRPr="00A65C0D">
              <w:rPr>
                <w:b/>
                <w:bCs/>
                <w:i/>
                <w:iCs/>
              </w:rPr>
              <w:t>Având în vedere că FSE+ devine parte integrantă a fondului PNR în CFM 2028-2034, este esențial să se permită și să se sprijine sinergiile și complementaritatea stabilite între program și fondul și planurile PNR</w:t>
            </w:r>
            <w:r w:rsidRPr="00A65C0D">
              <w:t>. De asemenea, programul ar trebui să urmărească sinergii care să consolideze colaborarea dintre educație și sectorul privat.</w:t>
            </w:r>
          </w:p>
        </w:tc>
      </w:tr>
    </w:tbl>
    <w:p w14:paraId="29A4759F" w14:textId="77777777" w:rsidR="00974D07" w:rsidRPr="00A65C0D" w:rsidRDefault="00974D07" w:rsidP="00974D07">
      <w:pPr>
        <w:pStyle w:val="AmOrLang"/>
        <w:rPr>
          <w:rStyle w:val="HideTWBExt"/>
        </w:rPr>
      </w:pPr>
      <w:r w:rsidRPr="00A65C0D">
        <w:t xml:space="preserve">Or. </w:t>
      </w:r>
      <w:r w:rsidRPr="00A65C0D">
        <w:rPr>
          <w:rStyle w:val="HideTWBExt"/>
        </w:rPr>
        <w:t>&lt;Original&gt;</w:t>
      </w:r>
      <w:r w:rsidRPr="00A65C0D">
        <w:rPr>
          <w:rStyle w:val="HideTWBInt"/>
          <w:rFonts w:eastAsiaTheme="majorEastAsia"/>
        </w:rPr>
        <w:t>{EN}</w:t>
      </w:r>
      <w:r w:rsidRPr="00A65C0D">
        <w:t>en</w:t>
      </w:r>
      <w:r w:rsidRPr="00A65C0D">
        <w:rPr>
          <w:rStyle w:val="HideTWBExt"/>
        </w:rPr>
        <w:t>&lt;/Original&gt;</w:t>
      </w:r>
    </w:p>
    <w:p w14:paraId="231CC311" w14:textId="700B8264" w:rsidR="00974D07" w:rsidRPr="00A65C0D" w:rsidRDefault="00974D07" w:rsidP="00974D07">
      <w:r w:rsidRPr="00A65C0D">
        <w:rPr>
          <w:rStyle w:val="HideTWBExt"/>
        </w:rPr>
        <w:t>&lt;/Amend&gt;&lt;/RepeatBlock-Amend&gt;</w:t>
      </w:r>
    </w:p>
    <w:p w14:paraId="54E2E98C" w14:textId="7D01ABD1" w:rsidR="008363E4" w:rsidRPr="00A65C0D" w:rsidRDefault="008363E4" w:rsidP="00974D07"/>
    <w:sectPr w:rsidR="008363E4" w:rsidRPr="00A65C0D" w:rsidSect="00D703C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115F" w14:textId="77777777" w:rsidR="00112534" w:rsidRPr="00A65C0D" w:rsidRDefault="00112534">
      <w:r w:rsidRPr="00A65C0D">
        <w:separator/>
      </w:r>
    </w:p>
  </w:endnote>
  <w:endnote w:type="continuationSeparator" w:id="0">
    <w:p w14:paraId="4D7B92B0" w14:textId="77777777" w:rsidR="00112534" w:rsidRPr="00A65C0D" w:rsidRDefault="00112534">
      <w:r w:rsidRPr="00A65C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5AB5" w14:textId="5353AD2F" w:rsidR="00D703CF" w:rsidRPr="00A65C0D" w:rsidRDefault="00D703CF" w:rsidP="00D703CF">
    <w:pPr>
      <w:pStyle w:val="EPFooter"/>
    </w:pPr>
    <w:r w:rsidRPr="00A65C0D">
      <w:t>PE</w:t>
    </w:r>
    <w:r w:rsidRPr="00A65C0D">
      <w:rPr>
        <w:rStyle w:val="HideTWBExt"/>
      </w:rPr>
      <w:t>&lt;NoPE&gt;</w:t>
    </w:r>
    <w:r w:rsidRPr="00A65C0D">
      <w:t>789.899</w:t>
    </w:r>
    <w:r w:rsidRPr="00A65C0D">
      <w:rPr>
        <w:rStyle w:val="HideTWBExt"/>
      </w:rPr>
      <w:t>&lt;/NoPE&gt;&lt;Version&gt;</w:t>
    </w:r>
    <w:r w:rsidRPr="00A65C0D">
      <w:t>v01-00</w:t>
    </w:r>
    <w:r w:rsidRPr="00A65C0D">
      <w:rPr>
        <w:rStyle w:val="HideTWBExt"/>
      </w:rPr>
      <w:t>&lt;/Version&gt;</w:t>
    </w:r>
    <w:r w:rsidRPr="00A65C0D">
      <w:tab/>
    </w:r>
    <w:r w:rsidRPr="00A65C0D">
      <w:fldChar w:fldCharType="begin"/>
    </w:r>
    <w:r w:rsidRPr="00A65C0D">
      <w:instrText xml:space="preserve"> PAGE  \* MERGEFORMAT </w:instrText>
    </w:r>
    <w:r w:rsidRPr="00A65C0D">
      <w:fldChar w:fldCharType="separate"/>
    </w:r>
    <w:r w:rsidRPr="00A65C0D">
      <w:rPr>
        <w:noProof/>
      </w:rPr>
      <w:t>176</w:t>
    </w:r>
    <w:r w:rsidRPr="00A65C0D">
      <w:fldChar w:fldCharType="end"/>
    </w:r>
    <w:r w:rsidRPr="00A65C0D">
      <w:t>/</w:t>
    </w:r>
    <w:fldSimple w:instr=" NUMPAGES  \* MERGEFORMAT ">
      <w:r w:rsidRPr="00A65C0D">
        <w:rPr>
          <w:noProof/>
        </w:rPr>
        <w:t>176</w:t>
      </w:r>
    </w:fldSimple>
    <w:r w:rsidRPr="00A65C0D">
      <w:tab/>
    </w:r>
    <w:r w:rsidRPr="00A65C0D">
      <w:rPr>
        <w:rStyle w:val="HideTWBExt"/>
      </w:rPr>
      <w:t>&lt;PathFdR&gt;</w:t>
    </w:r>
    <w:r w:rsidR="00A65C0D" w:rsidRPr="00A65C0D">
      <w:t>AM\1345766RO.docx</w:t>
    </w:r>
    <w:r w:rsidRPr="00A65C0D">
      <w:rPr>
        <w:rStyle w:val="HideTWBExt"/>
      </w:rPr>
      <w:t>&lt;/PathFdR&gt;</w:t>
    </w:r>
  </w:p>
  <w:p w14:paraId="6B435743" w14:textId="749CBE70" w:rsidR="00D82FCC" w:rsidRPr="00A65C0D" w:rsidRDefault="00D703CF" w:rsidP="00D703CF">
    <w:pPr>
      <w:pStyle w:val="EPFooter2"/>
    </w:pPr>
    <w:r w:rsidRPr="00A65C0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65D34" w14:textId="2F062524" w:rsidR="00D703CF" w:rsidRPr="00A65C0D" w:rsidRDefault="00D703CF" w:rsidP="00D703CF">
    <w:pPr>
      <w:pStyle w:val="EPFooter"/>
    </w:pPr>
    <w:r w:rsidRPr="00A65C0D">
      <w:rPr>
        <w:rStyle w:val="HideTWBExt"/>
      </w:rPr>
      <w:t>&lt;PathFdR&gt;</w:t>
    </w:r>
    <w:r w:rsidR="00A65C0D" w:rsidRPr="00A65C0D">
      <w:t>AM\1345766RO.docx</w:t>
    </w:r>
    <w:r w:rsidRPr="00A65C0D">
      <w:rPr>
        <w:rStyle w:val="HideTWBExt"/>
      </w:rPr>
      <w:t>&lt;/PathFdR&gt;</w:t>
    </w:r>
    <w:r w:rsidRPr="00A65C0D">
      <w:tab/>
    </w:r>
    <w:r w:rsidRPr="00A65C0D">
      <w:fldChar w:fldCharType="begin"/>
    </w:r>
    <w:r w:rsidRPr="00A65C0D">
      <w:instrText xml:space="preserve"> PAGE  \* MERGEFORMAT </w:instrText>
    </w:r>
    <w:r w:rsidRPr="00A65C0D">
      <w:fldChar w:fldCharType="separate"/>
    </w:r>
    <w:r w:rsidRPr="00A65C0D">
      <w:rPr>
        <w:noProof/>
      </w:rPr>
      <w:t>175</w:t>
    </w:r>
    <w:r w:rsidRPr="00A65C0D">
      <w:fldChar w:fldCharType="end"/>
    </w:r>
    <w:r w:rsidRPr="00A65C0D">
      <w:t>/</w:t>
    </w:r>
    <w:fldSimple w:instr=" NUMPAGES  \* MERGEFORMAT ">
      <w:r w:rsidRPr="00A65C0D">
        <w:rPr>
          <w:noProof/>
        </w:rPr>
        <w:t>176</w:t>
      </w:r>
    </w:fldSimple>
    <w:r w:rsidRPr="00A65C0D">
      <w:tab/>
      <w:t>PE</w:t>
    </w:r>
    <w:r w:rsidRPr="00A65C0D">
      <w:rPr>
        <w:rStyle w:val="HideTWBExt"/>
      </w:rPr>
      <w:t>&lt;NoPE&gt;</w:t>
    </w:r>
    <w:r w:rsidRPr="00A65C0D">
      <w:t>789.899</w:t>
    </w:r>
    <w:r w:rsidRPr="00A65C0D">
      <w:rPr>
        <w:rStyle w:val="HideTWBExt"/>
      </w:rPr>
      <w:t>&lt;/NoPE&gt;&lt;Version&gt;</w:t>
    </w:r>
    <w:r w:rsidRPr="00A65C0D">
      <w:t>v01-00</w:t>
    </w:r>
    <w:r w:rsidRPr="00A65C0D">
      <w:rPr>
        <w:rStyle w:val="HideTWBExt"/>
      </w:rPr>
      <w:t>&lt;/Version&gt;</w:t>
    </w:r>
  </w:p>
  <w:p w14:paraId="78FC884D" w14:textId="04857BE0" w:rsidR="00D82FCC" w:rsidRPr="00A65C0D" w:rsidRDefault="00D703CF" w:rsidP="00D703CF">
    <w:pPr>
      <w:pStyle w:val="EPFooter2"/>
    </w:pPr>
    <w:r w:rsidRPr="00A65C0D">
      <w:tab/>
    </w:r>
    <w:r w:rsidRPr="00A65C0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2A1F" w14:textId="36061D99" w:rsidR="00D703CF" w:rsidRPr="00A65C0D" w:rsidRDefault="00D703CF" w:rsidP="00D703CF">
    <w:pPr>
      <w:pStyle w:val="EPFooter"/>
    </w:pPr>
    <w:r w:rsidRPr="00A65C0D">
      <w:rPr>
        <w:rStyle w:val="HideTWBExt"/>
      </w:rPr>
      <w:t>&lt;PathFdR&gt;</w:t>
    </w:r>
    <w:r w:rsidR="00A65C0D" w:rsidRPr="00A65C0D">
      <w:t>AM\1345766RO.docx</w:t>
    </w:r>
    <w:r w:rsidRPr="00A65C0D">
      <w:rPr>
        <w:rStyle w:val="HideTWBExt"/>
      </w:rPr>
      <w:t>&lt;/PathFdR&gt;</w:t>
    </w:r>
    <w:r w:rsidRPr="00A65C0D">
      <w:tab/>
    </w:r>
    <w:r w:rsidRPr="00A65C0D">
      <w:tab/>
      <w:t>PE</w:t>
    </w:r>
    <w:r w:rsidRPr="00A65C0D">
      <w:rPr>
        <w:rStyle w:val="HideTWBExt"/>
      </w:rPr>
      <w:t>&lt;NoPE&gt;</w:t>
    </w:r>
    <w:r w:rsidRPr="00A65C0D">
      <w:t>789.899</w:t>
    </w:r>
    <w:r w:rsidRPr="00A65C0D">
      <w:rPr>
        <w:rStyle w:val="HideTWBExt"/>
      </w:rPr>
      <w:t>&lt;/NoPE&gt;&lt;Version&gt;</w:t>
    </w:r>
    <w:r w:rsidRPr="00A65C0D">
      <w:t>v01-00</w:t>
    </w:r>
    <w:r w:rsidRPr="00A65C0D">
      <w:rPr>
        <w:rStyle w:val="HideTWBExt"/>
      </w:rPr>
      <w:t>&lt;/Version&gt;</w:t>
    </w:r>
  </w:p>
  <w:p w14:paraId="77F5A100" w14:textId="0DD51AAC" w:rsidR="00D82FCC" w:rsidRPr="00A65C0D" w:rsidRDefault="00D703CF" w:rsidP="00D703CF">
    <w:pPr>
      <w:pStyle w:val="EPFooter2"/>
    </w:pPr>
    <w:r w:rsidRPr="00A65C0D">
      <w:t>RO</w:t>
    </w:r>
    <w:r w:rsidRPr="00A65C0D">
      <w:tab/>
    </w:r>
    <w:r w:rsidRPr="00A65C0D">
      <w:rPr>
        <w:b w:val="0"/>
        <w:i/>
        <w:color w:val="C0C0C0"/>
        <w:sz w:val="22"/>
      </w:rPr>
      <w:t>Unită în diversitate</w:t>
    </w:r>
    <w:r w:rsidRPr="00A65C0D">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36EC" w14:textId="77777777" w:rsidR="00112534" w:rsidRPr="00A65C0D" w:rsidRDefault="00112534">
      <w:r w:rsidRPr="00A65C0D">
        <w:separator/>
      </w:r>
    </w:p>
  </w:footnote>
  <w:footnote w:type="continuationSeparator" w:id="0">
    <w:p w14:paraId="3469700B" w14:textId="77777777" w:rsidR="00112534" w:rsidRPr="00A65C0D" w:rsidRDefault="00112534">
      <w:r w:rsidRPr="00A65C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D5F8" w14:textId="77777777" w:rsidR="00B27CE9" w:rsidRDefault="00B27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75EB" w14:textId="77777777" w:rsidR="00B27CE9" w:rsidRDefault="00B27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CB25" w14:textId="77777777" w:rsidR="00B27CE9" w:rsidRDefault="00B27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AUTHOR" w:val="Bogdan Andrzej Zdrojewski"/>
    <w:docVar w:name="TXTLANGUE" w:val="RO"/>
    <w:docVar w:name="TXTLANGUEMIN" w:val="ro"/>
    <w:docVar w:name="TXTNRFIRSTAM" w:val="118"/>
    <w:docVar w:name="TXTNRLASTAM" w:val="360"/>
    <w:docVar w:name="TXTNRPE" w:val="789.899"/>
    <w:docVar w:name="TXTNRPE2" w:val="789.899"/>
    <w:docVar w:name="TXTNRPROC" w:val="2025/0222"/>
    <w:docVar w:name="TXTPEorAP" w:val="PE"/>
    <w:docVar w:name="TXTROUTE" w:val="AM\1345766RO.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B0781"/>
    <w:rsid w:val="000D446F"/>
    <w:rsid w:val="000E7234"/>
    <w:rsid w:val="000F2A80"/>
    <w:rsid w:val="000F7815"/>
    <w:rsid w:val="00112534"/>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41B9D"/>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66C7A"/>
    <w:rsid w:val="00495E20"/>
    <w:rsid w:val="004E0AAC"/>
    <w:rsid w:val="004E1C4C"/>
    <w:rsid w:val="004F03F0"/>
    <w:rsid w:val="004F2903"/>
    <w:rsid w:val="005246D8"/>
    <w:rsid w:val="00547F73"/>
    <w:rsid w:val="00557617"/>
    <w:rsid w:val="00571479"/>
    <w:rsid w:val="00575B15"/>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4A3"/>
    <w:rsid w:val="006D6B15"/>
    <w:rsid w:val="006F3F81"/>
    <w:rsid w:val="006F4B73"/>
    <w:rsid w:val="00702F62"/>
    <w:rsid w:val="007059E9"/>
    <w:rsid w:val="00706049"/>
    <w:rsid w:val="007152AF"/>
    <w:rsid w:val="00736FBA"/>
    <w:rsid w:val="0074160E"/>
    <w:rsid w:val="00742365"/>
    <w:rsid w:val="00757E4B"/>
    <w:rsid w:val="007659AC"/>
    <w:rsid w:val="0079060C"/>
    <w:rsid w:val="007A42AB"/>
    <w:rsid w:val="007B29EA"/>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4D07"/>
    <w:rsid w:val="009A65D8"/>
    <w:rsid w:val="009B0305"/>
    <w:rsid w:val="009B12AC"/>
    <w:rsid w:val="009F230F"/>
    <w:rsid w:val="00A13B7A"/>
    <w:rsid w:val="00A15973"/>
    <w:rsid w:val="00A233E9"/>
    <w:rsid w:val="00A46736"/>
    <w:rsid w:val="00A507FC"/>
    <w:rsid w:val="00A5426B"/>
    <w:rsid w:val="00A65C0D"/>
    <w:rsid w:val="00A845EF"/>
    <w:rsid w:val="00A84E16"/>
    <w:rsid w:val="00A93389"/>
    <w:rsid w:val="00A93F8C"/>
    <w:rsid w:val="00AA0426"/>
    <w:rsid w:val="00AB74D6"/>
    <w:rsid w:val="00AC7149"/>
    <w:rsid w:val="00AC7831"/>
    <w:rsid w:val="00AD730A"/>
    <w:rsid w:val="00AE4459"/>
    <w:rsid w:val="00AF25FC"/>
    <w:rsid w:val="00AF2819"/>
    <w:rsid w:val="00B0638A"/>
    <w:rsid w:val="00B10564"/>
    <w:rsid w:val="00B27CE9"/>
    <w:rsid w:val="00B36FC5"/>
    <w:rsid w:val="00B41B4D"/>
    <w:rsid w:val="00B77A45"/>
    <w:rsid w:val="00B8066A"/>
    <w:rsid w:val="00B8280F"/>
    <w:rsid w:val="00B85286"/>
    <w:rsid w:val="00B90B7F"/>
    <w:rsid w:val="00B9188F"/>
    <w:rsid w:val="00BA48D2"/>
    <w:rsid w:val="00BB1CA2"/>
    <w:rsid w:val="00BC1B1F"/>
    <w:rsid w:val="00BE0C84"/>
    <w:rsid w:val="00BE5062"/>
    <w:rsid w:val="00C10F61"/>
    <w:rsid w:val="00C22CC4"/>
    <w:rsid w:val="00C2336C"/>
    <w:rsid w:val="00C35E35"/>
    <w:rsid w:val="00C41E32"/>
    <w:rsid w:val="00C85D0F"/>
    <w:rsid w:val="00C90341"/>
    <w:rsid w:val="00C92798"/>
    <w:rsid w:val="00CB34F1"/>
    <w:rsid w:val="00CB7B07"/>
    <w:rsid w:val="00CC3983"/>
    <w:rsid w:val="00D00CC7"/>
    <w:rsid w:val="00D100D1"/>
    <w:rsid w:val="00D14FCE"/>
    <w:rsid w:val="00D15308"/>
    <w:rsid w:val="00D1583C"/>
    <w:rsid w:val="00D15D1E"/>
    <w:rsid w:val="00D3103E"/>
    <w:rsid w:val="00D42398"/>
    <w:rsid w:val="00D44842"/>
    <w:rsid w:val="00D677D5"/>
    <w:rsid w:val="00D703CF"/>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1951"/>
    <w:rsid w:val="00F92B49"/>
    <w:rsid w:val="00F9733D"/>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C3891"/>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176</Pages>
  <Words>47542</Words>
  <Characters>295272</Characters>
  <Application>Microsoft Office Word</Application>
  <DocSecurity>0</DocSecurity>
  <Lines>10374</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PAUL Cristina Caroline Paula</cp:lastModifiedBy>
  <cp:revision>2</cp:revision>
  <cp:lastPrinted>2007-06-22T14:02:00Z</cp:lastPrinted>
  <dcterms:created xsi:type="dcterms:W3CDTF">2026-06-30T07:54:00Z</dcterms:created>
  <dcterms:modified xsi:type="dcterms:W3CDTF">2026-06-30T07:54:00Z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AM\1345766RO.docx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NOK(TYPAM) - 2026/06/30 09:53</vt:lpwstr>
  </property>
</Properties>
</file>