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1400" w:rsidRPr="00B53F93" w14:paraId="151199D7" w14:textId="77777777">
        <w:trPr>
          <w:trHeight w:hRule="exact" w:val="1417"/>
          <w:jc w:val="center"/>
        </w:trPr>
        <w:tc>
          <w:tcPr>
            <w:tcW w:w="6804" w:type="dxa"/>
            <w:tcBorders>
              <w:top w:val="nil"/>
              <w:left w:val="nil"/>
              <w:bottom w:val="nil"/>
              <w:right w:val="nil"/>
            </w:tcBorders>
            <w:vAlign w:val="center"/>
          </w:tcPr>
          <w:p w14:paraId="109509F7" w14:textId="77777777" w:rsidR="00C64F5E" w:rsidRPr="00B53F93" w:rsidRDefault="004E3591">
            <w:pPr>
              <w:pStyle w:val="EPName"/>
            </w:pPr>
            <w:r w:rsidRPr="00B53F93">
              <w:t>Europa-Parlamentet</w:t>
            </w:r>
          </w:p>
          <w:p w14:paraId="40AC0B0B" w14:textId="77777777" w:rsidR="00C64F5E" w:rsidRPr="00B53F93" w:rsidRDefault="004E3591">
            <w:pPr>
              <w:pStyle w:val="EPTerm"/>
            </w:pPr>
            <w:r w:rsidRPr="00B53F93">
              <w:t>2024-2029</w:t>
            </w:r>
          </w:p>
        </w:tc>
        <w:tc>
          <w:tcPr>
            <w:tcW w:w="2268" w:type="dxa"/>
            <w:tcBorders>
              <w:top w:val="nil"/>
              <w:left w:val="nil"/>
              <w:bottom w:val="nil"/>
              <w:right w:val="nil"/>
            </w:tcBorders>
          </w:tcPr>
          <w:p w14:paraId="23307552" w14:textId="77777777" w:rsidR="00C64F5E" w:rsidRPr="00B53F93" w:rsidRDefault="000A3357">
            <w:pPr>
              <w:pStyle w:val="EPLogo"/>
            </w:pPr>
            <w:r>
              <w:pict w14:anchorId="5033B7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14:paraId="5F4798C8" w14:textId="77777777" w:rsidR="00C64F5E" w:rsidRPr="00B53F93" w:rsidRDefault="004E3591">
      <w:pPr>
        <w:pStyle w:val="LineTop"/>
      </w:pPr>
      <w:r w:rsidRPr="00B53F93">
        <w:t xml:space="preserve"> </w:t>
      </w:r>
    </w:p>
    <w:p w14:paraId="58BD1C07" w14:textId="77777777" w:rsidR="00C64F5E" w:rsidRPr="00B53F93" w:rsidRDefault="004E3591">
      <w:pPr>
        <w:pStyle w:val="EPBody"/>
      </w:pPr>
      <w:r w:rsidRPr="000A3357">
        <w:rPr>
          <w:rStyle w:val="HideTWBExt"/>
          <w:rFonts w:eastAsia="Times New Roman"/>
          <w:i w:val="0"/>
        </w:rPr>
        <w:t>&lt;Commission&gt;</w:t>
      </w:r>
      <w:r w:rsidRPr="000A3357">
        <w:rPr>
          <w:rStyle w:val="HideTWBInt"/>
          <w:i w:val="0"/>
        </w:rPr>
        <w:t>{ECON}</w:t>
      </w:r>
      <w:r w:rsidRPr="00B53F93">
        <w:t>Økonomi- og Valutaudvalget</w:t>
      </w:r>
      <w:r w:rsidRPr="000A3357">
        <w:rPr>
          <w:rStyle w:val="HideTWBExt"/>
          <w:rFonts w:eastAsia="Times New Roman"/>
          <w:i w:val="0"/>
        </w:rPr>
        <w:t>&lt;/Commission&gt;</w:t>
      </w:r>
    </w:p>
    <w:p w14:paraId="69E91D8B" w14:textId="77777777" w:rsidR="00C64F5E" w:rsidRPr="00B53F93" w:rsidRDefault="004E3591">
      <w:pPr>
        <w:pStyle w:val="LineBottom"/>
      </w:pPr>
      <w:r w:rsidRPr="00B53F93">
        <w:t xml:space="preserve"> </w:t>
      </w:r>
    </w:p>
    <w:p w14:paraId="2F1F5801" w14:textId="77777777" w:rsidR="00C64F5E" w:rsidRPr="00B53F93" w:rsidRDefault="004E3591">
      <w:pPr>
        <w:pStyle w:val="CoverReference"/>
      </w:pPr>
      <w:r w:rsidRPr="000A3357">
        <w:rPr>
          <w:rStyle w:val="HideTWBExt"/>
          <w:rFonts w:eastAsia="Times New Roman"/>
          <w:b w:val="0"/>
        </w:rPr>
        <w:t>&lt;RefProc&gt;</w:t>
      </w:r>
      <w:r w:rsidRPr="00B53F93">
        <w:t>2024/2079</w:t>
      </w:r>
      <w:r w:rsidRPr="000A3357">
        <w:rPr>
          <w:rStyle w:val="HideTWBExt"/>
          <w:rFonts w:eastAsia="Times New Roman"/>
          <w:b w:val="0"/>
        </w:rPr>
        <w:t>&lt;/RefProc&gt;&lt;RefTypeProc&gt;</w:t>
      </w:r>
      <w:r w:rsidRPr="00B53F93">
        <w:t>(INI)</w:t>
      </w:r>
      <w:r w:rsidRPr="000A3357">
        <w:rPr>
          <w:rStyle w:val="HideTWBExt"/>
          <w:rFonts w:eastAsia="Times New Roman"/>
          <w:b w:val="0"/>
        </w:rPr>
        <w:t>&lt;/RefTypeProc&gt;</w:t>
      </w:r>
    </w:p>
    <w:p w14:paraId="607FF787" w14:textId="77777777" w:rsidR="00C64F5E" w:rsidRPr="00B53F93" w:rsidRDefault="004E3591">
      <w:pPr>
        <w:pStyle w:val="CoverDate"/>
      </w:pPr>
      <w:r w:rsidRPr="000A3357">
        <w:rPr>
          <w:rStyle w:val="HideTWBExt"/>
        </w:rPr>
        <w:t>&lt;Date&gt;</w:t>
      </w:r>
      <w:r w:rsidRPr="000A3357">
        <w:rPr>
          <w:rStyle w:val="HideTWBInt"/>
        </w:rPr>
        <w:t>{03/02/2025}</w:t>
      </w:r>
      <w:r w:rsidRPr="00B53F93">
        <w:t>3.2.2025</w:t>
      </w:r>
      <w:r w:rsidRPr="000A3357">
        <w:rPr>
          <w:rStyle w:val="HideTWBExt"/>
        </w:rPr>
        <w:t>&lt;/Date&gt;</w:t>
      </w:r>
    </w:p>
    <w:p w14:paraId="2847D5BA" w14:textId="77777777" w:rsidR="00C64F5E" w:rsidRPr="00B53F93" w:rsidRDefault="004E3591">
      <w:pPr>
        <w:pStyle w:val="CoverDocType"/>
      </w:pPr>
      <w:r w:rsidRPr="000A3357">
        <w:rPr>
          <w:rStyle w:val="HideTWBExt"/>
          <w:b w:val="0"/>
        </w:rPr>
        <w:t>&lt;TypeAM&gt;</w:t>
      </w:r>
      <w:r w:rsidRPr="00B53F93">
        <w:t>ÆNDRINGSFORSLAG</w:t>
      </w:r>
      <w:r w:rsidRPr="000A3357">
        <w:rPr>
          <w:rStyle w:val="HideTWBExt"/>
          <w:b w:val="0"/>
        </w:rPr>
        <w:t>&lt;/TypeAM&gt;</w:t>
      </w:r>
    </w:p>
    <w:p w14:paraId="66DF18AF" w14:textId="77777777" w:rsidR="00C64F5E" w:rsidRPr="00B53F93" w:rsidRDefault="004E3591">
      <w:pPr>
        <w:pStyle w:val="CoverDocType24a"/>
      </w:pPr>
      <w:r w:rsidRPr="000A3357">
        <w:rPr>
          <w:rStyle w:val="HideTWBExt"/>
          <w:rFonts w:eastAsia="Times New Roman"/>
          <w:b w:val="0"/>
        </w:rPr>
        <w:t>&lt;RangeAM&gt;</w:t>
      </w:r>
      <w:r w:rsidRPr="00B53F93">
        <w:t>1 - 326</w:t>
      </w:r>
      <w:r w:rsidRPr="000A3357">
        <w:rPr>
          <w:rStyle w:val="HideTWBExt"/>
          <w:rFonts w:eastAsia="Times New Roman"/>
          <w:b w:val="0"/>
        </w:rPr>
        <w:t>&lt;/RangeAM&gt;</w:t>
      </w:r>
    </w:p>
    <w:p w14:paraId="17C2E2CB" w14:textId="77777777" w:rsidR="00C64F5E" w:rsidRPr="00B53F93" w:rsidRDefault="004E3591">
      <w:pPr>
        <w:pStyle w:val="CoverBold"/>
      </w:pPr>
      <w:r w:rsidRPr="000A3357">
        <w:rPr>
          <w:rStyle w:val="HideTWBExt"/>
          <w:b w:val="0"/>
        </w:rPr>
        <w:t>&lt;TitreType&gt;</w:t>
      </w:r>
      <w:r w:rsidRPr="00B53F93">
        <w:t>Udkast til betænkning</w:t>
      </w:r>
      <w:r w:rsidRPr="000A3357">
        <w:rPr>
          <w:rStyle w:val="HideTWBExt"/>
          <w:b w:val="0"/>
        </w:rPr>
        <w:t>&lt;/TitreType&gt;</w:t>
      </w:r>
    </w:p>
    <w:p w14:paraId="2A834AD5" w14:textId="77777777" w:rsidR="00C64F5E" w:rsidRPr="00971F63" w:rsidRDefault="004E3591">
      <w:pPr>
        <w:pStyle w:val="CoverBold"/>
        <w:rPr>
          <w:lang w:val="fr-BE"/>
        </w:rPr>
      </w:pPr>
      <w:r w:rsidRPr="000A3357">
        <w:rPr>
          <w:rStyle w:val="HideTWBExt"/>
          <w:b w:val="0"/>
        </w:rPr>
        <w:t>&lt;Rapporteur&gt;</w:t>
      </w:r>
      <w:r w:rsidRPr="00971F63">
        <w:rPr>
          <w:lang w:val="fr-BE"/>
        </w:rPr>
        <w:t>Lara Wolters</w:t>
      </w:r>
      <w:r w:rsidRPr="000A3357">
        <w:rPr>
          <w:rStyle w:val="HideTWBExt"/>
          <w:b w:val="0"/>
        </w:rPr>
        <w:t>&lt;/Rapporteur&gt;</w:t>
      </w:r>
    </w:p>
    <w:p w14:paraId="09DA92FE" w14:textId="77777777" w:rsidR="00C64F5E" w:rsidRPr="00971F63" w:rsidRDefault="004E3591">
      <w:pPr>
        <w:pStyle w:val="CoverNormal24a"/>
        <w:rPr>
          <w:lang w:val="fr-BE"/>
        </w:rPr>
      </w:pPr>
      <w:r w:rsidRPr="000A3357">
        <w:rPr>
          <w:rStyle w:val="HideTWBExt"/>
        </w:rPr>
        <w:t>&lt;DocRefPE&gt;</w:t>
      </w:r>
      <w:r w:rsidRPr="00971F63">
        <w:rPr>
          <w:lang w:val="fr-BE"/>
        </w:rPr>
        <w:t>(PE765.240v01-00)</w:t>
      </w:r>
      <w:r w:rsidRPr="000A3357">
        <w:rPr>
          <w:rStyle w:val="HideTWBExt"/>
        </w:rPr>
        <w:t>&lt;/DocRefPE&gt;</w:t>
      </w:r>
    </w:p>
    <w:p w14:paraId="2145C3F0" w14:textId="77777777" w:rsidR="00C64F5E" w:rsidRPr="00B53F93" w:rsidRDefault="004E3591">
      <w:pPr>
        <w:pStyle w:val="CoverNormal"/>
      </w:pPr>
      <w:r w:rsidRPr="000A3357">
        <w:rPr>
          <w:rStyle w:val="HideTWBExt"/>
        </w:rPr>
        <w:t>&lt;Titre&gt;</w:t>
      </w:r>
      <w:r w:rsidRPr="00B53F93">
        <w:t>Konkurrencepolitik – årlig beretning 2024</w:t>
      </w:r>
      <w:r w:rsidRPr="000A3357">
        <w:rPr>
          <w:rStyle w:val="HideTWBExt"/>
        </w:rPr>
        <w:t>&lt;/Titre&gt;</w:t>
      </w:r>
    </w:p>
    <w:p w14:paraId="0C7A815E" w14:textId="77777777" w:rsidR="00C64F5E" w:rsidRPr="00B53F93" w:rsidRDefault="004E3591">
      <w:pPr>
        <w:pStyle w:val="CoverNormal24a"/>
      </w:pPr>
      <w:r w:rsidRPr="000A3357">
        <w:rPr>
          <w:rStyle w:val="HideTWBExt"/>
        </w:rPr>
        <w:t>&lt;DocRef&gt;</w:t>
      </w:r>
      <w:r w:rsidRPr="00B53F93">
        <w:t>(2024/2079(INI))</w:t>
      </w:r>
      <w:r w:rsidRPr="000A3357">
        <w:rPr>
          <w:rStyle w:val="HideTWBExt"/>
        </w:rPr>
        <w:t>&lt;/DocRef&gt;</w:t>
      </w:r>
    </w:p>
    <w:p w14:paraId="52C1A8F2" w14:textId="77777777" w:rsidR="00C64F5E" w:rsidRPr="00B53F93" w:rsidRDefault="004E3591">
      <w:r w:rsidRPr="00B53F93">
        <w:br w:type="page"/>
      </w:r>
      <w:r w:rsidRPr="00B53F93">
        <w:lastRenderedPageBreak/>
        <w:t>AM_Com_NonLegReport</w:t>
      </w:r>
    </w:p>
    <w:p w14:paraId="1B2844A9" w14:textId="2F3AC370" w:rsidR="00A322B0" w:rsidRPr="00B53F93" w:rsidRDefault="004E3591" w:rsidP="00A322B0">
      <w:pPr>
        <w:pStyle w:val="AmNumberTabs"/>
      </w:pPr>
      <w:r w:rsidRPr="00B53F93">
        <w:br w:type="page"/>
      </w:r>
      <w:r w:rsidR="00A322B0" w:rsidRPr="000A3357">
        <w:rPr>
          <w:rStyle w:val="HideTWBExt"/>
          <w:b w:val="0"/>
        </w:rPr>
        <w:lastRenderedPageBreak/>
        <w:t>&lt;RepeatBlock-Amend&gt;&lt;Amend&gt;</w:t>
      </w:r>
      <w:r w:rsidR="00A322B0" w:rsidRPr="00B53F93">
        <w:t>Ændringsforslag</w:t>
      </w:r>
      <w:r w:rsidR="00A322B0" w:rsidRPr="00B53F93">
        <w:tab/>
      </w:r>
      <w:r w:rsidR="00A322B0" w:rsidRPr="00B53F93">
        <w:tab/>
      </w:r>
      <w:r w:rsidR="00A322B0" w:rsidRPr="000A3357">
        <w:rPr>
          <w:rStyle w:val="HideTWBExt"/>
          <w:b w:val="0"/>
        </w:rPr>
        <w:t>&lt;NumAm&gt;</w:t>
      </w:r>
      <w:r w:rsidR="00A322B0" w:rsidRPr="00B53F93">
        <w:t>1</w:t>
      </w:r>
      <w:r w:rsidR="00A322B0" w:rsidRPr="000A3357">
        <w:rPr>
          <w:rStyle w:val="HideTWBExt"/>
          <w:b w:val="0"/>
        </w:rPr>
        <w:t>&lt;/NumAm&gt;</w:t>
      </w:r>
    </w:p>
    <w:p w14:paraId="72DEC7AE"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679F5891"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6715A457" w14:textId="77777777" w:rsidR="00A322B0" w:rsidRPr="00971F63" w:rsidRDefault="00A322B0" w:rsidP="00A322B0">
      <w:pPr>
        <w:pStyle w:val="NormalBold"/>
        <w:rPr>
          <w:lang w:val="en-GB"/>
        </w:rPr>
      </w:pPr>
      <w:r w:rsidRPr="000A3357">
        <w:rPr>
          <w:rStyle w:val="HideTWBExt"/>
          <w:b w:val="0"/>
        </w:rPr>
        <w:t>&lt;/RepeatBlock-By&gt;</w:t>
      </w:r>
    </w:p>
    <w:p w14:paraId="444E8C80"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1470DDC0" w14:textId="77777777" w:rsidR="00A322B0" w:rsidRPr="00B53F93" w:rsidRDefault="00A322B0" w:rsidP="00A322B0">
      <w:pPr>
        <w:pStyle w:val="NormalBold"/>
      </w:pPr>
      <w:r w:rsidRPr="000A3357">
        <w:rPr>
          <w:rStyle w:val="HideTWBExt"/>
          <w:b w:val="0"/>
        </w:rPr>
        <w:t>&lt;Article&gt;</w:t>
      </w:r>
      <w:r w:rsidRPr="00B53F93">
        <w:t>Henvisning 1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2C0A9CD" w14:textId="77777777" w:rsidTr="00611C79">
        <w:trPr>
          <w:trHeight w:hRule="exact" w:val="240"/>
          <w:jc w:val="center"/>
        </w:trPr>
        <w:tc>
          <w:tcPr>
            <w:tcW w:w="9752" w:type="dxa"/>
            <w:gridSpan w:val="2"/>
            <w:tcBorders>
              <w:top w:val="nil"/>
              <w:left w:val="nil"/>
              <w:bottom w:val="nil"/>
              <w:right w:val="nil"/>
            </w:tcBorders>
          </w:tcPr>
          <w:p w14:paraId="48F7BAA8" w14:textId="77777777" w:rsidR="00A322B0" w:rsidRPr="00B53F93" w:rsidRDefault="00A322B0" w:rsidP="00611C79"/>
        </w:tc>
      </w:tr>
      <w:tr w:rsidR="002D1400" w:rsidRPr="00B53F93" w14:paraId="188A3DC9" w14:textId="77777777" w:rsidTr="00611C79">
        <w:trPr>
          <w:trHeight w:val="240"/>
          <w:jc w:val="center"/>
        </w:trPr>
        <w:tc>
          <w:tcPr>
            <w:tcW w:w="4876" w:type="dxa"/>
            <w:tcBorders>
              <w:top w:val="nil"/>
              <w:left w:val="nil"/>
              <w:bottom w:val="nil"/>
              <w:right w:val="nil"/>
            </w:tcBorders>
          </w:tcPr>
          <w:p w14:paraId="143F177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373B241" w14:textId="77777777" w:rsidR="00A322B0" w:rsidRPr="00B53F93" w:rsidRDefault="00A322B0" w:rsidP="00611C79">
            <w:pPr>
              <w:pStyle w:val="AmColumnHeading"/>
            </w:pPr>
            <w:r w:rsidRPr="00B53F93">
              <w:t>Ændringsforslag</w:t>
            </w:r>
          </w:p>
        </w:tc>
      </w:tr>
      <w:tr w:rsidR="002D1400" w:rsidRPr="00B53F93" w14:paraId="1503C8EF" w14:textId="77777777" w:rsidTr="00611C79">
        <w:trPr>
          <w:jc w:val="center"/>
        </w:trPr>
        <w:tc>
          <w:tcPr>
            <w:tcW w:w="4876" w:type="dxa"/>
            <w:tcBorders>
              <w:top w:val="nil"/>
              <w:left w:val="nil"/>
              <w:bottom w:val="nil"/>
              <w:right w:val="nil"/>
            </w:tcBorders>
          </w:tcPr>
          <w:p w14:paraId="0A70F727" w14:textId="77777777" w:rsidR="00A322B0" w:rsidRPr="00B53F93" w:rsidRDefault="00A322B0" w:rsidP="00611C79">
            <w:pPr>
              <w:pStyle w:val="Normal6a"/>
            </w:pPr>
          </w:p>
        </w:tc>
        <w:tc>
          <w:tcPr>
            <w:tcW w:w="4876" w:type="dxa"/>
            <w:tcBorders>
              <w:top w:val="nil"/>
              <w:left w:val="nil"/>
              <w:bottom w:val="nil"/>
              <w:right w:val="nil"/>
            </w:tcBorders>
          </w:tcPr>
          <w:p w14:paraId="2AC65050" w14:textId="2993DBB0" w:rsidR="00A322B0" w:rsidRPr="00B53F93" w:rsidRDefault="00A322B0" w:rsidP="00611C79">
            <w:pPr>
              <w:pStyle w:val="Normal6a"/>
            </w:pPr>
            <w:r w:rsidRPr="00B53F93">
              <w:rPr>
                <w:b/>
                <w:i/>
              </w:rPr>
              <w:t>–</w:t>
            </w:r>
            <w:r w:rsidRPr="00B53F93">
              <w:tab/>
            </w:r>
            <w:r w:rsidRPr="00B53F93">
              <w:rPr>
                <w:b/>
                <w:i/>
              </w:rPr>
              <w:t>der henviser til artikel 11 i TEUF, som påbyder integrering af miljøbeskyttelse i al</w:t>
            </w:r>
            <w:r w:rsidR="001A3875" w:rsidRPr="00B53F93">
              <w:rPr>
                <w:b/>
                <w:i/>
              </w:rPr>
              <w:t>le</w:t>
            </w:r>
            <w:r w:rsidRPr="00B53F93">
              <w:rPr>
                <w:b/>
                <w:i/>
              </w:rPr>
              <w:t xml:space="preserve"> EU-politik</w:t>
            </w:r>
            <w:r w:rsidR="001A3875" w:rsidRPr="00B53F93">
              <w:rPr>
                <w:b/>
                <w:i/>
              </w:rPr>
              <w:t>ker</w:t>
            </w:r>
            <w:r w:rsidRPr="00B53F93">
              <w:rPr>
                <w:b/>
                <w:i/>
              </w:rPr>
              <w:t xml:space="preserve"> med henblik på at fremme bæredygtig udvikling,</w:t>
            </w:r>
          </w:p>
        </w:tc>
      </w:tr>
    </w:tbl>
    <w:p w14:paraId="4D403152"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32B0EEFB" w14:textId="77777777" w:rsidR="00A322B0" w:rsidRPr="00971F63" w:rsidRDefault="00A322B0" w:rsidP="00A322B0">
      <w:pPr>
        <w:rPr>
          <w:lang w:val="en-GB"/>
        </w:rPr>
      </w:pPr>
      <w:r w:rsidRPr="000A3357">
        <w:rPr>
          <w:rStyle w:val="HideTWBExt"/>
        </w:rPr>
        <w:t>&lt;/Amend&gt;</w:t>
      </w:r>
    </w:p>
    <w:p w14:paraId="37C84A2C"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w:t>
      </w:r>
      <w:r w:rsidRPr="000A3357">
        <w:rPr>
          <w:rStyle w:val="HideTWBExt"/>
          <w:b w:val="0"/>
        </w:rPr>
        <w:t>&lt;/NumAm&gt;</w:t>
      </w:r>
    </w:p>
    <w:p w14:paraId="19D25A7F"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Sirpa Pietikäinen</w:t>
      </w:r>
      <w:r w:rsidRPr="000A3357">
        <w:rPr>
          <w:rStyle w:val="HideTWBExt"/>
          <w:b w:val="0"/>
        </w:rPr>
        <w:t>&lt;/Members&gt;</w:t>
      </w:r>
    </w:p>
    <w:p w14:paraId="35E66BD1" w14:textId="77777777" w:rsidR="00A322B0" w:rsidRPr="00B53F93" w:rsidRDefault="00A322B0" w:rsidP="00A322B0">
      <w:pPr>
        <w:pStyle w:val="NormalBold"/>
      </w:pPr>
      <w:r w:rsidRPr="000A3357">
        <w:rPr>
          <w:rStyle w:val="HideTWBExt"/>
          <w:b w:val="0"/>
        </w:rPr>
        <w:t>&lt;/RepeatBlock-By&gt;</w:t>
      </w:r>
    </w:p>
    <w:p w14:paraId="63C2F4C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93698C4" w14:textId="77777777" w:rsidR="00A322B0" w:rsidRPr="00B53F93" w:rsidRDefault="00A322B0" w:rsidP="00A322B0">
      <w:pPr>
        <w:pStyle w:val="NormalBold"/>
      </w:pPr>
      <w:r w:rsidRPr="000A3357">
        <w:rPr>
          <w:rStyle w:val="HideTWBExt"/>
          <w:b w:val="0"/>
        </w:rPr>
        <w:t>&lt;Article&gt;</w:t>
      </w:r>
      <w:r w:rsidRPr="00B53F93">
        <w:t>Henvisning 1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299C604" w14:textId="77777777" w:rsidTr="00611C79">
        <w:trPr>
          <w:trHeight w:hRule="exact" w:val="240"/>
          <w:jc w:val="center"/>
        </w:trPr>
        <w:tc>
          <w:tcPr>
            <w:tcW w:w="9752" w:type="dxa"/>
            <w:gridSpan w:val="2"/>
            <w:tcBorders>
              <w:top w:val="nil"/>
              <w:left w:val="nil"/>
              <w:bottom w:val="nil"/>
              <w:right w:val="nil"/>
            </w:tcBorders>
          </w:tcPr>
          <w:p w14:paraId="4E8F82CD" w14:textId="77777777" w:rsidR="00A322B0" w:rsidRPr="00B53F93" w:rsidRDefault="00A322B0" w:rsidP="00611C79"/>
        </w:tc>
      </w:tr>
      <w:tr w:rsidR="002D1400" w:rsidRPr="00B53F93" w14:paraId="4BB827DF" w14:textId="77777777" w:rsidTr="00611C79">
        <w:trPr>
          <w:trHeight w:val="240"/>
          <w:jc w:val="center"/>
        </w:trPr>
        <w:tc>
          <w:tcPr>
            <w:tcW w:w="4876" w:type="dxa"/>
            <w:tcBorders>
              <w:top w:val="nil"/>
              <w:left w:val="nil"/>
              <w:bottom w:val="nil"/>
              <w:right w:val="nil"/>
            </w:tcBorders>
          </w:tcPr>
          <w:p w14:paraId="104E759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D024906" w14:textId="77777777" w:rsidR="00A322B0" w:rsidRPr="00B53F93" w:rsidRDefault="00A322B0" w:rsidP="00611C79">
            <w:pPr>
              <w:pStyle w:val="AmColumnHeading"/>
            </w:pPr>
            <w:r w:rsidRPr="00B53F93">
              <w:t>Ændringsforslag</w:t>
            </w:r>
          </w:p>
        </w:tc>
      </w:tr>
      <w:tr w:rsidR="002D1400" w:rsidRPr="00B53F93" w14:paraId="62DB9DD2" w14:textId="77777777" w:rsidTr="00611C79">
        <w:trPr>
          <w:jc w:val="center"/>
        </w:trPr>
        <w:tc>
          <w:tcPr>
            <w:tcW w:w="4876" w:type="dxa"/>
            <w:tcBorders>
              <w:top w:val="nil"/>
              <w:left w:val="nil"/>
              <w:bottom w:val="nil"/>
              <w:right w:val="nil"/>
            </w:tcBorders>
          </w:tcPr>
          <w:p w14:paraId="72DE74CB" w14:textId="77777777" w:rsidR="00A322B0" w:rsidRPr="00B53F93" w:rsidRDefault="00A322B0" w:rsidP="00611C79">
            <w:pPr>
              <w:pStyle w:val="Normal6a"/>
            </w:pPr>
          </w:p>
        </w:tc>
        <w:tc>
          <w:tcPr>
            <w:tcW w:w="4876" w:type="dxa"/>
            <w:tcBorders>
              <w:top w:val="nil"/>
              <w:left w:val="nil"/>
              <w:bottom w:val="nil"/>
              <w:right w:val="nil"/>
            </w:tcBorders>
          </w:tcPr>
          <w:p w14:paraId="5B338755" w14:textId="77777777" w:rsidR="00A322B0" w:rsidRPr="00B53F93" w:rsidRDefault="00A322B0" w:rsidP="00611C79">
            <w:pPr>
              <w:pStyle w:val="Normal6a"/>
            </w:pPr>
            <w:r w:rsidRPr="00B53F93">
              <w:rPr>
                <w:b/>
                <w:i/>
              </w:rPr>
              <w:t>–</w:t>
            </w:r>
            <w:r w:rsidRPr="00B53F93">
              <w:tab/>
            </w:r>
            <w:r w:rsidRPr="00B53F93">
              <w:rPr>
                <w:b/>
                <w:i/>
              </w:rPr>
              <w:t>der henviser til Kommissionens meddelelse nr. 62/2023 fra februar 2023 med titlen "En industriplan for den grønne pagt til nettonultidsalderen",</w:t>
            </w:r>
          </w:p>
        </w:tc>
      </w:tr>
    </w:tbl>
    <w:p w14:paraId="1E42683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4A5DC06" w14:textId="77777777" w:rsidR="00A322B0" w:rsidRPr="00971F63" w:rsidRDefault="00A322B0" w:rsidP="00A322B0">
      <w:pPr>
        <w:rPr>
          <w:lang w:val="en-GB"/>
        </w:rPr>
      </w:pPr>
      <w:r w:rsidRPr="000A3357">
        <w:rPr>
          <w:rStyle w:val="HideTWBExt"/>
        </w:rPr>
        <w:t>&lt;/Amend&gt;</w:t>
      </w:r>
    </w:p>
    <w:p w14:paraId="6BD7E93C"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w:t>
      </w:r>
      <w:r w:rsidRPr="000A3357">
        <w:rPr>
          <w:rStyle w:val="HideTWBExt"/>
          <w:b w:val="0"/>
        </w:rPr>
        <w:t>&lt;/NumAm&gt;</w:t>
      </w:r>
    </w:p>
    <w:p w14:paraId="551B8613"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1BF37AAB"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66B5BDF2" w14:textId="77777777" w:rsidR="00A322B0" w:rsidRPr="00971F63" w:rsidRDefault="00A322B0" w:rsidP="00A322B0">
      <w:pPr>
        <w:pStyle w:val="NormalBold"/>
        <w:rPr>
          <w:lang w:val="en-GB"/>
        </w:rPr>
      </w:pPr>
      <w:r w:rsidRPr="000A3357">
        <w:rPr>
          <w:rStyle w:val="HideTWBExt"/>
          <w:b w:val="0"/>
        </w:rPr>
        <w:t>&lt;/RepeatBlock-By&gt;</w:t>
      </w:r>
    </w:p>
    <w:p w14:paraId="6544E639"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1F40F578" w14:textId="77777777" w:rsidR="00A322B0" w:rsidRPr="00B53F93" w:rsidRDefault="00A322B0" w:rsidP="00A322B0">
      <w:pPr>
        <w:pStyle w:val="NormalBold"/>
      </w:pPr>
      <w:r w:rsidRPr="000A3357">
        <w:rPr>
          <w:rStyle w:val="HideTWBExt"/>
          <w:b w:val="0"/>
        </w:rPr>
        <w:t>&lt;Article&gt;</w:t>
      </w:r>
      <w:r w:rsidRPr="00B53F93">
        <w:t>Henvisning 1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2127A88" w14:textId="77777777" w:rsidTr="00611C79">
        <w:trPr>
          <w:trHeight w:hRule="exact" w:val="240"/>
          <w:jc w:val="center"/>
        </w:trPr>
        <w:tc>
          <w:tcPr>
            <w:tcW w:w="9752" w:type="dxa"/>
            <w:gridSpan w:val="2"/>
            <w:tcBorders>
              <w:top w:val="nil"/>
              <w:left w:val="nil"/>
              <w:bottom w:val="nil"/>
              <w:right w:val="nil"/>
            </w:tcBorders>
          </w:tcPr>
          <w:p w14:paraId="1A15D17D" w14:textId="77777777" w:rsidR="00A322B0" w:rsidRPr="00B53F93" w:rsidRDefault="00A322B0" w:rsidP="00611C79"/>
        </w:tc>
      </w:tr>
      <w:tr w:rsidR="002D1400" w:rsidRPr="00B53F93" w14:paraId="6D5781F6" w14:textId="77777777" w:rsidTr="00611C79">
        <w:trPr>
          <w:trHeight w:val="240"/>
          <w:jc w:val="center"/>
        </w:trPr>
        <w:tc>
          <w:tcPr>
            <w:tcW w:w="4876" w:type="dxa"/>
            <w:tcBorders>
              <w:top w:val="nil"/>
              <w:left w:val="nil"/>
              <w:bottom w:val="nil"/>
              <w:right w:val="nil"/>
            </w:tcBorders>
          </w:tcPr>
          <w:p w14:paraId="29F3903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FF17662" w14:textId="77777777" w:rsidR="00A322B0" w:rsidRPr="00B53F93" w:rsidRDefault="00A322B0" w:rsidP="00611C79">
            <w:pPr>
              <w:pStyle w:val="AmColumnHeading"/>
            </w:pPr>
            <w:r w:rsidRPr="00B53F93">
              <w:t>Ændringsforslag</w:t>
            </w:r>
          </w:p>
        </w:tc>
      </w:tr>
      <w:tr w:rsidR="002D1400" w:rsidRPr="00B53F93" w14:paraId="4DA5BA59" w14:textId="77777777" w:rsidTr="00611C79">
        <w:trPr>
          <w:jc w:val="center"/>
        </w:trPr>
        <w:tc>
          <w:tcPr>
            <w:tcW w:w="4876" w:type="dxa"/>
            <w:tcBorders>
              <w:top w:val="nil"/>
              <w:left w:val="nil"/>
              <w:bottom w:val="nil"/>
              <w:right w:val="nil"/>
            </w:tcBorders>
          </w:tcPr>
          <w:p w14:paraId="5121BE04" w14:textId="77777777" w:rsidR="00A322B0" w:rsidRPr="00B53F93" w:rsidRDefault="00A322B0" w:rsidP="00611C79">
            <w:pPr>
              <w:pStyle w:val="Normal6a"/>
            </w:pPr>
          </w:p>
        </w:tc>
        <w:tc>
          <w:tcPr>
            <w:tcW w:w="4876" w:type="dxa"/>
            <w:tcBorders>
              <w:top w:val="nil"/>
              <w:left w:val="nil"/>
              <w:bottom w:val="nil"/>
              <w:right w:val="nil"/>
            </w:tcBorders>
          </w:tcPr>
          <w:p w14:paraId="16837ED7" w14:textId="77777777" w:rsidR="00A322B0" w:rsidRPr="00B53F93" w:rsidRDefault="00A322B0" w:rsidP="00611C79">
            <w:pPr>
              <w:pStyle w:val="Normal6a"/>
            </w:pPr>
            <w:r w:rsidRPr="00B53F93">
              <w:rPr>
                <w:b/>
                <w:i/>
              </w:rPr>
              <w:t>–</w:t>
            </w:r>
            <w:r w:rsidRPr="00B53F93">
              <w:tab/>
            </w:r>
            <w:r w:rsidRPr="00B53F93">
              <w:rPr>
                <w:b/>
                <w:i/>
              </w:rPr>
              <w:t>der henviser til målet om klimaneutralitet senest i 2050 i Europa-Parlamentets og Rådets forordning (EU) 2021/1119 af 30. juni 2021 om fastlæggelse af rammerne for at opnå klimaneutralitet og om ændring af forordning (EF) nr. 401/2009 og (EU) 2018/1999,</w:t>
            </w:r>
          </w:p>
        </w:tc>
      </w:tr>
    </w:tbl>
    <w:p w14:paraId="69EAC3A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E616111" w14:textId="77777777" w:rsidR="00A322B0" w:rsidRPr="00971F63" w:rsidRDefault="00A322B0" w:rsidP="00A322B0">
      <w:pPr>
        <w:rPr>
          <w:lang w:val="en-GB"/>
        </w:rPr>
      </w:pPr>
      <w:r w:rsidRPr="000A3357">
        <w:rPr>
          <w:rStyle w:val="HideTWBExt"/>
        </w:rPr>
        <w:t>&lt;/Amend&gt;</w:t>
      </w:r>
    </w:p>
    <w:p w14:paraId="5AD2D1FE"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4</w:t>
      </w:r>
      <w:r w:rsidRPr="000A3357">
        <w:rPr>
          <w:rStyle w:val="HideTWBExt"/>
          <w:b w:val="0"/>
        </w:rPr>
        <w:t>&lt;/NumAm&gt;</w:t>
      </w:r>
    </w:p>
    <w:p w14:paraId="64CEE31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Sirpa Pietikäinen</w:t>
      </w:r>
      <w:r w:rsidRPr="000A3357">
        <w:rPr>
          <w:rStyle w:val="HideTWBExt"/>
          <w:b w:val="0"/>
        </w:rPr>
        <w:t>&lt;/Members&gt;</w:t>
      </w:r>
    </w:p>
    <w:p w14:paraId="6FEB3083" w14:textId="77777777" w:rsidR="00A322B0" w:rsidRPr="00B53F93" w:rsidRDefault="00A322B0" w:rsidP="00A322B0">
      <w:pPr>
        <w:pStyle w:val="NormalBold"/>
      </w:pPr>
      <w:r w:rsidRPr="000A3357">
        <w:rPr>
          <w:rStyle w:val="HideTWBExt"/>
          <w:b w:val="0"/>
        </w:rPr>
        <w:t>&lt;/RepeatBlock-By&gt;</w:t>
      </w:r>
    </w:p>
    <w:p w14:paraId="2CB10A2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EDF37B0" w14:textId="77777777" w:rsidR="00A322B0" w:rsidRPr="00B53F93" w:rsidRDefault="00A322B0" w:rsidP="00A322B0">
      <w:pPr>
        <w:pStyle w:val="NormalBold"/>
      </w:pPr>
      <w:r w:rsidRPr="000A3357">
        <w:rPr>
          <w:rStyle w:val="HideTWBExt"/>
          <w:b w:val="0"/>
        </w:rPr>
        <w:t>&lt;Article&gt;</w:t>
      </w:r>
      <w:r w:rsidRPr="00B53F93">
        <w:t>Henvisning 1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7B8A1C6" w14:textId="77777777" w:rsidTr="00611C79">
        <w:trPr>
          <w:trHeight w:hRule="exact" w:val="240"/>
          <w:jc w:val="center"/>
        </w:trPr>
        <w:tc>
          <w:tcPr>
            <w:tcW w:w="9752" w:type="dxa"/>
            <w:gridSpan w:val="2"/>
            <w:tcBorders>
              <w:top w:val="nil"/>
              <w:left w:val="nil"/>
              <w:bottom w:val="nil"/>
              <w:right w:val="nil"/>
            </w:tcBorders>
          </w:tcPr>
          <w:p w14:paraId="74681348" w14:textId="77777777" w:rsidR="00A322B0" w:rsidRPr="00B53F93" w:rsidRDefault="00A322B0" w:rsidP="00611C79"/>
        </w:tc>
      </w:tr>
      <w:tr w:rsidR="002D1400" w:rsidRPr="00B53F93" w14:paraId="1671D21D" w14:textId="77777777" w:rsidTr="00611C79">
        <w:trPr>
          <w:trHeight w:val="240"/>
          <w:jc w:val="center"/>
        </w:trPr>
        <w:tc>
          <w:tcPr>
            <w:tcW w:w="4876" w:type="dxa"/>
            <w:tcBorders>
              <w:top w:val="nil"/>
              <w:left w:val="nil"/>
              <w:bottom w:val="nil"/>
              <w:right w:val="nil"/>
            </w:tcBorders>
          </w:tcPr>
          <w:p w14:paraId="6123031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73990B9" w14:textId="77777777" w:rsidR="00A322B0" w:rsidRPr="00B53F93" w:rsidRDefault="00A322B0" w:rsidP="00611C79">
            <w:pPr>
              <w:pStyle w:val="AmColumnHeading"/>
            </w:pPr>
            <w:r w:rsidRPr="00B53F93">
              <w:t>Ændringsforslag</w:t>
            </w:r>
          </w:p>
        </w:tc>
      </w:tr>
      <w:tr w:rsidR="002D1400" w:rsidRPr="00B53F93" w14:paraId="094D3D03" w14:textId="77777777" w:rsidTr="00611C79">
        <w:trPr>
          <w:jc w:val="center"/>
        </w:trPr>
        <w:tc>
          <w:tcPr>
            <w:tcW w:w="4876" w:type="dxa"/>
            <w:tcBorders>
              <w:top w:val="nil"/>
              <w:left w:val="nil"/>
              <w:bottom w:val="nil"/>
              <w:right w:val="nil"/>
            </w:tcBorders>
          </w:tcPr>
          <w:p w14:paraId="27967243" w14:textId="77777777" w:rsidR="00A322B0" w:rsidRPr="00B53F93" w:rsidRDefault="00A322B0" w:rsidP="00611C79">
            <w:pPr>
              <w:pStyle w:val="Normal6a"/>
            </w:pPr>
          </w:p>
        </w:tc>
        <w:tc>
          <w:tcPr>
            <w:tcW w:w="4876" w:type="dxa"/>
            <w:tcBorders>
              <w:top w:val="nil"/>
              <w:left w:val="nil"/>
              <w:bottom w:val="nil"/>
              <w:right w:val="nil"/>
            </w:tcBorders>
          </w:tcPr>
          <w:p w14:paraId="51AA3201" w14:textId="77777777" w:rsidR="00A322B0" w:rsidRPr="00B53F93" w:rsidRDefault="00A322B0" w:rsidP="00B54643">
            <w:pPr>
              <w:pStyle w:val="Normal6a"/>
            </w:pPr>
            <w:r w:rsidRPr="00B53F93">
              <w:rPr>
                <w:b/>
                <w:i/>
              </w:rPr>
              <w:t>–</w:t>
            </w:r>
            <w:r w:rsidRPr="00B53F93">
              <w:tab/>
            </w:r>
            <w:r w:rsidRPr="00B53F93">
              <w:rPr>
                <w:b/>
                <w:i/>
              </w:rPr>
              <w:t>der henviser til Kommissionens meddelelse nr. 98/2020 fra marts 2020 med titlen "En ny handlingsplan for den cirkulære økonomi – For et renere og mere konkurrencedygtigt Europa",</w:t>
            </w:r>
          </w:p>
        </w:tc>
      </w:tr>
    </w:tbl>
    <w:p w14:paraId="732A5E19"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3B68E642" w14:textId="77777777" w:rsidR="00A322B0" w:rsidRPr="00971F63" w:rsidRDefault="00A322B0" w:rsidP="00A322B0">
      <w:pPr>
        <w:rPr>
          <w:lang w:val="en-GB"/>
        </w:rPr>
      </w:pPr>
      <w:r w:rsidRPr="000A3357">
        <w:rPr>
          <w:rStyle w:val="HideTWBExt"/>
        </w:rPr>
        <w:t>&lt;/Amend&gt;</w:t>
      </w:r>
    </w:p>
    <w:p w14:paraId="50A1C981"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5</w:t>
      </w:r>
      <w:r w:rsidRPr="000A3357">
        <w:rPr>
          <w:rStyle w:val="HideTWBExt"/>
          <w:b w:val="0"/>
        </w:rPr>
        <w:t>&lt;/NumAm&gt;</w:t>
      </w:r>
    </w:p>
    <w:p w14:paraId="69BC3F64"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75D8D4E3"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1A6C0872" w14:textId="77777777" w:rsidR="00A322B0" w:rsidRPr="00971F63" w:rsidRDefault="00A322B0" w:rsidP="00A322B0">
      <w:pPr>
        <w:pStyle w:val="NormalBold"/>
        <w:rPr>
          <w:lang w:val="en-GB"/>
        </w:rPr>
      </w:pPr>
      <w:r w:rsidRPr="000A3357">
        <w:rPr>
          <w:rStyle w:val="HideTWBExt"/>
          <w:b w:val="0"/>
        </w:rPr>
        <w:t>&lt;/RepeatBlock-By&gt;</w:t>
      </w:r>
    </w:p>
    <w:p w14:paraId="3D8CBA2E"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5ACF5C76" w14:textId="77777777" w:rsidR="00A322B0" w:rsidRPr="00B53F93" w:rsidRDefault="00A322B0" w:rsidP="00A322B0">
      <w:pPr>
        <w:pStyle w:val="NormalBold"/>
      </w:pPr>
      <w:r w:rsidRPr="000A3357">
        <w:rPr>
          <w:rStyle w:val="HideTWBExt"/>
          <w:b w:val="0"/>
        </w:rPr>
        <w:t>&lt;Article&gt;</w:t>
      </w:r>
      <w:r w:rsidRPr="00B53F93">
        <w:t>Henvisning 1 c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901A933" w14:textId="77777777" w:rsidTr="00611C79">
        <w:trPr>
          <w:trHeight w:hRule="exact" w:val="240"/>
          <w:jc w:val="center"/>
        </w:trPr>
        <w:tc>
          <w:tcPr>
            <w:tcW w:w="9752" w:type="dxa"/>
            <w:gridSpan w:val="2"/>
            <w:tcBorders>
              <w:top w:val="nil"/>
              <w:left w:val="nil"/>
              <w:bottom w:val="nil"/>
              <w:right w:val="nil"/>
            </w:tcBorders>
          </w:tcPr>
          <w:p w14:paraId="601B0E54" w14:textId="77777777" w:rsidR="00A322B0" w:rsidRPr="00B53F93" w:rsidRDefault="00A322B0" w:rsidP="00611C79"/>
        </w:tc>
      </w:tr>
      <w:tr w:rsidR="002D1400" w:rsidRPr="00B53F93" w14:paraId="32CAA1AA" w14:textId="77777777" w:rsidTr="00611C79">
        <w:trPr>
          <w:trHeight w:val="240"/>
          <w:jc w:val="center"/>
        </w:trPr>
        <w:tc>
          <w:tcPr>
            <w:tcW w:w="4876" w:type="dxa"/>
            <w:tcBorders>
              <w:top w:val="nil"/>
              <w:left w:val="nil"/>
              <w:bottom w:val="nil"/>
              <w:right w:val="nil"/>
            </w:tcBorders>
          </w:tcPr>
          <w:p w14:paraId="1FC4C69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B03907B" w14:textId="77777777" w:rsidR="00A322B0" w:rsidRPr="00B53F93" w:rsidRDefault="00A322B0" w:rsidP="00611C79">
            <w:pPr>
              <w:pStyle w:val="AmColumnHeading"/>
            </w:pPr>
            <w:r w:rsidRPr="00B53F93">
              <w:t>Ændringsforslag</w:t>
            </w:r>
          </w:p>
        </w:tc>
      </w:tr>
      <w:tr w:rsidR="002D1400" w:rsidRPr="00B53F93" w14:paraId="2C1B1EF5" w14:textId="77777777" w:rsidTr="00611C79">
        <w:trPr>
          <w:jc w:val="center"/>
        </w:trPr>
        <w:tc>
          <w:tcPr>
            <w:tcW w:w="4876" w:type="dxa"/>
            <w:tcBorders>
              <w:top w:val="nil"/>
              <w:left w:val="nil"/>
              <w:bottom w:val="nil"/>
              <w:right w:val="nil"/>
            </w:tcBorders>
          </w:tcPr>
          <w:p w14:paraId="22A8CE93" w14:textId="77777777" w:rsidR="00A322B0" w:rsidRPr="00B53F93" w:rsidRDefault="00A322B0" w:rsidP="00611C79">
            <w:pPr>
              <w:pStyle w:val="Normal6a"/>
            </w:pPr>
          </w:p>
        </w:tc>
        <w:tc>
          <w:tcPr>
            <w:tcW w:w="4876" w:type="dxa"/>
            <w:tcBorders>
              <w:top w:val="nil"/>
              <w:left w:val="nil"/>
              <w:bottom w:val="nil"/>
              <w:right w:val="nil"/>
            </w:tcBorders>
          </w:tcPr>
          <w:p w14:paraId="4109B2BF" w14:textId="77777777" w:rsidR="00A322B0" w:rsidRPr="00B53F93" w:rsidRDefault="00A322B0" w:rsidP="00611C79">
            <w:pPr>
              <w:pStyle w:val="Normal6a"/>
            </w:pPr>
            <w:r w:rsidRPr="00B53F93">
              <w:rPr>
                <w:b/>
                <w:i/>
              </w:rPr>
              <w:t>–</w:t>
            </w:r>
            <w:r w:rsidRPr="00B53F93">
              <w:tab/>
            </w:r>
            <w:r w:rsidRPr="00B53F93">
              <w:rPr>
                <w:b/>
                <w:i/>
              </w:rPr>
              <w:t>der henviser til artikel 3 i Europa-Parlamentets og Rådets afgørelse (EU) 2022/591 af 6. april 2022 om et generelt EU-miljøhandlingsprogram frem til 2030, ifølge hvilken miljøskadelige subsidier, navnlig subsidier til fossile brændstoffer, straks skal udfases,</w:t>
            </w:r>
          </w:p>
        </w:tc>
      </w:tr>
    </w:tbl>
    <w:p w14:paraId="277F611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5CBD73A5" w14:textId="77777777" w:rsidR="00A322B0" w:rsidRPr="00971F63" w:rsidRDefault="00A322B0" w:rsidP="00A322B0">
      <w:pPr>
        <w:rPr>
          <w:lang w:val="en-GB"/>
        </w:rPr>
      </w:pPr>
      <w:r w:rsidRPr="000A3357">
        <w:rPr>
          <w:rStyle w:val="HideTWBExt"/>
        </w:rPr>
        <w:t>&lt;/Amend&gt;</w:t>
      </w:r>
    </w:p>
    <w:p w14:paraId="70491B5C"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6</w:t>
      </w:r>
      <w:r w:rsidRPr="000A3357">
        <w:rPr>
          <w:rStyle w:val="HideTWBExt"/>
          <w:b w:val="0"/>
        </w:rPr>
        <w:t>&lt;/NumAm&gt;</w:t>
      </w:r>
    </w:p>
    <w:p w14:paraId="3FAB9C72"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Sirpa Pietikäinen</w:t>
      </w:r>
      <w:r w:rsidRPr="000A3357">
        <w:rPr>
          <w:rStyle w:val="HideTWBExt"/>
          <w:b w:val="0"/>
        </w:rPr>
        <w:t>&lt;/Members&gt;</w:t>
      </w:r>
    </w:p>
    <w:p w14:paraId="359D9D5A" w14:textId="77777777" w:rsidR="00A322B0" w:rsidRPr="00B53F93" w:rsidRDefault="00A322B0" w:rsidP="00A322B0">
      <w:pPr>
        <w:pStyle w:val="NormalBold"/>
      </w:pPr>
      <w:r w:rsidRPr="000A3357">
        <w:rPr>
          <w:rStyle w:val="HideTWBExt"/>
          <w:b w:val="0"/>
        </w:rPr>
        <w:t>&lt;/RepeatBlock-By&gt;</w:t>
      </w:r>
    </w:p>
    <w:p w14:paraId="7AAA5AA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46504D8" w14:textId="77777777" w:rsidR="00A322B0" w:rsidRPr="00B53F93" w:rsidRDefault="00A322B0" w:rsidP="00A322B0">
      <w:pPr>
        <w:pStyle w:val="NormalBold"/>
      </w:pPr>
      <w:r w:rsidRPr="000A3357">
        <w:rPr>
          <w:rStyle w:val="HideTWBExt"/>
          <w:b w:val="0"/>
        </w:rPr>
        <w:t>&lt;Article&gt;</w:t>
      </w:r>
      <w:r w:rsidRPr="00B53F93">
        <w:t>Henvisning 1 c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9B1A40B" w14:textId="77777777" w:rsidTr="00611C79">
        <w:trPr>
          <w:trHeight w:hRule="exact" w:val="240"/>
          <w:jc w:val="center"/>
        </w:trPr>
        <w:tc>
          <w:tcPr>
            <w:tcW w:w="9752" w:type="dxa"/>
            <w:gridSpan w:val="2"/>
            <w:tcBorders>
              <w:top w:val="nil"/>
              <w:left w:val="nil"/>
              <w:bottom w:val="nil"/>
              <w:right w:val="nil"/>
            </w:tcBorders>
          </w:tcPr>
          <w:p w14:paraId="6277D19F" w14:textId="77777777" w:rsidR="00A322B0" w:rsidRPr="00B53F93" w:rsidRDefault="00A322B0" w:rsidP="00611C79"/>
        </w:tc>
      </w:tr>
      <w:tr w:rsidR="002D1400" w:rsidRPr="00B53F93" w14:paraId="2BEB0A28" w14:textId="77777777" w:rsidTr="00611C79">
        <w:trPr>
          <w:trHeight w:val="240"/>
          <w:jc w:val="center"/>
        </w:trPr>
        <w:tc>
          <w:tcPr>
            <w:tcW w:w="4876" w:type="dxa"/>
            <w:tcBorders>
              <w:top w:val="nil"/>
              <w:left w:val="nil"/>
              <w:bottom w:val="nil"/>
              <w:right w:val="nil"/>
            </w:tcBorders>
          </w:tcPr>
          <w:p w14:paraId="1EEF075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F8C003" w14:textId="77777777" w:rsidR="00A322B0" w:rsidRPr="00B53F93" w:rsidRDefault="00A322B0" w:rsidP="00611C79">
            <w:pPr>
              <w:pStyle w:val="AmColumnHeading"/>
            </w:pPr>
            <w:r w:rsidRPr="00B53F93">
              <w:t>Ændringsforslag</w:t>
            </w:r>
          </w:p>
        </w:tc>
      </w:tr>
      <w:tr w:rsidR="002D1400" w:rsidRPr="00B53F93" w14:paraId="2A00D4BF" w14:textId="77777777" w:rsidTr="00611C79">
        <w:trPr>
          <w:jc w:val="center"/>
        </w:trPr>
        <w:tc>
          <w:tcPr>
            <w:tcW w:w="4876" w:type="dxa"/>
            <w:tcBorders>
              <w:top w:val="nil"/>
              <w:left w:val="nil"/>
              <w:bottom w:val="nil"/>
              <w:right w:val="nil"/>
            </w:tcBorders>
          </w:tcPr>
          <w:p w14:paraId="72F17CEA" w14:textId="77777777" w:rsidR="00A322B0" w:rsidRPr="00B53F93" w:rsidRDefault="00A322B0" w:rsidP="00611C79">
            <w:pPr>
              <w:pStyle w:val="Normal6a"/>
            </w:pPr>
          </w:p>
        </w:tc>
        <w:tc>
          <w:tcPr>
            <w:tcW w:w="4876" w:type="dxa"/>
            <w:tcBorders>
              <w:top w:val="nil"/>
              <w:left w:val="nil"/>
              <w:bottom w:val="nil"/>
              <w:right w:val="nil"/>
            </w:tcBorders>
          </w:tcPr>
          <w:p w14:paraId="35521BCA" w14:textId="77777777" w:rsidR="00A322B0" w:rsidRPr="00B53F93" w:rsidRDefault="00A322B0" w:rsidP="00611C79">
            <w:pPr>
              <w:pStyle w:val="Normal6a"/>
            </w:pPr>
            <w:r w:rsidRPr="00B53F93">
              <w:rPr>
                <w:b/>
                <w:i/>
              </w:rPr>
              <w:t>–</w:t>
            </w:r>
            <w:r w:rsidRPr="00B53F93">
              <w:tab/>
            </w:r>
            <w:r w:rsidRPr="00B53F93">
              <w:rPr>
                <w:b/>
                <w:i/>
              </w:rPr>
              <w:t>der henviser til Kommissionens meddelelse nr. 21/2020 fra januar 2020 med titlen "Investeringsplan for et bæredygtigt Europa – Investeringsplan for den europæiske grønne pagt",</w:t>
            </w:r>
          </w:p>
        </w:tc>
      </w:tr>
    </w:tbl>
    <w:p w14:paraId="7CEE7E59"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47209CD" w14:textId="77777777" w:rsidR="00A322B0" w:rsidRPr="00971F63" w:rsidRDefault="00A322B0" w:rsidP="00A322B0">
      <w:pPr>
        <w:rPr>
          <w:lang w:val="en-GB"/>
        </w:rPr>
      </w:pPr>
      <w:r w:rsidRPr="000A3357">
        <w:rPr>
          <w:rStyle w:val="HideTWBExt"/>
        </w:rPr>
        <w:t>&lt;/Amend&gt;</w:t>
      </w:r>
    </w:p>
    <w:p w14:paraId="49DA3591"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7</w:t>
      </w:r>
      <w:r w:rsidRPr="000A3357">
        <w:rPr>
          <w:rStyle w:val="HideTWBExt"/>
          <w:b w:val="0"/>
        </w:rPr>
        <w:t>&lt;/NumAm&gt;</w:t>
      </w:r>
    </w:p>
    <w:p w14:paraId="5345DF08"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3A8A0A34"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5CB62DA1" w14:textId="77777777" w:rsidR="00A322B0" w:rsidRPr="00971F63" w:rsidRDefault="00A322B0" w:rsidP="00A322B0">
      <w:pPr>
        <w:pStyle w:val="NormalBold"/>
        <w:rPr>
          <w:lang w:val="en-GB"/>
        </w:rPr>
      </w:pPr>
      <w:r w:rsidRPr="000A3357">
        <w:rPr>
          <w:rStyle w:val="HideTWBExt"/>
          <w:b w:val="0"/>
        </w:rPr>
        <w:t>&lt;/RepeatBlock-By&gt;</w:t>
      </w:r>
    </w:p>
    <w:p w14:paraId="540150EE"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518A9353" w14:textId="77777777" w:rsidR="00A322B0" w:rsidRPr="00B53F93" w:rsidRDefault="00A322B0" w:rsidP="00A322B0">
      <w:pPr>
        <w:pStyle w:val="NormalBold"/>
      </w:pPr>
      <w:r w:rsidRPr="000A3357">
        <w:rPr>
          <w:rStyle w:val="HideTWBExt"/>
          <w:b w:val="0"/>
        </w:rPr>
        <w:t>&lt;Article&gt;</w:t>
      </w:r>
      <w:r w:rsidRPr="00B53F93">
        <w:t>Henvisning 1 d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7FF75C1" w14:textId="77777777" w:rsidTr="00611C79">
        <w:trPr>
          <w:trHeight w:hRule="exact" w:val="240"/>
          <w:jc w:val="center"/>
        </w:trPr>
        <w:tc>
          <w:tcPr>
            <w:tcW w:w="9752" w:type="dxa"/>
            <w:gridSpan w:val="2"/>
            <w:tcBorders>
              <w:top w:val="nil"/>
              <w:left w:val="nil"/>
              <w:bottom w:val="nil"/>
              <w:right w:val="nil"/>
            </w:tcBorders>
          </w:tcPr>
          <w:p w14:paraId="4C42C153" w14:textId="77777777" w:rsidR="00A322B0" w:rsidRPr="00B53F93" w:rsidRDefault="00A322B0" w:rsidP="00611C79"/>
        </w:tc>
      </w:tr>
      <w:tr w:rsidR="002D1400" w:rsidRPr="00B53F93" w14:paraId="4BB46681" w14:textId="77777777" w:rsidTr="00611C79">
        <w:trPr>
          <w:trHeight w:val="240"/>
          <w:jc w:val="center"/>
        </w:trPr>
        <w:tc>
          <w:tcPr>
            <w:tcW w:w="4876" w:type="dxa"/>
            <w:tcBorders>
              <w:top w:val="nil"/>
              <w:left w:val="nil"/>
              <w:bottom w:val="nil"/>
              <w:right w:val="nil"/>
            </w:tcBorders>
          </w:tcPr>
          <w:p w14:paraId="5E55367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6176CC5" w14:textId="77777777" w:rsidR="00A322B0" w:rsidRPr="00B53F93" w:rsidRDefault="00A322B0" w:rsidP="00611C79">
            <w:pPr>
              <w:pStyle w:val="AmColumnHeading"/>
            </w:pPr>
            <w:r w:rsidRPr="00B53F93">
              <w:t>Ændringsforslag</w:t>
            </w:r>
          </w:p>
        </w:tc>
      </w:tr>
      <w:tr w:rsidR="002D1400" w:rsidRPr="00B53F93" w14:paraId="4860557A" w14:textId="77777777" w:rsidTr="00611C79">
        <w:trPr>
          <w:jc w:val="center"/>
        </w:trPr>
        <w:tc>
          <w:tcPr>
            <w:tcW w:w="4876" w:type="dxa"/>
            <w:tcBorders>
              <w:top w:val="nil"/>
              <w:left w:val="nil"/>
              <w:bottom w:val="nil"/>
              <w:right w:val="nil"/>
            </w:tcBorders>
          </w:tcPr>
          <w:p w14:paraId="62CD51C1" w14:textId="77777777" w:rsidR="00A322B0" w:rsidRPr="00B53F93" w:rsidRDefault="00A322B0" w:rsidP="00611C79">
            <w:pPr>
              <w:pStyle w:val="Normal6a"/>
            </w:pPr>
          </w:p>
        </w:tc>
        <w:tc>
          <w:tcPr>
            <w:tcW w:w="4876" w:type="dxa"/>
            <w:tcBorders>
              <w:top w:val="nil"/>
              <w:left w:val="nil"/>
              <w:bottom w:val="nil"/>
              <w:right w:val="nil"/>
            </w:tcBorders>
          </w:tcPr>
          <w:p w14:paraId="79C652B8" w14:textId="77777777" w:rsidR="00A322B0" w:rsidRPr="00B53F93" w:rsidRDefault="00A322B0" w:rsidP="00611C79">
            <w:pPr>
              <w:pStyle w:val="Normal6a"/>
            </w:pPr>
            <w:r w:rsidRPr="00B53F93">
              <w:rPr>
                <w:b/>
                <w:i/>
              </w:rPr>
              <w:t>–</w:t>
            </w:r>
            <w:r w:rsidRPr="00B53F93">
              <w:tab/>
            </w:r>
            <w:r w:rsidRPr="00B53F93">
              <w:rPr>
                <w:b/>
                <w:i/>
              </w:rPr>
              <w:t>der henviser til grundlæggende anbefaling 4 og 5 i Det Europæiske Videnskabeligt Rådgivende Organ om Klimaændringers vurderingsrapport fra 2024,</w:t>
            </w:r>
          </w:p>
        </w:tc>
      </w:tr>
    </w:tbl>
    <w:p w14:paraId="32BC143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4617014" w14:textId="77777777" w:rsidR="00A322B0" w:rsidRPr="00971F63" w:rsidRDefault="00A322B0" w:rsidP="00A322B0">
      <w:pPr>
        <w:rPr>
          <w:lang w:val="en-GB"/>
        </w:rPr>
      </w:pPr>
      <w:r w:rsidRPr="000A3357">
        <w:rPr>
          <w:rStyle w:val="HideTWBExt"/>
        </w:rPr>
        <w:t>&lt;/Amend&gt;</w:t>
      </w:r>
    </w:p>
    <w:p w14:paraId="4C56FBA2"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8</w:t>
      </w:r>
      <w:r w:rsidRPr="000A3357">
        <w:rPr>
          <w:rStyle w:val="HideTWBExt"/>
          <w:b w:val="0"/>
        </w:rPr>
        <w:t>&lt;/NumAm&gt;</w:t>
      </w:r>
    </w:p>
    <w:p w14:paraId="40005D07"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68FDB3F3"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67ED6C62" w14:textId="77777777" w:rsidR="00A322B0" w:rsidRPr="00971F63" w:rsidRDefault="00A322B0" w:rsidP="00A322B0">
      <w:pPr>
        <w:pStyle w:val="NormalBold"/>
        <w:rPr>
          <w:lang w:val="en-GB"/>
        </w:rPr>
      </w:pPr>
      <w:r w:rsidRPr="000A3357">
        <w:rPr>
          <w:rStyle w:val="HideTWBExt"/>
          <w:b w:val="0"/>
        </w:rPr>
        <w:t>&lt;/RepeatBlock-By&gt;</w:t>
      </w:r>
    </w:p>
    <w:p w14:paraId="1A63D627"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031B54E3" w14:textId="77777777" w:rsidR="00A322B0" w:rsidRPr="00B53F93" w:rsidRDefault="00A322B0" w:rsidP="00A322B0">
      <w:pPr>
        <w:pStyle w:val="NormalBold"/>
      </w:pPr>
      <w:r w:rsidRPr="000A3357">
        <w:rPr>
          <w:rStyle w:val="HideTWBExt"/>
          <w:b w:val="0"/>
        </w:rPr>
        <w:t>&lt;Article&gt;</w:t>
      </w:r>
      <w:r w:rsidRPr="00B53F93">
        <w:t>Henvisning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FD3C07" w14:textId="77777777" w:rsidTr="00611C79">
        <w:trPr>
          <w:trHeight w:hRule="exact" w:val="240"/>
          <w:jc w:val="center"/>
        </w:trPr>
        <w:tc>
          <w:tcPr>
            <w:tcW w:w="9752" w:type="dxa"/>
            <w:gridSpan w:val="2"/>
            <w:tcBorders>
              <w:top w:val="nil"/>
              <w:left w:val="nil"/>
              <w:bottom w:val="nil"/>
              <w:right w:val="nil"/>
            </w:tcBorders>
          </w:tcPr>
          <w:p w14:paraId="4A943D37" w14:textId="77777777" w:rsidR="00A322B0" w:rsidRPr="00B53F93" w:rsidRDefault="00A322B0" w:rsidP="00611C79"/>
        </w:tc>
      </w:tr>
      <w:tr w:rsidR="002D1400" w:rsidRPr="00B53F93" w14:paraId="65367F28" w14:textId="77777777" w:rsidTr="00611C79">
        <w:trPr>
          <w:trHeight w:val="240"/>
          <w:jc w:val="center"/>
        </w:trPr>
        <w:tc>
          <w:tcPr>
            <w:tcW w:w="4876" w:type="dxa"/>
            <w:tcBorders>
              <w:top w:val="nil"/>
              <w:left w:val="nil"/>
              <w:bottom w:val="nil"/>
              <w:right w:val="nil"/>
            </w:tcBorders>
          </w:tcPr>
          <w:p w14:paraId="14F4A93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0D7B0E" w14:textId="77777777" w:rsidR="00A322B0" w:rsidRPr="00B53F93" w:rsidRDefault="00A322B0" w:rsidP="00611C79">
            <w:pPr>
              <w:pStyle w:val="AmColumnHeading"/>
            </w:pPr>
            <w:r w:rsidRPr="00B53F93">
              <w:t>Ændringsforslag</w:t>
            </w:r>
          </w:p>
        </w:tc>
      </w:tr>
      <w:tr w:rsidR="002D1400" w:rsidRPr="00B53F93" w14:paraId="16C52F39" w14:textId="77777777" w:rsidTr="00611C79">
        <w:trPr>
          <w:jc w:val="center"/>
        </w:trPr>
        <w:tc>
          <w:tcPr>
            <w:tcW w:w="4876" w:type="dxa"/>
            <w:tcBorders>
              <w:top w:val="nil"/>
              <w:left w:val="nil"/>
              <w:bottom w:val="nil"/>
              <w:right w:val="nil"/>
            </w:tcBorders>
          </w:tcPr>
          <w:p w14:paraId="76B90EC6" w14:textId="77777777" w:rsidR="00A322B0" w:rsidRPr="00B53F93" w:rsidRDefault="00A322B0" w:rsidP="00611C79">
            <w:pPr>
              <w:pStyle w:val="Normal6a"/>
            </w:pPr>
            <w:r w:rsidRPr="00B53F93">
              <w:t>–</w:t>
            </w:r>
            <w:r w:rsidRPr="00B53F93">
              <w:tab/>
              <w:t>der henviser til dommene fra Den Europæiske Unions Domstol af 22. september 2022 i sag C-611/22 P (Illumina mod Kommissionen)</w:t>
            </w:r>
            <w:r w:rsidRPr="00B53F93">
              <w:rPr>
                <w:vertAlign w:val="superscript"/>
              </w:rPr>
              <w:t>2</w:t>
            </w:r>
            <w:r w:rsidRPr="00B53F93">
              <w:t xml:space="preserve"> af 10. september 2024 i sag C-465/20 P (Europa-Kommissionen mod Irland og Apple Sales International)</w:t>
            </w:r>
            <w:r w:rsidRPr="00B53F93">
              <w:rPr>
                <w:vertAlign w:val="superscript"/>
              </w:rPr>
              <w:t>3</w:t>
            </w:r>
            <w:r w:rsidRPr="00B53F93">
              <w:t xml:space="preserve"> og af 10. september 2024 i sag C-48/22 P (Google og Alphabet mod Kommissionen)</w:t>
            </w:r>
            <w:r w:rsidRPr="00B53F93">
              <w:rPr>
                <w:vertAlign w:val="superscript"/>
              </w:rPr>
              <w:t>4</w:t>
            </w:r>
            <w:r w:rsidRPr="00B53F93">
              <w:t>,</w:t>
            </w:r>
          </w:p>
        </w:tc>
        <w:tc>
          <w:tcPr>
            <w:tcW w:w="4876" w:type="dxa"/>
            <w:tcBorders>
              <w:top w:val="nil"/>
              <w:left w:val="nil"/>
              <w:bottom w:val="nil"/>
              <w:right w:val="nil"/>
            </w:tcBorders>
          </w:tcPr>
          <w:p w14:paraId="3478BBB0" w14:textId="3808B065" w:rsidR="00A322B0" w:rsidRPr="00B53F93" w:rsidRDefault="00A322B0" w:rsidP="00B54643">
            <w:pPr>
              <w:pStyle w:val="Normal6a"/>
            </w:pPr>
            <w:r w:rsidRPr="00B53F93">
              <w:t>–</w:t>
            </w:r>
            <w:r w:rsidRPr="00B53F93">
              <w:tab/>
              <w:t>der henviser til dommene fra Den Europæiske Unions Domstol af 22. september 2022 i sag C-611/22 P (Illumina mod Kommissionen)</w:t>
            </w:r>
            <w:r w:rsidRPr="00B53F93">
              <w:rPr>
                <w:vertAlign w:val="superscript"/>
              </w:rPr>
              <w:t>2</w:t>
            </w:r>
            <w:r w:rsidRPr="00B53F93">
              <w:t xml:space="preserve"> af 10. september 2024 i sag C-465/20 P (Europa-Kommissionen mod Irland og Apple Sales International)</w:t>
            </w:r>
            <w:r w:rsidRPr="00B53F93">
              <w:rPr>
                <w:vertAlign w:val="superscript"/>
              </w:rPr>
              <w:t>3</w:t>
            </w:r>
            <w:r w:rsidRPr="00B53F93">
              <w:t xml:space="preserve"> og af 10. september 2024 i sag C-48/22 P (Google og Alphabet mod Kommissionen)</w:t>
            </w:r>
            <w:r w:rsidRPr="00B53F93">
              <w:rPr>
                <w:vertAlign w:val="superscript"/>
              </w:rPr>
              <w:t>4</w:t>
            </w:r>
            <w:r w:rsidRPr="00B53F93">
              <w:t xml:space="preserve"> </w:t>
            </w:r>
            <w:r w:rsidRPr="00B53F93">
              <w:rPr>
                <w:b/>
                <w:i/>
              </w:rPr>
              <w:t>og sag COMP/M.6166 (Deutsche Börse/NYSE Euronext)</w:t>
            </w:r>
            <w:r w:rsidRPr="00B53F93">
              <w:rPr>
                <w:b/>
                <w:i/>
                <w:vertAlign w:val="superscript"/>
              </w:rPr>
              <w:t>4a</w:t>
            </w:r>
            <w:r w:rsidRPr="00B53F93">
              <w:rPr>
                <w:b/>
                <w:i/>
              </w:rPr>
              <w:t>, </w:t>
            </w:r>
          </w:p>
        </w:tc>
      </w:tr>
      <w:tr w:rsidR="002D1400" w:rsidRPr="00B53F93" w14:paraId="5B8A70EC" w14:textId="77777777" w:rsidTr="00611C79">
        <w:trPr>
          <w:jc w:val="center"/>
        </w:trPr>
        <w:tc>
          <w:tcPr>
            <w:tcW w:w="4876" w:type="dxa"/>
            <w:tcBorders>
              <w:top w:val="nil"/>
              <w:left w:val="nil"/>
              <w:bottom w:val="nil"/>
              <w:right w:val="nil"/>
            </w:tcBorders>
          </w:tcPr>
          <w:p w14:paraId="25B160D8" w14:textId="77777777" w:rsidR="00A322B0" w:rsidRPr="00B53F93" w:rsidRDefault="00A322B0" w:rsidP="00611C79">
            <w:pPr>
              <w:pStyle w:val="Normal6a"/>
            </w:pPr>
            <w:r w:rsidRPr="00B53F93">
              <w:rPr>
                <w:b/>
                <w:i/>
              </w:rPr>
              <w:t>_________________</w:t>
            </w:r>
          </w:p>
        </w:tc>
        <w:tc>
          <w:tcPr>
            <w:tcW w:w="4876" w:type="dxa"/>
            <w:tcBorders>
              <w:top w:val="nil"/>
              <w:left w:val="nil"/>
              <w:bottom w:val="nil"/>
              <w:right w:val="nil"/>
            </w:tcBorders>
          </w:tcPr>
          <w:p w14:paraId="20DD0EB8" w14:textId="77777777" w:rsidR="00A322B0" w:rsidRPr="00B53F93" w:rsidRDefault="00A322B0" w:rsidP="00611C79">
            <w:pPr>
              <w:pStyle w:val="Normal6a"/>
            </w:pPr>
            <w:r w:rsidRPr="00B53F93">
              <w:rPr>
                <w:b/>
                <w:i/>
              </w:rPr>
              <w:t>_________________</w:t>
            </w:r>
          </w:p>
        </w:tc>
      </w:tr>
      <w:tr w:rsidR="002D1400" w:rsidRPr="00B53F93" w14:paraId="329140F7" w14:textId="77777777" w:rsidTr="00611C79">
        <w:trPr>
          <w:jc w:val="center"/>
        </w:trPr>
        <w:tc>
          <w:tcPr>
            <w:tcW w:w="4876" w:type="dxa"/>
            <w:tcBorders>
              <w:top w:val="nil"/>
              <w:left w:val="nil"/>
              <w:bottom w:val="nil"/>
              <w:right w:val="nil"/>
            </w:tcBorders>
          </w:tcPr>
          <w:p w14:paraId="691B03E5" w14:textId="77777777" w:rsidR="00A322B0" w:rsidRPr="00B53F93" w:rsidRDefault="00A322B0" w:rsidP="00611C79">
            <w:pPr>
              <w:pStyle w:val="Normal6a"/>
            </w:pPr>
            <w:r w:rsidRPr="00B53F93">
              <w:rPr>
                <w:vertAlign w:val="superscript"/>
              </w:rPr>
              <w:t>2</w:t>
            </w:r>
            <w:r w:rsidRPr="00B53F93">
              <w:t xml:space="preserve"> Appel iværksat den 22. september 2022 af Illumina, Inc. til prøvelse af dom afsagt af Retten den 13. juli 2022 i sag 62021TJ0227, Illumina mod Kommissionen, EUT C 432 af 14.11.2022, s. 13.</w:t>
            </w:r>
          </w:p>
        </w:tc>
        <w:tc>
          <w:tcPr>
            <w:tcW w:w="4876" w:type="dxa"/>
            <w:tcBorders>
              <w:top w:val="nil"/>
              <w:left w:val="nil"/>
              <w:bottom w:val="nil"/>
              <w:right w:val="nil"/>
            </w:tcBorders>
          </w:tcPr>
          <w:p w14:paraId="4C715330" w14:textId="77777777" w:rsidR="00A322B0" w:rsidRPr="00B53F93" w:rsidRDefault="00A322B0" w:rsidP="00611C79">
            <w:pPr>
              <w:pStyle w:val="Normal6a"/>
            </w:pPr>
            <w:r w:rsidRPr="00B53F93">
              <w:rPr>
                <w:vertAlign w:val="superscript"/>
              </w:rPr>
              <w:t>2</w:t>
            </w:r>
            <w:r w:rsidRPr="00B53F93">
              <w:t xml:space="preserve"> Appel iværksat den 22. september 2022 af Illumina, Inc. til prøvelse af dom afsagt af Retten den 13. juli 2022 i sag 62021TJ0227, Illumina mod Kommissionen, EUT C 432 af 14.11.2022, s. 13.</w:t>
            </w:r>
          </w:p>
        </w:tc>
      </w:tr>
      <w:tr w:rsidR="002D1400" w:rsidRPr="00B53F93" w14:paraId="0D3D16BC" w14:textId="77777777" w:rsidTr="00611C79">
        <w:trPr>
          <w:jc w:val="center"/>
        </w:trPr>
        <w:tc>
          <w:tcPr>
            <w:tcW w:w="4876" w:type="dxa"/>
            <w:tcBorders>
              <w:top w:val="nil"/>
              <w:left w:val="nil"/>
              <w:bottom w:val="nil"/>
              <w:right w:val="nil"/>
            </w:tcBorders>
          </w:tcPr>
          <w:p w14:paraId="0976061F" w14:textId="77777777" w:rsidR="00A322B0" w:rsidRPr="00B53F93" w:rsidRDefault="00A322B0" w:rsidP="00611C79">
            <w:pPr>
              <w:pStyle w:val="Normal6a"/>
            </w:pPr>
            <w:r w:rsidRPr="00B53F93">
              <w:rPr>
                <w:vertAlign w:val="superscript"/>
              </w:rPr>
              <w:t>3</w:t>
            </w:r>
            <w:r w:rsidRPr="00B53F93">
              <w:t xml:space="preserve"> Rettens dom af 10. september 2024, Europa-Kommissionen mod Irland og Apple Sales International, 62020CJ0465, ECLI:EU:T:2024:724.</w:t>
            </w:r>
          </w:p>
        </w:tc>
        <w:tc>
          <w:tcPr>
            <w:tcW w:w="4876" w:type="dxa"/>
            <w:tcBorders>
              <w:top w:val="nil"/>
              <w:left w:val="nil"/>
              <w:bottom w:val="nil"/>
              <w:right w:val="nil"/>
            </w:tcBorders>
          </w:tcPr>
          <w:p w14:paraId="0FD58431" w14:textId="77777777" w:rsidR="00A322B0" w:rsidRPr="00B53F93" w:rsidRDefault="00A322B0" w:rsidP="00611C79">
            <w:pPr>
              <w:pStyle w:val="Normal6a"/>
            </w:pPr>
            <w:r w:rsidRPr="00B53F93">
              <w:rPr>
                <w:vertAlign w:val="superscript"/>
              </w:rPr>
              <w:t>3</w:t>
            </w:r>
            <w:r w:rsidRPr="00B53F93">
              <w:t xml:space="preserve"> Rettens dom af 10. september 2024, Europa-Kommissionen mod Irland og Apple Sales International, 62020CJ0465, ECLI:EU:T:2024:724.</w:t>
            </w:r>
          </w:p>
        </w:tc>
      </w:tr>
      <w:tr w:rsidR="002D1400" w:rsidRPr="00B53F93" w14:paraId="03A0BF9B" w14:textId="77777777" w:rsidTr="00611C79">
        <w:trPr>
          <w:jc w:val="center"/>
        </w:trPr>
        <w:tc>
          <w:tcPr>
            <w:tcW w:w="4876" w:type="dxa"/>
            <w:tcBorders>
              <w:top w:val="nil"/>
              <w:left w:val="nil"/>
              <w:bottom w:val="nil"/>
              <w:right w:val="nil"/>
            </w:tcBorders>
          </w:tcPr>
          <w:p w14:paraId="7B9DCFFC" w14:textId="77777777" w:rsidR="00A322B0" w:rsidRPr="00B53F93" w:rsidRDefault="00A322B0" w:rsidP="00611C79">
            <w:pPr>
              <w:pStyle w:val="Normal6a"/>
            </w:pPr>
            <w:r w:rsidRPr="00B53F93">
              <w:rPr>
                <w:vertAlign w:val="superscript"/>
              </w:rPr>
              <w:t>4</w:t>
            </w:r>
            <w:r w:rsidRPr="00B53F93">
              <w:t xml:space="preserve"> Domstolens dom af 10. september 2024, Google LLC og Alphabet mod Europa-Kommissionen, 62022CJ0048/16, ECLI:EU:C:2024:726.</w:t>
            </w:r>
          </w:p>
        </w:tc>
        <w:tc>
          <w:tcPr>
            <w:tcW w:w="4876" w:type="dxa"/>
            <w:tcBorders>
              <w:top w:val="nil"/>
              <w:left w:val="nil"/>
              <w:bottom w:val="nil"/>
              <w:right w:val="nil"/>
            </w:tcBorders>
          </w:tcPr>
          <w:p w14:paraId="7040DE65" w14:textId="77777777" w:rsidR="00A322B0" w:rsidRPr="00B53F93" w:rsidRDefault="00A322B0" w:rsidP="00611C79">
            <w:pPr>
              <w:pStyle w:val="Normal6a"/>
            </w:pPr>
            <w:r w:rsidRPr="00B53F93">
              <w:rPr>
                <w:vertAlign w:val="superscript"/>
              </w:rPr>
              <w:t>4</w:t>
            </w:r>
            <w:r w:rsidRPr="00B53F93">
              <w:t xml:space="preserve"> Domstolens dom af 10. september 2024, Google LLC og Alphabet mod Europa-Kommissionen, 62022CJ0048/16, ECLI:EU:C:2024:726.</w:t>
            </w:r>
          </w:p>
        </w:tc>
      </w:tr>
      <w:tr w:rsidR="002D1400" w:rsidRPr="00B53F93" w14:paraId="2B52A0D2" w14:textId="77777777" w:rsidTr="00611C79">
        <w:trPr>
          <w:jc w:val="center"/>
        </w:trPr>
        <w:tc>
          <w:tcPr>
            <w:tcW w:w="4876" w:type="dxa"/>
            <w:tcBorders>
              <w:top w:val="nil"/>
              <w:left w:val="nil"/>
              <w:bottom w:val="nil"/>
              <w:right w:val="nil"/>
            </w:tcBorders>
          </w:tcPr>
          <w:p w14:paraId="48E35AF9" w14:textId="77777777" w:rsidR="00A322B0" w:rsidRPr="00B53F93" w:rsidRDefault="00A322B0" w:rsidP="00611C79"/>
        </w:tc>
        <w:tc>
          <w:tcPr>
            <w:tcW w:w="4876" w:type="dxa"/>
            <w:tcBorders>
              <w:top w:val="nil"/>
              <w:left w:val="nil"/>
              <w:bottom w:val="nil"/>
              <w:right w:val="nil"/>
            </w:tcBorders>
          </w:tcPr>
          <w:p w14:paraId="5525EF1A" w14:textId="77777777" w:rsidR="00A322B0" w:rsidRPr="00B53F93" w:rsidRDefault="00A322B0" w:rsidP="00611C79">
            <w:pPr>
              <w:pStyle w:val="Normal6a"/>
            </w:pPr>
            <w:r w:rsidRPr="00B53F93">
              <w:rPr>
                <w:b/>
                <w:i/>
                <w:vertAlign w:val="superscript"/>
              </w:rPr>
              <w:t>4a</w:t>
            </w:r>
            <w:r w:rsidRPr="00B53F93">
              <w:t xml:space="preserve"> </w:t>
            </w:r>
            <w:r w:rsidRPr="00B53F93">
              <w:rPr>
                <w:b/>
                <w:i/>
              </w:rPr>
              <w:t>Kommissionens afgørelse af 1. februar 2012 vedrørende Deutsche Börse og NYSE Euronext, M.6166.</w:t>
            </w:r>
          </w:p>
        </w:tc>
      </w:tr>
    </w:tbl>
    <w:p w14:paraId="1BF0731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27C8BFA" w14:textId="77777777" w:rsidR="00A322B0" w:rsidRPr="00971F63" w:rsidRDefault="00A322B0" w:rsidP="00A322B0">
      <w:pPr>
        <w:rPr>
          <w:lang w:val="en-GB"/>
        </w:rPr>
      </w:pPr>
      <w:r w:rsidRPr="000A3357">
        <w:rPr>
          <w:rStyle w:val="HideTWBExt"/>
        </w:rPr>
        <w:t>&lt;/Amend&gt;</w:t>
      </w:r>
    </w:p>
    <w:p w14:paraId="4C4DC6BE"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9</w:t>
      </w:r>
      <w:r w:rsidRPr="000A3357">
        <w:rPr>
          <w:rStyle w:val="HideTWBExt"/>
          <w:b w:val="0"/>
        </w:rPr>
        <w:t>&lt;/NumAm&gt;</w:t>
      </w:r>
    </w:p>
    <w:p w14:paraId="5ECE4E6C"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Lara Wolters, Jonás Fernández, Claire Fita, Niels Fuglsang, Thomas Bajada, Evelyn Regner</w:t>
      </w:r>
      <w:r w:rsidRPr="000A3357">
        <w:rPr>
          <w:rStyle w:val="HideTWBExt"/>
          <w:b w:val="0"/>
        </w:rPr>
        <w:t>&lt;/Members&gt;</w:t>
      </w:r>
    </w:p>
    <w:p w14:paraId="2BA3788D" w14:textId="77777777" w:rsidR="00A322B0" w:rsidRPr="00B53F93" w:rsidRDefault="00A322B0" w:rsidP="00A322B0">
      <w:pPr>
        <w:pStyle w:val="NormalBold"/>
      </w:pPr>
      <w:r w:rsidRPr="000A3357">
        <w:rPr>
          <w:rStyle w:val="HideTWBExt"/>
          <w:b w:val="0"/>
        </w:rPr>
        <w:t>&lt;/RepeatBlock-By&gt;</w:t>
      </w:r>
    </w:p>
    <w:p w14:paraId="3954819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9FCDC9D" w14:textId="77777777" w:rsidR="00A322B0" w:rsidRPr="00B53F93" w:rsidRDefault="00A322B0" w:rsidP="00A322B0">
      <w:pPr>
        <w:pStyle w:val="NormalBold"/>
      </w:pPr>
      <w:r w:rsidRPr="000A3357">
        <w:rPr>
          <w:rStyle w:val="HideTWBExt"/>
          <w:b w:val="0"/>
        </w:rPr>
        <w:t>&lt;Article&gt;</w:t>
      </w:r>
      <w:r w:rsidRPr="00B53F93">
        <w:t>Henvisning 9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D739BAA" w14:textId="77777777" w:rsidTr="00611C79">
        <w:trPr>
          <w:trHeight w:hRule="exact" w:val="240"/>
          <w:jc w:val="center"/>
        </w:trPr>
        <w:tc>
          <w:tcPr>
            <w:tcW w:w="9752" w:type="dxa"/>
            <w:gridSpan w:val="2"/>
            <w:tcBorders>
              <w:top w:val="nil"/>
              <w:left w:val="nil"/>
              <w:bottom w:val="nil"/>
              <w:right w:val="nil"/>
            </w:tcBorders>
          </w:tcPr>
          <w:p w14:paraId="74A873E9" w14:textId="77777777" w:rsidR="00A322B0" w:rsidRPr="00B53F93" w:rsidRDefault="00A322B0" w:rsidP="00611C79"/>
        </w:tc>
      </w:tr>
      <w:tr w:rsidR="002D1400" w:rsidRPr="00B53F93" w14:paraId="0C48CA96" w14:textId="77777777" w:rsidTr="00611C79">
        <w:trPr>
          <w:trHeight w:val="240"/>
          <w:jc w:val="center"/>
        </w:trPr>
        <w:tc>
          <w:tcPr>
            <w:tcW w:w="4876" w:type="dxa"/>
            <w:tcBorders>
              <w:top w:val="nil"/>
              <w:left w:val="nil"/>
              <w:bottom w:val="nil"/>
              <w:right w:val="nil"/>
            </w:tcBorders>
          </w:tcPr>
          <w:p w14:paraId="5727C9D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C77D590" w14:textId="77777777" w:rsidR="00A322B0" w:rsidRPr="00B53F93" w:rsidRDefault="00A322B0" w:rsidP="00611C79">
            <w:pPr>
              <w:pStyle w:val="AmColumnHeading"/>
            </w:pPr>
            <w:r w:rsidRPr="00B53F93">
              <w:t>Ændringsforslag</w:t>
            </w:r>
          </w:p>
        </w:tc>
      </w:tr>
      <w:tr w:rsidR="002D1400" w:rsidRPr="00B53F93" w14:paraId="3D65A2FE" w14:textId="77777777" w:rsidTr="00611C79">
        <w:trPr>
          <w:jc w:val="center"/>
        </w:trPr>
        <w:tc>
          <w:tcPr>
            <w:tcW w:w="4876" w:type="dxa"/>
            <w:tcBorders>
              <w:top w:val="nil"/>
              <w:left w:val="nil"/>
              <w:bottom w:val="nil"/>
              <w:right w:val="nil"/>
            </w:tcBorders>
          </w:tcPr>
          <w:p w14:paraId="5F9084BA" w14:textId="77777777" w:rsidR="00A322B0" w:rsidRPr="00B53F93" w:rsidRDefault="00A322B0" w:rsidP="00611C79">
            <w:pPr>
              <w:pStyle w:val="Normal6a"/>
            </w:pPr>
          </w:p>
        </w:tc>
        <w:tc>
          <w:tcPr>
            <w:tcW w:w="4876" w:type="dxa"/>
            <w:tcBorders>
              <w:top w:val="nil"/>
              <w:left w:val="nil"/>
              <w:bottom w:val="nil"/>
              <w:right w:val="nil"/>
            </w:tcBorders>
          </w:tcPr>
          <w:p w14:paraId="4640C22A" w14:textId="77777777" w:rsidR="00A322B0" w:rsidRPr="00B53F93" w:rsidRDefault="00A322B0" w:rsidP="00611C79">
            <w:pPr>
              <w:pStyle w:val="Normal6a"/>
            </w:pPr>
            <w:r w:rsidRPr="00B53F93">
              <w:rPr>
                <w:b/>
                <w:i/>
              </w:rPr>
              <w:t>–</w:t>
            </w:r>
            <w:r w:rsidRPr="00B53F93">
              <w:tab/>
            </w:r>
            <w:r w:rsidRPr="00B53F93">
              <w:rPr>
                <w:b/>
                <w:i/>
              </w:rPr>
              <w:t>der henviser til undersøgelsen fra Europa-Parlamentets temaafdeling for struktur- og samhørighedspolitik med titlen "The role of commodity traders in shaping agricultural markets", som blev offentliggjort i november 2024,</w:t>
            </w:r>
          </w:p>
        </w:tc>
      </w:tr>
    </w:tbl>
    <w:p w14:paraId="7F2ACD07"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28086ED2" w14:textId="77777777" w:rsidR="00A322B0" w:rsidRPr="00971F63" w:rsidRDefault="00A322B0" w:rsidP="00A322B0">
      <w:pPr>
        <w:rPr>
          <w:lang w:val="en-GB"/>
        </w:rPr>
      </w:pPr>
      <w:r w:rsidRPr="000A3357">
        <w:rPr>
          <w:rStyle w:val="HideTWBExt"/>
        </w:rPr>
        <w:t>&lt;/Amend&gt;</w:t>
      </w:r>
    </w:p>
    <w:p w14:paraId="38F1F0AF"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10</w:t>
      </w:r>
      <w:r w:rsidRPr="000A3357">
        <w:rPr>
          <w:rStyle w:val="HideTWBExt"/>
          <w:b w:val="0"/>
        </w:rPr>
        <w:t>&lt;/NumAm&gt;</w:t>
      </w:r>
    </w:p>
    <w:p w14:paraId="34AB4776"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Lara Wolters, Jonás Fernández, Claire Fita, Niels Fuglsang, Thomas Bajada, Evelyn Regner</w:t>
      </w:r>
      <w:r w:rsidRPr="000A3357">
        <w:rPr>
          <w:rStyle w:val="HideTWBExt"/>
          <w:b w:val="0"/>
        </w:rPr>
        <w:t>&lt;/Members&gt;</w:t>
      </w:r>
    </w:p>
    <w:p w14:paraId="29E14433" w14:textId="77777777" w:rsidR="00A322B0" w:rsidRPr="00B53F93" w:rsidRDefault="00A322B0" w:rsidP="00A322B0">
      <w:pPr>
        <w:pStyle w:val="NormalBold"/>
      </w:pPr>
      <w:r w:rsidRPr="000A3357">
        <w:rPr>
          <w:rStyle w:val="HideTWBExt"/>
          <w:b w:val="0"/>
        </w:rPr>
        <w:t>&lt;/RepeatBlock-By&gt;</w:t>
      </w:r>
    </w:p>
    <w:p w14:paraId="4202133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4A7479E" w14:textId="77777777" w:rsidR="00A322B0" w:rsidRPr="00B53F93" w:rsidRDefault="00A322B0" w:rsidP="00A322B0">
      <w:pPr>
        <w:pStyle w:val="NormalBold"/>
      </w:pPr>
      <w:r w:rsidRPr="000A3357">
        <w:rPr>
          <w:rStyle w:val="HideTWBExt"/>
          <w:b w:val="0"/>
        </w:rPr>
        <w:t>&lt;Article&gt;</w:t>
      </w:r>
      <w:r w:rsidRPr="00B53F93">
        <w:t>Henvisning 9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7095315" w14:textId="77777777" w:rsidTr="00611C79">
        <w:trPr>
          <w:trHeight w:hRule="exact" w:val="240"/>
          <w:jc w:val="center"/>
        </w:trPr>
        <w:tc>
          <w:tcPr>
            <w:tcW w:w="9752" w:type="dxa"/>
            <w:gridSpan w:val="2"/>
            <w:tcBorders>
              <w:top w:val="nil"/>
              <w:left w:val="nil"/>
              <w:bottom w:val="nil"/>
              <w:right w:val="nil"/>
            </w:tcBorders>
          </w:tcPr>
          <w:p w14:paraId="00736C2B" w14:textId="77777777" w:rsidR="00A322B0" w:rsidRPr="00B53F93" w:rsidRDefault="00A322B0" w:rsidP="00611C79"/>
        </w:tc>
      </w:tr>
      <w:tr w:rsidR="002D1400" w:rsidRPr="00B53F93" w14:paraId="79CBDF75" w14:textId="77777777" w:rsidTr="00611C79">
        <w:trPr>
          <w:trHeight w:val="240"/>
          <w:jc w:val="center"/>
        </w:trPr>
        <w:tc>
          <w:tcPr>
            <w:tcW w:w="4876" w:type="dxa"/>
            <w:tcBorders>
              <w:top w:val="nil"/>
              <w:left w:val="nil"/>
              <w:bottom w:val="nil"/>
              <w:right w:val="nil"/>
            </w:tcBorders>
          </w:tcPr>
          <w:p w14:paraId="6BC545F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A18F06B" w14:textId="77777777" w:rsidR="00A322B0" w:rsidRPr="00B53F93" w:rsidRDefault="00A322B0" w:rsidP="00611C79">
            <w:pPr>
              <w:pStyle w:val="AmColumnHeading"/>
            </w:pPr>
            <w:r w:rsidRPr="00B53F93">
              <w:t>Ændringsforslag</w:t>
            </w:r>
          </w:p>
        </w:tc>
      </w:tr>
      <w:tr w:rsidR="002D1400" w:rsidRPr="00B53F93" w14:paraId="49E93E34" w14:textId="77777777" w:rsidTr="00611C79">
        <w:trPr>
          <w:jc w:val="center"/>
        </w:trPr>
        <w:tc>
          <w:tcPr>
            <w:tcW w:w="4876" w:type="dxa"/>
            <w:tcBorders>
              <w:top w:val="nil"/>
              <w:left w:val="nil"/>
              <w:bottom w:val="nil"/>
              <w:right w:val="nil"/>
            </w:tcBorders>
          </w:tcPr>
          <w:p w14:paraId="1D487A40" w14:textId="77777777" w:rsidR="00A322B0" w:rsidRPr="00B53F93" w:rsidRDefault="00A322B0" w:rsidP="00611C79">
            <w:pPr>
              <w:pStyle w:val="Normal6a"/>
            </w:pPr>
          </w:p>
        </w:tc>
        <w:tc>
          <w:tcPr>
            <w:tcW w:w="4876" w:type="dxa"/>
            <w:tcBorders>
              <w:top w:val="nil"/>
              <w:left w:val="nil"/>
              <w:bottom w:val="nil"/>
              <w:right w:val="nil"/>
            </w:tcBorders>
          </w:tcPr>
          <w:p w14:paraId="0086AEB6" w14:textId="77777777" w:rsidR="00A322B0" w:rsidRPr="00B53F93" w:rsidRDefault="00A322B0" w:rsidP="00611C79">
            <w:pPr>
              <w:pStyle w:val="Normal6a"/>
            </w:pPr>
            <w:r w:rsidRPr="00B53F93">
              <w:rPr>
                <w:b/>
                <w:i/>
              </w:rPr>
              <w:t>–</w:t>
            </w:r>
            <w:r w:rsidRPr="00B53F93">
              <w:tab/>
            </w:r>
            <w:r w:rsidRPr="00B53F93">
              <w:rPr>
                <w:b/>
                <w:i/>
              </w:rPr>
              <w:t>der henviser til Kommissionens "Competition Merger Brief", nr. 4, november 2024,</w:t>
            </w:r>
          </w:p>
        </w:tc>
      </w:tr>
    </w:tbl>
    <w:p w14:paraId="140432AD"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0018D75D" w14:textId="77777777" w:rsidR="00A322B0" w:rsidRPr="00971F63" w:rsidRDefault="00A322B0" w:rsidP="00A322B0">
      <w:pPr>
        <w:rPr>
          <w:lang w:val="en-GB"/>
        </w:rPr>
      </w:pPr>
      <w:r w:rsidRPr="000A3357">
        <w:rPr>
          <w:rStyle w:val="HideTWBExt"/>
        </w:rPr>
        <w:t>&lt;/Amend&gt;</w:t>
      </w:r>
    </w:p>
    <w:p w14:paraId="7D94E43E"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11</w:t>
      </w:r>
      <w:r w:rsidRPr="000A3357">
        <w:rPr>
          <w:rStyle w:val="HideTWBExt"/>
          <w:b w:val="0"/>
        </w:rPr>
        <w:t>&lt;/NumAm&gt;</w:t>
      </w:r>
    </w:p>
    <w:p w14:paraId="540519A1"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Fernando Navarrete Rojas, Isabel Benjumea Benjumea</w:t>
      </w:r>
      <w:r w:rsidRPr="000A3357">
        <w:rPr>
          <w:rStyle w:val="HideTWBExt"/>
          <w:b w:val="0"/>
        </w:rPr>
        <w:t>&lt;/Members&gt;</w:t>
      </w:r>
    </w:p>
    <w:p w14:paraId="62B5201C" w14:textId="77777777" w:rsidR="00A322B0" w:rsidRPr="00971F63" w:rsidRDefault="00A322B0" w:rsidP="00A322B0">
      <w:pPr>
        <w:pStyle w:val="NormalBold"/>
        <w:rPr>
          <w:lang w:val="en-GB"/>
        </w:rPr>
      </w:pPr>
      <w:r w:rsidRPr="000A3357">
        <w:rPr>
          <w:rStyle w:val="HideTWBExt"/>
          <w:b w:val="0"/>
        </w:rPr>
        <w:t>&lt;/RepeatBlock-By&gt;</w:t>
      </w:r>
    </w:p>
    <w:p w14:paraId="599DBE3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3974157" w14:textId="77777777" w:rsidR="00A322B0" w:rsidRPr="00B53F93" w:rsidRDefault="00A322B0" w:rsidP="00A322B0">
      <w:pPr>
        <w:pStyle w:val="NormalBold"/>
      </w:pPr>
      <w:r w:rsidRPr="000A3357">
        <w:rPr>
          <w:rStyle w:val="HideTWBExt"/>
          <w:b w:val="0"/>
        </w:rPr>
        <w:t>&lt;Article&gt;</w:t>
      </w:r>
      <w:r w:rsidRPr="00B53F93">
        <w:t>Betragtning A</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08D10EE" w14:textId="77777777" w:rsidTr="00611C79">
        <w:trPr>
          <w:trHeight w:hRule="exact" w:val="240"/>
          <w:jc w:val="center"/>
        </w:trPr>
        <w:tc>
          <w:tcPr>
            <w:tcW w:w="9752" w:type="dxa"/>
            <w:gridSpan w:val="2"/>
            <w:tcBorders>
              <w:top w:val="nil"/>
              <w:left w:val="nil"/>
              <w:bottom w:val="nil"/>
              <w:right w:val="nil"/>
            </w:tcBorders>
          </w:tcPr>
          <w:p w14:paraId="2CB255A9" w14:textId="77777777" w:rsidR="00A322B0" w:rsidRPr="00B53F93" w:rsidRDefault="00A322B0" w:rsidP="00611C79"/>
        </w:tc>
      </w:tr>
      <w:tr w:rsidR="002D1400" w:rsidRPr="00B53F93" w14:paraId="1E3CAA13" w14:textId="77777777" w:rsidTr="00611C79">
        <w:trPr>
          <w:trHeight w:val="240"/>
          <w:jc w:val="center"/>
        </w:trPr>
        <w:tc>
          <w:tcPr>
            <w:tcW w:w="4876" w:type="dxa"/>
            <w:tcBorders>
              <w:top w:val="nil"/>
              <w:left w:val="nil"/>
              <w:bottom w:val="nil"/>
              <w:right w:val="nil"/>
            </w:tcBorders>
          </w:tcPr>
          <w:p w14:paraId="4ECF60D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4C1EA0D" w14:textId="77777777" w:rsidR="00A322B0" w:rsidRPr="00B53F93" w:rsidRDefault="00A322B0" w:rsidP="00611C79">
            <w:pPr>
              <w:pStyle w:val="AmColumnHeading"/>
            </w:pPr>
            <w:r w:rsidRPr="00B53F93">
              <w:t>Ændringsforslag</w:t>
            </w:r>
          </w:p>
        </w:tc>
      </w:tr>
      <w:tr w:rsidR="002D1400" w:rsidRPr="00B53F93" w14:paraId="294131AB" w14:textId="77777777" w:rsidTr="00611C79">
        <w:trPr>
          <w:jc w:val="center"/>
        </w:trPr>
        <w:tc>
          <w:tcPr>
            <w:tcW w:w="4876" w:type="dxa"/>
            <w:tcBorders>
              <w:top w:val="nil"/>
              <w:left w:val="nil"/>
              <w:bottom w:val="nil"/>
              <w:right w:val="nil"/>
            </w:tcBorders>
          </w:tcPr>
          <w:p w14:paraId="18555AF8" w14:textId="77777777" w:rsidR="00A322B0" w:rsidRPr="00B53F93" w:rsidRDefault="00A322B0" w:rsidP="00611C79">
            <w:pPr>
              <w:pStyle w:val="Normal6a"/>
            </w:pPr>
            <w:r w:rsidRPr="00B53F93">
              <w:t>A.</w:t>
            </w:r>
            <w:r w:rsidRPr="00B53F93">
              <w:tab/>
              <w:t>der henviser til, at en udfordrende geopolitisk kontekst kræver en fornyet tilgang til europæisk konkurrenceevne;</w:t>
            </w:r>
          </w:p>
        </w:tc>
        <w:tc>
          <w:tcPr>
            <w:tcW w:w="4876" w:type="dxa"/>
            <w:tcBorders>
              <w:top w:val="nil"/>
              <w:left w:val="nil"/>
              <w:bottom w:val="nil"/>
              <w:right w:val="nil"/>
            </w:tcBorders>
          </w:tcPr>
          <w:p w14:paraId="1D8F9B30" w14:textId="77777777" w:rsidR="00A322B0" w:rsidRPr="00B53F93" w:rsidRDefault="00A322B0" w:rsidP="00611C79">
            <w:pPr>
              <w:pStyle w:val="Normal6a"/>
            </w:pPr>
            <w:r w:rsidRPr="00B53F93">
              <w:t>A.</w:t>
            </w:r>
            <w:r w:rsidRPr="00B53F93">
              <w:tab/>
              <w:t>der henviser til, at en udfordrende geopolitisk kontekst</w:t>
            </w:r>
            <w:r w:rsidRPr="00B53F93">
              <w:rPr>
                <w:b/>
                <w:i/>
              </w:rPr>
              <w:t>, der er præget af manglen på virksomheder af en tilstrækkelig størrelse i EU</w:t>
            </w:r>
            <w:r w:rsidRPr="00B53F93">
              <w:rPr>
                <w:b/>
                <w:i/>
                <w:vertAlign w:val="superscript"/>
              </w:rPr>
              <w:t>1a</w:t>
            </w:r>
            <w:r w:rsidRPr="00B53F93">
              <w:rPr>
                <w:b/>
                <w:i/>
              </w:rPr>
              <w:t>,</w:t>
            </w:r>
            <w:r w:rsidRPr="00B53F93">
              <w:t xml:space="preserve"> kræver en fornyet tilgang til europæisk konkurrenceevne;</w:t>
            </w:r>
          </w:p>
        </w:tc>
      </w:tr>
      <w:tr w:rsidR="002D1400" w:rsidRPr="00B53F93" w14:paraId="73EEA916" w14:textId="77777777" w:rsidTr="00611C79">
        <w:trPr>
          <w:jc w:val="center"/>
        </w:trPr>
        <w:tc>
          <w:tcPr>
            <w:tcW w:w="4876" w:type="dxa"/>
            <w:tcBorders>
              <w:top w:val="nil"/>
              <w:left w:val="nil"/>
              <w:bottom w:val="nil"/>
              <w:right w:val="nil"/>
            </w:tcBorders>
          </w:tcPr>
          <w:p w14:paraId="451B2D8F" w14:textId="77777777" w:rsidR="00A322B0" w:rsidRPr="00B53F93" w:rsidRDefault="00A322B0" w:rsidP="00611C79"/>
        </w:tc>
        <w:tc>
          <w:tcPr>
            <w:tcW w:w="4876" w:type="dxa"/>
            <w:tcBorders>
              <w:top w:val="nil"/>
              <w:left w:val="nil"/>
              <w:bottom w:val="nil"/>
              <w:right w:val="nil"/>
            </w:tcBorders>
          </w:tcPr>
          <w:p w14:paraId="3EAFA8E2" w14:textId="77777777" w:rsidR="00A322B0" w:rsidRPr="00B53F93" w:rsidRDefault="00A322B0" w:rsidP="00611C79">
            <w:pPr>
              <w:pStyle w:val="Normal6a"/>
            </w:pPr>
            <w:r w:rsidRPr="00B53F93">
              <w:rPr>
                <w:b/>
                <w:i/>
              </w:rPr>
              <w:t>_________________</w:t>
            </w:r>
          </w:p>
        </w:tc>
      </w:tr>
      <w:tr w:rsidR="002D1400" w:rsidRPr="00971F63" w14:paraId="31859556" w14:textId="77777777" w:rsidTr="00611C79">
        <w:trPr>
          <w:jc w:val="center"/>
        </w:trPr>
        <w:tc>
          <w:tcPr>
            <w:tcW w:w="4876" w:type="dxa"/>
            <w:tcBorders>
              <w:top w:val="nil"/>
              <w:left w:val="nil"/>
              <w:bottom w:val="nil"/>
              <w:right w:val="nil"/>
            </w:tcBorders>
          </w:tcPr>
          <w:p w14:paraId="25D999AB" w14:textId="77777777" w:rsidR="00A322B0" w:rsidRPr="00B53F93" w:rsidRDefault="00A322B0" w:rsidP="00611C79"/>
        </w:tc>
        <w:tc>
          <w:tcPr>
            <w:tcW w:w="4876" w:type="dxa"/>
            <w:tcBorders>
              <w:top w:val="nil"/>
              <w:left w:val="nil"/>
              <w:bottom w:val="nil"/>
              <w:right w:val="nil"/>
            </w:tcBorders>
          </w:tcPr>
          <w:p w14:paraId="27E90585" w14:textId="7A291A6C" w:rsidR="00A322B0" w:rsidRPr="00971F63" w:rsidRDefault="00A322B0" w:rsidP="007A37C5">
            <w:pPr>
              <w:pStyle w:val="Normal6a"/>
              <w:rPr>
                <w:lang w:val="en-GB"/>
              </w:rPr>
            </w:pPr>
            <w:r w:rsidRPr="00971F63">
              <w:rPr>
                <w:b/>
                <w:i/>
                <w:vertAlign w:val="superscript"/>
                <w:lang w:val="en-GB"/>
              </w:rPr>
              <w:t>1a</w:t>
            </w:r>
            <w:r w:rsidRPr="00971F63">
              <w:rPr>
                <w:lang w:val="en-GB"/>
              </w:rPr>
              <w:t xml:space="preserve"> </w:t>
            </w:r>
            <w:r w:rsidRPr="00971F63">
              <w:rPr>
                <w:b/>
                <w:i/>
                <w:lang w:val="en-GB"/>
              </w:rPr>
              <w:t>"The future of European competitiveness Part B" | "In-depth analysis and recommendations", kapitel 4, "Revamping competition"</w:t>
            </w:r>
            <w:r w:rsidR="007A37C5" w:rsidRPr="00971F63">
              <w:rPr>
                <w:b/>
                <w:i/>
                <w:lang w:val="en-GB"/>
              </w:rPr>
              <w:t>,</w:t>
            </w:r>
            <w:r w:rsidRPr="00971F63">
              <w:rPr>
                <w:b/>
                <w:i/>
                <w:lang w:val="en-GB"/>
              </w:rPr>
              <w:t xml:space="preserve"> s. 298</w:t>
            </w:r>
            <w:r w:rsidR="00BE31B5" w:rsidRPr="00971F63">
              <w:rPr>
                <w:b/>
                <w:i/>
                <w:lang w:val="en-GB"/>
              </w:rPr>
              <w:t>.</w:t>
            </w:r>
          </w:p>
        </w:tc>
      </w:tr>
    </w:tbl>
    <w:p w14:paraId="6CBECBCC"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E9D3CDB" w14:textId="77777777" w:rsidR="00A322B0" w:rsidRPr="00971F63" w:rsidRDefault="00A322B0" w:rsidP="00A322B0">
      <w:pPr>
        <w:rPr>
          <w:lang w:val="en-GB"/>
        </w:rPr>
      </w:pPr>
      <w:r w:rsidRPr="000A3357">
        <w:rPr>
          <w:rStyle w:val="HideTWBExt"/>
        </w:rPr>
        <w:t>&lt;/Amend&gt;</w:t>
      </w:r>
    </w:p>
    <w:p w14:paraId="1C57E0C2"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12</w:t>
      </w:r>
      <w:r w:rsidRPr="000A3357">
        <w:rPr>
          <w:rStyle w:val="HideTWBExt"/>
          <w:b w:val="0"/>
        </w:rPr>
        <w:t>&lt;/NumAm&gt;</w:t>
      </w:r>
    </w:p>
    <w:p w14:paraId="725630F7"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Isabel Benjumea Benjumea</w:t>
      </w:r>
      <w:r w:rsidRPr="000A3357">
        <w:rPr>
          <w:rStyle w:val="HideTWBExt"/>
          <w:b w:val="0"/>
        </w:rPr>
        <w:t>&lt;/Members&gt;</w:t>
      </w:r>
    </w:p>
    <w:p w14:paraId="6FA1604D" w14:textId="77777777" w:rsidR="00A322B0" w:rsidRPr="00B53F93" w:rsidRDefault="00A322B0" w:rsidP="00A322B0">
      <w:pPr>
        <w:pStyle w:val="NormalBold"/>
      </w:pPr>
      <w:r w:rsidRPr="000A3357">
        <w:rPr>
          <w:rStyle w:val="HideTWBExt"/>
          <w:b w:val="0"/>
        </w:rPr>
        <w:t>&lt;/RepeatBlock-By&gt;</w:t>
      </w:r>
    </w:p>
    <w:p w14:paraId="1CF84B7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C73871D" w14:textId="77777777" w:rsidR="00A322B0" w:rsidRPr="00B53F93" w:rsidRDefault="00A322B0" w:rsidP="00A322B0">
      <w:pPr>
        <w:pStyle w:val="NormalBold"/>
      </w:pPr>
      <w:r w:rsidRPr="000A3357">
        <w:rPr>
          <w:rStyle w:val="HideTWBExt"/>
          <w:b w:val="0"/>
        </w:rPr>
        <w:t>&lt;Article&gt;</w:t>
      </w:r>
      <w:r w:rsidRPr="00B53F93">
        <w:t>Betragtning A</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F1F6D3C" w14:textId="77777777" w:rsidTr="00611C79">
        <w:trPr>
          <w:trHeight w:hRule="exact" w:val="240"/>
          <w:jc w:val="center"/>
        </w:trPr>
        <w:tc>
          <w:tcPr>
            <w:tcW w:w="9752" w:type="dxa"/>
            <w:gridSpan w:val="2"/>
            <w:tcBorders>
              <w:top w:val="nil"/>
              <w:left w:val="nil"/>
              <w:bottom w:val="nil"/>
              <w:right w:val="nil"/>
            </w:tcBorders>
          </w:tcPr>
          <w:p w14:paraId="77136BE7" w14:textId="77777777" w:rsidR="00A322B0" w:rsidRPr="00B53F93" w:rsidRDefault="00A322B0" w:rsidP="00611C79"/>
        </w:tc>
      </w:tr>
      <w:tr w:rsidR="002D1400" w:rsidRPr="00B53F93" w14:paraId="732BE41B" w14:textId="77777777" w:rsidTr="00611C79">
        <w:trPr>
          <w:trHeight w:val="240"/>
          <w:jc w:val="center"/>
        </w:trPr>
        <w:tc>
          <w:tcPr>
            <w:tcW w:w="4876" w:type="dxa"/>
            <w:tcBorders>
              <w:top w:val="nil"/>
              <w:left w:val="nil"/>
              <w:bottom w:val="nil"/>
              <w:right w:val="nil"/>
            </w:tcBorders>
          </w:tcPr>
          <w:p w14:paraId="33AE7B6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7C1DC43" w14:textId="77777777" w:rsidR="00A322B0" w:rsidRPr="00B53F93" w:rsidRDefault="00A322B0" w:rsidP="00611C79">
            <w:pPr>
              <w:pStyle w:val="AmColumnHeading"/>
            </w:pPr>
            <w:r w:rsidRPr="00B53F93">
              <w:t>Ændringsforslag</w:t>
            </w:r>
          </w:p>
        </w:tc>
      </w:tr>
      <w:tr w:rsidR="002D1400" w:rsidRPr="00B53F93" w14:paraId="7BE19282" w14:textId="77777777" w:rsidTr="00611C79">
        <w:trPr>
          <w:jc w:val="center"/>
        </w:trPr>
        <w:tc>
          <w:tcPr>
            <w:tcW w:w="4876" w:type="dxa"/>
            <w:tcBorders>
              <w:top w:val="nil"/>
              <w:left w:val="nil"/>
              <w:bottom w:val="nil"/>
              <w:right w:val="nil"/>
            </w:tcBorders>
          </w:tcPr>
          <w:p w14:paraId="75DAE3FB" w14:textId="77777777" w:rsidR="00A322B0" w:rsidRPr="00B53F93" w:rsidRDefault="00A322B0" w:rsidP="00611C79">
            <w:pPr>
              <w:pStyle w:val="Normal6a"/>
            </w:pPr>
            <w:r w:rsidRPr="00B53F93">
              <w:t>A.</w:t>
            </w:r>
            <w:r w:rsidRPr="00B53F93">
              <w:tab/>
              <w:t xml:space="preserve">der henviser til, at </w:t>
            </w:r>
            <w:r w:rsidRPr="00B53F93">
              <w:rPr>
                <w:b/>
                <w:bCs/>
                <w:i/>
                <w:iCs/>
              </w:rPr>
              <w:t>en udfordrende geopolitisk</w:t>
            </w:r>
            <w:r w:rsidRPr="00B53F93">
              <w:t xml:space="preserve"> kontekst kræver en fornyet tilgang til europæisk konkurrenceevne;</w:t>
            </w:r>
          </w:p>
        </w:tc>
        <w:tc>
          <w:tcPr>
            <w:tcW w:w="4876" w:type="dxa"/>
            <w:tcBorders>
              <w:top w:val="nil"/>
              <w:left w:val="nil"/>
              <w:bottom w:val="nil"/>
              <w:right w:val="nil"/>
            </w:tcBorders>
          </w:tcPr>
          <w:p w14:paraId="6968FDE8" w14:textId="77777777" w:rsidR="00A322B0" w:rsidRPr="00B53F93" w:rsidRDefault="00A322B0" w:rsidP="00611C79">
            <w:pPr>
              <w:pStyle w:val="Normal6a"/>
            </w:pPr>
            <w:r w:rsidRPr="00B53F93">
              <w:t>A.</w:t>
            </w:r>
            <w:r w:rsidRPr="00B53F93">
              <w:tab/>
              <w:t xml:space="preserve">der henviser til, at </w:t>
            </w:r>
            <w:r w:rsidRPr="00B53F93">
              <w:rPr>
                <w:b/>
                <w:bCs/>
                <w:i/>
                <w:iCs/>
              </w:rPr>
              <w:t>den aktuelle geopolitiske</w:t>
            </w:r>
            <w:r w:rsidRPr="00B53F93">
              <w:t xml:space="preserve"> kontekst </w:t>
            </w:r>
            <w:r w:rsidRPr="00B53F93">
              <w:rPr>
                <w:b/>
                <w:bCs/>
                <w:i/>
                <w:iCs/>
              </w:rPr>
              <w:t>sammen med visse beslutninger, der er vedtaget på europæisk plan, og som har påvirket euroområdets økonomi negativt,</w:t>
            </w:r>
            <w:r w:rsidRPr="00B53F93">
              <w:t xml:space="preserve"> kræver en fornyet tilgang til europæisk konkurrenceevne;</w:t>
            </w:r>
          </w:p>
        </w:tc>
      </w:tr>
    </w:tbl>
    <w:p w14:paraId="17BE6E4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7F9966BE" w14:textId="77777777" w:rsidR="00A322B0" w:rsidRPr="00B53F93" w:rsidRDefault="00A322B0" w:rsidP="00A322B0">
      <w:r w:rsidRPr="000A3357">
        <w:rPr>
          <w:rStyle w:val="HideTWBExt"/>
        </w:rPr>
        <w:t>&lt;/Amend&gt;</w:t>
      </w:r>
    </w:p>
    <w:p w14:paraId="712BA17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w:t>
      </w:r>
      <w:r w:rsidRPr="000A3357">
        <w:rPr>
          <w:rStyle w:val="HideTWBExt"/>
          <w:b w:val="0"/>
        </w:rPr>
        <w:t>&lt;/NumAm&gt;</w:t>
      </w:r>
    </w:p>
    <w:p w14:paraId="31DEAF45"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Lídia Pereira, Regina Doherty</w:t>
      </w:r>
      <w:r w:rsidRPr="000A3357">
        <w:rPr>
          <w:rStyle w:val="HideTWBExt"/>
          <w:b w:val="0"/>
        </w:rPr>
        <w:t>&lt;/Members&gt;</w:t>
      </w:r>
    </w:p>
    <w:p w14:paraId="46F6BDE9" w14:textId="77777777" w:rsidR="00A322B0" w:rsidRPr="00B53F93" w:rsidRDefault="00A322B0" w:rsidP="00A322B0">
      <w:pPr>
        <w:pStyle w:val="NormalBold"/>
      </w:pPr>
      <w:r w:rsidRPr="000A3357">
        <w:rPr>
          <w:rStyle w:val="HideTWBExt"/>
          <w:b w:val="0"/>
        </w:rPr>
        <w:t>&lt;/RepeatBlock-By&gt;</w:t>
      </w:r>
    </w:p>
    <w:p w14:paraId="02E0774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84D8EC6" w14:textId="77777777" w:rsidR="00A322B0" w:rsidRPr="00B53F93" w:rsidRDefault="00A322B0" w:rsidP="00A322B0">
      <w:pPr>
        <w:pStyle w:val="NormalBold"/>
      </w:pPr>
      <w:r w:rsidRPr="000A3357">
        <w:rPr>
          <w:rStyle w:val="HideTWBExt"/>
          <w:b w:val="0"/>
        </w:rPr>
        <w:t>&lt;Article&gt;</w:t>
      </w:r>
      <w:r w:rsidRPr="00B53F93">
        <w:t>Betragtning A</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75960A9" w14:textId="77777777" w:rsidTr="00611C79">
        <w:trPr>
          <w:trHeight w:hRule="exact" w:val="240"/>
          <w:jc w:val="center"/>
        </w:trPr>
        <w:tc>
          <w:tcPr>
            <w:tcW w:w="9752" w:type="dxa"/>
            <w:gridSpan w:val="2"/>
            <w:tcBorders>
              <w:top w:val="nil"/>
              <w:left w:val="nil"/>
              <w:bottom w:val="nil"/>
              <w:right w:val="nil"/>
            </w:tcBorders>
          </w:tcPr>
          <w:p w14:paraId="526B3EE9" w14:textId="77777777" w:rsidR="00A322B0" w:rsidRPr="00B53F93" w:rsidRDefault="00A322B0" w:rsidP="00611C79"/>
        </w:tc>
      </w:tr>
      <w:tr w:rsidR="002D1400" w:rsidRPr="00B53F93" w14:paraId="71930BC8" w14:textId="77777777" w:rsidTr="00611C79">
        <w:trPr>
          <w:trHeight w:val="240"/>
          <w:jc w:val="center"/>
        </w:trPr>
        <w:tc>
          <w:tcPr>
            <w:tcW w:w="4876" w:type="dxa"/>
            <w:tcBorders>
              <w:top w:val="nil"/>
              <w:left w:val="nil"/>
              <w:bottom w:val="nil"/>
              <w:right w:val="nil"/>
            </w:tcBorders>
          </w:tcPr>
          <w:p w14:paraId="3ADE227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6DC0404" w14:textId="77777777" w:rsidR="00A322B0" w:rsidRPr="00B53F93" w:rsidRDefault="00A322B0" w:rsidP="00611C79">
            <w:pPr>
              <w:pStyle w:val="AmColumnHeading"/>
            </w:pPr>
            <w:r w:rsidRPr="00B53F93">
              <w:t>Ændringsforslag</w:t>
            </w:r>
          </w:p>
        </w:tc>
      </w:tr>
      <w:tr w:rsidR="002D1400" w:rsidRPr="00B53F93" w14:paraId="1C4B9E77" w14:textId="77777777" w:rsidTr="00611C79">
        <w:trPr>
          <w:jc w:val="center"/>
        </w:trPr>
        <w:tc>
          <w:tcPr>
            <w:tcW w:w="4876" w:type="dxa"/>
            <w:tcBorders>
              <w:top w:val="nil"/>
              <w:left w:val="nil"/>
              <w:bottom w:val="nil"/>
              <w:right w:val="nil"/>
            </w:tcBorders>
          </w:tcPr>
          <w:p w14:paraId="3137DB16" w14:textId="77777777" w:rsidR="00A322B0" w:rsidRPr="00B53F93" w:rsidRDefault="00A322B0" w:rsidP="00611C79">
            <w:pPr>
              <w:pStyle w:val="Normal6a"/>
            </w:pPr>
            <w:r w:rsidRPr="00B53F93">
              <w:t>A.</w:t>
            </w:r>
            <w:r w:rsidRPr="00B53F93">
              <w:tab/>
              <w:t xml:space="preserve">der henviser til, at </w:t>
            </w:r>
            <w:r w:rsidRPr="00B53F93">
              <w:rPr>
                <w:b/>
                <w:i/>
              </w:rPr>
              <w:t>en</w:t>
            </w:r>
            <w:r w:rsidRPr="00B53F93">
              <w:t xml:space="preserve"> udfordrende </w:t>
            </w:r>
            <w:r w:rsidRPr="00B53F93">
              <w:rPr>
                <w:b/>
                <w:i/>
              </w:rPr>
              <w:t>geopolitisk</w:t>
            </w:r>
            <w:r w:rsidRPr="00B53F93">
              <w:t xml:space="preserve"> kontekst kræver en fornyet tilgang til europæisk konkurrenceevne;</w:t>
            </w:r>
          </w:p>
        </w:tc>
        <w:tc>
          <w:tcPr>
            <w:tcW w:w="4876" w:type="dxa"/>
            <w:tcBorders>
              <w:top w:val="nil"/>
              <w:left w:val="nil"/>
              <w:bottom w:val="nil"/>
              <w:right w:val="nil"/>
            </w:tcBorders>
          </w:tcPr>
          <w:p w14:paraId="46DCB654" w14:textId="77777777" w:rsidR="00A322B0" w:rsidRPr="00B53F93" w:rsidRDefault="00A322B0" w:rsidP="00611C79">
            <w:pPr>
              <w:pStyle w:val="Normal6a"/>
            </w:pPr>
            <w:r w:rsidRPr="00B53F93">
              <w:t>A.</w:t>
            </w:r>
            <w:r w:rsidRPr="00B53F93">
              <w:tab/>
              <w:t xml:space="preserve">der henviser til, at </w:t>
            </w:r>
            <w:r w:rsidRPr="00B53F93">
              <w:rPr>
                <w:b/>
                <w:i/>
              </w:rPr>
              <w:t>den</w:t>
            </w:r>
            <w:r w:rsidRPr="00B53F93">
              <w:t xml:space="preserve"> udfordrende </w:t>
            </w:r>
            <w:r w:rsidRPr="00B53F93">
              <w:rPr>
                <w:b/>
                <w:i/>
              </w:rPr>
              <w:t>geopolitiske</w:t>
            </w:r>
            <w:r w:rsidRPr="00B53F93">
              <w:t xml:space="preserve"> kontekst</w:t>
            </w:r>
            <w:r w:rsidRPr="00B53F93">
              <w:rPr>
                <w:b/>
                <w:i/>
              </w:rPr>
              <w:t>, der er præget af usikkerhed og uforudsigelighed,</w:t>
            </w:r>
            <w:r w:rsidRPr="00B53F93">
              <w:t xml:space="preserve"> kræver en fornyet tilgang til europæisk konkurrenceevne </w:t>
            </w:r>
            <w:r w:rsidRPr="00B53F93">
              <w:rPr>
                <w:b/>
                <w:i/>
              </w:rPr>
              <w:t>og konkrete strategier til at styrke økonomisk vækst</w:t>
            </w:r>
            <w:r w:rsidRPr="00B53F93">
              <w:t>;</w:t>
            </w:r>
          </w:p>
        </w:tc>
      </w:tr>
    </w:tbl>
    <w:p w14:paraId="1C0B0EE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F486FD0" w14:textId="77777777" w:rsidR="00A322B0" w:rsidRPr="00971F63" w:rsidRDefault="00A322B0" w:rsidP="00A322B0">
      <w:pPr>
        <w:rPr>
          <w:lang w:val="en-GB"/>
        </w:rPr>
      </w:pPr>
      <w:r w:rsidRPr="000A3357">
        <w:rPr>
          <w:rStyle w:val="HideTWBExt"/>
        </w:rPr>
        <w:t>&lt;/Amend&gt;</w:t>
      </w:r>
    </w:p>
    <w:p w14:paraId="7877565D"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14</w:t>
      </w:r>
      <w:r w:rsidRPr="000A3357">
        <w:rPr>
          <w:rStyle w:val="HideTWBExt"/>
          <w:b w:val="0"/>
        </w:rPr>
        <w:t>&lt;/NumAm&gt;</w:t>
      </w:r>
    </w:p>
    <w:p w14:paraId="1539192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Dirk Gotink</w:t>
      </w:r>
      <w:r w:rsidRPr="000A3357">
        <w:rPr>
          <w:rStyle w:val="HideTWBExt"/>
          <w:b w:val="0"/>
        </w:rPr>
        <w:t>&lt;/Members&gt;</w:t>
      </w:r>
    </w:p>
    <w:p w14:paraId="4A86F89C" w14:textId="77777777" w:rsidR="00A322B0" w:rsidRPr="00B53F93" w:rsidRDefault="00A322B0" w:rsidP="00A322B0">
      <w:pPr>
        <w:pStyle w:val="NormalBold"/>
      </w:pPr>
      <w:r w:rsidRPr="000A3357">
        <w:rPr>
          <w:rStyle w:val="HideTWBExt"/>
          <w:b w:val="0"/>
        </w:rPr>
        <w:t>&lt;/RepeatBlock-By&gt;</w:t>
      </w:r>
    </w:p>
    <w:p w14:paraId="36FC53C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9271B11" w14:textId="77777777" w:rsidR="00A322B0" w:rsidRPr="00B53F93" w:rsidRDefault="00A322B0" w:rsidP="00A322B0">
      <w:pPr>
        <w:pStyle w:val="NormalBold"/>
      </w:pPr>
      <w:r w:rsidRPr="000A3357">
        <w:rPr>
          <w:rStyle w:val="HideTWBExt"/>
          <w:b w:val="0"/>
        </w:rPr>
        <w:t>&lt;Article&gt;</w:t>
      </w:r>
      <w:r w:rsidRPr="00B53F93">
        <w:t>Betragtning A</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79B839B" w14:textId="77777777" w:rsidTr="00611C79">
        <w:trPr>
          <w:trHeight w:hRule="exact" w:val="240"/>
          <w:jc w:val="center"/>
        </w:trPr>
        <w:tc>
          <w:tcPr>
            <w:tcW w:w="9752" w:type="dxa"/>
            <w:gridSpan w:val="2"/>
            <w:tcBorders>
              <w:top w:val="nil"/>
              <w:left w:val="nil"/>
              <w:bottom w:val="nil"/>
              <w:right w:val="nil"/>
            </w:tcBorders>
          </w:tcPr>
          <w:p w14:paraId="3C4614DF" w14:textId="77777777" w:rsidR="00A322B0" w:rsidRPr="00B53F93" w:rsidRDefault="00A322B0" w:rsidP="00611C79"/>
        </w:tc>
      </w:tr>
      <w:tr w:rsidR="002D1400" w:rsidRPr="00B53F93" w14:paraId="7BF149A9" w14:textId="77777777" w:rsidTr="00611C79">
        <w:trPr>
          <w:trHeight w:val="240"/>
          <w:jc w:val="center"/>
        </w:trPr>
        <w:tc>
          <w:tcPr>
            <w:tcW w:w="4876" w:type="dxa"/>
            <w:tcBorders>
              <w:top w:val="nil"/>
              <w:left w:val="nil"/>
              <w:bottom w:val="nil"/>
              <w:right w:val="nil"/>
            </w:tcBorders>
          </w:tcPr>
          <w:p w14:paraId="5414ADE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860FDB1" w14:textId="77777777" w:rsidR="00A322B0" w:rsidRPr="00B53F93" w:rsidRDefault="00A322B0" w:rsidP="00611C79">
            <w:pPr>
              <w:pStyle w:val="AmColumnHeading"/>
            </w:pPr>
            <w:r w:rsidRPr="00B53F93">
              <w:t>Ændringsforslag</w:t>
            </w:r>
          </w:p>
        </w:tc>
      </w:tr>
      <w:tr w:rsidR="002D1400" w:rsidRPr="00B53F93" w14:paraId="52CCDAAB" w14:textId="77777777" w:rsidTr="00611C79">
        <w:trPr>
          <w:jc w:val="center"/>
        </w:trPr>
        <w:tc>
          <w:tcPr>
            <w:tcW w:w="4876" w:type="dxa"/>
            <w:tcBorders>
              <w:top w:val="nil"/>
              <w:left w:val="nil"/>
              <w:bottom w:val="nil"/>
              <w:right w:val="nil"/>
            </w:tcBorders>
          </w:tcPr>
          <w:p w14:paraId="72A3DAD8" w14:textId="77777777" w:rsidR="00A322B0" w:rsidRPr="00B53F93" w:rsidRDefault="00A322B0" w:rsidP="00611C79">
            <w:pPr>
              <w:pStyle w:val="Normal6a"/>
            </w:pPr>
            <w:r w:rsidRPr="00B53F93">
              <w:t>A.</w:t>
            </w:r>
            <w:r w:rsidRPr="00B53F93">
              <w:tab/>
              <w:t>der henviser til, at en udfordrende geopolitisk kontekst kræver en fornyet tilgang til europæisk konkurrenceevne;</w:t>
            </w:r>
          </w:p>
        </w:tc>
        <w:tc>
          <w:tcPr>
            <w:tcW w:w="4876" w:type="dxa"/>
            <w:tcBorders>
              <w:top w:val="nil"/>
              <w:left w:val="nil"/>
              <w:bottom w:val="nil"/>
              <w:right w:val="nil"/>
            </w:tcBorders>
          </w:tcPr>
          <w:p w14:paraId="130F7374" w14:textId="77777777" w:rsidR="00A322B0" w:rsidRPr="00B53F93" w:rsidRDefault="00A322B0" w:rsidP="00611C79">
            <w:pPr>
              <w:pStyle w:val="Normal6a"/>
            </w:pPr>
            <w:r w:rsidRPr="00B53F93">
              <w:t>A.</w:t>
            </w:r>
            <w:r w:rsidRPr="00B53F93">
              <w:tab/>
              <w:t>der henviser til, at en udfordrende geopolitisk kontekst</w:t>
            </w:r>
            <w:r w:rsidRPr="00B53F93">
              <w:rPr>
                <w:b/>
                <w:i/>
              </w:rPr>
              <w:t xml:space="preserve"> med manglende økonomisk vækst og lav produktivitet</w:t>
            </w:r>
            <w:r w:rsidRPr="00B53F93">
              <w:t xml:space="preserve"> kræver en fornyet tilgang til europæisk konkurrenceevne;</w:t>
            </w:r>
          </w:p>
        </w:tc>
      </w:tr>
    </w:tbl>
    <w:p w14:paraId="17EDAE6F"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1449A9C6" w14:textId="77777777" w:rsidR="00A322B0" w:rsidRPr="00971F63" w:rsidRDefault="00A322B0" w:rsidP="00A322B0">
      <w:pPr>
        <w:rPr>
          <w:lang w:val="en-GB"/>
        </w:rPr>
      </w:pPr>
      <w:r w:rsidRPr="000A3357">
        <w:rPr>
          <w:rStyle w:val="HideTWBExt"/>
        </w:rPr>
        <w:t>&lt;/Amend&gt;</w:t>
      </w:r>
    </w:p>
    <w:p w14:paraId="59DC02A6"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15</w:t>
      </w:r>
      <w:r w:rsidRPr="000A3357">
        <w:rPr>
          <w:rStyle w:val="HideTWBExt"/>
          <w:b w:val="0"/>
        </w:rPr>
        <w:t>&lt;/NumAm&gt;</w:t>
      </w:r>
    </w:p>
    <w:p w14:paraId="685E8ED1"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0E99D314"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3E435000" w14:textId="77777777" w:rsidR="00A322B0" w:rsidRPr="00971F63" w:rsidRDefault="00A322B0" w:rsidP="00A322B0">
      <w:pPr>
        <w:pStyle w:val="NormalBold"/>
        <w:rPr>
          <w:lang w:val="en-GB"/>
        </w:rPr>
      </w:pPr>
      <w:r w:rsidRPr="000A3357">
        <w:rPr>
          <w:rStyle w:val="HideTWBExt"/>
          <w:b w:val="0"/>
        </w:rPr>
        <w:t>&lt;/RepeatBlock-By&gt;</w:t>
      </w:r>
    </w:p>
    <w:p w14:paraId="3760F082"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1CF78345" w14:textId="77777777" w:rsidR="00A322B0" w:rsidRPr="00B53F93" w:rsidRDefault="00A322B0" w:rsidP="00A322B0">
      <w:pPr>
        <w:pStyle w:val="NormalBold"/>
      </w:pPr>
      <w:r w:rsidRPr="000A3357">
        <w:rPr>
          <w:rStyle w:val="HideTWBExt"/>
          <w:b w:val="0"/>
        </w:rPr>
        <w:t>&lt;Article&gt;</w:t>
      </w:r>
      <w:r w:rsidRPr="00B53F93">
        <w:t>Betragtning A</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7EA6D9" w14:textId="77777777" w:rsidTr="00611C79">
        <w:trPr>
          <w:trHeight w:hRule="exact" w:val="240"/>
          <w:jc w:val="center"/>
        </w:trPr>
        <w:tc>
          <w:tcPr>
            <w:tcW w:w="9752" w:type="dxa"/>
            <w:gridSpan w:val="2"/>
            <w:tcBorders>
              <w:top w:val="nil"/>
              <w:left w:val="nil"/>
              <w:bottom w:val="nil"/>
              <w:right w:val="nil"/>
            </w:tcBorders>
          </w:tcPr>
          <w:p w14:paraId="5E73B1F3" w14:textId="77777777" w:rsidR="00A322B0" w:rsidRPr="00B53F93" w:rsidRDefault="00A322B0" w:rsidP="00611C79"/>
        </w:tc>
      </w:tr>
      <w:tr w:rsidR="002D1400" w:rsidRPr="00B53F93" w14:paraId="6D325C10" w14:textId="77777777" w:rsidTr="00611C79">
        <w:trPr>
          <w:trHeight w:val="240"/>
          <w:jc w:val="center"/>
        </w:trPr>
        <w:tc>
          <w:tcPr>
            <w:tcW w:w="4876" w:type="dxa"/>
            <w:tcBorders>
              <w:top w:val="nil"/>
              <w:left w:val="nil"/>
              <w:bottom w:val="nil"/>
              <w:right w:val="nil"/>
            </w:tcBorders>
          </w:tcPr>
          <w:p w14:paraId="70D3981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7D97BA" w14:textId="77777777" w:rsidR="00A322B0" w:rsidRPr="00B53F93" w:rsidRDefault="00A322B0" w:rsidP="00611C79">
            <w:pPr>
              <w:pStyle w:val="AmColumnHeading"/>
            </w:pPr>
            <w:r w:rsidRPr="00B53F93">
              <w:t>Ændringsforslag</w:t>
            </w:r>
          </w:p>
        </w:tc>
      </w:tr>
      <w:tr w:rsidR="002D1400" w:rsidRPr="00B53F93" w14:paraId="0C363D42" w14:textId="77777777" w:rsidTr="00611C79">
        <w:trPr>
          <w:jc w:val="center"/>
        </w:trPr>
        <w:tc>
          <w:tcPr>
            <w:tcW w:w="4876" w:type="dxa"/>
            <w:tcBorders>
              <w:top w:val="nil"/>
              <w:left w:val="nil"/>
              <w:bottom w:val="nil"/>
              <w:right w:val="nil"/>
            </w:tcBorders>
          </w:tcPr>
          <w:p w14:paraId="4002B312" w14:textId="77777777" w:rsidR="00A322B0" w:rsidRPr="00B53F93" w:rsidRDefault="00A322B0" w:rsidP="00611C79">
            <w:pPr>
              <w:pStyle w:val="Normal6a"/>
            </w:pPr>
            <w:r w:rsidRPr="00B53F93">
              <w:t>A.</w:t>
            </w:r>
            <w:r w:rsidRPr="00B53F93">
              <w:tab/>
              <w:t>der henviser til, at en udfordrende geopolitisk kontekst kræver en fornyet tilgang til europæisk konkurrenceevne;</w:t>
            </w:r>
          </w:p>
        </w:tc>
        <w:tc>
          <w:tcPr>
            <w:tcW w:w="4876" w:type="dxa"/>
            <w:tcBorders>
              <w:top w:val="nil"/>
              <w:left w:val="nil"/>
              <w:bottom w:val="nil"/>
              <w:right w:val="nil"/>
            </w:tcBorders>
          </w:tcPr>
          <w:p w14:paraId="429C9613" w14:textId="77777777" w:rsidR="00A322B0" w:rsidRPr="00B53F93" w:rsidRDefault="00A322B0" w:rsidP="00611C79">
            <w:pPr>
              <w:pStyle w:val="Normal6a"/>
            </w:pPr>
            <w:r w:rsidRPr="00B53F93">
              <w:t>A.</w:t>
            </w:r>
            <w:r w:rsidRPr="00B53F93">
              <w:tab/>
              <w:t xml:space="preserve">der henviser til, at en udfordrende </w:t>
            </w:r>
            <w:r w:rsidRPr="00B53F93">
              <w:rPr>
                <w:b/>
                <w:i/>
              </w:rPr>
              <w:t>økonomisk og</w:t>
            </w:r>
            <w:r w:rsidRPr="00B53F93">
              <w:t xml:space="preserve"> geopolitisk kontekst </w:t>
            </w:r>
            <w:r w:rsidRPr="00B53F93">
              <w:rPr>
                <w:b/>
                <w:i/>
              </w:rPr>
              <w:t>samt klimakrisen</w:t>
            </w:r>
            <w:r w:rsidRPr="00B53F93">
              <w:t xml:space="preserve"> kræver en fornyet tilgang til europæisk konkurrenceevne;</w:t>
            </w:r>
          </w:p>
        </w:tc>
      </w:tr>
    </w:tbl>
    <w:p w14:paraId="17D8C51A"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20E2BCB" w14:textId="77777777" w:rsidR="00A322B0" w:rsidRPr="00971F63" w:rsidRDefault="00A322B0" w:rsidP="00A322B0">
      <w:pPr>
        <w:rPr>
          <w:lang w:val="en-GB"/>
        </w:rPr>
      </w:pPr>
      <w:r w:rsidRPr="000A3357">
        <w:rPr>
          <w:rStyle w:val="HideTWBExt"/>
        </w:rPr>
        <w:t>&lt;/Amend&gt;</w:t>
      </w:r>
    </w:p>
    <w:p w14:paraId="3F937E7C"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16</w:t>
      </w:r>
      <w:r w:rsidRPr="000A3357">
        <w:rPr>
          <w:rStyle w:val="HideTWBExt"/>
          <w:b w:val="0"/>
        </w:rPr>
        <w:t>&lt;/NumAm&gt;</w:t>
      </w:r>
    </w:p>
    <w:p w14:paraId="18682920"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Marco Falcone, Fulvio Martusciello</w:t>
      </w:r>
      <w:r w:rsidRPr="000A3357">
        <w:rPr>
          <w:rStyle w:val="HideTWBExt"/>
          <w:b w:val="0"/>
        </w:rPr>
        <w:t>&lt;/Members&gt;</w:t>
      </w:r>
    </w:p>
    <w:p w14:paraId="6EFE6E70" w14:textId="77777777" w:rsidR="00A322B0" w:rsidRPr="00B53F93" w:rsidRDefault="00A322B0" w:rsidP="00A322B0">
      <w:pPr>
        <w:pStyle w:val="NormalBold"/>
      </w:pPr>
      <w:r w:rsidRPr="000A3357">
        <w:rPr>
          <w:rStyle w:val="HideTWBExt"/>
          <w:b w:val="0"/>
        </w:rPr>
        <w:t>&lt;/RepeatBlock-By&gt;</w:t>
      </w:r>
    </w:p>
    <w:p w14:paraId="31DFB94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ED36C32" w14:textId="77777777" w:rsidR="00A322B0" w:rsidRPr="00B53F93" w:rsidRDefault="00A322B0" w:rsidP="00A322B0">
      <w:pPr>
        <w:pStyle w:val="NormalBold"/>
      </w:pPr>
      <w:r w:rsidRPr="000A3357">
        <w:rPr>
          <w:rStyle w:val="HideTWBExt"/>
          <w:b w:val="0"/>
        </w:rPr>
        <w:t>&lt;Article&gt;</w:t>
      </w:r>
      <w:r w:rsidRPr="00B53F93">
        <w:t>Betragtning A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3E96FF" w14:textId="77777777" w:rsidTr="00611C79">
        <w:trPr>
          <w:trHeight w:hRule="exact" w:val="240"/>
          <w:jc w:val="center"/>
        </w:trPr>
        <w:tc>
          <w:tcPr>
            <w:tcW w:w="9752" w:type="dxa"/>
            <w:gridSpan w:val="2"/>
            <w:tcBorders>
              <w:top w:val="nil"/>
              <w:left w:val="nil"/>
              <w:bottom w:val="nil"/>
              <w:right w:val="nil"/>
            </w:tcBorders>
          </w:tcPr>
          <w:p w14:paraId="3FEABC17" w14:textId="77777777" w:rsidR="00A322B0" w:rsidRPr="00B53F93" w:rsidRDefault="00A322B0" w:rsidP="00611C79"/>
        </w:tc>
      </w:tr>
      <w:tr w:rsidR="002D1400" w:rsidRPr="00B53F93" w14:paraId="29BE4156" w14:textId="77777777" w:rsidTr="00611C79">
        <w:trPr>
          <w:trHeight w:val="240"/>
          <w:jc w:val="center"/>
        </w:trPr>
        <w:tc>
          <w:tcPr>
            <w:tcW w:w="4876" w:type="dxa"/>
            <w:tcBorders>
              <w:top w:val="nil"/>
              <w:left w:val="nil"/>
              <w:bottom w:val="nil"/>
              <w:right w:val="nil"/>
            </w:tcBorders>
          </w:tcPr>
          <w:p w14:paraId="1B3389E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33E57E2" w14:textId="77777777" w:rsidR="00A322B0" w:rsidRPr="00B53F93" w:rsidRDefault="00A322B0" w:rsidP="00611C79">
            <w:pPr>
              <w:pStyle w:val="AmColumnHeading"/>
            </w:pPr>
            <w:r w:rsidRPr="00B53F93">
              <w:t>Ændringsforslag</w:t>
            </w:r>
          </w:p>
        </w:tc>
      </w:tr>
      <w:tr w:rsidR="002D1400" w:rsidRPr="00B53F93" w14:paraId="794682A8" w14:textId="77777777" w:rsidTr="00611C79">
        <w:trPr>
          <w:jc w:val="center"/>
        </w:trPr>
        <w:tc>
          <w:tcPr>
            <w:tcW w:w="4876" w:type="dxa"/>
            <w:tcBorders>
              <w:top w:val="nil"/>
              <w:left w:val="nil"/>
              <w:bottom w:val="nil"/>
              <w:right w:val="nil"/>
            </w:tcBorders>
          </w:tcPr>
          <w:p w14:paraId="02DD379E" w14:textId="77777777" w:rsidR="00A322B0" w:rsidRPr="00B53F93" w:rsidRDefault="00A322B0" w:rsidP="00611C79">
            <w:pPr>
              <w:pStyle w:val="Normal6a"/>
            </w:pPr>
          </w:p>
        </w:tc>
        <w:tc>
          <w:tcPr>
            <w:tcW w:w="4876" w:type="dxa"/>
            <w:tcBorders>
              <w:top w:val="nil"/>
              <w:left w:val="nil"/>
              <w:bottom w:val="nil"/>
              <w:right w:val="nil"/>
            </w:tcBorders>
          </w:tcPr>
          <w:p w14:paraId="7BAB64CA" w14:textId="77777777" w:rsidR="00A322B0" w:rsidRPr="00B53F93" w:rsidRDefault="00A322B0" w:rsidP="00611C79">
            <w:pPr>
              <w:pStyle w:val="Normal6a"/>
            </w:pPr>
            <w:r w:rsidRPr="00B53F93">
              <w:rPr>
                <w:b/>
                <w:i/>
              </w:rPr>
              <w:t>Aa.</w:t>
            </w:r>
            <w:r w:rsidRPr="00B53F93">
              <w:tab/>
            </w:r>
            <w:r w:rsidRPr="00B53F93">
              <w:rPr>
                <w:b/>
                <w:i/>
              </w:rPr>
              <w:t>der henviser til, at en fair og åben konkurrence udgør en vigtig faktor for et velfungerende indre marked, økonomisk vækst, innovation, jobskabelse og forbrugerbeskyttelse;</w:t>
            </w:r>
          </w:p>
        </w:tc>
      </w:tr>
    </w:tbl>
    <w:p w14:paraId="210F5FB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{IT}</w:t>
      </w:r>
      <w:r w:rsidRPr="00971F63">
        <w:rPr>
          <w:lang w:val="en-GB"/>
        </w:rPr>
        <w:t>it</w:t>
      </w:r>
      <w:r w:rsidRPr="000A3357">
        <w:rPr>
          <w:rStyle w:val="HideTWBExt"/>
        </w:rPr>
        <w:t>&lt;/Original&gt;</w:t>
      </w:r>
    </w:p>
    <w:p w14:paraId="65D8C779" w14:textId="77777777" w:rsidR="00A322B0" w:rsidRPr="00971F63" w:rsidRDefault="00A322B0" w:rsidP="00A322B0">
      <w:pPr>
        <w:rPr>
          <w:lang w:val="en-GB"/>
        </w:rPr>
      </w:pPr>
      <w:r w:rsidRPr="000A3357">
        <w:rPr>
          <w:rStyle w:val="HideTWBExt"/>
        </w:rPr>
        <w:t>&lt;/Amend&gt;</w:t>
      </w:r>
    </w:p>
    <w:p w14:paraId="25590FAA"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17</w:t>
      </w:r>
      <w:r w:rsidRPr="000A3357">
        <w:rPr>
          <w:rStyle w:val="HideTWBExt"/>
          <w:b w:val="0"/>
        </w:rPr>
        <w:t>&lt;/NumAm&gt;</w:t>
      </w:r>
    </w:p>
    <w:p w14:paraId="64BAA46D"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Sirpa Pietikäinen</w:t>
      </w:r>
      <w:r w:rsidRPr="000A3357">
        <w:rPr>
          <w:rStyle w:val="HideTWBExt"/>
          <w:b w:val="0"/>
        </w:rPr>
        <w:t>&lt;/Members&gt;</w:t>
      </w:r>
    </w:p>
    <w:p w14:paraId="6742E839" w14:textId="77777777" w:rsidR="00A322B0" w:rsidRPr="00B53F93" w:rsidRDefault="00A322B0" w:rsidP="00A322B0">
      <w:pPr>
        <w:pStyle w:val="NormalBold"/>
      </w:pPr>
      <w:r w:rsidRPr="000A3357">
        <w:rPr>
          <w:rStyle w:val="HideTWBExt"/>
          <w:b w:val="0"/>
        </w:rPr>
        <w:t>&lt;/RepeatBlock-By&gt;</w:t>
      </w:r>
    </w:p>
    <w:p w14:paraId="0CD3D1D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526C821" w14:textId="77777777" w:rsidR="00A322B0" w:rsidRPr="00B53F93" w:rsidRDefault="00A322B0" w:rsidP="00A322B0">
      <w:pPr>
        <w:pStyle w:val="NormalBold"/>
      </w:pPr>
      <w:r w:rsidRPr="000A3357">
        <w:rPr>
          <w:rStyle w:val="HideTWBExt"/>
          <w:b w:val="0"/>
        </w:rPr>
        <w:t>&lt;Article&gt;</w:t>
      </w:r>
      <w:r w:rsidRPr="00B53F93">
        <w:t>Betragtning A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6F4FF50" w14:textId="77777777" w:rsidTr="00611C79">
        <w:trPr>
          <w:trHeight w:hRule="exact" w:val="240"/>
          <w:jc w:val="center"/>
        </w:trPr>
        <w:tc>
          <w:tcPr>
            <w:tcW w:w="9752" w:type="dxa"/>
            <w:gridSpan w:val="2"/>
            <w:tcBorders>
              <w:top w:val="nil"/>
              <w:left w:val="nil"/>
              <w:bottom w:val="nil"/>
              <w:right w:val="nil"/>
            </w:tcBorders>
          </w:tcPr>
          <w:p w14:paraId="2BD86059" w14:textId="77777777" w:rsidR="00A322B0" w:rsidRPr="00B53F93" w:rsidRDefault="00A322B0" w:rsidP="00611C79"/>
        </w:tc>
      </w:tr>
      <w:tr w:rsidR="002D1400" w:rsidRPr="00B53F93" w14:paraId="0BCA6ED7" w14:textId="77777777" w:rsidTr="00611C79">
        <w:trPr>
          <w:trHeight w:val="240"/>
          <w:jc w:val="center"/>
        </w:trPr>
        <w:tc>
          <w:tcPr>
            <w:tcW w:w="4876" w:type="dxa"/>
            <w:tcBorders>
              <w:top w:val="nil"/>
              <w:left w:val="nil"/>
              <w:bottom w:val="nil"/>
              <w:right w:val="nil"/>
            </w:tcBorders>
          </w:tcPr>
          <w:p w14:paraId="1FF376C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A1FAA05" w14:textId="77777777" w:rsidR="00A322B0" w:rsidRPr="00B53F93" w:rsidRDefault="00A322B0" w:rsidP="00611C79">
            <w:pPr>
              <w:pStyle w:val="AmColumnHeading"/>
            </w:pPr>
            <w:r w:rsidRPr="00B53F93">
              <w:t>Ændringsforslag</w:t>
            </w:r>
          </w:p>
        </w:tc>
      </w:tr>
      <w:tr w:rsidR="002D1400" w:rsidRPr="00B53F93" w14:paraId="608479DD" w14:textId="77777777" w:rsidTr="00611C79">
        <w:trPr>
          <w:jc w:val="center"/>
        </w:trPr>
        <w:tc>
          <w:tcPr>
            <w:tcW w:w="4876" w:type="dxa"/>
            <w:tcBorders>
              <w:top w:val="nil"/>
              <w:left w:val="nil"/>
              <w:bottom w:val="nil"/>
              <w:right w:val="nil"/>
            </w:tcBorders>
          </w:tcPr>
          <w:p w14:paraId="700AEC98" w14:textId="77777777" w:rsidR="00A322B0" w:rsidRPr="00B53F93" w:rsidRDefault="00A322B0" w:rsidP="00611C79">
            <w:pPr>
              <w:pStyle w:val="Normal6a"/>
            </w:pPr>
          </w:p>
        </w:tc>
        <w:tc>
          <w:tcPr>
            <w:tcW w:w="4876" w:type="dxa"/>
            <w:tcBorders>
              <w:top w:val="nil"/>
              <w:left w:val="nil"/>
              <w:bottom w:val="nil"/>
              <w:right w:val="nil"/>
            </w:tcBorders>
          </w:tcPr>
          <w:p w14:paraId="6E236FCA" w14:textId="58109F9B" w:rsidR="00A322B0" w:rsidRPr="00B53F93" w:rsidRDefault="00A322B0" w:rsidP="00611C79">
            <w:pPr>
              <w:pStyle w:val="Normal6a"/>
            </w:pPr>
            <w:r w:rsidRPr="00B53F93">
              <w:rPr>
                <w:b/>
                <w:i/>
              </w:rPr>
              <w:t>Aa.</w:t>
            </w:r>
            <w:r w:rsidRPr="00B53F93">
              <w:tab/>
            </w:r>
            <w:r w:rsidRPr="00B53F93">
              <w:rPr>
                <w:b/>
                <w:i/>
              </w:rPr>
              <w:t>der henviser til, at de stadigt vanskeligere udfordringer på grund af klimaforandringer og stigende risici for biodiversiteten kræver gennemgribende forandringer af industripolitik</w:t>
            </w:r>
            <w:r w:rsidR="001A3875" w:rsidRPr="00B53F93">
              <w:rPr>
                <w:b/>
                <w:i/>
              </w:rPr>
              <w:t>ker</w:t>
            </w:r>
            <w:r w:rsidRPr="00B53F93">
              <w:rPr>
                <w:b/>
                <w:i/>
              </w:rPr>
              <w:t xml:space="preserve"> og den måde, hvorpå der kan skabes konkurrenceevne;</w:t>
            </w:r>
          </w:p>
        </w:tc>
      </w:tr>
    </w:tbl>
    <w:p w14:paraId="5543F943"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2BBE6159" w14:textId="77777777" w:rsidR="00A322B0" w:rsidRPr="00971F63" w:rsidRDefault="00A322B0" w:rsidP="00A322B0">
      <w:pPr>
        <w:rPr>
          <w:lang w:val="en-GB"/>
        </w:rPr>
      </w:pPr>
      <w:r w:rsidRPr="000A3357">
        <w:rPr>
          <w:rStyle w:val="HideTWBExt"/>
        </w:rPr>
        <w:t>&lt;/Amend&gt;</w:t>
      </w:r>
    </w:p>
    <w:p w14:paraId="03A93BC2"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18</w:t>
      </w:r>
      <w:r w:rsidRPr="000A3357">
        <w:rPr>
          <w:rStyle w:val="HideTWBExt"/>
          <w:b w:val="0"/>
        </w:rPr>
        <w:t>&lt;/NumAm&gt;</w:t>
      </w:r>
    </w:p>
    <w:p w14:paraId="0E664571"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Isabel Benjumea Benjumea, Fernando Navarrete Rojas</w:t>
      </w:r>
      <w:r w:rsidRPr="000A3357">
        <w:rPr>
          <w:rStyle w:val="HideTWBExt"/>
          <w:b w:val="0"/>
        </w:rPr>
        <w:t>&lt;/Members&gt;</w:t>
      </w:r>
    </w:p>
    <w:p w14:paraId="0482A9DD" w14:textId="77777777" w:rsidR="00A322B0" w:rsidRPr="00971F63" w:rsidRDefault="00A322B0" w:rsidP="00A322B0">
      <w:pPr>
        <w:pStyle w:val="NormalBold"/>
        <w:rPr>
          <w:lang w:val="en-GB"/>
        </w:rPr>
      </w:pPr>
      <w:r w:rsidRPr="000A3357">
        <w:rPr>
          <w:rStyle w:val="HideTWBExt"/>
          <w:b w:val="0"/>
        </w:rPr>
        <w:t>&lt;/RepeatBlock-By&gt;</w:t>
      </w:r>
    </w:p>
    <w:p w14:paraId="23BB446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23BD0F9" w14:textId="77777777" w:rsidR="00A322B0" w:rsidRPr="00B53F93" w:rsidRDefault="00A322B0" w:rsidP="00A322B0">
      <w:pPr>
        <w:pStyle w:val="NormalBold"/>
      </w:pPr>
      <w:r w:rsidRPr="000A3357">
        <w:rPr>
          <w:rStyle w:val="HideTWBExt"/>
          <w:b w:val="0"/>
        </w:rPr>
        <w:t>&lt;Article&gt;</w:t>
      </w:r>
      <w:r w:rsidRPr="00B53F93">
        <w:t>Betragtning B</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A97AA4F" w14:textId="77777777" w:rsidTr="00611C79">
        <w:trPr>
          <w:trHeight w:hRule="exact" w:val="240"/>
          <w:jc w:val="center"/>
        </w:trPr>
        <w:tc>
          <w:tcPr>
            <w:tcW w:w="9752" w:type="dxa"/>
            <w:gridSpan w:val="2"/>
            <w:tcBorders>
              <w:top w:val="nil"/>
              <w:left w:val="nil"/>
              <w:bottom w:val="nil"/>
              <w:right w:val="nil"/>
            </w:tcBorders>
          </w:tcPr>
          <w:p w14:paraId="2BCCCB15" w14:textId="77777777" w:rsidR="00A322B0" w:rsidRPr="00B53F93" w:rsidRDefault="00A322B0" w:rsidP="00611C79"/>
        </w:tc>
      </w:tr>
      <w:tr w:rsidR="002D1400" w:rsidRPr="00B53F93" w14:paraId="1DA96D67" w14:textId="77777777" w:rsidTr="00611C79">
        <w:trPr>
          <w:trHeight w:val="240"/>
          <w:jc w:val="center"/>
        </w:trPr>
        <w:tc>
          <w:tcPr>
            <w:tcW w:w="4876" w:type="dxa"/>
            <w:tcBorders>
              <w:top w:val="nil"/>
              <w:left w:val="nil"/>
              <w:bottom w:val="nil"/>
              <w:right w:val="nil"/>
            </w:tcBorders>
          </w:tcPr>
          <w:p w14:paraId="576D960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2226C82" w14:textId="77777777" w:rsidR="00A322B0" w:rsidRPr="00B53F93" w:rsidRDefault="00A322B0" w:rsidP="00611C79">
            <w:pPr>
              <w:pStyle w:val="AmColumnHeading"/>
            </w:pPr>
            <w:r w:rsidRPr="00B53F93">
              <w:t>Ændringsforslag</w:t>
            </w:r>
          </w:p>
        </w:tc>
      </w:tr>
      <w:tr w:rsidR="002D1400" w:rsidRPr="00B53F93" w14:paraId="1EF0386B" w14:textId="77777777" w:rsidTr="00611C79">
        <w:trPr>
          <w:jc w:val="center"/>
        </w:trPr>
        <w:tc>
          <w:tcPr>
            <w:tcW w:w="4876" w:type="dxa"/>
            <w:tcBorders>
              <w:top w:val="nil"/>
              <w:left w:val="nil"/>
              <w:bottom w:val="nil"/>
              <w:right w:val="nil"/>
            </w:tcBorders>
          </w:tcPr>
          <w:p w14:paraId="07D6C869" w14:textId="77777777" w:rsidR="00A322B0" w:rsidRPr="00B53F93" w:rsidRDefault="00A322B0" w:rsidP="00611C79">
            <w:pPr>
              <w:pStyle w:val="Normal6a"/>
            </w:pPr>
            <w:r w:rsidRPr="00B53F93">
              <w:t>B.</w:t>
            </w:r>
            <w:r w:rsidRPr="00B53F93">
              <w:tab/>
              <w:t>der henviser til, at en korrekt håndhævelse af EU's konkurrencepolitiske rammer vil føre til lavere priser, højere kvalitet, hurtigere innovation og en mere modstandsdygtig økonomi;</w:t>
            </w:r>
          </w:p>
        </w:tc>
        <w:tc>
          <w:tcPr>
            <w:tcW w:w="4876" w:type="dxa"/>
            <w:tcBorders>
              <w:top w:val="nil"/>
              <w:left w:val="nil"/>
              <w:bottom w:val="nil"/>
              <w:right w:val="nil"/>
            </w:tcBorders>
          </w:tcPr>
          <w:p w14:paraId="55D31C44" w14:textId="77777777" w:rsidR="00A322B0" w:rsidRPr="00B53F93" w:rsidRDefault="00A322B0" w:rsidP="00611C79">
            <w:pPr>
              <w:pStyle w:val="Normal6a"/>
            </w:pPr>
            <w:r w:rsidRPr="00B53F93">
              <w:t>B.</w:t>
            </w:r>
            <w:r w:rsidRPr="00B53F93">
              <w:tab/>
              <w:t xml:space="preserve">der henviser til, at en korrekt håndhævelse af EU's konkurrencepolitiske rammer vil føre til lavere priser, højere kvalitet, hurtigere innovation og en mere modstandsdygtig økonomi; </w:t>
            </w:r>
            <w:r w:rsidRPr="00B53F93">
              <w:rPr>
                <w:b/>
                <w:bCs/>
                <w:i/>
                <w:iCs/>
              </w:rPr>
              <w:t>der henviser til, at disse mål nås ved at styrke det frie marked, som sikrer effektiv konkurrence ved at fjerne adgangsbarrierer, fremme innovation og muliggøre en effektiv ressourceallokering baseret på udbuds- og efterspørgselssignaler; der ligeledes henviser til, at rammen for konkurrencepolitikken bør beskytte lige konkurrencevilkår mellem de økonomiske aktører på markedet ved at bekæmpe misbrug af en dominerende stilling, monopoler og konkurrencebegrænsende praksis, der kan forvride det indre markeds funktion;</w:t>
            </w:r>
          </w:p>
        </w:tc>
      </w:tr>
    </w:tbl>
    <w:p w14:paraId="00B120F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26495647" w14:textId="77777777" w:rsidR="00A322B0" w:rsidRPr="00B53F93" w:rsidRDefault="00A322B0" w:rsidP="00A322B0">
      <w:r w:rsidRPr="000A3357">
        <w:rPr>
          <w:rStyle w:val="HideTWBExt"/>
        </w:rPr>
        <w:t>&lt;/Amend&gt;</w:t>
      </w:r>
    </w:p>
    <w:p w14:paraId="47FF2DA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w:t>
      </w:r>
      <w:r w:rsidRPr="000A3357">
        <w:rPr>
          <w:rStyle w:val="HideTWBExt"/>
          <w:b w:val="0"/>
        </w:rPr>
        <w:t>&lt;/NumAm&gt;</w:t>
      </w:r>
    </w:p>
    <w:p w14:paraId="2386DB1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Pierre Pimpie, Enikő Győri</w:t>
      </w:r>
      <w:r w:rsidRPr="000A3357">
        <w:rPr>
          <w:rStyle w:val="HideTWBExt"/>
          <w:b w:val="0"/>
        </w:rPr>
        <w:t>&lt;/Members&gt;</w:t>
      </w:r>
    </w:p>
    <w:p w14:paraId="079024DA" w14:textId="77777777" w:rsidR="00A322B0" w:rsidRPr="00B53F93" w:rsidRDefault="00A322B0" w:rsidP="00A322B0">
      <w:pPr>
        <w:pStyle w:val="NormalBold"/>
      </w:pPr>
      <w:r w:rsidRPr="000A3357">
        <w:rPr>
          <w:rStyle w:val="HideTWBExt"/>
          <w:b w:val="0"/>
        </w:rPr>
        <w:t>&lt;/RepeatBlock-By&gt;</w:t>
      </w:r>
    </w:p>
    <w:p w14:paraId="3FE27FB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F4A2BA7" w14:textId="77777777" w:rsidR="00A322B0" w:rsidRPr="00B53F93" w:rsidRDefault="00A322B0" w:rsidP="00A322B0">
      <w:pPr>
        <w:pStyle w:val="NormalBold"/>
      </w:pPr>
      <w:r w:rsidRPr="000A3357">
        <w:rPr>
          <w:rStyle w:val="HideTWBExt"/>
          <w:b w:val="0"/>
        </w:rPr>
        <w:t>&lt;Article&gt;</w:t>
      </w:r>
      <w:r w:rsidRPr="00B53F93">
        <w:t>Betragtning B</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0D25C51" w14:textId="77777777" w:rsidTr="00611C79">
        <w:trPr>
          <w:trHeight w:hRule="exact" w:val="240"/>
          <w:jc w:val="center"/>
        </w:trPr>
        <w:tc>
          <w:tcPr>
            <w:tcW w:w="9752" w:type="dxa"/>
            <w:gridSpan w:val="2"/>
            <w:tcBorders>
              <w:top w:val="nil"/>
              <w:left w:val="nil"/>
              <w:bottom w:val="nil"/>
              <w:right w:val="nil"/>
            </w:tcBorders>
          </w:tcPr>
          <w:p w14:paraId="0B798AE6" w14:textId="77777777" w:rsidR="00A322B0" w:rsidRPr="00B53F93" w:rsidRDefault="00A322B0" w:rsidP="00611C79"/>
        </w:tc>
      </w:tr>
      <w:tr w:rsidR="002D1400" w:rsidRPr="00B53F93" w14:paraId="34DEE61F" w14:textId="77777777" w:rsidTr="00611C79">
        <w:trPr>
          <w:trHeight w:val="240"/>
          <w:jc w:val="center"/>
        </w:trPr>
        <w:tc>
          <w:tcPr>
            <w:tcW w:w="4876" w:type="dxa"/>
            <w:tcBorders>
              <w:top w:val="nil"/>
              <w:left w:val="nil"/>
              <w:bottom w:val="nil"/>
              <w:right w:val="nil"/>
            </w:tcBorders>
          </w:tcPr>
          <w:p w14:paraId="312C633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EE651DB" w14:textId="77777777" w:rsidR="00A322B0" w:rsidRPr="00B53F93" w:rsidRDefault="00A322B0" w:rsidP="00611C79">
            <w:pPr>
              <w:pStyle w:val="AmColumnHeading"/>
            </w:pPr>
            <w:r w:rsidRPr="00B53F93">
              <w:t>Ændringsforslag</w:t>
            </w:r>
          </w:p>
        </w:tc>
      </w:tr>
      <w:tr w:rsidR="002D1400" w:rsidRPr="00B53F93" w14:paraId="68A42D89" w14:textId="77777777" w:rsidTr="00611C79">
        <w:trPr>
          <w:jc w:val="center"/>
        </w:trPr>
        <w:tc>
          <w:tcPr>
            <w:tcW w:w="4876" w:type="dxa"/>
            <w:tcBorders>
              <w:top w:val="nil"/>
              <w:left w:val="nil"/>
              <w:bottom w:val="nil"/>
              <w:right w:val="nil"/>
            </w:tcBorders>
          </w:tcPr>
          <w:p w14:paraId="662F0981" w14:textId="77777777" w:rsidR="00A322B0" w:rsidRPr="00B53F93" w:rsidRDefault="00A322B0" w:rsidP="00611C79">
            <w:pPr>
              <w:pStyle w:val="Normal6a"/>
            </w:pPr>
            <w:r w:rsidRPr="00B53F93">
              <w:t>B.</w:t>
            </w:r>
            <w:r w:rsidRPr="00B53F93">
              <w:tab/>
              <w:t>der henviser til, at en korrekt håndhævelse af EU's konkurrencepolitiske rammer vil føre til lavere priser, højere kvalitet, hurtigere innovation og en mere modstandsdygtig økonomi;</w:t>
            </w:r>
          </w:p>
        </w:tc>
        <w:tc>
          <w:tcPr>
            <w:tcW w:w="4876" w:type="dxa"/>
            <w:tcBorders>
              <w:top w:val="nil"/>
              <w:left w:val="nil"/>
              <w:bottom w:val="nil"/>
              <w:right w:val="nil"/>
            </w:tcBorders>
          </w:tcPr>
          <w:p w14:paraId="358C7653" w14:textId="77777777" w:rsidR="00A322B0" w:rsidRPr="00B53F93" w:rsidRDefault="00A322B0" w:rsidP="00611C79">
            <w:pPr>
              <w:pStyle w:val="Normal6a"/>
            </w:pPr>
            <w:r w:rsidRPr="00B53F93">
              <w:t>B.</w:t>
            </w:r>
            <w:r w:rsidRPr="00B53F93">
              <w:tab/>
              <w:t xml:space="preserve">der henviser til, at en korrekt håndhævelse af EU's konkurrencepolitiske rammer </w:t>
            </w:r>
            <w:r w:rsidRPr="00B53F93">
              <w:rPr>
                <w:b/>
                <w:bCs/>
                <w:i/>
                <w:iCs/>
              </w:rPr>
              <w:t>på ikkestatslige områder</w:t>
            </w:r>
            <w:r w:rsidRPr="00B53F93">
              <w:t xml:space="preserve"> vil føre til lavere priser, højere kvalitet, hurtigere innovation og en mere modstandsdygtig økonomi</w:t>
            </w:r>
            <w:r w:rsidRPr="00B53F93">
              <w:rPr>
                <w:b/>
                <w:bCs/>
                <w:i/>
                <w:iCs/>
              </w:rPr>
              <w:t>, der er befordrende for en fremgangsrig industri på lang sigt</w:t>
            </w:r>
            <w:r w:rsidRPr="00B53F93">
              <w:t>;</w:t>
            </w:r>
          </w:p>
        </w:tc>
      </w:tr>
    </w:tbl>
    <w:p w14:paraId="7D73C35F"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{FR}</w:t>
      </w:r>
      <w:r w:rsidRPr="00971F63">
        <w:rPr>
          <w:lang w:val="en-GB"/>
        </w:rPr>
        <w:t>fr</w:t>
      </w:r>
      <w:r w:rsidRPr="000A3357">
        <w:rPr>
          <w:rStyle w:val="HideTWBExt"/>
        </w:rPr>
        <w:t>&lt;/Original&gt;</w:t>
      </w:r>
    </w:p>
    <w:p w14:paraId="5D1B1536" w14:textId="77777777" w:rsidR="00A322B0" w:rsidRPr="00971F63" w:rsidRDefault="00A322B0" w:rsidP="00A322B0">
      <w:pPr>
        <w:rPr>
          <w:lang w:val="en-GB"/>
        </w:rPr>
      </w:pPr>
      <w:r w:rsidRPr="000A3357">
        <w:rPr>
          <w:rStyle w:val="HideTWBExt"/>
        </w:rPr>
        <w:t>&lt;/Amend&gt;</w:t>
      </w:r>
    </w:p>
    <w:p w14:paraId="4F71686A"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20</w:t>
      </w:r>
      <w:r w:rsidRPr="000A3357">
        <w:rPr>
          <w:rStyle w:val="HideTWBExt"/>
          <w:b w:val="0"/>
        </w:rPr>
        <w:t>&lt;/NumAm&gt;</w:t>
      </w:r>
    </w:p>
    <w:p w14:paraId="4CBF7E94"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Aleksandar Nikolic, Pierre Pimpie</w:t>
      </w:r>
      <w:r w:rsidRPr="000A3357">
        <w:rPr>
          <w:rStyle w:val="HideTWBExt"/>
          <w:b w:val="0"/>
        </w:rPr>
        <w:t>&lt;/Members&gt;</w:t>
      </w:r>
    </w:p>
    <w:p w14:paraId="6967C5F6" w14:textId="77777777" w:rsidR="00A322B0" w:rsidRPr="00971F63" w:rsidRDefault="00A322B0" w:rsidP="00A322B0">
      <w:pPr>
        <w:pStyle w:val="NormalBold"/>
        <w:rPr>
          <w:lang w:val="en-GB"/>
        </w:rPr>
      </w:pPr>
      <w:r w:rsidRPr="000A3357">
        <w:rPr>
          <w:rStyle w:val="HideTWBExt"/>
          <w:b w:val="0"/>
        </w:rPr>
        <w:t>&lt;/RepeatBlock-By&gt;</w:t>
      </w:r>
    </w:p>
    <w:p w14:paraId="4D22522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8B739BA" w14:textId="77777777" w:rsidR="00A322B0" w:rsidRPr="00B53F93" w:rsidRDefault="00A322B0" w:rsidP="00A322B0">
      <w:pPr>
        <w:pStyle w:val="NormalBold"/>
      </w:pPr>
      <w:r w:rsidRPr="000A3357">
        <w:rPr>
          <w:rStyle w:val="HideTWBExt"/>
          <w:b w:val="0"/>
        </w:rPr>
        <w:t>&lt;Article&gt;</w:t>
      </w:r>
      <w:r w:rsidRPr="00B53F93">
        <w:t>Betragtning B</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696B79A" w14:textId="77777777" w:rsidTr="00611C79">
        <w:trPr>
          <w:trHeight w:hRule="exact" w:val="240"/>
          <w:jc w:val="center"/>
        </w:trPr>
        <w:tc>
          <w:tcPr>
            <w:tcW w:w="9752" w:type="dxa"/>
            <w:gridSpan w:val="2"/>
            <w:tcBorders>
              <w:top w:val="nil"/>
              <w:left w:val="nil"/>
              <w:bottom w:val="nil"/>
              <w:right w:val="nil"/>
            </w:tcBorders>
          </w:tcPr>
          <w:p w14:paraId="682E62F1" w14:textId="77777777" w:rsidR="00A322B0" w:rsidRPr="00B53F93" w:rsidRDefault="00A322B0" w:rsidP="00611C79"/>
        </w:tc>
      </w:tr>
      <w:tr w:rsidR="002D1400" w:rsidRPr="00B53F93" w14:paraId="4027FA0A" w14:textId="77777777" w:rsidTr="00611C79">
        <w:trPr>
          <w:trHeight w:val="240"/>
          <w:jc w:val="center"/>
        </w:trPr>
        <w:tc>
          <w:tcPr>
            <w:tcW w:w="4876" w:type="dxa"/>
            <w:tcBorders>
              <w:top w:val="nil"/>
              <w:left w:val="nil"/>
              <w:bottom w:val="nil"/>
              <w:right w:val="nil"/>
            </w:tcBorders>
          </w:tcPr>
          <w:p w14:paraId="6F0E790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9467CA1" w14:textId="77777777" w:rsidR="00A322B0" w:rsidRPr="00B53F93" w:rsidRDefault="00A322B0" w:rsidP="00611C79">
            <w:pPr>
              <w:pStyle w:val="AmColumnHeading"/>
            </w:pPr>
            <w:r w:rsidRPr="00B53F93">
              <w:t>Ændringsforslag</w:t>
            </w:r>
          </w:p>
        </w:tc>
      </w:tr>
      <w:tr w:rsidR="002D1400" w:rsidRPr="00B53F93" w14:paraId="663F99FC" w14:textId="77777777" w:rsidTr="00611C79">
        <w:trPr>
          <w:jc w:val="center"/>
        </w:trPr>
        <w:tc>
          <w:tcPr>
            <w:tcW w:w="4876" w:type="dxa"/>
            <w:tcBorders>
              <w:top w:val="nil"/>
              <w:left w:val="nil"/>
              <w:bottom w:val="nil"/>
              <w:right w:val="nil"/>
            </w:tcBorders>
          </w:tcPr>
          <w:p w14:paraId="58B02B65" w14:textId="77777777" w:rsidR="00A322B0" w:rsidRPr="00B53F93" w:rsidRDefault="00A322B0" w:rsidP="00611C79">
            <w:pPr>
              <w:pStyle w:val="Normal6a"/>
            </w:pPr>
            <w:r w:rsidRPr="00B53F93">
              <w:t>B.</w:t>
            </w:r>
            <w:r w:rsidRPr="00B53F93">
              <w:tab/>
              <w:t>der henviser til, at en</w:t>
            </w:r>
            <w:r w:rsidRPr="00B53F93">
              <w:rPr>
                <w:b/>
                <w:i/>
              </w:rPr>
              <w:t xml:space="preserve"> korrekt håndhævelse af EU's konkurrencepolitiske rammer vil føre til lavere priser, højere kvalitet, hurtigere innovation</w:t>
            </w:r>
            <w:r w:rsidRPr="00B53F93">
              <w:rPr>
                <w:b/>
                <w:bCs/>
                <w:i/>
                <w:iCs/>
              </w:rPr>
              <w:t xml:space="preserve"> og en mere modstandsdygtig økonomi</w:t>
            </w:r>
            <w:r w:rsidRPr="00B53F93">
              <w:t>;</w:t>
            </w:r>
          </w:p>
        </w:tc>
        <w:tc>
          <w:tcPr>
            <w:tcW w:w="4876" w:type="dxa"/>
            <w:tcBorders>
              <w:top w:val="nil"/>
              <w:left w:val="nil"/>
              <w:bottom w:val="nil"/>
              <w:right w:val="nil"/>
            </w:tcBorders>
          </w:tcPr>
          <w:p w14:paraId="797DB2C1" w14:textId="77777777" w:rsidR="00A322B0" w:rsidRPr="00B53F93" w:rsidRDefault="00A322B0" w:rsidP="00611C79">
            <w:pPr>
              <w:pStyle w:val="Normal6a"/>
            </w:pPr>
            <w:r w:rsidRPr="00B53F93">
              <w:t>B.</w:t>
            </w:r>
            <w:r w:rsidRPr="00B53F93">
              <w:tab/>
              <w:t xml:space="preserve">der henviser til, at en </w:t>
            </w:r>
            <w:r w:rsidRPr="00B53F93">
              <w:rPr>
                <w:b/>
                <w:bCs/>
                <w:i/>
                <w:iCs/>
              </w:rPr>
              <w:t>industriel chokpåvirkning i Europa er absolut nødvendig for at indhente industriens efterslæb i forhold til dens konkurrenter uden for Europa</w:t>
            </w:r>
            <w:r w:rsidRPr="00B53F93">
              <w:t>;</w:t>
            </w:r>
          </w:p>
        </w:tc>
      </w:tr>
    </w:tbl>
    <w:p w14:paraId="31034CC3"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{FR}</w:t>
      </w:r>
      <w:r w:rsidRPr="00971F63">
        <w:rPr>
          <w:lang w:val="en-GB"/>
        </w:rPr>
        <w:t>fr</w:t>
      </w:r>
      <w:r w:rsidRPr="000A3357">
        <w:rPr>
          <w:rStyle w:val="HideTWBExt"/>
        </w:rPr>
        <w:t>&lt;/Original&gt;</w:t>
      </w:r>
    </w:p>
    <w:p w14:paraId="66A4A41D" w14:textId="77777777" w:rsidR="00A322B0" w:rsidRPr="00971F63" w:rsidRDefault="00A322B0" w:rsidP="00A322B0">
      <w:pPr>
        <w:rPr>
          <w:lang w:val="en-GB"/>
        </w:rPr>
      </w:pPr>
      <w:r w:rsidRPr="000A3357">
        <w:rPr>
          <w:rStyle w:val="HideTWBExt"/>
        </w:rPr>
        <w:t>&lt;/Amend&gt;</w:t>
      </w:r>
    </w:p>
    <w:p w14:paraId="30B361A1"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21</w:t>
      </w:r>
      <w:r w:rsidRPr="000A3357">
        <w:rPr>
          <w:rStyle w:val="HideTWBExt"/>
          <w:b w:val="0"/>
        </w:rPr>
        <w:t>&lt;/NumAm&gt;</w:t>
      </w:r>
    </w:p>
    <w:p w14:paraId="6CB53048"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7E0A2F57"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67C7201A" w14:textId="77777777" w:rsidR="00A322B0" w:rsidRPr="00971F63" w:rsidRDefault="00A322B0" w:rsidP="00A322B0">
      <w:pPr>
        <w:pStyle w:val="NormalBold"/>
        <w:rPr>
          <w:lang w:val="en-GB"/>
        </w:rPr>
      </w:pPr>
      <w:r w:rsidRPr="000A3357">
        <w:rPr>
          <w:rStyle w:val="HideTWBExt"/>
          <w:b w:val="0"/>
        </w:rPr>
        <w:t>&lt;/RepeatBlock-By&gt;</w:t>
      </w:r>
    </w:p>
    <w:p w14:paraId="5D277D41"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4EFD1176" w14:textId="77777777" w:rsidR="00A322B0" w:rsidRPr="00B53F93" w:rsidRDefault="00A322B0" w:rsidP="00A322B0">
      <w:pPr>
        <w:pStyle w:val="NormalBold"/>
      </w:pPr>
      <w:r w:rsidRPr="000A3357">
        <w:rPr>
          <w:rStyle w:val="HideTWBExt"/>
          <w:b w:val="0"/>
        </w:rPr>
        <w:t>&lt;Article&gt;</w:t>
      </w:r>
      <w:r w:rsidRPr="00B53F93">
        <w:t>Betragtning B</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6CB7123" w14:textId="77777777" w:rsidTr="00611C79">
        <w:trPr>
          <w:trHeight w:hRule="exact" w:val="240"/>
          <w:jc w:val="center"/>
        </w:trPr>
        <w:tc>
          <w:tcPr>
            <w:tcW w:w="9752" w:type="dxa"/>
            <w:gridSpan w:val="2"/>
            <w:tcBorders>
              <w:top w:val="nil"/>
              <w:left w:val="nil"/>
              <w:bottom w:val="nil"/>
              <w:right w:val="nil"/>
            </w:tcBorders>
          </w:tcPr>
          <w:p w14:paraId="5D93B674" w14:textId="77777777" w:rsidR="00A322B0" w:rsidRPr="00B53F93" w:rsidRDefault="00A322B0" w:rsidP="00611C79"/>
        </w:tc>
      </w:tr>
      <w:tr w:rsidR="002D1400" w:rsidRPr="00B53F93" w14:paraId="3F6FE428" w14:textId="77777777" w:rsidTr="00611C79">
        <w:trPr>
          <w:trHeight w:val="240"/>
          <w:jc w:val="center"/>
        </w:trPr>
        <w:tc>
          <w:tcPr>
            <w:tcW w:w="4876" w:type="dxa"/>
            <w:tcBorders>
              <w:top w:val="nil"/>
              <w:left w:val="nil"/>
              <w:bottom w:val="nil"/>
              <w:right w:val="nil"/>
            </w:tcBorders>
          </w:tcPr>
          <w:p w14:paraId="45BFFBE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12F5229" w14:textId="77777777" w:rsidR="00A322B0" w:rsidRPr="00B53F93" w:rsidRDefault="00A322B0" w:rsidP="00611C79">
            <w:pPr>
              <w:pStyle w:val="AmColumnHeading"/>
            </w:pPr>
            <w:r w:rsidRPr="00B53F93">
              <w:t>Ændringsforslag</w:t>
            </w:r>
          </w:p>
        </w:tc>
      </w:tr>
      <w:tr w:rsidR="002D1400" w:rsidRPr="00B53F93" w14:paraId="50841B60" w14:textId="77777777" w:rsidTr="00611C79">
        <w:trPr>
          <w:jc w:val="center"/>
        </w:trPr>
        <w:tc>
          <w:tcPr>
            <w:tcW w:w="4876" w:type="dxa"/>
            <w:tcBorders>
              <w:top w:val="nil"/>
              <w:left w:val="nil"/>
              <w:bottom w:val="nil"/>
              <w:right w:val="nil"/>
            </w:tcBorders>
          </w:tcPr>
          <w:p w14:paraId="4290B6B6" w14:textId="77777777" w:rsidR="00A322B0" w:rsidRPr="00B53F93" w:rsidRDefault="00A322B0" w:rsidP="00611C79">
            <w:pPr>
              <w:pStyle w:val="Normal6a"/>
            </w:pPr>
            <w:r w:rsidRPr="00B53F93">
              <w:t>B.</w:t>
            </w:r>
            <w:r w:rsidRPr="00B53F93">
              <w:tab/>
              <w:t xml:space="preserve">der henviser til, at en korrekt håndhævelse af EU's konkurrencepolitiske rammer vil føre til lavere priser, højere kvalitet, </w:t>
            </w:r>
            <w:r w:rsidRPr="00B53F93">
              <w:rPr>
                <w:b/>
                <w:i/>
              </w:rPr>
              <w:t>hurtigere</w:t>
            </w:r>
            <w:r w:rsidRPr="00B53F93">
              <w:t xml:space="preserve"> innovation og en mere modstandsdygtig økonomi;</w:t>
            </w:r>
          </w:p>
        </w:tc>
        <w:tc>
          <w:tcPr>
            <w:tcW w:w="4876" w:type="dxa"/>
            <w:tcBorders>
              <w:top w:val="nil"/>
              <w:left w:val="nil"/>
              <w:bottom w:val="nil"/>
              <w:right w:val="nil"/>
            </w:tcBorders>
          </w:tcPr>
          <w:p w14:paraId="44BE3856" w14:textId="77777777" w:rsidR="00A322B0" w:rsidRPr="00B53F93" w:rsidRDefault="00A322B0" w:rsidP="00611C79">
            <w:pPr>
              <w:pStyle w:val="Normal6a"/>
            </w:pPr>
            <w:r w:rsidRPr="00B53F93">
              <w:t>B.</w:t>
            </w:r>
            <w:r w:rsidRPr="00B53F93">
              <w:tab/>
              <w:t xml:space="preserve">der henviser til, at en korrekt håndhævelse af EU's konkurrencepolitiske rammer vil føre til lavere priser, højere </w:t>
            </w:r>
            <w:r w:rsidRPr="00B53F93">
              <w:rPr>
                <w:b/>
                <w:i/>
              </w:rPr>
              <w:t>lønninger, varer og tjenesteydelser af højere</w:t>
            </w:r>
            <w:r w:rsidRPr="00B53F93">
              <w:t xml:space="preserve"> kvalitet, </w:t>
            </w:r>
            <w:r w:rsidRPr="00B53F93">
              <w:rPr>
                <w:b/>
                <w:i/>
              </w:rPr>
              <w:t>øget</w:t>
            </w:r>
            <w:r w:rsidRPr="00B53F93">
              <w:t xml:space="preserve"> innovation og en mere </w:t>
            </w:r>
            <w:r w:rsidRPr="00B53F93">
              <w:rPr>
                <w:b/>
                <w:i/>
              </w:rPr>
              <w:t>retfærdig og</w:t>
            </w:r>
            <w:r w:rsidRPr="00B53F93">
              <w:t xml:space="preserve"> modstandsdygtig økonomi;</w:t>
            </w:r>
          </w:p>
        </w:tc>
      </w:tr>
    </w:tbl>
    <w:p w14:paraId="771B0D6F"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3DF5A2D" w14:textId="77777777" w:rsidR="00A322B0" w:rsidRPr="00971F63" w:rsidRDefault="00A322B0" w:rsidP="00A322B0">
      <w:pPr>
        <w:rPr>
          <w:lang w:val="en-GB"/>
        </w:rPr>
      </w:pPr>
      <w:r w:rsidRPr="000A3357">
        <w:rPr>
          <w:rStyle w:val="HideTWBExt"/>
        </w:rPr>
        <w:t>&lt;/Amend&gt;</w:t>
      </w:r>
    </w:p>
    <w:p w14:paraId="79CA3FB4"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22</w:t>
      </w:r>
      <w:r w:rsidRPr="000A3357">
        <w:rPr>
          <w:rStyle w:val="HideTWBExt"/>
          <w:b w:val="0"/>
        </w:rPr>
        <w:t>&lt;/NumAm&gt;</w:t>
      </w:r>
    </w:p>
    <w:p w14:paraId="5EFAC85C"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Stéphanie Yon-Courtin, Gilles Boyer, Engin Eroglu, Billy Kelleher</w:t>
      </w:r>
      <w:r w:rsidRPr="000A3357">
        <w:rPr>
          <w:rStyle w:val="HideTWBExt"/>
          <w:b w:val="0"/>
        </w:rPr>
        <w:t>&lt;/Members&gt;</w:t>
      </w:r>
    </w:p>
    <w:p w14:paraId="55E567E2" w14:textId="77777777" w:rsidR="00A322B0" w:rsidRPr="00B53F93" w:rsidRDefault="00A322B0" w:rsidP="00A322B0">
      <w:pPr>
        <w:pStyle w:val="NormalBold"/>
      </w:pPr>
      <w:r w:rsidRPr="000A3357">
        <w:rPr>
          <w:rStyle w:val="HideTWBExt"/>
          <w:b w:val="0"/>
        </w:rPr>
        <w:t>&lt;/RepeatBlock-By&gt;</w:t>
      </w:r>
    </w:p>
    <w:p w14:paraId="5CCF299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27C1DB7" w14:textId="77777777" w:rsidR="00A322B0" w:rsidRPr="00B53F93" w:rsidRDefault="00A322B0" w:rsidP="00A322B0">
      <w:pPr>
        <w:pStyle w:val="NormalBold"/>
      </w:pPr>
      <w:r w:rsidRPr="000A3357">
        <w:rPr>
          <w:rStyle w:val="HideTWBExt"/>
          <w:b w:val="0"/>
        </w:rPr>
        <w:t>&lt;Article&gt;</w:t>
      </w:r>
      <w:r w:rsidRPr="00B53F93">
        <w:t>Betragtning B</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7B0145B" w14:textId="77777777" w:rsidTr="00611C79">
        <w:trPr>
          <w:trHeight w:hRule="exact" w:val="240"/>
          <w:jc w:val="center"/>
        </w:trPr>
        <w:tc>
          <w:tcPr>
            <w:tcW w:w="9752" w:type="dxa"/>
            <w:gridSpan w:val="2"/>
            <w:tcBorders>
              <w:top w:val="nil"/>
              <w:left w:val="nil"/>
              <w:bottom w:val="nil"/>
              <w:right w:val="nil"/>
            </w:tcBorders>
          </w:tcPr>
          <w:p w14:paraId="3E8CB95E" w14:textId="77777777" w:rsidR="00A322B0" w:rsidRPr="00B53F93" w:rsidRDefault="00A322B0" w:rsidP="00611C79"/>
        </w:tc>
      </w:tr>
      <w:tr w:rsidR="002D1400" w:rsidRPr="00B53F93" w14:paraId="05DD0F9B" w14:textId="77777777" w:rsidTr="00611C79">
        <w:trPr>
          <w:trHeight w:val="240"/>
          <w:jc w:val="center"/>
        </w:trPr>
        <w:tc>
          <w:tcPr>
            <w:tcW w:w="4876" w:type="dxa"/>
            <w:tcBorders>
              <w:top w:val="nil"/>
              <w:left w:val="nil"/>
              <w:bottom w:val="nil"/>
              <w:right w:val="nil"/>
            </w:tcBorders>
          </w:tcPr>
          <w:p w14:paraId="7909AC4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3238CCC" w14:textId="77777777" w:rsidR="00A322B0" w:rsidRPr="00B53F93" w:rsidRDefault="00A322B0" w:rsidP="00611C79">
            <w:pPr>
              <w:pStyle w:val="AmColumnHeading"/>
            </w:pPr>
            <w:r w:rsidRPr="00B53F93">
              <w:t>Ændringsforslag</w:t>
            </w:r>
          </w:p>
        </w:tc>
      </w:tr>
      <w:tr w:rsidR="002D1400" w:rsidRPr="00B53F93" w14:paraId="5844FF2E" w14:textId="77777777" w:rsidTr="00611C79">
        <w:trPr>
          <w:jc w:val="center"/>
        </w:trPr>
        <w:tc>
          <w:tcPr>
            <w:tcW w:w="4876" w:type="dxa"/>
            <w:tcBorders>
              <w:top w:val="nil"/>
              <w:left w:val="nil"/>
              <w:bottom w:val="nil"/>
              <w:right w:val="nil"/>
            </w:tcBorders>
          </w:tcPr>
          <w:p w14:paraId="0CAC6835" w14:textId="77777777" w:rsidR="00A322B0" w:rsidRPr="00B53F93" w:rsidRDefault="00A322B0" w:rsidP="00611C79">
            <w:pPr>
              <w:pStyle w:val="Normal6a"/>
            </w:pPr>
            <w:r w:rsidRPr="00B53F93">
              <w:t>B.</w:t>
            </w:r>
            <w:r w:rsidRPr="00B53F93">
              <w:tab/>
              <w:t>der henviser til, at en korrekt håndhævelse af EU's konkurrencepolitiske rammer vil føre til lavere priser, højere kvalitet, hurtigere innovation og en mere modstandsdygtig økonomi;</w:t>
            </w:r>
          </w:p>
        </w:tc>
        <w:tc>
          <w:tcPr>
            <w:tcW w:w="4876" w:type="dxa"/>
            <w:tcBorders>
              <w:top w:val="nil"/>
              <w:left w:val="nil"/>
              <w:bottom w:val="nil"/>
              <w:right w:val="nil"/>
            </w:tcBorders>
          </w:tcPr>
          <w:p w14:paraId="4D267AE2" w14:textId="77777777" w:rsidR="00A322B0" w:rsidRPr="00B53F93" w:rsidRDefault="00A322B0" w:rsidP="00611C79">
            <w:pPr>
              <w:pStyle w:val="Normal6a"/>
            </w:pPr>
            <w:r w:rsidRPr="00B53F93">
              <w:t>B.</w:t>
            </w:r>
            <w:r w:rsidRPr="00B53F93">
              <w:tab/>
              <w:t xml:space="preserve">der henviser til, at en korrekt håndhævelse af EU's konkurrencepolitiske rammer vil føre til lavere priser, højere kvalitet, </w:t>
            </w:r>
            <w:r w:rsidRPr="00B53F93">
              <w:rPr>
                <w:b/>
                <w:i/>
              </w:rPr>
              <w:t>flere valgmuligheder for forbrugere,</w:t>
            </w:r>
            <w:r w:rsidRPr="00B53F93">
              <w:t xml:space="preserve"> hurtigere innovation og en mere modstandsdygtig økonomi;</w:t>
            </w:r>
          </w:p>
        </w:tc>
      </w:tr>
    </w:tbl>
    <w:p w14:paraId="69FE5AC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5DEE7B88" w14:textId="77777777" w:rsidR="00A322B0" w:rsidRPr="00971F63" w:rsidRDefault="00A322B0" w:rsidP="00A322B0">
      <w:pPr>
        <w:rPr>
          <w:lang w:val="en-GB"/>
        </w:rPr>
      </w:pPr>
      <w:r w:rsidRPr="000A3357">
        <w:rPr>
          <w:rStyle w:val="HideTWBExt"/>
        </w:rPr>
        <w:t>&lt;/Amend&gt;</w:t>
      </w:r>
    </w:p>
    <w:p w14:paraId="0C9C3795"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23</w:t>
      </w:r>
      <w:r w:rsidRPr="000A3357">
        <w:rPr>
          <w:rStyle w:val="HideTWBExt"/>
          <w:b w:val="0"/>
        </w:rPr>
        <w:t>&lt;/NumAm&gt;</w:t>
      </w:r>
    </w:p>
    <w:p w14:paraId="600CFC2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Fernando Navarrete Rojas, Isabel Benjumea Benjumea</w:t>
      </w:r>
      <w:r w:rsidRPr="000A3357">
        <w:rPr>
          <w:rStyle w:val="HideTWBExt"/>
          <w:b w:val="0"/>
        </w:rPr>
        <w:t>&lt;/Members&gt;</w:t>
      </w:r>
    </w:p>
    <w:p w14:paraId="6D32911A" w14:textId="77777777" w:rsidR="00A322B0" w:rsidRPr="00971F63" w:rsidRDefault="00A322B0" w:rsidP="00A322B0">
      <w:pPr>
        <w:pStyle w:val="NormalBold"/>
        <w:rPr>
          <w:lang w:val="en-GB"/>
        </w:rPr>
      </w:pPr>
      <w:r w:rsidRPr="000A3357">
        <w:rPr>
          <w:rStyle w:val="HideTWBExt"/>
          <w:b w:val="0"/>
        </w:rPr>
        <w:t>&lt;/RepeatBlock-By&gt;</w:t>
      </w:r>
    </w:p>
    <w:p w14:paraId="47F574F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E956F44"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13972271" w14:textId="77777777" w:rsidTr="00611C79">
        <w:trPr>
          <w:trHeight w:hRule="exact" w:val="240"/>
          <w:jc w:val="center"/>
        </w:trPr>
        <w:tc>
          <w:tcPr>
            <w:tcW w:w="9752" w:type="dxa"/>
            <w:gridSpan w:val="2"/>
            <w:tcBorders>
              <w:top w:val="nil"/>
              <w:left w:val="nil"/>
              <w:bottom w:val="nil"/>
              <w:right w:val="nil"/>
            </w:tcBorders>
          </w:tcPr>
          <w:p w14:paraId="35DA5261" w14:textId="77777777" w:rsidR="00A322B0" w:rsidRPr="00971F63" w:rsidRDefault="00A322B0" w:rsidP="00611C79">
            <w:pPr>
              <w:rPr>
                <w:lang w:val="en-GB"/>
              </w:rPr>
            </w:pPr>
          </w:p>
        </w:tc>
      </w:tr>
      <w:tr w:rsidR="002D1400" w:rsidRPr="00B53F93" w14:paraId="16804033" w14:textId="77777777" w:rsidTr="00611C79">
        <w:trPr>
          <w:trHeight w:val="240"/>
          <w:jc w:val="center"/>
        </w:trPr>
        <w:tc>
          <w:tcPr>
            <w:tcW w:w="4876" w:type="dxa"/>
            <w:tcBorders>
              <w:top w:val="nil"/>
              <w:left w:val="nil"/>
              <w:bottom w:val="nil"/>
              <w:right w:val="nil"/>
            </w:tcBorders>
          </w:tcPr>
          <w:p w14:paraId="2810FC4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EABF91B" w14:textId="77777777" w:rsidR="00A322B0" w:rsidRPr="00B53F93" w:rsidRDefault="00A322B0" w:rsidP="00611C79">
            <w:pPr>
              <w:pStyle w:val="AmColumnHeading"/>
            </w:pPr>
            <w:r w:rsidRPr="00B53F93">
              <w:t>Ændringsforslag</w:t>
            </w:r>
          </w:p>
        </w:tc>
      </w:tr>
      <w:tr w:rsidR="002D1400" w:rsidRPr="00B53F93" w14:paraId="00181945" w14:textId="77777777" w:rsidTr="00611C79">
        <w:trPr>
          <w:jc w:val="center"/>
        </w:trPr>
        <w:tc>
          <w:tcPr>
            <w:tcW w:w="4876" w:type="dxa"/>
            <w:tcBorders>
              <w:top w:val="nil"/>
              <w:left w:val="nil"/>
              <w:bottom w:val="nil"/>
              <w:right w:val="nil"/>
            </w:tcBorders>
          </w:tcPr>
          <w:p w14:paraId="512BB1A1" w14:textId="77777777" w:rsidR="00A322B0" w:rsidRPr="00B53F93" w:rsidRDefault="00A322B0" w:rsidP="00611C79">
            <w:pPr>
              <w:pStyle w:val="Normal6a"/>
            </w:pPr>
          </w:p>
        </w:tc>
        <w:tc>
          <w:tcPr>
            <w:tcW w:w="4876" w:type="dxa"/>
            <w:tcBorders>
              <w:top w:val="nil"/>
              <w:left w:val="nil"/>
              <w:bottom w:val="nil"/>
              <w:right w:val="nil"/>
            </w:tcBorders>
          </w:tcPr>
          <w:p w14:paraId="144A43CF" w14:textId="77777777" w:rsidR="00A322B0" w:rsidRPr="00B53F93" w:rsidRDefault="00A322B0" w:rsidP="00611C79">
            <w:pPr>
              <w:pStyle w:val="Normal6a"/>
            </w:pPr>
            <w:r w:rsidRPr="00B53F93">
              <w:rPr>
                <w:b/>
                <w:i/>
              </w:rPr>
              <w:t>Ba.</w:t>
            </w:r>
            <w:r w:rsidRPr="00B53F93">
              <w:tab/>
            </w:r>
            <w:r w:rsidRPr="00B53F93">
              <w:rPr>
                <w:b/>
                <w:i/>
              </w:rPr>
              <w:t>der henviser til, at den manglende integrering i økonomi-, energi- og elektroniske kommunikationssektorer i EU er den primære årsag til den faldende konkurrenceevne i Europa</w:t>
            </w:r>
            <w:r w:rsidRPr="00B53F93">
              <w:rPr>
                <w:b/>
                <w:i/>
                <w:vertAlign w:val="superscript"/>
              </w:rPr>
              <w:t>2a</w:t>
            </w:r>
            <w:r w:rsidRPr="00B53F93">
              <w:rPr>
                <w:b/>
                <w:i/>
              </w:rPr>
              <w:t>; der henviser til, at behørig integrering af EU's indre marked på disse områder vil gøre det konkurrencemæssigt relevante marked langt større; der henviser til, at et større relevant marked giver et større råderum for virksomheder til at opskalere og konkurrere globalt, samtidig med det vil styrke konkurrencen på det indre marked til gavn for forbrugerne;</w:t>
            </w:r>
          </w:p>
        </w:tc>
      </w:tr>
      <w:tr w:rsidR="002D1400" w:rsidRPr="00B53F93" w14:paraId="50A3D992" w14:textId="77777777" w:rsidTr="00611C79">
        <w:trPr>
          <w:jc w:val="center"/>
        </w:trPr>
        <w:tc>
          <w:tcPr>
            <w:tcW w:w="4876" w:type="dxa"/>
            <w:tcBorders>
              <w:top w:val="nil"/>
              <w:left w:val="nil"/>
              <w:bottom w:val="nil"/>
              <w:right w:val="nil"/>
            </w:tcBorders>
          </w:tcPr>
          <w:p w14:paraId="378E20F7" w14:textId="77777777" w:rsidR="00A322B0" w:rsidRPr="00B53F93" w:rsidRDefault="00A322B0" w:rsidP="00611C79"/>
        </w:tc>
        <w:tc>
          <w:tcPr>
            <w:tcW w:w="4876" w:type="dxa"/>
            <w:tcBorders>
              <w:top w:val="nil"/>
              <w:left w:val="nil"/>
              <w:bottom w:val="nil"/>
              <w:right w:val="nil"/>
            </w:tcBorders>
          </w:tcPr>
          <w:p w14:paraId="629386B6" w14:textId="77777777" w:rsidR="00A322B0" w:rsidRPr="00B53F93" w:rsidRDefault="00A322B0" w:rsidP="00611C79">
            <w:pPr>
              <w:pStyle w:val="Normal6a"/>
            </w:pPr>
            <w:r w:rsidRPr="00B53F93">
              <w:rPr>
                <w:b/>
                <w:i/>
              </w:rPr>
              <w:t>_________________</w:t>
            </w:r>
          </w:p>
        </w:tc>
      </w:tr>
      <w:tr w:rsidR="002D1400" w:rsidRPr="00971F63" w14:paraId="1E6B38D1" w14:textId="77777777" w:rsidTr="00611C79">
        <w:trPr>
          <w:jc w:val="center"/>
        </w:trPr>
        <w:tc>
          <w:tcPr>
            <w:tcW w:w="4876" w:type="dxa"/>
            <w:tcBorders>
              <w:top w:val="nil"/>
              <w:left w:val="nil"/>
              <w:bottom w:val="nil"/>
              <w:right w:val="nil"/>
            </w:tcBorders>
          </w:tcPr>
          <w:p w14:paraId="38DE8DA2" w14:textId="77777777" w:rsidR="00A322B0" w:rsidRPr="00B53F93" w:rsidRDefault="00A322B0" w:rsidP="00611C79"/>
        </w:tc>
        <w:tc>
          <w:tcPr>
            <w:tcW w:w="4876" w:type="dxa"/>
            <w:tcBorders>
              <w:top w:val="nil"/>
              <w:left w:val="nil"/>
              <w:bottom w:val="nil"/>
              <w:right w:val="nil"/>
            </w:tcBorders>
          </w:tcPr>
          <w:p w14:paraId="4CEC404A" w14:textId="4363E7C5" w:rsidR="00A322B0" w:rsidRPr="00971F63" w:rsidRDefault="00A322B0" w:rsidP="00611C79">
            <w:pPr>
              <w:pStyle w:val="Normal6a"/>
              <w:rPr>
                <w:lang w:val="en-GB"/>
              </w:rPr>
            </w:pPr>
            <w:r w:rsidRPr="00971F63">
              <w:rPr>
                <w:b/>
                <w:i/>
                <w:vertAlign w:val="superscript"/>
                <w:lang w:val="en-GB"/>
              </w:rPr>
              <w:t>2a</w:t>
            </w:r>
            <w:r w:rsidRPr="00971F63">
              <w:rPr>
                <w:lang w:val="en-GB"/>
              </w:rPr>
              <w:t xml:space="preserve"> </w:t>
            </w:r>
            <w:r w:rsidRPr="00971F63">
              <w:rPr>
                <w:b/>
                <w:i/>
                <w:lang w:val="en-GB"/>
              </w:rPr>
              <w:t>"Much More Than a Market: A vision for Europe's future", Enrico Letta</w:t>
            </w:r>
            <w:r w:rsidR="00BE31B5" w:rsidRPr="00971F63">
              <w:rPr>
                <w:b/>
                <w:i/>
                <w:lang w:val="en-GB"/>
              </w:rPr>
              <w:t>,</w:t>
            </w:r>
            <w:r w:rsidRPr="00971F63">
              <w:rPr>
                <w:b/>
                <w:i/>
                <w:lang w:val="en-GB"/>
              </w:rPr>
              <w:t xml:space="preserve"> s. 8.</w:t>
            </w:r>
          </w:p>
        </w:tc>
      </w:tr>
    </w:tbl>
    <w:p w14:paraId="126F6CEA"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57B20F51" w14:textId="77777777" w:rsidR="00A322B0" w:rsidRPr="00971F63" w:rsidRDefault="00A322B0" w:rsidP="00A322B0">
      <w:pPr>
        <w:rPr>
          <w:lang w:val="en-GB"/>
        </w:rPr>
      </w:pPr>
      <w:r w:rsidRPr="000A3357">
        <w:rPr>
          <w:rStyle w:val="HideTWBExt"/>
        </w:rPr>
        <w:t>&lt;/Amend&gt;</w:t>
      </w:r>
    </w:p>
    <w:p w14:paraId="2BAED0E6"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24</w:t>
      </w:r>
      <w:r w:rsidRPr="000A3357">
        <w:rPr>
          <w:rStyle w:val="HideTWBExt"/>
          <w:b w:val="0"/>
        </w:rPr>
        <w:t>&lt;/NumAm&gt;</w:t>
      </w:r>
    </w:p>
    <w:p w14:paraId="6C90E0F1"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0D127225"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17B19AD5" w14:textId="77777777" w:rsidR="00A322B0" w:rsidRPr="00971F63" w:rsidRDefault="00A322B0" w:rsidP="00A322B0">
      <w:pPr>
        <w:pStyle w:val="NormalBold"/>
        <w:rPr>
          <w:lang w:val="en-GB"/>
        </w:rPr>
      </w:pPr>
      <w:r w:rsidRPr="000A3357">
        <w:rPr>
          <w:rStyle w:val="HideTWBExt"/>
          <w:b w:val="0"/>
        </w:rPr>
        <w:t>&lt;/RepeatBlock-By&gt;</w:t>
      </w:r>
    </w:p>
    <w:p w14:paraId="138DA95C"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3CA6E8F1"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30179A2F" w14:textId="77777777" w:rsidTr="00611C79">
        <w:trPr>
          <w:trHeight w:hRule="exact" w:val="240"/>
          <w:jc w:val="center"/>
        </w:trPr>
        <w:tc>
          <w:tcPr>
            <w:tcW w:w="9752" w:type="dxa"/>
            <w:gridSpan w:val="2"/>
            <w:tcBorders>
              <w:top w:val="nil"/>
              <w:left w:val="nil"/>
              <w:bottom w:val="nil"/>
              <w:right w:val="nil"/>
            </w:tcBorders>
          </w:tcPr>
          <w:p w14:paraId="6A433A11" w14:textId="77777777" w:rsidR="00A322B0" w:rsidRPr="00971F63" w:rsidRDefault="00A322B0" w:rsidP="00611C79">
            <w:pPr>
              <w:rPr>
                <w:lang w:val="en-GB"/>
              </w:rPr>
            </w:pPr>
          </w:p>
        </w:tc>
      </w:tr>
      <w:tr w:rsidR="002D1400" w:rsidRPr="00B53F93" w14:paraId="17A09024" w14:textId="77777777" w:rsidTr="00611C79">
        <w:trPr>
          <w:trHeight w:val="240"/>
          <w:jc w:val="center"/>
        </w:trPr>
        <w:tc>
          <w:tcPr>
            <w:tcW w:w="4876" w:type="dxa"/>
            <w:tcBorders>
              <w:top w:val="nil"/>
              <w:left w:val="nil"/>
              <w:bottom w:val="nil"/>
              <w:right w:val="nil"/>
            </w:tcBorders>
          </w:tcPr>
          <w:p w14:paraId="1482C82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8455A27" w14:textId="77777777" w:rsidR="00A322B0" w:rsidRPr="00B53F93" w:rsidRDefault="00A322B0" w:rsidP="00611C79">
            <w:pPr>
              <w:pStyle w:val="AmColumnHeading"/>
            </w:pPr>
            <w:r w:rsidRPr="00B53F93">
              <w:t>Ændringsforslag</w:t>
            </w:r>
          </w:p>
        </w:tc>
      </w:tr>
      <w:tr w:rsidR="002D1400" w:rsidRPr="00B53F93" w14:paraId="36AB4712" w14:textId="77777777" w:rsidTr="00611C79">
        <w:trPr>
          <w:jc w:val="center"/>
        </w:trPr>
        <w:tc>
          <w:tcPr>
            <w:tcW w:w="4876" w:type="dxa"/>
            <w:tcBorders>
              <w:top w:val="nil"/>
              <w:left w:val="nil"/>
              <w:bottom w:val="nil"/>
              <w:right w:val="nil"/>
            </w:tcBorders>
          </w:tcPr>
          <w:p w14:paraId="05C6863B" w14:textId="77777777" w:rsidR="00A322B0" w:rsidRPr="00B53F93" w:rsidRDefault="00A322B0" w:rsidP="00611C79">
            <w:pPr>
              <w:pStyle w:val="Normal6a"/>
            </w:pPr>
          </w:p>
        </w:tc>
        <w:tc>
          <w:tcPr>
            <w:tcW w:w="4876" w:type="dxa"/>
            <w:tcBorders>
              <w:top w:val="nil"/>
              <w:left w:val="nil"/>
              <w:bottom w:val="nil"/>
              <w:right w:val="nil"/>
            </w:tcBorders>
          </w:tcPr>
          <w:p w14:paraId="2C182E0C" w14:textId="7D2B4A34" w:rsidR="00A322B0" w:rsidRPr="00B53F93" w:rsidRDefault="00A322B0" w:rsidP="00036503">
            <w:pPr>
              <w:pStyle w:val="Normal6a"/>
            </w:pPr>
            <w:r w:rsidRPr="00B53F93">
              <w:rPr>
                <w:b/>
                <w:i/>
              </w:rPr>
              <w:t>Ba.</w:t>
            </w:r>
            <w:r w:rsidRPr="00B53F93">
              <w:tab/>
            </w:r>
            <w:r w:rsidRPr="00B53F93">
              <w:rPr>
                <w:b/>
                <w:i/>
              </w:rPr>
              <w:t xml:space="preserve">der henviser til, at den nye amerikanske </w:t>
            </w:r>
            <w:r w:rsidR="00036503" w:rsidRPr="00B53F93">
              <w:rPr>
                <w:b/>
                <w:i/>
              </w:rPr>
              <w:t>regerings</w:t>
            </w:r>
            <w:r w:rsidRPr="00B53F93">
              <w:rPr>
                <w:b/>
                <w:i/>
              </w:rPr>
              <w:t xml:space="preserve"> løfte om fornyet fremme af udvinding af fossil energi og "energirigelighed" understreger den presserende nødvendighed og </w:t>
            </w:r>
            <w:r w:rsidR="00036503" w:rsidRPr="00B53F93">
              <w:rPr>
                <w:b/>
                <w:i/>
              </w:rPr>
              <w:t>presserende</w:t>
            </w:r>
            <w:r w:rsidRPr="00B53F93">
              <w:rPr>
                <w:b/>
                <w:i/>
              </w:rPr>
              <w:t xml:space="preserve"> karakter af EU's grønne </w:t>
            </w:r>
            <w:r w:rsidR="00036503" w:rsidRPr="00B53F93">
              <w:rPr>
                <w:b/>
                <w:i/>
              </w:rPr>
              <w:t>e</w:t>
            </w:r>
            <w:r w:rsidRPr="00B53F93">
              <w:rPr>
                <w:b/>
                <w:i/>
              </w:rPr>
              <w:t>nergiomstilling, som pointeret af Mario Draghi, for at europæiske virksomheder skal kunne konkurrere med amerikanske modparter;</w:t>
            </w:r>
          </w:p>
        </w:tc>
      </w:tr>
    </w:tbl>
    <w:p w14:paraId="63D246A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14EDF2C1" w14:textId="77777777" w:rsidR="00A322B0" w:rsidRPr="00971F63" w:rsidRDefault="00A322B0" w:rsidP="00A322B0">
      <w:pPr>
        <w:rPr>
          <w:lang w:val="en-GB"/>
        </w:rPr>
      </w:pPr>
      <w:r w:rsidRPr="000A3357">
        <w:rPr>
          <w:rStyle w:val="HideTWBExt"/>
        </w:rPr>
        <w:t>&lt;/Amend&gt;</w:t>
      </w:r>
    </w:p>
    <w:p w14:paraId="75890816"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25</w:t>
      </w:r>
      <w:r w:rsidRPr="000A3357">
        <w:rPr>
          <w:rStyle w:val="HideTWBExt"/>
          <w:b w:val="0"/>
        </w:rPr>
        <w:t>&lt;/NumAm&gt;</w:t>
      </w:r>
    </w:p>
    <w:p w14:paraId="2508341F"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Lara Wolters, Jonás Fernández, Claire Fita, Niels Fuglsang, Thomas Bajada</w:t>
      </w:r>
      <w:r w:rsidRPr="000A3357">
        <w:rPr>
          <w:rStyle w:val="HideTWBExt"/>
          <w:b w:val="0"/>
        </w:rPr>
        <w:t>&lt;/Members&gt;</w:t>
      </w:r>
    </w:p>
    <w:p w14:paraId="46C4541D" w14:textId="77777777" w:rsidR="00A322B0" w:rsidRPr="00B53F93" w:rsidRDefault="00A322B0" w:rsidP="00A322B0">
      <w:pPr>
        <w:pStyle w:val="NormalBold"/>
      </w:pPr>
      <w:r w:rsidRPr="000A3357">
        <w:rPr>
          <w:rStyle w:val="HideTWBExt"/>
          <w:b w:val="0"/>
        </w:rPr>
        <w:t>&lt;/RepeatBlock-By&gt;</w:t>
      </w:r>
    </w:p>
    <w:p w14:paraId="74DBC7F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E93D428"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1D234B00" w14:textId="77777777" w:rsidTr="00611C79">
        <w:trPr>
          <w:trHeight w:hRule="exact" w:val="240"/>
          <w:jc w:val="center"/>
        </w:trPr>
        <w:tc>
          <w:tcPr>
            <w:tcW w:w="9752" w:type="dxa"/>
            <w:gridSpan w:val="2"/>
            <w:tcBorders>
              <w:top w:val="nil"/>
              <w:left w:val="nil"/>
              <w:bottom w:val="nil"/>
              <w:right w:val="nil"/>
            </w:tcBorders>
          </w:tcPr>
          <w:p w14:paraId="783ED2A0" w14:textId="77777777" w:rsidR="00A322B0" w:rsidRPr="00971F63" w:rsidRDefault="00A322B0" w:rsidP="00611C79">
            <w:pPr>
              <w:rPr>
                <w:lang w:val="en-GB"/>
              </w:rPr>
            </w:pPr>
          </w:p>
        </w:tc>
      </w:tr>
      <w:tr w:rsidR="002D1400" w:rsidRPr="00B53F93" w14:paraId="5C03136F" w14:textId="77777777" w:rsidTr="00611C79">
        <w:trPr>
          <w:trHeight w:val="240"/>
          <w:jc w:val="center"/>
        </w:trPr>
        <w:tc>
          <w:tcPr>
            <w:tcW w:w="4876" w:type="dxa"/>
            <w:tcBorders>
              <w:top w:val="nil"/>
              <w:left w:val="nil"/>
              <w:bottom w:val="nil"/>
              <w:right w:val="nil"/>
            </w:tcBorders>
          </w:tcPr>
          <w:p w14:paraId="6E00F0A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51E0719" w14:textId="77777777" w:rsidR="00A322B0" w:rsidRPr="00B53F93" w:rsidRDefault="00A322B0" w:rsidP="00611C79">
            <w:pPr>
              <w:pStyle w:val="AmColumnHeading"/>
            </w:pPr>
            <w:r w:rsidRPr="00B53F93">
              <w:t>Ændringsforslag</w:t>
            </w:r>
          </w:p>
        </w:tc>
      </w:tr>
      <w:tr w:rsidR="002D1400" w:rsidRPr="00B53F93" w14:paraId="6C3C62AC" w14:textId="77777777" w:rsidTr="00611C79">
        <w:trPr>
          <w:jc w:val="center"/>
        </w:trPr>
        <w:tc>
          <w:tcPr>
            <w:tcW w:w="4876" w:type="dxa"/>
            <w:tcBorders>
              <w:top w:val="nil"/>
              <w:left w:val="nil"/>
              <w:bottom w:val="nil"/>
              <w:right w:val="nil"/>
            </w:tcBorders>
          </w:tcPr>
          <w:p w14:paraId="7D0D82DB" w14:textId="77777777" w:rsidR="00A322B0" w:rsidRPr="00B53F93" w:rsidRDefault="00A322B0" w:rsidP="00611C79">
            <w:pPr>
              <w:pStyle w:val="Normal6a"/>
            </w:pPr>
          </w:p>
        </w:tc>
        <w:tc>
          <w:tcPr>
            <w:tcW w:w="4876" w:type="dxa"/>
            <w:tcBorders>
              <w:top w:val="nil"/>
              <w:left w:val="nil"/>
              <w:bottom w:val="nil"/>
              <w:right w:val="nil"/>
            </w:tcBorders>
          </w:tcPr>
          <w:p w14:paraId="0A61FD3A" w14:textId="77777777" w:rsidR="00A322B0" w:rsidRPr="00B53F93" w:rsidRDefault="00A322B0" w:rsidP="00611C79">
            <w:pPr>
              <w:pStyle w:val="Normal6a"/>
            </w:pPr>
            <w:r w:rsidRPr="00B53F93">
              <w:rPr>
                <w:b/>
                <w:i/>
              </w:rPr>
              <w:t>Ba.</w:t>
            </w:r>
            <w:r w:rsidRPr="00B53F93">
              <w:tab/>
            </w:r>
            <w:r w:rsidRPr="00B53F93">
              <w:rPr>
                <w:b/>
                <w:i/>
              </w:rPr>
              <w:t>der henviser til, at Mario Draghis rapport understreger, at EU har et bredt og differentieret industrielt innovationsgrundlag med en stærk komparativ fordel inden for grønne teknologier, men at der er behov for en vedvarende indsats for at bevare denne fordel;</w:t>
            </w:r>
          </w:p>
        </w:tc>
      </w:tr>
    </w:tbl>
    <w:p w14:paraId="63A2610F"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77270F6" w14:textId="77777777" w:rsidR="00A322B0" w:rsidRPr="00971F63" w:rsidRDefault="00A322B0" w:rsidP="00A322B0">
      <w:pPr>
        <w:rPr>
          <w:lang w:val="en-GB"/>
        </w:rPr>
      </w:pPr>
      <w:r w:rsidRPr="000A3357">
        <w:rPr>
          <w:rStyle w:val="HideTWBExt"/>
        </w:rPr>
        <w:t>&lt;/Amend&gt;</w:t>
      </w:r>
    </w:p>
    <w:p w14:paraId="32BE32E5"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26</w:t>
      </w:r>
      <w:r w:rsidRPr="000A3357">
        <w:rPr>
          <w:rStyle w:val="HideTWBExt"/>
          <w:b w:val="0"/>
        </w:rPr>
        <w:t>&lt;/NumAm&gt;</w:t>
      </w:r>
    </w:p>
    <w:p w14:paraId="45B33B2E"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Stéphanie Yon-Courtin, Gilles Boyer, Billy Kelleher</w:t>
      </w:r>
      <w:r w:rsidRPr="000A3357">
        <w:rPr>
          <w:rStyle w:val="HideTWBExt"/>
          <w:b w:val="0"/>
        </w:rPr>
        <w:t>&lt;/Members&gt;</w:t>
      </w:r>
    </w:p>
    <w:p w14:paraId="07F23233" w14:textId="77777777" w:rsidR="00A322B0" w:rsidRPr="00B53F93" w:rsidRDefault="00A322B0" w:rsidP="00A322B0">
      <w:pPr>
        <w:pStyle w:val="NormalBold"/>
      </w:pPr>
      <w:r w:rsidRPr="000A3357">
        <w:rPr>
          <w:rStyle w:val="HideTWBExt"/>
          <w:b w:val="0"/>
        </w:rPr>
        <w:t>&lt;/RepeatBlock-By&gt;</w:t>
      </w:r>
    </w:p>
    <w:p w14:paraId="717C83E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0DC0ECD"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5876428F" w14:textId="77777777" w:rsidTr="00611C79">
        <w:trPr>
          <w:trHeight w:hRule="exact" w:val="240"/>
          <w:jc w:val="center"/>
        </w:trPr>
        <w:tc>
          <w:tcPr>
            <w:tcW w:w="9752" w:type="dxa"/>
            <w:gridSpan w:val="2"/>
            <w:tcBorders>
              <w:top w:val="nil"/>
              <w:left w:val="nil"/>
              <w:bottom w:val="nil"/>
              <w:right w:val="nil"/>
            </w:tcBorders>
          </w:tcPr>
          <w:p w14:paraId="2530B401" w14:textId="77777777" w:rsidR="00A322B0" w:rsidRPr="00971F63" w:rsidRDefault="00A322B0" w:rsidP="00611C79">
            <w:pPr>
              <w:rPr>
                <w:lang w:val="en-GB"/>
              </w:rPr>
            </w:pPr>
          </w:p>
        </w:tc>
      </w:tr>
      <w:tr w:rsidR="002D1400" w:rsidRPr="00B53F93" w14:paraId="4CC92593" w14:textId="77777777" w:rsidTr="00611C79">
        <w:trPr>
          <w:trHeight w:val="240"/>
          <w:jc w:val="center"/>
        </w:trPr>
        <w:tc>
          <w:tcPr>
            <w:tcW w:w="4876" w:type="dxa"/>
            <w:tcBorders>
              <w:top w:val="nil"/>
              <w:left w:val="nil"/>
              <w:bottom w:val="nil"/>
              <w:right w:val="nil"/>
            </w:tcBorders>
          </w:tcPr>
          <w:p w14:paraId="4BE44AA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00FE4CC" w14:textId="77777777" w:rsidR="00A322B0" w:rsidRPr="00B53F93" w:rsidRDefault="00A322B0" w:rsidP="00611C79">
            <w:pPr>
              <w:pStyle w:val="AmColumnHeading"/>
            </w:pPr>
            <w:r w:rsidRPr="00B53F93">
              <w:t>Ændringsforslag</w:t>
            </w:r>
          </w:p>
        </w:tc>
      </w:tr>
      <w:tr w:rsidR="002D1400" w:rsidRPr="00B53F93" w14:paraId="206C0BFA" w14:textId="77777777" w:rsidTr="00611C79">
        <w:trPr>
          <w:jc w:val="center"/>
        </w:trPr>
        <w:tc>
          <w:tcPr>
            <w:tcW w:w="4876" w:type="dxa"/>
            <w:tcBorders>
              <w:top w:val="nil"/>
              <w:left w:val="nil"/>
              <w:bottom w:val="nil"/>
              <w:right w:val="nil"/>
            </w:tcBorders>
          </w:tcPr>
          <w:p w14:paraId="5BB34C78" w14:textId="77777777" w:rsidR="00A322B0" w:rsidRPr="00B53F93" w:rsidRDefault="00A322B0" w:rsidP="00611C79">
            <w:pPr>
              <w:pStyle w:val="Normal6a"/>
            </w:pPr>
          </w:p>
        </w:tc>
        <w:tc>
          <w:tcPr>
            <w:tcW w:w="4876" w:type="dxa"/>
            <w:tcBorders>
              <w:top w:val="nil"/>
              <w:left w:val="nil"/>
              <w:bottom w:val="nil"/>
              <w:right w:val="nil"/>
            </w:tcBorders>
          </w:tcPr>
          <w:p w14:paraId="08899028" w14:textId="77777777" w:rsidR="00A322B0" w:rsidRPr="00B53F93" w:rsidRDefault="00A322B0" w:rsidP="00611C79">
            <w:pPr>
              <w:pStyle w:val="Normal6a"/>
            </w:pPr>
            <w:r w:rsidRPr="00B53F93">
              <w:rPr>
                <w:b/>
                <w:i/>
              </w:rPr>
              <w:t>Ba.</w:t>
            </w:r>
            <w:r w:rsidRPr="00B53F93">
              <w:tab/>
            </w:r>
            <w:r w:rsidRPr="00B53F93">
              <w:rPr>
                <w:b/>
                <w:i/>
              </w:rPr>
              <w:t>der henviser til, at konkurrencepolitikken kan bidrage til at styrke det indre markeds robusthed samt til at nå målsætningerne for den europæiske grønne pagt, det digitale kompas og det digitale konkurrenceevnekompas;</w:t>
            </w:r>
          </w:p>
        </w:tc>
      </w:tr>
    </w:tbl>
    <w:p w14:paraId="6C142732"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5C309DE7" w14:textId="77777777" w:rsidR="00A322B0" w:rsidRPr="00971F63" w:rsidRDefault="00A322B0" w:rsidP="00A322B0">
      <w:pPr>
        <w:rPr>
          <w:lang w:val="en-GB"/>
        </w:rPr>
      </w:pPr>
      <w:r w:rsidRPr="000A3357">
        <w:rPr>
          <w:rStyle w:val="HideTWBExt"/>
        </w:rPr>
        <w:t>&lt;/Amend&gt;</w:t>
      </w:r>
    </w:p>
    <w:p w14:paraId="1B9535F1"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27</w:t>
      </w:r>
      <w:r w:rsidRPr="000A3357">
        <w:rPr>
          <w:rStyle w:val="HideTWBExt"/>
          <w:b w:val="0"/>
        </w:rPr>
        <w:t>&lt;/NumAm&gt;</w:t>
      </w:r>
    </w:p>
    <w:p w14:paraId="46432A3A"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Markus Ferber</w:t>
      </w:r>
      <w:r w:rsidRPr="000A3357">
        <w:rPr>
          <w:rStyle w:val="HideTWBExt"/>
          <w:b w:val="0"/>
        </w:rPr>
        <w:t>&lt;/Members&gt;</w:t>
      </w:r>
    </w:p>
    <w:p w14:paraId="19B7DE72" w14:textId="77777777" w:rsidR="00A322B0" w:rsidRPr="00971F63" w:rsidRDefault="00A322B0" w:rsidP="00A322B0">
      <w:pPr>
        <w:pStyle w:val="NormalBold"/>
        <w:rPr>
          <w:lang w:val="en-GB"/>
        </w:rPr>
      </w:pPr>
      <w:r w:rsidRPr="000A3357">
        <w:rPr>
          <w:rStyle w:val="HideTWBExt"/>
          <w:b w:val="0"/>
        </w:rPr>
        <w:t>&lt;/RepeatBlock-By&gt;</w:t>
      </w:r>
    </w:p>
    <w:p w14:paraId="3DDD7A0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4A03F3A"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0B79346B" w14:textId="77777777" w:rsidTr="00611C79">
        <w:trPr>
          <w:trHeight w:hRule="exact" w:val="240"/>
          <w:jc w:val="center"/>
        </w:trPr>
        <w:tc>
          <w:tcPr>
            <w:tcW w:w="9752" w:type="dxa"/>
            <w:gridSpan w:val="2"/>
            <w:tcBorders>
              <w:top w:val="nil"/>
              <w:left w:val="nil"/>
              <w:bottom w:val="nil"/>
              <w:right w:val="nil"/>
            </w:tcBorders>
          </w:tcPr>
          <w:p w14:paraId="42A69399" w14:textId="77777777" w:rsidR="00A322B0" w:rsidRPr="00971F63" w:rsidRDefault="00A322B0" w:rsidP="00611C79">
            <w:pPr>
              <w:rPr>
                <w:lang w:val="en-GB"/>
              </w:rPr>
            </w:pPr>
          </w:p>
        </w:tc>
      </w:tr>
      <w:tr w:rsidR="002D1400" w:rsidRPr="00B53F93" w14:paraId="16AC93EF" w14:textId="77777777" w:rsidTr="00611C79">
        <w:trPr>
          <w:trHeight w:val="240"/>
          <w:jc w:val="center"/>
        </w:trPr>
        <w:tc>
          <w:tcPr>
            <w:tcW w:w="4876" w:type="dxa"/>
            <w:tcBorders>
              <w:top w:val="nil"/>
              <w:left w:val="nil"/>
              <w:bottom w:val="nil"/>
              <w:right w:val="nil"/>
            </w:tcBorders>
          </w:tcPr>
          <w:p w14:paraId="43DCAC8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3D4D2EE" w14:textId="77777777" w:rsidR="00A322B0" w:rsidRPr="00B53F93" w:rsidRDefault="00A322B0" w:rsidP="00611C79">
            <w:pPr>
              <w:pStyle w:val="AmColumnHeading"/>
            </w:pPr>
            <w:r w:rsidRPr="00B53F93">
              <w:t>Ændringsforslag</w:t>
            </w:r>
          </w:p>
        </w:tc>
      </w:tr>
      <w:tr w:rsidR="002D1400" w:rsidRPr="00B53F93" w14:paraId="64F85D4C" w14:textId="77777777" w:rsidTr="00611C79">
        <w:trPr>
          <w:jc w:val="center"/>
        </w:trPr>
        <w:tc>
          <w:tcPr>
            <w:tcW w:w="4876" w:type="dxa"/>
            <w:tcBorders>
              <w:top w:val="nil"/>
              <w:left w:val="nil"/>
              <w:bottom w:val="nil"/>
              <w:right w:val="nil"/>
            </w:tcBorders>
          </w:tcPr>
          <w:p w14:paraId="75B3F663" w14:textId="77777777" w:rsidR="00A322B0" w:rsidRPr="00B53F93" w:rsidRDefault="00A322B0" w:rsidP="00611C79">
            <w:pPr>
              <w:pStyle w:val="Normal6a"/>
            </w:pPr>
          </w:p>
        </w:tc>
        <w:tc>
          <w:tcPr>
            <w:tcW w:w="4876" w:type="dxa"/>
            <w:tcBorders>
              <w:top w:val="nil"/>
              <w:left w:val="nil"/>
              <w:bottom w:val="nil"/>
              <w:right w:val="nil"/>
            </w:tcBorders>
          </w:tcPr>
          <w:p w14:paraId="14002782" w14:textId="77777777" w:rsidR="00A322B0" w:rsidRPr="00B53F93" w:rsidRDefault="00A322B0" w:rsidP="00611C79">
            <w:pPr>
              <w:pStyle w:val="Normal6a"/>
            </w:pPr>
            <w:r w:rsidRPr="00B53F93">
              <w:rPr>
                <w:b/>
                <w:i/>
              </w:rPr>
              <w:t>Ba.</w:t>
            </w:r>
            <w:r w:rsidRPr="00B53F93">
              <w:tab/>
            </w:r>
            <w:r w:rsidRPr="00B53F93">
              <w:rPr>
                <w:b/>
                <w:i/>
              </w:rPr>
              <w:t>der henviser til, at Kommissionen og de nationale konkurrencemyndigheder skal forholde sig uvildige og objektive for at opretholde EU's konkurrencepolitiks troværdighed;</w:t>
            </w:r>
          </w:p>
        </w:tc>
      </w:tr>
    </w:tbl>
    <w:p w14:paraId="272019D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158CB9F5" w14:textId="77777777" w:rsidR="00A322B0" w:rsidRPr="00971F63" w:rsidRDefault="00A322B0" w:rsidP="00A322B0">
      <w:pPr>
        <w:rPr>
          <w:lang w:val="en-GB"/>
        </w:rPr>
      </w:pPr>
      <w:r w:rsidRPr="000A3357">
        <w:rPr>
          <w:rStyle w:val="HideTWBExt"/>
        </w:rPr>
        <w:t>&lt;/Amend&gt;</w:t>
      </w:r>
    </w:p>
    <w:p w14:paraId="5FC169ED"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28</w:t>
      </w:r>
      <w:r w:rsidRPr="000A3357">
        <w:rPr>
          <w:rStyle w:val="HideTWBExt"/>
          <w:b w:val="0"/>
        </w:rPr>
        <w:t>&lt;/NumAm&gt;</w:t>
      </w:r>
    </w:p>
    <w:p w14:paraId="1A09A1F6"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Sirpa Pietikäinen</w:t>
      </w:r>
      <w:r w:rsidRPr="000A3357">
        <w:rPr>
          <w:rStyle w:val="HideTWBExt"/>
          <w:b w:val="0"/>
        </w:rPr>
        <w:t>&lt;/Members&gt;</w:t>
      </w:r>
    </w:p>
    <w:p w14:paraId="7E970D51" w14:textId="77777777" w:rsidR="00A322B0" w:rsidRPr="00B53F93" w:rsidRDefault="00A322B0" w:rsidP="00A322B0">
      <w:pPr>
        <w:pStyle w:val="NormalBold"/>
      </w:pPr>
      <w:r w:rsidRPr="000A3357">
        <w:rPr>
          <w:rStyle w:val="HideTWBExt"/>
          <w:b w:val="0"/>
        </w:rPr>
        <w:t>&lt;/RepeatBlock-By&gt;</w:t>
      </w:r>
    </w:p>
    <w:p w14:paraId="03E6CA0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7E1FE4F" w14:textId="77777777" w:rsidR="00A322B0" w:rsidRPr="00971F63" w:rsidRDefault="00A322B0" w:rsidP="00A322B0">
      <w:pPr>
        <w:pStyle w:val="NormalBold"/>
        <w:rPr>
          <w:lang w:val="en-GB"/>
        </w:rPr>
      </w:pPr>
      <w:r w:rsidRPr="000A3357">
        <w:rPr>
          <w:rStyle w:val="HideTWBExt"/>
          <w:b w:val="0"/>
        </w:rPr>
        <w:t>&lt;Article&gt;</w:t>
      </w:r>
      <w:r w:rsidRPr="00971F63">
        <w:rPr>
          <w:lang w:val="en-GB"/>
        </w:rPr>
        <w:t>Betragtning B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971F63" w14:paraId="67190A59" w14:textId="77777777" w:rsidTr="00611C79">
        <w:trPr>
          <w:trHeight w:hRule="exact" w:val="240"/>
          <w:jc w:val="center"/>
        </w:trPr>
        <w:tc>
          <w:tcPr>
            <w:tcW w:w="9752" w:type="dxa"/>
            <w:gridSpan w:val="2"/>
            <w:tcBorders>
              <w:top w:val="nil"/>
              <w:left w:val="nil"/>
              <w:bottom w:val="nil"/>
              <w:right w:val="nil"/>
            </w:tcBorders>
          </w:tcPr>
          <w:p w14:paraId="43E5EF45" w14:textId="77777777" w:rsidR="00A322B0" w:rsidRPr="00971F63" w:rsidRDefault="00A322B0" w:rsidP="00611C79">
            <w:pPr>
              <w:rPr>
                <w:lang w:val="en-GB"/>
              </w:rPr>
            </w:pPr>
          </w:p>
        </w:tc>
      </w:tr>
      <w:tr w:rsidR="002D1400" w:rsidRPr="00B53F93" w14:paraId="18928092" w14:textId="77777777" w:rsidTr="00611C79">
        <w:trPr>
          <w:trHeight w:val="240"/>
          <w:jc w:val="center"/>
        </w:trPr>
        <w:tc>
          <w:tcPr>
            <w:tcW w:w="4876" w:type="dxa"/>
            <w:tcBorders>
              <w:top w:val="nil"/>
              <w:left w:val="nil"/>
              <w:bottom w:val="nil"/>
              <w:right w:val="nil"/>
            </w:tcBorders>
          </w:tcPr>
          <w:p w14:paraId="46AEE1D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E1A78A1" w14:textId="77777777" w:rsidR="00A322B0" w:rsidRPr="00B53F93" w:rsidRDefault="00A322B0" w:rsidP="00611C79">
            <w:pPr>
              <w:pStyle w:val="AmColumnHeading"/>
            </w:pPr>
            <w:r w:rsidRPr="00B53F93">
              <w:t>Ændringsforslag</w:t>
            </w:r>
          </w:p>
        </w:tc>
      </w:tr>
      <w:tr w:rsidR="002D1400" w:rsidRPr="00B53F93" w14:paraId="50F1772F" w14:textId="77777777" w:rsidTr="00611C79">
        <w:trPr>
          <w:jc w:val="center"/>
        </w:trPr>
        <w:tc>
          <w:tcPr>
            <w:tcW w:w="4876" w:type="dxa"/>
            <w:tcBorders>
              <w:top w:val="nil"/>
              <w:left w:val="nil"/>
              <w:bottom w:val="nil"/>
              <w:right w:val="nil"/>
            </w:tcBorders>
          </w:tcPr>
          <w:p w14:paraId="475B30D6" w14:textId="77777777" w:rsidR="00A322B0" w:rsidRPr="00B53F93" w:rsidRDefault="00A322B0" w:rsidP="00611C79">
            <w:pPr>
              <w:pStyle w:val="Normal6a"/>
            </w:pPr>
          </w:p>
        </w:tc>
        <w:tc>
          <w:tcPr>
            <w:tcW w:w="4876" w:type="dxa"/>
            <w:tcBorders>
              <w:top w:val="nil"/>
              <w:left w:val="nil"/>
              <w:bottom w:val="nil"/>
              <w:right w:val="nil"/>
            </w:tcBorders>
          </w:tcPr>
          <w:p w14:paraId="106D6CBE" w14:textId="77777777" w:rsidR="00A322B0" w:rsidRPr="00B53F93" w:rsidRDefault="00A322B0" w:rsidP="00611C79">
            <w:pPr>
              <w:pStyle w:val="Normal6a"/>
            </w:pPr>
            <w:r w:rsidRPr="00B53F93">
              <w:rPr>
                <w:b/>
                <w:i/>
              </w:rPr>
              <w:t>Ba.</w:t>
            </w:r>
            <w:r w:rsidRPr="00B53F93">
              <w:tab/>
            </w:r>
            <w:r w:rsidRPr="00B53F93">
              <w:rPr>
                <w:b/>
                <w:i/>
              </w:rPr>
              <w:t>der henviser til, at den grønne omstilling af konkurrencepolitikken er hovedfaktoren for europæisk velstand og konkurrenceevne på lang sigt;</w:t>
            </w:r>
          </w:p>
        </w:tc>
      </w:tr>
    </w:tbl>
    <w:p w14:paraId="5A762ED3"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02EF2BF3" w14:textId="77777777" w:rsidR="00A322B0" w:rsidRPr="00971F63" w:rsidRDefault="00A322B0" w:rsidP="00A322B0">
      <w:pPr>
        <w:rPr>
          <w:lang w:val="en-GB"/>
        </w:rPr>
      </w:pPr>
      <w:r w:rsidRPr="000A3357">
        <w:rPr>
          <w:rStyle w:val="HideTWBExt"/>
        </w:rPr>
        <w:t>&lt;/Amend&gt;</w:t>
      </w:r>
    </w:p>
    <w:p w14:paraId="7AD5712E"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29</w:t>
      </w:r>
      <w:r w:rsidRPr="000A3357">
        <w:rPr>
          <w:rStyle w:val="HideTWBExt"/>
          <w:b w:val="0"/>
        </w:rPr>
        <w:t>&lt;/NumAm&gt;</w:t>
      </w:r>
    </w:p>
    <w:p w14:paraId="6963F24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Stéphanie Yon-Courtin, Gilles Boyer, Engin Eroglu, Billy Kelleher</w:t>
      </w:r>
      <w:r w:rsidRPr="000A3357">
        <w:rPr>
          <w:rStyle w:val="HideTWBExt"/>
          <w:b w:val="0"/>
        </w:rPr>
        <w:t>&lt;/Members&gt;</w:t>
      </w:r>
    </w:p>
    <w:p w14:paraId="3A52CF09" w14:textId="77777777" w:rsidR="00A322B0" w:rsidRPr="00B53F93" w:rsidRDefault="00A322B0" w:rsidP="00A322B0">
      <w:pPr>
        <w:pStyle w:val="NormalBold"/>
      </w:pPr>
      <w:r w:rsidRPr="000A3357">
        <w:rPr>
          <w:rStyle w:val="HideTWBExt"/>
          <w:b w:val="0"/>
        </w:rPr>
        <w:t>&lt;/RepeatBlock-By&gt;</w:t>
      </w:r>
    </w:p>
    <w:p w14:paraId="15DD510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67B562F" w14:textId="77777777" w:rsidR="00A322B0" w:rsidRPr="00B53F93" w:rsidRDefault="00A322B0" w:rsidP="00A322B0">
      <w:pPr>
        <w:pStyle w:val="NormalBold"/>
      </w:pPr>
      <w:r w:rsidRPr="000A3357">
        <w:rPr>
          <w:rStyle w:val="HideTWBExt"/>
          <w:b w:val="0"/>
        </w:rPr>
        <w:t>&lt;Article&gt;</w:t>
      </w:r>
      <w:r w:rsidRPr="00B53F93">
        <w:t>Betragtning B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596112C" w14:textId="77777777" w:rsidTr="00611C79">
        <w:trPr>
          <w:trHeight w:hRule="exact" w:val="240"/>
          <w:jc w:val="center"/>
        </w:trPr>
        <w:tc>
          <w:tcPr>
            <w:tcW w:w="9752" w:type="dxa"/>
            <w:gridSpan w:val="2"/>
            <w:tcBorders>
              <w:top w:val="nil"/>
              <w:left w:val="nil"/>
              <w:bottom w:val="nil"/>
              <w:right w:val="nil"/>
            </w:tcBorders>
          </w:tcPr>
          <w:p w14:paraId="24A62995" w14:textId="77777777" w:rsidR="00A322B0" w:rsidRPr="00B53F93" w:rsidRDefault="00A322B0" w:rsidP="00611C79"/>
        </w:tc>
      </w:tr>
      <w:tr w:rsidR="002D1400" w:rsidRPr="00B53F93" w14:paraId="742DD593" w14:textId="77777777" w:rsidTr="00611C79">
        <w:trPr>
          <w:trHeight w:val="240"/>
          <w:jc w:val="center"/>
        </w:trPr>
        <w:tc>
          <w:tcPr>
            <w:tcW w:w="4876" w:type="dxa"/>
            <w:tcBorders>
              <w:top w:val="nil"/>
              <w:left w:val="nil"/>
              <w:bottom w:val="nil"/>
              <w:right w:val="nil"/>
            </w:tcBorders>
          </w:tcPr>
          <w:p w14:paraId="391D88D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D189C38" w14:textId="77777777" w:rsidR="00A322B0" w:rsidRPr="00B53F93" w:rsidRDefault="00A322B0" w:rsidP="00611C79">
            <w:pPr>
              <w:pStyle w:val="AmColumnHeading"/>
            </w:pPr>
            <w:r w:rsidRPr="00B53F93">
              <w:t>Ændringsforslag</w:t>
            </w:r>
          </w:p>
        </w:tc>
      </w:tr>
      <w:tr w:rsidR="002D1400" w:rsidRPr="00B53F93" w14:paraId="27CD3EA1" w14:textId="77777777" w:rsidTr="00611C79">
        <w:trPr>
          <w:jc w:val="center"/>
        </w:trPr>
        <w:tc>
          <w:tcPr>
            <w:tcW w:w="4876" w:type="dxa"/>
            <w:tcBorders>
              <w:top w:val="nil"/>
              <w:left w:val="nil"/>
              <w:bottom w:val="nil"/>
              <w:right w:val="nil"/>
            </w:tcBorders>
          </w:tcPr>
          <w:p w14:paraId="1D676250" w14:textId="77777777" w:rsidR="00A322B0" w:rsidRPr="00B53F93" w:rsidRDefault="00A322B0" w:rsidP="00611C79">
            <w:pPr>
              <w:pStyle w:val="Normal6a"/>
            </w:pPr>
          </w:p>
        </w:tc>
        <w:tc>
          <w:tcPr>
            <w:tcW w:w="4876" w:type="dxa"/>
            <w:tcBorders>
              <w:top w:val="nil"/>
              <w:left w:val="nil"/>
              <w:bottom w:val="nil"/>
              <w:right w:val="nil"/>
            </w:tcBorders>
          </w:tcPr>
          <w:p w14:paraId="22335EEC" w14:textId="77777777" w:rsidR="00A322B0" w:rsidRPr="00B53F93" w:rsidRDefault="00A322B0" w:rsidP="00611C79">
            <w:pPr>
              <w:pStyle w:val="Normal6a"/>
            </w:pPr>
            <w:r w:rsidRPr="00B53F93">
              <w:rPr>
                <w:b/>
                <w:i/>
              </w:rPr>
              <w:t>Bb.</w:t>
            </w:r>
            <w:r w:rsidRPr="00B53F93">
              <w:tab/>
            </w:r>
            <w:r w:rsidRPr="00B53F93">
              <w:rPr>
                <w:b/>
                <w:i/>
              </w:rPr>
              <w:t>der henviser til, at international udveksling og internationalt samarbejde er afgørende for at opnå lige konkurrencevilkår på globalt plan og tackle udfordringerne i forbindelse med den sideløbende digitale og grønne omstilling på en koordineret måde;</w:t>
            </w:r>
          </w:p>
        </w:tc>
      </w:tr>
    </w:tbl>
    <w:p w14:paraId="07E8777D"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C3CB772" w14:textId="77777777" w:rsidR="00A322B0" w:rsidRPr="00971F63" w:rsidRDefault="00A322B0" w:rsidP="00A322B0">
      <w:pPr>
        <w:rPr>
          <w:lang w:val="en-GB"/>
        </w:rPr>
      </w:pPr>
      <w:r w:rsidRPr="000A3357">
        <w:rPr>
          <w:rStyle w:val="HideTWBExt"/>
        </w:rPr>
        <w:t>&lt;/Amend&gt;</w:t>
      </w:r>
    </w:p>
    <w:p w14:paraId="08AF9420"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30</w:t>
      </w:r>
      <w:r w:rsidRPr="000A3357">
        <w:rPr>
          <w:rStyle w:val="HideTWBExt"/>
          <w:b w:val="0"/>
        </w:rPr>
        <w:t>&lt;/NumAm&gt;</w:t>
      </w:r>
    </w:p>
    <w:p w14:paraId="52D23790"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Markus Ferber</w:t>
      </w:r>
      <w:r w:rsidRPr="000A3357">
        <w:rPr>
          <w:rStyle w:val="HideTWBExt"/>
          <w:b w:val="0"/>
        </w:rPr>
        <w:t>&lt;/Members&gt;</w:t>
      </w:r>
    </w:p>
    <w:p w14:paraId="65AA6208" w14:textId="77777777" w:rsidR="00A322B0" w:rsidRPr="00971F63" w:rsidRDefault="00A322B0" w:rsidP="00A322B0">
      <w:pPr>
        <w:pStyle w:val="NormalBold"/>
        <w:rPr>
          <w:lang w:val="en-GB"/>
        </w:rPr>
      </w:pPr>
      <w:r w:rsidRPr="000A3357">
        <w:rPr>
          <w:rStyle w:val="HideTWBExt"/>
          <w:b w:val="0"/>
        </w:rPr>
        <w:t>&lt;/RepeatBlock-By&gt;</w:t>
      </w:r>
    </w:p>
    <w:p w14:paraId="547FBB2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33A9BE2" w14:textId="77777777" w:rsidR="00A322B0" w:rsidRPr="00B53F93" w:rsidRDefault="00A322B0" w:rsidP="00A322B0">
      <w:pPr>
        <w:pStyle w:val="NormalBold"/>
      </w:pPr>
      <w:r w:rsidRPr="000A3357">
        <w:rPr>
          <w:rStyle w:val="HideTWBExt"/>
          <w:b w:val="0"/>
        </w:rPr>
        <w:t>&lt;Article&gt;</w:t>
      </w:r>
      <w:r w:rsidRPr="00B53F93">
        <w:t>Betragtning B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B72EC7C" w14:textId="77777777" w:rsidTr="00611C79">
        <w:trPr>
          <w:trHeight w:hRule="exact" w:val="240"/>
          <w:jc w:val="center"/>
        </w:trPr>
        <w:tc>
          <w:tcPr>
            <w:tcW w:w="9752" w:type="dxa"/>
            <w:gridSpan w:val="2"/>
            <w:tcBorders>
              <w:top w:val="nil"/>
              <w:left w:val="nil"/>
              <w:bottom w:val="nil"/>
              <w:right w:val="nil"/>
            </w:tcBorders>
          </w:tcPr>
          <w:p w14:paraId="3A7AFE1A" w14:textId="77777777" w:rsidR="00A322B0" w:rsidRPr="00B53F93" w:rsidRDefault="00A322B0" w:rsidP="00611C79"/>
        </w:tc>
      </w:tr>
      <w:tr w:rsidR="002D1400" w:rsidRPr="00B53F93" w14:paraId="3F0CAAE9" w14:textId="77777777" w:rsidTr="00611C79">
        <w:trPr>
          <w:trHeight w:val="240"/>
          <w:jc w:val="center"/>
        </w:trPr>
        <w:tc>
          <w:tcPr>
            <w:tcW w:w="4876" w:type="dxa"/>
            <w:tcBorders>
              <w:top w:val="nil"/>
              <w:left w:val="nil"/>
              <w:bottom w:val="nil"/>
              <w:right w:val="nil"/>
            </w:tcBorders>
          </w:tcPr>
          <w:p w14:paraId="22E71E0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776AE62" w14:textId="77777777" w:rsidR="00A322B0" w:rsidRPr="00B53F93" w:rsidRDefault="00A322B0" w:rsidP="00611C79">
            <w:pPr>
              <w:pStyle w:val="AmColumnHeading"/>
            </w:pPr>
            <w:r w:rsidRPr="00B53F93">
              <w:t>Ændringsforslag</w:t>
            </w:r>
          </w:p>
        </w:tc>
      </w:tr>
      <w:tr w:rsidR="002D1400" w:rsidRPr="00B53F93" w14:paraId="15726941" w14:textId="77777777" w:rsidTr="00611C79">
        <w:trPr>
          <w:jc w:val="center"/>
        </w:trPr>
        <w:tc>
          <w:tcPr>
            <w:tcW w:w="4876" w:type="dxa"/>
            <w:tcBorders>
              <w:top w:val="nil"/>
              <w:left w:val="nil"/>
              <w:bottom w:val="nil"/>
              <w:right w:val="nil"/>
            </w:tcBorders>
          </w:tcPr>
          <w:p w14:paraId="64058728" w14:textId="77777777" w:rsidR="00A322B0" w:rsidRPr="00B53F93" w:rsidRDefault="00A322B0" w:rsidP="00611C79">
            <w:pPr>
              <w:pStyle w:val="Normal6a"/>
            </w:pPr>
          </w:p>
        </w:tc>
        <w:tc>
          <w:tcPr>
            <w:tcW w:w="4876" w:type="dxa"/>
            <w:tcBorders>
              <w:top w:val="nil"/>
              <w:left w:val="nil"/>
              <w:bottom w:val="nil"/>
              <w:right w:val="nil"/>
            </w:tcBorders>
          </w:tcPr>
          <w:p w14:paraId="431EF38E" w14:textId="77777777" w:rsidR="00A322B0" w:rsidRPr="00B53F93" w:rsidRDefault="00A322B0" w:rsidP="00611C79">
            <w:pPr>
              <w:pStyle w:val="Normal6a"/>
            </w:pPr>
            <w:r w:rsidRPr="00B53F93">
              <w:rPr>
                <w:b/>
                <w:i/>
              </w:rPr>
              <w:t>Bb.</w:t>
            </w:r>
            <w:r w:rsidRPr="00B53F93">
              <w:tab/>
            </w:r>
            <w:r w:rsidRPr="00B53F93">
              <w:rPr>
                <w:b/>
                <w:i/>
              </w:rPr>
              <w:t>der henviser til, at nationale konkurrencemyndigheders politiske uafhængighed er yderst vigtig for at sikre upartisk og troværdig konkurrencepolitik;</w:t>
            </w:r>
          </w:p>
        </w:tc>
      </w:tr>
    </w:tbl>
    <w:p w14:paraId="613C8DD8"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6B1A9040" w14:textId="77777777" w:rsidR="00A322B0" w:rsidRPr="00971F63" w:rsidRDefault="00A322B0" w:rsidP="00A322B0">
      <w:pPr>
        <w:rPr>
          <w:lang w:val="en-GB"/>
        </w:rPr>
      </w:pPr>
      <w:r w:rsidRPr="000A3357">
        <w:rPr>
          <w:rStyle w:val="HideTWBExt"/>
        </w:rPr>
        <w:t>&lt;/Amend&gt;</w:t>
      </w:r>
    </w:p>
    <w:p w14:paraId="34F60C38"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31</w:t>
      </w:r>
      <w:r w:rsidRPr="000A3357">
        <w:rPr>
          <w:rStyle w:val="HideTWBExt"/>
          <w:b w:val="0"/>
        </w:rPr>
        <w:t>&lt;/NumAm&gt;</w:t>
      </w:r>
    </w:p>
    <w:p w14:paraId="5E3F8B58"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46D1A85A"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7434686C" w14:textId="77777777" w:rsidR="00A322B0" w:rsidRPr="00971F63" w:rsidRDefault="00A322B0" w:rsidP="00A322B0">
      <w:pPr>
        <w:pStyle w:val="NormalBold"/>
        <w:rPr>
          <w:lang w:val="en-GB"/>
        </w:rPr>
      </w:pPr>
      <w:r w:rsidRPr="000A3357">
        <w:rPr>
          <w:rStyle w:val="HideTWBExt"/>
          <w:b w:val="0"/>
        </w:rPr>
        <w:t>&lt;/RepeatBlock-By&gt;</w:t>
      </w:r>
    </w:p>
    <w:p w14:paraId="1996EE5F"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4E438528" w14:textId="77777777" w:rsidR="00A322B0" w:rsidRPr="00B53F93" w:rsidRDefault="00A322B0" w:rsidP="00A322B0">
      <w:pPr>
        <w:pStyle w:val="NormalBold"/>
      </w:pPr>
      <w:r w:rsidRPr="000A3357">
        <w:rPr>
          <w:rStyle w:val="HideTWBExt"/>
          <w:b w:val="0"/>
        </w:rPr>
        <w:t>&lt;Article&gt;</w:t>
      </w:r>
      <w:r w:rsidRPr="00B53F93">
        <w:t>Betragtning B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63A7C09" w14:textId="77777777" w:rsidTr="00611C79">
        <w:trPr>
          <w:trHeight w:hRule="exact" w:val="240"/>
          <w:jc w:val="center"/>
        </w:trPr>
        <w:tc>
          <w:tcPr>
            <w:tcW w:w="9752" w:type="dxa"/>
            <w:gridSpan w:val="2"/>
            <w:tcBorders>
              <w:top w:val="nil"/>
              <w:left w:val="nil"/>
              <w:bottom w:val="nil"/>
              <w:right w:val="nil"/>
            </w:tcBorders>
          </w:tcPr>
          <w:p w14:paraId="0F5836C9" w14:textId="77777777" w:rsidR="00A322B0" w:rsidRPr="00B53F93" w:rsidRDefault="00A322B0" w:rsidP="00611C79"/>
        </w:tc>
      </w:tr>
      <w:tr w:rsidR="002D1400" w:rsidRPr="00B53F93" w14:paraId="05C9E54F" w14:textId="77777777" w:rsidTr="00611C79">
        <w:trPr>
          <w:trHeight w:val="240"/>
          <w:jc w:val="center"/>
        </w:trPr>
        <w:tc>
          <w:tcPr>
            <w:tcW w:w="4876" w:type="dxa"/>
            <w:tcBorders>
              <w:top w:val="nil"/>
              <w:left w:val="nil"/>
              <w:bottom w:val="nil"/>
              <w:right w:val="nil"/>
            </w:tcBorders>
          </w:tcPr>
          <w:p w14:paraId="4CB535E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EE156C0" w14:textId="77777777" w:rsidR="00A322B0" w:rsidRPr="00B53F93" w:rsidRDefault="00A322B0" w:rsidP="00611C79">
            <w:pPr>
              <w:pStyle w:val="AmColumnHeading"/>
            </w:pPr>
            <w:r w:rsidRPr="00B53F93">
              <w:t>Ændringsforslag</w:t>
            </w:r>
          </w:p>
        </w:tc>
      </w:tr>
      <w:tr w:rsidR="002D1400" w:rsidRPr="00B53F93" w14:paraId="3365CC6F" w14:textId="77777777" w:rsidTr="00611C79">
        <w:trPr>
          <w:jc w:val="center"/>
        </w:trPr>
        <w:tc>
          <w:tcPr>
            <w:tcW w:w="4876" w:type="dxa"/>
            <w:tcBorders>
              <w:top w:val="nil"/>
              <w:left w:val="nil"/>
              <w:bottom w:val="nil"/>
              <w:right w:val="nil"/>
            </w:tcBorders>
          </w:tcPr>
          <w:p w14:paraId="2D6ECE35" w14:textId="77777777" w:rsidR="00A322B0" w:rsidRPr="00B53F93" w:rsidRDefault="00A322B0" w:rsidP="00611C79">
            <w:pPr>
              <w:pStyle w:val="Normal6a"/>
            </w:pPr>
          </w:p>
        </w:tc>
        <w:tc>
          <w:tcPr>
            <w:tcW w:w="4876" w:type="dxa"/>
            <w:tcBorders>
              <w:top w:val="nil"/>
              <w:left w:val="nil"/>
              <w:bottom w:val="nil"/>
              <w:right w:val="nil"/>
            </w:tcBorders>
          </w:tcPr>
          <w:p w14:paraId="0EE99E2D" w14:textId="77777777" w:rsidR="00A322B0" w:rsidRPr="00B53F93" w:rsidRDefault="00A322B0" w:rsidP="00611C79">
            <w:pPr>
              <w:pStyle w:val="Normal6a"/>
            </w:pPr>
            <w:r w:rsidRPr="00B53F93">
              <w:rPr>
                <w:b/>
                <w:i/>
              </w:rPr>
              <w:t>Bb.</w:t>
            </w:r>
            <w:r w:rsidRPr="00B53F93">
              <w:tab/>
            </w:r>
            <w:r w:rsidRPr="00B53F93">
              <w:rPr>
                <w:b/>
                <w:i/>
              </w:rPr>
              <w:t>der henviser til, at EU's konkurrenceevne og robusthed kræver integrering af klima- og miljøhensyn i EU's konkurrencepolitiske rammer;</w:t>
            </w:r>
          </w:p>
        </w:tc>
      </w:tr>
    </w:tbl>
    <w:p w14:paraId="63609EF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0CBFE92A" w14:textId="77777777" w:rsidR="00A322B0" w:rsidRPr="00971F63" w:rsidRDefault="00A322B0" w:rsidP="00A322B0">
      <w:pPr>
        <w:rPr>
          <w:lang w:val="en-GB"/>
        </w:rPr>
      </w:pPr>
      <w:r w:rsidRPr="000A3357">
        <w:rPr>
          <w:rStyle w:val="HideTWBExt"/>
        </w:rPr>
        <w:t>&lt;/Amend&gt;</w:t>
      </w:r>
    </w:p>
    <w:p w14:paraId="5792796A"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32</w:t>
      </w:r>
      <w:r w:rsidRPr="000A3357">
        <w:rPr>
          <w:rStyle w:val="HideTWBExt"/>
          <w:b w:val="0"/>
        </w:rPr>
        <w:t>&lt;/NumAm&gt;</w:t>
      </w:r>
    </w:p>
    <w:p w14:paraId="2948CDC9"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Isabel Benjumea Benjumea, Fernando Navarrete Rojas</w:t>
      </w:r>
      <w:r w:rsidRPr="000A3357">
        <w:rPr>
          <w:rStyle w:val="HideTWBExt"/>
          <w:b w:val="0"/>
        </w:rPr>
        <w:t>&lt;/Members&gt;</w:t>
      </w:r>
    </w:p>
    <w:p w14:paraId="690B53F6" w14:textId="77777777" w:rsidR="00A322B0" w:rsidRPr="00971F63" w:rsidRDefault="00A322B0" w:rsidP="00A322B0">
      <w:pPr>
        <w:pStyle w:val="NormalBold"/>
        <w:rPr>
          <w:lang w:val="en-GB"/>
        </w:rPr>
      </w:pPr>
      <w:r w:rsidRPr="000A3357">
        <w:rPr>
          <w:rStyle w:val="HideTWBExt"/>
          <w:b w:val="0"/>
        </w:rPr>
        <w:t>&lt;/RepeatBlock-By&gt;</w:t>
      </w:r>
    </w:p>
    <w:p w14:paraId="72A0EA3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245543C" w14:textId="77777777" w:rsidR="00A322B0" w:rsidRPr="00B53F93" w:rsidRDefault="00A322B0" w:rsidP="00A322B0">
      <w:pPr>
        <w:pStyle w:val="NormalBold"/>
      </w:pPr>
      <w:r w:rsidRPr="000A3357">
        <w:rPr>
          <w:rStyle w:val="HideTWBExt"/>
          <w:b w:val="0"/>
        </w:rPr>
        <w:t>&lt;Article&gt;</w:t>
      </w:r>
      <w:r w:rsidRPr="00B53F93">
        <w:t>Overskrift afsnit 1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251DAD1" w14:textId="77777777" w:rsidTr="00611C79">
        <w:trPr>
          <w:trHeight w:hRule="exact" w:val="240"/>
          <w:jc w:val="center"/>
        </w:trPr>
        <w:tc>
          <w:tcPr>
            <w:tcW w:w="9752" w:type="dxa"/>
            <w:gridSpan w:val="2"/>
            <w:tcBorders>
              <w:top w:val="nil"/>
              <w:left w:val="nil"/>
              <w:bottom w:val="nil"/>
              <w:right w:val="nil"/>
            </w:tcBorders>
          </w:tcPr>
          <w:p w14:paraId="58BD5424" w14:textId="77777777" w:rsidR="00A322B0" w:rsidRPr="00B53F93" w:rsidRDefault="00A322B0" w:rsidP="00611C79"/>
        </w:tc>
      </w:tr>
      <w:tr w:rsidR="002D1400" w:rsidRPr="00B53F93" w14:paraId="39D972BE" w14:textId="77777777" w:rsidTr="00611C79">
        <w:trPr>
          <w:trHeight w:val="240"/>
          <w:jc w:val="center"/>
        </w:trPr>
        <w:tc>
          <w:tcPr>
            <w:tcW w:w="4876" w:type="dxa"/>
            <w:tcBorders>
              <w:top w:val="nil"/>
              <w:left w:val="nil"/>
              <w:bottom w:val="nil"/>
              <w:right w:val="nil"/>
            </w:tcBorders>
          </w:tcPr>
          <w:p w14:paraId="494479C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3010995" w14:textId="77777777" w:rsidR="00A322B0" w:rsidRPr="00B53F93" w:rsidRDefault="00A322B0" w:rsidP="00611C79">
            <w:pPr>
              <w:pStyle w:val="AmColumnHeading"/>
            </w:pPr>
            <w:r w:rsidRPr="00B53F93">
              <w:t>Ændringsforslag</w:t>
            </w:r>
          </w:p>
        </w:tc>
      </w:tr>
      <w:tr w:rsidR="002D1400" w:rsidRPr="00B53F93" w14:paraId="31C149D6" w14:textId="77777777" w:rsidTr="00611C79">
        <w:trPr>
          <w:jc w:val="center"/>
        </w:trPr>
        <w:tc>
          <w:tcPr>
            <w:tcW w:w="4876" w:type="dxa"/>
            <w:tcBorders>
              <w:top w:val="nil"/>
              <w:left w:val="nil"/>
              <w:bottom w:val="nil"/>
              <w:right w:val="nil"/>
            </w:tcBorders>
          </w:tcPr>
          <w:p w14:paraId="6613C627" w14:textId="77777777" w:rsidR="00A322B0" w:rsidRPr="00B53F93" w:rsidRDefault="00A322B0" w:rsidP="00611C79">
            <w:pPr>
              <w:pStyle w:val="Normal6a"/>
            </w:pPr>
          </w:p>
        </w:tc>
        <w:tc>
          <w:tcPr>
            <w:tcW w:w="4876" w:type="dxa"/>
            <w:tcBorders>
              <w:top w:val="nil"/>
              <w:left w:val="nil"/>
              <w:bottom w:val="nil"/>
              <w:right w:val="nil"/>
            </w:tcBorders>
          </w:tcPr>
          <w:p w14:paraId="1FA5ABEC" w14:textId="77777777" w:rsidR="00A322B0" w:rsidRPr="00B53F93" w:rsidRDefault="00A322B0" w:rsidP="00611C79">
            <w:pPr>
              <w:pStyle w:val="Normal6a"/>
            </w:pPr>
            <w:r w:rsidRPr="00B53F93">
              <w:rPr>
                <w:b/>
                <w:i/>
              </w:rPr>
              <w:t>mener, at konkurrencepolitikken spiller en afgørende rolle for virksomhedernes udvikling og virksomhedernes vækst, navnlig SMV'er, på det indre marked; minder endvidere om, at virksomhedernes fulde udvikling afhænger af, at adgangsbarriererne fjernes, at konkurrencebegrænsende praksis såsom monopoler eller karteller bekæmpes, og at der sikres lige vilkår for alle økonomiske aktører; understreger, at en effektiv konkurrencepolitik bør undgå overdreven regulering og uforholdsmæssigt store administrative byrder, tilskynde til innovation og give virksomhederne mulighed for fuldt ud at udnytte fordelene og mulighederne ved det frie marked;</w:t>
            </w:r>
          </w:p>
        </w:tc>
      </w:tr>
    </w:tbl>
    <w:p w14:paraId="5F3A6D0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5F76BBE1" w14:textId="77777777" w:rsidR="00A322B0" w:rsidRPr="00B53F93" w:rsidRDefault="00A322B0" w:rsidP="00A322B0">
      <w:r w:rsidRPr="000A3357">
        <w:rPr>
          <w:rStyle w:val="HideTWBExt"/>
        </w:rPr>
        <w:t>&lt;/Amend&gt;</w:t>
      </w:r>
    </w:p>
    <w:p w14:paraId="28D2A29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33</w:t>
      </w:r>
      <w:r w:rsidRPr="000A3357">
        <w:rPr>
          <w:rStyle w:val="HideTWBExt"/>
          <w:b w:val="0"/>
        </w:rPr>
        <w:t>&lt;/NumAm&gt;</w:t>
      </w:r>
    </w:p>
    <w:p w14:paraId="33B4E4EF"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Isabel Benjumea Benjumea, Fernando Navarrete Rojas</w:t>
      </w:r>
      <w:r w:rsidRPr="000A3357">
        <w:rPr>
          <w:rStyle w:val="HideTWBExt"/>
          <w:b w:val="0"/>
        </w:rPr>
        <w:t>&lt;/Members&gt;</w:t>
      </w:r>
    </w:p>
    <w:p w14:paraId="3DBF74E3" w14:textId="77777777" w:rsidR="00A322B0" w:rsidRPr="00B53F93" w:rsidRDefault="00A322B0" w:rsidP="00A322B0">
      <w:pPr>
        <w:pStyle w:val="NormalBold"/>
      </w:pPr>
      <w:r w:rsidRPr="000A3357">
        <w:rPr>
          <w:rStyle w:val="HideTWBExt"/>
          <w:b w:val="0"/>
        </w:rPr>
        <w:t>&lt;/RepeatBlock-By&gt;</w:t>
      </w:r>
    </w:p>
    <w:p w14:paraId="74F3F24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A38795"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C5DEA2" w14:textId="77777777" w:rsidTr="00611C79">
        <w:trPr>
          <w:trHeight w:hRule="exact" w:val="240"/>
          <w:jc w:val="center"/>
        </w:trPr>
        <w:tc>
          <w:tcPr>
            <w:tcW w:w="9752" w:type="dxa"/>
            <w:gridSpan w:val="2"/>
            <w:tcBorders>
              <w:top w:val="nil"/>
              <w:left w:val="nil"/>
              <w:bottom w:val="nil"/>
              <w:right w:val="nil"/>
            </w:tcBorders>
          </w:tcPr>
          <w:p w14:paraId="159532AD" w14:textId="77777777" w:rsidR="00A322B0" w:rsidRPr="00B53F93" w:rsidRDefault="00A322B0" w:rsidP="00611C79"/>
        </w:tc>
      </w:tr>
      <w:tr w:rsidR="002D1400" w:rsidRPr="00B53F93" w14:paraId="774CEE2B" w14:textId="77777777" w:rsidTr="00611C79">
        <w:trPr>
          <w:trHeight w:val="240"/>
          <w:jc w:val="center"/>
        </w:trPr>
        <w:tc>
          <w:tcPr>
            <w:tcW w:w="4876" w:type="dxa"/>
            <w:tcBorders>
              <w:top w:val="nil"/>
              <w:left w:val="nil"/>
              <w:bottom w:val="nil"/>
              <w:right w:val="nil"/>
            </w:tcBorders>
          </w:tcPr>
          <w:p w14:paraId="1CFAA0C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5F6C769" w14:textId="77777777" w:rsidR="00A322B0" w:rsidRPr="00B53F93" w:rsidRDefault="00A322B0" w:rsidP="00611C79">
            <w:pPr>
              <w:pStyle w:val="AmColumnHeading"/>
            </w:pPr>
            <w:r w:rsidRPr="00B53F93">
              <w:t>Ændringsforslag</w:t>
            </w:r>
          </w:p>
        </w:tc>
      </w:tr>
      <w:tr w:rsidR="002D1400" w:rsidRPr="00B53F93" w14:paraId="3EA363F3" w14:textId="77777777" w:rsidTr="00611C79">
        <w:trPr>
          <w:jc w:val="center"/>
        </w:trPr>
        <w:tc>
          <w:tcPr>
            <w:tcW w:w="4876" w:type="dxa"/>
            <w:tcBorders>
              <w:top w:val="nil"/>
              <w:left w:val="nil"/>
              <w:bottom w:val="nil"/>
              <w:right w:val="nil"/>
            </w:tcBorders>
          </w:tcPr>
          <w:p w14:paraId="5D59DE75"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p>
        </w:tc>
        <w:tc>
          <w:tcPr>
            <w:tcW w:w="4876" w:type="dxa"/>
            <w:tcBorders>
              <w:top w:val="nil"/>
              <w:left w:val="nil"/>
              <w:bottom w:val="nil"/>
              <w:right w:val="nil"/>
            </w:tcBorders>
          </w:tcPr>
          <w:p w14:paraId="5BB80BA3"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r w:rsidRPr="00B53F93">
              <w:rPr>
                <w:b/>
                <w:i/>
              </w:rPr>
              <w:t> understreger, at forbrugerbeskyttelse skal opnås ved at skabe et marked, der fremmer nye konkurrenters adgang til markedet samt innovation og økonomisk effektivitet og forhindrer misbrug, der begrænser udbuddet, øger priserne kunstigt eller skader produkternes kvalitet; understreger, at konkurrencepolitikken bør gribe ind over for konkurrencebegrænsende praksis og undgå uforholdsmæssige reguleringer eller indgreb, der kan forvride markedets frie funktion eller fjerne virksomhedernes incitament til vækst og innovation;</w:t>
            </w:r>
          </w:p>
        </w:tc>
      </w:tr>
    </w:tbl>
    <w:p w14:paraId="1D3E452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78EFEE3D" w14:textId="77777777" w:rsidR="00A322B0" w:rsidRPr="00B53F93" w:rsidRDefault="00A322B0" w:rsidP="00A322B0">
      <w:r w:rsidRPr="000A3357">
        <w:rPr>
          <w:rStyle w:val="HideTWBExt"/>
        </w:rPr>
        <w:t>&lt;/Amend&gt;</w:t>
      </w:r>
    </w:p>
    <w:p w14:paraId="338A3DB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34</w:t>
      </w:r>
      <w:r w:rsidRPr="000A3357">
        <w:rPr>
          <w:rStyle w:val="HideTWBExt"/>
          <w:b w:val="0"/>
        </w:rPr>
        <w:t>&lt;/NumAm&gt;</w:t>
      </w:r>
    </w:p>
    <w:p w14:paraId="596F258B"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180033F1" w14:textId="77777777" w:rsidR="00A322B0" w:rsidRPr="00B53F93" w:rsidRDefault="00A322B0" w:rsidP="00A322B0">
      <w:pPr>
        <w:pStyle w:val="NormalBold"/>
      </w:pPr>
      <w:r w:rsidRPr="000A3357">
        <w:rPr>
          <w:rStyle w:val="HideTWBExt"/>
          <w:b w:val="0"/>
        </w:rPr>
        <w:t>&lt;/RepeatBlock-By&gt;</w:t>
      </w:r>
    </w:p>
    <w:p w14:paraId="5AD5745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9DD6554"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990D863" w14:textId="77777777" w:rsidTr="00611C79">
        <w:trPr>
          <w:trHeight w:hRule="exact" w:val="240"/>
          <w:jc w:val="center"/>
        </w:trPr>
        <w:tc>
          <w:tcPr>
            <w:tcW w:w="9752" w:type="dxa"/>
            <w:gridSpan w:val="2"/>
            <w:tcBorders>
              <w:top w:val="nil"/>
              <w:left w:val="nil"/>
              <w:bottom w:val="nil"/>
              <w:right w:val="nil"/>
            </w:tcBorders>
          </w:tcPr>
          <w:p w14:paraId="4D85300A" w14:textId="77777777" w:rsidR="00A322B0" w:rsidRPr="00B53F93" w:rsidRDefault="00A322B0" w:rsidP="00611C79"/>
        </w:tc>
      </w:tr>
      <w:tr w:rsidR="002D1400" w:rsidRPr="00B53F93" w14:paraId="6E750B50" w14:textId="77777777" w:rsidTr="00611C79">
        <w:trPr>
          <w:trHeight w:val="240"/>
          <w:jc w:val="center"/>
        </w:trPr>
        <w:tc>
          <w:tcPr>
            <w:tcW w:w="4876" w:type="dxa"/>
            <w:tcBorders>
              <w:top w:val="nil"/>
              <w:left w:val="nil"/>
              <w:bottom w:val="nil"/>
              <w:right w:val="nil"/>
            </w:tcBorders>
          </w:tcPr>
          <w:p w14:paraId="14C9FEE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444621F" w14:textId="77777777" w:rsidR="00A322B0" w:rsidRPr="00B53F93" w:rsidRDefault="00A322B0" w:rsidP="00611C79">
            <w:pPr>
              <w:pStyle w:val="AmColumnHeading"/>
            </w:pPr>
            <w:r w:rsidRPr="00B53F93">
              <w:t>Ændringsforslag</w:t>
            </w:r>
          </w:p>
        </w:tc>
      </w:tr>
      <w:tr w:rsidR="002D1400" w:rsidRPr="00B53F93" w14:paraId="03AD238B" w14:textId="77777777" w:rsidTr="00611C79">
        <w:trPr>
          <w:jc w:val="center"/>
        </w:trPr>
        <w:tc>
          <w:tcPr>
            <w:tcW w:w="4876" w:type="dxa"/>
            <w:tcBorders>
              <w:top w:val="nil"/>
              <w:left w:val="nil"/>
              <w:bottom w:val="nil"/>
              <w:right w:val="nil"/>
            </w:tcBorders>
          </w:tcPr>
          <w:p w14:paraId="1B3FE3EA"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p>
        </w:tc>
        <w:tc>
          <w:tcPr>
            <w:tcW w:w="4876" w:type="dxa"/>
            <w:tcBorders>
              <w:top w:val="nil"/>
              <w:left w:val="nil"/>
              <w:bottom w:val="nil"/>
              <w:right w:val="nil"/>
            </w:tcBorders>
          </w:tcPr>
          <w:p w14:paraId="7D17588D" w14:textId="3E9BC017" w:rsidR="00A322B0" w:rsidRPr="00B53F93" w:rsidRDefault="00A322B0" w:rsidP="00AC2E70">
            <w:pPr>
              <w:pStyle w:val="Normal6a"/>
            </w:pPr>
            <w:r w:rsidRPr="00B53F93">
              <w:t>1.</w:t>
            </w:r>
            <w:r w:rsidRPr="00B53F93">
              <w:tab/>
              <w:t xml:space="preserve">mener, at EU's konkurrence beskytter mod koncentrationer og akkumulering af markedsstyrke, og bekræfter konkurrencepolitikkens rolle med hensyn til at beskytte forbrugerne </w:t>
            </w:r>
            <w:r w:rsidRPr="00B53F93">
              <w:rPr>
                <w:b/>
                <w:i/>
              </w:rPr>
              <w:t>ved at tilsikre, at markederne fortsat er konkurrencedygtige og effektive, dynamiske og innovative samt tilvejebringer produkter og serviceydelser af høj kvalitet til fair priser med rimelige avancer;</w:t>
            </w:r>
          </w:p>
        </w:tc>
      </w:tr>
    </w:tbl>
    <w:p w14:paraId="24394AF6"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44FD9370" w14:textId="77777777" w:rsidR="00A322B0" w:rsidRPr="00971F63" w:rsidRDefault="00A322B0" w:rsidP="00A322B0">
      <w:pPr>
        <w:rPr>
          <w:lang w:val="en-GB"/>
        </w:rPr>
      </w:pPr>
      <w:r w:rsidRPr="000A3357">
        <w:rPr>
          <w:rStyle w:val="HideTWBExt"/>
        </w:rPr>
        <w:t>&lt;/Amend&gt;</w:t>
      </w:r>
    </w:p>
    <w:p w14:paraId="65B07224"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35</w:t>
      </w:r>
      <w:r w:rsidRPr="000A3357">
        <w:rPr>
          <w:rStyle w:val="HideTWBExt"/>
          <w:b w:val="0"/>
        </w:rPr>
        <w:t>&lt;/NumAm&gt;</w:t>
      </w:r>
    </w:p>
    <w:p w14:paraId="3D17C29E"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Dirk Gotink</w:t>
      </w:r>
      <w:r w:rsidRPr="000A3357">
        <w:rPr>
          <w:rStyle w:val="HideTWBExt"/>
          <w:b w:val="0"/>
        </w:rPr>
        <w:t>&lt;/Members&gt;</w:t>
      </w:r>
    </w:p>
    <w:p w14:paraId="539204AF" w14:textId="77777777" w:rsidR="00A322B0" w:rsidRPr="00B53F93" w:rsidRDefault="00A322B0" w:rsidP="00A322B0">
      <w:pPr>
        <w:pStyle w:val="NormalBold"/>
      </w:pPr>
      <w:r w:rsidRPr="000A3357">
        <w:rPr>
          <w:rStyle w:val="HideTWBExt"/>
          <w:b w:val="0"/>
        </w:rPr>
        <w:t>&lt;/RepeatBlock-By&gt;</w:t>
      </w:r>
    </w:p>
    <w:p w14:paraId="23CA8CE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C8B95BE"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80D8F79" w14:textId="77777777" w:rsidTr="00611C79">
        <w:trPr>
          <w:trHeight w:hRule="exact" w:val="240"/>
          <w:jc w:val="center"/>
        </w:trPr>
        <w:tc>
          <w:tcPr>
            <w:tcW w:w="9752" w:type="dxa"/>
            <w:gridSpan w:val="2"/>
            <w:tcBorders>
              <w:top w:val="nil"/>
              <w:left w:val="nil"/>
              <w:bottom w:val="nil"/>
              <w:right w:val="nil"/>
            </w:tcBorders>
          </w:tcPr>
          <w:p w14:paraId="01FC531F" w14:textId="77777777" w:rsidR="00A322B0" w:rsidRPr="00B53F93" w:rsidRDefault="00A322B0" w:rsidP="00611C79"/>
        </w:tc>
      </w:tr>
      <w:tr w:rsidR="002D1400" w:rsidRPr="00B53F93" w14:paraId="270FA52C" w14:textId="77777777" w:rsidTr="00611C79">
        <w:trPr>
          <w:trHeight w:val="240"/>
          <w:jc w:val="center"/>
        </w:trPr>
        <w:tc>
          <w:tcPr>
            <w:tcW w:w="4876" w:type="dxa"/>
            <w:tcBorders>
              <w:top w:val="nil"/>
              <w:left w:val="nil"/>
              <w:bottom w:val="nil"/>
              <w:right w:val="nil"/>
            </w:tcBorders>
          </w:tcPr>
          <w:p w14:paraId="4B45EC2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482554F" w14:textId="77777777" w:rsidR="00A322B0" w:rsidRPr="00B53F93" w:rsidRDefault="00A322B0" w:rsidP="00611C79">
            <w:pPr>
              <w:pStyle w:val="AmColumnHeading"/>
            </w:pPr>
            <w:r w:rsidRPr="00B53F93">
              <w:t>Ændringsforslag</w:t>
            </w:r>
          </w:p>
        </w:tc>
      </w:tr>
      <w:tr w:rsidR="002D1400" w:rsidRPr="00B53F93" w14:paraId="1006F86C" w14:textId="77777777" w:rsidTr="00611C79">
        <w:trPr>
          <w:jc w:val="center"/>
        </w:trPr>
        <w:tc>
          <w:tcPr>
            <w:tcW w:w="4876" w:type="dxa"/>
            <w:tcBorders>
              <w:top w:val="nil"/>
              <w:left w:val="nil"/>
              <w:bottom w:val="nil"/>
              <w:right w:val="nil"/>
            </w:tcBorders>
          </w:tcPr>
          <w:p w14:paraId="1E404AEC"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p>
        </w:tc>
        <w:tc>
          <w:tcPr>
            <w:tcW w:w="4876" w:type="dxa"/>
            <w:tcBorders>
              <w:top w:val="nil"/>
              <w:left w:val="nil"/>
              <w:bottom w:val="nil"/>
              <w:right w:val="nil"/>
            </w:tcBorders>
          </w:tcPr>
          <w:p w14:paraId="23871395"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r w:rsidRPr="00B53F93">
              <w:rPr>
                <w:b/>
                <w:i/>
              </w:rPr>
              <w:t>, tilskynde til effektivitet og innovation samt reducere priserne</w:t>
            </w:r>
            <w:r w:rsidRPr="00B53F93">
              <w:t>;</w:t>
            </w:r>
          </w:p>
        </w:tc>
      </w:tr>
    </w:tbl>
    <w:p w14:paraId="76751109"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041B8341" w14:textId="77777777" w:rsidR="00A322B0" w:rsidRPr="00971F63" w:rsidRDefault="00A322B0" w:rsidP="00A322B0">
      <w:pPr>
        <w:rPr>
          <w:lang w:val="en-GB"/>
        </w:rPr>
      </w:pPr>
      <w:r w:rsidRPr="000A3357">
        <w:rPr>
          <w:rStyle w:val="HideTWBExt"/>
        </w:rPr>
        <w:t>&lt;/Amend&gt;</w:t>
      </w:r>
    </w:p>
    <w:p w14:paraId="143BA90E"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36</w:t>
      </w:r>
      <w:r w:rsidRPr="000A3357">
        <w:rPr>
          <w:rStyle w:val="HideTWBExt"/>
          <w:b w:val="0"/>
        </w:rPr>
        <w:t>&lt;/NumAm&gt;</w:t>
      </w:r>
    </w:p>
    <w:p w14:paraId="4FD13FDF"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Pierre Pimpie, Aleksandar Nikolic, Enikő Győri</w:t>
      </w:r>
      <w:r w:rsidRPr="000A3357">
        <w:rPr>
          <w:rStyle w:val="HideTWBExt"/>
          <w:b w:val="0"/>
        </w:rPr>
        <w:t>&lt;/Members&gt;</w:t>
      </w:r>
    </w:p>
    <w:p w14:paraId="298C3A49" w14:textId="77777777" w:rsidR="00A322B0" w:rsidRPr="00971F63" w:rsidRDefault="00A322B0" w:rsidP="00A322B0">
      <w:pPr>
        <w:pStyle w:val="NormalBold"/>
        <w:rPr>
          <w:lang w:val="en-GB"/>
        </w:rPr>
      </w:pPr>
      <w:r w:rsidRPr="000A3357">
        <w:rPr>
          <w:rStyle w:val="HideTWBExt"/>
          <w:b w:val="0"/>
        </w:rPr>
        <w:t>&lt;/RepeatBlock-By&gt;</w:t>
      </w:r>
    </w:p>
    <w:p w14:paraId="03A4C80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39B8A24"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6988273" w14:textId="77777777" w:rsidTr="00611C79">
        <w:trPr>
          <w:trHeight w:hRule="exact" w:val="240"/>
          <w:jc w:val="center"/>
        </w:trPr>
        <w:tc>
          <w:tcPr>
            <w:tcW w:w="9752" w:type="dxa"/>
            <w:gridSpan w:val="2"/>
            <w:tcBorders>
              <w:top w:val="nil"/>
              <w:left w:val="nil"/>
              <w:bottom w:val="nil"/>
              <w:right w:val="nil"/>
            </w:tcBorders>
          </w:tcPr>
          <w:p w14:paraId="610F64BD" w14:textId="77777777" w:rsidR="00A322B0" w:rsidRPr="00B53F93" w:rsidRDefault="00A322B0" w:rsidP="00611C79"/>
        </w:tc>
      </w:tr>
      <w:tr w:rsidR="002D1400" w:rsidRPr="00B53F93" w14:paraId="7ACBE35E" w14:textId="77777777" w:rsidTr="00611C79">
        <w:trPr>
          <w:trHeight w:val="240"/>
          <w:jc w:val="center"/>
        </w:trPr>
        <w:tc>
          <w:tcPr>
            <w:tcW w:w="4876" w:type="dxa"/>
            <w:tcBorders>
              <w:top w:val="nil"/>
              <w:left w:val="nil"/>
              <w:bottom w:val="nil"/>
              <w:right w:val="nil"/>
            </w:tcBorders>
          </w:tcPr>
          <w:p w14:paraId="43D13CC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D16B288" w14:textId="77777777" w:rsidR="00A322B0" w:rsidRPr="00B53F93" w:rsidRDefault="00A322B0" w:rsidP="00611C79">
            <w:pPr>
              <w:pStyle w:val="AmColumnHeading"/>
            </w:pPr>
            <w:r w:rsidRPr="00B53F93">
              <w:t>Ændringsforslag</w:t>
            </w:r>
          </w:p>
        </w:tc>
      </w:tr>
      <w:tr w:rsidR="002D1400" w:rsidRPr="00B53F93" w14:paraId="1BBDF8B6" w14:textId="77777777" w:rsidTr="00611C79">
        <w:trPr>
          <w:jc w:val="center"/>
        </w:trPr>
        <w:tc>
          <w:tcPr>
            <w:tcW w:w="4876" w:type="dxa"/>
            <w:tcBorders>
              <w:top w:val="nil"/>
              <w:left w:val="nil"/>
              <w:bottom w:val="nil"/>
              <w:right w:val="nil"/>
            </w:tcBorders>
          </w:tcPr>
          <w:p w14:paraId="7ADE96CA" w14:textId="77777777" w:rsidR="00A322B0" w:rsidRPr="00B53F93" w:rsidRDefault="00A322B0" w:rsidP="00611C79">
            <w:pPr>
              <w:pStyle w:val="Normal6a"/>
            </w:pPr>
            <w:r w:rsidRPr="00B53F93">
              <w:t>1.</w:t>
            </w:r>
            <w:r w:rsidRPr="00B53F93">
              <w:tab/>
              <w:t xml:space="preserve">mener, at EU's konkurrence beskytter mod koncentrationer og akkumulering af markedsstyrke, og </w:t>
            </w:r>
            <w:r w:rsidRPr="00B53F93">
              <w:rPr>
                <w:b/>
                <w:i/>
              </w:rPr>
              <w:t>bekræfter konkurrencepolitikkens rolle</w:t>
            </w:r>
            <w:r w:rsidRPr="00B53F93">
              <w:rPr>
                <w:b/>
                <w:bCs/>
                <w:i/>
                <w:iCs/>
              </w:rPr>
              <w:t xml:space="preserve"> med hensyn til at beskytte forbrugerne</w:t>
            </w:r>
            <w:r w:rsidRPr="00B53F93">
              <w:t>;</w:t>
            </w:r>
          </w:p>
        </w:tc>
        <w:tc>
          <w:tcPr>
            <w:tcW w:w="4876" w:type="dxa"/>
            <w:tcBorders>
              <w:top w:val="nil"/>
              <w:left w:val="nil"/>
              <w:bottom w:val="nil"/>
              <w:right w:val="nil"/>
            </w:tcBorders>
          </w:tcPr>
          <w:p w14:paraId="484BB726" w14:textId="77777777" w:rsidR="00A322B0" w:rsidRPr="00B53F93" w:rsidRDefault="00A322B0" w:rsidP="00611C79">
            <w:pPr>
              <w:pStyle w:val="Normal6a"/>
            </w:pPr>
            <w:r w:rsidRPr="00B53F93">
              <w:t>1.</w:t>
            </w:r>
            <w:r w:rsidRPr="00B53F93">
              <w:tab/>
              <w:t xml:space="preserve">mener, at EU's konkurrence beskytter mod koncentrationer og akkumulering af markedsstyrke, og </w:t>
            </w:r>
            <w:r w:rsidRPr="00B53F93">
              <w:rPr>
                <w:b/>
                <w:bCs/>
                <w:i/>
                <w:iCs/>
              </w:rPr>
              <w:t>lægger samtidig stor vægt på behovet for ikke at lægge hindringer i vejen for aktører, der er store nok til at konkurrere med kræfter uden for EU</w:t>
            </w:r>
            <w:r w:rsidRPr="00B53F93">
              <w:t>;</w:t>
            </w:r>
          </w:p>
        </w:tc>
      </w:tr>
    </w:tbl>
    <w:p w14:paraId="61FB11AB"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{FR}</w:t>
      </w:r>
      <w:r w:rsidRPr="00971F63">
        <w:rPr>
          <w:lang w:val="en-GB"/>
        </w:rPr>
        <w:t>fr</w:t>
      </w:r>
      <w:r w:rsidRPr="000A3357">
        <w:rPr>
          <w:rStyle w:val="HideTWBExt"/>
        </w:rPr>
        <w:t>&lt;/Original&gt;</w:t>
      </w:r>
    </w:p>
    <w:p w14:paraId="77E1A5C2" w14:textId="77777777" w:rsidR="00A322B0" w:rsidRPr="00971F63" w:rsidRDefault="00A322B0" w:rsidP="00A322B0">
      <w:pPr>
        <w:rPr>
          <w:lang w:val="en-GB"/>
        </w:rPr>
      </w:pPr>
      <w:r w:rsidRPr="000A3357">
        <w:rPr>
          <w:rStyle w:val="HideTWBExt"/>
        </w:rPr>
        <w:t>&lt;/Amend&gt;</w:t>
      </w:r>
    </w:p>
    <w:p w14:paraId="0D3E93BC"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37</w:t>
      </w:r>
      <w:r w:rsidRPr="000A3357">
        <w:rPr>
          <w:rStyle w:val="HideTWBExt"/>
          <w:b w:val="0"/>
        </w:rPr>
        <w:t>&lt;/NumAm&gt;</w:t>
      </w:r>
    </w:p>
    <w:p w14:paraId="34B64460"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Fernando Navarrete Rojas, Isabel Benjumea Benjumea</w:t>
      </w:r>
      <w:r w:rsidRPr="000A3357">
        <w:rPr>
          <w:rStyle w:val="HideTWBExt"/>
          <w:b w:val="0"/>
        </w:rPr>
        <w:t>&lt;/Members&gt;</w:t>
      </w:r>
    </w:p>
    <w:p w14:paraId="4F69EFBD" w14:textId="77777777" w:rsidR="00A322B0" w:rsidRPr="00971F63" w:rsidRDefault="00A322B0" w:rsidP="00A322B0">
      <w:pPr>
        <w:pStyle w:val="NormalBold"/>
        <w:rPr>
          <w:lang w:val="en-GB"/>
        </w:rPr>
      </w:pPr>
      <w:r w:rsidRPr="000A3357">
        <w:rPr>
          <w:rStyle w:val="HideTWBExt"/>
          <w:b w:val="0"/>
        </w:rPr>
        <w:t>&lt;/RepeatBlock-By&gt;</w:t>
      </w:r>
    </w:p>
    <w:p w14:paraId="2E1F0FD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8AF46FA"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9E08560" w14:textId="77777777" w:rsidTr="00611C79">
        <w:trPr>
          <w:trHeight w:hRule="exact" w:val="240"/>
          <w:jc w:val="center"/>
        </w:trPr>
        <w:tc>
          <w:tcPr>
            <w:tcW w:w="9752" w:type="dxa"/>
            <w:gridSpan w:val="2"/>
            <w:tcBorders>
              <w:top w:val="nil"/>
              <w:left w:val="nil"/>
              <w:bottom w:val="nil"/>
              <w:right w:val="nil"/>
            </w:tcBorders>
          </w:tcPr>
          <w:p w14:paraId="7742D489" w14:textId="77777777" w:rsidR="00A322B0" w:rsidRPr="00B53F93" w:rsidRDefault="00A322B0" w:rsidP="00611C79"/>
        </w:tc>
      </w:tr>
      <w:tr w:rsidR="002D1400" w:rsidRPr="00B53F93" w14:paraId="5B305782" w14:textId="77777777" w:rsidTr="00611C79">
        <w:trPr>
          <w:trHeight w:val="240"/>
          <w:jc w:val="center"/>
        </w:trPr>
        <w:tc>
          <w:tcPr>
            <w:tcW w:w="4876" w:type="dxa"/>
            <w:tcBorders>
              <w:top w:val="nil"/>
              <w:left w:val="nil"/>
              <w:bottom w:val="nil"/>
              <w:right w:val="nil"/>
            </w:tcBorders>
          </w:tcPr>
          <w:p w14:paraId="1569AC9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20EC1E0" w14:textId="77777777" w:rsidR="00A322B0" w:rsidRPr="00B53F93" w:rsidRDefault="00A322B0" w:rsidP="00611C79">
            <w:pPr>
              <w:pStyle w:val="AmColumnHeading"/>
            </w:pPr>
            <w:r w:rsidRPr="00B53F93">
              <w:t>Ændringsforslag</w:t>
            </w:r>
          </w:p>
        </w:tc>
      </w:tr>
      <w:tr w:rsidR="002D1400" w:rsidRPr="00B53F93" w14:paraId="021C38E1" w14:textId="77777777" w:rsidTr="00611C79">
        <w:trPr>
          <w:jc w:val="center"/>
        </w:trPr>
        <w:tc>
          <w:tcPr>
            <w:tcW w:w="4876" w:type="dxa"/>
            <w:tcBorders>
              <w:top w:val="nil"/>
              <w:left w:val="nil"/>
              <w:bottom w:val="nil"/>
              <w:right w:val="nil"/>
            </w:tcBorders>
          </w:tcPr>
          <w:p w14:paraId="689A0BB6" w14:textId="77777777" w:rsidR="00A322B0" w:rsidRPr="00B53F93" w:rsidRDefault="00A322B0" w:rsidP="00611C79">
            <w:pPr>
              <w:pStyle w:val="Normal6a"/>
            </w:pPr>
            <w:r w:rsidRPr="00B53F93">
              <w:t>1.</w:t>
            </w:r>
            <w:r w:rsidRPr="00B53F93">
              <w:tab/>
              <w:t>mener, at EU's konkurrence beskytter mod koncentrationer og akkumulering af markedsstyrke, og bekræfter konkurrencepolitikkens rolle med hensyn til at beskytte forbrugerne;</w:t>
            </w:r>
          </w:p>
        </w:tc>
        <w:tc>
          <w:tcPr>
            <w:tcW w:w="4876" w:type="dxa"/>
            <w:tcBorders>
              <w:top w:val="nil"/>
              <w:left w:val="nil"/>
              <w:bottom w:val="nil"/>
              <w:right w:val="nil"/>
            </w:tcBorders>
          </w:tcPr>
          <w:p w14:paraId="78C03E20" w14:textId="77777777" w:rsidR="00A322B0" w:rsidRPr="00B53F93" w:rsidRDefault="00A322B0" w:rsidP="00611C79">
            <w:pPr>
              <w:pStyle w:val="Normal6a"/>
            </w:pPr>
            <w:r w:rsidRPr="00B53F93">
              <w:t>1.</w:t>
            </w:r>
            <w:r w:rsidRPr="00B53F93">
              <w:tab/>
              <w:t xml:space="preserve">mener, at EU's konkurrence beskytter mod koncentrationer og akkumulering af markedsstyrke, og bekræfter konkurrencepolitikkens rolle med hensyn til at beskytte forbrugerne </w:t>
            </w:r>
            <w:r w:rsidRPr="00B53F93">
              <w:rPr>
                <w:b/>
                <w:i/>
              </w:rPr>
              <w:t>og lige konkurrencevilkår på det indre marked</w:t>
            </w:r>
            <w:r w:rsidRPr="00B53F93">
              <w:rPr>
                <w:b/>
                <w:i/>
                <w:vertAlign w:val="superscript"/>
              </w:rPr>
              <w:t>3a</w:t>
            </w:r>
            <w:r w:rsidRPr="00B53F93">
              <w:t>;</w:t>
            </w:r>
          </w:p>
        </w:tc>
      </w:tr>
      <w:tr w:rsidR="002D1400" w:rsidRPr="00B53F93" w14:paraId="74AD0C00" w14:textId="77777777" w:rsidTr="00611C79">
        <w:trPr>
          <w:jc w:val="center"/>
        </w:trPr>
        <w:tc>
          <w:tcPr>
            <w:tcW w:w="4876" w:type="dxa"/>
            <w:tcBorders>
              <w:top w:val="nil"/>
              <w:left w:val="nil"/>
              <w:bottom w:val="nil"/>
              <w:right w:val="nil"/>
            </w:tcBorders>
          </w:tcPr>
          <w:p w14:paraId="0FBECEE8" w14:textId="77777777" w:rsidR="00A322B0" w:rsidRPr="00B53F93" w:rsidRDefault="00A322B0" w:rsidP="00611C79"/>
        </w:tc>
        <w:tc>
          <w:tcPr>
            <w:tcW w:w="4876" w:type="dxa"/>
            <w:tcBorders>
              <w:top w:val="nil"/>
              <w:left w:val="nil"/>
              <w:bottom w:val="nil"/>
              <w:right w:val="nil"/>
            </w:tcBorders>
          </w:tcPr>
          <w:p w14:paraId="2614527B" w14:textId="77777777" w:rsidR="00A322B0" w:rsidRPr="00B53F93" w:rsidRDefault="00A322B0" w:rsidP="00611C79">
            <w:pPr>
              <w:pStyle w:val="Normal6a"/>
            </w:pPr>
            <w:r w:rsidRPr="00B53F93">
              <w:rPr>
                <w:b/>
                <w:i/>
              </w:rPr>
              <w:t>_________________</w:t>
            </w:r>
          </w:p>
        </w:tc>
      </w:tr>
      <w:tr w:rsidR="002D1400" w:rsidRPr="00971F63" w14:paraId="418CE673" w14:textId="77777777" w:rsidTr="00611C79">
        <w:trPr>
          <w:jc w:val="center"/>
        </w:trPr>
        <w:tc>
          <w:tcPr>
            <w:tcW w:w="4876" w:type="dxa"/>
            <w:tcBorders>
              <w:top w:val="nil"/>
              <w:left w:val="nil"/>
              <w:bottom w:val="nil"/>
              <w:right w:val="nil"/>
            </w:tcBorders>
          </w:tcPr>
          <w:p w14:paraId="2DB25B9B" w14:textId="77777777" w:rsidR="00A322B0" w:rsidRPr="00B53F93" w:rsidRDefault="00A322B0" w:rsidP="00611C79"/>
        </w:tc>
        <w:tc>
          <w:tcPr>
            <w:tcW w:w="4876" w:type="dxa"/>
            <w:tcBorders>
              <w:top w:val="nil"/>
              <w:left w:val="nil"/>
              <w:bottom w:val="nil"/>
              <w:right w:val="nil"/>
            </w:tcBorders>
          </w:tcPr>
          <w:p w14:paraId="2E7109AC" w14:textId="5FDF3F7D" w:rsidR="00A322B0" w:rsidRPr="00971F63" w:rsidRDefault="00A322B0" w:rsidP="0026216F">
            <w:pPr>
              <w:pStyle w:val="Normal6a"/>
              <w:rPr>
                <w:lang w:val="en-GB"/>
              </w:rPr>
            </w:pPr>
            <w:r w:rsidRPr="00971F63">
              <w:rPr>
                <w:b/>
                <w:i/>
                <w:vertAlign w:val="superscript"/>
                <w:lang w:val="en-GB"/>
              </w:rPr>
              <w:t>3a</w:t>
            </w:r>
            <w:r w:rsidRPr="00971F63">
              <w:rPr>
                <w:lang w:val="en-GB"/>
              </w:rPr>
              <w:t xml:space="preserve"> </w:t>
            </w:r>
            <w:r w:rsidRPr="00971F63">
              <w:rPr>
                <w:b/>
                <w:i/>
                <w:lang w:val="en-GB"/>
              </w:rPr>
              <w:t>"Much More Than a Market: A vision for Europe's future", Enrico Letta</w:t>
            </w:r>
            <w:r w:rsidR="0026216F" w:rsidRPr="00971F63">
              <w:rPr>
                <w:b/>
                <w:i/>
                <w:lang w:val="en-GB"/>
              </w:rPr>
              <w:t>,</w:t>
            </w:r>
            <w:r w:rsidRPr="00971F63">
              <w:rPr>
                <w:b/>
                <w:i/>
                <w:lang w:val="en-GB"/>
              </w:rPr>
              <w:t xml:space="preserve"> s. 8. </w:t>
            </w:r>
          </w:p>
        </w:tc>
      </w:tr>
    </w:tbl>
    <w:p w14:paraId="557190E2"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00D01668" w14:textId="77777777" w:rsidR="00A322B0" w:rsidRPr="00971F63" w:rsidRDefault="00A322B0" w:rsidP="00A322B0">
      <w:pPr>
        <w:rPr>
          <w:lang w:val="en-GB"/>
        </w:rPr>
      </w:pPr>
      <w:r w:rsidRPr="000A3357">
        <w:rPr>
          <w:rStyle w:val="HideTWBExt"/>
        </w:rPr>
        <w:t>&lt;/Amend&gt;</w:t>
      </w:r>
    </w:p>
    <w:p w14:paraId="0C1DCCE0"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38</w:t>
      </w:r>
      <w:r w:rsidRPr="000A3357">
        <w:rPr>
          <w:rStyle w:val="HideTWBExt"/>
          <w:b w:val="0"/>
        </w:rPr>
        <w:t>&lt;/NumAm&gt;</w:t>
      </w:r>
    </w:p>
    <w:p w14:paraId="6E4971B5"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Markus Ferber</w:t>
      </w:r>
      <w:r w:rsidRPr="000A3357">
        <w:rPr>
          <w:rStyle w:val="HideTWBExt"/>
          <w:b w:val="0"/>
        </w:rPr>
        <w:t>&lt;/Members&gt;</w:t>
      </w:r>
    </w:p>
    <w:p w14:paraId="129C1FC6" w14:textId="77777777" w:rsidR="00A322B0" w:rsidRPr="00971F63" w:rsidRDefault="00A322B0" w:rsidP="00A322B0">
      <w:pPr>
        <w:pStyle w:val="NormalBold"/>
        <w:rPr>
          <w:lang w:val="en-GB"/>
        </w:rPr>
      </w:pPr>
      <w:r w:rsidRPr="000A3357">
        <w:rPr>
          <w:rStyle w:val="HideTWBExt"/>
          <w:b w:val="0"/>
        </w:rPr>
        <w:t>&lt;/RepeatBlock-By&gt;</w:t>
      </w:r>
    </w:p>
    <w:p w14:paraId="0A7B9B8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309CD5A"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DC3D4FA" w14:textId="77777777" w:rsidTr="00611C79">
        <w:trPr>
          <w:trHeight w:hRule="exact" w:val="240"/>
          <w:jc w:val="center"/>
        </w:trPr>
        <w:tc>
          <w:tcPr>
            <w:tcW w:w="9752" w:type="dxa"/>
            <w:gridSpan w:val="2"/>
            <w:tcBorders>
              <w:top w:val="nil"/>
              <w:left w:val="nil"/>
              <w:bottom w:val="nil"/>
              <w:right w:val="nil"/>
            </w:tcBorders>
          </w:tcPr>
          <w:p w14:paraId="6A17CA96" w14:textId="77777777" w:rsidR="00A322B0" w:rsidRPr="00B53F93" w:rsidRDefault="00A322B0" w:rsidP="00611C79"/>
        </w:tc>
      </w:tr>
      <w:tr w:rsidR="002D1400" w:rsidRPr="00B53F93" w14:paraId="2A6D5632" w14:textId="77777777" w:rsidTr="00611C79">
        <w:trPr>
          <w:trHeight w:val="240"/>
          <w:jc w:val="center"/>
        </w:trPr>
        <w:tc>
          <w:tcPr>
            <w:tcW w:w="4876" w:type="dxa"/>
            <w:tcBorders>
              <w:top w:val="nil"/>
              <w:left w:val="nil"/>
              <w:bottom w:val="nil"/>
              <w:right w:val="nil"/>
            </w:tcBorders>
          </w:tcPr>
          <w:p w14:paraId="4CCE57A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305A3E5" w14:textId="77777777" w:rsidR="00A322B0" w:rsidRPr="00B53F93" w:rsidRDefault="00A322B0" w:rsidP="00611C79">
            <w:pPr>
              <w:pStyle w:val="AmColumnHeading"/>
            </w:pPr>
            <w:r w:rsidRPr="00B53F93">
              <w:t>Ændringsforslag</w:t>
            </w:r>
          </w:p>
        </w:tc>
      </w:tr>
      <w:tr w:rsidR="002D1400" w:rsidRPr="00B53F93" w14:paraId="4264E5B8" w14:textId="77777777" w:rsidTr="00611C79">
        <w:trPr>
          <w:jc w:val="center"/>
        </w:trPr>
        <w:tc>
          <w:tcPr>
            <w:tcW w:w="4876" w:type="dxa"/>
            <w:tcBorders>
              <w:top w:val="nil"/>
              <w:left w:val="nil"/>
              <w:bottom w:val="nil"/>
              <w:right w:val="nil"/>
            </w:tcBorders>
          </w:tcPr>
          <w:p w14:paraId="3F907303" w14:textId="77777777" w:rsidR="00A322B0" w:rsidRPr="00B53F93" w:rsidRDefault="00A322B0" w:rsidP="00611C79">
            <w:pPr>
              <w:pStyle w:val="Normal6a"/>
            </w:pPr>
            <w:r w:rsidRPr="00B53F93">
              <w:t>1.</w:t>
            </w:r>
            <w:r w:rsidRPr="00B53F93">
              <w:tab/>
              <w:t xml:space="preserve">mener, at EU's </w:t>
            </w:r>
            <w:r w:rsidRPr="00B53F93">
              <w:rPr>
                <w:b/>
                <w:i/>
              </w:rPr>
              <w:t>konkurrence</w:t>
            </w:r>
            <w:r w:rsidRPr="00B53F93">
              <w:t xml:space="preserve"> beskytter mod koncentrationer og akkumulering af markedsstyrke, og bekræfter konkurrencepolitikkens rolle med hensyn til at </w:t>
            </w:r>
            <w:r w:rsidRPr="00B53F93">
              <w:rPr>
                <w:b/>
                <w:i/>
              </w:rPr>
              <w:t>beskytte</w:t>
            </w:r>
            <w:r w:rsidRPr="00B53F93">
              <w:t xml:space="preserve"> forbrugerne;</w:t>
            </w:r>
          </w:p>
        </w:tc>
        <w:tc>
          <w:tcPr>
            <w:tcW w:w="4876" w:type="dxa"/>
            <w:tcBorders>
              <w:top w:val="nil"/>
              <w:left w:val="nil"/>
              <w:bottom w:val="nil"/>
              <w:right w:val="nil"/>
            </w:tcBorders>
          </w:tcPr>
          <w:p w14:paraId="2399126F" w14:textId="77777777" w:rsidR="00A322B0" w:rsidRPr="00B53F93" w:rsidRDefault="00A322B0" w:rsidP="00611C79">
            <w:pPr>
              <w:pStyle w:val="Normal6a"/>
            </w:pPr>
            <w:r w:rsidRPr="00B53F93">
              <w:t>1.</w:t>
            </w:r>
            <w:r w:rsidRPr="00B53F93">
              <w:tab/>
              <w:t xml:space="preserve">mener, at EU's </w:t>
            </w:r>
            <w:r w:rsidRPr="00B53F93">
              <w:rPr>
                <w:b/>
                <w:i/>
              </w:rPr>
              <w:t>konkurrencepolitik</w:t>
            </w:r>
            <w:r w:rsidRPr="00B53F93">
              <w:t xml:space="preserve"> beskytter mod </w:t>
            </w:r>
            <w:r w:rsidRPr="00B53F93">
              <w:rPr>
                <w:b/>
                <w:i/>
              </w:rPr>
              <w:t>en for høj grad af</w:t>
            </w:r>
            <w:r w:rsidRPr="00B53F93">
              <w:t xml:space="preserve"> koncentrationer og akkumulering af markedsstyrke, og bekræfter konkurrencepolitikkens rolle med hensyn til at </w:t>
            </w:r>
            <w:r w:rsidRPr="00B53F93">
              <w:rPr>
                <w:b/>
                <w:i/>
              </w:rPr>
              <w:t>gavne</w:t>
            </w:r>
            <w:r w:rsidRPr="00B53F93">
              <w:t xml:space="preserve"> forbrugerne </w:t>
            </w:r>
            <w:r w:rsidRPr="00B53F93">
              <w:rPr>
                <w:b/>
                <w:i/>
              </w:rPr>
              <w:t>ved hjælp af lavere priser og flere valgmuligheder</w:t>
            </w:r>
            <w:r w:rsidRPr="00B53F93">
              <w:t>;</w:t>
            </w:r>
          </w:p>
        </w:tc>
      </w:tr>
    </w:tbl>
    <w:p w14:paraId="33CDA2EE"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72F04B31" w14:textId="77777777" w:rsidR="00A322B0" w:rsidRPr="00971F63" w:rsidRDefault="00A322B0" w:rsidP="00A322B0">
      <w:pPr>
        <w:rPr>
          <w:lang w:val="en-GB"/>
        </w:rPr>
      </w:pPr>
      <w:r w:rsidRPr="000A3357">
        <w:rPr>
          <w:rStyle w:val="HideTWBExt"/>
        </w:rPr>
        <w:t>&lt;/Amend&gt;</w:t>
      </w:r>
    </w:p>
    <w:p w14:paraId="4F44B671"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39</w:t>
      </w:r>
      <w:r w:rsidRPr="000A3357">
        <w:rPr>
          <w:rStyle w:val="HideTWBExt"/>
          <w:b w:val="0"/>
        </w:rPr>
        <w:t>&lt;/NumAm&gt;</w:t>
      </w:r>
    </w:p>
    <w:p w14:paraId="1A17E671"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Regina Doherty, Lídia Pereira, Dirk Gotink, Michalis Hadjipantela</w:t>
      </w:r>
      <w:r w:rsidRPr="000A3357">
        <w:rPr>
          <w:rStyle w:val="HideTWBExt"/>
          <w:b w:val="0"/>
        </w:rPr>
        <w:t>&lt;/Members&gt;</w:t>
      </w:r>
    </w:p>
    <w:p w14:paraId="21F04B47" w14:textId="77777777" w:rsidR="00A322B0" w:rsidRPr="00971F63" w:rsidRDefault="00A322B0" w:rsidP="00A322B0">
      <w:pPr>
        <w:pStyle w:val="NormalBold"/>
        <w:rPr>
          <w:lang w:val="en-GB"/>
        </w:rPr>
      </w:pPr>
      <w:r w:rsidRPr="000A3357">
        <w:rPr>
          <w:rStyle w:val="HideTWBExt"/>
          <w:b w:val="0"/>
        </w:rPr>
        <w:t>&lt;/RepeatBlock-By&gt;</w:t>
      </w:r>
    </w:p>
    <w:p w14:paraId="1A84AE8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F28FCD6"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9E94B8" w14:textId="77777777" w:rsidTr="00611C79">
        <w:trPr>
          <w:trHeight w:hRule="exact" w:val="240"/>
          <w:jc w:val="center"/>
        </w:trPr>
        <w:tc>
          <w:tcPr>
            <w:tcW w:w="9752" w:type="dxa"/>
            <w:gridSpan w:val="2"/>
            <w:tcBorders>
              <w:top w:val="nil"/>
              <w:left w:val="nil"/>
              <w:bottom w:val="nil"/>
              <w:right w:val="nil"/>
            </w:tcBorders>
          </w:tcPr>
          <w:p w14:paraId="12787EA1" w14:textId="77777777" w:rsidR="00A322B0" w:rsidRPr="00B53F93" w:rsidRDefault="00A322B0" w:rsidP="00611C79"/>
        </w:tc>
      </w:tr>
      <w:tr w:rsidR="002D1400" w:rsidRPr="00B53F93" w14:paraId="5446473B" w14:textId="77777777" w:rsidTr="00611C79">
        <w:trPr>
          <w:trHeight w:val="240"/>
          <w:jc w:val="center"/>
        </w:trPr>
        <w:tc>
          <w:tcPr>
            <w:tcW w:w="4876" w:type="dxa"/>
            <w:tcBorders>
              <w:top w:val="nil"/>
              <w:left w:val="nil"/>
              <w:bottom w:val="nil"/>
              <w:right w:val="nil"/>
            </w:tcBorders>
          </w:tcPr>
          <w:p w14:paraId="65BC337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0ED677" w14:textId="77777777" w:rsidR="00A322B0" w:rsidRPr="00B53F93" w:rsidRDefault="00A322B0" w:rsidP="00611C79">
            <w:pPr>
              <w:pStyle w:val="AmColumnHeading"/>
            </w:pPr>
            <w:r w:rsidRPr="00B53F93">
              <w:t>Ændringsforslag</w:t>
            </w:r>
          </w:p>
        </w:tc>
      </w:tr>
      <w:tr w:rsidR="002D1400" w:rsidRPr="00B53F93" w14:paraId="3F1A5F05" w14:textId="77777777" w:rsidTr="00611C79">
        <w:trPr>
          <w:jc w:val="center"/>
        </w:trPr>
        <w:tc>
          <w:tcPr>
            <w:tcW w:w="4876" w:type="dxa"/>
            <w:tcBorders>
              <w:top w:val="nil"/>
              <w:left w:val="nil"/>
              <w:bottom w:val="nil"/>
              <w:right w:val="nil"/>
            </w:tcBorders>
          </w:tcPr>
          <w:p w14:paraId="27277E86" w14:textId="77777777" w:rsidR="00A322B0" w:rsidRPr="00B53F93" w:rsidRDefault="00A322B0" w:rsidP="00611C79">
            <w:pPr>
              <w:pStyle w:val="Normal6a"/>
            </w:pPr>
            <w:r w:rsidRPr="00B53F93">
              <w:t>1.</w:t>
            </w:r>
            <w:r w:rsidRPr="00B53F93">
              <w:tab/>
              <w:t xml:space="preserve">mener, at EU's </w:t>
            </w:r>
            <w:r w:rsidRPr="00B53F93">
              <w:rPr>
                <w:b/>
                <w:i/>
              </w:rPr>
              <w:t>konkurrence beskytter mod</w:t>
            </w:r>
            <w:r w:rsidRPr="00B53F93">
              <w:t xml:space="preserve"> koncentrationer og akkumulering af markedsstyrke, og bekræfter konkurrencepolitikkens rolle med hensyn til at beskytte forbrugerne;</w:t>
            </w:r>
          </w:p>
        </w:tc>
        <w:tc>
          <w:tcPr>
            <w:tcW w:w="4876" w:type="dxa"/>
            <w:tcBorders>
              <w:top w:val="nil"/>
              <w:left w:val="nil"/>
              <w:bottom w:val="nil"/>
              <w:right w:val="nil"/>
            </w:tcBorders>
          </w:tcPr>
          <w:p w14:paraId="312DA4DC" w14:textId="77777777" w:rsidR="00A322B0" w:rsidRPr="00B53F93" w:rsidRDefault="00A322B0" w:rsidP="00611C79">
            <w:pPr>
              <w:pStyle w:val="Normal6a"/>
            </w:pPr>
            <w:r w:rsidRPr="00B53F93">
              <w:t>1.</w:t>
            </w:r>
            <w:r w:rsidRPr="00B53F93">
              <w:tab/>
              <w:t xml:space="preserve">mener, at EU's </w:t>
            </w:r>
            <w:r w:rsidRPr="00B53F93">
              <w:rPr>
                <w:b/>
                <w:i/>
              </w:rPr>
              <w:t>konkurrencepolitik bør fremme innovation, dynamik og vækst samt forhindre</w:t>
            </w:r>
            <w:r w:rsidRPr="00B53F93">
              <w:t xml:space="preserve"> koncentrationer og akkumulering af markedsstyrke, og bekræfter konkurrencepolitikkens rolle med hensyn til at beskytte forbrugerne;</w:t>
            </w:r>
          </w:p>
        </w:tc>
      </w:tr>
    </w:tbl>
    <w:p w14:paraId="71BC0726"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556B2FD2" w14:textId="77777777" w:rsidR="00A322B0" w:rsidRPr="00971F63" w:rsidRDefault="00A322B0" w:rsidP="00A322B0">
      <w:pPr>
        <w:rPr>
          <w:lang w:val="en-GB"/>
        </w:rPr>
      </w:pPr>
      <w:r w:rsidRPr="000A3357">
        <w:rPr>
          <w:rStyle w:val="HideTWBExt"/>
        </w:rPr>
        <w:t>&lt;/Amend&gt;</w:t>
      </w:r>
    </w:p>
    <w:p w14:paraId="605AD066"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40</w:t>
      </w:r>
      <w:r w:rsidRPr="000A3357">
        <w:rPr>
          <w:rStyle w:val="HideTWBExt"/>
          <w:b w:val="0"/>
        </w:rPr>
        <w:t>&lt;/NumAm&gt;</w:t>
      </w:r>
    </w:p>
    <w:p w14:paraId="16F9D0A5"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Kira Marie Peter-Hansen</w:t>
      </w:r>
      <w:r w:rsidRPr="000A3357">
        <w:rPr>
          <w:rStyle w:val="HideTWBExt"/>
          <w:b w:val="0"/>
        </w:rPr>
        <w:t>&lt;/Members&gt;</w:t>
      </w:r>
    </w:p>
    <w:p w14:paraId="08C5F986" w14:textId="77777777" w:rsidR="00A322B0" w:rsidRPr="00971F63" w:rsidRDefault="00A322B0" w:rsidP="00A322B0">
      <w:pPr>
        <w:rPr>
          <w:lang w:val="en-GB"/>
        </w:rPr>
      </w:pPr>
      <w:r w:rsidRPr="000A3357">
        <w:rPr>
          <w:rStyle w:val="HideTWBExt"/>
        </w:rPr>
        <w:t>&lt;AuNomDe&gt;</w:t>
      </w:r>
      <w:r w:rsidRPr="000A3357">
        <w:rPr>
          <w:rStyle w:val="HideTWBInt"/>
        </w:rPr>
        <w:t>{Greens/EFA}</w:t>
      </w:r>
      <w:r w:rsidRPr="00971F63">
        <w:rPr>
          <w:lang w:val="en-GB"/>
        </w:rPr>
        <w:t>for Verts/ALE-Gruppen</w:t>
      </w:r>
      <w:r w:rsidRPr="000A3357">
        <w:rPr>
          <w:rStyle w:val="HideTWBExt"/>
        </w:rPr>
        <w:t>&lt;/AuNomDe&gt;</w:t>
      </w:r>
    </w:p>
    <w:p w14:paraId="2E024A45" w14:textId="77777777" w:rsidR="00A322B0" w:rsidRPr="00971F63" w:rsidRDefault="00A322B0" w:rsidP="00A322B0">
      <w:pPr>
        <w:pStyle w:val="NormalBold"/>
        <w:rPr>
          <w:lang w:val="en-GB"/>
        </w:rPr>
      </w:pPr>
      <w:r w:rsidRPr="000A3357">
        <w:rPr>
          <w:rStyle w:val="HideTWBExt"/>
          <w:b w:val="0"/>
        </w:rPr>
        <w:t>&lt;/RepeatBlock-By&gt;</w:t>
      </w:r>
    </w:p>
    <w:p w14:paraId="28E80293" w14:textId="77777777" w:rsidR="00A322B0" w:rsidRPr="00971F63" w:rsidRDefault="00A322B0" w:rsidP="00A322B0">
      <w:pPr>
        <w:pStyle w:val="NormalBold"/>
        <w:rPr>
          <w:lang w:val="en-GB"/>
        </w:rPr>
      </w:pPr>
      <w:r w:rsidRPr="000A3357">
        <w:rPr>
          <w:rStyle w:val="HideTWBExt"/>
          <w:b w:val="0"/>
        </w:rPr>
        <w:t>&lt;DocAmend&gt;</w:t>
      </w:r>
      <w:r w:rsidRPr="00971F63">
        <w:rPr>
          <w:lang w:val="en-GB"/>
        </w:rPr>
        <w:t>Forslag til beslutning</w:t>
      </w:r>
      <w:r w:rsidRPr="000A3357">
        <w:rPr>
          <w:rStyle w:val="HideTWBExt"/>
          <w:b w:val="0"/>
        </w:rPr>
        <w:t>&lt;/DocAmend&gt;</w:t>
      </w:r>
    </w:p>
    <w:p w14:paraId="67B77C25" w14:textId="77777777" w:rsidR="00A322B0" w:rsidRPr="00B53F93" w:rsidRDefault="00A322B0" w:rsidP="00A322B0">
      <w:pPr>
        <w:pStyle w:val="NormalBold"/>
      </w:pPr>
      <w:r w:rsidRPr="000A3357">
        <w:rPr>
          <w:rStyle w:val="HideTWBExt"/>
          <w:b w:val="0"/>
        </w:rPr>
        <w:t>&lt;Article&gt;</w:t>
      </w:r>
      <w:r w:rsidRPr="00B53F93">
        <w:t>Punkt 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B68DEE" w14:textId="77777777" w:rsidTr="00611C79">
        <w:trPr>
          <w:trHeight w:hRule="exact" w:val="240"/>
          <w:jc w:val="center"/>
        </w:trPr>
        <w:tc>
          <w:tcPr>
            <w:tcW w:w="9752" w:type="dxa"/>
            <w:gridSpan w:val="2"/>
            <w:tcBorders>
              <w:top w:val="nil"/>
              <w:left w:val="nil"/>
              <w:bottom w:val="nil"/>
              <w:right w:val="nil"/>
            </w:tcBorders>
          </w:tcPr>
          <w:p w14:paraId="052280DF" w14:textId="77777777" w:rsidR="00A322B0" w:rsidRPr="00B53F93" w:rsidRDefault="00A322B0" w:rsidP="00611C79"/>
        </w:tc>
      </w:tr>
      <w:tr w:rsidR="002D1400" w:rsidRPr="00B53F93" w14:paraId="1CB5BF3C" w14:textId="77777777" w:rsidTr="00611C79">
        <w:trPr>
          <w:trHeight w:val="240"/>
          <w:jc w:val="center"/>
        </w:trPr>
        <w:tc>
          <w:tcPr>
            <w:tcW w:w="4876" w:type="dxa"/>
            <w:tcBorders>
              <w:top w:val="nil"/>
              <w:left w:val="nil"/>
              <w:bottom w:val="nil"/>
              <w:right w:val="nil"/>
            </w:tcBorders>
          </w:tcPr>
          <w:p w14:paraId="516FAFA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4B2DC2F" w14:textId="77777777" w:rsidR="00A322B0" w:rsidRPr="00B53F93" w:rsidRDefault="00A322B0" w:rsidP="00611C79">
            <w:pPr>
              <w:pStyle w:val="AmColumnHeading"/>
            </w:pPr>
            <w:r w:rsidRPr="00B53F93">
              <w:t>Ændringsforslag</w:t>
            </w:r>
          </w:p>
        </w:tc>
      </w:tr>
      <w:tr w:rsidR="002D1400" w:rsidRPr="00B53F93" w14:paraId="0F753052" w14:textId="77777777" w:rsidTr="00611C79">
        <w:trPr>
          <w:jc w:val="center"/>
        </w:trPr>
        <w:tc>
          <w:tcPr>
            <w:tcW w:w="4876" w:type="dxa"/>
            <w:tcBorders>
              <w:top w:val="nil"/>
              <w:left w:val="nil"/>
              <w:bottom w:val="nil"/>
              <w:right w:val="nil"/>
            </w:tcBorders>
          </w:tcPr>
          <w:p w14:paraId="03761134" w14:textId="77777777" w:rsidR="00A322B0" w:rsidRPr="00B53F93" w:rsidRDefault="00A322B0" w:rsidP="00611C79">
            <w:pPr>
              <w:pStyle w:val="Normal6a"/>
            </w:pPr>
            <w:r w:rsidRPr="00B53F93">
              <w:t>1.</w:t>
            </w:r>
            <w:r w:rsidRPr="00B53F93">
              <w:tab/>
              <w:t xml:space="preserve">mener, at EU's konkurrence </w:t>
            </w:r>
            <w:r w:rsidRPr="00B53F93">
              <w:rPr>
                <w:b/>
                <w:i/>
              </w:rPr>
              <w:t>beskytter</w:t>
            </w:r>
            <w:r w:rsidRPr="00B53F93">
              <w:t xml:space="preserve"> mod koncentrationer og akkumulering af markedsstyrke, og bekræfter konkurrencepolitikkens rolle med hensyn til at beskytte forbrugerne;</w:t>
            </w:r>
          </w:p>
        </w:tc>
        <w:tc>
          <w:tcPr>
            <w:tcW w:w="4876" w:type="dxa"/>
            <w:tcBorders>
              <w:top w:val="nil"/>
              <w:left w:val="nil"/>
              <w:bottom w:val="nil"/>
              <w:right w:val="nil"/>
            </w:tcBorders>
          </w:tcPr>
          <w:p w14:paraId="637EB867" w14:textId="77777777" w:rsidR="00A322B0" w:rsidRPr="00B53F93" w:rsidRDefault="00A322B0" w:rsidP="00611C79">
            <w:pPr>
              <w:pStyle w:val="Normal6a"/>
            </w:pPr>
            <w:r w:rsidRPr="00B53F93">
              <w:t>1.</w:t>
            </w:r>
            <w:r w:rsidRPr="00B53F93">
              <w:tab/>
              <w:t xml:space="preserve">mener, at EU's konkurrence </w:t>
            </w:r>
            <w:r w:rsidRPr="00B53F93">
              <w:rPr>
                <w:b/>
                <w:i/>
              </w:rPr>
              <w:t>har til formål at beskytte</w:t>
            </w:r>
            <w:r w:rsidRPr="00B53F93">
              <w:t xml:space="preserve"> mod koncentrationer og akkumulering af markedsstyrke, og bekræfter konkurrencepolitikkens rolle med hensyn til at beskytte forbrugerne;</w:t>
            </w:r>
          </w:p>
        </w:tc>
      </w:tr>
    </w:tbl>
    <w:p w14:paraId="1DCB78A8" w14:textId="77777777" w:rsidR="00A322B0" w:rsidRPr="00971F63" w:rsidRDefault="00A322B0" w:rsidP="00A322B0">
      <w:pPr>
        <w:pStyle w:val="AmOrLang"/>
        <w:rPr>
          <w:lang w:val="en-GB"/>
        </w:rPr>
      </w:pPr>
      <w:r w:rsidRPr="00971F63">
        <w:rPr>
          <w:lang w:val="en-GB"/>
        </w:rPr>
        <w:t xml:space="preserve">Or. </w:t>
      </w:r>
      <w:r w:rsidRPr="000A3357">
        <w:rPr>
          <w:rStyle w:val="HideTWBExt"/>
        </w:rPr>
        <w:t>&lt;Original&gt;</w:t>
      </w:r>
      <w:r w:rsidRPr="000A3357">
        <w:rPr>
          <w:rStyle w:val="HideTWBInt"/>
        </w:rPr>
        <w:t>{EN}</w:t>
      </w:r>
      <w:r w:rsidRPr="00971F63">
        <w:rPr>
          <w:lang w:val="en-GB"/>
        </w:rPr>
        <w:t>en</w:t>
      </w:r>
      <w:r w:rsidRPr="000A3357">
        <w:rPr>
          <w:rStyle w:val="HideTWBExt"/>
        </w:rPr>
        <w:t>&lt;/Original&gt;</w:t>
      </w:r>
    </w:p>
    <w:p w14:paraId="21E087B8" w14:textId="77777777" w:rsidR="00A322B0" w:rsidRPr="00971F63" w:rsidRDefault="00A322B0" w:rsidP="00A322B0">
      <w:pPr>
        <w:rPr>
          <w:lang w:val="en-GB"/>
        </w:rPr>
      </w:pPr>
      <w:r w:rsidRPr="000A3357">
        <w:rPr>
          <w:rStyle w:val="HideTWBExt"/>
        </w:rPr>
        <w:t>&lt;/Amend&gt;</w:t>
      </w:r>
    </w:p>
    <w:p w14:paraId="19BE3A02" w14:textId="77777777" w:rsidR="00A322B0" w:rsidRPr="00971F63" w:rsidRDefault="00A322B0" w:rsidP="00A322B0">
      <w:pPr>
        <w:pStyle w:val="AmNumberTabs"/>
        <w:rPr>
          <w:lang w:val="en-GB"/>
        </w:rPr>
      </w:pPr>
      <w:r w:rsidRPr="000A3357">
        <w:rPr>
          <w:rStyle w:val="HideTWBExt"/>
          <w:b w:val="0"/>
        </w:rPr>
        <w:t>&lt;Amend&gt;</w:t>
      </w:r>
      <w:r w:rsidRPr="00971F63">
        <w:rPr>
          <w:lang w:val="en-GB"/>
        </w:rPr>
        <w:t>Ændringsforslag</w:t>
      </w:r>
      <w:r w:rsidRPr="00971F63">
        <w:rPr>
          <w:lang w:val="en-GB"/>
        </w:rPr>
        <w:tab/>
      </w:r>
      <w:r w:rsidRPr="00971F63">
        <w:rPr>
          <w:lang w:val="en-GB"/>
        </w:rPr>
        <w:tab/>
      </w:r>
      <w:r w:rsidRPr="000A3357">
        <w:rPr>
          <w:rStyle w:val="HideTWBExt"/>
          <w:b w:val="0"/>
        </w:rPr>
        <w:t>&lt;NumAm&gt;</w:t>
      </w:r>
      <w:r w:rsidRPr="00971F63">
        <w:rPr>
          <w:lang w:val="en-GB"/>
        </w:rPr>
        <w:t>41</w:t>
      </w:r>
      <w:r w:rsidRPr="000A3357">
        <w:rPr>
          <w:rStyle w:val="HideTWBExt"/>
          <w:b w:val="0"/>
        </w:rPr>
        <w:t>&lt;/NumAm&gt;</w:t>
      </w:r>
    </w:p>
    <w:p w14:paraId="31C42563" w14:textId="77777777" w:rsidR="00A322B0" w:rsidRPr="00971F63" w:rsidRDefault="00A322B0" w:rsidP="00A322B0">
      <w:pPr>
        <w:pStyle w:val="NormalBold"/>
        <w:rPr>
          <w:lang w:val="en-GB"/>
        </w:rPr>
      </w:pPr>
      <w:r w:rsidRPr="000A3357">
        <w:rPr>
          <w:rStyle w:val="HideTWBExt"/>
          <w:b w:val="0"/>
        </w:rPr>
        <w:t>&lt;RepeatBlock-By&gt;&lt;Members&gt;</w:t>
      </w:r>
      <w:r w:rsidRPr="00971F63">
        <w:rPr>
          <w:lang w:val="en-GB"/>
        </w:rPr>
        <w:t>Martin Schirdewan</w:t>
      </w:r>
      <w:r w:rsidRPr="000A3357">
        <w:rPr>
          <w:rStyle w:val="HideTWBExt"/>
          <w:b w:val="0"/>
        </w:rPr>
        <w:t>&lt;/Members&gt;</w:t>
      </w:r>
    </w:p>
    <w:p w14:paraId="4CDB0574" w14:textId="77777777" w:rsidR="00A322B0" w:rsidRPr="00B53F93" w:rsidRDefault="00A322B0" w:rsidP="00A322B0">
      <w:pPr>
        <w:pStyle w:val="NormalBold"/>
      </w:pPr>
      <w:r w:rsidRPr="000A3357">
        <w:rPr>
          <w:rStyle w:val="HideTWBExt"/>
          <w:b w:val="0"/>
        </w:rPr>
        <w:t>&lt;/RepeatBlock-By&gt;</w:t>
      </w:r>
    </w:p>
    <w:p w14:paraId="096D1FB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A666A86" w14:textId="77777777" w:rsidR="00A322B0" w:rsidRPr="00B53F93" w:rsidRDefault="00A322B0" w:rsidP="00A322B0">
      <w:pPr>
        <w:pStyle w:val="NormalBold"/>
      </w:pPr>
      <w:r w:rsidRPr="000A3357">
        <w:rPr>
          <w:rStyle w:val="HideTWBExt"/>
          <w:b w:val="0"/>
        </w:rPr>
        <w:t>&lt;Article&gt;</w:t>
      </w:r>
      <w:r w:rsidRPr="00B53F93">
        <w:t>Punkt 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6D9E731" w14:textId="77777777" w:rsidTr="00611C79">
        <w:trPr>
          <w:trHeight w:hRule="exact" w:val="240"/>
          <w:jc w:val="center"/>
        </w:trPr>
        <w:tc>
          <w:tcPr>
            <w:tcW w:w="9752" w:type="dxa"/>
            <w:gridSpan w:val="2"/>
            <w:tcBorders>
              <w:top w:val="nil"/>
              <w:left w:val="nil"/>
              <w:bottom w:val="nil"/>
              <w:right w:val="nil"/>
            </w:tcBorders>
          </w:tcPr>
          <w:p w14:paraId="0611759E" w14:textId="77777777" w:rsidR="00A322B0" w:rsidRPr="00B53F93" w:rsidRDefault="00A322B0" w:rsidP="00611C79"/>
        </w:tc>
      </w:tr>
      <w:tr w:rsidR="002D1400" w:rsidRPr="00B53F93" w14:paraId="26AFE360" w14:textId="77777777" w:rsidTr="00611C79">
        <w:trPr>
          <w:trHeight w:val="240"/>
          <w:jc w:val="center"/>
        </w:trPr>
        <w:tc>
          <w:tcPr>
            <w:tcW w:w="4876" w:type="dxa"/>
            <w:tcBorders>
              <w:top w:val="nil"/>
              <w:left w:val="nil"/>
              <w:bottom w:val="nil"/>
              <w:right w:val="nil"/>
            </w:tcBorders>
          </w:tcPr>
          <w:p w14:paraId="508736D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E50A3FC" w14:textId="77777777" w:rsidR="00A322B0" w:rsidRPr="00B53F93" w:rsidRDefault="00A322B0" w:rsidP="00611C79">
            <w:pPr>
              <w:pStyle w:val="AmColumnHeading"/>
            </w:pPr>
            <w:r w:rsidRPr="00B53F93">
              <w:t>Ændringsforslag</w:t>
            </w:r>
          </w:p>
        </w:tc>
      </w:tr>
      <w:tr w:rsidR="002D1400" w:rsidRPr="00B53F93" w14:paraId="2907CBFB" w14:textId="77777777" w:rsidTr="00611C79">
        <w:trPr>
          <w:jc w:val="center"/>
        </w:trPr>
        <w:tc>
          <w:tcPr>
            <w:tcW w:w="4876" w:type="dxa"/>
            <w:tcBorders>
              <w:top w:val="nil"/>
              <w:left w:val="nil"/>
              <w:bottom w:val="nil"/>
              <w:right w:val="nil"/>
            </w:tcBorders>
          </w:tcPr>
          <w:p w14:paraId="44B291D9" w14:textId="77777777" w:rsidR="00A322B0" w:rsidRPr="00B53F93" w:rsidRDefault="00A322B0" w:rsidP="00611C79">
            <w:pPr>
              <w:pStyle w:val="Normal6a"/>
            </w:pPr>
          </w:p>
        </w:tc>
        <w:tc>
          <w:tcPr>
            <w:tcW w:w="4876" w:type="dxa"/>
            <w:tcBorders>
              <w:top w:val="nil"/>
              <w:left w:val="nil"/>
              <w:bottom w:val="nil"/>
              <w:right w:val="nil"/>
            </w:tcBorders>
          </w:tcPr>
          <w:p w14:paraId="1191FF9C" w14:textId="5ECD0A53" w:rsidR="00A322B0" w:rsidRPr="00B53F93" w:rsidRDefault="00A322B0" w:rsidP="0026216F">
            <w:pPr>
              <w:pStyle w:val="Normal6a"/>
            </w:pPr>
            <w:r w:rsidRPr="00B53F93">
              <w:rPr>
                <w:b/>
                <w:i/>
              </w:rPr>
              <w:t>1a.</w:t>
            </w:r>
            <w:r w:rsidRPr="00B53F93">
              <w:tab/>
            </w:r>
            <w:r w:rsidRPr="00B53F93">
              <w:rPr>
                <w:b/>
                <w:i/>
              </w:rPr>
              <w:t>advarer om, at den politiske indflydelse, som store amerikanske teknologivirksomheder og deres administrerende direktører udøver over for stater og parlamentsvalg, er udtryk for de farer, som uforholdsmæssigt magtfulde erhvervsinteresser udgør for demokratier; opfordrer til en antimonopolpolitik med henblik på at modvirke den nuværende tendens til øget markedskoncentration, monopolisering og oligopolisering samt til at forsvare demokrati og borgere mod konsekvenserne af uforholdsmæssigt magtfulde erhvervsinteresser;</w:t>
            </w:r>
          </w:p>
        </w:tc>
      </w:tr>
    </w:tbl>
    <w:p w14:paraId="2B291A8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2EB6550" w14:textId="77777777" w:rsidR="00A322B0" w:rsidRPr="00B53F93" w:rsidRDefault="00A322B0" w:rsidP="00A322B0">
      <w:r w:rsidRPr="000A3357">
        <w:rPr>
          <w:rStyle w:val="HideTWBExt"/>
        </w:rPr>
        <w:t>&lt;/Amend&gt;</w:t>
      </w:r>
    </w:p>
    <w:p w14:paraId="6B93C85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42</w:t>
      </w:r>
      <w:r w:rsidRPr="000A3357">
        <w:rPr>
          <w:rStyle w:val="HideTWBExt"/>
          <w:b w:val="0"/>
        </w:rPr>
        <w:t>&lt;/NumAm&gt;</w:t>
      </w:r>
    </w:p>
    <w:p w14:paraId="1F78B1DB"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744BDDB8" w14:textId="77777777" w:rsidR="00A322B0" w:rsidRPr="00B53F93" w:rsidRDefault="00A322B0" w:rsidP="00A322B0">
      <w:pPr>
        <w:pStyle w:val="NormalBold"/>
      </w:pPr>
      <w:r w:rsidRPr="000A3357">
        <w:rPr>
          <w:rStyle w:val="HideTWBExt"/>
          <w:b w:val="0"/>
        </w:rPr>
        <w:t>&lt;/RepeatBlock-By&gt;</w:t>
      </w:r>
    </w:p>
    <w:p w14:paraId="1D85E0C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40CA209" w14:textId="77777777" w:rsidR="00A322B0" w:rsidRPr="00B53F93" w:rsidRDefault="00A322B0" w:rsidP="00A322B0">
      <w:pPr>
        <w:pStyle w:val="NormalBold"/>
      </w:pPr>
      <w:r w:rsidRPr="000A3357">
        <w:rPr>
          <w:rStyle w:val="HideTWBExt"/>
          <w:b w:val="0"/>
        </w:rPr>
        <w:t>&lt;Article&gt;</w:t>
      </w:r>
      <w:r w:rsidRPr="00B53F93">
        <w:t>Punkt 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EC7865" w14:textId="77777777" w:rsidTr="00611C79">
        <w:trPr>
          <w:trHeight w:hRule="exact" w:val="240"/>
          <w:jc w:val="center"/>
        </w:trPr>
        <w:tc>
          <w:tcPr>
            <w:tcW w:w="9752" w:type="dxa"/>
            <w:gridSpan w:val="2"/>
            <w:tcBorders>
              <w:top w:val="nil"/>
              <w:left w:val="nil"/>
              <w:bottom w:val="nil"/>
              <w:right w:val="nil"/>
            </w:tcBorders>
          </w:tcPr>
          <w:p w14:paraId="63B0FD26" w14:textId="77777777" w:rsidR="00A322B0" w:rsidRPr="00B53F93" w:rsidRDefault="00A322B0" w:rsidP="00611C79"/>
        </w:tc>
      </w:tr>
      <w:tr w:rsidR="002D1400" w:rsidRPr="00B53F93" w14:paraId="0DD314F7" w14:textId="77777777" w:rsidTr="00611C79">
        <w:trPr>
          <w:trHeight w:val="240"/>
          <w:jc w:val="center"/>
        </w:trPr>
        <w:tc>
          <w:tcPr>
            <w:tcW w:w="4876" w:type="dxa"/>
            <w:tcBorders>
              <w:top w:val="nil"/>
              <w:left w:val="nil"/>
              <w:bottom w:val="nil"/>
              <w:right w:val="nil"/>
            </w:tcBorders>
          </w:tcPr>
          <w:p w14:paraId="65D3692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A75A1F4" w14:textId="77777777" w:rsidR="00A322B0" w:rsidRPr="00B53F93" w:rsidRDefault="00A322B0" w:rsidP="00611C79">
            <w:pPr>
              <w:pStyle w:val="AmColumnHeading"/>
            </w:pPr>
            <w:r w:rsidRPr="00B53F93">
              <w:t>Ændringsforslag</w:t>
            </w:r>
          </w:p>
        </w:tc>
      </w:tr>
      <w:tr w:rsidR="002D1400" w:rsidRPr="00B53F93" w14:paraId="1D03D804" w14:textId="77777777" w:rsidTr="00611C79">
        <w:trPr>
          <w:jc w:val="center"/>
        </w:trPr>
        <w:tc>
          <w:tcPr>
            <w:tcW w:w="4876" w:type="dxa"/>
            <w:tcBorders>
              <w:top w:val="nil"/>
              <w:left w:val="nil"/>
              <w:bottom w:val="nil"/>
              <w:right w:val="nil"/>
            </w:tcBorders>
          </w:tcPr>
          <w:p w14:paraId="75D7FD00" w14:textId="77777777" w:rsidR="00A322B0" w:rsidRPr="00B53F93" w:rsidRDefault="00A322B0" w:rsidP="00611C79">
            <w:pPr>
              <w:pStyle w:val="Normal6a"/>
            </w:pPr>
          </w:p>
        </w:tc>
        <w:tc>
          <w:tcPr>
            <w:tcW w:w="4876" w:type="dxa"/>
            <w:tcBorders>
              <w:top w:val="nil"/>
              <w:left w:val="nil"/>
              <w:bottom w:val="nil"/>
              <w:right w:val="nil"/>
            </w:tcBorders>
          </w:tcPr>
          <w:p w14:paraId="7A11EED2" w14:textId="77777777" w:rsidR="00A322B0" w:rsidRPr="00B53F93" w:rsidRDefault="00A322B0" w:rsidP="00611C79">
            <w:pPr>
              <w:pStyle w:val="Normal6a"/>
            </w:pPr>
            <w:r w:rsidRPr="00B53F93">
              <w:rPr>
                <w:b/>
                <w:i/>
              </w:rPr>
              <w:t>1a.</w:t>
            </w:r>
            <w:r w:rsidRPr="00B53F93">
              <w:tab/>
            </w:r>
            <w:r w:rsidRPr="00B53F93">
              <w:rPr>
                <w:b/>
                <w:i/>
              </w:rPr>
              <w:t>fremhæver betydningen af en robust og sammenhængende konkurrencepolitik, der fremmer loyal konkurrence, forhindrer konkurrencebegrænsende praksis og sikrer, at det indre marked fungerer effektivt til fordel for virksomheder og forbrugere;</w:t>
            </w:r>
          </w:p>
        </w:tc>
      </w:tr>
    </w:tbl>
    <w:p w14:paraId="3782D05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307E9C7A" w14:textId="77777777" w:rsidR="00A322B0" w:rsidRPr="00B53F93" w:rsidRDefault="00A322B0" w:rsidP="00A322B0">
      <w:r w:rsidRPr="000A3357">
        <w:rPr>
          <w:rStyle w:val="HideTWBExt"/>
        </w:rPr>
        <w:t>&lt;/Amend&gt;</w:t>
      </w:r>
    </w:p>
    <w:p w14:paraId="507E471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43</w:t>
      </w:r>
      <w:r w:rsidRPr="000A3357">
        <w:rPr>
          <w:rStyle w:val="HideTWBExt"/>
          <w:b w:val="0"/>
        </w:rPr>
        <w:t>&lt;/NumAm&gt;</w:t>
      </w:r>
    </w:p>
    <w:p w14:paraId="177B03E5"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6551324B" w14:textId="77777777" w:rsidR="00A322B0" w:rsidRPr="00B53F93" w:rsidRDefault="00A322B0" w:rsidP="00A322B0">
      <w:pPr>
        <w:pStyle w:val="NormalBold"/>
      </w:pPr>
      <w:r w:rsidRPr="000A3357">
        <w:rPr>
          <w:rStyle w:val="HideTWBExt"/>
          <w:b w:val="0"/>
        </w:rPr>
        <w:t>&lt;/RepeatBlock-By&gt;</w:t>
      </w:r>
    </w:p>
    <w:p w14:paraId="770359B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696701D" w14:textId="77777777" w:rsidR="00A322B0" w:rsidRPr="00B53F93" w:rsidRDefault="00A322B0" w:rsidP="00A322B0">
      <w:pPr>
        <w:pStyle w:val="NormalBold"/>
      </w:pPr>
      <w:r w:rsidRPr="000A3357">
        <w:rPr>
          <w:rStyle w:val="HideTWBExt"/>
          <w:b w:val="0"/>
        </w:rPr>
        <w:t>&lt;Article&gt;</w:t>
      </w:r>
      <w:r w:rsidRPr="00B53F93">
        <w:t>Punkt 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E4EA39D" w14:textId="77777777" w:rsidTr="00611C79">
        <w:trPr>
          <w:trHeight w:hRule="exact" w:val="240"/>
          <w:jc w:val="center"/>
        </w:trPr>
        <w:tc>
          <w:tcPr>
            <w:tcW w:w="9752" w:type="dxa"/>
            <w:gridSpan w:val="2"/>
            <w:tcBorders>
              <w:top w:val="nil"/>
              <w:left w:val="nil"/>
              <w:bottom w:val="nil"/>
              <w:right w:val="nil"/>
            </w:tcBorders>
          </w:tcPr>
          <w:p w14:paraId="6457FB40" w14:textId="77777777" w:rsidR="00A322B0" w:rsidRPr="00B53F93" w:rsidRDefault="00A322B0" w:rsidP="00611C79"/>
        </w:tc>
      </w:tr>
      <w:tr w:rsidR="002D1400" w:rsidRPr="00B53F93" w14:paraId="7CC00D93" w14:textId="77777777" w:rsidTr="00611C79">
        <w:trPr>
          <w:trHeight w:val="240"/>
          <w:jc w:val="center"/>
        </w:trPr>
        <w:tc>
          <w:tcPr>
            <w:tcW w:w="4876" w:type="dxa"/>
            <w:tcBorders>
              <w:top w:val="nil"/>
              <w:left w:val="nil"/>
              <w:bottom w:val="nil"/>
              <w:right w:val="nil"/>
            </w:tcBorders>
          </w:tcPr>
          <w:p w14:paraId="49E77DF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0D7AACB" w14:textId="77777777" w:rsidR="00A322B0" w:rsidRPr="00B53F93" w:rsidRDefault="00A322B0" w:rsidP="00611C79">
            <w:pPr>
              <w:pStyle w:val="AmColumnHeading"/>
            </w:pPr>
            <w:r w:rsidRPr="00B53F93">
              <w:t>Ændringsforslag</w:t>
            </w:r>
          </w:p>
        </w:tc>
      </w:tr>
      <w:tr w:rsidR="002D1400" w:rsidRPr="00B53F93" w14:paraId="1C5B6192" w14:textId="77777777" w:rsidTr="00611C79">
        <w:trPr>
          <w:jc w:val="center"/>
        </w:trPr>
        <w:tc>
          <w:tcPr>
            <w:tcW w:w="4876" w:type="dxa"/>
            <w:tcBorders>
              <w:top w:val="nil"/>
              <w:left w:val="nil"/>
              <w:bottom w:val="nil"/>
              <w:right w:val="nil"/>
            </w:tcBorders>
          </w:tcPr>
          <w:p w14:paraId="6ED5CCD1" w14:textId="77777777" w:rsidR="00A322B0" w:rsidRPr="00B53F93" w:rsidRDefault="00A322B0" w:rsidP="00611C79">
            <w:pPr>
              <w:pStyle w:val="Normal6a"/>
            </w:pPr>
          </w:p>
        </w:tc>
        <w:tc>
          <w:tcPr>
            <w:tcW w:w="4876" w:type="dxa"/>
            <w:tcBorders>
              <w:top w:val="nil"/>
              <w:left w:val="nil"/>
              <w:bottom w:val="nil"/>
              <w:right w:val="nil"/>
            </w:tcBorders>
          </w:tcPr>
          <w:p w14:paraId="1B1F570E" w14:textId="77777777" w:rsidR="00A322B0" w:rsidRPr="00B53F93" w:rsidRDefault="00A322B0" w:rsidP="00611C79">
            <w:pPr>
              <w:pStyle w:val="Normal6a"/>
            </w:pPr>
            <w:r w:rsidRPr="00B53F93">
              <w:rPr>
                <w:b/>
                <w:i/>
              </w:rPr>
              <w:t>1a.</w:t>
            </w:r>
            <w:r w:rsidRPr="00B53F93">
              <w:tab/>
            </w:r>
            <w:r w:rsidRPr="00B53F93">
              <w:rPr>
                <w:b/>
                <w:i/>
              </w:rPr>
              <w:t>mener, at en uforholdsmæssig brug af statsstøtte kan underminere det indre markeds funktion og udviklingen af EU's økonomi;</w:t>
            </w:r>
          </w:p>
        </w:tc>
      </w:tr>
    </w:tbl>
    <w:p w14:paraId="78BADB5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337D15AF" w14:textId="77777777" w:rsidR="00A322B0" w:rsidRPr="00B53F93" w:rsidRDefault="00A322B0" w:rsidP="00A322B0">
      <w:r w:rsidRPr="000A3357">
        <w:rPr>
          <w:rStyle w:val="HideTWBExt"/>
        </w:rPr>
        <w:t>&lt;/Amend&gt;</w:t>
      </w:r>
    </w:p>
    <w:p w14:paraId="31FC7E3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44</w:t>
      </w:r>
      <w:r w:rsidRPr="000A3357">
        <w:rPr>
          <w:rStyle w:val="HideTWBExt"/>
          <w:b w:val="0"/>
        </w:rPr>
        <w:t>&lt;/NumAm&gt;</w:t>
      </w:r>
    </w:p>
    <w:p w14:paraId="3E83503C"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4EA9ED7B" w14:textId="77777777" w:rsidR="00A322B0" w:rsidRPr="00B53F93" w:rsidRDefault="00A322B0" w:rsidP="00A322B0">
      <w:pPr>
        <w:pStyle w:val="NormalBold"/>
      </w:pPr>
      <w:r w:rsidRPr="000A3357">
        <w:rPr>
          <w:rStyle w:val="HideTWBExt"/>
          <w:b w:val="0"/>
        </w:rPr>
        <w:t>&lt;/RepeatBlock-By&gt;</w:t>
      </w:r>
    </w:p>
    <w:p w14:paraId="68085FC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4500654"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81E9E8E" w14:textId="77777777" w:rsidTr="00611C79">
        <w:trPr>
          <w:trHeight w:hRule="exact" w:val="240"/>
          <w:jc w:val="center"/>
        </w:trPr>
        <w:tc>
          <w:tcPr>
            <w:tcW w:w="9752" w:type="dxa"/>
            <w:gridSpan w:val="2"/>
            <w:tcBorders>
              <w:top w:val="nil"/>
              <w:left w:val="nil"/>
              <w:bottom w:val="nil"/>
              <w:right w:val="nil"/>
            </w:tcBorders>
          </w:tcPr>
          <w:p w14:paraId="2D0F899A" w14:textId="77777777" w:rsidR="00A322B0" w:rsidRPr="00B53F93" w:rsidRDefault="00A322B0" w:rsidP="00611C79"/>
        </w:tc>
      </w:tr>
      <w:tr w:rsidR="002D1400" w:rsidRPr="00B53F93" w14:paraId="07A22AC8" w14:textId="77777777" w:rsidTr="00611C79">
        <w:trPr>
          <w:trHeight w:val="240"/>
          <w:jc w:val="center"/>
        </w:trPr>
        <w:tc>
          <w:tcPr>
            <w:tcW w:w="4876" w:type="dxa"/>
            <w:tcBorders>
              <w:top w:val="nil"/>
              <w:left w:val="nil"/>
              <w:bottom w:val="nil"/>
              <w:right w:val="nil"/>
            </w:tcBorders>
          </w:tcPr>
          <w:p w14:paraId="59B57D9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2A0A337" w14:textId="77777777" w:rsidR="00A322B0" w:rsidRPr="00B53F93" w:rsidRDefault="00A322B0" w:rsidP="00611C79">
            <w:pPr>
              <w:pStyle w:val="AmColumnHeading"/>
            </w:pPr>
            <w:r w:rsidRPr="00B53F93">
              <w:t>Ændringsforslag</w:t>
            </w:r>
          </w:p>
        </w:tc>
      </w:tr>
      <w:tr w:rsidR="002D1400" w:rsidRPr="00B53F93" w14:paraId="66A0242B" w14:textId="77777777" w:rsidTr="00611C79">
        <w:trPr>
          <w:jc w:val="center"/>
        </w:trPr>
        <w:tc>
          <w:tcPr>
            <w:tcW w:w="4876" w:type="dxa"/>
            <w:tcBorders>
              <w:top w:val="nil"/>
              <w:left w:val="nil"/>
              <w:bottom w:val="nil"/>
              <w:right w:val="nil"/>
            </w:tcBorders>
          </w:tcPr>
          <w:p w14:paraId="734FFE2A" w14:textId="77777777" w:rsidR="00A322B0" w:rsidRPr="00B53F93" w:rsidRDefault="00A322B0" w:rsidP="00611C79">
            <w:pPr>
              <w:pStyle w:val="Normal6a"/>
            </w:pPr>
            <w:r w:rsidRPr="00B53F93">
              <w:rPr>
                <w:b/>
                <w:i/>
              </w:rPr>
              <w:t>2.</w:t>
            </w:r>
            <w:r w:rsidRPr="00B53F93">
              <w:tab/>
            </w:r>
            <w:r w:rsidRPr="00B53F93">
              <w:rPr>
                <w:b/>
                <w:i/>
              </w:rPr>
              <w:t>gentager, at konkurrencepolitikken bør bidrage til alle EU's politikker, navnlig inden for miljø og digitalisering; glæder sig over Kommissionens tilsagn om nye rammebestemmelser for statsstøtte, der skal ledsage aftalen om ren industri;</w:t>
            </w:r>
          </w:p>
        </w:tc>
        <w:tc>
          <w:tcPr>
            <w:tcW w:w="4876" w:type="dxa"/>
            <w:tcBorders>
              <w:top w:val="nil"/>
              <w:left w:val="nil"/>
              <w:bottom w:val="nil"/>
              <w:right w:val="nil"/>
            </w:tcBorders>
          </w:tcPr>
          <w:p w14:paraId="5ED68459" w14:textId="77777777" w:rsidR="00A322B0" w:rsidRPr="00B53F93" w:rsidRDefault="00A322B0" w:rsidP="00611C79">
            <w:pPr>
              <w:pStyle w:val="Normal6a"/>
            </w:pPr>
            <w:r w:rsidRPr="00B53F93">
              <w:rPr>
                <w:b/>
                <w:i/>
              </w:rPr>
              <w:t>udgår</w:t>
            </w:r>
          </w:p>
        </w:tc>
      </w:tr>
    </w:tbl>
    <w:p w14:paraId="28987DA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7D196F6B" w14:textId="77777777" w:rsidR="00A322B0" w:rsidRPr="00B53F93" w:rsidRDefault="00A322B0" w:rsidP="00A322B0">
      <w:r w:rsidRPr="000A3357">
        <w:rPr>
          <w:rStyle w:val="HideTWBExt"/>
        </w:rPr>
        <w:t>&lt;/Amend&gt;</w:t>
      </w:r>
    </w:p>
    <w:p w14:paraId="0B803A6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45</w:t>
      </w:r>
      <w:r w:rsidRPr="000A3357">
        <w:rPr>
          <w:rStyle w:val="HideTWBExt"/>
          <w:b w:val="0"/>
        </w:rPr>
        <w:t>&lt;/NumAm&gt;</w:t>
      </w:r>
    </w:p>
    <w:p w14:paraId="514CBDE8"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081E543D" w14:textId="77777777" w:rsidR="00A322B0" w:rsidRPr="00B53F93" w:rsidRDefault="00A322B0" w:rsidP="00A322B0">
      <w:pPr>
        <w:pStyle w:val="NormalBold"/>
      </w:pPr>
      <w:r w:rsidRPr="000A3357">
        <w:rPr>
          <w:rStyle w:val="HideTWBExt"/>
          <w:b w:val="0"/>
        </w:rPr>
        <w:t>&lt;/RepeatBlock-By&gt;</w:t>
      </w:r>
    </w:p>
    <w:p w14:paraId="0E924B4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D5FAA15"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2FD1194" w14:textId="77777777" w:rsidTr="00611C79">
        <w:trPr>
          <w:trHeight w:hRule="exact" w:val="240"/>
          <w:jc w:val="center"/>
        </w:trPr>
        <w:tc>
          <w:tcPr>
            <w:tcW w:w="9752" w:type="dxa"/>
            <w:gridSpan w:val="2"/>
            <w:tcBorders>
              <w:top w:val="nil"/>
              <w:left w:val="nil"/>
              <w:bottom w:val="nil"/>
              <w:right w:val="nil"/>
            </w:tcBorders>
          </w:tcPr>
          <w:p w14:paraId="7A0CAAB0" w14:textId="77777777" w:rsidR="00A322B0" w:rsidRPr="00B53F93" w:rsidRDefault="00A322B0" w:rsidP="00611C79"/>
        </w:tc>
      </w:tr>
      <w:tr w:rsidR="002D1400" w:rsidRPr="00B53F93" w14:paraId="0F229D47" w14:textId="77777777" w:rsidTr="00611C79">
        <w:trPr>
          <w:trHeight w:val="240"/>
          <w:jc w:val="center"/>
        </w:trPr>
        <w:tc>
          <w:tcPr>
            <w:tcW w:w="4876" w:type="dxa"/>
            <w:tcBorders>
              <w:top w:val="nil"/>
              <w:left w:val="nil"/>
              <w:bottom w:val="nil"/>
              <w:right w:val="nil"/>
            </w:tcBorders>
          </w:tcPr>
          <w:p w14:paraId="51984D7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AE1450B" w14:textId="77777777" w:rsidR="00A322B0" w:rsidRPr="00B53F93" w:rsidRDefault="00A322B0" w:rsidP="00611C79">
            <w:pPr>
              <w:pStyle w:val="AmColumnHeading"/>
            </w:pPr>
            <w:r w:rsidRPr="00B53F93">
              <w:t>Ændringsforslag</w:t>
            </w:r>
          </w:p>
        </w:tc>
      </w:tr>
      <w:tr w:rsidR="002D1400" w:rsidRPr="00B53F93" w14:paraId="2EDF4171" w14:textId="77777777" w:rsidTr="00611C79">
        <w:trPr>
          <w:jc w:val="center"/>
        </w:trPr>
        <w:tc>
          <w:tcPr>
            <w:tcW w:w="4876" w:type="dxa"/>
            <w:tcBorders>
              <w:top w:val="nil"/>
              <w:left w:val="nil"/>
              <w:bottom w:val="nil"/>
              <w:right w:val="nil"/>
            </w:tcBorders>
          </w:tcPr>
          <w:p w14:paraId="3DF85DF2" w14:textId="77777777" w:rsidR="00A322B0" w:rsidRPr="00B53F93" w:rsidRDefault="00A322B0" w:rsidP="00611C79">
            <w:pPr>
              <w:pStyle w:val="Normal6a"/>
            </w:pPr>
            <w:r w:rsidRPr="00B53F93">
              <w:t>2.</w:t>
            </w:r>
            <w:r w:rsidRPr="00B53F93">
              <w:tab/>
              <w:t xml:space="preserve">gentager, at konkurrencepolitikken bør </w:t>
            </w:r>
            <w:r w:rsidRPr="00B53F93">
              <w:rPr>
                <w:b/>
                <w:i/>
              </w:rPr>
              <w:t>bidrage til alle EU's politikker, navnlig inden for</w:t>
            </w:r>
            <w:r w:rsidRPr="00B53F93">
              <w:t xml:space="preserve"> </w:t>
            </w:r>
            <w:r w:rsidRPr="00B53F93">
              <w:rPr>
                <w:b/>
                <w:i/>
              </w:rPr>
              <w:t>miljø og digitalisering; glæder sig over Kommissionens tilsagn om nye</w:t>
            </w:r>
            <w:r w:rsidRPr="00B53F93">
              <w:t xml:space="preserve"> rammebestemmelser for statsstøtte</w:t>
            </w:r>
            <w:r w:rsidRPr="00B53F93">
              <w:rPr>
                <w:b/>
                <w:i/>
              </w:rPr>
              <w:t>, der skal ledsage aftalen om ren industri</w:t>
            </w:r>
            <w:r w:rsidRPr="00B53F93">
              <w:t>;</w:t>
            </w:r>
          </w:p>
        </w:tc>
        <w:tc>
          <w:tcPr>
            <w:tcW w:w="4876" w:type="dxa"/>
            <w:tcBorders>
              <w:top w:val="nil"/>
              <w:left w:val="nil"/>
              <w:bottom w:val="nil"/>
              <w:right w:val="nil"/>
            </w:tcBorders>
          </w:tcPr>
          <w:p w14:paraId="7C38ECBE" w14:textId="20196272" w:rsidR="00A322B0" w:rsidRPr="00B53F93" w:rsidRDefault="00A322B0" w:rsidP="00611C79">
            <w:pPr>
              <w:pStyle w:val="Normal6a"/>
            </w:pPr>
            <w:r w:rsidRPr="00B53F93">
              <w:t>2.</w:t>
            </w:r>
            <w:r w:rsidRPr="00B53F93">
              <w:tab/>
              <w:t xml:space="preserve">gentager, at konkurrencepolitikken bør </w:t>
            </w:r>
            <w:r w:rsidRPr="00B53F93">
              <w:rPr>
                <w:b/>
                <w:i/>
              </w:rPr>
              <w:t>fokusere på sit primære mål, som fastsat</w:t>
            </w:r>
            <w:r w:rsidRPr="00B53F93">
              <w:t xml:space="preserve"> </w:t>
            </w:r>
            <w:r w:rsidRPr="00B53F93">
              <w:rPr>
                <w:b/>
                <w:i/>
              </w:rPr>
              <w:t>i traktaterne; noterer sig med dyb bekymring Revisionsrettens konklusioner</w:t>
            </w:r>
            <w:r w:rsidRPr="00B53F93">
              <w:rPr>
                <w:b/>
                <w:i/>
                <w:vertAlign w:val="superscript"/>
              </w:rPr>
              <w:t>4a</w:t>
            </w:r>
            <w:r w:rsidRPr="00B53F93">
              <w:rPr>
                <w:b/>
                <w:i/>
              </w:rPr>
              <w:t>, at der er risiko for, at selv midlertidige undtagelser fra</w:t>
            </w:r>
            <w:r w:rsidRPr="00B53F93">
              <w:t xml:space="preserve"> rammebestemmelser for statsstøtte </w:t>
            </w:r>
            <w:r w:rsidRPr="00B53F93">
              <w:rPr>
                <w:b/>
                <w:i/>
              </w:rPr>
              <w:t xml:space="preserve">kan have konsekvenser for konkurrence på det indre marked på lang sigt, og at "der </w:t>
            </w:r>
            <w:r w:rsidR="0026216F" w:rsidRPr="00B53F93">
              <w:rPr>
                <w:b/>
                <w:i/>
              </w:rPr>
              <w:t xml:space="preserve">ogs[ </w:t>
            </w:r>
            <w:r w:rsidRPr="00B53F93">
              <w:rPr>
                <w:b/>
                <w:i/>
              </w:rPr>
              <w:t>er en risiko for, at medlemsstaterne kan bruge de midlertidige krise- og omstillingsrammebestemmelser eller andre fremtidige rammebestemmelser til at tiltrække investeringer fra medlemsstater, som ikke yder støtte</w:t>
            </w:r>
            <w:r w:rsidRPr="00B53F93">
              <w:t xml:space="preserve">; </w:t>
            </w:r>
            <w:r w:rsidRPr="00B53F93">
              <w:rPr>
                <w:b/>
                <w:i/>
              </w:rPr>
              <w:t>opfordrer Kommissionen til helt af udfase krise- og omstillingsrammebestemmelserne, fordi Kommissionen hverken har foretaget en tilstrækkelig vurdering af nødvendigheden af disse eller af risikoen for forvridninger af det indre marked på grund af medlemsstaternes stadigt mere forskelligartede tilgang til tildeling af statsstøtte derigennem, hvorved der sker en undergravning af lige konkurrencevilkår og effektiviteten af konkurrencepolitik, som er nødvendige aspekter for at sikre de bedste produkter til de mest konkurrencedygtige priser for alle europæere;</w:t>
            </w:r>
          </w:p>
        </w:tc>
      </w:tr>
      <w:tr w:rsidR="002D1400" w:rsidRPr="00B53F93" w14:paraId="2F107A91" w14:textId="77777777" w:rsidTr="00611C79">
        <w:trPr>
          <w:jc w:val="center"/>
        </w:trPr>
        <w:tc>
          <w:tcPr>
            <w:tcW w:w="4876" w:type="dxa"/>
            <w:tcBorders>
              <w:top w:val="nil"/>
              <w:left w:val="nil"/>
              <w:bottom w:val="nil"/>
              <w:right w:val="nil"/>
            </w:tcBorders>
          </w:tcPr>
          <w:p w14:paraId="45DE4ED0" w14:textId="77777777" w:rsidR="00A322B0" w:rsidRPr="00B53F93" w:rsidRDefault="00A322B0" w:rsidP="00611C79"/>
        </w:tc>
        <w:tc>
          <w:tcPr>
            <w:tcW w:w="4876" w:type="dxa"/>
            <w:tcBorders>
              <w:top w:val="nil"/>
              <w:left w:val="nil"/>
              <w:bottom w:val="nil"/>
              <w:right w:val="nil"/>
            </w:tcBorders>
          </w:tcPr>
          <w:p w14:paraId="7C825554" w14:textId="77777777" w:rsidR="00A322B0" w:rsidRPr="00B53F93" w:rsidRDefault="00A322B0" w:rsidP="00611C79">
            <w:pPr>
              <w:pStyle w:val="Normal6a"/>
            </w:pPr>
            <w:r w:rsidRPr="00B53F93">
              <w:rPr>
                <w:b/>
                <w:i/>
              </w:rPr>
              <w:t>_________________</w:t>
            </w:r>
          </w:p>
        </w:tc>
      </w:tr>
      <w:tr w:rsidR="002D1400" w:rsidRPr="00B53F93" w14:paraId="5749A3CA" w14:textId="77777777" w:rsidTr="00611C79">
        <w:trPr>
          <w:jc w:val="center"/>
        </w:trPr>
        <w:tc>
          <w:tcPr>
            <w:tcW w:w="4876" w:type="dxa"/>
            <w:tcBorders>
              <w:top w:val="nil"/>
              <w:left w:val="nil"/>
              <w:bottom w:val="nil"/>
              <w:right w:val="nil"/>
            </w:tcBorders>
          </w:tcPr>
          <w:p w14:paraId="263ADAAE" w14:textId="77777777" w:rsidR="00A322B0" w:rsidRPr="00B53F93" w:rsidRDefault="00A322B0" w:rsidP="00611C79"/>
        </w:tc>
        <w:tc>
          <w:tcPr>
            <w:tcW w:w="4876" w:type="dxa"/>
            <w:tcBorders>
              <w:top w:val="nil"/>
              <w:left w:val="nil"/>
              <w:bottom w:val="nil"/>
              <w:right w:val="nil"/>
            </w:tcBorders>
          </w:tcPr>
          <w:p w14:paraId="3AE3FC0F" w14:textId="0491994F" w:rsidR="00A322B0" w:rsidRPr="00B53F93" w:rsidRDefault="00A322B0" w:rsidP="00611C79">
            <w:pPr>
              <w:pStyle w:val="Normal6a"/>
            </w:pPr>
            <w:r w:rsidRPr="00B53F93">
              <w:rPr>
                <w:b/>
                <w:i/>
                <w:vertAlign w:val="superscript"/>
              </w:rPr>
              <w:t>4a</w:t>
            </w:r>
            <w:r w:rsidRPr="00B53F93">
              <w:t xml:space="preserve"> </w:t>
            </w:r>
            <w:r w:rsidRPr="00B53F93">
              <w:rPr>
                <w:b/>
                <w:i/>
              </w:rPr>
              <w:t>Særberetning 21/2024: Statsstøtte i krisetider – EU har reageret hurtigt, men der er mangler i Kommissionens overvågning og inkonsekvens i rammen for støtte til opfyldelse af EU's industripolitiske mål, s. 46-50</w:t>
            </w:r>
            <w:r w:rsidR="000865A0" w:rsidRPr="00B53F93">
              <w:rPr>
                <w:b/>
                <w:i/>
              </w:rPr>
              <w:t>.</w:t>
            </w:r>
          </w:p>
        </w:tc>
      </w:tr>
    </w:tbl>
    <w:p w14:paraId="3F1D5C2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464B029" w14:textId="77777777" w:rsidR="00A322B0" w:rsidRPr="00B53F93" w:rsidRDefault="00A322B0" w:rsidP="00A322B0">
      <w:r w:rsidRPr="000A3357">
        <w:rPr>
          <w:rStyle w:val="HideTWBExt"/>
        </w:rPr>
        <w:t>&lt;/Amend&gt;</w:t>
      </w:r>
    </w:p>
    <w:p w14:paraId="7C23FAD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46</w:t>
      </w:r>
      <w:r w:rsidRPr="000A3357">
        <w:rPr>
          <w:rStyle w:val="HideTWBExt"/>
          <w:b w:val="0"/>
        </w:rPr>
        <w:t>&lt;/NumAm&gt;</w:t>
      </w:r>
    </w:p>
    <w:p w14:paraId="0B5B7130" w14:textId="77777777" w:rsidR="00A322B0" w:rsidRPr="00B53F93" w:rsidRDefault="00A322B0" w:rsidP="00A322B0">
      <w:pPr>
        <w:pStyle w:val="NormalBold"/>
      </w:pPr>
      <w:r w:rsidRPr="000A3357">
        <w:rPr>
          <w:rStyle w:val="HideTWBExt"/>
          <w:b w:val="0"/>
        </w:rPr>
        <w:t>&lt;RepeatBlock-By&gt;&lt;Members&gt;</w:t>
      </w:r>
      <w:r w:rsidRPr="00B53F93">
        <w:t>Stéphanie Yon-Courtin, Gilles Boyer</w:t>
      </w:r>
      <w:r w:rsidRPr="000A3357">
        <w:rPr>
          <w:rStyle w:val="HideTWBExt"/>
          <w:b w:val="0"/>
        </w:rPr>
        <w:t>&lt;/Members&gt;</w:t>
      </w:r>
    </w:p>
    <w:p w14:paraId="4E11F8CE" w14:textId="77777777" w:rsidR="00A322B0" w:rsidRPr="00B53F93" w:rsidRDefault="00A322B0" w:rsidP="00A322B0">
      <w:pPr>
        <w:pStyle w:val="NormalBold"/>
      </w:pPr>
      <w:r w:rsidRPr="000A3357">
        <w:rPr>
          <w:rStyle w:val="HideTWBExt"/>
          <w:b w:val="0"/>
        </w:rPr>
        <w:t>&lt;/RepeatBlock-By&gt;</w:t>
      </w:r>
    </w:p>
    <w:p w14:paraId="2282E3C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2694D8B"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95D5AB0" w14:textId="77777777" w:rsidTr="00611C79">
        <w:trPr>
          <w:trHeight w:hRule="exact" w:val="240"/>
          <w:jc w:val="center"/>
        </w:trPr>
        <w:tc>
          <w:tcPr>
            <w:tcW w:w="9752" w:type="dxa"/>
            <w:gridSpan w:val="2"/>
            <w:tcBorders>
              <w:top w:val="nil"/>
              <w:left w:val="nil"/>
              <w:bottom w:val="nil"/>
              <w:right w:val="nil"/>
            </w:tcBorders>
          </w:tcPr>
          <w:p w14:paraId="6CD097D3" w14:textId="77777777" w:rsidR="00A322B0" w:rsidRPr="00B53F93" w:rsidRDefault="00A322B0" w:rsidP="00611C79"/>
        </w:tc>
      </w:tr>
      <w:tr w:rsidR="002D1400" w:rsidRPr="00B53F93" w14:paraId="21F8CA6B" w14:textId="77777777" w:rsidTr="00611C79">
        <w:trPr>
          <w:trHeight w:val="240"/>
          <w:jc w:val="center"/>
        </w:trPr>
        <w:tc>
          <w:tcPr>
            <w:tcW w:w="4876" w:type="dxa"/>
            <w:tcBorders>
              <w:top w:val="nil"/>
              <w:left w:val="nil"/>
              <w:bottom w:val="nil"/>
              <w:right w:val="nil"/>
            </w:tcBorders>
          </w:tcPr>
          <w:p w14:paraId="2D6CCE1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22BB62E" w14:textId="77777777" w:rsidR="00A322B0" w:rsidRPr="00B53F93" w:rsidRDefault="00A322B0" w:rsidP="00611C79">
            <w:pPr>
              <w:pStyle w:val="AmColumnHeading"/>
            </w:pPr>
            <w:r w:rsidRPr="00B53F93">
              <w:t>Ændringsforslag</w:t>
            </w:r>
          </w:p>
        </w:tc>
      </w:tr>
      <w:tr w:rsidR="002D1400" w:rsidRPr="00B53F93" w14:paraId="326AE149" w14:textId="77777777" w:rsidTr="00611C79">
        <w:trPr>
          <w:jc w:val="center"/>
        </w:trPr>
        <w:tc>
          <w:tcPr>
            <w:tcW w:w="4876" w:type="dxa"/>
            <w:tcBorders>
              <w:top w:val="nil"/>
              <w:left w:val="nil"/>
              <w:bottom w:val="nil"/>
              <w:right w:val="nil"/>
            </w:tcBorders>
          </w:tcPr>
          <w:p w14:paraId="607A3E31"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w:t>
            </w:r>
            <w:r w:rsidRPr="00B53F93">
              <w:rPr>
                <w:b/>
                <w:i/>
              </w:rPr>
              <w:t>og</w:t>
            </w:r>
            <w:r w:rsidRPr="00B53F93">
              <w:t xml:space="preserve"> digitalisering; glæder sig over Kommissionens tilsagn om nye rammebestemmelser for statsstøtte, der skal ledsage aftalen om ren industri;</w:t>
            </w:r>
          </w:p>
        </w:tc>
        <w:tc>
          <w:tcPr>
            <w:tcW w:w="4876" w:type="dxa"/>
            <w:tcBorders>
              <w:top w:val="nil"/>
              <w:left w:val="nil"/>
              <w:bottom w:val="nil"/>
              <w:right w:val="nil"/>
            </w:tcBorders>
          </w:tcPr>
          <w:p w14:paraId="4CB0B70A" w14:textId="77777777" w:rsidR="00A322B0" w:rsidRPr="00B53F93" w:rsidRDefault="00A322B0" w:rsidP="00611C79">
            <w:pPr>
              <w:pStyle w:val="Normal6a"/>
            </w:pPr>
            <w:r w:rsidRPr="00B53F93">
              <w:t>2.</w:t>
            </w:r>
            <w:r w:rsidRPr="00B53F93">
              <w:tab/>
              <w:t>gentager, at konkurrencepolitikken bør bidrage til alle EU's politikker, navnlig inden for miljø</w:t>
            </w:r>
            <w:r w:rsidRPr="00B53F93">
              <w:rPr>
                <w:b/>
                <w:i/>
              </w:rPr>
              <w:t>,</w:t>
            </w:r>
            <w:r w:rsidRPr="00B53F93">
              <w:t xml:space="preserve"> digitalisering</w:t>
            </w:r>
            <w:r w:rsidRPr="00B53F93">
              <w:rPr>
                <w:b/>
                <w:i/>
              </w:rPr>
              <w:t>, forsvar og landbrug</w:t>
            </w:r>
            <w:r w:rsidRPr="00B53F93">
              <w:t xml:space="preserve">; glæder sig over Kommissionens tilsagn om nye rammebestemmelser for statsstøtte, der skal ledsage aftalen om ren industri </w:t>
            </w:r>
            <w:r w:rsidRPr="00B53F93">
              <w:rPr>
                <w:b/>
                <w:i/>
              </w:rPr>
              <w:t>ved at tillade EU's medlemsstater at tildele statsstøtte til at fremskynde udbredelsen af vedvarende energi, gennemføre dekarbonisering af industrien og sikre tilstrækkelig produktionskapacitet til cleantech "Made in Europe"</w:t>
            </w:r>
            <w:r w:rsidRPr="00B53F93">
              <w:t>;</w:t>
            </w:r>
          </w:p>
        </w:tc>
      </w:tr>
    </w:tbl>
    <w:p w14:paraId="4951818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6E2702E" w14:textId="77777777" w:rsidR="00A322B0" w:rsidRPr="00B53F93" w:rsidRDefault="00A322B0" w:rsidP="00A322B0">
      <w:r w:rsidRPr="000A3357">
        <w:rPr>
          <w:rStyle w:val="HideTWBExt"/>
        </w:rPr>
        <w:t>&lt;/Amend&gt;</w:t>
      </w:r>
    </w:p>
    <w:p w14:paraId="034065B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47</w:t>
      </w:r>
      <w:r w:rsidRPr="000A3357">
        <w:rPr>
          <w:rStyle w:val="HideTWBExt"/>
          <w:b w:val="0"/>
        </w:rPr>
        <w:t>&lt;/NumAm&gt;</w:t>
      </w:r>
    </w:p>
    <w:p w14:paraId="588A571F"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4E3D2AF6" w14:textId="77777777" w:rsidR="00A322B0" w:rsidRPr="00B53F93" w:rsidRDefault="00A322B0" w:rsidP="00A322B0">
      <w:pPr>
        <w:pStyle w:val="NormalBold"/>
      </w:pPr>
      <w:r w:rsidRPr="000A3357">
        <w:rPr>
          <w:rStyle w:val="HideTWBExt"/>
          <w:b w:val="0"/>
        </w:rPr>
        <w:t>&lt;/RepeatBlock-By&gt;</w:t>
      </w:r>
    </w:p>
    <w:p w14:paraId="1BA6030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ACEC6FC"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DD88C33" w14:textId="77777777" w:rsidTr="00611C79">
        <w:trPr>
          <w:trHeight w:hRule="exact" w:val="240"/>
          <w:jc w:val="center"/>
        </w:trPr>
        <w:tc>
          <w:tcPr>
            <w:tcW w:w="9752" w:type="dxa"/>
            <w:gridSpan w:val="2"/>
            <w:tcBorders>
              <w:top w:val="nil"/>
              <w:left w:val="nil"/>
              <w:bottom w:val="nil"/>
              <w:right w:val="nil"/>
            </w:tcBorders>
          </w:tcPr>
          <w:p w14:paraId="79B48829" w14:textId="77777777" w:rsidR="00A322B0" w:rsidRPr="00B53F93" w:rsidRDefault="00A322B0" w:rsidP="00611C79"/>
        </w:tc>
      </w:tr>
      <w:tr w:rsidR="002D1400" w:rsidRPr="00B53F93" w14:paraId="57F12C8B" w14:textId="77777777" w:rsidTr="00611C79">
        <w:trPr>
          <w:trHeight w:val="240"/>
          <w:jc w:val="center"/>
        </w:trPr>
        <w:tc>
          <w:tcPr>
            <w:tcW w:w="4876" w:type="dxa"/>
            <w:tcBorders>
              <w:top w:val="nil"/>
              <w:left w:val="nil"/>
              <w:bottom w:val="nil"/>
              <w:right w:val="nil"/>
            </w:tcBorders>
          </w:tcPr>
          <w:p w14:paraId="17874B6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C63B3B0" w14:textId="77777777" w:rsidR="00A322B0" w:rsidRPr="00B53F93" w:rsidRDefault="00A322B0" w:rsidP="00611C79">
            <w:pPr>
              <w:pStyle w:val="AmColumnHeading"/>
            </w:pPr>
            <w:r w:rsidRPr="00B53F93">
              <w:t>Ændringsforslag</w:t>
            </w:r>
          </w:p>
        </w:tc>
      </w:tr>
      <w:tr w:rsidR="002D1400" w:rsidRPr="00B53F93" w14:paraId="460760BD" w14:textId="77777777" w:rsidTr="00611C79">
        <w:trPr>
          <w:jc w:val="center"/>
        </w:trPr>
        <w:tc>
          <w:tcPr>
            <w:tcW w:w="4876" w:type="dxa"/>
            <w:tcBorders>
              <w:top w:val="nil"/>
              <w:left w:val="nil"/>
              <w:bottom w:val="nil"/>
              <w:right w:val="nil"/>
            </w:tcBorders>
          </w:tcPr>
          <w:p w14:paraId="5A46C6E2"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w:t>
            </w:r>
            <w:r w:rsidRPr="00B53F93">
              <w:rPr>
                <w:b/>
                <w:i/>
              </w:rPr>
              <w:t>glæder sig over Kommissionens tilsagn om</w:t>
            </w:r>
            <w:r w:rsidRPr="00B53F93">
              <w:t xml:space="preserve"> nye rammebestemmelser for statsstøtte, der skal ledsage aftalen om ren industri;</w:t>
            </w:r>
          </w:p>
        </w:tc>
        <w:tc>
          <w:tcPr>
            <w:tcW w:w="4876" w:type="dxa"/>
            <w:tcBorders>
              <w:top w:val="nil"/>
              <w:left w:val="nil"/>
              <w:bottom w:val="nil"/>
              <w:right w:val="nil"/>
            </w:tcBorders>
          </w:tcPr>
          <w:p w14:paraId="6848A5A4"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w:t>
            </w:r>
            <w:r w:rsidRPr="00B53F93">
              <w:rPr>
                <w:b/>
                <w:i/>
              </w:rPr>
              <w:t>understreger, at udarbejdelsen af</w:t>
            </w:r>
            <w:r w:rsidRPr="00B53F93">
              <w:t xml:space="preserve"> nye rammebestemmelser for statsstøtte, der skal ledsage aftalen om ren industri</w:t>
            </w:r>
            <w:r w:rsidRPr="00B53F93">
              <w:rPr>
                <w:b/>
                <w:i/>
              </w:rPr>
              <w:t>, skal sikre, at det ikke hæmmer innovation, fører til højere priser eller svækker konkurrencen på det europæiske marked</w:t>
            </w:r>
            <w:r w:rsidRPr="00B53F93">
              <w:t>;</w:t>
            </w:r>
          </w:p>
        </w:tc>
      </w:tr>
    </w:tbl>
    <w:p w14:paraId="24171C8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5AE807F" w14:textId="77777777" w:rsidR="00A322B0" w:rsidRPr="00B53F93" w:rsidRDefault="00A322B0" w:rsidP="00A322B0">
      <w:r w:rsidRPr="000A3357">
        <w:rPr>
          <w:rStyle w:val="HideTWBExt"/>
        </w:rPr>
        <w:t>&lt;/Amend&gt;</w:t>
      </w:r>
    </w:p>
    <w:p w14:paraId="34E8330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48</w:t>
      </w:r>
      <w:r w:rsidRPr="000A3357">
        <w:rPr>
          <w:rStyle w:val="HideTWBExt"/>
          <w:b w:val="0"/>
        </w:rPr>
        <w:t>&lt;/NumAm&gt;</w:t>
      </w:r>
    </w:p>
    <w:p w14:paraId="4AF9FDD1" w14:textId="77777777" w:rsidR="00A322B0" w:rsidRPr="00B53F93" w:rsidRDefault="00A322B0" w:rsidP="00A322B0">
      <w:pPr>
        <w:pStyle w:val="NormalBold"/>
      </w:pPr>
      <w:r w:rsidRPr="000A3357">
        <w:rPr>
          <w:rStyle w:val="HideTWBExt"/>
          <w:b w:val="0"/>
        </w:rPr>
        <w:t>&lt;RepeatBlock-By&gt;&lt;Members&gt;</w:t>
      </w:r>
      <w:r w:rsidRPr="00B53F93">
        <w:t>Dirk Gotink</w:t>
      </w:r>
      <w:r w:rsidRPr="000A3357">
        <w:rPr>
          <w:rStyle w:val="HideTWBExt"/>
          <w:b w:val="0"/>
        </w:rPr>
        <w:t>&lt;/Members&gt;</w:t>
      </w:r>
    </w:p>
    <w:p w14:paraId="738B08A9" w14:textId="77777777" w:rsidR="00A322B0" w:rsidRPr="00B53F93" w:rsidRDefault="00A322B0" w:rsidP="00A322B0">
      <w:pPr>
        <w:pStyle w:val="NormalBold"/>
      </w:pPr>
      <w:r w:rsidRPr="000A3357">
        <w:rPr>
          <w:rStyle w:val="HideTWBExt"/>
          <w:b w:val="0"/>
        </w:rPr>
        <w:t>&lt;/RepeatBlock-By&gt;</w:t>
      </w:r>
    </w:p>
    <w:p w14:paraId="37D839B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D2B51A2"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129EC74" w14:textId="77777777" w:rsidTr="00611C79">
        <w:trPr>
          <w:trHeight w:hRule="exact" w:val="240"/>
          <w:jc w:val="center"/>
        </w:trPr>
        <w:tc>
          <w:tcPr>
            <w:tcW w:w="9752" w:type="dxa"/>
            <w:gridSpan w:val="2"/>
            <w:tcBorders>
              <w:top w:val="nil"/>
              <w:left w:val="nil"/>
              <w:bottom w:val="nil"/>
              <w:right w:val="nil"/>
            </w:tcBorders>
          </w:tcPr>
          <w:p w14:paraId="01E7B57B" w14:textId="77777777" w:rsidR="00A322B0" w:rsidRPr="00B53F93" w:rsidRDefault="00A322B0" w:rsidP="00611C79"/>
        </w:tc>
      </w:tr>
      <w:tr w:rsidR="002D1400" w:rsidRPr="00B53F93" w14:paraId="48AB04D7" w14:textId="77777777" w:rsidTr="00611C79">
        <w:trPr>
          <w:trHeight w:val="240"/>
          <w:jc w:val="center"/>
        </w:trPr>
        <w:tc>
          <w:tcPr>
            <w:tcW w:w="4876" w:type="dxa"/>
            <w:tcBorders>
              <w:top w:val="nil"/>
              <w:left w:val="nil"/>
              <w:bottom w:val="nil"/>
              <w:right w:val="nil"/>
            </w:tcBorders>
          </w:tcPr>
          <w:p w14:paraId="3060DD8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F1F8E84" w14:textId="77777777" w:rsidR="00A322B0" w:rsidRPr="00B53F93" w:rsidRDefault="00A322B0" w:rsidP="00611C79">
            <w:pPr>
              <w:pStyle w:val="AmColumnHeading"/>
            </w:pPr>
            <w:r w:rsidRPr="00B53F93">
              <w:t>Ændringsforslag</w:t>
            </w:r>
          </w:p>
        </w:tc>
      </w:tr>
      <w:tr w:rsidR="002D1400" w:rsidRPr="00B53F93" w14:paraId="42B7E0AF" w14:textId="77777777" w:rsidTr="00611C79">
        <w:trPr>
          <w:jc w:val="center"/>
        </w:trPr>
        <w:tc>
          <w:tcPr>
            <w:tcW w:w="4876" w:type="dxa"/>
            <w:tcBorders>
              <w:top w:val="nil"/>
              <w:left w:val="nil"/>
              <w:bottom w:val="nil"/>
              <w:right w:val="nil"/>
            </w:tcBorders>
          </w:tcPr>
          <w:p w14:paraId="63E5905C" w14:textId="77777777" w:rsidR="00A322B0" w:rsidRPr="00B53F93" w:rsidRDefault="00A322B0" w:rsidP="00611C79">
            <w:pPr>
              <w:pStyle w:val="Normal6a"/>
            </w:pPr>
            <w:r w:rsidRPr="00B53F93">
              <w:t>2.</w:t>
            </w:r>
            <w:r w:rsidRPr="00B53F93">
              <w:tab/>
              <w:t xml:space="preserve">gentager, at konkurrencepolitikken bør bidrage til alle EU's politikker, </w:t>
            </w:r>
            <w:r w:rsidRPr="00B53F93">
              <w:rPr>
                <w:b/>
                <w:i/>
              </w:rPr>
              <w:t>navnlig</w:t>
            </w:r>
            <w:r w:rsidRPr="00B53F93">
              <w:t xml:space="preserve"> inden for </w:t>
            </w:r>
            <w:r w:rsidRPr="00B53F93">
              <w:rPr>
                <w:b/>
                <w:i/>
              </w:rPr>
              <w:t>miljø</w:t>
            </w:r>
            <w:r w:rsidRPr="00B53F93">
              <w:t xml:space="preserve"> og digitalisering; glæder sig over Kommissionens tilsagn om nye rammebestemmelser for statsstøtte, der skal ledsage aftalen om ren industri;</w:t>
            </w:r>
          </w:p>
        </w:tc>
        <w:tc>
          <w:tcPr>
            <w:tcW w:w="4876" w:type="dxa"/>
            <w:tcBorders>
              <w:top w:val="nil"/>
              <w:left w:val="nil"/>
              <w:bottom w:val="nil"/>
              <w:right w:val="nil"/>
            </w:tcBorders>
          </w:tcPr>
          <w:p w14:paraId="78DFF49B" w14:textId="77777777" w:rsidR="00A322B0" w:rsidRPr="00B53F93" w:rsidRDefault="00A322B0" w:rsidP="00611C79">
            <w:pPr>
              <w:pStyle w:val="Normal6a"/>
            </w:pPr>
            <w:r w:rsidRPr="00B53F93">
              <w:t>2.</w:t>
            </w:r>
            <w:r w:rsidRPr="00B53F93">
              <w:tab/>
              <w:t xml:space="preserve">gentager, at konkurrencepolitikken bør bidrage til alle EU's politikker, </w:t>
            </w:r>
            <w:r w:rsidRPr="00B53F93">
              <w:rPr>
                <w:b/>
                <w:i/>
              </w:rPr>
              <w:t>herunder</w:t>
            </w:r>
            <w:r w:rsidRPr="00B53F93">
              <w:t xml:space="preserve"> inden for </w:t>
            </w:r>
            <w:r w:rsidRPr="00B53F93">
              <w:rPr>
                <w:b/>
                <w:i/>
              </w:rPr>
              <w:t>bæredygtighed, energi, forsvar</w:t>
            </w:r>
            <w:r w:rsidRPr="00B53F93">
              <w:t xml:space="preserve"> og digitalisering; glæder sig over Kommissionens tilsagn om nye rammebestemmelser for statsstøtte, der skal ledsage aftalen om ren industri; </w:t>
            </w:r>
            <w:r w:rsidRPr="00B53F93">
              <w:rPr>
                <w:b/>
                <w:i/>
              </w:rPr>
              <w:t>gentager, at statsstøtte kun bør have strengt nødvendige korrektioner af økonomien som mål og ikke bør forvride fair og effektiv konkurrence;</w:t>
            </w:r>
          </w:p>
        </w:tc>
      </w:tr>
    </w:tbl>
    <w:p w14:paraId="2333758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82FF790" w14:textId="77777777" w:rsidR="00A322B0" w:rsidRPr="00B53F93" w:rsidRDefault="00A322B0" w:rsidP="00A322B0">
      <w:r w:rsidRPr="000A3357">
        <w:rPr>
          <w:rStyle w:val="HideTWBExt"/>
        </w:rPr>
        <w:t>&lt;/Amend&gt;</w:t>
      </w:r>
    </w:p>
    <w:p w14:paraId="2573025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49</w:t>
      </w:r>
      <w:r w:rsidRPr="000A3357">
        <w:rPr>
          <w:rStyle w:val="HideTWBExt"/>
          <w:b w:val="0"/>
        </w:rPr>
        <w:t>&lt;/NumAm&gt;</w:t>
      </w:r>
    </w:p>
    <w:p w14:paraId="482DDF15"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22D3FECC" w14:textId="77777777" w:rsidR="00A322B0" w:rsidRPr="00B53F93" w:rsidRDefault="00A322B0" w:rsidP="00A322B0">
      <w:pPr>
        <w:pStyle w:val="NormalBold"/>
      </w:pPr>
      <w:r w:rsidRPr="000A3357">
        <w:rPr>
          <w:rStyle w:val="HideTWBExt"/>
          <w:b w:val="0"/>
        </w:rPr>
        <w:t>&lt;/RepeatBlock-By&gt;</w:t>
      </w:r>
    </w:p>
    <w:p w14:paraId="39E2AD9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82AD073"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29F6196" w14:textId="77777777" w:rsidTr="00611C79">
        <w:trPr>
          <w:trHeight w:hRule="exact" w:val="240"/>
          <w:jc w:val="center"/>
        </w:trPr>
        <w:tc>
          <w:tcPr>
            <w:tcW w:w="9752" w:type="dxa"/>
            <w:gridSpan w:val="2"/>
            <w:tcBorders>
              <w:top w:val="nil"/>
              <w:left w:val="nil"/>
              <w:bottom w:val="nil"/>
              <w:right w:val="nil"/>
            </w:tcBorders>
          </w:tcPr>
          <w:p w14:paraId="2D8BAE03" w14:textId="77777777" w:rsidR="00A322B0" w:rsidRPr="00B53F93" w:rsidRDefault="00A322B0" w:rsidP="00611C79"/>
        </w:tc>
      </w:tr>
      <w:tr w:rsidR="002D1400" w:rsidRPr="00B53F93" w14:paraId="38175005" w14:textId="77777777" w:rsidTr="00611C79">
        <w:trPr>
          <w:trHeight w:val="240"/>
          <w:jc w:val="center"/>
        </w:trPr>
        <w:tc>
          <w:tcPr>
            <w:tcW w:w="4876" w:type="dxa"/>
            <w:tcBorders>
              <w:top w:val="nil"/>
              <w:left w:val="nil"/>
              <w:bottom w:val="nil"/>
              <w:right w:val="nil"/>
            </w:tcBorders>
          </w:tcPr>
          <w:p w14:paraId="176F8FB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DE7FE66" w14:textId="77777777" w:rsidR="00A322B0" w:rsidRPr="00B53F93" w:rsidRDefault="00A322B0" w:rsidP="00611C79">
            <w:pPr>
              <w:pStyle w:val="AmColumnHeading"/>
            </w:pPr>
            <w:r w:rsidRPr="00B53F93">
              <w:t>Ændringsforslag</w:t>
            </w:r>
          </w:p>
        </w:tc>
      </w:tr>
      <w:tr w:rsidR="002D1400" w:rsidRPr="00B53F93" w14:paraId="225C2CD5" w14:textId="77777777" w:rsidTr="00611C79">
        <w:trPr>
          <w:jc w:val="center"/>
        </w:trPr>
        <w:tc>
          <w:tcPr>
            <w:tcW w:w="4876" w:type="dxa"/>
            <w:tcBorders>
              <w:top w:val="nil"/>
              <w:left w:val="nil"/>
              <w:bottom w:val="nil"/>
              <w:right w:val="nil"/>
            </w:tcBorders>
          </w:tcPr>
          <w:p w14:paraId="716595CC" w14:textId="77777777" w:rsidR="00A322B0" w:rsidRPr="00B53F93" w:rsidRDefault="00A322B0" w:rsidP="00611C79">
            <w:pPr>
              <w:pStyle w:val="Normal6a"/>
            </w:pPr>
            <w:r w:rsidRPr="00B53F93">
              <w:t>2.</w:t>
            </w:r>
            <w:r w:rsidRPr="00B53F93">
              <w:tab/>
              <w:t>gentager, at konkurrencepolitikken bør bidrage til alle EU's politikker, navnlig inden for miljø og digitalisering; glæder sig over Kommissionens tilsagn om nye rammebestemmelser for statsstøtte, der skal ledsage aftalen om ren industri;</w:t>
            </w:r>
          </w:p>
        </w:tc>
        <w:tc>
          <w:tcPr>
            <w:tcW w:w="4876" w:type="dxa"/>
            <w:tcBorders>
              <w:top w:val="nil"/>
              <w:left w:val="nil"/>
              <w:bottom w:val="nil"/>
              <w:right w:val="nil"/>
            </w:tcBorders>
          </w:tcPr>
          <w:p w14:paraId="6130A5F9" w14:textId="77777777" w:rsidR="00A322B0" w:rsidRPr="00B53F93" w:rsidRDefault="00A322B0" w:rsidP="00611C79">
            <w:pPr>
              <w:pStyle w:val="Normal6a"/>
            </w:pPr>
            <w:r w:rsidRPr="00B53F93">
              <w:t>2.</w:t>
            </w:r>
            <w:r w:rsidRPr="00B53F93">
              <w:tab/>
              <w:t>gentager, at konkurrencepolitikken bør bidrage til alle EU's politikker, navnlig inden for miljø og digitalisering; glæder sig over Kommissionens tilsagn om nye rammebestemmelser for statsstøtte, der skal ledsage aftalen om ren industri</w:t>
            </w:r>
            <w:r w:rsidRPr="00B53F93">
              <w:rPr>
                <w:b/>
                <w:i/>
              </w:rPr>
              <w:t>, med henblik på at mobilisere den nødvendige offentlige opbakning til energiomstillingen for at dekarbonisere industrien i Europa og sikre dens konkurrenceevne</w:t>
            </w:r>
            <w:r w:rsidRPr="00B53F93">
              <w:t>;</w:t>
            </w:r>
          </w:p>
        </w:tc>
      </w:tr>
    </w:tbl>
    <w:p w14:paraId="4530A60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65DE1F5" w14:textId="77777777" w:rsidR="00A322B0" w:rsidRPr="00B53F93" w:rsidRDefault="00A322B0" w:rsidP="00A322B0">
      <w:r w:rsidRPr="000A3357">
        <w:rPr>
          <w:rStyle w:val="HideTWBExt"/>
        </w:rPr>
        <w:t>&lt;/Amend&gt;</w:t>
      </w:r>
    </w:p>
    <w:p w14:paraId="1F2D30A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50</w:t>
      </w:r>
      <w:r w:rsidRPr="000A3357">
        <w:rPr>
          <w:rStyle w:val="HideTWBExt"/>
          <w:b w:val="0"/>
        </w:rPr>
        <w:t>&lt;/NumAm&gt;</w:t>
      </w:r>
    </w:p>
    <w:p w14:paraId="23B15137"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648561D3" w14:textId="77777777" w:rsidR="00A322B0" w:rsidRPr="00B53F93" w:rsidRDefault="00A322B0" w:rsidP="00A322B0">
      <w:pPr>
        <w:pStyle w:val="NormalBold"/>
      </w:pPr>
      <w:r w:rsidRPr="000A3357">
        <w:rPr>
          <w:rStyle w:val="HideTWBExt"/>
          <w:b w:val="0"/>
        </w:rPr>
        <w:t>&lt;/RepeatBlock-By&gt;</w:t>
      </w:r>
    </w:p>
    <w:p w14:paraId="6C06DA5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DF3B4D1"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5A31A91" w14:textId="77777777" w:rsidTr="00611C79">
        <w:trPr>
          <w:trHeight w:hRule="exact" w:val="240"/>
          <w:jc w:val="center"/>
        </w:trPr>
        <w:tc>
          <w:tcPr>
            <w:tcW w:w="9752" w:type="dxa"/>
            <w:gridSpan w:val="2"/>
            <w:tcBorders>
              <w:top w:val="nil"/>
              <w:left w:val="nil"/>
              <w:bottom w:val="nil"/>
              <w:right w:val="nil"/>
            </w:tcBorders>
          </w:tcPr>
          <w:p w14:paraId="696C9528" w14:textId="77777777" w:rsidR="00A322B0" w:rsidRPr="00B53F93" w:rsidRDefault="00A322B0" w:rsidP="00611C79"/>
        </w:tc>
      </w:tr>
      <w:tr w:rsidR="002D1400" w:rsidRPr="00B53F93" w14:paraId="778A1C47" w14:textId="77777777" w:rsidTr="00611C79">
        <w:trPr>
          <w:trHeight w:val="240"/>
          <w:jc w:val="center"/>
        </w:trPr>
        <w:tc>
          <w:tcPr>
            <w:tcW w:w="4876" w:type="dxa"/>
            <w:tcBorders>
              <w:top w:val="nil"/>
              <w:left w:val="nil"/>
              <w:bottom w:val="nil"/>
              <w:right w:val="nil"/>
            </w:tcBorders>
          </w:tcPr>
          <w:p w14:paraId="5D3EE9E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19FB907" w14:textId="77777777" w:rsidR="00A322B0" w:rsidRPr="00B53F93" w:rsidRDefault="00A322B0" w:rsidP="00611C79">
            <w:pPr>
              <w:pStyle w:val="AmColumnHeading"/>
            </w:pPr>
            <w:r w:rsidRPr="00B53F93">
              <w:t>Ændringsforslag</w:t>
            </w:r>
          </w:p>
        </w:tc>
      </w:tr>
      <w:tr w:rsidR="002D1400" w:rsidRPr="00B53F93" w14:paraId="62A3D6B0" w14:textId="77777777" w:rsidTr="00611C79">
        <w:trPr>
          <w:jc w:val="center"/>
        </w:trPr>
        <w:tc>
          <w:tcPr>
            <w:tcW w:w="4876" w:type="dxa"/>
            <w:tcBorders>
              <w:top w:val="nil"/>
              <w:left w:val="nil"/>
              <w:bottom w:val="nil"/>
              <w:right w:val="nil"/>
            </w:tcBorders>
          </w:tcPr>
          <w:p w14:paraId="086BCEBA" w14:textId="77777777" w:rsidR="00A322B0" w:rsidRPr="00B53F93" w:rsidRDefault="00A322B0" w:rsidP="00611C79">
            <w:pPr>
              <w:pStyle w:val="Normal6a"/>
            </w:pPr>
            <w:r w:rsidRPr="00B53F93">
              <w:t>2.</w:t>
            </w:r>
            <w:r w:rsidRPr="00B53F93">
              <w:tab/>
              <w:t xml:space="preserve">gentager, at konkurrencepolitikken bør </w:t>
            </w:r>
            <w:r w:rsidRPr="00B53F93">
              <w:rPr>
                <w:b/>
                <w:i/>
              </w:rPr>
              <w:t>bidrage til alle EU's politikker, navnlig inden for miljø og digitalisering</w:t>
            </w:r>
            <w:r w:rsidRPr="00B53F93">
              <w:t>;</w:t>
            </w:r>
            <w:r w:rsidRPr="00B53F93">
              <w:rPr>
                <w:b/>
                <w:i/>
              </w:rPr>
              <w:t xml:space="preserve"> </w:t>
            </w:r>
            <w:r w:rsidRPr="00B53F93">
              <w:rPr>
                <w:b/>
                <w:bCs/>
                <w:i/>
                <w:iCs/>
              </w:rPr>
              <w:t>glæder sig over Kommissionens tilsagn om nye</w:t>
            </w:r>
            <w:r w:rsidRPr="00B53F93">
              <w:t xml:space="preserve"> rammebestemmelser for statsstøtte</w:t>
            </w:r>
            <w:r w:rsidRPr="00B53F93">
              <w:rPr>
                <w:b/>
                <w:bCs/>
                <w:i/>
                <w:iCs/>
              </w:rPr>
              <w:t>, der skal ledsage aftalen om ren industri</w:t>
            </w:r>
            <w:r w:rsidRPr="00B53F93">
              <w:t>;</w:t>
            </w:r>
          </w:p>
        </w:tc>
        <w:tc>
          <w:tcPr>
            <w:tcW w:w="4876" w:type="dxa"/>
            <w:tcBorders>
              <w:top w:val="nil"/>
              <w:left w:val="nil"/>
              <w:bottom w:val="nil"/>
              <w:right w:val="nil"/>
            </w:tcBorders>
          </w:tcPr>
          <w:p w14:paraId="2AE65DA9" w14:textId="77777777" w:rsidR="00A322B0" w:rsidRPr="00B53F93" w:rsidRDefault="00A322B0" w:rsidP="00611C79">
            <w:pPr>
              <w:pStyle w:val="Normal6a"/>
            </w:pPr>
            <w:r w:rsidRPr="00B53F93">
              <w:t>2.</w:t>
            </w:r>
            <w:r w:rsidRPr="00B53F93">
              <w:tab/>
              <w:t xml:space="preserve">gentager, at konkurrencepolitikken bør </w:t>
            </w:r>
            <w:r w:rsidRPr="00B53F93">
              <w:rPr>
                <w:b/>
                <w:bCs/>
                <w:i/>
                <w:iCs/>
              </w:rPr>
              <w:t>forblive neutral og uafhængig og udelukkende fokusere på at sikre frie og dynamiske markeder, der fremmer innovation, effektivitet og lige konkurrencevilkår</w:t>
            </w:r>
            <w:r w:rsidRPr="00B53F93">
              <w:t>;</w:t>
            </w:r>
            <w:r w:rsidRPr="00B53F93">
              <w:rPr>
                <w:b/>
                <w:i/>
              </w:rPr>
              <w:t xml:space="preserve"> </w:t>
            </w:r>
            <w:r w:rsidRPr="00B53F93">
              <w:rPr>
                <w:b/>
                <w:bCs/>
                <w:i/>
                <w:iCs/>
              </w:rPr>
              <w:t>mener, at alle</w:t>
            </w:r>
            <w:r w:rsidRPr="00B53F93">
              <w:t xml:space="preserve"> rammebestemmelser for statsstøtte </w:t>
            </w:r>
            <w:r w:rsidRPr="00B53F93">
              <w:rPr>
                <w:b/>
                <w:bCs/>
                <w:i/>
                <w:iCs/>
              </w:rPr>
              <w:t>bør undgå at forvride konkurrencen, prioritere det frie marked og sikre, at visse sektorer eller virksomheder ikke behandles gunstigt til skade for andre</w:t>
            </w:r>
            <w:r w:rsidRPr="00B53F93">
              <w:t>;</w:t>
            </w:r>
          </w:p>
        </w:tc>
      </w:tr>
    </w:tbl>
    <w:p w14:paraId="427003E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5E530A03" w14:textId="77777777" w:rsidR="00A322B0" w:rsidRPr="00B53F93" w:rsidRDefault="00A322B0" w:rsidP="00A322B0">
      <w:r w:rsidRPr="000A3357">
        <w:rPr>
          <w:rStyle w:val="HideTWBExt"/>
        </w:rPr>
        <w:t>&lt;/Amend&gt;</w:t>
      </w:r>
    </w:p>
    <w:p w14:paraId="11F8338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51</w:t>
      </w:r>
      <w:r w:rsidRPr="000A3357">
        <w:rPr>
          <w:rStyle w:val="HideTWBExt"/>
          <w:b w:val="0"/>
        </w:rPr>
        <w:t>&lt;/NumAm&gt;</w:t>
      </w:r>
    </w:p>
    <w:p w14:paraId="79DC963B"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1E7C4262" w14:textId="77777777" w:rsidR="00A322B0" w:rsidRPr="00B53F93" w:rsidRDefault="00A322B0" w:rsidP="00A322B0">
      <w:pPr>
        <w:pStyle w:val="NormalBold"/>
      </w:pPr>
      <w:r w:rsidRPr="000A3357">
        <w:rPr>
          <w:rStyle w:val="HideTWBExt"/>
          <w:b w:val="0"/>
        </w:rPr>
        <w:t>&lt;/RepeatBlock-By&gt;</w:t>
      </w:r>
    </w:p>
    <w:p w14:paraId="200B614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F9F92B1"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74B386C" w14:textId="77777777" w:rsidTr="00611C79">
        <w:trPr>
          <w:trHeight w:hRule="exact" w:val="240"/>
          <w:jc w:val="center"/>
        </w:trPr>
        <w:tc>
          <w:tcPr>
            <w:tcW w:w="9752" w:type="dxa"/>
            <w:gridSpan w:val="2"/>
            <w:tcBorders>
              <w:top w:val="nil"/>
              <w:left w:val="nil"/>
              <w:bottom w:val="nil"/>
              <w:right w:val="nil"/>
            </w:tcBorders>
          </w:tcPr>
          <w:p w14:paraId="57CB8F74" w14:textId="77777777" w:rsidR="00A322B0" w:rsidRPr="00B53F93" w:rsidRDefault="00A322B0" w:rsidP="00611C79"/>
        </w:tc>
      </w:tr>
      <w:tr w:rsidR="002D1400" w:rsidRPr="00B53F93" w14:paraId="43C9B80D" w14:textId="77777777" w:rsidTr="00611C79">
        <w:trPr>
          <w:trHeight w:val="240"/>
          <w:jc w:val="center"/>
        </w:trPr>
        <w:tc>
          <w:tcPr>
            <w:tcW w:w="4876" w:type="dxa"/>
            <w:tcBorders>
              <w:top w:val="nil"/>
              <w:left w:val="nil"/>
              <w:bottom w:val="nil"/>
              <w:right w:val="nil"/>
            </w:tcBorders>
          </w:tcPr>
          <w:p w14:paraId="5BC0548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C78DD2B" w14:textId="77777777" w:rsidR="00A322B0" w:rsidRPr="00B53F93" w:rsidRDefault="00A322B0" w:rsidP="00611C79">
            <w:pPr>
              <w:pStyle w:val="AmColumnHeading"/>
            </w:pPr>
            <w:r w:rsidRPr="00B53F93">
              <w:t>Ændringsforslag</w:t>
            </w:r>
          </w:p>
        </w:tc>
      </w:tr>
      <w:tr w:rsidR="002D1400" w:rsidRPr="00B53F93" w14:paraId="0580F601" w14:textId="77777777" w:rsidTr="00611C79">
        <w:trPr>
          <w:jc w:val="center"/>
        </w:trPr>
        <w:tc>
          <w:tcPr>
            <w:tcW w:w="4876" w:type="dxa"/>
            <w:tcBorders>
              <w:top w:val="nil"/>
              <w:left w:val="nil"/>
              <w:bottom w:val="nil"/>
              <w:right w:val="nil"/>
            </w:tcBorders>
          </w:tcPr>
          <w:p w14:paraId="2CA6A743"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w:t>
            </w:r>
            <w:r w:rsidRPr="00B53F93">
              <w:rPr>
                <w:b/>
                <w:i/>
              </w:rPr>
              <w:t>glæder sig over Kommissionens tilsagn om nye rammebestemmelser for statsstøtte, der skal ledsage aftalen om ren industri;</w:t>
            </w:r>
          </w:p>
        </w:tc>
        <w:tc>
          <w:tcPr>
            <w:tcW w:w="4876" w:type="dxa"/>
            <w:tcBorders>
              <w:top w:val="nil"/>
              <w:left w:val="nil"/>
              <w:bottom w:val="nil"/>
              <w:right w:val="nil"/>
            </w:tcBorders>
          </w:tcPr>
          <w:p w14:paraId="106B7555" w14:textId="77777777" w:rsidR="00A322B0" w:rsidRPr="00B53F93" w:rsidRDefault="00A322B0" w:rsidP="00611C79">
            <w:pPr>
              <w:pStyle w:val="Normal6a"/>
            </w:pPr>
            <w:r w:rsidRPr="00B53F93">
              <w:t>2.</w:t>
            </w:r>
            <w:r w:rsidRPr="00B53F93">
              <w:tab/>
              <w:t>gentager, at konkurrencepolitikken bør bidrage til alle EU's politikker, navnlig inden for miljø og digitalisering;</w:t>
            </w:r>
          </w:p>
        </w:tc>
      </w:tr>
    </w:tbl>
    <w:p w14:paraId="3F6A39B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6934E18B" w14:textId="77777777" w:rsidR="00A322B0" w:rsidRPr="00B53F93" w:rsidRDefault="00A322B0" w:rsidP="00A322B0">
      <w:r w:rsidRPr="000A3357">
        <w:rPr>
          <w:rStyle w:val="HideTWBExt"/>
        </w:rPr>
        <w:t>&lt;/Amend&gt;</w:t>
      </w:r>
    </w:p>
    <w:p w14:paraId="3ECC3E1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52</w:t>
      </w:r>
      <w:r w:rsidRPr="000A3357">
        <w:rPr>
          <w:rStyle w:val="HideTWBExt"/>
          <w:b w:val="0"/>
        </w:rPr>
        <w:t>&lt;/NumAm&gt;</w:t>
      </w:r>
    </w:p>
    <w:p w14:paraId="3C766061"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245C3E49" w14:textId="77777777" w:rsidR="00A322B0" w:rsidRPr="00B53F93" w:rsidRDefault="00A322B0" w:rsidP="00A322B0">
      <w:pPr>
        <w:pStyle w:val="NormalBold"/>
      </w:pPr>
      <w:r w:rsidRPr="000A3357">
        <w:rPr>
          <w:rStyle w:val="HideTWBExt"/>
          <w:b w:val="0"/>
        </w:rPr>
        <w:t>&lt;/RepeatBlock-By&gt;</w:t>
      </w:r>
    </w:p>
    <w:p w14:paraId="01CE303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E1C8293"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2EE5D6B" w14:textId="77777777" w:rsidTr="00611C79">
        <w:trPr>
          <w:trHeight w:hRule="exact" w:val="240"/>
          <w:jc w:val="center"/>
        </w:trPr>
        <w:tc>
          <w:tcPr>
            <w:tcW w:w="9752" w:type="dxa"/>
            <w:gridSpan w:val="2"/>
            <w:tcBorders>
              <w:top w:val="nil"/>
              <w:left w:val="nil"/>
              <w:bottom w:val="nil"/>
              <w:right w:val="nil"/>
            </w:tcBorders>
          </w:tcPr>
          <w:p w14:paraId="06CA1E05" w14:textId="77777777" w:rsidR="00A322B0" w:rsidRPr="00B53F93" w:rsidRDefault="00A322B0" w:rsidP="00611C79"/>
        </w:tc>
      </w:tr>
      <w:tr w:rsidR="002D1400" w:rsidRPr="00B53F93" w14:paraId="3CCDCD38" w14:textId="77777777" w:rsidTr="00611C79">
        <w:trPr>
          <w:trHeight w:val="240"/>
          <w:jc w:val="center"/>
        </w:trPr>
        <w:tc>
          <w:tcPr>
            <w:tcW w:w="4876" w:type="dxa"/>
            <w:tcBorders>
              <w:top w:val="nil"/>
              <w:left w:val="nil"/>
              <w:bottom w:val="nil"/>
              <w:right w:val="nil"/>
            </w:tcBorders>
          </w:tcPr>
          <w:p w14:paraId="5D827CC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1FAC7BF" w14:textId="77777777" w:rsidR="00A322B0" w:rsidRPr="00B53F93" w:rsidRDefault="00A322B0" w:rsidP="00611C79">
            <w:pPr>
              <w:pStyle w:val="AmColumnHeading"/>
            </w:pPr>
            <w:r w:rsidRPr="00B53F93">
              <w:t>Ændringsforslag</w:t>
            </w:r>
          </w:p>
        </w:tc>
      </w:tr>
      <w:tr w:rsidR="002D1400" w:rsidRPr="00B53F93" w14:paraId="355962F5" w14:textId="77777777" w:rsidTr="00611C79">
        <w:trPr>
          <w:jc w:val="center"/>
        </w:trPr>
        <w:tc>
          <w:tcPr>
            <w:tcW w:w="4876" w:type="dxa"/>
            <w:tcBorders>
              <w:top w:val="nil"/>
              <w:left w:val="nil"/>
              <w:bottom w:val="nil"/>
              <w:right w:val="nil"/>
            </w:tcBorders>
          </w:tcPr>
          <w:p w14:paraId="3E46A74C"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w:t>
            </w:r>
            <w:r w:rsidRPr="00B53F93">
              <w:rPr>
                <w:b/>
                <w:i/>
              </w:rPr>
              <w:t>glæder sig over Kommissionens tilsagn om nye rammebestemmelser for statsstøtte, der skal ledsage aftalen om ren industri;</w:t>
            </w:r>
          </w:p>
        </w:tc>
        <w:tc>
          <w:tcPr>
            <w:tcW w:w="4876" w:type="dxa"/>
            <w:tcBorders>
              <w:top w:val="nil"/>
              <w:left w:val="nil"/>
              <w:bottom w:val="nil"/>
              <w:right w:val="nil"/>
            </w:tcBorders>
          </w:tcPr>
          <w:p w14:paraId="378CF32A" w14:textId="77777777" w:rsidR="00A322B0" w:rsidRPr="00B53F93" w:rsidRDefault="00A322B0" w:rsidP="00611C79">
            <w:pPr>
              <w:pStyle w:val="Normal6a"/>
            </w:pPr>
            <w:r w:rsidRPr="00B53F93">
              <w:t>2.</w:t>
            </w:r>
            <w:r w:rsidRPr="00B53F93">
              <w:tab/>
              <w:t>gentager, at konkurrencepolitikken bør bidrage til alle EU's politikker, navnlig inden for miljø og digitalisering; </w:t>
            </w:r>
          </w:p>
        </w:tc>
      </w:tr>
    </w:tbl>
    <w:p w14:paraId="41361C8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53F16AD7" w14:textId="77777777" w:rsidR="00A322B0" w:rsidRPr="00B53F93" w:rsidRDefault="00A322B0" w:rsidP="00A322B0">
      <w:r w:rsidRPr="000A3357">
        <w:rPr>
          <w:rStyle w:val="HideTWBExt"/>
        </w:rPr>
        <w:t>&lt;/Amend&gt;</w:t>
      </w:r>
    </w:p>
    <w:p w14:paraId="301151B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53</w:t>
      </w:r>
      <w:r w:rsidRPr="000A3357">
        <w:rPr>
          <w:rStyle w:val="HideTWBExt"/>
          <w:b w:val="0"/>
        </w:rPr>
        <w:t>&lt;/NumAm&gt;</w:t>
      </w:r>
    </w:p>
    <w:p w14:paraId="23785F2D" w14:textId="77777777" w:rsidR="00A322B0" w:rsidRPr="00B53F93" w:rsidRDefault="00A322B0" w:rsidP="00A322B0">
      <w:pPr>
        <w:pStyle w:val="NormalBold"/>
      </w:pPr>
      <w:r w:rsidRPr="000A3357">
        <w:rPr>
          <w:rStyle w:val="HideTWBExt"/>
          <w:b w:val="0"/>
        </w:rPr>
        <w:t>&lt;RepeatBlock-By&gt;&lt;Members&gt;</w:t>
      </w:r>
      <w:r w:rsidRPr="00B53F93">
        <w:t>Sirpa Pietikäinen</w:t>
      </w:r>
      <w:r w:rsidRPr="000A3357">
        <w:rPr>
          <w:rStyle w:val="HideTWBExt"/>
          <w:b w:val="0"/>
        </w:rPr>
        <w:t>&lt;/Members&gt;</w:t>
      </w:r>
    </w:p>
    <w:p w14:paraId="5BE813B1" w14:textId="77777777" w:rsidR="00A322B0" w:rsidRPr="00B53F93" w:rsidRDefault="00A322B0" w:rsidP="00A322B0">
      <w:pPr>
        <w:pStyle w:val="NormalBold"/>
      </w:pPr>
      <w:r w:rsidRPr="000A3357">
        <w:rPr>
          <w:rStyle w:val="HideTWBExt"/>
          <w:b w:val="0"/>
        </w:rPr>
        <w:t>&lt;/RepeatBlock-By&gt;</w:t>
      </w:r>
    </w:p>
    <w:p w14:paraId="71485F0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072F880"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2F18FDB" w14:textId="77777777" w:rsidTr="00611C79">
        <w:trPr>
          <w:trHeight w:hRule="exact" w:val="240"/>
          <w:jc w:val="center"/>
        </w:trPr>
        <w:tc>
          <w:tcPr>
            <w:tcW w:w="9752" w:type="dxa"/>
            <w:gridSpan w:val="2"/>
            <w:tcBorders>
              <w:top w:val="nil"/>
              <w:left w:val="nil"/>
              <w:bottom w:val="nil"/>
              <w:right w:val="nil"/>
            </w:tcBorders>
          </w:tcPr>
          <w:p w14:paraId="55B3EF56" w14:textId="77777777" w:rsidR="00A322B0" w:rsidRPr="00B53F93" w:rsidRDefault="00A322B0" w:rsidP="00611C79"/>
        </w:tc>
      </w:tr>
      <w:tr w:rsidR="002D1400" w:rsidRPr="00B53F93" w14:paraId="68F4CCAC" w14:textId="77777777" w:rsidTr="00611C79">
        <w:trPr>
          <w:trHeight w:val="240"/>
          <w:jc w:val="center"/>
        </w:trPr>
        <w:tc>
          <w:tcPr>
            <w:tcW w:w="4876" w:type="dxa"/>
            <w:tcBorders>
              <w:top w:val="nil"/>
              <w:left w:val="nil"/>
              <w:bottom w:val="nil"/>
              <w:right w:val="nil"/>
            </w:tcBorders>
          </w:tcPr>
          <w:p w14:paraId="3828B32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C6DBCE8" w14:textId="77777777" w:rsidR="00A322B0" w:rsidRPr="00B53F93" w:rsidRDefault="00A322B0" w:rsidP="00611C79">
            <w:pPr>
              <w:pStyle w:val="AmColumnHeading"/>
            </w:pPr>
            <w:r w:rsidRPr="00B53F93">
              <w:t>Ændringsforslag</w:t>
            </w:r>
          </w:p>
        </w:tc>
      </w:tr>
      <w:tr w:rsidR="002D1400" w:rsidRPr="00B53F93" w14:paraId="1543E685" w14:textId="77777777" w:rsidTr="00611C79">
        <w:trPr>
          <w:jc w:val="center"/>
        </w:trPr>
        <w:tc>
          <w:tcPr>
            <w:tcW w:w="4876" w:type="dxa"/>
            <w:tcBorders>
              <w:top w:val="nil"/>
              <w:left w:val="nil"/>
              <w:bottom w:val="nil"/>
              <w:right w:val="nil"/>
            </w:tcBorders>
          </w:tcPr>
          <w:p w14:paraId="125CCBC3" w14:textId="77777777" w:rsidR="00A322B0" w:rsidRPr="00B53F93" w:rsidRDefault="00A322B0" w:rsidP="00611C79">
            <w:pPr>
              <w:pStyle w:val="Normal6a"/>
            </w:pPr>
            <w:r w:rsidRPr="00B53F93">
              <w:t>2.</w:t>
            </w:r>
            <w:r w:rsidRPr="00B53F93">
              <w:tab/>
              <w:t>gentager, at konkurrencepolitikken bør bidrage til alle EU's politikker</w:t>
            </w:r>
            <w:r w:rsidRPr="00B53F93">
              <w:rPr>
                <w:b/>
                <w:i/>
              </w:rPr>
              <w:t>, navnlig inden for miljø og digitalisering</w:t>
            </w:r>
            <w:r w:rsidRPr="00B53F93">
              <w:t>; glæder sig over Kommissionens tilsagn om nye rammebestemmelser for statsstøtte, der skal ledsage aftalen om ren industri;</w:t>
            </w:r>
          </w:p>
        </w:tc>
        <w:tc>
          <w:tcPr>
            <w:tcW w:w="4876" w:type="dxa"/>
            <w:tcBorders>
              <w:top w:val="nil"/>
              <w:left w:val="nil"/>
              <w:bottom w:val="nil"/>
              <w:right w:val="nil"/>
            </w:tcBorders>
          </w:tcPr>
          <w:p w14:paraId="0D01B330" w14:textId="71FF9C87" w:rsidR="00A322B0" w:rsidRPr="00B53F93" w:rsidRDefault="00A322B0" w:rsidP="00611C79">
            <w:pPr>
              <w:pStyle w:val="Normal6a"/>
            </w:pPr>
            <w:r w:rsidRPr="00B53F93">
              <w:t>2.</w:t>
            </w:r>
            <w:r w:rsidRPr="00B53F93">
              <w:tab/>
              <w:t xml:space="preserve">gentager, at konkurrencepolitikken bør bidrage til </w:t>
            </w:r>
            <w:r w:rsidRPr="00B53F93">
              <w:rPr>
                <w:b/>
                <w:i/>
              </w:rPr>
              <w:t>og i væsentlig grad være til gavn for</w:t>
            </w:r>
            <w:r w:rsidRPr="00B53F93">
              <w:t xml:space="preserve"> alle EU's politikker </w:t>
            </w:r>
            <w:r w:rsidRPr="00B53F93">
              <w:rPr>
                <w:b/>
                <w:i/>
              </w:rPr>
              <w:t>med effektiv og ambitiøs miljø- og digitalpolitik</w:t>
            </w:r>
            <w:r w:rsidR="001A3875" w:rsidRPr="00B53F93">
              <w:rPr>
                <w:b/>
                <w:i/>
              </w:rPr>
              <w:t>ker</w:t>
            </w:r>
            <w:r w:rsidRPr="00B53F93">
              <w:rPr>
                <w:b/>
                <w:i/>
              </w:rPr>
              <w:t xml:space="preserve"> i centrum for en velfungerende konkurrencepolitik</w:t>
            </w:r>
            <w:r w:rsidRPr="00B53F93">
              <w:t>; glæder sig over Kommissionens tilsagn om nye rammebestemmelser for statsstøtte, der skal ledsage aftalen om ren industri;</w:t>
            </w:r>
          </w:p>
        </w:tc>
      </w:tr>
    </w:tbl>
    <w:p w14:paraId="68EF4AF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F1CC179" w14:textId="77777777" w:rsidR="00A322B0" w:rsidRPr="00B53F93" w:rsidRDefault="00A322B0" w:rsidP="00A322B0">
      <w:r w:rsidRPr="000A3357">
        <w:rPr>
          <w:rStyle w:val="HideTWBExt"/>
        </w:rPr>
        <w:t>&lt;/Amend&gt;</w:t>
      </w:r>
    </w:p>
    <w:p w14:paraId="70DEE89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54</w:t>
      </w:r>
      <w:r w:rsidRPr="000A3357">
        <w:rPr>
          <w:rStyle w:val="HideTWBExt"/>
          <w:b w:val="0"/>
        </w:rPr>
        <w:t>&lt;/NumAm&gt;</w:t>
      </w:r>
    </w:p>
    <w:p w14:paraId="328DCD1C"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05028683"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CEF132D" w14:textId="77777777" w:rsidR="00A322B0" w:rsidRPr="00B53F93" w:rsidRDefault="00A322B0" w:rsidP="00A322B0">
      <w:pPr>
        <w:pStyle w:val="NormalBold"/>
      </w:pPr>
      <w:r w:rsidRPr="000A3357">
        <w:rPr>
          <w:rStyle w:val="HideTWBExt"/>
          <w:b w:val="0"/>
        </w:rPr>
        <w:t>&lt;/RepeatBlock-By&gt;</w:t>
      </w:r>
    </w:p>
    <w:p w14:paraId="0ABF790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E9370B6"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D6686FD" w14:textId="77777777" w:rsidTr="00611C79">
        <w:trPr>
          <w:trHeight w:hRule="exact" w:val="240"/>
          <w:jc w:val="center"/>
        </w:trPr>
        <w:tc>
          <w:tcPr>
            <w:tcW w:w="9752" w:type="dxa"/>
            <w:gridSpan w:val="2"/>
            <w:tcBorders>
              <w:top w:val="nil"/>
              <w:left w:val="nil"/>
              <w:bottom w:val="nil"/>
              <w:right w:val="nil"/>
            </w:tcBorders>
          </w:tcPr>
          <w:p w14:paraId="2957EE87" w14:textId="77777777" w:rsidR="00A322B0" w:rsidRPr="00B53F93" w:rsidRDefault="00A322B0" w:rsidP="00611C79"/>
        </w:tc>
      </w:tr>
      <w:tr w:rsidR="002D1400" w:rsidRPr="00B53F93" w14:paraId="3A743779" w14:textId="77777777" w:rsidTr="00611C79">
        <w:trPr>
          <w:trHeight w:val="240"/>
          <w:jc w:val="center"/>
        </w:trPr>
        <w:tc>
          <w:tcPr>
            <w:tcW w:w="4876" w:type="dxa"/>
            <w:tcBorders>
              <w:top w:val="nil"/>
              <w:left w:val="nil"/>
              <w:bottom w:val="nil"/>
              <w:right w:val="nil"/>
            </w:tcBorders>
          </w:tcPr>
          <w:p w14:paraId="5155587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30F001" w14:textId="77777777" w:rsidR="00A322B0" w:rsidRPr="00B53F93" w:rsidRDefault="00A322B0" w:rsidP="00611C79">
            <w:pPr>
              <w:pStyle w:val="AmColumnHeading"/>
            </w:pPr>
            <w:r w:rsidRPr="00B53F93">
              <w:t>Ændringsforslag</w:t>
            </w:r>
          </w:p>
        </w:tc>
      </w:tr>
      <w:tr w:rsidR="002D1400" w:rsidRPr="00B53F93" w14:paraId="2AE13049" w14:textId="77777777" w:rsidTr="00611C79">
        <w:trPr>
          <w:jc w:val="center"/>
        </w:trPr>
        <w:tc>
          <w:tcPr>
            <w:tcW w:w="4876" w:type="dxa"/>
            <w:tcBorders>
              <w:top w:val="nil"/>
              <w:left w:val="nil"/>
              <w:bottom w:val="nil"/>
              <w:right w:val="nil"/>
            </w:tcBorders>
          </w:tcPr>
          <w:p w14:paraId="1780E005" w14:textId="77777777" w:rsidR="00A322B0" w:rsidRPr="00B53F93" w:rsidRDefault="00A322B0" w:rsidP="00611C79">
            <w:pPr>
              <w:pStyle w:val="Normal6a"/>
            </w:pPr>
            <w:r w:rsidRPr="00B53F93">
              <w:t>2.</w:t>
            </w:r>
            <w:r w:rsidRPr="00B53F93">
              <w:tab/>
              <w:t xml:space="preserve">gentager, at konkurrencepolitikken </w:t>
            </w:r>
            <w:r w:rsidRPr="00B53F93">
              <w:rPr>
                <w:b/>
                <w:i/>
              </w:rPr>
              <w:t>bør bidrage til</w:t>
            </w:r>
            <w:r w:rsidRPr="00B53F93">
              <w:t xml:space="preserve"> alle EU's politikker, navnlig inden for miljø og digitalisering; </w:t>
            </w:r>
            <w:r w:rsidRPr="00B53F93">
              <w:rPr>
                <w:b/>
                <w:i/>
              </w:rPr>
              <w:t>glæder sig over Kommissionens tilsagn om nye rammebestemmelser for statsstøtte, der skal ledsage aftalen om ren industri;</w:t>
            </w:r>
          </w:p>
        </w:tc>
        <w:tc>
          <w:tcPr>
            <w:tcW w:w="4876" w:type="dxa"/>
            <w:tcBorders>
              <w:top w:val="nil"/>
              <w:left w:val="nil"/>
              <w:bottom w:val="nil"/>
              <w:right w:val="nil"/>
            </w:tcBorders>
          </w:tcPr>
          <w:p w14:paraId="461EE919" w14:textId="77777777" w:rsidR="00A322B0" w:rsidRPr="00B53F93" w:rsidRDefault="00A322B0" w:rsidP="00611C79">
            <w:pPr>
              <w:pStyle w:val="Normal6a"/>
            </w:pPr>
            <w:r w:rsidRPr="00B53F93">
              <w:t>2.</w:t>
            </w:r>
            <w:r w:rsidRPr="00B53F93">
              <w:tab/>
              <w:t xml:space="preserve">gentager, at konkurrencepolitikken </w:t>
            </w:r>
            <w:r w:rsidRPr="00B53F93">
              <w:rPr>
                <w:b/>
                <w:i/>
              </w:rPr>
              <w:t>er et vigtigt instrument for</w:t>
            </w:r>
            <w:r w:rsidRPr="00B53F93">
              <w:t xml:space="preserve"> alle EU's politikker, navnlig inden for miljø og digitalisering;</w:t>
            </w:r>
          </w:p>
        </w:tc>
      </w:tr>
    </w:tbl>
    <w:p w14:paraId="1C062FF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46A1F12" w14:textId="77777777" w:rsidR="00A322B0" w:rsidRPr="00B53F93" w:rsidRDefault="00A322B0" w:rsidP="00A322B0">
      <w:r w:rsidRPr="000A3357">
        <w:rPr>
          <w:rStyle w:val="HideTWBExt"/>
        </w:rPr>
        <w:t>&lt;/Amend&gt;</w:t>
      </w:r>
    </w:p>
    <w:p w14:paraId="6863B6B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55</w:t>
      </w:r>
      <w:r w:rsidRPr="000A3357">
        <w:rPr>
          <w:rStyle w:val="HideTWBExt"/>
          <w:b w:val="0"/>
        </w:rPr>
        <w:t>&lt;/NumAm&gt;</w:t>
      </w:r>
    </w:p>
    <w:p w14:paraId="54667309" w14:textId="77777777" w:rsidR="00A322B0" w:rsidRPr="00B53F93" w:rsidRDefault="00A322B0" w:rsidP="00A322B0">
      <w:pPr>
        <w:pStyle w:val="NormalBold"/>
      </w:pPr>
      <w:r w:rsidRPr="000A3357">
        <w:rPr>
          <w:rStyle w:val="HideTWBExt"/>
          <w:b w:val="0"/>
        </w:rPr>
        <w:t>&lt;RepeatBlock-By&gt;&lt;Members&gt;</w:t>
      </w:r>
      <w:r w:rsidRPr="00B53F93">
        <w:t>Lídia Pereira, Regina Doherty</w:t>
      </w:r>
      <w:r w:rsidRPr="000A3357">
        <w:rPr>
          <w:rStyle w:val="HideTWBExt"/>
          <w:b w:val="0"/>
        </w:rPr>
        <w:t>&lt;/Members&gt;</w:t>
      </w:r>
    </w:p>
    <w:p w14:paraId="795807AB" w14:textId="77777777" w:rsidR="00A322B0" w:rsidRPr="00B53F93" w:rsidRDefault="00A322B0" w:rsidP="00A322B0">
      <w:pPr>
        <w:pStyle w:val="NormalBold"/>
      </w:pPr>
      <w:r w:rsidRPr="000A3357">
        <w:rPr>
          <w:rStyle w:val="HideTWBExt"/>
          <w:b w:val="0"/>
        </w:rPr>
        <w:t>&lt;/RepeatBlock-By&gt;</w:t>
      </w:r>
    </w:p>
    <w:p w14:paraId="412B1E7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E3B7725"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647733D" w14:textId="77777777" w:rsidTr="00611C79">
        <w:trPr>
          <w:trHeight w:hRule="exact" w:val="240"/>
          <w:jc w:val="center"/>
        </w:trPr>
        <w:tc>
          <w:tcPr>
            <w:tcW w:w="9752" w:type="dxa"/>
            <w:gridSpan w:val="2"/>
            <w:tcBorders>
              <w:top w:val="nil"/>
              <w:left w:val="nil"/>
              <w:bottom w:val="nil"/>
              <w:right w:val="nil"/>
            </w:tcBorders>
          </w:tcPr>
          <w:p w14:paraId="3A5692B8" w14:textId="77777777" w:rsidR="00A322B0" w:rsidRPr="00B53F93" w:rsidRDefault="00A322B0" w:rsidP="00611C79"/>
        </w:tc>
      </w:tr>
      <w:tr w:rsidR="002D1400" w:rsidRPr="00B53F93" w14:paraId="58D1DBB1" w14:textId="77777777" w:rsidTr="00611C79">
        <w:trPr>
          <w:trHeight w:val="240"/>
          <w:jc w:val="center"/>
        </w:trPr>
        <w:tc>
          <w:tcPr>
            <w:tcW w:w="4876" w:type="dxa"/>
            <w:tcBorders>
              <w:top w:val="nil"/>
              <w:left w:val="nil"/>
              <w:bottom w:val="nil"/>
              <w:right w:val="nil"/>
            </w:tcBorders>
          </w:tcPr>
          <w:p w14:paraId="1E1CAF3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D79E84E" w14:textId="77777777" w:rsidR="00A322B0" w:rsidRPr="00B53F93" w:rsidRDefault="00A322B0" w:rsidP="00611C79">
            <w:pPr>
              <w:pStyle w:val="AmColumnHeading"/>
            </w:pPr>
            <w:r w:rsidRPr="00B53F93">
              <w:t>Ændringsforslag</w:t>
            </w:r>
          </w:p>
        </w:tc>
      </w:tr>
      <w:tr w:rsidR="002D1400" w:rsidRPr="00B53F93" w14:paraId="786C483A" w14:textId="77777777" w:rsidTr="00611C79">
        <w:trPr>
          <w:jc w:val="center"/>
        </w:trPr>
        <w:tc>
          <w:tcPr>
            <w:tcW w:w="4876" w:type="dxa"/>
            <w:tcBorders>
              <w:top w:val="nil"/>
              <w:left w:val="nil"/>
              <w:bottom w:val="nil"/>
              <w:right w:val="nil"/>
            </w:tcBorders>
          </w:tcPr>
          <w:p w14:paraId="05E5E999"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w:t>
            </w:r>
            <w:r w:rsidRPr="00B53F93">
              <w:rPr>
                <w:b/>
                <w:i/>
              </w:rPr>
              <w:t>miljø og digitalisering</w:t>
            </w:r>
            <w:r w:rsidRPr="00B53F93">
              <w:t>; glæder sig over Kommissionens tilsagn om nye rammebestemmelser for statsstøtte, der skal ledsage aftalen om ren industri;</w:t>
            </w:r>
          </w:p>
        </w:tc>
        <w:tc>
          <w:tcPr>
            <w:tcW w:w="4876" w:type="dxa"/>
            <w:tcBorders>
              <w:top w:val="nil"/>
              <w:left w:val="nil"/>
              <w:bottom w:val="nil"/>
              <w:right w:val="nil"/>
            </w:tcBorders>
          </w:tcPr>
          <w:p w14:paraId="603F5352"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w:t>
            </w:r>
            <w:r w:rsidRPr="00B53F93">
              <w:rPr>
                <w:b/>
                <w:i/>
              </w:rPr>
              <w:t>den grønne og den digitale omstilling og den fornyede tilgang til EU's konkurrencepolitik</w:t>
            </w:r>
            <w:r w:rsidRPr="00B53F93">
              <w:t>; glæder sig over Kommissionens tilsagn om nye rammebestemmelser for statsstøtte, der skal ledsage aftalen om ren industri;</w:t>
            </w:r>
          </w:p>
        </w:tc>
      </w:tr>
    </w:tbl>
    <w:p w14:paraId="6D1BD84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045C5EE" w14:textId="77777777" w:rsidR="00A322B0" w:rsidRPr="00B53F93" w:rsidRDefault="00A322B0" w:rsidP="00A322B0">
      <w:r w:rsidRPr="000A3357">
        <w:rPr>
          <w:rStyle w:val="HideTWBExt"/>
        </w:rPr>
        <w:t>&lt;/Amend&gt;</w:t>
      </w:r>
    </w:p>
    <w:p w14:paraId="1913C9B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56</w:t>
      </w:r>
      <w:r w:rsidRPr="000A3357">
        <w:rPr>
          <w:rStyle w:val="HideTWBExt"/>
          <w:b w:val="0"/>
        </w:rPr>
        <w:t>&lt;/NumAm&gt;</w:t>
      </w:r>
    </w:p>
    <w:p w14:paraId="272E901B" w14:textId="77777777" w:rsidR="00A322B0" w:rsidRPr="00B53F93" w:rsidRDefault="00A322B0" w:rsidP="00A322B0">
      <w:pPr>
        <w:pStyle w:val="NormalBold"/>
      </w:pPr>
      <w:r w:rsidRPr="000A3357">
        <w:rPr>
          <w:rStyle w:val="HideTWBExt"/>
          <w:b w:val="0"/>
        </w:rPr>
        <w:t>&lt;RepeatBlock-By&gt;&lt;Members&gt;</w:t>
      </w:r>
      <w:r w:rsidRPr="00B53F93">
        <w:t>Pierre Pimpie, Aleksandar Nikolic, Enikő Győri</w:t>
      </w:r>
      <w:r w:rsidRPr="000A3357">
        <w:rPr>
          <w:rStyle w:val="HideTWBExt"/>
          <w:b w:val="0"/>
        </w:rPr>
        <w:t>&lt;/Members&gt;</w:t>
      </w:r>
    </w:p>
    <w:p w14:paraId="405B23BD" w14:textId="77777777" w:rsidR="00A322B0" w:rsidRPr="00B53F93" w:rsidRDefault="00A322B0" w:rsidP="00A322B0">
      <w:pPr>
        <w:pStyle w:val="NormalBold"/>
      </w:pPr>
      <w:r w:rsidRPr="000A3357">
        <w:rPr>
          <w:rStyle w:val="HideTWBExt"/>
          <w:b w:val="0"/>
        </w:rPr>
        <w:t>&lt;/RepeatBlock-By&gt;</w:t>
      </w:r>
    </w:p>
    <w:p w14:paraId="0376F1E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52A5E58"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4F7D408" w14:textId="77777777" w:rsidTr="00611C79">
        <w:trPr>
          <w:trHeight w:hRule="exact" w:val="240"/>
          <w:jc w:val="center"/>
        </w:trPr>
        <w:tc>
          <w:tcPr>
            <w:tcW w:w="9752" w:type="dxa"/>
            <w:gridSpan w:val="2"/>
            <w:tcBorders>
              <w:top w:val="nil"/>
              <w:left w:val="nil"/>
              <w:bottom w:val="nil"/>
              <w:right w:val="nil"/>
            </w:tcBorders>
          </w:tcPr>
          <w:p w14:paraId="45721762" w14:textId="77777777" w:rsidR="00A322B0" w:rsidRPr="00B53F93" w:rsidRDefault="00A322B0" w:rsidP="00611C79"/>
        </w:tc>
      </w:tr>
      <w:tr w:rsidR="002D1400" w:rsidRPr="00B53F93" w14:paraId="1C575D8E" w14:textId="77777777" w:rsidTr="00611C79">
        <w:trPr>
          <w:trHeight w:val="240"/>
          <w:jc w:val="center"/>
        </w:trPr>
        <w:tc>
          <w:tcPr>
            <w:tcW w:w="4876" w:type="dxa"/>
            <w:tcBorders>
              <w:top w:val="nil"/>
              <w:left w:val="nil"/>
              <w:bottom w:val="nil"/>
              <w:right w:val="nil"/>
            </w:tcBorders>
          </w:tcPr>
          <w:p w14:paraId="728E110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F30C08A" w14:textId="77777777" w:rsidR="00A322B0" w:rsidRPr="00B53F93" w:rsidRDefault="00A322B0" w:rsidP="00611C79">
            <w:pPr>
              <w:pStyle w:val="AmColumnHeading"/>
            </w:pPr>
            <w:r w:rsidRPr="00B53F93">
              <w:t>Ændringsforslag</w:t>
            </w:r>
          </w:p>
        </w:tc>
      </w:tr>
      <w:tr w:rsidR="002D1400" w:rsidRPr="00B53F93" w14:paraId="483165DC" w14:textId="77777777" w:rsidTr="00611C79">
        <w:trPr>
          <w:jc w:val="center"/>
        </w:trPr>
        <w:tc>
          <w:tcPr>
            <w:tcW w:w="4876" w:type="dxa"/>
            <w:tcBorders>
              <w:top w:val="nil"/>
              <w:left w:val="nil"/>
              <w:bottom w:val="nil"/>
              <w:right w:val="nil"/>
            </w:tcBorders>
          </w:tcPr>
          <w:p w14:paraId="5EACC7E2"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glæder sig over Kommissionens tilsagn om nye rammebestemmelser for statsstøtte, der skal ledsage </w:t>
            </w:r>
            <w:r w:rsidRPr="00B53F93">
              <w:rPr>
                <w:b/>
                <w:bCs/>
                <w:i/>
                <w:iCs/>
              </w:rPr>
              <w:t>aftalen om ren industri</w:t>
            </w:r>
            <w:r w:rsidRPr="00B53F93">
              <w:t>;</w:t>
            </w:r>
          </w:p>
        </w:tc>
        <w:tc>
          <w:tcPr>
            <w:tcW w:w="4876" w:type="dxa"/>
            <w:tcBorders>
              <w:top w:val="nil"/>
              <w:left w:val="nil"/>
              <w:bottom w:val="nil"/>
              <w:right w:val="nil"/>
            </w:tcBorders>
          </w:tcPr>
          <w:p w14:paraId="257D04E4"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miljø og digitalisering; glæder sig over Kommissionens tilsagn om nye rammebestemmelser for statsstøtte, der skal ledsage </w:t>
            </w:r>
            <w:r w:rsidRPr="00B53F93">
              <w:rPr>
                <w:b/>
                <w:bCs/>
                <w:i/>
                <w:iCs/>
              </w:rPr>
              <w:t>de europæiske virksomheder, når de står over for konkurrence fra virksomheder uden for Europa</w:t>
            </w:r>
            <w:r w:rsidRPr="00B53F93">
              <w:t>;</w:t>
            </w:r>
          </w:p>
        </w:tc>
      </w:tr>
    </w:tbl>
    <w:p w14:paraId="2A1D8A4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A4DB794" w14:textId="77777777" w:rsidR="00A322B0" w:rsidRPr="00B53F93" w:rsidRDefault="00A322B0" w:rsidP="00A322B0">
      <w:r w:rsidRPr="000A3357">
        <w:rPr>
          <w:rStyle w:val="HideTWBExt"/>
        </w:rPr>
        <w:t>&lt;/Amend&gt;</w:t>
      </w:r>
    </w:p>
    <w:p w14:paraId="1B3A849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57</w:t>
      </w:r>
      <w:r w:rsidRPr="000A3357">
        <w:rPr>
          <w:rStyle w:val="HideTWBExt"/>
          <w:b w:val="0"/>
        </w:rPr>
        <w:t>&lt;/NumAm&gt;</w:t>
      </w:r>
    </w:p>
    <w:p w14:paraId="2EFC9E18"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2C49DC61" w14:textId="77777777" w:rsidR="00A322B0" w:rsidRPr="00B53F93" w:rsidRDefault="00A322B0" w:rsidP="00A322B0">
      <w:pPr>
        <w:pStyle w:val="NormalBold"/>
      </w:pPr>
      <w:r w:rsidRPr="000A3357">
        <w:rPr>
          <w:rStyle w:val="HideTWBExt"/>
          <w:b w:val="0"/>
        </w:rPr>
        <w:t>&lt;/RepeatBlock-By&gt;</w:t>
      </w:r>
    </w:p>
    <w:p w14:paraId="2898510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6694092"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22A8C57" w14:textId="77777777" w:rsidTr="00611C79">
        <w:trPr>
          <w:trHeight w:hRule="exact" w:val="240"/>
          <w:jc w:val="center"/>
        </w:trPr>
        <w:tc>
          <w:tcPr>
            <w:tcW w:w="9752" w:type="dxa"/>
            <w:gridSpan w:val="2"/>
            <w:tcBorders>
              <w:top w:val="nil"/>
              <w:left w:val="nil"/>
              <w:bottom w:val="nil"/>
              <w:right w:val="nil"/>
            </w:tcBorders>
          </w:tcPr>
          <w:p w14:paraId="3EDF28BC" w14:textId="77777777" w:rsidR="00A322B0" w:rsidRPr="00B53F93" w:rsidRDefault="00A322B0" w:rsidP="00611C79"/>
        </w:tc>
      </w:tr>
      <w:tr w:rsidR="002D1400" w:rsidRPr="00B53F93" w14:paraId="6BBED56A" w14:textId="77777777" w:rsidTr="00611C79">
        <w:trPr>
          <w:trHeight w:val="240"/>
          <w:jc w:val="center"/>
        </w:trPr>
        <w:tc>
          <w:tcPr>
            <w:tcW w:w="4876" w:type="dxa"/>
            <w:tcBorders>
              <w:top w:val="nil"/>
              <w:left w:val="nil"/>
              <w:bottom w:val="nil"/>
              <w:right w:val="nil"/>
            </w:tcBorders>
          </w:tcPr>
          <w:p w14:paraId="0556A97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8B10FFA" w14:textId="77777777" w:rsidR="00A322B0" w:rsidRPr="00B53F93" w:rsidRDefault="00A322B0" w:rsidP="00611C79">
            <w:pPr>
              <w:pStyle w:val="AmColumnHeading"/>
            </w:pPr>
            <w:r w:rsidRPr="00B53F93">
              <w:t>Ændringsforslag</w:t>
            </w:r>
          </w:p>
        </w:tc>
      </w:tr>
      <w:tr w:rsidR="002D1400" w:rsidRPr="00B53F93" w14:paraId="37B735D4" w14:textId="77777777" w:rsidTr="00611C79">
        <w:trPr>
          <w:jc w:val="center"/>
        </w:trPr>
        <w:tc>
          <w:tcPr>
            <w:tcW w:w="4876" w:type="dxa"/>
            <w:tcBorders>
              <w:top w:val="nil"/>
              <w:left w:val="nil"/>
              <w:bottom w:val="nil"/>
              <w:right w:val="nil"/>
            </w:tcBorders>
          </w:tcPr>
          <w:p w14:paraId="130E3D6B" w14:textId="77777777" w:rsidR="00A322B0" w:rsidRPr="00B53F93" w:rsidRDefault="00A322B0" w:rsidP="00611C79">
            <w:pPr>
              <w:pStyle w:val="Normal6a"/>
            </w:pPr>
            <w:r w:rsidRPr="00B53F93">
              <w:t>2.</w:t>
            </w:r>
            <w:r w:rsidRPr="00B53F93">
              <w:tab/>
              <w:t xml:space="preserve">gentager, at konkurrencepolitikken bør </w:t>
            </w:r>
            <w:r w:rsidRPr="00B53F93">
              <w:rPr>
                <w:b/>
                <w:i/>
              </w:rPr>
              <w:t>bidrage til alle</w:t>
            </w:r>
            <w:r w:rsidRPr="00B53F93">
              <w:t xml:space="preserve"> EU's </w:t>
            </w:r>
            <w:r w:rsidRPr="00B53F93">
              <w:rPr>
                <w:b/>
                <w:i/>
              </w:rPr>
              <w:t>politikker, navnlig inden for miljø og digitalisering</w:t>
            </w:r>
            <w:r w:rsidRPr="00B53F93">
              <w:t>; glæder sig over Kommissionens tilsagn om nye rammebestemmelser for statsstøtte, der skal ledsage aftalen om ren industri;</w:t>
            </w:r>
          </w:p>
        </w:tc>
        <w:tc>
          <w:tcPr>
            <w:tcW w:w="4876" w:type="dxa"/>
            <w:tcBorders>
              <w:top w:val="nil"/>
              <w:left w:val="nil"/>
              <w:bottom w:val="nil"/>
              <w:right w:val="nil"/>
            </w:tcBorders>
          </w:tcPr>
          <w:p w14:paraId="2456F9BB" w14:textId="77777777" w:rsidR="00A322B0" w:rsidRPr="00B53F93" w:rsidRDefault="00A322B0" w:rsidP="00611C79">
            <w:pPr>
              <w:pStyle w:val="Normal6a"/>
            </w:pPr>
            <w:r w:rsidRPr="00B53F93">
              <w:t>2.</w:t>
            </w:r>
            <w:r w:rsidRPr="00B53F93">
              <w:tab/>
              <w:t xml:space="preserve">gentager, at konkurrencepolitikken bør </w:t>
            </w:r>
            <w:r w:rsidRPr="00B53F93">
              <w:rPr>
                <w:b/>
                <w:i/>
              </w:rPr>
              <w:t>være i overensstemmelse med</w:t>
            </w:r>
            <w:r w:rsidRPr="00B53F93">
              <w:t xml:space="preserve"> EU's </w:t>
            </w:r>
            <w:r w:rsidRPr="00B53F93">
              <w:rPr>
                <w:b/>
                <w:i/>
              </w:rPr>
              <w:t>politiske beslutninger som helhed</w:t>
            </w:r>
            <w:r w:rsidRPr="00B53F93">
              <w:t>; glæder sig over Kommissionens tilsagn om nye rammebestemmelser for statsstøtte, der skal ledsage aftalen om ren industri;</w:t>
            </w:r>
          </w:p>
        </w:tc>
      </w:tr>
    </w:tbl>
    <w:p w14:paraId="0A98D70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47D757E" w14:textId="77777777" w:rsidR="00A322B0" w:rsidRPr="00B53F93" w:rsidRDefault="00A322B0" w:rsidP="00A322B0">
      <w:r w:rsidRPr="000A3357">
        <w:rPr>
          <w:rStyle w:val="HideTWBExt"/>
        </w:rPr>
        <w:t>&lt;/Amend&gt;</w:t>
      </w:r>
    </w:p>
    <w:p w14:paraId="4DEE0C5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58</w:t>
      </w:r>
      <w:r w:rsidRPr="000A3357">
        <w:rPr>
          <w:rStyle w:val="HideTWBExt"/>
          <w:b w:val="0"/>
        </w:rPr>
        <w:t>&lt;/NumAm&gt;</w:t>
      </w:r>
    </w:p>
    <w:p w14:paraId="405C3D59"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2DAA4DB5" w14:textId="77777777" w:rsidR="00A322B0" w:rsidRPr="00B53F93" w:rsidRDefault="00A322B0" w:rsidP="00A322B0">
      <w:pPr>
        <w:pStyle w:val="NormalBold"/>
      </w:pPr>
      <w:r w:rsidRPr="000A3357">
        <w:rPr>
          <w:rStyle w:val="HideTWBExt"/>
          <w:b w:val="0"/>
        </w:rPr>
        <w:t>&lt;/RepeatBlock-By&gt;</w:t>
      </w:r>
    </w:p>
    <w:p w14:paraId="7973F27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028C326" w14:textId="77777777" w:rsidR="00A322B0" w:rsidRPr="00B53F93" w:rsidRDefault="00A322B0" w:rsidP="00A322B0">
      <w:pPr>
        <w:pStyle w:val="NormalBold"/>
      </w:pPr>
      <w:r w:rsidRPr="000A3357">
        <w:rPr>
          <w:rStyle w:val="HideTWBExt"/>
          <w:b w:val="0"/>
        </w:rPr>
        <w:t>&lt;Article&gt;</w:t>
      </w:r>
      <w:r w:rsidRPr="00B53F93">
        <w:t>Punkt 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7A7183D" w14:textId="77777777" w:rsidTr="00611C79">
        <w:trPr>
          <w:trHeight w:hRule="exact" w:val="240"/>
          <w:jc w:val="center"/>
        </w:trPr>
        <w:tc>
          <w:tcPr>
            <w:tcW w:w="9752" w:type="dxa"/>
            <w:gridSpan w:val="2"/>
            <w:tcBorders>
              <w:top w:val="nil"/>
              <w:left w:val="nil"/>
              <w:bottom w:val="nil"/>
              <w:right w:val="nil"/>
            </w:tcBorders>
          </w:tcPr>
          <w:p w14:paraId="66D36A6F" w14:textId="77777777" w:rsidR="00A322B0" w:rsidRPr="00B53F93" w:rsidRDefault="00A322B0" w:rsidP="00611C79"/>
        </w:tc>
      </w:tr>
      <w:tr w:rsidR="002D1400" w:rsidRPr="00B53F93" w14:paraId="735C08FB" w14:textId="77777777" w:rsidTr="00611C79">
        <w:trPr>
          <w:trHeight w:val="240"/>
          <w:jc w:val="center"/>
        </w:trPr>
        <w:tc>
          <w:tcPr>
            <w:tcW w:w="4876" w:type="dxa"/>
            <w:tcBorders>
              <w:top w:val="nil"/>
              <w:left w:val="nil"/>
              <w:bottom w:val="nil"/>
              <w:right w:val="nil"/>
            </w:tcBorders>
          </w:tcPr>
          <w:p w14:paraId="4059B5E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CA50FCD" w14:textId="77777777" w:rsidR="00A322B0" w:rsidRPr="00B53F93" w:rsidRDefault="00A322B0" w:rsidP="00611C79">
            <w:pPr>
              <w:pStyle w:val="AmColumnHeading"/>
            </w:pPr>
            <w:r w:rsidRPr="00B53F93">
              <w:t>Ændringsforslag</w:t>
            </w:r>
          </w:p>
        </w:tc>
      </w:tr>
      <w:tr w:rsidR="002D1400" w:rsidRPr="00B53F93" w14:paraId="3DAE0FF8" w14:textId="77777777" w:rsidTr="00611C79">
        <w:trPr>
          <w:jc w:val="center"/>
        </w:trPr>
        <w:tc>
          <w:tcPr>
            <w:tcW w:w="4876" w:type="dxa"/>
            <w:tcBorders>
              <w:top w:val="nil"/>
              <w:left w:val="nil"/>
              <w:bottom w:val="nil"/>
              <w:right w:val="nil"/>
            </w:tcBorders>
          </w:tcPr>
          <w:p w14:paraId="2CD17966"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w:t>
            </w:r>
            <w:r w:rsidRPr="00B53F93">
              <w:rPr>
                <w:b/>
                <w:bCs/>
                <w:i/>
                <w:iCs/>
              </w:rPr>
              <w:t>miljø</w:t>
            </w:r>
            <w:r w:rsidRPr="00B53F93">
              <w:t xml:space="preserve"> og digitalisering; glæder sig over Kommissionens tilsagn om nye rammebestemmelser for statsstøtte, der skal ledsage aftalen om ren industri;</w:t>
            </w:r>
          </w:p>
        </w:tc>
        <w:tc>
          <w:tcPr>
            <w:tcW w:w="4876" w:type="dxa"/>
            <w:tcBorders>
              <w:top w:val="nil"/>
              <w:left w:val="nil"/>
              <w:bottom w:val="nil"/>
              <w:right w:val="nil"/>
            </w:tcBorders>
          </w:tcPr>
          <w:p w14:paraId="7B2B0D67" w14:textId="77777777" w:rsidR="00A322B0" w:rsidRPr="00B53F93" w:rsidRDefault="00A322B0" w:rsidP="00611C79">
            <w:pPr>
              <w:pStyle w:val="Normal6a"/>
            </w:pPr>
            <w:r w:rsidRPr="00B53F93">
              <w:t>2.</w:t>
            </w:r>
            <w:r w:rsidRPr="00B53F93">
              <w:tab/>
              <w:t xml:space="preserve">gentager, at konkurrencepolitikken bør bidrage til alle EU's politikker, navnlig inden for </w:t>
            </w:r>
            <w:r w:rsidRPr="00B53F93">
              <w:rPr>
                <w:b/>
                <w:bCs/>
                <w:i/>
                <w:iCs/>
              </w:rPr>
              <w:t>industri</w:t>
            </w:r>
            <w:r w:rsidRPr="00B53F93">
              <w:t xml:space="preserve"> og digitalisering; glæder sig over Kommissionens tilsagn om nye rammebestemmelser for statsstøtte, der skal ledsage aftalen om ren industri;</w:t>
            </w:r>
          </w:p>
        </w:tc>
      </w:tr>
    </w:tbl>
    <w:p w14:paraId="59A7782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08B87E6E" w14:textId="77777777" w:rsidR="00A322B0" w:rsidRPr="00B53F93" w:rsidRDefault="00A322B0" w:rsidP="00A322B0">
      <w:r w:rsidRPr="000A3357">
        <w:rPr>
          <w:rStyle w:val="HideTWBExt"/>
        </w:rPr>
        <w:t>&lt;/Amend&gt;</w:t>
      </w:r>
    </w:p>
    <w:p w14:paraId="6F15278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59</w:t>
      </w:r>
      <w:r w:rsidRPr="000A3357">
        <w:rPr>
          <w:rStyle w:val="HideTWBExt"/>
          <w:b w:val="0"/>
        </w:rPr>
        <w:t>&lt;/NumAm&gt;</w:t>
      </w:r>
    </w:p>
    <w:p w14:paraId="199B0F5C"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6CA90CAB"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2C57EA91" w14:textId="77777777" w:rsidR="00A322B0" w:rsidRPr="00B53F93" w:rsidRDefault="00A322B0" w:rsidP="00A322B0">
      <w:pPr>
        <w:pStyle w:val="NormalBold"/>
      </w:pPr>
      <w:r w:rsidRPr="000A3357">
        <w:rPr>
          <w:rStyle w:val="HideTWBExt"/>
          <w:b w:val="0"/>
        </w:rPr>
        <w:t>&lt;/RepeatBlock-By&gt;</w:t>
      </w:r>
    </w:p>
    <w:p w14:paraId="43CE8CA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5F5A8B2" w14:textId="77777777" w:rsidR="00A322B0" w:rsidRPr="00B53F93" w:rsidRDefault="00A322B0" w:rsidP="00A322B0">
      <w:pPr>
        <w:pStyle w:val="NormalBold"/>
      </w:pPr>
      <w:r w:rsidRPr="000A3357">
        <w:rPr>
          <w:rStyle w:val="HideTWBExt"/>
          <w:b w:val="0"/>
        </w:rPr>
        <w:t>&lt;Article&gt;</w:t>
      </w:r>
      <w:r w:rsidRPr="00B53F93">
        <w:t>Punkt 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A3FF16A" w14:textId="77777777" w:rsidTr="00611C79">
        <w:trPr>
          <w:trHeight w:hRule="exact" w:val="240"/>
          <w:jc w:val="center"/>
        </w:trPr>
        <w:tc>
          <w:tcPr>
            <w:tcW w:w="9752" w:type="dxa"/>
            <w:gridSpan w:val="2"/>
            <w:tcBorders>
              <w:top w:val="nil"/>
              <w:left w:val="nil"/>
              <w:bottom w:val="nil"/>
              <w:right w:val="nil"/>
            </w:tcBorders>
          </w:tcPr>
          <w:p w14:paraId="1C5594F3" w14:textId="77777777" w:rsidR="00A322B0" w:rsidRPr="00B53F93" w:rsidRDefault="00A322B0" w:rsidP="00611C79"/>
        </w:tc>
      </w:tr>
      <w:tr w:rsidR="002D1400" w:rsidRPr="00B53F93" w14:paraId="112BE6C0" w14:textId="77777777" w:rsidTr="00611C79">
        <w:trPr>
          <w:trHeight w:val="240"/>
          <w:jc w:val="center"/>
        </w:trPr>
        <w:tc>
          <w:tcPr>
            <w:tcW w:w="4876" w:type="dxa"/>
            <w:tcBorders>
              <w:top w:val="nil"/>
              <w:left w:val="nil"/>
              <w:bottom w:val="nil"/>
              <w:right w:val="nil"/>
            </w:tcBorders>
          </w:tcPr>
          <w:p w14:paraId="221D3FC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723BD8E" w14:textId="77777777" w:rsidR="00A322B0" w:rsidRPr="00B53F93" w:rsidRDefault="00A322B0" w:rsidP="00611C79">
            <w:pPr>
              <w:pStyle w:val="AmColumnHeading"/>
            </w:pPr>
            <w:r w:rsidRPr="00B53F93">
              <w:t>Ændringsforslag</w:t>
            </w:r>
          </w:p>
        </w:tc>
      </w:tr>
      <w:tr w:rsidR="002D1400" w:rsidRPr="00B53F93" w14:paraId="34B2C460" w14:textId="77777777" w:rsidTr="00611C79">
        <w:trPr>
          <w:jc w:val="center"/>
        </w:trPr>
        <w:tc>
          <w:tcPr>
            <w:tcW w:w="4876" w:type="dxa"/>
            <w:tcBorders>
              <w:top w:val="nil"/>
              <w:left w:val="nil"/>
              <w:bottom w:val="nil"/>
              <w:right w:val="nil"/>
            </w:tcBorders>
          </w:tcPr>
          <w:p w14:paraId="5C401862" w14:textId="77777777" w:rsidR="00A322B0" w:rsidRPr="00B53F93" w:rsidRDefault="00A322B0" w:rsidP="00611C79">
            <w:pPr>
              <w:pStyle w:val="Normal6a"/>
            </w:pPr>
          </w:p>
        </w:tc>
        <w:tc>
          <w:tcPr>
            <w:tcW w:w="4876" w:type="dxa"/>
            <w:tcBorders>
              <w:top w:val="nil"/>
              <w:left w:val="nil"/>
              <w:bottom w:val="nil"/>
              <w:right w:val="nil"/>
            </w:tcBorders>
          </w:tcPr>
          <w:p w14:paraId="21F45021" w14:textId="77777777" w:rsidR="00A322B0" w:rsidRPr="00B53F93" w:rsidRDefault="00A322B0" w:rsidP="00611C79">
            <w:pPr>
              <w:pStyle w:val="Normal6a"/>
            </w:pPr>
            <w:r w:rsidRPr="00B53F93">
              <w:rPr>
                <w:b/>
                <w:i/>
              </w:rPr>
              <w:t>2a.</w:t>
            </w:r>
            <w:r w:rsidRPr="00B53F93">
              <w:tab/>
            </w:r>
            <w:r w:rsidRPr="00B53F93">
              <w:rPr>
                <w:b/>
                <w:i/>
              </w:rPr>
              <w:t>glæder sig over Kommissionens tilsagn om nye rammebestemmelser for statsstøtte, der skal ledsage aftalen om ren industri; understreger behovet for, at de hjælper med at tilvejebringe den europæiske grønne pagt, så dekarbonisering og konkurrenceevne går hånd i hånd uden at støtte fossile brændstoffer;</w:t>
            </w:r>
          </w:p>
        </w:tc>
      </w:tr>
    </w:tbl>
    <w:p w14:paraId="49246E2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5A3328D" w14:textId="77777777" w:rsidR="00A322B0" w:rsidRPr="00B53F93" w:rsidRDefault="00A322B0" w:rsidP="00A322B0">
      <w:r w:rsidRPr="000A3357">
        <w:rPr>
          <w:rStyle w:val="HideTWBExt"/>
        </w:rPr>
        <w:t>&lt;/Amend&gt;</w:t>
      </w:r>
    </w:p>
    <w:p w14:paraId="3C81C5A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60</w:t>
      </w:r>
      <w:r w:rsidRPr="000A3357">
        <w:rPr>
          <w:rStyle w:val="HideTWBExt"/>
          <w:b w:val="0"/>
        </w:rPr>
        <w:t>&lt;/NumAm&gt;</w:t>
      </w:r>
    </w:p>
    <w:p w14:paraId="59899799"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0E89BE4C" w14:textId="77777777" w:rsidR="00A322B0" w:rsidRPr="00B53F93" w:rsidRDefault="00A322B0" w:rsidP="00A322B0">
      <w:pPr>
        <w:pStyle w:val="NormalBold"/>
      </w:pPr>
      <w:r w:rsidRPr="000A3357">
        <w:rPr>
          <w:rStyle w:val="HideTWBExt"/>
          <w:b w:val="0"/>
        </w:rPr>
        <w:t>&lt;/RepeatBlock-By&gt;</w:t>
      </w:r>
    </w:p>
    <w:p w14:paraId="55562AC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5B4AEFF"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4445223" w14:textId="77777777" w:rsidTr="00611C79">
        <w:trPr>
          <w:trHeight w:hRule="exact" w:val="240"/>
          <w:jc w:val="center"/>
        </w:trPr>
        <w:tc>
          <w:tcPr>
            <w:tcW w:w="9752" w:type="dxa"/>
            <w:gridSpan w:val="2"/>
            <w:tcBorders>
              <w:top w:val="nil"/>
              <w:left w:val="nil"/>
              <w:bottom w:val="nil"/>
              <w:right w:val="nil"/>
            </w:tcBorders>
          </w:tcPr>
          <w:p w14:paraId="5FAA5323" w14:textId="77777777" w:rsidR="00A322B0" w:rsidRPr="00B53F93" w:rsidRDefault="00A322B0" w:rsidP="00611C79"/>
        </w:tc>
      </w:tr>
      <w:tr w:rsidR="002D1400" w:rsidRPr="00B53F93" w14:paraId="19211BBD" w14:textId="77777777" w:rsidTr="00611C79">
        <w:trPr>
          <w:trHeight w:val="240"/>
          <w:jc w:val="center"/>
        </w:trPr>
        <w:tc>
          <w:tcPr>
            <w:tcW w:w="4876" w:type="dxa"/>
            <w:tcBorders>
              <w:top w:val="nil"/>
              <w:left w:val="nil"/>
              <w:bottom w:val="nil"/>
              <w:right w:val="nil"/>
            </w:tcBorders>
          </w:tcPr>
          <w:p w14:paraId="6C0FDC2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77EDE40" w14:textId="77777777" w:rsidR="00A322B0" w:rsidRPr="00B53F93" w:rsidRDefault="00A322B0" w:rsidP="00611C79">
            <w:pPr>
              <w:pStyle w:val="AmColumnHeading"/>
            </w:pPr>
            <w:r w:rsidRPr="00B53F93">
              <w:t>Ændringsforslag</w:t>
            </w:r>
          </w:p>
        </w:tc>
      </w:tr>
      <w:tr w:rsidR="002D1400" w:rsidRPr="00B53F93" w14:paraId="164D13A0" w14:textId="77777777" w:rsidTr="00611C79">
        <w:trPr>
          <w:jc w:val="center"/>
        </w:trPr>
        <w:tc>
          <w:tcPr>
            <w:tcW w:w="4876" w:type="dxa"/>
            <w:tcBorders>
              <w:top w:val="nil"/>
              <w:left w:val="nil"/>
              <w:bottom w:val="nil"/>
              <w:right w:val="nil"/>
            </w:tcBorders>
          </w:tcPr>
          <w:p w14:paraId="2631D703" w14:textId="77777777" w:rsidR="00A322B0" w:rsidRPr="00B53F93" w:rsidRDefault="00A322B0" w:rsidP="00611C79">
            <w:pPr>
              <w:pStyle w:val="Normal6a"/>
            </w:pPr>
            <w:r w:rsidRPr="00B53F93">
              <w:rPr>
                <w:b/>
                <w:i/>
              </w:rPr>
              <w:t>3.</w:t>
            </w:r>
            <w:r w:rsidRPr="00B53F93">
              <w:tab/>
            </w:r>
            <w:r w:rsidRPr="00B53F93">
              <w:rPr>
                <w:b/>
                <w:i/>
              </w:rPr>
              <w:t>understreger, at den globale styrke og betydning af EU's indre marked ikke kun skyldes dets interne og eksterne konkurrenceevne, men også dets evne til at fastsætte fælles sociale og miljømæssige standarder;</w:t>
            </w:r>
          </w:p>
        </w:tc>
        <w:tc>
          <w:tcPr>
            <w:tcW w:w="4876" w:type="dxa"/>
            <w:tcBorders>
              <w:top w:val="nil"/>
              <w:left w:val="nil"/>
              <w:bottom w:val="nil"/>
              <w:right w:val="nil"/>
            </w:tcBorders>
          </w:tcPr>
          <w:p w14:paraId="61124E27" w14:textId="77777777" w:rsidR="00A322B0" w:rsidRPr="00B53F93" w:rsidRDefault="00A322B0" w:rsidP="00611C79">
            <w:pPr>
              <w:pStyle w:val="Normal6a"/>
            </w:pPr>
            <w:r w:rsidRPr="00B53F93">
              <w:rPr>
                <w:b/>
                <w:i/>
              </w:rPr>
              <w:t>udgår</w:t>
            </w:r>
          </w:p>
        </w:tc>
      </w:tr>
    </w:tbl>
    <w:p w14:paraId="25F6925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7F596D7E" w14:textId="77777777" w:rsidR="00A322B0" w:rsidRPr="00B53F93" w:rsidRDefault="00A322B0" w:rsidP="00A322B0">
      <w:r w:rsidRPr="000A3357">
        <w:rPr>
          <w:rStyle w:val="HideTWBExt"/>
        </w:rPr>
        <w:t>&lt;/Amend&gt;</w:t>
      </w:r>
    </w:p>
    <w:p w14:paraId="5E10D50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61</w:t>
      </w:r>
      <w:r w:rsidRPr="000A3357">
        <w:rPr>
          <w:rStyle w:val="HideTWBExt"/>
          <w:b w:val="0"/>
        </w:rPr>
        <w:t>&lt;/NumAm&gt;</w:t>
      </w:r>
    </w:p>
    <w:p w14:paraId="46C9B288"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42D2D356" w14:textId="77777777" w:rsidR="00A322B0" w:rsidRPr="00B53F93" w:rsidRDefault="00A322B0" w:rsidP="00A322B0">
      <w:pPr>
        <w:pStyle w:val="NormalBold"/>
      </w:pPr>
      <w:r w:rsidRPr="000A3357">
        <w:rPr>
          <w:rStyle w:val="HideTWBExt"/>
          <w:b w:val="0"/>
        </w:rPr>
        <w:t>&lt;/RepeatBlock-By&gt;</w:t>
      </w:r>
    </w:p>
    <w:p w14:paraId="2D02727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1EE3278"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7F4BEF2" w14:textId="77777777" w:rsidTr="00611C79">
        <w:trPr>
          <w:trHeight w:hRule="exact" w:val="240"/>
          <w:jc w:val="center"/>
        </w:trPr>
        <w:tc>
          <w:tcPr>
            <w:tcW w:w="9752" w:type="dxa"/>
            <w:gridSpan w:val="2"/>
            <w:tcBorders>
              <w:top w:val="nil"/>
              <w:left w:val="nil"/>
              <w:bottom w:val="nil"/>
              <w:right w:val="nil"/>
            </w:tcBorders>
          </w:tcPr>
          <w:p w14:paraId="3A130D5F" w14:textId="77777777" w:rsidR="00A322B0" w:rsidRPr="00B53F93" w:rsidRDefault="00A322B0" w:rsidP="00611C79"/>
        </w:tc>
      </w:tr>
      <w:tr w:rsidR="002D1400" w:rsidRPr="00B53F93" w14:paraId="0CD8FBF5" w14:textId="77777777" w:rsidTr="00611C79">
        <w:trPr>
          <w:trHeight w:val="240"/>
          <w:jc w:val="center"/>
        </w:trPr>
        <w:tc>
          <w:tcPr>
            <w:tcW w:w="4876" w:type="dxa"/>
            <w:tcBorders>
              <w:top w:val="nil"/>
              <w:left w:val="nil"/>
              <w:bottom w:val="nil"/>
              <w:right w:val="nil"/>
            </w:tcBorders>
          </w:tcPr>
          <w:p w14:paraId="534DFDB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20A367B" w14:textId="77777777" w:rsidR="00A322B0" w:rsidRPr="00B53F93" w:rsidRDefault="00A322B0" w:rsidP="00611C79">
            <w:pPr>
              <w:pStyle w:val="AmColumnHeading"/>
            </w:pPr>
            <w:r w:rsidRPr="00B53F93">
              <w:t>Ændringsforslag</w:t>
            </w:r>
          </w:p>
        </w:tc>
      </w:tr>
      <w:tr w:rsidR="002D1400" w:rsidRPr="00B53F93" w14:paraId="707C7019" w14:textId="77777777" w:rsidTr="00611C79">
        <w:trPr>
          <w:jc w:val="center"/>
        </w:trPr>
        <w:tc>
          <w:tcPr>
            <w:tcW w:w="4876" w:type="dxa"/>
            <w:tcBorders>
              <w:top w:val="nil"/>
              <w:left w:val="nil"/>
              <w:bottom w:val="nil"/>
              <w:right w:val="nil"/>
            </w:tcBorders>
          </w:tcPr>
          <w:p w14:paraId="7B468F70"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p>
        </w:tc>
        <w:tc>
          <w:tcPr>
            <w:tcW w:w="4876" w:type="dxa"/>
            <w:tcBorders>
              <w:top w:val="nil"/>
              <w:left w:val="nil"/>
              <w:bottom w:val="nil"/>
              <w:right w:val="nil"/>
            </w:tcBorders>
          </w:tcPr>
          <w:p w14:paraId="5CF9A6AF"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sociale og miljømæssige standarder; </w:t>
            </w:r>
            <w:r w:rsidRPr="00B53F93">
              <w:rPr>
                <w:b/>
                <w:i/>
              </w:rPr>
              <w:t>understreger, at den interne og eksterne konkurrenceevne bør være den vigtigste drivkraft bag det indre markeds styrke ved at fremme et konkurrencedygtigt miljø, der fremmer innovation, mindsker barrierer og sikrer effektiv ressourceallokering; gentager, at fælles sociale og miljømæssige standarder er vigtige for at sikre sig mod skadelig praksis, men at disse skal være forholdsmæssige, ikke overdrevent restriktive og udformet på en måde, der ikke bringer det indre markeds konkurrenceevne i fare; understreger ligeledes behovet for at sikre, at sådanne standarder giver staterne tilstrækkelig fleksibilitet til at tilpasse dem til konteksten uden at pålægge virksomhederne unødvendige byrder;</w:t>
            </w:r>
          </w:p>
        </w:tc>
      </w:tr>
    </w:tbl>
    <w:p w14:paraId="70E557D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29675DD2" w14:textId="77777777" w:rsidR="00A322B0" w:rsidRPr="00B53F93" w:rsidRDefault="00A322B0" w:rsidP="00A322B0">
      <w:r w:rsidRPr="000A3357">
        <w:rPr>
          <w:rStyle w:val="HideTWBExt"/>
        </w:rPr>
        <w:t>&lt;/Amend&gt;</w:t>
      </w:r>
    </w:p>
    <w:p w14:paraId="4352DB7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62</w:t>
      </w:r>
      <w:r w:rsidRPr="000A3357">
        <w:rPr>
          <w:rStyle w:val="HideTWBExt"/>
          <w:b w:val="0"/>
        </w:rPr>
        <w:t>&lt;/NumAm&gt;</w:t>
      </w:r>
    </w:p>
    <w:p w14:paraId="5CB9F995"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65A8C06A" w14:textId="77777777" w:rsidR="00A322B0" w:rsidRPr="00B53F93" w:rsidRDefault="00A322B0" w:rsidP="00A322B0">
      <w:pPr>
        <w:pStyle w:val="NormalBold"/>
      </w:pPr>
      <w:r w:rsidRPr="000A3357">
        <w:rPr>
          <w:rStyle w:val="HideTWBExt"/>
          <w:b w:val="0"/>
        </w:rPr>
        <w:t>&lt;/RepeatBlock-By&gt;</w:t>
      </w:r>
    </w:p>
    <w:p w14:paraId="15EA82F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0AE289F"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07DC32F" w14:textId="77777777" w:rsidTr="00611C79">
        <w:trPr>
          <w:trHeight w:hRule="exact" w:val="240"/>
          <w:jc w:val="center"/>
        </w:trPr>
        <w:tc>
          <w:tcPr>
            <w:tcW w:w="9752" w:type="dxa"/>
            <w:gridSpan w:val="2"/>
            <w:tcBorders>
              <w:top w:val="nil"/>
              <w:left w:val="nil"/>
              <w:bottom w:val="nil"/>
              <w:right w:val="nil"/>
            </w:tcBorders>
          </w:tcPr>
          <w:p w14:paraId="14594A22" w14:textId="77777777" w:rsidR="00A322B0" w:rsidRPr="00B53F93" w:rsidRDefault="00A322B0" w:rsidP="00611C79"/>
        </w:tc>
      </w:tr>
      <w:tr w:rsidR="002D1400" w:rsidRPr="00B53F93" w14:paraId="2A208A88" w14:textId="77777777" w:rsidTr="00611C79">
        <w:trPr>
          <w:trHeight w:val="240"/>
          <w:jc w:val="center"/>
        </w:trPr>
        <w:tc>
          <w:tcPr>
            <w:tcW w:w="4876" w:type="dxa"/>
            <w:tcBorders>
              <w:top w:val="nil"/>
              <w:left w:val="nil"/>
              <w:bottom w:val="nil"/>
              <w:right w:val="nil"/>
            </w:tcBorders>
          </w:tcPr>
          <w:p w14:paraId="33B5AAD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B676F2A" w14:textId="77777777" w:rsidR="00A322B0" w:rsidRPr="00B53F93" w:rsidRDefault="00A322B0" w:rsidP="00611C79">
            <w:pPr>
              <w:pStyle w:val="AmColumnHeading"/>
            </w:pPr>
            <w:r w:rsidRPr="00B53F93">
              <w:t>Ændringsforslag</w:t>
            </w:r>
          </w:p>
        </w:tc>
      </w:tr>
      <w:tr w:rsidR="002D1400" w:rsidRPr="00B53F93" w14:paraId="5A932DF8" w14:textId="77777777" w:rsidTr="00611C79">
        <w:trPr>
          <w:jc w:val="center"/>
        </w:trPr>
        <w:tc>
          <w:tcPr>
            <w:tcW w:w="4876" w:type="dxa"/>
            <w:tcBorders>
              <w:top w:val="nil"/>
              <w:left w:val="nil"/>
              <w:bottom w:val="nil"/>
              <w:right w:val="nil"/>
            </w:tcBorders>
          </w:tcPr>
          <w:p w14:paraId="3D6F48F1"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p>
        </w:tc>
        <w:tc>
          <w:tcPr>
            <w:tcW w:w="4876" w:type="dxa"/>
            <w:tcBorders>
              <w:top w:val="nil"/>
              <w:left w:val="nil"/>
              <w:bottom w:val="nil"/>
              <w:right w:val="nil"/>
            </w:tcBorders>
          </w:tcPr>
          <w:p w14:paraId="714E0E9A"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r w:rsidRPr="00B53F93">
              <w:rPr>
                <w:b/>
                <w:bCs/>
                <w:i/>
                <w:iCs/>
              </w:rPr>
              <w:t>, der ikke har en negativ indvirkning på de europæiske virksomheder, navnlig mikrovirksomhederne og de små og mellemstore virksomheder</w:t>
            </w:r>
            <w:r w:rsidRPr="00B53F93">
              <w:t xml:space="preserve">; </w:t>
            </w:r>
            <w:r w:rsidRPr="00B53F93">
              <w:rPr>
                <w:b/>
                <w:i/>
              </w:rPr>
              <w:t>understreger i denne henseende den voksende administrative byrde, der hviler på virksomhederne; opfordrer til en forenkling, der går videre end til at fjerne administrativt dobbeltarbejde og ligeledes åbner mulighed for at fjerne lovkrav, der påvirker konkurrenceevnen;</w:t>
            </w:r>
          </w:p>
        </w:tc>
      </w:tr>
    </w:tbl>
    <w:p w14:paraId="5B575F0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1E58AE0" w14:textId="77777777" w:rsidR="00A322B0" w:rsidRPr="00B53F93" w:rsidRDefault="00A322B0" w:rsidP="00A322B0">
      <w:r w:rsidRPr="000A3357">
        <w:rPr>
          <w:rStyle w:val="HideTWBExt"/>
        </w:rPr>
        <w:t>&lt;/Amend&gt;</w:t>
      </w:r>
    </w:p>
    <w:p w14:paraId="0A4574D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63</w:t>
      </w:r>
      <w:r w:rsidRPr="000A3357">
        <w:rPr>
          <w:rStyle w:val="HideTWBExt"/>
          <w:b w:val="0"/>
        </w:rPr>
        <w:t>&lt;/NumAm&gt;</w:t>
      </w:r>
    </w:p>
    <w:p w14:paraId="259FDFDB"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015B8B2F" w14:textId="77777777" w:rsidR="00A322B0" w:rsidRPr="00B53F93" w:rsidRDefault="00A322B0" w:rsidP="00A322B0">
      <w:pPr>
        <w:pStyle w:val="NormalBold"/>
      </w:pPr>
      <w:r w:rsidRPr="000A3357">
        <w:rPr>
          <w:rStyle w:val="HideTWBExt"/>
          <w:b w:val="0"/>
        </w:rPr>
        <w:t>&lt;/RepeatBlock-By&gt;</w:t>
      </w:r>
    </w:p>
    <w:p w14:paraId="2FF74D8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D65605A"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5868EA8" w14:textId="77777777" w:rsidTr="00611C79">
        <w:trPr>
          <w:trHeight w:hRule="exact" w:val="240"/>
          <w:jc w:val="center"/>
        </w:trPr>
        <w:tc>
          <w:tcPr>
            <w:tcW w:w="9752" w:type="dxa"/>
            <w:gridSpan w:val="2"/>
            <w:tcBorders>
              <w:top w:val="nil"/>
              <w:left w:val="nil"/>
              <w:bottom w:val="nil"/>
              <w:right w:val="nil"/>
            </w:tcBorders>
          </w:tcPr>
          <w:p w14:paraId="752E1FCA" w14:textId="77777777" w:rsidR="00A322B0" w:rsidRPr="00B53F93" w:rsidRDefault="00A322B0" w:rsidP="00611C79"/>
        </w:tc>
      </w:tr>
      <w:tr w:rsidR="002D1400" w:rsidRPr="00B53F93" w14:paraId="334A76F4" w14:textId="77777777" w:rsidTr="00611C79">
        <w:trPr>
          <w:trHeight w:val="240"/>
          <w:jc w:val="center"/>
        </w:trPr>
        <w:tc>
          <w:tcPr>
            <w:tcW w:w="4876" w:type="dxa"/>
            <w:tcBorders>
              <w:top w:val="nil"/>
              <w:left w:val="nil"/>
              <w:bottom w:val="nil"/>
              <w:right w:val="nil"/>
            </w:tcBorders>
          </w:tcPr>
          <w:p w14:paraId="161B89B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97E09CB" w14:textId="77777777" w:rsidR="00A322B0" w:rsidRPr="00B53F93" w:rsidRDefault="00A322B0" w:rsidP="00611C79">
            <w:pPr>
              <w:pStyle w:val="AmColumnHeading"/>
            </w:pPr>
            <w:r w:rsidRPr="00B53F93">
              <w:t>Ændringsforslag</w:t>
            </w:r>
          </w:p>
        </w:tc>
      </w:tr>
      <w:tr w:rsidR="002D1400" w:rsidRPr="00B53F93" w14:paraId="746F0B67" w14:textId="77777777" w:rsidTr="00611C79">
        <w:trPr>
          <w:jc w:val="center"/>
        </w:trPr>
        <w:tc>
          <w:tcPr>
            <w:tcW w:w="4876" w:type="dxa"/>
            <w:tcBorders>
              <w:top w:val="nil"/>
              <w:left w:val="nil"/>
              <w:bottom w:val="nil"/>
              <w:right w:val="nil"/>
            </w:tcBorders>
          </w:tcPr>
          <w:p w14:paraId="4AC2500C"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w:t>
            </w:r>
            <w:r w:rsidRPr="00B53F93">
              <w:rPr>
                <w:b/>
                <w:i/>
              </w:rPr>
              <w:t>sociale og miljømæssige</w:t>
            </w:r>
            <w:r w:rsidRPr="00B53F93">
              <w:t xml:space="preserve"> standarder;</w:t>
            </w:r>
          </w:p>
        </w:tc>
        <w:tc>
          <w:tcPr>
            <w:tcW w:w="4876" w:type="dxa"/>
            <w:tcBorders>
              <w:top w:val="nil"/>
              <w:left w:val="nil"/>
              <w:bottom w:val="nil"/>
              <w:right w:val="nil"/>
            </w:tcBorders>
          </w:tcPr>
          <w:p w14:paraId="1B85BB4C"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standarder; </w:t>
            </w:r>
            <w:r w:rsidRPr="00B53F93">
              <w:rPr>
                <w:b/>
                <w:i/>
              </w:rPr>
              <w:t>fremhæver behovet for, at Kommissionen afbalancerer prioriteterne for den grønne pagt med anvendelsen af grundlæggende konkurrenceprincipper, så det sikres, at der gøres effektive fremskridt med begge mål uden at undergrave integriteten af EU's indre marked;</w:t>
            </w:r>
          </w:p>
        </w:tc>
      </w:tr>
    </w:tbl>
    <w:p w14:paraId="6315627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6FF076" w14:textId="77777777" w:rsidR="00A322B0" w:rsidRPr="00B53F93" w:rsidRDefault="00A322B0" w:rsidP="00A322B0">
      <w:r w:rsidRPr="000A3357">
        <w:rPr>
          <w:rStyle w:val="HideTWBExt"/>
        </w:rPr>
        <w:t>&lt;/Amend&gt;</w:t>
      </w:r>
    </w:p>
    <w:p w14:paraId="4474699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64</w:t>
      </w:r>
      <w:r w:rsidRPr="000A3357">
        <w:rPr>
          <w:rStyle w:val="HideTWBExt"/>
          <w:b w:val="0"/>
        </w:rPr>
        <w:t>&lt;/NumAm&gt;</w:t>
      </w:r>
    </w:p>
    <w:p w14:paraId="4103093D" w14:textId="77777777" w:rsidR="00A322B0" w:rsidRPr="00B53F93" w:rsidRDefault="00A322B0" w:rsidP="00A322B0">
      <w:pPr>
        <w:pStyle w:val="NormalBold"/>
      </w:pPr>
      <w:r w:rsidRPr="000A3357">
        <w:rPr>
          <w:rStyle w:val="HideTWBExt"/>
          <w:b w:val="0"/>
        </w:rPr>
        <w:t>&lt;RepeatBlock-By&gt;&lt;Members&gt;</w:t>
      </w:r>
      <w:r w:rsidRPr="00B53F93">
        <w:t>Pierre Pimpie, Enikő Győri, Auke Zijlstra</w:t>
      </w:r>
      <w:r w:rsidRPr="000A3357">
        <w:rPr>
          <w:rStyle w:val="HideTWBExt"/>
          <w:b w:val="0"/>
        </w:rPr>
        <w:t>&lt;/Members&gt;</w:t>
      </w:r>
    </w:p>
    <w:p w14:paraId="2C864506" w14:textId="77777777" w:rsidR="00A322B0" w:rsidRPr="00B53F93" w:rsidRDefault="00A322B0" w:rsidP="00A322B0">
      <w:pPr>
        <w:pStyle w:val="NormalBold"/>
      </w:pPr>
      <w:r w:rsidRPr="000A3357">
        <w:rPr>
          <w:rStyle w:val="HideTWBExt"/>
          <w:b w:val="0"/>
        </w:rPr>
        <w:t>&lt;/RepeatBlock-By&gt;</w:t>
      </w:r>
    </w:p>
    <w:p w14:paraId="3612C52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92352ED"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1DCB8AA" w14:textId="77777777" w:rsidTr="00611C79">
        <w:trPr>
          <w:trHeight w:hRule="exact" w:val="240"/>
          <w:jc w:val="center"/>
        </w:trPr>
        <w:tc>
          <w:tcPr>
            <w:tcW w:w="9752" w:type="dxa"/>
            <w:gridSpan w:val="2"/>
            <w:tcBorders>
              <w:top w:val="nil"/>
              <w:left w:val="nil"/>
              <w:bottom w:val="nil"/>
              <w:right w:val="nil"/>
            </w:tcBorders>
          </w:tcPr>
          <w:p w14:paraId="2B310014" w14:textId="77777777" w:rsidR="00A322B0" w:rsidRPr="00B53F93" w:rsidRDefault="00A322B0" w:rsidP="00611C79"/>
        </w:tc>
      </w:tr>
      <w:tr w:rsidR="002D1400" w:rsidRPr="00B53F93" w14:paraId="5A47E954" w14:textId="77777777" w:rsidTr="00611C79">
        <w:trPr>
          <w:trHeight w:val="240"/>
          <w:jc w:val="center"/>
        </w:trPr>
        <w:tc>
          <w:tcPr>
            <w:tcW w:w="4876" w:type="dxa"/>
            <w:tcBorders>
              <w:top w:val="nil"/>
              <w:left w:val="nil"/>
              <w:bottom w:val="nil"/>
              <w:right w:val="nil"/>
            </w:tcBorders>
          </w:tcPr>
          <w:p w14:paraId="5BA50A7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58FD76A" w14:textId="77777777" w:rsidR="00A322B0" w:rsidRPr="00B53F93" w:rsidRDefault="00A322B0" w:rsidP="00611C79">
            <w:pPr>
              <w:pStyle w:val="AmColumnHeading"/>
            </w:pPr>
            <w:r w:rsidRPr="00B53F93">
              <w:t>Ændringsforslag</w:t>
            </w:r>
          </w:p>
        </w:tc>
      </w:tr>
      <w:tr w:rsidR="002D1400" w:rsidRPr="00B53F93" w14:paraId="7BB82900" w14:textId="77777777" w:rsidTr="00611C79">
        <w:trPr>
          <w:jc w:val="center"/>
        </w:trPr>
        <w:tc>
          <w:tcPr>
            <w:tcW w:w="4876" w:type="dxa"/>
            <w:tcBorders>
              <w:top w:val="nil"/>
              <w:left w:val="nil"/>
              <w:bottom w:val="nil"/>
              <w:right w:val="nil"/>
            </w:tcBorders>
          </w:tcPr>
          <w:p w14:paraId="13CF23F8"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w:t>
            </w:r>
            <w:r w:rsidRPr="00B53F93">
              <w:rPr>
                <w:b/>
                <w:i/>
              </w:rPr>
              <w:t xml:space="preserve">, men også </w:t>
            </w:r>
            <w:r w:rsidRPr="00B53F93">
              <w:t>dets evne til at</w:t>
            </w:r>
            <w:r w:rsidRPr="00B53F93">
              <w:rPr>
                <w:b/>
                <w:i/>
              </w:rPr>
              <w:t xml:space="preserve"> fastsætte fælles sociale</w:t>
            </w:r>
            <w:r w:rsidRPr="00B53F93">
              <w:rPr>
                <w:b/>
                <w:bCs/>
                <w:i/>
                <w:iCs/>
              </w:rPr>
              <w:t xml:space="preserve"> og miljømæssige standarder</w:t>
            </w:r>
            <w:r w:rsidRPr="00B53F93">
              <w:t>;</w:t>
            </w:r>
          </w:p>
        </w:tc>
        <w:tc>
          <w:tcPr>
            <w:tcW w:w="4876" w:type="dxa"/>
            <w:tcBorders>
              <w:top w:val="nil"/>
              <w:left w:val="nil"/>
              <w:bottom w:val="nil"/>
              <w:right w:val="nil"/>
            </w:tcBorders>
          </w:tcPr>
          <w:p w14:paraId="0CA39C84"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w:t>
            </w:r>
            <w:r w:rsidRPr="00B53F93">
              <w:rPr>
                <w:b/>
                <w:bCs/>
                <w:i/>
                <w:iCs/>
              </w:rPr>
              <w:t>og</w:t>
            </w:r>
            <w:r w:rsidRPr="00B53F93">
              <w:t xml:space="preserve"> dets evne til at </w:t>
            </w:r>
            <w:r w:rsidRPr="00B53F93">
              <w:rPr>
                <w:b/>
                <w:bCs/>
                <w:i/>
                <w:iCs/>
              </w:rPr>
              <w:t>fremme virksomhedernes, særlig SMV'ernes, grænseoverskridende aktiviteter</w:t>
            </w:r>
            <w:r w:rsidRPr="00B53F93">
              <w:t xml:space="preserve"> </w:t>
            </w:r>
            <w:r w:rsidRPr="00B53F93">
              <w:rPr>
                <w:b/>
                <w:bCs/>
                <w:i/>
                <w:iCs/>
              </w:rPr>
              <w:t>gennem en forenkling af standarderne</w:t>
            </w:r>
            <w:r w:rsidRPr="00B53F93">
              <w:t>;</w:t>
            </w:r>
          </w:p>
        </w:tc>
      </w:tr>
    </w:tbl>
    <w:p w14:paraId="6309D5E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0B606806" w14:textId="77777777" w:rsidR="00A322B0" w:rsidRPr="00B53F93" w:rsidRDefault="00A322B0" w:rsidP="00A322B0">
      <w:r w:rsidRPr="000A3357">
        <w:rPr>
          <w:rStyle w:val="HideTWBExt"/>
        </w:rPr>
        <w:t>&lt;/Amend&gt;</w:t>
      </w:r>
    </w:p>
    <w:p w14:paraId="56E2F81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65</w:t>
      </w:r>
      <w:r w:rsidRPr="000A3357">
        <w:rPr>
          <w:rStyle w:val="HideTWBExt"/>
          <w:b w:val="0"/>
        </w:rPr>
        <w:t>&lt;/NumAm&gt;</w:t>
      </w:r>
    </w:p>
    <w:p w14:paraId="5C547AAC"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2FF2FD0A" w14:textId="77777777" w:rsidR="00A322B0" w:rsidRPr="00B53F93" w:rsidRDefault="00A322B0" w:rsidP="00A322B0">
      <w:pPr>
        <w:pStyle w:val="NormalBold"/>
      </w:pPr>
      <w:r w:rsidRPr="000A3357">
        <w:rPr>
          <w:rStyle w:val="HideTWBExt"/>
          <w:b w:val="0"/>
        </w:rPr>
        <w:t>&lt;/RepeatBlock-By&gt;</w:t>
      </w:r>
    </w:p>
    <w:p w14:paraId="17E2395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CBE3D68"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4E3D739" w14:textId="77777777" w:rsidTr="00611C79">
        <w:trPr>
          <w:trHeight w:hRule="exact" w:val="240"/>
          <w:jc w:val="center"/>
        </w:trPr>
        <w:tc>
          <w:tcPr>
            <w:tcW w:w="9752" w:type="dxa"/>
            <w:gridSpan w:val="2"/>
            <w:tcBorders>
              <w:top w:val="nil"/>
              <w:left w:val="nil"/>
              <w:bottom w:val="nil"/>
              <w:right w:val="nil"/>
            </w:tcBorders>
          </w:tcPr>
          <w:p w14:paraId="09469C38" w14:textId="77777777" w:rsidR="00A322B0" w:rsidRPr="00B53F93" w:rsidRDefault="00A322B0" w:rsidP="00611C79"/>
        </w:tc>
      </w:tr>
      <w:tr w:rsidR="002D1400" w:rsidRPr="00B53F93" w14:paraId="23EA2317" w14:textId="77777777" w:rsidTr="00611C79">
        <w:trPr>
          <w:trHeight w:val="240"/>
          <w:jc w:val="center"/>
        </w:trPr>
        <w:tc>
          <w:tcPr>
            <w:tcW w:w="4876" w:type="dxa"/>
            <w:tcBorders>
              <w:top w:val="nil"/>
              <w:left w:val="nil"/>
              <w:bottom w:val="nil"/>
              <w:right w:val="nil"/>
            </w:tcBorders>
          </w:tcPr>
          <w:p w14:paraId="63C49F7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267884" w14:textId="77777777" w:rsidR="00A322B0" w:rsidRPr="00B53F93" w:rsidRDefault="00A322B0" w:rsidP="00611C79">
            <w:pPr>
              <w:pStyle w:val="AmColumnHeading"/>
            </w:pPr>
            <w:r w:rsidRPr="00B53F93">
              <w:t>Ændringsforslag</w:t>
            </w:r>
          </w:p>
        </w:tc>
      </w:tr>
      <w:tr w:rsidR="002D1400" w:rsidRPr="00B53F93" w14:paraId="45E50720" w14:textId="77777777" w:rsidTr="00611C79">
        <w:trPr>
          <w:jc w:val="center"/>
        </w:trPr>
        <w:tc>
          <w:tcPr>
            <w:tcW w:w="4876" w:type="dxa"/>
            <w:tcBorders>
              <w:top w:val="nil"/>
              <w:left w:val="nil"/>
              <w:bottom w:val="nil"/>
              <w:right w:val="nil"/>
            </w:tcBorders>
          </w:tcPr>
          <w:p w14:paraId="6850F99A"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w:t>
            </w:r>
            <w:r w:rsidRPr="00B53F93">
              <w:rPr>
                <w:b/>
                <w:i/>
              </w:rPr>
              <w:t>fælles sociale og miljømæssige</w:t>
            </w:r>
            <w:r w:rsidRPr="00B53F93">
              <w:t xml:space="preserve"> standarder;</w:t>
            </w:r>
          </w:p>
        </w:tc>
        <w:tc>
          <w:tcPr>
            <w:tcW w:w="4876" w:type="dxa"/>
            <w:tcBorders>
              <w:top w:val="nil"/>
              <w:left w:val="nil"/>
              <w:bottom w:val="nil"/>
              <w:right w:val="nil"/>
            </w:tcBorders>
          </w:tcPr>
          <w:p w14:paraId="05847765"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w:t>
            </w:r>
            <w:r w:rsidRPr="00B53F93">
              <w:rPr>
                <w:b/>
                <w:i/>
              </w:rPr>
              <w:t>åbenhed og</w:t>
            </w:r>
            <w:r w:rsidRPr="00B53F93">
              <w:t xml:space="preserve"> evne til at fastsætte </w:t>
            </w:r>
            <w:r w:rsidRPr="00B53F93">
              <w:rPr>
                <w:b/>
                <w:i/>
              </w:rPr>
              <w:t>høje</w:t>
            </w:r>
            <w:r w:rsidRPr="00B53F93">
              <w:t xml:space="preserve"> standarder </w:t>
            </w:r>
            <w:r w:rsidRPr="00B53F93">
              <w:rPr>
                <w:b/>
                <w:i/>
              </w:rPr>
              <w:t>for konkurrence på nyetablerede markeder som følge af globale teknologiske fremskridt</w:t>
            </w:r>
            <w:r w:rsidRPr="00B53F93">
              <w:t>;</w:t>
            </w:r>
          </w:p>
        </w:tc>
      </w:tr>
    </w:tbl>
    <w:p w14:paraId="7E4F419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1955949" w14:textId="77777777" w:rsidR="00A322B0" w:rsidRPr="00B53F93" w:rsidRDefault="00A322B0" w:rsidP="00A322B0">
      <w:r w:rsidRPr="000A3357">
        <w:rPr>
          <w:rStyle w:val="HideTWBExt"/>
        </w:rPr>
        <w:t>&lt;/Amend&gt;</w:t>
      </w:r>
    </w:p>
    <w:p w14:paraId="5AE2B37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66</w:t>
      </w:r>
      <w:r w:rsidRPr="000A3357">
        <w:rPr>
          <w:rStyle w:val="HideTWBExt"/>
          <w:b w:val="0"/>
        </w:rPr>
        <w:t>&lt;/NumAm&gt;</w:t>
      </w:r>
    </w:p>
    <w:p w14:paraId="460CAAEF"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6F067B92" w14:textId="77777777" w:rsidR="00A322B0" w:rsidRPr="00B53F93" w:rsidRDefault="00A322B0" w:rsidP="00A322B0">
      <w:pPr>
        <w:pStyle w:val="NormalBold"/>
      </w:pPr>
      <w:r w:rsidRPr="000A3357">
        <w:rPr>
          <w:rStyle w:val="HideTWBExt"/>
          <w:b w:val="0"/>
        </w:rPr>
        <w:t>&lt;/RepeatBlock-By&gt;</w:t>
      </w:r>
    </w:p>
    <w:p w14:paraId="66BF8DB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DABB0AA"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9D93FCF" w14:textId="77777777" w:rsidTr="00611C79">
        <w:trPr>
          <w:trHeight w:hRule="exact" w:val="240"/>
          <w:jc w:val="center"/>
        </w:trPr>
        <w:tc>
          <w:tcPr>
            <w:tcW w:w="9752" w:type="dxa"/>
            <w:gridSpan w:val="2"/>
            <w:tcBorders>
              <w:top w:val="nil"/>
              <w:left w:val="nil"/>
              <w:bottom w:val="nil"/>
              <w:right w:val="nil"/>
            </w:tcBorders>
          </w:tcPr>
          <w:p w14:paraId="1EA56325" w14:textId="77777777" w:rsidR="00A322B0" w:rsidRPr="00B53F93" w:rsidRDefault="00A322B0" w:rsidP="00611C79"/>
        </w:tc>
      </w:tr>
      <w:tr w:rsidR="002D1400" w:rsidRPr="00B53F93" w14:paraId="21953BF5" w14:textId="77777777" w:rsidTr="00611C79">
        <w:trPr>
          <w:trHeight w:val="240"/>
          <w:jc w:val="center"/>
        </w:trPr>
        <w:tc>
          <w:tcPr>
            <w:tcW w:w="4876" w:type="dxa"/>
            <w:tcBorders>
              <w:top w:val="nil"/>
              <w:left w:val="nil"/>
              <w:bottom w:val="nil"/>
              <w:right w:val="nil"/>
            </w:tcBorders>
          </w:tcPr>
          <w:p w14:paraId="2E71B8F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BD1FAF4" w14:textId="77777777" w:rsidR="00A322B0" w:rsidRPr="00B53F93" w:rsidRDefault="00A322B0" w:rsidP="00611C79">
            <w:pPr>
              <w:pStyle w:val="AmColumnHeading"/>
            </w:pPr>
            <w:r w:rsidRPr="00B53F93">
              <w:t>Ændringsforslag</w:t>
            </w:r>
          </w:p>
        </w:tc>
      </w:tr>
      <w:tr w:rsidR="002D1400" w:rsidRPr="00B53F93" w14:paraId="1BA250BC" w14:textId="77777777" w:rsidTr="00611C79">
        <w:trPr>
          <w:jc w:val="center"/>
        </w:trPr>
        <w:tc>
          <w:tcPr>
            <w:tcW w:w="4876" w:type="dxa"/>
            <w:tcBorders>
              <w:top w:val="nil"/>
              <w:left w:val="nil"/>
              <w:bottom w:val="nil"/>
              <w:right w:val="nil"/>
            </w:tcBorders>
          </w:tcPr>
          <w:p w14:paraId="7529ED42"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w:t>
            </w:r>
            <w:r w:rsidRPr="00B53F93">
              <w:rPr>
                <w:b/>
                <w:i/>
              </w:rPr>
              <w:t>, men også dets evne til at fastsætte fælles sociale</w:t>
            </w:r>
            <w:r w:rsidRPr="00B53F93">
              <w:rPr>
                <w:b/>
                <w:bCs/>
                <w:i/>
                <w:iCs/>
              </w:rPr>
              <w:t xml:space="preserve"> og miljømæssige standarder</w:t>
            </w:r>
            <w:r w:rsidRPr="00B53F93">
              <w:t>;</w:t>
            </w:r>
          </w:p>
        </w:tc>
        <w:tc>
          <w:tcPr>
            <w:tcW w:w="4876" w:type="dxa"/>
            <w:tcBorders>
              <w:top w:val="nil"/>
              <w:left w:val="nil"/>
              <w:bottom w:val="nil"/>
              <w:right w:val="nil"/>
            </w:tcBorders>
          </w:tcPr>
          <w:p w14:paraId="647FF336"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w:t>
            </w:r>
          </w:p>
        </w:tc>
      </w:tr>
    </w:tbl>
    <w:p w14:paraId="3D00084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54A4650" w14:textId="77777777" w:rsidR="00A322B0" w:rsidRPr="00B53F93" w:rsidRDefault="00A322B0" w:rsidP="00A322B0">
      <w:r w:rsidRPr="000A3357">
        <w:rPr>
          <w:rStyle w:val="HideTWBExt"/>
        </w:rPr>
        <w:t>&lt;/Amend&gt;</w:t>
      </w:r>
    </w:p>
    <w:p w14:paraId="077640B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67</w:t>
      </w:r>
      <w:r w:rsidRPr="000A3357">
        <w:rPr>
          <w:rStyle w:val="HideTWBExt"/>
          <w:b w:val="0"/>
        </w:rPr>
        <w:t>&lt;/NumAm&gt;</w:t>
      </w:r>
    </w:p>
    <w:p w14:paraId="5E9D3745"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505E31E6" w14:textId="77777777" w:rsidR="00A322B0" w:rsidRPr="00B53F93" w:rsidRDefault="00A322B0" w:rsidP="00A322B0">
      <w:pPr>
        <w:pStyle w:val="NormalBold"/>
      </w:pPr>
      <w:r w:rsidRPr="000A3357">
        <w:rPr>
          <w:rStyle w:val="HideTWBExt"/>
          <w:b w:val="0"/>
        </w:rPr>
        <w:t>&lt;/RepeatBlock-By&gt;</w:t>
      </w:r>
    </w:p>
    <w:p w14:paraId="48AD2A9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6486549"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423CC9F" w14:textId="77777777" w:rsidTr="00611C79">
        <w:trPr>
          <w:trHeight w:hRule="exact" w:val="240"/>
          <w:jc w:val="center"/>
        </w:trPr>
        <w:tc>
          <w:tcPr>
            <w:tcW w:w="9752" w:type="dxa"/>
            <w:gridSpan w:val="2"/>
            <w:tcBorders>
              <w:top w:val="nil"/>
              <w:left w:val="nil"/>
              <w:bottom w:val="nil"/>
              <w:right w:val="nil"/>
            </w:tcBorders>
          </w:tcPr>
          <w:p w14:paraId="1262675B" w14:textId="77777777" w:rsidR="00A322B0" w:rsidRPr="00B53F93" w:rsidRDefault="00A322B0" w:rsidP="00611C79"/>
        </w:tc>
      </w:tr>
      <w:tr w:rsidR="002D1400" w:rsidRPr="00B53F93" w14:paraId="121C694A" w14:textId="77777777" w:rsidTr="00611C79">
        <w:trPr>
          <w:trHeight w:val="240"/>
          <w:jc w:val="center"/>
        </w:trPr>
        <w:tc>
          <w:tcPr>
            <w:tcW w:w="4876" w:type="dxa"/>
            <w:tcBorders>
              <w:top w:val="nil"/>
              <w:left w:val="nil"/>
              <w:bottom w:val="nil"/>
              <w:right w:val="nil"/>
            </w:tcBorders>
          </w:tcPr>
          <w:p w14:paraId="4C6DE34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EB5DE42" w14:textId="77777777" w:rsidR="00A322B0" w:rsidRPr="00B53F93" w:rsidRDefault="00A322B0" w:rsidP="00611C79">
            <w:pPr>
              <w:pStyle w:val="AmColumnHeading"/>
            </w:pPr>
            <w:r w:rsidRPr="00B53F93">
              <w:t>Ændringsforslag</w:t>
            </w:r>
          </w:p>
        </w:tc>
      </w:tr>
      <w:tr w:rsidR="002D1400" w:rsidRPr="00B53F93" w14:paraId="60BC557C" w14:textId="77777777" w:rsidTr="00611C79">
        <w:trPr>
          <w:jc w:val="center"/>
        </w:trPr>
        <w:tc>
          <w:tcPr>
            <w:tcW w:w="4876" w:type="dxa"/>
            <w:tcBorders>
              <w:top w:val="nil"/>
              <w:left w:val="nil"/>
              <w:bottom w:val="nil"/>
              <w:right w:val="nil"/>
            </w:tcBorders>
          </w:tcPr>
          <w:p w14:paraId="66FFF128"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p>
        </w:tc>
        <w:tc>
          <w:tcPr>
            <w:tcW w:w="4876" w:type="dxa"/>
            <w:tcBorders>
              <w:top w:val="nil"/>
              <w:left w:val="nil"/>
              <w:bottom w:val="nil"/>
              <w:right w:val="nil"/>
            </w:tcBorders>
          </w:tcPr>
          <w:p w14:paraId="03D36AFE"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w:t>
            </w:r>
            <w:r w:rsidRPr="00B53F93">
              <w:rPr>
                <w:b/>
                <w:i/>
              </w:rPr>
              <w:t>konkurrenceregler, der muliggør et højt niveau af</w:t>
            </w:r>
            <w:r w:rsidRPr="00B53F93">
              <w:t xml:space="preserve"> fælles sociale og miljømæssige standarder;</w:t>
            </w:r>
          </w:p>
        </w:tc>
      </w:tr>
    </w:tbl>
    <w:p w14:paraId="34284D4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28EDAB" w14:textId="77777777" w:rsidR="00A322B0" w:rsidRPr="00B53F93" w:rsidRDefault="00A322B0" w:rsidP="00A322B0">
      <w:r w:rsidRPr="000A3357">
        <w:rPr>
          <w:rStyle w:val="HideTWBExt"/>
        </w:rPr>
        <w:t>&lt;/Amend&gt;</w:t>
      </w:r>
    </w:p>
    <w:p w14:paraId="220FADB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68</w:t>
      </w:r>
      <w:r w:rsidRPr="000A3357">
        <w:rPr>
          <w:rStyle w:val="HideTWBExt"/>
          <w:b w:val="0"/>
        </w:rPr>
        <w:t>&lt;/NumAm&gt;</w:t>
      </w:r>
    </w:p>
    <w:p w14:paraId="4E88C1B0"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6F7B6636" w14:textId="77777777" w:rsidR="00A322B0" w:rsidRPr="00B53F93" w:rsidRDefault="00A322B0" w:rsidP="00A322B0">
      <w:pPr>
        <w:pStyle w:val="NormalBold"/>
      </w:pPr>
      <w:r w:rsidRPr="000A3357">
        <w:rPr>
          <w:rStyle w:val="HideTWBExt"/>
          <w:b w:val="0"/>
        </w:rPr>
        <w:t>&lt;/RepeatBlock-By&gt;</w:t>
      </w:r>
    </w:p>
    <w:p w14:paraId="6C0D075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ADECF99"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DC0660B" w14:textId="77777777" w:rsidTr="00611C79">
        <w:trPr>
          <w:trHeight w:hRule="exact" w:val="240"/>
          <w:jc w:val="center"/>
        </w:trPr>
        <w:tc>
          <w:tcPr>
            <w:tcW w:w="9752" w:type="dxa"/>
            <w:gridSpan w:val="2"/>
            <w:tcBorders>
              <w:top w:val="nil"/>
              <w:left w:val="nil"/>
              <w:bottom w:val="nil"/>
              <w:right w:val="nil"/>
            </w:tcBorders>
          </w:tcPr>
          <w:p w14:paraId="60CEEF54" w14:textId="77777777" w:rsidR="00A322B0" w:rsidRPr="00B53F93" w:rsidRDefault="00A322B0" w:rsidP="00611C79"/>
        </w:tc>
      </w:tr>
      <w:tr w:rsidR="002D1400" w:rsidRPr="00B53F93" w14:paraId="3E969221" w14:textId="77777777" w:rsidTr="00611C79">
        <w:trPr>
          <w:trHeight w:val="240"/>
          <w:jc w:val="center"/>
        </w:trPr>
        <w:tc>
          <w:tcPr>
            <w:tcW w:w="4876" w:type="dxa"/>
            <w:tcBorders>
              <w:top w:val="nil"/>
              <w:left w:val="nil"/>
              <w:bottom w:val="nil"/>
              <w:right w:val="nil"/>
            </w:tcBorders>
          </w:tcPr>
          <w:p w14:paraId="5917AFD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CC221C6" w14:textId="77777777" w:rsidR="00A322B0" w:rsidRPr="00B53F93" w:rsidRDefault="00A322B0" w:rsidP="00611C79">
            <w:pPr>
              <w:pStyle w:val="AmColumnHeading"/>
            </w:pPr>
            <w:r w:rsidRPr="00B53F93">
              <w:t>Ændringsforslag</w:t>
            </w:r>
          </w:p>
        </w:tc>
      </w:tr>
      <w:tr w:rsidR="002D1400" w:rsidRPr="00B53F93" w14:paraId="4DC2EB04" w14:textId="77777777" w:rsidTr="00611C79">
        <w:trPr>
          <w:jc w:val="center"/>
        </w:trPr>
        <w:tc>
          <w:tcPr>
            <w:tcW w:w="4876" w:type="dxa"/>
            <w:tcBorders>
              <w:top w:val="nil"/>
              <w:left w:val="nil"/>
              <w:bottom w:val="nil"/>
              <w:right w:val="nil"/>
            </w:tcBorders>
          </w:tcPr>
          <w:p w14:paraId="3170D6BA"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p>
        </w:tc>
        <w:tc>
          <w:tcPr>
            <w:tcW w:w="4876" w:type="dxa"/>
            <w:tcBorders>
              <w:top w:val="nil"/>
              <w:left w:val="nil"/>
              <w:bottom w:val="nil"/>
              <w:right w:val="nil"/>
            </w:tcBorders>
          </w:tcPr>
          <w:p w14:paraId="50EA7623"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sociale og miljømæssige standarder</w:t>
            </w:r>
            <w:r w:rsidRPr="00B53F93">
              <w:rPr>
                <w:b/>
                <w:i/>
              </w:rPr>
              <w:t xml:space="preserve"> og sikre territorial samhørighed</w:t>
            </w:r>
            <w:r w:rsidRPr="00B53F93">
              <w:t>;</w:t>
            </w:r>
          </w:p>
        </w:tc>
      </w:tr>
    </w:tbl>
    <w:p w14:paraId="49BECB2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37854534" w14:textId="77777777" w:rsidR="00A322B0" w:rsidRPr="00B53F93" w:rsidRDefault="00A322B0" w:rsidP="00A322B0">
      <w:r w:rsidRPr="000A3357">
        <w:rPr>
          <w:rStyle w:val="HideTWBExt"/>
        </w:rPr>
        <w:t>&lt;/Amend&gt;</w:t>
      </w:r>
    </w:p>
    <w:p w14:paraId="7E9AA49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69</w:t>
      </w:r>
      <w:r w:rsidRPr="000A3357">
        <w:rPr>
          <w:rStyle w:val="HideTWBExt"/>
          <w:b w:val="0"/>
        </w:rPr>
        <w:t>&lt;/NumAm&gt;</w:t>
      </w:r>
    </w:p>
    <w:p w14:paraId="0DA9962B" w14:textId="77777777" w:rsidR="00A322B0" w:rsidRPr="00B53F93" w:rsidRDefault="00A322B0" w:rsidP="00A322B0">
      <w:pPr>
        <w:pStyle w:val="NormalBold"/>
      </w:pPr>
      <w:r w:rsidRPr="000A3357">
        <w:rPr>
          <w:rStyle w:val="HideTWBExt"/>
          <w:b w:val="0"/>
        </w:rPr>
        <w:t>&lt;RepeatBlock-By&gt;&lt;Members&gt;</w:t>
      </w:r>
      <w:r w:rsidRPr="00B53F93">
        <w:t>Fernand Kartheiser</w:t>
      </w:r>
      <w:r w:rsidRPr="000A3357">
        <w:rPr>
          <w:rStyle w:val="HideTWBExt"/>
          <w:b w:val="0"/>
        </w:rPr>
        <w:t>&lt;/Members&gt;</w:t>
      </w:r>
    </w:p>
    <w:p w14:paraId="3DF2AA97" w14:textId="77777777" w:rsidR="00A322B0" w:rsidRPr="00B53F93" w:rsidRDefault="00A322B0" w:rsidP="00A322B0">
      <w:pPr>
        <w:pStyle w:val="NormalBold"/>
      </w:pPr>
      <w:r w:rsidRPr="000A3357">
        <w:rPr>
          <w:rStyle w:val="HideTWBExt"/>
          <w:b w:val="0"/>
        </w:rPr>
        <w:t>&lt;/RepeatBlock-By&gt;</w:t>
      </w:r>
    </w:p>
    <w:p w14:paraId="21873AD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BE86D91"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17EA602" w14:textId="77777777" w:rsidTr="00611C79">
        <w:trPr>
          <w:trHeight w:hRule="exact" w:val="240"/>
          <w:jc w:val="center"/>
        </w:trPr>
        <w:tc>
          <w:tcPr>
            <w:tcW w:w="9752" w:type="dxa"/>
            <w:gridSpan w:val="2"/>
            <w:tcBorders>
              <w:top w:val="nil"/>
              <w:left w:val="nil"/>
              <w:bottom w:val="nil"/>
              <w:right w:val="nil"/>
            </w:tcBorders>
          </w:tcPr>
          <w:p w14:paraId="7EC0475D" w14:textId="77777777" w:rsidR="00A322B0" w:rsidRPr="00B53F93" w:rsidRDefault="00A322B0" w:rsidP="00611C79"/>
        </w:tc>
      </w:tr>
      <w:tr w:rsidR="002D1400" w:rsidRPr="00B53F93" w14:paraId="1D123BA9" w14:textId="77777777" w:rsidTr="00611C79">
        <w:trPr>
          <w:trHeight w:val="240"/>
          <w:jc w:val="center"/>
        </w:trPr>
        <w:tc>
          <w:tcPr>
            <w:tcW w:w="4876" w:type="dxa"/>
            <w:tcBorders>
              <w:top w:val="nil"/>
              <w:left w:val="nil"/>
              <w:bottom w:val="nil"/>
              <w:right w:val="nil"/>
            </w:tcBorders>
          </w:tcPr>
          <w:p w14:paraId="62B371D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9243502" w14:textId="77777777" w:rsidR="00A322B0" w:rsidRPr="00B53F93" w:rsidRDefault="00A322B0" w:rsidP="00611C79">
            <w:pPr>
              <w:pStyle w:val="AmColumnHeading"/>
            </w:pPr>
            <w:r w:rsidRPr="00B53F93">
              <w:t>Ændringsforslag</w:t>
            </w:r>
          </w:p>
        </w:tc>
      </w:tr>
      <w:tr w:rsidR="002D1400" w:rsidRPr="00B53F93" w14:paraId="6445F29C" w14:textId="77777777" w:rsidTr="00611C79">
        <w:trPr>
          <w:jc w:val="center"/>
        </w:trPr>
        <w:tc>
          <w:tcPr>
            <w:tcW w:w="4876" w:type="dxa"/>
            <w:tcBorders>
              <w:top w:val="nil"/>
              <w:left w:val="nil"/>
              <w:bottom w:val="nil"/>
              <w:right w:val="nil"/>
            </w:tcBorders>
          </w:tcPr>
          <w:p w14:paraId="5F878322"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sociale og miljømæssige </w:t>
            </w:r>
            <w:r w:rsidRPr="00B53F93">
              <w:rPr>
                <w:b/>
                <w:bCs/>
                <w:i/>
                <w:iCs/>
              </w:rPr>
              <w:t>standarder</w:t>
            </w:r>
            <w:r w:rsidRPr="00B53F93">
              <w:t>;</w:t>
            </w:r>
          </w:p>
        </w:tc>
        <w:tc>
          <w:tcPr>
            <w:tcW w:w="4876" w:type="dxa"/>
            <w:tcBorders>
              <w:top w:val="nil"/>
              <w:left w:val="nil"/>
              <w:bottom w:val="nil"/>
              <w:right w:val="nil"/>
            </w:tcBorders>
          </w:tcPr>
          <w:p w14:paraId="6CBE86CA"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sociale og miljømæssige </w:t>
            </w:r>
            <w:r w:rsidRPr="00B53F93">
              <w:rPr>
                <w:b/>
                <w:i/>
              </w:rPr>
              <w:t>minimumsstandarder</w:t>
            </w:r>
            <w:r w:rsidRPr="00B53F93">
              <w:t>;</w:t>
            </w:r>
          </w:p>
        </w:tc>
      </w:tr>
    </w:tbl>
    <w:p w14:paraId="6A7934F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F2EACF" w14:textId="77777777" w:rsidR="00A322B0" w:rsidRPr="00B53F93" w:rsidRDefault="00A322B0" w:rsidP="00A322B0">
      <w:r w:rsidRPr="000A3357">
        <w:rPr>
          <w:rStyle w:val="HideTWBExt"/>
        </w:rPr>
        <w:t>&lt;/Amend&gt;</w:t>
      </w:r>
    </w:p>
    <w:p w14:paraId="61744A6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70</w:t>
      </w:r>
      <w:r w:rsidRPr="000A3357">
        <w:rPr>
          <w:rStyle w:val="HideTWBExt"/>
          <w:b w:val="0"/>
        </w:rPr>
        <w:t>&lt;/NumAm&gt;</w:t>
      </w:r>
    </w:p>
    <w:p w14:paraId="45574DCD"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41507908" w14:textId="77777777" w:rsidR="00A322B0" w:rsidRPr="00B53F93" w:rsidRDefault="00A322B0" w:rsidP="00A322B0">
      <w:pPr>
        <w:pStyle w:val="NormalBold"/>
      </w:pPr>
      <w:r w:rsidRPr="000A3357">
        <w:rPr>
          <w:rStyle w:val="HideTWBExt"/>
          <w:b w:val="0"/>
        </w:rPr>
        <w:t>&lt;/RepeatBlock-By&gt;</w:t>
      </w:r>
    </w:p>
    <w:p w14:paraId="473FED4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A7F115C" w14:textId="77777777" w:rsidR="00A322B0" w:rsidRPr="00B53F93" w:rsidRDefault="00A322B0" w:rsidP="00A322B0">
      <w:pPr>
        <w:pStyle w:val="NormalBold"/>
      </w:pPr>
      <w:r w:rsidRPr="000A3357">
        <w:rPr>
          <w:rStyle w:val="HideTWBExt"/>
          <w:b w:val="0"/>
        </w:rPr>
        <w:t>&lt;Article&gt;</w:t>
      </w:r>
      <w:r w:rsidRPr="00B53F93">
        <w:t>Punkt 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BD5F4FA" w14:textId="77777777" w:rsidTr="00611C79">
        <w:trPr>
          <w:trHeight w:hRule="exact" w:val="240"/>
          <w:jc w:val="center"/>
        </w:trPr>
        <w:tc>
          <w:tcPr>
            <w:tcW w:w="9752" w:type="dxa"/>
            <w:gridSpan w:val="2"/>
            <w:tcBorders>
              <w:top w:val="nil"/>
              <w:left w:val="nil"/>
              <w:bottom w:val="nil"/>
              <w:right w:val="nil"/>
            </w:tcBorders>
          </w:tcPr>
          <w:p w14:paraId="77CA02AF" w14:textId="77777777" w:rsidR="00A322B0" w:rsidRPr="00B53F93" w:rsidRDefault="00A322B0" w:rsidP="00611C79"/>
        </w:tc>
      </w:tr>
      <w:tr w:rsidR="002D1400" w:rsidRPr="00B53F93" w14:paraId="6BDEE3C5" w14:textId="77777777" w:rsidTr="00611C79">
        <w:trPr>
          <w:trHeight w:val="240"/>
          <w:jc w:val="center"/>
        </w:trPr>
        <w:tc>
          <w:tcPr>
            <w:tcW w:w="4876" w:type="dxa"/>
            <w:tcBorders>
              <w:top w:val="nil"/>
              <w:left w:val="nil"/>
              <w:bottom w:val="nil"/>
              <w:right w:val="nil"/>
            </w:tcBorders>
          </w:tcPr>
          <w:p w14:paraId="7A23E8F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EAD5D3E" w14:textId="77777777" w:rsidR="00A322B0" w:rsidRPr="00B53F93" w:rsidRDefault="00A322B0" w:rsidP="00611C79">
            <w:pPr>
              <w:pStyle w:val="AmColumnHeading"/>
            </w:pPr>
            <w:r w:rsidRPr="00B53F93">
              <w:t>Ændringsforslag</w:t>
            </w:r>
          </w:p>
        </w:tc>
      </w:tr>
      <w:tr w:rsidR="002D1400" w:rsidRPr="00B53F93" w14:paraId="747D2C33" w14:textId="77777777" w:rsidTr="00611C79">
        <w:trPr>
          <w:jc w:val="center"/>
        </w:trPr>
        <w:tc>
          <w:tcPr>
            <w:tcW w:w="4876" w:type="dxa"/>
            <w:tcBorders>
              <w:top w:val="nil"/>
              <w:left w:val="nil"/>
              <w:bottom w:val="nil"/>
              <w:right w:val="nil"/>
            </w:tcBorders>
          </w:tcPr>
          <w:p w14:paraId="60D4EB02" w14:textId="77777777" w:rsidR="00A322B0" w:rsidRPr="00B53F93" w:rsidRDefault="00A322B0" w:rsidP="00611C79">
            <w:pPr>
              <w:pStyle w:val="Normal6a"/>
            </w:pPr>
            <w:r w:rsidRPr="00B53F93">
              <w:t>3.</w:t>
            </w:r>
            <w:r w:rsidRPr="00B53F93">
              <w:tab/>
              <w:t xml:space="preserve">understreger, at den globale styrke og betydning af EU's indre marked ikke kun skyldes dets interne og eksterne konkurrenceevne, men også dets evne til at fastsætte fælles </w:t>
            </w:r>
            <w:r w:rsidRPr="00B53F93">
              <w:rPr>
                <w:b/>
                <w:i/>
              </w:rPr>
              <w:t>sociale og miljømæssige</w:t>
            </w:r>
            <w:r w:rsidRPr="00B53F93">
              <w:t xml:space="preserve"> standarder;</w:t>
            </w:r>
          </w:p>
        </w:tc>
        <w:tc>
          <w:tcPr>
            <w:tcW w:w="4876" w:type="dxa"/>
            <w:tcBorders>
              <w:top w:val="nil"/>
              <w:left w:val="nil"/>
              <w:bottom w:val="nil"/>
              <w:right w:val="nil"/>
            </w:tcBorders>
          </w:tcPr>
          <w:p w14:paraId="6348A209" w14:textId="77777777" w:rsidR="00A322B0" w:rsidRPr="00B53F93" w:rsidRDefault="00A322B0" w:rsidP="00611C79">
            <w:pPr>
              <w:pStyle w:val="Normal6a"/>
            </w:pPr>
            <w:r w:rsidRPr="00B53F93">
              <w:t>3.</w:t>
            </w:r>
            <w:r w:rsidRPr="00B53F93">
              <w:tab/>
              <w:t>understreger, at den globale styrke og betydning af EU's indre marked ikke kun skyldes dets interne og eksterne konkurrenceevne, men også dets evne til at fastsætte fælles standarder;</w:t>
            </w:r>
          </w:p>
        </w:tc>
      </w:tr>
    </w:tbl>
    <w:p w14:paraId="0115A72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6BB2C8F" w14:textId="77777777" w:rsidR="00A322B0" w:rsidRPr="00B53F93" w:rsidRDefault="00A322B0" w:rsidP="00A322B0">
      <w:r w:rsidRPr="000A3357">
        <w:rPr>
          <w:rStyle w:val="HideTWBExt"/>
        </w:rPr>
        <w:t>&lt;/Amend&gt;</w:t>
      </w:r>
    </w:p>
    <w:p w14:paraId="3710B68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71</w:t>
      </w:r>
      <w:r w:rsidRPr="000A3357">
        <w:rPr>
          <w:rStyle w:val="HideTWBExt"/>
          <w:b w:val="0"/>
        </w:rPr>
        <w:t>&lt;/NumAm&gt;</w:t>
      </w:r>
    </w:p>
    <w:p w14:paraId="17377B44"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46809CD8"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F0DECB3" w14:textId="77777777" w:rsidR="00A322B0" w:rsidRPr="00B53F93" w:rsidRDefault="00A322B0" w:rsidP="00A322B0">
      <w:pPr>
        <w:pStyle w:val="NormalBold"/>
      </w:pPr>
      <w:r w:rsidRPr="000A3357">
        <w:rPr>
          <w:rStyle w:val="HideTWBExt"/>
          <w:b w:val="0"/>
        </w:rPr>
        <w:t>&lt;/RepeatBlock-By&gt;</w:t>
      </w:r>
    </w:p>
    <w:p w14:paraId="643E6DE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A0A75A8"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145B586" w14:textId="77777777" w:rsidTr="00611C79">
        <w:trPr>
          <w:trHeight w:hRule="exact" w:val="240"/>
          <w:jc w:val="center"/>
        </w:trPr>
        <w:tc>
          <w:tcPr>
            <w:tcW w:w="9752" w:type="dxa"/>
            <w:gridSpan w:val="2"/>
            <w:tcBorders>
              <w:top w:val="nil"/>
              <w:left w:val="nil"/>
              <w:bottom w:val="nil"/>
              <w:right w:val="nil"/>
            </w:tcBorders>
          </w:tcPr>
          <w:p w14:paraId="0E507FDB" w14:textId="77777777" w:rsidR="00A322B0" w:rsidRPr="00B53F93" w:rsidRDefault="00A322B0" w:rsidP="00611C79"/>
        </w:tc>
      </w:tr>
      <w:tr w:rsidR="002D1400" w:rsidRPr="00B53F93" w14:paraId="44E3F046" w14:textId="77777777" w:rsidTr="00611C79">
        <w:trPr>
          <w:trHeight w:val="240"/>
          <w:jc w:val="center"/>
        </w:trPr>
        <w:tc>
          <w:tcPr>
            <w:tcW w:w="4876" w:type="dxa"/>
            <w:tcBorders>
              <w:top w:val="nil"/>
              <w:left w:val="nil"/>
              <w:bottom w:val="nil"/>
              <w:right w:val="nil"/>
            </w:tcBorders>
          </w:tcPr>
          <w:p w14:paraId="2A519BA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7CD9543" w14:textId="77777777" w:rsidR="00A322B0" w:rsidRPr="00B53F93" w:rsidRDefault="00A322B0" w:rsidP="00611C79">
            <w:pPr>
              <w:pStyle w:val="AmColumnHeading"/>
            </w:pPr>
            <w:r w:rsidRPr="00B53F93">
              <w:t>Ændringsforslag</w:t>
            </w:r>
          </w:p>
        </w:tc>
      </w:tr>
      <w:tr w:rsidR="002D1400" w:rsidRPr="00B53F93" w14:paraId="276BDD14" w14:textId="77777777" w:rsidTr="00611C79">
        <w:trPr>
          <w:jc w:val="center"/>
        </w:trPr>
        <w:tc>
          <w:tcPr>
            <w:tcW w:w="4876" w:type="dxa"/>
            <w:tcBorders>
              <w:top w:val="nil"/>
              <w:left w:val="nil"/>
              <w:bottom w:val="nil"/>
              <w:right w:val="nil"/>
            </w:tcBorders>
          </w:tcPr>
          <w:p w14:paraId="77858B76" w14:textId="77777777" w:rsidR="00A322B0" w:rsidRPr="00B53F93" w:rsidRDefault="00A322B0" w:rsidP="00611C79">
            <w:pPr>
              <w:pStyle w:val="Normal6a"/>
            </w:pPr>
          </w:p>
        </w:tc>
        <w:tc>
          <w:tcPr>
            <w:tcW w:w="4876" w:type="dxa"/>
            <w:tcBorders>
              <w:top w:val="nil"/>
              <w:left w:val="nil"/>
              <w:bottom w:val="nil"/>
              <w:right w:val="nil"/>
            </w:tcBorders>
          </w:tcPr>
          <w:p w14:paraId="59442C7F" w14:textId="65C4F292" w:rsidR="00A322B0" w:rsidRPr="00B53F93" w:rsidRDefault="00A322B0" w:rsidP="00611C79">
            <w:pPr>
              <w:pStyle w:val="Normal6a"/>
            </w:pPr>
            <w:r w:rsidRPr="00B53F93">
              <w:rPr>
                <w:b/>
                <w:i/>
              </w:rPr>
              <w:t>3a.</w:t>
            </w:r>
            <w:r w:rsidRPr="00B53F93">
              <w:tab/>
            </w:r>
            <w:r w:rsidRPr="00B53F93">
              <w:rPr>
                <w:b/>
                <w:i/>
              </w:rPr>
              <w:t>noterer sig de udbredte negative indvirkninger af stigende markedskoncentration; støtter effektiv og aktiv anvendelse af konkurrenceregler og indførelse af et kommissionsmandat over flere perioder med henblik på at tackle den skadelige koncentration af økonomisk styrke og kontrol i EU, herunder på kapitalmarkeder; bemærker, at dette bør omfatte øget koordinering af og sammenhæng med konkurrence-, handels-, industri-, databeskyttelses-, digital-, arbejdsmarkeds-, forbrugerbeskyttelses- og skattepolitik</w:t>
            </w:r>
            <w:r w:rsidR="008E39A9" w:rsidRPr="00B53F93">
              <w:rPr>
                <w:b/>
                <w:i/>
              </w:rPr>
              <w:t>ker</w:t>
            </w:r>
            <w:r w:rsidRPr="00B53F93">
              <w:rPr>
                <w:b/>
                <w:i/>
              </w:rPr>
              <w:t xml:space="preserve"> samt effektiv håndhævelse af relaterede værktøjer;</w:t>
            </w:r>
          </w:p>
        </w:tc>
      </w:tr>
    </w:tbl>
    <w:p w14:paraId="700D130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0A0717A" w14:textId="77777777" w:rsidR="00A322B0" w:rsidRPr="00B53F93" w:rsidRDefault="00A322B0" w:rsidP="00A322B0">
      <w:r w:rsidRPr="000A3357">
        <w:rPr>
          <w:rStyle w:val="HideTWBExt"/>
        </w:rPr>
        <w:t>&lt;/Amend&gt;</w:t>
      </w:r>
    </w:p>
    <w:p w14:paraId="26A93E4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72</w:t>
      </w:r>
      <w:r w:rsidRPr="000A3357">
        <w:rPr>
          <w:rStyle w:val="HideTWBExt"/>
          <w:b w:val="0"/>
        </w:rPr>
        <w:t>&lt;/NumAm&gt;</w:t>
      </w:r>
    </w:p>
    <w:p w14:paraId="45C7F8CC"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23A0885F" w14:textId="77777777" w:rsidR="00A322B0" w:rsidRPr="00B53F93" w:rsidRDefault="00A322B0" w:rsidP="00A322B0">
      <w:pPr>
        <w:pStyle w:val="NormalBold"/>
      </w:pPr>
      <w:r w:rsidRPr="000A3357">
        <w:rPr>
          <w:rStyle w:val="HideTWBExt"/>
          <w:b w:val="0"/>
        </w:rPr>
        <w:t>&lt;/RepeatBlock-By&gt;</w:t>
      </w:r>
    </w:p>
    <w:p w14:paraId="609C6B5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BCDF537"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2686FEF" w14:textId="77777777" w:rsidTr="00611C79">
        <w:trPr>
          <w:trHeight w:hRule="exact" w:val="240"/>
          <w:jc w:val="center"/>
        </w:trPr>
        <w:tc>
          <w:tcPr>
            <w:tcW w:w="9752" w:type="dxa"/>
            <w:gridSpan w:val="2"/>
            <w:tcBorders>
              <w:top w:val="nil"/>
              <w:left w:val="nil"/>
              <w:bottom w:val="nil"/>
              <w:right w:val="nil"/>
            </w:tcBorders>
          </w:tcPr>
          <w:p w14:paraId="5745234F" w14:textId="77777777" w:rsidR="00A322B0" w:rsidRPr="00B53F93" w:rsidRDefault="00A322B0" w:rsidP="00611C79"/>
        </w:tc>
      </w:tr>
      <w:tr w:rsidR="002D1400" w:rsidRPr="00B53F93" w14:paraId="033C2802" w14:textId="77777777" w:rsidTr="00611C79">
        <w:trPr>
          <w:trHeight w:val="240"/>
          <w:jc w:val="center"/>
        </w:trPr>
        <w:tc>
          <w:tcPr>
            <w:tcW w:w="4876" w:type="dxa"/>
            <w:tcBorders>
              <w:top w:val="nil"/>
              <w:left w:val="nil"/>
              <w:bottom w:val="nil"/>
              <w:right w:val="nil"/>
            </w:tcBorders>
          </w:tcPr>
          <w:p w14:paraId="4B9ADC5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F030DFC" w14:textId="77777777" w:rsidR="00A322B0" w:rsidRPr="00B53F93" w:rsidRDefault="00A322B0" w:rsidP="00611C79">
            <w:pPr>
              <w:pStyle w:val="AmColumnHeading"/>
            </w:pPr>
            <w:r w:rsidRPr="00B53F93">
              <w:t>Ændringsforslag</w:t>
            </w:r>
          </w:p>
        </w:tc>
      </w:tr>
      <w:tr w:rsidR="002D1400" w:rsidRPr="00B53F93" w14:paraId="67EB6D06" w14:textId="77777777" w:rsidTr="00611C79">
        <w:trPr>
          <w:jc w:val="center"/>
        </w:trPr>
        <w:tc>
          <w:tcPr>
            <w:tcW w:w="4876" w:type="dxa"/>
            <w:tcBorders>
              <w:top w:val="nil"/>
              <w:left w:val="nil"/>
              <w:bottom w:val="nil"/>
              <w:right w:val="nil"/>
            </w:tcBorders>
          </w:tcPr>
          <w:p w14:paraId="35D795B1" w14:textId="77777777" w:rsidR="00A322B0" w:rsidRPr="00B53F93" w:rsidRDefault="00A322B0" w:rsidP="00611C79">
            <w:pPr>
              <w:pStyle w:val="Normal6a"/>
            </w:pPr>
          </w:p>
        </w:tc>
        <w:tc>
          <w:tcPr>
            <w:tcW w:w="4876" w:type="dxa"/>
            <w:tcBorders>
              <w:top w:val="nil"/>
              <w:left w:val="nil"/>
              <w:bottom w:val="nil"/>
              <w:right w:val="nil"/>
            </w:tcBorders>
          </w:tcPr>
          <w:p w14:paraId="2A966D4A" w14:textId="77777777" w:rsidR="00A322B0" w:rsidRPr="00B53F93" w:rsidRDefault="00A322B0" w:rsidP="00611C79">
            <w:pPr>
              <w:pStyle w:val="Normal6a"/>
            </w:pPr>
            <w:r w:rsidRPr="00B53F93">
              <w:rPr>
                <w:b/>
                <w:i/>
              </w:rPr>
              <w:t>3a.</w:t>
            </w:r>
            <w:r w:rsidRPr="00B53F93">
              <w:tab/>
            </w:r>
            <w:r w:rsidRPr="00B53F93">
              <w:rPr>
                <w:b/>
                <w:i/>
              </w:rPr>
              <w:t>støtter princippet om, at anvendelsen af offentlige midler bør indebære offentlighedens ejerskab og kontrol; opfordrer til at prioritere offentlige investeringer, der muliggør offentlighedens ejerskab og kontrol med strategiske virksomhedsbeslutninger såsom lukninger, produktionsnedskæringer eller flytninger frem for anvendelse af subsidier som statsstøtte;</w:t>
            </w:r>
          </w:p>
        </w:tc>
      </w:tr>
    </w:tbl>
    <w:p w14:paraId="4DC2616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51FD801" w14:textId="77777777" w:rsidR="00A322B0" w:rsidRPr="00B53F93" w:rsidRDefault="00A322B0" w:rsidP="00A322B0">
      <w:r w:rsidRPr="000A3357">
        <w:rPr>
          <w:rStyle w:val="HideTWBExt"/>
        </w:rPr>
        <w:t>&lt;/Amend&gt;</w:t>
      </w:r>
    </w:p>
    <w:p w14:paraId="605122D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73</w:t>
      </w:r>
      <w:r w:rsidRPr="000A3357">
        <w:rPr>
          <w:rStyle w:val="HideTWBExt"/>
          <w:b w:val="0"/>
        </w:rPr>
        <w:t>&lt;/NumAm&gt;</w:t>
      </w:r>
    </w:p>
    <w:p w14:paraId="23B2C928" w14:textId="77777777" w:rsidR="00A322B0" w:rsidRPr="00B53F93" w:rsidRDefault="00A322B0" w:rsidP="00A322B0">
      <w:pPr>
        <w:pStyle w:val="NormalBold"/>
      </w:pPr>
      <w:r w:rsidRPr="000A3357">
        <w:rPr>
          <w:rStyle w:val="HideTWBExt"/>
          <w:b w:val="0"/>
        </w:rPr>
        <w:t>&lt;RepeatBlock-By&gt;&lt;Members&gt;</w:t>
      </w:r>
      <w:r w:rsidRPr="00B53F93">
        <w:t>Sirpa Pietikäinen</w:t>
      </w:r>
      <w:r w:rsidRPr="000A3357">
        <w:rPr>
          <w:rStyle w:val="HideTWBExt"/>
          <w:b w:val="0"/>
        </w:rPr>
        <w:t>&lt;/Members&gt;</w:t>
      </w:r>
    </w:p>
    <w:p w14:paraId="1CDBD3B5" w14:textId="77777777" w:rsidR="00A322B0" w:rsidRPr="00B53F93" w:rsidRDefault="00A322B0" w:rsidP="00A322B0">
      <w:pPr>
        <w:pStyle w:val="NormalBold"/>
      </w:pPr>
      <w:r w:rsidRPr="000A3357">
        <w:rPr>
          <w:rStyle w:val="HideTWBExt"/>
          <w:b w:val="0"/>
        </w:rPr>
        <w:t>&lt;/RepeatBlock-By&gt;</w:t>
      </w:r>
    </w:p>
    <w:p w14:paraId="385587D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44A2391"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238BBA9" w14:textId="77777777" w:rsidTr="00611C79">
        <w:trPr>
          <w:trHeight w:hRule="exact" w:val="240"/>
          <w:jc w:val="center"/>
        </w:trPr>
        <w:tc>
          <w:tcPr>
            <w:tcW w:w="9752" w:type="dxa"/>
            <w:gridSpan w:val="2"/>
            <w:tcBorders>
              <w:top w:val="nil"/>
              <w:left w:val="nil"/>
              <w:bottom w:val="nil"/>
              <w:right w:val="nil"/>
            </w:tcBorders>
          </w:tcPr>
          <w:p w14:paraId="6B435C4C" w14:textId="77777777" w:rsidR="00A322B0" w:rsidRPr="00B53F93" w:rsidRDefault="00A322B0" w:rsidP="00611C79"/>
        </w:tc>
      </w:tr>
      <w:tr w:rsidR="002D1400" w:rsidRPr="00B53F93" w14:paraId="017057E7" w14:textId="77777777" w:rsidTr="00611C79">
        <w:trPr>
          <w:trHeight w:val="240"/>
          <w:jc w:val="center"/>
        </w:trPr>
        <w:tc>
          <w:tcPr>
            <w:tcW w:w="4876" w:type="dxa"/>
            <w:tcBorders>
              <w:top w:val="nil"/>
              <w:left w:val="nil"/>
              <w:bottom w:val="nil"/>
              <w:right w:val="nil"/>
            </w:tcBorders>
          </w:tcPr>
          <w:p w14:paraId="2583F32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14C257" w14:textId="77777777" w:rsidR="00A322B0" w:rsidRPr="00B53F93" w:rsidRDefault="00A322B0" w:rsidP="00611C79">
            <w:pPr>
              <w:pStyle w:val="AmColumnHeading"/>
            </w:pPr>
            <w:r w:rsidRPr="00B53F93">
              <w:t>Ændringsforslag</w:t>
            </w:r>
          </w:p>
        </w:tc>
      </w:tr>
      <w:tr w:rsidR="002D1400" w:rsidRPr="00B53F93" w14:paraId="0F46FB4A" w14:textId="77777777" w:rsidTr="00611C79">
        <w:trPr>
          <w:jc w:val="center"/>
        </w:trPr>
        <w:tc>
          <w:tcPr>
            <w:tcW w:w="4876" w:type="dxa"/>
            <w:tcBorders>
              <w:top w:val="nil"/>
              <w:left w:val="nil"/>
              <w:bottom w:val="nil"/>
              <w:right w:val="nil"/>
            </w:tcBorders>
          </w:tcPr>
          <w:p w14:paraId="4DE8F9A8" w14:textId="77777777" w:rsidR="00A322B0" w:rsidRPr="00B53F93" w:rsidRDefault="00A322B0" w:rsidP="00611C79">
            <w:pPr>
              <w:pStyle w:val="Normal6a"/>
            </w:pPr>
          </w:p>
        </w:tc>
        <w:tc>
          <w:tcPr>
            <w:tcW w:w="4876" w:type="dxa"/>
            <w:tcBorders>
              <w:top w:val="nil"/>
              <w:left w:val="nil"/>
              <w:bottom w:val="nil"/>
              <w:right w:val="nil"/>
            </w:tcBorders>
          </w:tcPr>
          <w:p w14:paraId="7DBE7978" w14:textId="02602137" w:rsidR="00A322B0" w:rsidRPr="00B53F93" w:rsidRDefault="00A322B0" w:rsidP="00611C79">
            <w:pPr>
              <w:pStyle w:val="Normal6a"/>
            </w:pPr>
            <w:r w:rsidRPr="00B53F93">
              <w:rPr>
                <w:b/>
                <w:i/>
              </w:rPr>
              <w:t>3a.</w:t>
            </w:r>
            <w:r w:rsidRPr="00B53F93">
              <w:tab/>
            </w:r>
            <w:r w:rsidRPr="00B53F93">
              <w:rPr>
                <w:b/>
                <w:i/>
              </w:rPr>
              <w:t xml:space="preserve">understreger, at en af EU's største sårbarheder er Unionens afhængighed af importerede råstoffer og energi; </w:t>
            </w:r>
            <w:r w:rsidR="00767C93" w:rsidRPr="00B53F93">
              <w:rPr>
                <w:b/>
                <w:i/>
              </w:rPr>
              <w:t xml:space="preserve">mener, at </w:t>
            </w:r>
            <w:r w:rsidRPr="00B53F93">
              <w:rPr>
                <w:b/>
                <w:i/>
              </w:rPr>
              <w:t xml:space="preserve">en mere ambitiøs politik for cirkulær økonomi samt genanvendelse og anvendelse af eksisterende materialer, navnlig kritiske råstoffer, </w:t>
            </w:r>
            <w:r w:rsidR="00767C93" w:rsidRPr="00B53F93">
              <w:rPr>
                <w:b/>
                <w:i/>
              </w:rPr>
              <w:t xml:space="preserve">derfor er </w:t>
            </w:r>
            <w:r w:rsidRPr="00B53F93">
              <w:rPr>
                <w:b/>
                <w:i/>
              </w:rPr>
              <w:t>nødvendige grundsten for Europas konkurrenceevne;</w:t>
            </w:r>
          </w:p>
        </w:tc>
      </w:tr>
    </w:tbl>
    <w:p w14:paraId="312301C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707019C" w14:textId="77777777" w:rsidR="00A322B0" w:rsidRPr="00B53F93" w:rsidRDefault="00A322B0" w:rsidP="00A322B0">
      <w:r w:rsidRPr="000A3357">
        <w:rPr>
          <w:rStyle w:val="HideTWBExt"/>
        </w:rPr>
        <w:t>&lt;/Amend&gt;</w:t>
      </w:r>
    </w:p>
    <w:p w14:paraId="64E5889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74</w:t>
      </w:r>
      <w:r w:rsidRPr="000A3357">
        <w:rPr>
          <w:rStyle w:val="HideTWBExt"/>
          <w:b w:val="0"/>
        </w:rPr>
        <w:t>&lt;/NumAm&gt;</w:t>
      </w:r>
    </w:p>
    <w:p w14:paraId="54B64A78" w14:textId="77777777" w:rsidR="00A322B0" w:rsidRPr="00B53F93" w:rsidRDefault="00A322B0" w:rsidP="00A322B0">
      <w:pPr>
        <w:pStyle w:val="NormalBold"/>
      </w:pPr>
      <w:r w:rsidRPr="000A3357">
        <w:rPr>
          <w:rStyle w:val="HideTWBExt"/>
          <w:b w:val="0"/>
        </w:rPr>
        <w:t>&lt;RepeatBlock-By&gt;&lt;Members&gt;</w:t>
      </w:r>
      <w:r w:rsidRPr="00B53F93">
        <w:t>Billy Kelleher, Stéphanie Yon-Courtin, Gilles Boyer</w:t>
      </w:r>
      <w:r w:rsidRPr="000A3357">
        <w:rPr>
          <w:rStyle w:val="HideTWBExt"/>
          <w:b w:val="0"/>
        </w:rPr>
        <w:t>&lt;/Members&gt;</w:t>
      </w:r>
    </w:p>
    <w:p w14:paraId="7053C538" w14:textId="77777777" w:rsidR="00A322B0" w:rsidRPr="00B53F93" w:rsidRDefault="00A322B0" w:rsidP="00A322B0">
      <w:pPr>
        <w:pStyle w:val="NormalBold"/>
      </w:pPr>
      <w:r w:rsidRPr="000A3357">
        <w:rPr>
          <w:rStyle w:val="HideTWBExt"/>
          <w:b w:val="0"/>
        </w:rPr>
        <w:t>&lt;/RepeatBlock-By&gt;</w:t>
      </w:r>
    </w:p>
    <w:p w14:paraId="58C1D73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69A20F"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10258FF" w14:textId="77777777" w:rsidTr="00611C79">
        <w:trPr>
          <w:trHeight w:hRule="exact" w:val="240"/>
          <w:jc w:val="center"/>
        </w:trPr>
        <w:tc>
          <w:tcPr>
            <w:tcW w:w="9752" w:type="dxa"/>
            <w:gridSpan w:val="2"/>
            <w:tcBorders>
              <w:top w:val="nil"/>
              <w:left w:val="nil"/>
              <w:bottom w:val="nil"/>
              <w:right w:val="nil"/>
            </w:tcBorders>
          </w:tcPr>
          <w:p w14:paraId="327AEDD2" w14:textId="77777777" w:rsidR="00A322B0" w:rsidRPr="00B53F93" w:rsidRDefault="00A322B0" w:rsidP="00611C79"/>
        </w:tc>
      </w:tr>
      <w:tr w:rsidR="002D1400" w:rsidRPr="00B53F93" w14:paraId="68FA4A2C" w14:textId="77777777" w:rsidTr="00611C79">
        <w:trPr>
          <w:trHeight w:val="240"/>
          <w:jc w:val="center"/>
        </w:trPr>
        <w:tc>
          <w:tcPr>
            <w:tcW w:w="4876" w:type="dxa"/>
            <w:tcBorders>
              <w:top w:val="nil"/>
              <w:left w:val="nil"/>
              <w:bottom w:val="nil"/>
              <w:right w:val="nil"/>
            </w:tcBorders>
          </w:tcPr>
          <w:p w14:paraId="421D01F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DE0ED3E" w14:textId="77777777" w:rsidR="00A322B0" w:rsidRPr="00B53F93" w:rsidRDefault="00A322B0" w:rsidP="00611C79">
            <w:pPr>
              <w:pStyle w:val="AmColumnHeading"/>
            </w:pPr>
            <w:r w:rsidRPr="00B53F93">
              <w:t>Ændringsforslag</w:t>
            </w:r>
          </w:p>
        </w:tc>
      </w:tr>
      <w:tr w:rsidR="002D1400" w:rsidRPr="00B53F93" w14:paraId="632E7CDE" w14:textId="77777777" w:rsidTr="00611C79">
        <w:trPr>
          <w:jc w:val="center"/>
        </w:trPr>
        <w:tc>
          <w:tcPr>
            <w:tcW w:w="4876" w:type="dxa"/>
            <w:tcBorders>
              <w:top w:val="nil"/>
              <w:left w:val="nil"/>
              <w:bottom w:val="nil"/>
              <w:right w:val="nil"/>
            </w:tcBorders>
          </w:tcPr>
          <w:p w14:paraId="64FC747D" w14:textId="77777777" w:rsidR="00A322B0" w:rsidRPr="00B53F93" w:rsidRDefault="00A322B0" w:rsidP="00611C79">
            <w:pPr>
              <w:pStyle w:val="Normal6a"/>
            </w:pPr>
          </w:p>
        </w:tc>
        <w:tc>
          <w:tcPr>
            <w:tcW w:w="4876" w:type="dxa"/>
            <w:tcBorders>
              <w:top w:val="nil"/>
              <w:left w:val="nil"/>
              <w:bottom w:val="nil"/>
              <w:right w:val="nil"/>
            </w:tcBorders>
          </w:tcPr>
          <w:p w14:paraId="440DDEF0" w14:textId="61FFAFB4" w:rsidR="00A322B0" w:rsidRPr="00B53F93" w:rsidRDefault="00A322B0" w:rsidP="0026216F">
            <w:pPr>
              <w:pStyle w:val="Normal6a"/>
            </w:pPr>
            <w:r w:rsidRPr="00B53F93">
              <w:rPr>
                <w:b/>
                <w:i/>
              </w:rPr>
              <w:t>3a.</w:t>
            </w:r>
            <w:r w:rsidRPr="00B53F93">
              <w:tab/>
            </w:r>
            <w:r w:rsidRPr="00B53F93">
              <w:rPr>
                <w:b/>
                <w:i/>
              </w:rPr>
              <w:t xml:space="preserve">understreger, at konkurrenceevnen og væksten på det indre marked ikke må anses for at ske i et tomrum, fordi det i høj grad afhænger </w:t>
            </w:r>
            <w:r w:rsidR="0026216F" w:rsidRPr="00B53F93">
              <w:rPr>
                <w:b/>
                <w:i/>
              </w:rPr>
              <w:t xml:space="preserve">af </w:t>
            </w:r>
            <w:r w:rsidRPr="00B53F93">
              <w:rPr>
                <w:b/>
                <w:i/>
              </w:rPr>
              <w:t>EU's konkurrenceevne i forhold til Unionens globale konkurrenter; opfordrer indtrængende politiske beslutningstagere til at tage behørigt hensyn til internationale regulerings- og markedsmæssige fremskridt;</w:t>
            </w:r>
          </w:p>
        </w:tc>
      </w:tr>
    </w:tbl>
    <w:p w14:paraId="09794F2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DDD6FD8" w14:textId="77777777" w:rsidR="00A322B0" w:rsidRPr="00B53F93" w:rsidRDefault="00A322B0" w:rsidP="00A322B0">
      <w:r w:rsidRPr="000A3357">
        <w:rPr>
          <w:rStyle w:val="HideTWBExt"/>
        </w:rPr>
        <w:t>&lt;/Amend&gt;</w:t>
      </w:r>
    </w:p>
    <w:p w14:paraId="61A1FE6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75</w:t>
      </w:r>
      <w:r w:rsidRPr="000A3357">
        <w:rPr>
          <w:rStyle w:val="HideTWBExt"/>
          <w:b w:val="0"/>
        </w:rPr>
        <w:t>&lt;/NumAm&gt;</w:t>
      </w:r>
    </w:p>
    <w:p w14:paraId="1EA8C1E2"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4B22AB21" w14:textId="77777777" w:rsidR="00A322B0" w:rsidRPr="00B53F93" w:rsidRDefault="00A322B0" w:rsidP="00A322B0">
      <w:pPr>
        <w:pStyle w:val="NormalBold"/>
      </w:pPr>
      <w:r w:rsidRPr="000A3357">
        <w:rPr>
          <w:rStyle w:val="HideTWBExt"/>
          <w:b w:val="0"/>
        </w:rPr>
        <w:t>&lt;/RepeatBlock-By&gt;</w:t>
      </w:r>
    </w:p>
    <w:p w14:paraId="0C0BFB6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2B7DC1B"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77BAE8E" w14:textId="77777777" w:rsidTr="00611C79">
        <w:trPr>
          <w:trHeight w:hRule="exact" w:val="240"/>
          <w:jc w:val="center"/>
        </w:trPr>
        <w:tc>
          <w:tcPr>
            <w:tcW w:w="9752" w:type="dxa"/>
            <w:gridSpan w:val="2"/>
            <w:tcBorders>
              <w:top w:val="nil"/>
              <w:left w:val="nil"/>
              <w:bottom w:val="nil"/>
              <w:right w:val="nil"/>
            </w:tcBorders>
          </w:tcPr>
          <w:p w14:paraId="2283DB2A" w14:textId="77777777" w:rsidR="00A322B0" w:rsidRPr="00B53F93" w:rsidRDefault="00A322B0" w:rsidP="00611C79"/>
        </w:tc>
      </w:tr>
      <w:tr w:rsidR="002D1400" w:rsidRPr="00B53F93" w14:paraId="38D71916" w14:textId="77777777" w:rsidTr="00611C79">
        <w:trPr>
          <w:trHeight w:val="240"/>
          <w:jc w:val="center"/>
        </w:trPr>
        <w:tc>
          <w:tcPr>
            <w:tcW w:w="4876" w:type="dxa"/>
            <w:tcBorders>
              <w:top w:val="nil"/>
              <w:left w:val="nil"/>
              <w:bottom w:val="nil"/>
              <w:right w:val="nil"/>
            </w:tcBorders>
          </w:tcPr>
          <w:p w14:paraId="1EE43E5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537CD98" w14:textId="77777777" w:rsidR="00A322B0" w:rsidRPr="00B53F93" w:rsidRDefault="00A322B0" w:rsidP="00611C79">
            <w:pPr>
              <w:pStyle w:val="AmColumnHeading"/>
            </w:pPr>
            <w:r w:rsidRPr="00B53F93">
              <w:t>Ændringsforslag</w:t>
            </w:r>
          </w:p>
        </w:tc>
      </w:tr>
      <w:tr w:rsidR="002D1400" w:rsidRPr="00B53F93" w14:paraId="02396343" w14:textId="77777777" w:rsidTr="00611C79">
        <w:trPr>
          <w:jc w:val="center"/>
        </w:trPr>
        <w:tc>
          <w:tcPr>
            <w:tcW w:w="4876" w:type="dxa"/>
            <w:tcBorders>
              <w:top w:val="nil"/>
              <w:left w:val="nil"/>
              <w:bottom w:val="nil"/>
              <w:right w:val="nil"/>
            </w:tcBorders>
          </w:tcPr>
          <w:p w14:paraId="2EEA24CE" w14:textId="77777777" w:rsidR="00A322B0" w:rsidRPr="00B53F93" w:rsidRDefault="00A322B0" w:rsidP="00611C79">
            <w:pPr>
              <w:pStyle w:val="Normal6a"/>
            </w:pPr>
          </w:p>
        </w:tc>
        <w:tc>
          <w:tcPr>
            <w:tcW w:w="4876" w:type="dxa"/>
            <w:tcBorders>
              <w:top w:val="nil"/>
              <w:left w:val="nil"/>
              <w:bottom w:val="nil"/>
              <w:right w:val="nil"/>
            </w:tcBorders>
          </w:tcPr>
          <w:p w14:paraId="6792B512" w14:textId="77777777" w:rsidR="00A322B0" w:rsidRPr="00B53F93" w:rsidRDefault="00A322B0" w:rsidP="00611C79">
            <w:pPr>
              <w:pStyle w:val="Normal6a"/>
            </w:pPr>
            <w:r w:rsidRPr="00B53F93">
              <w:rPr>
                <w:b/>
                <w:i/>
              </w:rPr>
              <w:t>3a.</w:t>
            </w:r>
            <w:r w:rsidRPr="00B53F93">
              <w:tab/>
            </w:r>
            <w:r w:rsidRPr="00B53F93">
              <w:rPr>
                <w:b/>
                <w:i/>
              </w:rPr>
              <w:t>opfordrer Kommissionen til at styrke instrumenterne til håndhævelse af konkurrencen med henblik på at sikre, at virksomhederne overholder konkurrencereglerne, og overtrædelser pålægges sanktioner på en fyldestgørende måde for at beskytte det indre marked mod skadelig praksis;</w:t>
            </w:r>
          </w:p>
        </w:tc>
      </w:tr>
    </w:tbl>
    <w:p w14:paraId="6EA1AE2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4BA2B31C" w14:textId="77777777" w:rsidR="00A322B0" w:rsidRPr="00B53F93" w:rsidRDefault="00A322B0" w:rsidP="00A322B0">
      <w:r w:rsidRPr="000A3357">
        <w:rPr>
          <w:rStyle w:val="HideTWBExt"/>
        </w:rPr>
        <w:t>&lt;/Amend&gt;</w:t>
      </w:r>
    </w:p>
    <w:p w14:paraId="3F1B521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76</w:t>
      </w:r>
      <w:r w:rsidRPr="000A3357">
        <w:rPr>
          <w:rStyle w:val="HideTWBExt"/>
          <w:b w:val="0"/>
        </w:rPr>
        <w:t>&lt;/NumAm&gt;</w:t>
      </w:r>
    </w:p>
    <w:p w14:paraId="16293A50"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46AECF80" w14:textId="77777777" w:rsidR="00A322B0" w:rsidRPr="00B53F93" w:rsidRDefault="00A322B0" w:rsidP="00A322B0">
      <w:pPr>
        <w:pStyle w:val="NormalBold"/>
      </w:pPr>
      <w:r w:rsidRPr="000A3357">
        <w:rPr>
          <w:rStyle w:val="HideTWBExt"/>
          <w:b w:val="0"/>
        </w:rPr>
        <w:t>&lt;/RepeatBlock-By&gt;</w:t>
      </w:r>
    </w:p>
    <w:p w14:paraId="3B5B436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36BC50"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6383233" w14:textId="77777777" w:rsidTr="00611C79">
        <w:trPr>
          <w:trHeight w:hRule="exact" w:val="240"/>
          <w:jc w:val="center"/>
        </w:trPr>
        <w:tc>
          <w:tcPr>
            <w:tcW w:w="9752" w:type="dxa"/>
            <w:gridSpan w:val="2"/>
            <w:tcBorders>
              <w:top w:val="nil"/>
              <w:left w:val="nil"/>
              <w:bottom w:val="nil"/>
              <w:right w:val="nil"/>
            </w:tcBorders>
          </w:tcPr>
          <w:p w14:paraId="49E30B60" w14:textId="77777777" w:rsidR="00A322B0" w:rsidRPr="00B53F93" w:rsidRDefault="00A322B0" w:rsidP="00611C79"/>
        </w:tc>
      </w:tr>
      <w:tr w:rsidR="002D1400" w:rsidRPr="00B53F93" w14:paraId="2CE6946D" w14:textId="77777777" w:rsidTr="00611C79">
        <w:trPr>
          <w:trHeight w:val="240"/>
          <w:jc w:val="center"/>
        </w:trPr>
        <w:tc>
          <w:tcPr>
            <w:tcW w:w="4876" w:type="dxa"/>
            <w:tcBorders>
              <w:top w:val="nil"/>
              <w:left w:val="nil"/>
              <w:bottom w:val="nil"/>
              <w:right w:val="nil"/>
            </w:tcBorders>
          </w:tcPr>
          <w:p w14:paraId="54EA9D9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7AC0271" w14:textId="77777777" w:rsidR="00A322B0" w:rsidRPr="00B53F93" w:rsidRDefault="00A322B0" w:rsidP="00611C79">
            <w:pPr>
              <w:pStyle w:val="AmColumnHeading"/>
            </w:pPr>
            <w:r w:rsidRPr="00B53F93">
              <w:t>Ændringsforslag</w:t>
            </w:r>
          </w:p>
        </w:tc>
      </w:tr>
      <w:tr w:rsidR="002D1400" w:rsidRPr="00B53F93" w14:paraId="629D3980" w14:textId="77777777" w:rsidTr="00611C79">
        <w:trPr>
          <w:jc w:val="center"/>
        </w:trPr>
        <w:tc>
          <w:tcPr>
            <w:tcW w:w="4876" w:type="dxa"/>
            <w:tcBorders>
              <w:top w:val="nil"/>
              <w:left w:val="nil"/>
              <w:bottom w:val="nil"/>
              <w:right w:val="nil"/>
            </w:tcBorders>
          </w:tcPr>
          <w:p w14:paraId="24D8D83D" w14:textId="77777777" w:rsidR="00A322B0" w:rsidRPr="00B53F93" w:rsidRDefault="00A322B0" w:rsidP="00611C79">
            <w:pPr>
              <w:pStyle w:val="Normal6a"/>
            </w:pPr>
          </w:p>
        </w:tc>
        <w:tc>
          <w:tcPr>
            <w:tcW w:w="4876" w:type="dxa"/>
            <w:tcBorders>
              <w:top w:val="nil"/>
              <w:left w:val="nil"/>
              <w:bottom w:val="nil"/>
              <w:right w:val="nil"/>
            </w:tcBorders>
          </w:tcPr>
          <w:p w14:paraId="2DEC704E" w14:textId="77777777" w:rsidR="00A322B0" w:rsidRPr="00B53F93" w:rsidRDefault="00A322B0" w:rsidP="00611C79">
            <w:pPr>
              <w:pStyle w:val="Normal6a"/>
            </w:pPr>
            <w:r w:rsidRPr="00B53F93">
              <w:rPr>
                <w:b/>
                <w:i/>
              </w:rPr>
              <w:t>3a.</w:t>
            </w:r>
            <w:r w:rsidRPr="00B53F93">
              <w:tab/>
            </w:r>
            <w:r w:rsidRPr="00B53F93">
              <w:rPr>
                <w:b/>
                <w:i/>
              </w:rPr>
              <w:t>understreger den centrale rolle, som Det Europæiske Konkurrencenetværk spiller som et forum, der fremmer samarbejde blandt europæiske konkurrencemyndigheder; opfordrer Kommissionen til at stræbe efter fortsat konstruktiv dialog og samarbejde på internationalt plan;</w:t>
            </w:r>
          </w:p>
        </w:tc>
      </w:tr>
    </w:tbl>
    <w:p w14:paraId="44B3C32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F53BA31" w14:textId="77777777" w:rsidR="00A322B0" w:rsidRPr="00B53F93" w:rsidRDefault="00A322B0" w:rsidP="00A322B0">
      <w:r w:rsidRPr="000A3357">
        <w:rPr>
          <w:rStyle w:val="HideTWBExt"/>
        </w:rPr>
        <w:t>&lt;/Amend&gt;</w:t>
      </w:r>
    </w:p>
    <w:p w14:paraId="34E62AF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77</w:t>
      </w:r>
      <w:r w:rsidRPr="000A3357">
        <w:rPr>
          <w:rStyle w:val="HideTWBExt"/>
          <w:b w:val="0"/>
        </w:rPr>
        <w:t>&lt;/NumAm&gt;</w:t>
      </w:r>
    </w:p>
    <w:p w14:paraId="7D0BB8DF"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45C02D1C" w14:textId="77777777" w:rsidR="00A322B0" w:rsidRPr="00B53F93" w:rsidRDefault="00A322B0" w:rsidP="00A322B0">
      <w:pPr>
        <w:pStyle w:val="NormalBold"/>
      </w:pPr>
      <w:r w:rsidRPr="000A3357">
        <w:rPr>
          <w:rStyle w:val="HideTWBExt"/>
          <w:b w:val="0"/>
        </w:rPr>
        <w:t>&lt;/RepeatBlock-By&gt;</w:t>
      </w:r>
    </w:p>
    <w:p w14:paraId="788F6CC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4DE850"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463E17C" w14:textId="77777777" w:rsidTr="00611C79">
        <w:trPr>
          <w:trHeight w:hRule="exact" w:val="240"/>
          <w:jc w:val="center"/>
        </w:trPr>
        <w:tc>
          <w:tcPr>
            <w:tcW w:w="9752" w:type="dxa"/>
            <w:gridSpan w:val="2"/>
            <w:tcBorders>
              <w:top w:val="nil"/>
              <w:left w:val="nil"/>
              <w:bottom w:val="nil"/>
              <w:right w:val="nil"/>
            </w:tcBorders>
          </w:tcPr>
          <w:p w14:paraId="14D61803" w14:textId="77777777" w:rsidR="00A322B0" w:rsidRPr="00B53F93" w:rsidRDefault="00A322B0" w:rsidP="00611C79"/>
        </w:tc>
      </w:tr>
      <w:tr w:rsidR="002D1400" w:rsidRPr="00B53F93" w14:paraId="6027F436" w14:textId="77777777" w:rsidTr="00611C79">
        <w:trPr>
          <w:trHeight w:val="240"/>
          <w:jc w:val="center"/>
        </w:trPr>
        <w:tc>
          <w:tcPr>
            <w:tcW w:w="4876" w:type="dxa"/>
            <w:tcBorders>
              <w:top w:val="nil"/>
              <w:left w:val="nil"/>
              <w:bottom w:val="nil"/>
              <w:right w:val="nil"/>
            </w:tcBorders>
          </w:tcPr>
          <w:p w14:paraId="36CE4D4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3787B89" w14:textId="77777777" w:rsidR="00A322B0" w:rsidRPr="00B53F93" w:rsidRDefault="00A322B0" w:rsidP="00611C79">
            <w:pPr>
              <w:pStyle w:val="AmColumnHeading"/>
            </w:pPr>
            <w:r w:rsidRPr="00B53F93">
              <w:t>Ændringsforslag</w:t>
            </w:r>
          </w:p>
        </w:tc>
      </w:tr>
      <w:tr w:rsidR="002D1400" w:rsidRPr="00B53F93" w14:paraId="2288B1F3" w14:textId="77777777" w:rsidTr="00611C79">
        <w:trPr>
          <w:jc w:val="center"/>
        </w:trPr>
        <w:tc>
          <w:tcPr>
            <w:tcW w:w="4876" w:type="dxa"/>
            <w:tcBorders>
              <w:top w:val="nil"/>
              <w:left w:val="nil"/>
              <w:bottom w:val="nil"/>
              <w:right w:val="nil"/>
            </w:tcBorders>
          </w:tcPr>
          <w:p w14:paraId="77D0935B" w14:textId="77777777" w:rsidR="00A322B0" w:rsidRPr="00B53F93" w:rsidRDefault="00A322B0" w:rsidP="00611C79">
            <w:pPr>
              <w:pStyle w:val="Normal6a"/>
            </w:pPr>
          </w:p>
        </w:tc>
        <w:tc>
          <w:tcPr>
            <w:tcW w:w="4876" w:type="dxa"/>
            <w:tcBorders>
              <w:top w:val="nil"/>
              <w:left w:val="nil"/>
              <w:bottom w:val="nil"/>
              <w:right w:val="nil"/>
            </w:tcBorders>
          </w:tcPr>
          <w:p w14:paraId="17B1FECD" w14:textId="77777777" w:rsidR="00A322B0" w:rsidRPr="00B53F93" w:rsidRDefault="00A322B0" w:rsidP="00611C79">
            <w:pPr>
              <w:pStyle w:val="Normal6a"/>
            </w:pPr>
            <w:r w:rsidRPr="00B53F93">
              <w:rPr>
                <w:b/>
                <w:i/>
              </w:rPr>
              <w:t>3a.</w:t>
            </w:r>
            <w:r w:rsidRPr="00B53F93">
              <w:tab/>
            </w:r>
            <w:r w:rsidRPr="00B53F93">
              <w:rPr>
                <w:b/>
                <w:i/>
              </w:rPr>
              <w:t>understreger, at de nationale konkurrencemyndigheders politiske uafhængighed skal sikres, således at de handler i henhold til princippet om upartiskhed og med det ene formål at sikre velfungerende markeder;</w:t>
            </w:r>
          </w:p>
        </w:tc>
      </w:tr>
    </w:tbl>
    <w:p w14:paraId="711F88F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1D5ABAA" w14:textId="77777777" w:rsidR="00A322B0" w:rsidRPr="00B53F93" w:rsidRDefault="00A322B0" w:rsidP="00A322B0">
      <w:r w:rsidRPr="000A3357">
        <w:rPr>
          <w:rStyle w:val="HideTWBExt"/>
        </w:rPr>
        <w:t>&lt;/Amend&gt;</w:t>
      </w:r>
    </w:p>
    <w:p w14:paraId="64A13D1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78</w:t>
      </w:r>
      <w:r w:rsidRPr="000A3357">
        <w:rPr>
          <w:rStyle w:val="HideTWBExt"/>
          <w:b w:val="0"/>
        </w:rPr>
        <w:t>&lt;/NumAm&gt;</w:t>
      </w:r>
    </w:p>
    <w:p w14:paraId="18B1D6AE"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79858894" w14:textId="77777777" w:rsidR="00A322B0" w:rsidRPr="00B53F93" w:rsidRDefault="00A322B0" w:rsidP="00A322B0">
      <w:pPr>
        <w:pStyle w:val="NormalBold"/>
      </w:pPr>
      <w:r w:rsidRPr="000A3357">
        <w:rPr>
          <w:rStyle w:val="HideTWBExt"/>
          <w:b w:val="0"/>
        </w:rPr>
        <w:t>&lt;/RepeatBlock-By&gt;</w:t>
      </w:r>
    </w:p>
    <w:p w14:paraId="12D59EE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83D2D87" w14:textId="77777777" w:rsidR="00A322B0" w:rsidRPr="00B53F93" w:rsidRDefault="00A322B0" w:rsidP="00A322B0">
      <w:pPr>
        <w:pStyle w:val="NormalBold"/>
      </w:pPr>
      <w:r w:rsidRPr="000A3357">
        <w:rPr>
          <w:rStyle w:val="HideTWBExt"/>
          <w:b w:val="0"/>
        </w:rPr>
        <w:t>&lt;Article&gt;</w:t>
      </w:r>
      <w:r w:rsidRPr="00B53F93">
        <w:t>Punkt 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1F1055B" w14:textId="77777777" w:rsidTr="00611C79">
        <w:trPr>
          <w:trHeight w:hRule="exact" w:val="240"/>
          <w:jc w:val="center"/>
        </w:trPr>
        <w:tc>
          <w:tcPr>
            <w:tcW w:w="9752" w:type="dxa"/>
            <w:gridSpan w:val="2"/>
            <w:tcBorders>
              <w:top w:val="nil"/>
              <w:left w:val="nil"/>
              <w:bottom w:val="nil"/>
              <w:right w:val="nil"/>
            </w:tcBorders>
          </w:tcPr>
          <w:p w14:paraId="4E085D53" w14:textId="77777777" w:rsidR="00A322B0" w:rsidRPr="00B53F93" w:rsidRDefault="00A322B0" w:rsidP="00611C79"/>
        </w:tc>
      </w:tr>
      <w:tr w:rsidR="002D1400" w:rsidRPr="00B53F93" w14:paraId="5DD205A8" w14:textId="77777777" w:rsidTr="00611C79">
        <w:trPr>
          <w:trHeight w:val="240"/>
          <w:jc w:val="center"/>
        </w:trPr>
        <w:tc>
          <w:tcPr>
            <w:tcW w:w="4876" w:type="dxa"/>
            <w:tcBorders>
              <w:top w:val="nil"/>
              <w:left w:val="nil"/>
              <w:bottom w:val="nil"/>
              <w:right w:val="nil"/>
            </w:tcBorders>
          </w:tcPr>
          <w:p w14:paraId="0667437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294B434" w14:textId="77777777" w:rsidR="00A322B0" w:rsidRPr="00B53F93" w:rsidRDefault="00A322B0" w:rsidP="00611C79">
            <w:pPr>
              <w:pStyle w:val="AmColumnHeading"/>
            </w:pPr>
            <w:r w:rsidRPr="00B53F93">
              <w:t>Ændringsforslag</w:t>
            </w:r>
          </w:p>
        </w:tc>
      </w:tr>
      <w:tr w:rsidR="002D1400" w:rsidRPr="00B53F93" w14:paraId="3101A6F1" w14:textId="77777777" w:rsidTr="00611C79">
        <w:trPr>
          <w:jc w:val="center"/>
        </w:trPr>
        <w:tc>
          <w:tcPr>
            <w:tcW w:w="4876" w:type="dxa"/>
            <w:tcBorders>
              <w:top w:val="nil"/>
              <w:left w:val="nil"/>
              <w:bottom w:val="nil"/>
              <w:right w:val="nil"/>
            </w:tcBorders>
          </w:tcPr>
          <w:p w14:paraId="5D2FE4E8" w14:textId="77777777" w:rsidR="00A322B0" w:rsidRPr="00B53F93" w:rsidRDefault="00A322B0" w:rsidP="00611C79">
            <w:pPr>
              <w:pStyle w:val="Normal6a"/>
            </w:pPr>
          </w:p>
        </w:tc>
        <w:tc>
          <w:tcPr>
            <w:tcW w:w="4876" w:type="dxa"/>
            <w:tcBorders>
              <w:top w:val="nil"/>
              <w:left w:val="nil"/>
              <w:bottom w:val="nil"/>
              <w:right w:val="nil"/>
            </w:tcBorders>
          </w:tcPr>
          <w:p w14:paraId="116D812F" w14:textId="07DB3638" w:rsidR="00A322B0" w:rsidRPr="00B53F93" w:rsidRDefault="00A322B0" w:rsidP="00611C79">
            <w:pPr>
              <w:pStyle w:val="Normal6a"/>
            </w:pPr>
            <w:r w:rsidRPr="00B53F93">
              <w:rPr>
                <w:b/>
                <w:i/>
              </w:rPr>
              <w:t>3a.</w:t>
            </w:r>
            <w:r w:rsidRPr="00B53F93">
              <w:tab/>
            </w:r>
            <w:r w:rsidRPr="00B53F93">
              <w:rPr>
                <w:b/>
                <w:i/>
              </w:rPr>
              <w:t>mener, at der for at undgå illoyal konkurrence både inden for og uden for EU er behov for at bekæmpe former for omgående illoyal praksis og flytning af virksomheders hjemsteder til "europæiske skatteparadis</w:t>
            </w:r>
            <w:r w:rsidR="00ED12D0" w:rsidRPr="00B53F93">
              <w:rPr>
                <w:b/>
                <w:i/>
              </w:rPr>
              <w:t>er</w:t>
            </w:r>
            <w:r w:rsidRPr="00B53F93">
              <w:rPr>
                <w:b/>
                <w:i/>
              </w:rPr>
              <w:t>";</w:t>
            </w:r>
          </w:p>
        </w:tc>
      </w:tr>
    </w:tbl>
    <w:p w14:paraId="276E2E3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48F0A6F6" w14:textId="77777777" w:rsidR="00A322B0" w:rsidRPr="00B53F93" w:rsidRDefault="00A322B0" w:rsidP="00A322B0">
      <w:r w:rsidRPr="000A3357">
        <w:rPr>
          <w:rStyle w:val="HideTWBExt"/>
        </w:rPr>
        <w:t>&lt;/Amend&gt;</w:t>
      </w:r>
    </w:p>
    <w:p w14:paraId="66A538A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79</w:t>
      </w:r>
      <w:r w:rsidRPr="000A3357">
        <w:rPr>
          <w:rStyle w:val="HideTWBExt"/>
          <w:b w:val="0"/>
        </w:rPr>
        <w:t>&lt;/NumAm&gt;</w:t>
      </w:r>
    </w:p>
    <w:p w14:paraId="6B7C5B3A"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1CC4AF1E" w14:textId="77777777" w:rsidR="00A322B0" w:rsidRPr="00B53F93" w:rsidRDefault="00A322B0" w:rsidP="00A322B0">
      <w:pPr>
        <w:pStyle w:val="NormalBold"/>
      </w:pPr>
      <w:r w:rsidRPr="000A3357">
        <w:rPr>
          <w:rStyle w:val="HideTWBExt"/>
          <w:b w:val="0"/>
        </w:rPr>
        <w:t>&lt;/RepeatBlock-By&gt;</w:t>
      </w:r>
    </w:p>
    <w:p w14:paraId="407ECCD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B86389D" w14:textId="77777777" w:rsidR="00A322B0" w:rsidRPr="00B53F93" w:rsidRDefault="00A322B0" w:rsidP="00A322B0">
      <w:pPr>
        <w:pStyle w:val="NormalBold"/>
      </w:pPr>
      <w:r w:rsidRPr="000A3357">
        <w:rPr>
          <w:rStyle w:val="HideTWBExt"/>
          <w:b w:val="0"/>
        </w:rPr>
        <w:t>&lt;Article&gt;</w:t>
      </w:r>
      <w:r w:rsidRPr="00B53F93">
        <w:t>Punkt 3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AC96AC1" w14:textId="77777777" w:rsidTr="00611C79">
        <w:trPr>
          <w:trHeight w:hRule="exact" w:val="240"/>
          <w:jc w:val="center"/>
        </w:trPr>
        <w:tc>
          <w:tcPr>
            <w:tcW w:w="9752" w:type="dxa"/>
            <w:gridSpan w:val="2"/>
            <w:tcBorders>
              <w:top w:val="nil"/>
              <w:left w:val="nil"/>
              <w:bottom w:val="nil"/>
              <w:right w:val="nil"/>
            </w:tcBorders>
          </w:tcPr>
          <w:p w14:paraId="4736C251" w14:textId="77777777" w:rsidR="00A322B0" w:rsidRPr="00B53F93" w:rsidRDefault="00A322B0" w:rsidP="00611C79"/>
        </w:tc>
      </w:tr>
      <w:tr w:rsidR="002D1400" w:rsidRPr="00B53F93" w14:paraId="178D5E12" w14:textId="77777777" w:rsidTr="00611C79">
        <w:trPr>
          <w:trHeight w:val="240"/>
          <w:jc w:val="center"/>
        </w:trPr>
        <w:tc>
          <w:tcPr>
            <w:tcW w:w="4876" w:type="dxa"/>
            <w:tcBorders>
              <w:top w:val="nil"/>
              <w:left w:val="nil"/>
              <w:bottom w:val="nil"/>
              <w:right w:val="nil"/>
            </w:tcBorders>
          </w:tcPr>
          <w:p w14:paraId="3C1132F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ADD5185" w14:textId="77777777" w:rsidR="00A322B0" w:rsidRPr="00B53F93" w:rsidRDefault="00A322B0" w:rsidP="00611C79">
            <w:pPr>
              <w:pStyle w:val="AmColumnHeading"/>
            </w:pPr>
            <w:r w:rsidRPr="00B53F93">
              <w:t>Ændringsforslag</w:t>
            </w:r>
          </w:p>
        </w:tc>
      </w:tr>
      <w:tr w:rsidR="002D1400" w:rsidRPr="00B53F93" w14:paraId="4477FDFC" w14:textId="77777777" w:rsidTr="00611C79">
        <w:trPr>
          <w:jc w:val="center"/>
        </w:trPr>
        <w:tc>
          <w:tcPr>
            <w:tcW w:w="4876" w:type="dxa"/>
            <w:tcBorders>
              <w:top w:val="nil"/>
              <w:left w:val="nil"/>
              <w:bottom w:val="nil"/>
              <w:right w:val="nil"/>
            </w:tcBorders>
          </w:tcPr>
          <w:p w14:paraId="255E8AAB" w14:textId="77777777" w:rsidR="00A322B0" w:rsidRPr="00B53F93" w:rsidRDefault="00A322B0" w:rsidP="00611C79">
            <w:pPr>
              <w:pStyle w:val="Normal6a"/>
            </w:pPr>
          </w:p>
        </w:tc>
        <w:tc>
          <w:tcPr>
            <w:tcW w:w="4876" w:type="dxa"/>
            <w:tcBorders>
              <w:top w:val="nil"/>
              <w:left w:val="nil"/>
              <w:bottom w:val="nil"/>
              <w:right w:val="nil"/>
            </w:tcBorders>
          </w:tcPr>
          <w:p w14:paraId="36FA8974" w14:textId="4229D953" w:rsidR="00A322B0" w:rsidRPr="00B53F93" w:rsidRDefault="00A322B0" w:rsidP="00611C79">
            <w:pPr>
              <w:pStyle w:val="Normal6a"/>
            </w:pPr>
            <w:r w:rsidRPr="00B53F93">
              <w:rPr>
                <w:b/>
                <w:i/>
              </w:rPr>
              <w:t>3b.</w:t>
            </w:r>
            <w:r w:rsidRPr="00B53F93">
              <w:tab/>
            </w:r>
            <w:r w:rsidRPr="00B53F93">
              <w:rPr>
                <w:b/>
                <w:i/>
              </w:rPr>
              <w:t xml:space="preserve">påpeger, at i en globaliseret verden er internationalt samarbejde afgørende for at sikre effektiv håndhævelse af konkurrencereglerne; understreger, at særlige samarbejdsaftaler med tredjelande vedrørende konkurrencepolitik kan bidrage meningsfuldt til effektiviteten af konkurrencepolitik; opfordrer Kommissionen til at udvikle konkurrencepolitikkens indflydelse i verden, navnlig ved at styrke samarbejde med tredjelande via andengenerationssamarbejdsaftaler, der muliggør </w:t>
            </w:r>
            <w:r w:rsidR="009C7C02" w:rsidRPr="00B53F93">
              <w:rPr>
                <w:b/>
                <w:i/>
              </w:rPr>
              <w:t xml:space="preserve">en </w:t>
            </w:r>
            <w:r w:rsidRPr="00B53F93">
              <w:rPr>
                <w:b/>
                <w:i/>
              </w:rPr>
              <w:t>mere effektiv informationsudveksling mellem konkurrencemyndigheder;</w:t>
            </w:r>
          </w:p>
        </w:tc>
      </w:tr>
    </w:tbl>
    <w:p w14:paraId="4A57740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80B1553" w14:textId="77777777" w:rsidR="00A322B0" w:rsidRPr="00B53F93" w:rsidRDefault="00A322B0" w:rsidP="00A322B0">
      <w:r w:rsidRPr="000A3357">
        <w:rPr>
          <w:rStyle w:val="HideTWBExt"/>
        </w:rPr>
        <w:t>&lt;/Amend&gt;</w:t>
      </w:r>
    </w:p>
    <w:p w14:paraId="378064E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80</w:t>
      </w:r>
      <w:r w:rsidRPr="000A3357">
        <w:rPr>
          <w:rStyle w:val="HideTWBExt"/>
          <w:b w:val="0"/>
        </w:rPr>
        <w:t>&lt;/NumAm&gt;</w:t>
      </w:r>
    </w:p>
    <w:p w14:paraId="53AC4750" w14:textId="77777777" w:rsidR="00A322B0" w:rsidRPr="00B53F93" w:rsidRDefault="00A322B0" w:rsidP="00A322B0">
      <w:pPr>
        <w:pStyle w:val="NormalBold"/>
      </w:pPr>
      <w:r w:rsidRPr="000A3357">
        <w:rPr>
          <w:rStyle w:val="HideTWBExt"/>
          <w:b w:val="0"/>
        </w:rPr>
        <w:t>&lt;RepeatBlock-By&gt;&lt;Members&gt;</w:t>
      </w:r>
      <w:r w:rsidRPr="00B53F93">
        <w:t>Billy Kelleher, Stéphanie Yon-Courtin, Gilles Boyer</w:t>
      </w:r>
      <w:r w:rsidRPr="000A3357">
        <w:rPr>
          <w:rStyle w:val="HideTWBExt"/>
          <w:b w:val="0"/>
        </w:rPr>
        <w:t>&lt;/Members&gt;</w:t>
      </w:r>
    </w:p>
    <w:p w14:paraId="1338ADE5" w14:textId="77777777" w:rsidR="00A322B0" w:rsidRPr="00B53F93" w:rsidRDefault="00A322B0" w:rsidP="00A322B0">
      <w:pPr>
        <w:pStyle w:val="NormalBold"/>
      </w:pPr>
      <w:r w:rsidRPr="000A3357">
        <w:rPr>
          <w:rStyle w:val="HideTWBExt"/>
          <w:b w:val="0"/>
        </w:rPr>
        <w:t>&lt;/RepeatBlock-By&gt;</w:t>
      </w:r>
    </w:p>
    <w:p w14:paraId="0073D7E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72E64BF" w14:textId="77777777" w:rsidR="00A322B0" w:rsidRPr="00B53F93" w:rsidRDefault="00A322B0" w:rsidP="00A322B0">
      <w:pPr>
        <w:pStyle w:val="NormalBold"/>
      </w:pPr>
      <w:r w:rsidRPr="000A3357">
        <w:rPr>
          <w:rStyle w:val="HideTWBExt"/>
          <w:b w:val="0"/>
        </w:rPr>
        <w:t>&lt;Article&gt;</w:t>
      </w:r>
      <w:r w:rsidRPr="00B53F93">
        <w:t>Punkt 3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9B13DE" w14:textId="77777777" w:rsidTr="00611C79">
        <w:trPr>
          <w:trHeight w:hRule="exact" w:val="240"/>
          <w:jc w:val="center"/>
        </w:trPr>
        <w:tc>
          <w:tcPr>
            <w:tcW w:w="9752" w:type="dxa"/>
            <w:gridSpan w:val="2"/>
            <w:tcBorders>
              <w:top w:val="nil"/>
              <w:left w:val="nil"/>
              <w:bottom w:val="nil"/>
              <w:right w:val="nil"/>
            </w:tcBorders>
          </w:tcPr>
          <w:p w14:paraId="49DBFD8E" w14:textId="77777777" w:rsidR="00A322B0" w:rsidRPr="00B53F93" w:rsidRDefault="00A322B0" w:rsidP="00611C79"/>
        </w:tc>
      </w:tr>
      <w:tr w:rsidR="002D1400" w:rsidRPr="00B53F93" w14:paraId="3FC01147" w14:textId="77777777" w:rsidTr="00611C79">
        <w:trPr>
          <w:trHeight w:val="240"/>
          <w:jc w:val="center"/>
        </w:trPr>
        <w:tc>
          <w:tcPr>
            <w:tcW w:w="4876" w:type="dxa"/>
            <w:tcBorders>
              <w:top w:val="nil"/>
              <w:left w:val="nil"/>
              <w:bottom w:val="nil"/>
              <w:right w:val="nil"/>
            </w:tcBorders>
          </w:tcPr>
          <w:p w14:paraId="3355F8F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43D53AF" w14:textId="77777777" w:rsidR="00A322B0" w:rsidRPr="00B53F93" w:rsidRDefault="00A322B0" w:rsidP="00611C79">
            <w:pPr>
              <w:pStyle w:val="AmColumnHeading"/>
            </w:pPr>
            <w:r w:rsidRPr="00B53F93">
              <w:t>Ændringsforslag</w:t>
            </w:r>
          </w:p>
        </w:tc>
      </w:tr>
      <w:tr w:rsidR="002D1400" w:rsidRPr="00B53F93" w14:paraId="4D47305A" w14:textId="77777777" w:rsidTr="00611C79">
        <w:trPr>
          <w:jc w:val="center"/>
        </w:trPr>
        <w:tc>
          <w:tcPr>
            <w:tcW w:w="4876" w:type="dxa"/>
            <w:tcBorders>
              <w:top w:val="nil"/>
              <w:left w:val="nil"/>
              <w:bottom w:val="nil"/>
              <w:right w:val="nil"/>
            </w:tcBorders>
          </w:tcPr>
          <w:p w14:paraId="4663AD2E" w14:textId="77777777" w:rsidR="00A322B0" w:rsidRPr="00B53F93" w:rsidRDefault="00A322B0" w:rsidP="00611C79">
            <w:pPr>
              <w:pStyle w:val="Normal6a"/>
            </w:pPr>
          </w:p>
        </w:tc>
        <w:tc>
          <w:tcPr>
            <w:tcW w:w="4876" w:type="dxa"/>
            <w:tcBorders>
              <w:top w:val="nil"/>
              <w:left w:val="nil"/>
              <w:bottom w:val="nil"/>
              <w:right w:val="nil"/>
            </w:tcBorders>
          </w:tcPr>
          <w:p w14:paraId="78F79620" w14:textId="173E0B83" w:rsidR="00A322B0" w:rsidRPr="00B53F93" w:rsidRDefault="00A322B0" w:rsidP="009C7C02">
            <w:pPr>
              <w:pStyle w:val="Normal6a"/>
            </w:pPr>
            <w:r w:rsidRPr="00B53F93">
              <w:rPr>
                <w:b/>
                <w:i/>
              </w:rPr>
              <w:t>3b.</w:t>
            </w:r>
            <w:r w:rsidRPr="00B53F93">
              <w:tab/>
            </w:r>
            <w:r w:rsidRPr="00B53F93">
              <w:rPr>
                <w:b/>
                <w:i/>
              </w:rPr>
              <w:t>bifalder Kommissionens indsats for at forenkle EU-retten og mindske bureaukrati og bifalder etableringen af de interne projektgrupper med henblik på at indfri de politiske prioriteter; mener, at det i høj grad kan bidrage til at øge EU's konkurrenceevne; understreger</w:t>
            </w:r>
            <w:r w:rsidR="009C7C02" w:rsidRPr="00B53F93">
              <w:rPr>
                <w:b/>
                <w:i/>
              </w:rPr>
              <w:t xml:space="preserve"> imidlertid</w:t>
            </w:r>
            <w:r w:rsidRPr="00B53F93">
              <w:rPr>
                <w:b/>
                <w:i/>
              </w:rPr>
              <w:t>, at vi fortsat skal forenkle på en måde, så det ikke går ud over vores ambitioner i relation til klimaforandringer eller undergraver vores internationale indsats;</w:t>
            </w:r>
          </w:p>
        </w:tc>
      </w:tr>
    </w:tbl>
    <w:p w14:paraId="3F16C7B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7F9455F" w14:textId="77777777" w:rsidR="00A322B0" w:rsidRPr="00B53F93" w:rsidRDefault="00A322B0" w:rsidP="00A322B0">
      <w:r w:rsidRPr="000A3357">
        <w:rPr>
          <w:rStyle w:val="HideTWBExt"/>
        </w:rPr>
        <w:t>&lt;/Amend&gt;</w:t>
      </w:r>
    </w:p>
    <w:p w14:paraId="429C0F6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81</w:t>
      </w:r>
      <w:r w:rsidRPr="000A3357">
        <w:rPr>
          <w:rStyle w:val="HideTWBExt"/>
          <w:b w:val="0"/>
        </w:rPr>
        <w:t>&lt;/NumAm&gt;</w:t>
      </w:r>
    </w:p>
    <w:p w14:paraId="7808BE02"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026E44C6" w14:textId="77777777" w:rsidR="00A322B0" w:rsidRPr="00B53F93" w:rsidRDefault="00A322B0" w:rsidP="00A322B0">
      <w:pPr>
        <w:pStyle w:val="NormalBold"/>
      </w:pPr>
      <w:r w:rsidRPr="000A3357">
        <w:rPr>
          <w:rStyle w:val="HideTWBExt"/>
          <w:b w:val="0"/>
        </w:rPr>
        <w:t>&lt;/RepeatBlock-By&gt;</w:t>
      </w:r>
    </w:p>
    <w:p w14:paraId="5B50FEB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48F226" w14:textId="77777777" w:rsidR="00A322B0" w:rsidRPr="00B53F93" w:rsidRDefault="00A322B0" w:rsidP="00A322B0">
      <w:pPr>
        <w:pStyle w:val="NormalBold"/>
      </w:pPr>
      <w:r w:rsidRPr="000A3357">
        <w:rPr>
          <w:rStyle w:val="HideTWBExt"/>
          <w:b w:val="0"/>
        </w:rPr>
        <w:t>&lt;Article&gt;</w:t>
      </w:r>
      <w:r w:rsidRPr="00B53F93">
        <w:t>Punkt 3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9CFDCF7" w14:textId="77777777" w:rsidTr="00611C79">
        <w:trPr>
          <w:trHeight w:hRule="exact" w:val="240"/>
          <w:jc w:val="center"/>
        </w:trPr>
        <w:tc>
          <w:tcPr>
            <w:tcW w:w="9752" w:type="dxa"/>
            <w:gridSpan w:val="2"/>
            <w:tcBorders>
              <w:top w:val="nil"/>
              <w:left w:val="nil"/>
              <w:bottom w:val="nil"/>
              <w:right w:val="nil"/>
            </w:tcBorders>
          </w:tcPr>
          <w:p w14:paraId="027E7EB7" w14:textId="77777777" w:rsidR="00A322B0" w:rsidRPr="00B53F93" w:rsidRDefault="00A322B0" w:rsidP="00611C79"/>
        </w:tc>
      </w:tr>
      <w:tr w:rsidR="002D1400" w:rsidRPr="00B53F93" w14:paraId="2F80015A" w14:textId="77777777" w:rsidTr="00611C79">
        <w:trPr>
          <w:trHeight w:val="240"/>
          <w:jc w:val="center"/>
        </w:trPr>
        <w:tc>
          <w:tcPr>
            <w:tcW w:w="4876" w:type="dxa"/>
            <w:tcBorders>
              <w:top w:val="nil"/>
              <w:left w:val="nil"/>
              <w:bottom w:val="nil"/>
              <w:right w:val="nil"/>
            </w:tcBorders>
          </w:tcPr>
          <w:p w14:paraId="465CC93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09F6F5C" w14:textId="77777777" w:rsidR="00A322B0" w:rsidRPr="00B53F93" w:rsidRDefault="00A322B0" w:rsidP="00611C79">
            <w:pPr>
              <w:pStyle w:val="AmColumnHeading"/>
            </w:pPr>
            <w:r w:rsidRPr="00B53F93">
              <w:t>Ændringsforslag</w:t>
            </w:r>
          </w:p>
        </w:tc>
      </w:tr>
      <w:tr w:rsidR="002D1400" w:rsidRPr="00B53F93" w14:paraId="2FAF2ACF" w14:textId="77777777" w:rsidTr="00611C79">
        <w:trPr>
          <w:jc w:val="center"/>
        </w:trPr>
        <w:tc>
          <w:tcPr>
            <w:tcW w:w="4876" w:type="dxa"/>
            <w:tcBorders>
              <w:top w:val="nil"/>
              <w:left w:val="nil"/>
              <w:bottom w:val="nil"/>
              <w:right w:val="nil"/>
            </w:tcBorders>
          </w:tcPr>
          <w:p w14:paraId="5CC0A6F2" w14:textId="77777777" w:rsidR="00A322B0" w:rsidRPr="00B53F93" w:rsidRDefault="00A322B0" w:rsidP="00611C79">
            <w:pPr>
              <w:pStyle w:val="Normal6a"/>
            </w:pPr>
          </w:p>
        </w:tc>
        <w:tc>
          <w:tcPr>
            <w:tcW w:w="4876" w:type="dxa"/>
            <w:tcBorders>
              <w:top w:val="nil"/>
              <w:left w:val="nil"/>
              <w:bottom w:val="nil"/>
              <w:right w:val="nil"/>
            </w:tcBorders>
          </w:tcPr>
          <w:p w14:paraId="65D1762B" w14:textId="77777777" w:rsidR="00A322B0" w:rsidRPr="00B53F93" w:rsidRDefault="00A322B0" w:rsidP="00611C79">
            <w:pPr>
              <w:pStyle w:val="Normal6a"/>
            </w:pPr>
            <w:r w:rsidRPr="00B53F93">
              <w:rPr>
                <w:b/>
                <w:i/>
              </w:rPr>
              <w:t>3b.</w:t>
            </w:r>
            <w:r w:rsidRPr="00B53F93">
              <w:tab/>
            </w:r>
            <w:r w:rsidRPr="00B53F93">
              <w:rPr>
                <w:b/>
                <w:i/>
              </w:rPr>
              <w:t>understreger, at der for at kunne gennemføre en konkurrencepolitik, der sikrer, at virksomhederne kan konkurrere på lige fod, er behov for at beskytte Europa mod illoyal handelspraksis, som udøves af tredjelande;</w:t>
            </w:r>
          </w:p>
        </w:tc>
      </w:tr>
    </w:tbl>
    <w:p w14:paraId="6E0A233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15F5AA8F" w14:textId="77777777" w:rsidR="00A322B0" w:rsidRPr="00B53F93" w:rsidRDefault="00A322B0" w:rsidP="00A322B0">
      <w:r w:rsidRPr="000A3357">
        <w:rPr>
          <w:rStyle w:val="HideTWBExt"/>
        </w:rPr>
        <w:t>&lt;/Amend&gt;</w:t>
      </w:r>
    </w:p>
    <w:p w14:paraId="123C540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82</w:t>
      </w:r>
      <w:r w:rsidRPr="000A3357">
        <w:rPr>
          <w:rStyle w:val="HideTWBExt"/>
          <w:b w:val="0"/>
        </w:rPr>
        <w:t>&lt;/NumAm&gt;</w:t>
      </w:r>
    </w:p>
    <w:p w14:paraId="2F6F8CBF"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657741D1" w14:textId="77777777" w:rsidR="00A322B0" w:rsidRPr="00B53F93" w:rsidRDefault="00A322B0" w:rsidP="00A322B0">
      <w:pPr>
        <w:pStyle w:val="NormalBold"/>
      </w:pPr>
      <w:r w:rsidRPr="000A3357">
        <w:rPr>
          <w:rStyle w:val="HideTWBExt"/>
          <w:b w:val="0"/>
        </w:rPr>
        <w:t>&lt;/RepeatBlock-By&gt;</w:t>
      </w:r>
    </w:p>
    <w:p w14:paraId="2B24E53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17B27BB"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991547A" w14:textId="77777777" w:rsidTr="00611C79">
        <w:trPr>
          <w:trHeight w:hRule="exact" w:val="240"/>
          <w:jc w:val="center"/>
        </w:trPr>
        <w:tc>
          <w:tcPr>
            <w:tcW w:w="9752" w:type="dxa"/>
            <w:gridSpan w:val="2"/>
            <w:tcBorders>
              <w:top w:val="nil"/>
              <w:left w:val="nil"/>
              <w:bottom w:val="nil"/>
              <w:right w:val="nil"/>
            </w:tcBorders>
          </w:tcPr>
          <w:p w14:paraId="2CB01138" w14:textId="77777777" w:rsidR="00A322B0" w:rsidRPr="00B53F93" w:rsidRDefault="00A322B0" w:rsidP="00611C79"/>
        </w:tc>
      </w:tr>
      <w:tr w:rsidR="002D1400" w:rsidRPr="00B53F93" w14:paraId="762DFDF3" w14:textId="77777777" w:rsidTr="00611C79">
        <w:trPr>
          <w:trHeight w:val="240"/>
          <w:jc w:val="center"/>
        </w:trPr>
        <w:tc>
          <w:tcPr>
            <w:tcW w:w="4876" w:type="dxa"/>
            <w:tcBorders>
              <w:top w:val="nil"/>
              <w:left w:val="nil"/>
              <w:bottom w:val="nil"/>
              <w:right w:val="nil"/>
            </w:tcBorders>
          </w:tcPr>
          <w:p w14:paraId="5762C2E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2DD12FC" w14:textId="77777777" w:rsidR="00A322B0" w:rsidRPr="00B53F93" w:rsidRDefault="00A322B0" w:rsidP="00611C79">
            <w:pPr>
              <w:pStyle w:val="AmColumnHeading"/>
            </w:pPr>
            <w:r w:rsidRPr="00B53F93">
              <w:t>Ændringsforslag</w:t>
            </w:r>
          </w:p>
        </w:tc>
      </w:tr>
      <w:tr w:rsidR="002D1400" w:rsidRPr="00B53F93" w14:paraId="320B90B4" w14:textId="77777777" w:rsidTr="00611C79">
        <w:trPr>
          <w:jc w:val="center"/>
        </w:trPr>
        <w:tc>
          <w:tcPr>
            <w:tcW w:w="4876" w:type="dxa"/>
            <w:tcBorders>
              <w:top w:val="nil"/>
              <w:left w:val="nil"/>
              <w:bottom w:val="nil"/>
              <w:right w:val="nil"/>
            </w:tcBorders>
          </w:tcPr>
          <w:p w14:paraId="5D743A28"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4EE7EA12" w14:textId="77777777" w:rsidR="00A322B0" w:rsidRPr="00B53F93" w:rsidRDefault="00A322B0" w:rsidP="00611C79">
            <w:pPr>
              <w:pStyle w:val="Normal6a"/>
            </w:pPr>
            <w:r w:rsidRPr="00B53F93">
              <w:t>4.</w:t>
            </w:r>
            <w:r w:rsidRPr="00B53F93">
              <w:tab/>
              <w:t xml:space="preserve">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 </w:t>
            </w:r>
            <w:r w:rsidRPr="00B53F93">
              <w:rPr>
                <w:b/>
                <w:i/>
              </w:rPr>
              <w:t>afviser fremme af konkurrenceevne, hvis det handler om omkostningskonkurrenceevne, fordi det tidligere er ført til gennemførelse af samfundsmæssigt skadelige reformer, der undergraver arbejdstageres forhandlingsposition og lønkrav;</w:t>
            </w:r>
          </w:p>
        </w:tc>
      </w:tr>
    </w:tbl>
    <w:p w14:paraId="00BB0CE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2EAC6A6" w14:textId="77777777" w:rsidR="00A322B0" w:rsidRPr="00B53F93" w:rsidRDefault="00A322B0" w:rsidP="00A322B0">
      <w:r w:rsidRPr="000A3357">
        <w:rPr>
          <w:rStyle w:val="HideTWBExt"/>
        </w:rPr>
        <w:t>&lt;/Amend&gt;</w:t>
      </w:r>
    </w:p>
    <w:p w14:paraId="75D3E42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83</w:t>
      </w:r>
      <w:r w:rsidRPr="000A3357">
        <w:rPr>
          <w:rStyle w:val="HideTWBExt"/>
          <w:b w:val="0"/>
        </w:rPr>
        <w:t>&lt;/NumAm&gt;</w:t>
      </w:r>
    </w:p>
    <w:p w14:paraId="5CE3BBD9" w14:textId="77777777" w:rsidR="00A322B0" w:rsidRPr="00B53F93" w:rsidRDefault="00A322B0" w:rsidP="00A322B0">
      <w:pPr>
        <w:pStyle w:val="NormalBold"/>
      </w:pPr>
      <w:r w:rsidRPr="000A3357">
        <w:rPr>
          <w:rStyle w:val="HideTWBExt"/>
          <w:b w:val="0"/>
        </w:rPr>
        <w:t>&lt;RepeatBlock-By&gt;&lt;Members&gt;</w:t>
      </w:r>
      <w:r w:rsidRPr="00B53F93">
        <w:t>Sirpa Pietikäinen</w:t>
      </w:r>
      <w:r w:rsidRPr="000A3357">
        <w:rPr>
          <w:rStyle w:val="HideTWBExt"/>
          <w:b w:val="0"/>
        </w:rPr>
        <w:t>&lt;/Members&gt;</w:t>
      </w:r>
    </w:p>
    <w:p w14:paraId="27AA6965" w14:textId="77777777" w:rsidR="00A322B0" w:rsidRPr="00B53F93" w:rsidRDefault="00A322B0" w:rsidP="00A322B0">
      <w:pPr>
        <w:pStyle w:val="NormalBold"/>
      </w:pPr>
      <w:r w:rsidRPr="000A3357">
        <w:rPr>
          <w:rStyle w:val="HideTWBExt"/>
          <w:b w:val="0"/>
        </w:rPr>
        <w:t>&lt;/RepeatBlock-By&gt;</w:t>
      </w:r>
    </w:p>
    <w:p w14:paraId="4F9A214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6FC9077"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79532A6" w14:textId="77777777" w:rsidTr="00611C79">
        <w:trPr>
          <w:trHeight w:hRule="exact" w:val="240"/>
          <w:jc w:val="center"/>
        </w:trPr>
        <w:tc>
          <w:tcPr>
            <w:tcW w:w="9752" w:type="dxa"/>
            <w:gridSpan w:val="2"/>
            <w:tcBorders>
              <w:top w:val="nil"/>
              <w:left w:val="nil"/>
              <w:bottom w:val="nil"/>
              <w:right w:val="nil"/>
            </w:tcBorders>
          </w:tcPr>
          <w:p w14:paraId="023F0AFD" w14:textId="77777777" w:rsidR="00A322B0" w:rsidRPr="00B53F93" w:rsidRDefault="00A322B0" w:rsidP="00611C79"/>
        </w:tc>
      </w:tr>
      <w:tr w:rsidR="002D1400" w:rsidRPr="00B53F93" w14:paraId="0AFB065D" w14:textId="77777777" w:rsidTr="00611C79">
        <w:trPr>
          <w:trHeight w:val="240"/>
          <w:jc w:val="center"/>
        </w:trPr>
        <w:tc>
          <w:tcPr>
            <w:tcW w:w="4876" w:type="dxa"/>
            <w:tcBorders>
              <w:top w:val="nil"/>
              <w:left w:val="nil"/>
              <w:bottom w:val="nil"/>
              <w:right w:val="nil"/>
            </w:tcBorders>
          </w:tcPr>
          <w:p w14:paraId="41C4E0A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8EA2E32" w14:textId="77777777" w:rsidR="00A322B0" w:rsidRPr="00B53F93" w:rsidRDefault="00A322B0" w:rsidP="00611C79">
            <w:pPr>
              <w:pStyle w:val="AmColumnHeading"/>
            </w:pPr>
            <w:r w:rsidRPr="00B53F93">
              <w:t>Ændringsforslag</w:t>
            </w:r>
          </w:p>
        </w:tc>
      </w:tr>
      <w:tr w:rsidR="002D1400" w:rsidRPr="00B53F93" w14:paraId="767054EF" w14:textId="77777777" w:rsidTr="00611C79">
        <w:trPr>
          <w:jc w:val="center"/>
        </w:trPr>
        <w:tc>
          <w:tcPr>
            <w:tcW w:w="4876" w:type="dxa"/>
            <w:tcBorders>
              <w:top w:val="nil"/>
              <w:left w:val="nil"/>
              <w:bottom w:val="nil"/>
              <w:right w:val="nil"/>
            </w:tcBorders>
          </w:tcPr>
          <w:p w14:paraId="5B2FDB3A"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55FA17CF" w14:textId="6148940E" w:rsidR="00A322B0" w:rsidRPr="00B53F93" w:rsidRDefault="00A322B0" w:rsidP="00611C79">
            <w:pPr>
              <w:pStyle w:val="Normal6a"/>
            </w:pPr>
            <w:r w:rsidRPr="00B53F93">
              <w:t>4.</w:t>
            </w:r>
            <w:r w:rsidRPr="00B53F93">
              <w:tab/>
            </w:r>
            <w:r w:rsidRPr="00B53F93">
              <w:rPr>
                <w:b/>
                <w:i/>
              </w:rPr>
              <w:t xml:space="preserve">noterer sig, at Europa er en stadigt mindre aktør på den globale scene, og at medlemsstaterne ikke kan trives alene; </w:t>
            </w:r>
            <w:r w:rsidR="009C7C02" w:rsidRPr="00B53F93">
              <w:rPr>
                <w:b/>
                <w:i/>
              </w:rPr>
              <w:t xml:space="preserve">mener, at </w:t>
            </w:r>
            <w:r w:rsidRPr="00B53F93">
              <w:rPr>
                <w:b/>
                <w:i/>
              </w:rPr>
              <w:t xml:space="preserve">en samordnet indsats på EU-plan </w:t>
            </w:r>
            <w:r w:rsidR="009C7C02" w:rsidRPr="00B53F93">
              <w:rPr>
                <w:b/>
                <w:i/>
              </w:rPr>
              <w:t xml:space="preserve">derfor er </w:t>
            </w:r>
            <w:r w:rsidRPr="00B53F93">
              <w:rPr>
                <w:b/>
                <w:i/>
              </w:rPr>
              <w:t>vigtigere end nogensinde;</w:t>
            </w:r>
            <w:r w:rsidRPr="00B53F93">
              <w:t xml:space="preserve"> 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w:t>
            </w:r>
          </w:p>
        </w:tc>
      </w:tr>
    </w:tbl>
    <w:p w14:paraId="4E7754E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2FFFF8C" w14:textId="77777777" w:rsidR="00A322B0" w:rsidRPr="00B53F93" w:rsidRDefault="00A322B0" w:rsidP="00A322B0">
      <w:r w:rsidRPr="000A3357">
        <w:rPr>
          <w:rStyle w:val="HideTWBExt"/>
        </w:rPr>
        <w:t>&lt;/Amend&gt;</w:t>
      </w:r>
    </w:p>
    <w:p w14:paraId="4814374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84</w:t>
      </w:r>
      <w:r w:rsidRPr="000A3357">
        <w:rPr>
          <w:rStyle w:val="HideTWBExt"/>
          <w:b w:val="0"/>
        </w:rPr>
        <w:t>&lt;/NumAm&gt;</w:t>
      </w:r>
    </w:p>
    <w:p w14:paraId="4A993C04"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73A03925" w14:textId="77777777" w:rsidR="00A322B0" w:rsidRPr="00B53F93" w:rsidRDefault="00A322B0" w:rsidP="00A322B0">
      <w:pPr>
        <w:pStyle w:val="NormalBold"/>
      </w:pPr>
      <w:r w:rsidRPr="000A3357">
        <w:rPr>
          <w:rStyle w:val="HideTWBExt"/>
          <w:b w:val="0"/>
        </w:rPr>
        <w:t>&lt;/RepeatBlock-By&gt;</w:t>
      </w:r>
    </w:p>
    <w:p w14:paraId="64BD3C8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AC7B2BA"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6FA2BAB" w14:textId="77777777" w:rsidTr="00611C79">
        <w:trPr>
          <w:trHeight w:hRule="exact" w:val="240"/>
          <w:jc w:val="center"/>
        </w:trPr>
        <w:tc>
          <w:tcPr>
            <w:tcW w:w="9752" w:type="dxa"/>
            <w:gridSpan w:val="2"/>
            <w:tcBorders>
              <w:top w:val="nil"/>
              <w:left w:val="nil"/>
              <w:bottom w:val="nil"/>
              <w:right w:val="nil"/>
            </w:tcBorders>
          </w:tcPr>
          <w:p w14:paraId="6A205F70" w14:textId="77777777" w:rsidR="00A322B0" w:rsidRPr="00B53F93" w:rsidRDefault="00A322B0" w:rsidP="00611C79"/>
        </w:tc>
      </w:tr>
      <w:tr w:rsidR="002D1400" w:rsidRPr="00B53F93" w14:paraId="67181FF0" w14:textId="77777777" w:rsidTr="00611C79">
        <w:trPr>
          <w:trHeight w:val="240"/>
          <w:jc w:val="center"/>
        </w:trPr>
        <w:tc>
          <w:tcPr>
            <w:tcW w:w="4876" w:type="dxa"/>
            <w:tcBorders>
              <w:top w:val="nil"/>
              <w:left w:val="nil"/>
              <w:bottom w:val="nil"/>
              <w:right w:val="nil"/>
            </w:tcBorders>
          </w:tcPr>
          <w:p w14:paraId="766A331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33799E7" w14:textId="77777777" w:rsidR="00A322B0" w:rsidRPr="00B53F93" w:rsidRDefault="00A322B0" w:rsidP="00611C79">
            <w:pPr>
              <w:pStyle w:val="AmColumnHeading"/>
            </w:pPr>
            <w:r w:rsidRPr="00B53F93">
              <w:t>Ændringsforslag</w:t>
            </w:r>
          </w:p>
        </w:tc>
      </w:tr>
      <w:tr w:rsidR="002D1400" w:rsidRPr="00B53F93" w14:paraId="0BD33F4D" w14:textId="77777777" w:rsidTr="00611C79">
        <w:trPr>
          <w:jc w:val="center"/>
        </w:trPr>
        <w:tc>
          <w:tcPr>
            <w:tcW w:w="4876" w:type="dxa"/>
            <w:tcBorders>
              <w:top w:val="nil"/>
              <w:left w:val="nil"/>
              <w:bottom w:val="nil"/>
              <w:right w:val="nil"/>
            </w:tcBorders>
          </w:tcPr>
          <w:p w14:paraId="238E1F0B" w14:textId="77777777" w:rsidR="00A322B0" w:rsidRPr="00B53F93" w:rsidRDefault="00A322B0" w:rsidP="00611C79">
            <w:pPr>
              <w:pStyle w:val="Normal6a"/>
            </w:pPr>
            <w:r w:rsidRPr="00B53F93">
              <w:t>4.</w:t>
            </w:r>
            <w:r w:rsidRPr="00B53F93">
              <w:tab/>
            </w:r>
            <w:r w:rsidRPr="00B53F93">
              <w:rPr>
                <w:b/>
                <w:bCs/>
                <w:i/>
                <w:iCs/>
              </w:rPr>
              <w:t>støtter Kommissionens tilsagn om</w:t>
            </w:r>
            <w:r w:rsidRPr="00B53F93">
              <w:t xml:space="preserve"> at investere i </w:t>
            </w:r>
            <w:r w:rsidRPr="00B53F93">
              <w:rPr>
                <w:b/>
                <w:bCs/>
                <w:i/>
                <w:iCs/>
              </w:rPr>
              <w:t>bæredygtig</w:t>
            </w:r>
            <w:r w:rsidRPr="00B53F93">
              <w:t xml:space="preserve"> konkurrenceevne; glæder sig over Mario Draghis fokus på innovation, investeringer, </w:t>
            </w:r>
            <w:r w:rsidRPr="00B53F93">
              <w:rPr>
                <w:b/>
                <w:bCs/>
                <w:i/>
                <w:iCs/>
              </w:rPr>
              <w:t>markedsintegration,</w:t>
            </w:r>
            <w:r w:rsidRPr="00B53F93">
              <w:t xml:space="preserve"> dekarbonisering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1E49AF35" w14:textId="77777777" w:rsidR="00A322B0" w:rsidRPr="00B53F93" w:rsidRDefault="00A322B0" w:rsidP="00611C79">
            <w:pPr>
              <w:pStyle w:val="Normal6a"/>
            </w:pPr>
            <w:r w:rsidRPr="00B53F93">
              <w:t>4.</w:t>
            </w:r>
            <w:r w:rsidRPr="00B53F93">
              <w:tab/>
            </w:r>
            <w:r w:rsidRPr="00B53F93">
              <w:rPr>
                <w:b/>
                <w:bCs/>
                <w:i/>
                <w:iCs/>
              </w:rPr>
              <w:t xml:space="preserve">opfordrer Kommissionen til </w:t>
            </w:r>
            <w:r w:rsidRPr="00B53F93">
              <w:t>at investere i konkurrenceevne; glæder sig over Mario Draghis fokus på innovation, investeringer, dekarbonisering og modstandsdygtighed og Enrico Lettas fokus på integration, autonomi og solidaritet; tilskynder til politikker, der fremmer innovation og bæredygtig og inklusiv vækst;</w:t>
            </w:r>
          </w:p>
        </w:tc>
      </w:tr>
    </w:tbl>
    <w:p w14:paraId="4230258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C1D24A8" w14:textId="77777777" w:rsidR="00A322B0" w:rsidRPr="00B53F93" w:rsidRDefault="00A322B0" w:rsidP="00A322B0">
      <w:r w:rsidRPr="000A3357">
        <w:rPr>
          <w:rStyle w:val="HideTWBExt"/>
        </w:rPr>
        <w:t>&lt;/Amend&gt;</w:t>
      </w:r>
    </w:p>
    <w:p w14:paraId="301C40C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85</w:t>
      </w:r>
      <w:r w:rsidRPr="000A3357">
        <w:rPr>
          <w:rStyle w:val="HideTWBExt"/>
          <w:b w:val="0"/>
        </w:rPr>
        <w:t>&lt;/NumAm&gt;</w:t>
      </w:r>
    </w:p>
    <w:p w14:paraId="46EDA45A"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25C6E1EB" w14:textId="77777777" w:rsidR="00A322B0" w:rsidRPr="00B53F93" w:rsidRDefault="00A322B0" w:rsidP="00A322B0">
      <w:pPr>
        <w:pStyle w:val="NormalBold"/>
      </w:pPr>
      <w:r w:rsidRPr="000A3357">
        <w:rPr>
          <w:rStyle w:val="HideTWBExt"/>
          <w:b w:val="0"/>
        </w:rPr>
        <w:t>&lt;/RepeatBlock-By&gt;</w:t>
      </w:r>
    </w:p>
    <w:p w14:paraId="59D5CA5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9BF4603"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376282F" w14:textId="77777777" w:rsidTr="00611C79">
        <w:trPr>
          <w:trHeight w:hRule="exact" w:val="240"/>
          <w:jc w:val="center"/>
        </w:trPr>
        <w:tc>
          <w:tcPr>
            <w:tcW w:w="9752" w:type="dxa"/>
            <w:gridSpan w:val="2"/>
            <w:tcBorders>
              <w:top w:val="nil"/>
              <w:left w:val="nil"/>
              <w:bottom w:val="nil"/>
              <w:right w:val="nil"/>
            </w:tcBorders>
          </w:tcPr>
          <w:p w14:paraId="39EDD0F5" w14:textId="77777777" w:rsidR="00A322B0" w:rsidRPr="00B53F93" w:rsidRDefault="00A322B0" w:rsidP="00611C79"/>
        </w:tc>
      </w:tr>
      <w:tr w:rsidR="002D1400" w:rsidRPr="00B53F93" w14:paraId="566353B0" w14:textId="77777777" w:rsidTr="00611C79">
        <w:trPr>
          <w:trHeight w:val="240"/>
          <w:jc w:val="center"/>
        </w:trPr>
        <w:tc>
          <w:tcPr>
            <w:tcW w:w="4876" w:type="dxa"/>
            <w:tcBorders>
              <w:top w:val="nil"/>
              <w:left w:val="nil"/>
              <w:bottom w:val="nil"/>
              <w:right w:val="nil"/>
            </w:tcBorders>
          </w:tcPr>
          <w:p w14:paraId="16F0837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3F057C1" w14:textId="77777777" w:rsidR="00A322B0" w:rsidRPr="00B53F93" w:rsidRDefault="00A322B0" w:rsidP="00611C79">
            <w:pPr>
              <w:pStyle w:val="AmColumnHeading"/>
            </w:pPr>
            <w:r w:rsidRPr="00B53F93">
              <w:t>Ændringsforslag</w:t>
            </w:r>
          </w:p>
        </w:tc>
      </w:tr>
      <w:tr w:rsidR="002D1400" w:rsidRPr="00B53F93" w14:paraId="3B354C7A" w14:textId="77777777" w:rsidTr="00611C79">
        <w:trPr>
          <w:jc w:val="center"/>
        </w:trPr>
        <w:tc>
          <w:tcPr>
            <w:tcW w:w="4876" w:type="dxa"/>
            <w:tcBorders>
              <w:top w:val="nil"/>
              <w:left w:val="nil"/>
              <w:bottom w:val="nil"/>
              <w:right w:val="nil"/>
            </w:tcBorders>
          </w:tcPr>
          <w:p w14:paraId="3B8E7934" w14:textId="77777777" w:rsidR="00A322B0" w:rsidRPr="00B53F93" w:rsidRDefault="00A322B0" w:rsidP="00611C79">
            <w:pPr>
              <w:pStyle w:val="Normal6a"/>
            </w:pPr>
            <w:r w:rsidRPr="00B53F93">
              <w:t>4.</w:t>
            </w:r>
            <w:r w:rsidRPr="00B53F93">
              <w:tab/>
              <w:t xml:space="preserve">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w:t>
            </w:r>
            <w:r w:rsidRPr="00B53F93">
              <w:rPr>
                <w:b/>
                <w:i/>
              </w:rPr>
              <w:t>og</w:t>
            </w:r>
            <w:r w:rsidRPr="00B53F93">
              <w:t xml:space="preserve"> bæredygtig og inklusiv vækst;</w:t>
            </w:r>
          </w:p>
        </w:tc>
        <w:tc>
          <w:tcPr>
            <w:tcW w:w="4876" w:type="dxa"/>
            <w:tcBorders>
              <w:top w:val="nil"/>
              <w:left w:val="nil"/>
              <w:bottom w:val="nil"/>
              <w:right w:val="nil"/>
            </w:tcBorders>
          </w:tcPr>
          <w:p w14:paraId="63CC99CD" w14:textId="77777777" w:rsidR="00A322B0" w:rsidRPr="00B53F93" w:rsidRDefault="00A322B0" w:rsidP="00611C79">
            <w:pPr>
              <w:pStyle w:val="Normal6a"/>
            </w:pPr>
            <w:r w:rsidRPr="00B53F93">
              <w:t>4.</w:t>
            </w:r>
            <w:r w:rsidRPr="00B53F93">
              <w:tab/>
              <w:t xml:space="preserve">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w:t>
            </w:r>
            <w:r w:rsidRPr="00B53F93">
              <w:rPr>
                <w:b/>
                <w:i/>
              </w:rPr>
              <w:t>samt</w:t>
            </w:r>
            <w:r w:rsidRPr="00B53F93">
              <w:t xml:space="preserve"> bæredygtig og inklusiv vækst;</w:t>
            </w:r>
          </w:p>
        </w:tc>
      </w:tr>
    </w:tbl>
    <w:p w14:paraId="06C3B99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DB3A475" w14:textId="77777777" w:rsidR="00A322B0" w:rsidRPr="00B53F93" w:rsidRDefault="00A322B0" w:rsidP="00A322B0">
      <w:r w:rsidRPr="000A3357">
        <w:rPr>
          <w:rStyle w:val="HideTWBExt"/>
        </w:rPr>
        <w:t>&lt;/Amend&gt;</w:t>
      </w:r>
    </w:p>
    <w:p w14:paraId="0092B86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86</w:t>
      </w:r>
      <w:r w:rsidRPr="000A3357">
        <w:rPr>
          <w:rStyle w:val="HideTWBExt"/>
          <w:b w:val="0"/>
        </w:rPr>
        <w:t>&lt;/NumAm&gt;</w:t>
      </w:r>
    </w:p>
    <w:p w14:paraId="17B8329E"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107A858D" w14:textId="77777777" w:rsidR="00A322B0" w:rsidRPr="00B53F93" w:rsidRDefault="00A322B0" w:rsidP="00A322B0">
      <w:pPr>
        <w:pStyle w:val="NormalBold"/>
      </w:pPr>
      <w:r w:rsidRPr="000A3357">
        <w:rPr>
          <w:rStyle w:val="HideTWBExt"/>
          <w:b w:val="0"/>
        </w:rPr>
        <w:t>&lt;/RepeatBlock-By&gt;</w:t>
      </w:r>
    </w:p>
    <w:p w14:paraId="476234B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D8E23BD"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52D6CC5" w14:textId="77777777" w:rsidTr="00611C79">
        <w:trPr>
          <w:trHeight w:hRule="exact" w:val="240"/>
          <w:jc w:val="center"/>
        </w:trPr>
        <w:tc>
          <w:tcPr>
            <w:tcW w:w="9752" w:type="dxa"/>
            <w:gridSpan w:val="2"/>
            <w:tcBorders>
              <w:top w:val="nil"/>
              <w:left w:val="nil"/>
              <w:bottom w:val="nil"/>
              <w:right w:val="nil"/>
            </w:tcBorders>
          </w:tcPr>
          <w:p w14:paraId="70FDD6FC" w14:textId="77777777" w:rsidR="00A322B0" w:rsidRPr="00B53F93" w:rsidRDefault="00A322B0" w:rsidP="00611C79"/>
        </w:tc>
      </w:tr>
      <w:tr w:rsidR="002D1400" w:rsidRPr="00B53F93" w14:paraId="517D7577" w14:textId="77777777" w:rsidTr="00611C79">
        <w:trPr>
          <w:trHeight w:val="240"/>
          <w:jc w:val="center"/>
        </w:trPr>
        <w:tc>
          <w:tcPr>
            <w:tcW w:w="4876" w:type="dxa"/>
            <w:tcBorders>
              <w:top w:val="nil"/>
              <w:left w:val="nil"/>
              <w:bottom w:val="nil"/>
              <w:right w:val="nil"/>
            </w:tcBorders>
          </w:tcPr>
          <w:p w14:paraId="4AB298B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0993B1C" w14:textId="77777777" w:rsidR="00A322B0" w:rsidRPr="00B53F93" w:rsidRDefault="00A322B0" w:rsidP="00611C79">
            <w:pPr>
              <w:pStyle w:val="AmColumnHeading"/>
            </w:pPr>
            <w:r w:rsidRPr="00B53F93">
              <w:t>Ændringsforslag</w:t>
            </w:r>
          </w:p>
        </w:tc>
      </w:tr>
      <w:tr w:rsidR="002D1400" w:rsidRPr="00B53F93" w14:paraId="0924CBA8" w14:textId="77777777" w:rsidTr="00611C79">
        <w:trPr>
          <w:jc w:val="center"/>
        </w:trPr>
        <w:tc>
          <w:tcPr>
            <w:tcW w:w="4876" w:type="dxa"/>
            <w:tcBorders>
              <w:top w:val="nil"/>
              <w:left w:val="nil"/>
              <w:bottom w:val="nil"/>
              <w:right w:val="nil"/>
            </w:tcBorders>
          </w:tcPr>
          <w:p w14:paraId="55103D55" w14:textId="77777777" w:rsidR="00A322B0" w:rsidRPr="00B53F93" w:rsidRDefault="00A322B0" w:rsidP="00611C79">
            <w:pPr>
              <w:pStyle w:val="Normal6a"/>
            </w:pPr>
            <w:r w:rsidRPr="00B53F93">
              <w:t>4.</w:t>
            </w:r>
            <w:r w:rsidRPr="00B53F93">
              <w:tab/>
              <w:t xml:space="preserve">støtter Kommissionens tilsagn om at investere i </w:t>
            </w:r>
            <w:r w:rsidRPr="00B53F93">
              <w:rPr>
                <w:b/>
                <w:i/>
              </w:rPr>
              <w:t>bæredygtig</w:t>
            </w:r>
            <w:r w:rsidRPr="00B53F93">
              <w:t xml:space="preserve"> konkurrenceevne; glæder sig over Mario Draghis fokus på innovation, investeringer, markedsintegration</w:t>
            </w:r>
            <w:r w:rsidRPr="00B53F93">
              <w:rPr>
                <w:b/>
                <w:i/>
              </w:rPr>
              <w:t>, dekarbonisering</w:t>
            </w:r>
            <w:r w:rsidRPr="00B53F93">
              <w:t xml:space="preserve">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6B0DBD51" w14:textId="77777777" w:rsidR="00A322B0" w:rsidRPr="00B53F93" w:rsidRDefault="00A322B0" w:rsidP="00611C79">
            <w:pPr>
              <w:pStyle w:val="Normal6a"/>
            </w:pPr>
            <w:r w:rsidRPr="00B53F93">
              <w:t>4.</w:t>
            </w:r>
            <w:r w:rsidRPr="00B53F93">
              <w:tab/>
              <w:t>støtter Kommissionens tilsagn om at investere i konkurrenceevne; glæder sig over Mario Draghis fokus på innovation, investeringer, markedsintegration og modstandsdygtighed og Enrico Lettas fokus på integration, autonomi og solidaritet; tilskynder til politikker, der fremmer innovation og bæredygtig og inklusiv vækst;</w:t>
            </w:r>
          </w:p>
        </w:tc>
      </w:tr>
    </w:tbl>
    <w:p w14:paraId="63A5AFF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665D7372" w14:textId="77777777" w:rsidR="00A322B0" w:rsidRPr="00B53F93" w:rsidRDefault="00A322B0" w:rsidP="00A322B0">
      <w:r w:rsidRPr="000A3357">
        <w:rPr>
          <w:rStyle w:val="HideTWBExt"/>
        </w:rPr>
        <w:t>&lt;/Amend&gt;</w:t>
      </w:r>
    </w:p>
    <w:p w14:paraId="03D2625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87</w:t>
      </w:r>
      <w:r w:rsidRPr="000A3357">
        <w:rPr>
          <w:rStyle w:val="HideTWBExt"/>
          <w:b w:val="0"/>
        </w:rPr>
        <w:t>&lt;/NumAm&gt;</w:t>
      </w:r>
    </w:p>
    <w:p w14:paraId="39124CB6"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0E15BE0F" w14:textId="77777777" w:rsidR="00A322B0" w:rsidRPr="00B53F93" w:rsidRDefault="00A322B0" w:rsidP="00A322B0">
      <w:pPr>
        <w:pStyle w:val="NormalBold"/>
      </w:pPr>
      <w:r w:rsidRPr="000A3357">
        <w:rPr>
          <w:rStyle w:val="HideTWBExt"/>
          <w:b w:val="0"/>
        </w:rPr>
        <w:t>&lt;/RepeatBlock-By&gt;</w:t>
      </w:r>
    </w:p>
    <w:p w14:paraId="7328F40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527962E"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96CC2EC" w14:textId="77777777" w:rsidTr="00611C79">
        <w:trPr>
          <w:trHeight w:hRule="exact" w:val="240"/>
          <w:jc w:val="center"/>
        </w:trPr>
        <w:tc>
          <w:tcPr>
            <w:tcW w:w="9752" w:type="dxa"/>
            <w:gridSpan w:val="2"/>
            <w:tcBorders>
              <w:top w:val="nil"/>
              <w:left w:val="nil"/>
              <w:bottom w:val="nil"/>
              <w:right w:val="nil"/>
            </w:tcBorders>
          </w:tcPr>
          <w:p w14:paraId="5AB91523" w14:textId="77777777" w:rsidR="00A322B0" w:rsidRPr="00B53F93" w:rsidRDefault="00A322B0" w:rsidP="00611C79"/>
        </w:tc>
      </w:tr>
      <w:tr w:rsidR="002D1400" w:rsidRPr="00B53F93" w14:paraId="2A90F4B9" w14:textId="77777777" w:rsidTr="00611C79">
        <w:trPr>
          <w:trHeight w:val="240"/>
          <w:jc w:val="center"/>
        </w:trPr>
        <w:tc>
          <w:tcPr>
            <w:tcW w:w="4876" w:type="dxa"/>
            <w:tcBorders>
              <w:top w:val="nil"/>
              <w:left w:val="nil"/>
              <w:bottom w:val="nil"/>
              <w:right w:val="nil"/>
            </w:tcBorders>
          </w:tcPr>
          <w:p w14:paraId="2C7E9E1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083C7B4" w14:textId="77777777" w:rsidR="00A322B0" w:rsidRPr="00B53F93" w:rsidRDefault="00A322B0" w:rsidP="00611C79">
            <w:pPr>
              <w:pStyle w:val="AmColumnHeading"/>
            </w:pPr>
            <w:r w:rsidRPr="00B53F93">
              <w:t>Ændringsforslag</w:t>
            </w:r>
          </w:p>
        </w:tc>
      </w:tr>
      <w:tr w:rsidR="002D1400" w:rsidRPr="00B53F93" w14:paraId="161C5A6C" w14:textId="77777777" w:rsidTr="00611C79">
        <w:trPr>
          <w:jc w:val="center"/>
        </w:trPr>
        <w:tc>
          <w:tcPr>
            <w:tcW w:w="4876" w:type="dxa"/>
            <w:tcBorders>
              <w:top w:val="nil"/>
              <w:left w:val="nil"/>
              <w:bottom w:val="nil"/>
              <w:right w:val="nil"/>
            </w:tcBorders>
          </w:tcPr>
          <w:p w14:paraId="160916C1" w14:textId="77777777" w:rsidR="00A322B0" w:rsidRPr="00B53F93" w:rsidRDefault="00A322B0" w:rsidP="00611C79">
            <w:pPr>
              <w:pStyle w:val="Normal6a"/>
            </w:pPr>
            <w:r w:rsidRPr="00B53F93">
              <w:t>4.</w:t>
            </w:r>
            <w:r w:rsidRPr="00B53F93">
              <w:tab/>
              <w:t xml:space="preserve">støtter Kommissionens tilsagn om at </w:t>
            </w:r>
            <w:r w:rsidRPr="00B53F93">
              <w:rPr>
                <w:b/>
                <w:bCs/>
                <w:i/>
                <w:iCs/>
              </w:rPr>
              <w:t>investere i bæredygtig</w:t>
            </w:r>
            <w:r w:rsidRPr="00B53F93">
              <w:t xml:space="preserve"> konkurrenceevne; glæder sig over Mario Draghis </w:t>
            </w:r>
            <w:r w:rsidRPr="00B53F93">
              <w:rPr>
                <w:b/>
                <w:bCs/>
                <w:i/>
                <w:iCs/>
              </w:rPr>
              <w:t>fokus på</w:t>
            </w:r>
            <w:r w:rsidRPr="00B53F93">
              <w:t xml:space="preserve"> innovation, investeringer, markedsintegration, dekarbonisering og modstandsdygtighed og Enrico Lettas fokus på </w:t>
            </w:r>
            <w:r w:rsidRPr="00B53F93">
              <w:rPr>
                <w:b/>
                <w:bCs/>
                <w:i/>
                <w:iCs/>
              </w:rPr>
              <w:t>integration, autonomi og solidaritet</w:t>
            </w:r>
            <w:r w:rsidRPr="00B53F93">
              <w:t xml:space="preserve">; tilskynder til politikker, der fremmer innovation og </w:t>
            </w:r>
            <w:r w:rsidRPr="00B53F93">
              <w:rPr>
                <w:b/>
                <w:bCs/>
                <w:i/>
                <w:iCs/>
              </w:rPr>
              <w:t>bæredygtig og inklusiv</w:t>
            </w:r>
            <w:r w:rsidRPr="00B53F93">
              <w:t xml:space="preserve"> vækst;</w:t>
            </w:r>
          </w:p>
        </w:tc>
        <w:tc>
          <w:tcPr>
            <w:tcW w:w="4876" w:type="dxa"/>
            <w:tcBorders>
              <w:top w:val="nil"/>
              <w:left w:val="nil"/>
              <w:bottom w:val="nil"/>
              <w:right w:val="nil"/>
            </w:tcBorders>
          </w:tcPr>
          <w:p w14:paraId="75BAB0C5" w14:textId="77777777" w:rsidR="00A322B0" w:rsidRPr="00B53F93" w:rsidRDefault="00A322B0" w:rsidP="00611C79">
            <w:pPr>
              <w:pStyle w:val="Normal6a"/>
            </w:pPr>
            <w:r w:rsidRPr="00B53F93">
              <w:t>4.</w:t>
            </w:r>
            <w:r w:rsidRPr="00B53F93">
              <w:tab/>
              <w:t>støtter Kommissionens tilsagn om at</w:t>
            </w:r>
            <w:r w:rsidRPr="00B53F93">
              <w:rPr>
                <w:b/>
                <w:bCs/>
                <w:i/>
                <w:iCs/>
              </w:rPr>
              <w:t xml:space="preserve"> styrke EU's</w:t>
            </w:r>
            <w:r w:rsidRPr="00B53F93">
              <w:t xml:space="preserve"> konkurrenceevne; glæder sig over Mario Draghis </w:t>
            </w:r>
            <w:r w:rsidRPr="00B53F93">
              <w:rPr>
                <w:b/>
                <w:bCs/>
                <w:i/>
                <w:iCs/>
              </w:rPr>
              <w:t>diagnosticering med hensyn til</w:t>
            </w:r>
            <w:r w:rsidRPr="00B53F93">
              <w:t xml:space="preserve"> innovation, investeringer, markedsintegration, dekarbonisering og modstandsdygtighed og Enrico Lettas fokus på </w:t>
            </w:r>
            <w:r w:rsidRPr="00B53F93">
              <w:rPr>
                <w:b/>
                <w:bCs/>
                <w:i/>
                <w:iCs/>
              </w:rPr>
              <w:t>markedsintegration</w:t>
            </w:r>
            <w:r w:rsidRPr="00B53F93">
              <w:t xml:space="preserve">; tilskynder til politikker, der fremmer innovation og </w:t>
            </w:r>
            <w:r w:rsidRPr="00B53F93">
              <w:rPr>
                <w:b/>
                <w:bCs/>
                <w:i/>
                <w:iCs/>
              </w:rPr>
              <w:t>økonomisk</w:t>
            </w:r>
            <w:r w:rsidRPr="00B53F93">
              <w:t xml:space="preserve"> vækst </w:t>
            </w:r>
            <w:r w:rsidRPr="00B53F93">
              <w:rPr>
                <w:b/>
                <w:bCs/>
                <w:i/>
                <w:iCs/>
              </w:rPr>
              <w:t>i EU</w:t>
            </w:r>
            <w:r w:rsidRPr="00B53F93">
              <w:t>;</w:t>
            </w:r>
          </w:p>
        </w:tc>
      </w:tr>
    </w:tbl>
    <w:p w14:paraId="58C5A79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31BB3B33" w14:textId="77777777" w:rsidR="00A322B0" w:rsidRPr="00B53F93" w:rsidRDefault="00A322B0" w:rsidP="00A322B0">
      <w:r w:rsidRPr="000A3357">
        <w:rPr>
          <w:rStyle w:val="HideTWBExt"/>
        </w:rPr>
        <w:t>&lt;/Amend&gt;</w:t>
      </w:r>
    </w:p>
    <w:p w14:paraId="3F1AA62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88</w:t>
      </w:r>
      <w:r w:rsidRPr="000A3357">
        <w:rPr>
          <w:rStyle w:val="HideTWBExt"/>
          <w:b w:val="0"/>
        </w:rPr>
        <w:t>&lt;/NumAm&gt;</w:t>
      </w:r>
    </w:p>
    <w:p w14:paraId="7C64F0F1"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477C5865" w14:textId="77777777" w:rsidR="00A322B0" w:rsidRPr="00B53F93" w:rsidRDefault="00A322B0" w:rsidP="00A322B0">
      <w:pPr>
        <w:pStyle w:val="NormalBold"/>
      </w:pPr>
      <w:r w:rsidRPr="000A3357">
        <w:rPr>
          <w:rStyle w:val="HideTWBExt"/>
          <w:b w:val="0"/>
        </w:rPr>
        <w:t>&lt;/RepeatBlock-By&gt;</w:t>
      </w:r>
    </w:p>
    <w:p w14:paraId="0857E48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EE5B2C1"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13C36DD" w14:textId="77777777" w:rsidTr="00611C79">
        <w:trPr>
          <w:trHeight w:hRule="exact" w:val="240"/>
          <w:jc w:val="center"/>
        </w:trPr>
        <w:tc>
          <w:tcPr>
            <w:tcW w:w="9752" w:type="dxa"/>
            <w:gridSpan w:val="2"/>
            <w:tcBorders>
              <w:top w:val="nil"/>
              <w:left w:val="nil"/>
              <w:bottom w:val="nil"/>
              <w:right w:val="nil"/>
            </w:tcBorders>
          </w:tcPr>
          <w:p w14:paraId="3D076F0E" w14:textId="77777777" w:rsidR="00A322B0" w:rsidRPr="00B53F93" w:rsidRDefault="00A322B0" w:rsidP="00611C79"/>
        </w:tc>
      </w:tr>
      <w:tr w:rsidR="002D1400" w:rsidRPr="00B53F93" w14:paraId="7A67C878" w14:textId="77777777" w:rsidTr="00611C79">
        <w:trPr>
          <w:trHeight w:val="240"/>
          <w:jc w:val="center"/>
        </w:trPr>
        <w:tc>
          <w:tcPr>
            <w:tcW w:w="4876" w:type="dxa"/>
            <w:tcBorders>
              <w:top w:val="nil"/>
              <w:left w:val="nil"/>
              <w:bottom w:val="nil"/>
              <w:right w:val="nil"/>
            </w:tcBorders>
          </w:tcPr>
          <w:p w14:paraId="5E11A0C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55148EE" w14:textId="77777777" w:rsidR="00A322B0" w:rsidRPr="00B53F93" w:rsidRDefault="00A322B0" w:rsidP="00611C79">
            <w:pPr>
              <w:pStyle w:val="AmColumnHeading"/>
            </w:pPr>
            <w:r w:rsidRPr="00B53F93">
              <w:t>Ændringsforslag</w:t>
            </w:r>
          </w:p>
        </w:tc>
      </w:tr>
      <w:tr w:rsidR="002D1400" w:rsidRPr="00B53F93" w14:paraId="30624D29" w14:textId="77777777" w:rsidTr="00611C79">
        <w:trPr>
          <w:jc w:val="center"/>
        </w:trPr>
        <w:tc>
          <w:tcPr>
            <w:tcW w:w="4876" w:type="dxa"/>
            <w:tcBorders>
              <w:top w:val="nil"/>
              <w:left w:val="nil"/>
              <w:bottom w:val="nil"/>
              <w:right w:val="nil"/>
            </w:tcBorders>
          </w:tcPr>
          <w:p w14:paraId="7A82A704" w14:textId="77777777" w:rsidR="00A322B0" w:rsidRPr="00B53F93" w:rsidRDefault="00A322B0" w:rsidP="00611C79">
            <w:pPr>
              <w:pStyle w:val="Normal6a"/>
            </w:pPr>
            <w:r w:rsidRPr="00B53F93">
              <w:t>4.</w:t>
            </w:r>
            <w:r w:rsidRPr="00B53F93">
              <w:tab/>
              <w:t xml:space="preserve">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w:t>
            </w:r>
            <w:r w:rsidRPr="00B53F93">
              <w:rPr>
                <w:b/>
                <w:i/>
              </w:rPr>
              <w:t>og bæredygtig og inklusiv</w:t>
            </w:r>
            <w:r w:rsidRPr="00B53F93">
              <w:t xml:space="preserve"> vækst;</w:t>
            </w:r>
          </w:p>
        </w:tc>
        <w:tc>
          <w:tcPr>
            <w:tcW w:w="4876" w:type="dxa"/>
            <w:tcBorders>
              <w:top w:val="nil"/>
              <w:left w:val="nil"/>
              <w:bottom w:val="nil"/>
              <w:right w:val="nil"/>
            </w:tcBorders>
          </w:tcPr>
          <w:p w14:paraId="014E3560"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w:t>
            </w:r>
            <w:r w:rsidRPr="00B53F93">
              <w:rPr>
                <w:b/>
                <w:i/>
              </w:rPr>
              <w:t>, konkurrenceevne og</w:t>
            </w:r>
            <w:r w:rsidRPr="00B53F93">
              <w:t xml:space="preserve"> vækst;</w:t>
            </w:r>
          </w:p>
        </w:tc>
      </w:tr>
    </w:tbl>
    <w:p w14:paraId="4636FAF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465EE9" w14:textId="77777777" w:rsidR="00A322B0" w:rsidRPr="00B53F93" w:rsidRDefault="00A322B0" w:rsidP="00A322B0">
      <w:r w:rsidRPr="000A3357">
        <w:rPr>
          <w:rStyle w:val="HideTWBExt"/>
        </w:rPr>
        <w:t>&lt;/Amend&gt;</w:t>
      </w:r>
    </w:p>
    <w:p w14:paraId="2306D5E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89</w:t>
      </w:r>
      <w:r w:rsidRPr="000A3357">
        <w:rPr>
          <w:rStyle w:val="HideTWBExt"/>
          <w:b w:val="0"/>
        </w:rPr>
        <w:t>&lt;/NumAm&gt;</w:t>
      </w:r>
    </w:p>
    <w:p w14:paraId="58493584"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0B96FC0C" w14:textId="77777777" w:rsidR="00A322B0" w:rsidRPr="00B53F93" w:rsidRDefault="00A322B0" w:rsidP="00A322B0">
      <w:pPr>
        <w:pStyle w:val="NormalBold"/>
      </w:pPr>
      <w:r w:rsidRPr="000A3357">
        <w:rPr>
          <w:rStyle w:val="HideTWBExt"/>
          <w:b w:val="0"/>
        </w:rPr>
        <w:t>&lt;/RepeatBlock-By&gt;</w:t>
      </w:r>
    </w:p>
    <w:p w14:paraId="3A500BD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BE2E26A"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C5EA6C8" w14:textId="77777777" w:rsidTr="00611C79">
        <w:trPr>
          <w:trHeight w:hRule="exact" w:val="240"/>
          <w:jc w:val="center"/>
        </w:trPr>
        <w:tc>
          <w:tcPr>
            <w:tcW w:w="9752" w:type="dxa"/>
            <w:gridSpan w:val="2"/>
            <w:tcBorders>
              <w:top w:val="nil"/>
              <w:left w:val="nil"/>
              <w:bottom w:val="nil"/>
              <w:right w:val="nil"/>
            </w:tcBorders>
          </w:tcPr>
          <w:p w14:paraId="3A14D5E6" w14:textId="77777777" w:rsidR="00A322B0" w:rsidRPr="00B53F93" w:rsidRDefault="00A322B0" w:rsidP="00611C79"/>
        </w:tc>
      </w:tr>
      <w:tr w:rsidR="002D1400" w:rsidRPr="00B53F93" w14:paraId="15701026" w14:textId="77777777" w:rsidTr="00611C79">
        <w:trPr>
          <w:trHeight w:val="240"/>
          <w:jc w:val="center"/>
        </w:trPr>
        <w:tc>
          <w:tcPr>
            <w:tcW w:w="4876" w:type="dxa"/>
            <w:tcBorders>
              <w:top w:val="nil"/>
              <w:left w:val="nil"/>
              <w:bottom w:val="nil"/>
              <w:right w:val="nil"/>
            </w:tcBorders>
          </w:tcPr>
          <w:p w14:paraId="6631126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39C1220" w14:textId="77777777" w:rsidR="00A322B0" w:rsidRPr="00B53F93" w:rsidRDefault="00A322B0" w:rsidP="00611C79">
            <w:pPr>
              <w:pStyle w:val="AmColumnHeading"/>
            </w:pPr>
            <w:r w:rsidRPr="00B53F93">
              <w:t>Ændringsforslag</w:t>
            </w:r>
          </w:p>
        </w:tc>
      </w:tr>
      <w:tr w:rsidR="002D1400" w:rsidRPr="00B53F93" w14:paraId="36ED2C2B" w14:textId="77777777" w:rsidTr="00611C79">
        <w:trPr>
          <w:jc w:val="center"/>
        </w:trPr>
        <w:tc>
          <w:tcPr>
            <w:tcW w:w="4876" w:type="dxa"/>
            <w:tcBorders>
              <w:top w:val="nil"/>
              <w:left w:val="nil"/>
              <w:bottom w:val="nil"/>
              <w:right w:val="nil"/>
            </w:tcBorders>
          </w:tcPr>
          <w:p w14:paraId="07282FF7" w14:textId="77777777" w:rsidR="00A322B0" w:rsidRPr="00B53F93" w:rsidRDefault="00A322B0" w:rsidP="00611C79">
            <w:pPr>
              <w:pStyle w:val="Normal6a"/>
            </w:pPr>
            <w:r w:rsidRPr="00B53F93">
              <w:t>4.</w:t>
            </w:r>
            <w:r w:rsidRPr="00B53F93">
              <w:tab/>
              <w:t xml:space="preserve">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w:t>
            </w:r>
            <w:r w:rsidRPr="00B53F93">
              <w:rPr>
                <w:b/>
                <w:bCs/>
                <w:i/>
                <w:iCs/>
              </w:rPr>
              <w:t>bæredygtig og inklusiv</w:t>
            </w:r>
            <w:r w:rsidRPr="00B53F93">
              <w:t xml:space="preserve"> vækst;</w:t>
            </w:r>
          </w:p>
        </w:tc>
        <w:tc>
          <w:tcPr>
            <w:tcW w:w="4876" w:type="dxa"/>
            <w:tcBorders>
              <w:top w:val="nil"/>
              <w:left w:val="nil"/>
              <w:bottom w:val="nil"/>
              <w:right w:val="nil"/>
            </w:tcBorders>
          </w:tcPr>
          <w:p w14:paraId="2BC4C603"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 dekarbonisering og modstandsdygtighed og Enrico Lettas fokus på integration, autonomi og solidaritet; tilskynder til politikker, der fremmer innovation og vækst;</w:t>
            </w:r>
          </w:p>
        </w:tc>
      </w:tr>
    </w:tbl>
    <w:p w14:paraId="43C4479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5BFC0B47" w14:textId="77777777" w:rsidR="00A322B0" w:rsidRPr="00B53F93" w:rsidRDefault="00A322B0" w:rsidP="00A322B0">
      <w:r w:rsidRPr="000A3357">
        <w:rPr>
          <w:rStyle w:val="HideTWBExt"/>
        </w:rPr>
        <w:t>&lt;/Amend&gt;</w:t>
      </w:r>
    </w:p>
    <w:p w14:paraId="5588084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90</w:t>
      </w:r>
      <w:r w:rsidRPr="000A3357">
        <w:rPr>
          <w:rStyle w:val="HideTWBExt"/>
          <w:b w:val="0"/>
        </w:rPr>
        <w:t>&lt;/NumAm&gt;</w:t>
      </w:r>
    </w:p>
    <w:p w14:paraId="5EB3964A" w14:textId="77777777" w:rsidR="00A322B0" w:rsidRPr="00B53F93" w:rsidRDefault="00A322B0" w:rsidP="00A322B0">
      <w:pPr>
        <w:pStyle w:val="NormalBold"/>
      </w:pPr>
      <w:r w:rsidRPr="000A3357">
        <w:rPr>
          <w:rStyle w:val="HideTWBExt"/>
          <w:b w:val="0"/>
        </w:rPr>
        <w:t>&lt;RepeatBlock-By&gt;&lt;Members&gt;</w:t>
      </w:r>
      <w:r w:rsidRPr="00B53F93">
        <w:t>Fernand Kartheiser</w:t>
      </w:r>
      <w:r w:rsidRPr="000A3357">
        <w:rPr>
          <w:rStyle w:val="HideTWBExt"/>
          <w:b w:val="0"/>
        </w:rPr>
        <w:t>&lt;/Members&gt;</w:t>
      </w:r>
    </w:p>
    <w:p w14:paraId="2A997BB0" w14:textId="77777777" w:rsidR="00A322B0" w:rsidRPr="00B53F93" w:rsidRDefault="00A322B0" w:rsidP="00A322B0">
      <w:pPr>
        <w:pStyle w:val="NormalBold"/>
      </w:pPr>
      <w:r w:rsidRPr="000A3357">
        <w:rPr>
          <w:rStyle w:val="HideTWBExt"/>
          <w:b w:val="0"/>
        </w:rPr>
        <w:t>&lt;/RepeatBlock-By&gt;</w:t>
      </w:r>
    </w:p>
    <w:p w14:paraId="5D2ACA8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A7A036"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975AD92" w14:textId="77777777" w:rsidTr="00611C79">
        <w:trPr>
          <w:trHeight w:hRule="exact" w:val="240"/>
          <w:jc w:val="center"/>
        </w:trPr>
        <w:tc>
          <w:tcPr>
            <w:tcW w:w="9752" w:type="dxa"/>
            <w:gridSpan w:val="2"/>
            <w:tcBorders>
              <w:top w:val="nil"/>
              <w:left w:val="nil"/>
              <w:bottom w:val="nil"/>
              <w:right w:val="nil"/>
            </w:tcBorders>
          </w:tcPr>
          <w:p w14:paraId="32BA204B" w14:textId="77777777" w:rsidR="00A322B0" w:rsidRPr="00B53F93" w:rsidRDefault="00A322B0" w:rsidP="00611C79"/>
        </w:tc>
      </w:tr>
      <w:tr w:rsidR="002D1400" w:rsidRPr="00B53F93" w14:paraId="68C93547" w14:textId="77777777" w:rsidTr="00611C79">
        <w:trPr>
          <w:trHeight w:val="240"/>
          <w:jc w:val="center"/>
        </w:trPr>
        <w:tc>
          <w:tcPr>
            <w:tcW w:w="4876" w:type="dxa"/>
            <w:tcBorders>
              <w:top w:val="nil"/>
              <w:left w:val="nil"/>
              <w:bottom w:val="nil"/>
              <w:right w:val="nil"/>
            </w:tcBorders>
          </w:tcPr>
          <w:p w14:paraId="2290891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DE80309" w14:textId="77777777" w:rsidR="00A322B0" w:rsidRPr="00B53F93" w:rsidRDefault="00A322B0" w:rsidP="00611C79">
            <w:pPr>
              <w:pStyle w:val="AmColumnHeading"/>
            </w:pPr>
            <w:r w:rsidRPr="00B53F93">
              <w:t>Ændringsforslag</w:t>
            </w:r>
          </w:p>
        </w:tc>
      </w:tr>
      <w:tr w:rsidR="002D1400" w:rsidRPr="00B53F93" w14:paraId="743675C6" w14:textId="77777777" w:rsidTr="00611C79">
        <w:trPr>
          <w:jc w:val="center"/>
        </w:trPr>
        <w:tc>
          <w:tcPr>
            <w:tcW w:w="4876" w:type="dxa"/>
            <w:tcBorders>
              <w:top w:val="nil"/>
              <w:left w:val="nil"/>
              <w:bottom w:val="nil"/>
              <w:right w:val="nil"/>
            </w:tcBorders>
          </w:tcPr>
          <w:p w14:paraId="0A0DC9CD" w14:textId="77777777" w:rsidR="00A322B0" w:rsidRPr="00B53F93" w:rsidRDefault="00A322B0" w:rsidP="00611C79">
            <w:pPr>
              <w:pStyle w:val="Normal6a"/>
            </w:pPr>
            <w:r w:rsidRPr="00B53F93">
              <w:t>4.</w:t>
            </w:r>
            <w:r w:rsidRPr="00B53F93">
              <w:tab/>
              <w:t xml:space="preserve">støtter Kommissionens tilsagn om at investere i </w:t>
            </w:r>
            <w:r w:rsidRPr="00B53F93">
              <w:rPr>
                <w:b/>
                <w:i/>
              </w:rPr>
              <w:t>bæredygtig</w:t>
            </w:r>
            <w:r w:rsidRPr="00B53F93">
              <w:t xml:space="preserve">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4E036B41" w14:textId="77777777" w:rsidR="00A322B0" w:rsidRPr="00B53F93" w:rsidRDefault="00A322B0" w:rsidP="00611C79">
            <w:pPr>
              <w:pStyle w:val="Normal6a"/>
            </w:pPr>
            <w:r w:rsidRPr="00B53F93">
              <w:t>4.</w:t>
            </w:r>
            <w:r w:rsidRPr="00B53F93">
              <w:tab/>
              <w:t>støtter Kommissionens tilsagn om at investere i konkurrenceevne; glæder sig over Mario Draghis fokus på innovation, investeringer, markedsintegration, dekarbonisering og modstandsdygtighed og Enrico Lettas fokus på integration, autonomi og solidaritet; tilskynder til politikker, der fremmer innovation og bæredygtig og inklusiv vækst;</w:t>
            </w:r>
          </w:p>
        </w:tc>
      </w:tr>
    </w:tbl>
    <w:p w14:paraId="685132F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E1D7904" w14:textId="77777777" w:rsidR="00A322B0" w:rsidRPr="00B53F93" w:rsidRDefault="00A322B0" w:rsidP="00A322B0">
      <w:r w:rsidRPr="000A3357">
        <w:rPr>
          <w:rStyle w:val="HideTWBExt"/>
        </w:rPr>
        <w:t>&lt;/Amend&gt;</w:t>
      </w:r>
    </w:p>
    <w:p w14:paraId="0EC0733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91</w:t>
      </w:r>
      <w:r w:rsidRPr="000A3357">
        <w:rPr>
          <w:rStyle w:val="HideTWBExt"/>
          <w:b w:val="0"/>
        </w:rPr>
        <w:t>&lt;/NumAm&gt;</w:t>
      </w:r>
    </w:p>
    <w:p w14:paraId="080FA5B3"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5B546C6A" w14:textId="77777777" w:rsidR="00A322B0" w:rsidRPr="00B53F93" w:rsidRDefault="00A322B0" w:rsidP="00A322B0">
      <w:pPr>
        <w:pStyle w:val="NormalBold"/>
      </w:pPr>
      <w:r w:rsidRPr="000A3357">
        <w:rPr>
          <w:rStyle w:val="HideTWBExt"/>
          <w:b w:val="0"/>
        </w:rPr>
        <w:t>&lt;/RepeatBlock-By&gt;</w:t>
      </w:r>
    </w:p>
    <w:p w14:paraId="50CFF4A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4EA6657" w14:textId="77777777" w:rsidR="00A322B0" w:rsidRPr="00B53F93" w:rsidRDefault="00A322B0" w:rsidP="00A322B0">
      <w:pPr>
        <w:pStyle w:val="NormalBold"/>
      </w:pPr>
      <w:r w:rsidRPr="000A3357">
        <w:rPr>
          <w:rStyle w:val="HideTWBExt"/>
          <w:b w:val="0"/>
        </w:rPr>
        <w:t>&lt;Article&gt;</w:t>
      </w:r>
      <w:r w:rsidRPr="00B53F93">
        <w:t>Punkt 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0024368" w14:textId="77777777" w:rsidTr="00611C79">
        <w:trPr>
          <w:trHeight w:hRule="exact" w:val="240"/>
          <w:jc w:val="center"/>
        </w:trPr>
        <w:tc>
          <w:tcPr>
            <w:tcW w:w="9752" w:type="dxa"/>
            <w:gridSpan w:val="2"/>
            <w:tcBorders>
              <w:top w:val="nil"/>
              <w:left w:val="nil"/>
              <w:bottom w:val="nil"/>
              <w:right w:val="nil"/>
            </w:tcBorders>
          </w:tcPr>
          <w:p w14:paraId="3F64FB1C" w14:textId="77777777" w:rsidR="00A322B0" w:rsidRPr="00B53F93" w:rsidRDefault="00A322B0" w:rsidP="00611C79"/>
        </w:tc>
      </w:tr>
      <w:tr w:rsidR="002D1400" w:rsidRPr="00B53F93" w14:paraId="6D2ED15E" w14:textId="77777777" w:rsidTr="00611C79">
        <w:trPr>
          <w:trHeight w:val="240"/>
          <w:jc w:val="center"/>
        </w:trPr>
        <w:tc>
          <w:tcPr>
            <w:tcW w:w="4876" w:type="dxa"/>
            <w:tcBorders>
              <w:top w:val="nil"/>
              <w:left w:val="nil"/>
              <w:bottom w:val="nil"/>
              <w:right w:val="nil"/>
            </w:tcBorders>
          </w:tcPr>
          <w:p w14:paraId="11E0A54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2316CFB" w14:textId="77777777" w:rsidR="00A322B0" w:rsidRPr="00B53F93" w:rsidRDefault="00A322B0" w:rsidP="00611C79">
            <w:pPr>
              <w:pStyle w:val="AmColumnHeading"/>
            </w:pPr>
            <w:r w:rsidRPr="00B53F93">
              <w:t>Ændringsforslag</w:t>
            </w:r>
          </w:p>
        </w:tc>
      </w:tr>
      <w:tr w:rsidR="002D1400" w:rsidRPr="00B53F93" w14:paraId="01A32CB6" w14:textId="77777777" w:rsidTr="00611C79">
        <w:trPr>
          <w:jc w:val="center"/>
        </w:trPr>
        <w:tc>
          <w:tcPr>
            <w:tcW w:w="4876" w:type="dxa"/>
            <w:tcBorders>
              <w:top w:val="nil"/>
              <w:left w:val="nil"/>
              <w:bottom w:val="nil"/>
              <w:right w:val="nil"/>
            </w:tcBorders>
          </w:tcPr>
          <w:p w14:paraId="3822EA7A"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w:t>
            </w:r>
            <w:r w:rsidRPr="00B53F93">
              <w:rPr>
                <w:b/>
                <w:bCs/>
                <w:i/>
                <w:iCs/>
              </w:rPr>
              <w:t>, dekarbonisering</w:t>
            </w:r>
            <w:r w:rsidRPr="00B53F93">
              <w:t xml:space="preserve"> og modstandsdygtighed og Enrico Lettas fokus på integration, autonomi og solidaritet; tilskynder til politikker, der fremmer innovation og bæredygtig og inklusiv vækst;</w:t>
            </w:r>
          </w:p>
        </w:tc>
        <w:tc>
          <w:tcPr>
            <w:tcW w:w="4876" w:type="dxa"/>
            <w:tcBorders>
              <w:top w:val="nil"/>
              <w:left w:val="nil"/>
              <w:bottom w:val="nil"/>
              <w:right w:val="nil"/>
            </w:tcBorders>
          </w:tcPr>
          <w:p w14:paraId="2E8A1061" w14:textId="77777777" w:rsidR="00A322B0" w:rsidRPr="00B53F93" w:rsidRDefault="00A322B0" w:rsidP="00611C79">
            <w:pPr>
              <w:pStyle w:val="Normal6a"/>
            </w:pPr>
            <w:r w:rsidRPr="00B53F93">
              <w:t>4.</w:t>
            </w:r>
            <w:r w:rsidRPr="00B53F93">
              <w:tab/>
              <w:t>støtter Kommissionens tilsagn om at investere i bæredygtig konkurrenceevne; glæder sig over Mario Draghis fokus på innovation, investeringer, markedsintegration og modstandsdygtighed og Enrico Lettas fokus på integration, autonomi og solidaritet; tilskynder til politikker, der fremmer innovation og bæredygtig og inklusiv vækst;</w:t>
            </w:r>
          </w:p>
        </w:tc>
      </w:tr>
    </w:tbl>
    <w:p w14:paraId="6BF702E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7E3842DE" w14:textId="77777777" w:rsidR="00A322B0" w:rsidRPr="00B53F93" w:rsidRDefault="00A322B0" w:rsidP="00A322B0">
      <w:r w:rsidRPr="000A3357">
        <w:rPr>
          <w:rStyle w:val="HideTWBExt"/>
        </w:rPr>
        <w:t>&lt;/Amend&gt;</w:t>
      </w:r>
    </w:p>
    <w:p w14:paraId="1C8C637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92</w:t>
      </w:r>
      <w:r w:rsidRPr="000A3357">
        <w:rPr>
          <w:rStyle w:val="HideTWBExt"/>
          <w:b w:val="0"/>
        </w:rPr>
        <w:t>&lt;/NumAm&gt;</w:t>
      </w:r>
    </w:p>
    <w:p w14:paraId="50D19192" w14:textId="77777777" w:rsidR="00A322B0" w:rsidRPr="00B53F93" w:rsidRDefault="00A322B0" w:rsidP="00A322B0">
      <w:pPr>
        <w:pStyle w:val="NormalBold"/>
      </w:pPr>
      <w:r w:rsidRPr="000A3357">
        <w:rPr>
          <w:rStyle w:val="HideTWBExt"/>
          <w:b w:val="0"/>
        </w:rPr>
        <w:t>&lt;RepeatBlock-By&gt;&lt;Members&gt;</w:t>
      </w:r>
      <w:r w:rsidRPr="00B53F93">
        <w:t>Dirk Gotink</w:t>
      </w:r>
      <w:r w:rsidRPr="000A3357">
        <w:rPr>
          <w:rStyle w:val="HideTWBExt"/>
          <w:b w:val="0"/>
        </w:rPr>
        <w:t>&lt;/Members&gt;</w:t>
      </w:r>
    </w:p>
    <w:p w14:paraId="12CA5BBE" w14:textId="77777777" w:rsidR="00A322B0" w:rsidRPr="00B53F93" w:rsidRDefault="00A322B0" w:rsidP="00A322B0">
      <w:pPr>
        <w:pStyle w:val="NormalBold"/>
      </w:pPr>
      <w:r w:rsidRPr="000A3357">
        <w:rPr>
          <w:rStyle w:val="HideTWBExt"/>
          <w:b w:val="0"/>
        </w:rPr>
        <w:t>&lt;/RepeatBlock-By&gt;</w:t>
      </w:r>
    </w:p>
    <w:p w14:paraId="782E495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2C13740" w14:textId="77777777" w:rsidR="00A322B0" w:rsidRPr="00B53F93" w:rsidRDefault="00A322B0" w:rsidP="00A322B0">
      <w:pPr>
        <w:pStyle w:val="NormalBold"/>
      </w:pPr>
      <w:r w:rsidRPr="000A3357">
        <w:rPr>
          <w:rStyle w:val="HideTWBExt"/>
          <w:b w:val="0"/>
        </w:rPr>
        <w:t>&lt;Article&gt;</w:t>
      </w:r>
      <w:r w:rsidRPr="00B53F93">
        <w:t>Punkt 4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A393A7C" w14:textId="77777777" w:rsidTr="00611C79">
        <w:trPr>
          <w:trHeight w:hRule="exact" w:val="240"/>
          <w:jc w:val="center"/>
        </w:trPr>
        <w:tc>
          <w:tcPr>
            <w:tcW w:w="9752" w:type="dxa"/>
            <w:gridSpan w:val="2"/>
            <w:tcBorders>
              <w:top w:val="nil"/>
              <w:left w:val="nil"/>
              <w:bottom w:val="nil"/>
              <w:right w:val="nil"/>
            </w:tcBorders>
          </w:tcPr>
          <w:p w14:paraId="69714A38" w14:textId="77777777" w:rsidR="00A322B0" w:rsidRPr="00B53F93" w:rsidRDefault="00A322B0" w:rsidP="00611C79"/>
        </w:tc>
      </w:tr>
      <w:tr w:rsidR="002D1400" w:rsidRPr="00B53F93" w14:paraId="5ACE8BB0" w14:textId="77777777" w:rsidTr="00611C79">
        <w:trPr>
          <w:trHeight w:val="240"/>
          <w:jc w:val="center"/>
        </w:trPr>
        <w:tc>
          <w:tcPr>
            <w:tcW w:w="4876" w:type="dxa"/>
            <w:tcBorders>
              <w:top w:val="nil"/>
              <w:left w:val="nil"/>
              <w:bottom w:val="nil"/>
              <w:right w:val="nil"/>
            </w:tcBorders>
          </w:tcPr>
          <w:p w14:paraId="40856F5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A0DB466" w14:textId="77777777" w:rsidR="00A322B0" w:rsidRPr="00B53F93" w:rsidRDefault="00A322B0" w:rsidP="00611C79">
            <w:pPr>
              <w:pStyle w:val="AmColumnHeading"/>
            </w:pPr>
            <w:r w:rsidRPr="00B53F93">
              <w:t>Ændringsforslag</w:t>
            </w:r>
          </w:p>
        </w:tc>
      </w:tr>
      <w:tr w:rsidR="002D1400" w:rsidRPr="00B53F93" w14:paraId="336BD30D" w14:textId="77777777" w:rsidTr="00611C79">
        <w:trPr>
          <w:jc w:val="center"/>
        </w:trPr>
        <w:tc>
          <w:tcPr>
            <w:tcW w:w="4876" w:type="dxa"/>
            <w:tcBorders>
              <w:top w:val="nil"/>
              <w:left w:val="nil"/>
              <w:bottom w:val="nil"/>
              <w:right w:val="nil"/>
            </w:tcBorders>
          </w:tcPr>
          <w:p w14:paraId="40D1C896" w14:textId="77777777" w:rsidR="00A322B0" w:rsidRPr="00B53F93" w:rsidRDefault="00A322B0" w:rsidP="00611C79">
            <w:pPr>
              <w:pStyle w:val="Normal6a"/>
            </w:pPr>
          </w:p>
        </w:tc>
        <w:tc>
          <w:tcPr>
            <w:tcW w:w="4876" w:type="dxa"/>
            <w:tcBorders>
              <w:top w:val="nil"/>
              <w:left w:val="nil"/>
              <w:bottom w:val="nil"/>
              <w:right w:val="nil"/>
            </w:tcBorders>
          </w:tcPr>
          <w:p w14:paraId="4B0900AD" w14:textId="77777777" w:rsidR="00A322B0" w:rsidRPr="00B53F93" w:rsidRDefault="00A322B0" w:rsidP="00611C79">
            <w:pPr>
              <w:pStyle w:val="Normal6a"/>
            </w:pPr>
            <w:r w:rsidRPr="00B53F93">
              <w:rPr>
                <w:b/>
                <w:i/>
              </w:rPr>
              <w:t>4a.</w:t>
            </w:r>
            <w:r w:rsidRPr="00B53F93">
              <w:tab/>
            </w:r>
            <w:r w:rsidRPr="00B53F93">
              <w:rPr>
                <w:b/>
                <w:i/>
              </w:rPr>
              <w:t>understreger, at optimering af lovgivning og mindskning af den administrative byrde er nødvendige skridt med hensyn til at støtte konkurrenceevnen;</w:t>
            </w:r>
          </w:p>
        </w:tc>
      </w:tr>
    </w:tbl>
    <w:p w14:paraId="4A8C6A4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7D5BD06" w14:textId="77777777" w:rsidR="00A322B0" w:rsidRPr="00B53F93" w:rsidRDefault="00A322B0" w:rsidP="00A322B0">
      <w:r w:rsidRPr="000A3357">
        <w:rPr>
          <w:rStyle w:val="HideTWBExt"/>
        </w:rPr>
        <w:t>&lt;/Amend&gt;</w:t>
      </w:r>
    </w:p>
    <w:p w14:paraId="4836A12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93</w:t>
      </w:r>
      <w:r w:rsidRPr="000A3357">
        <w:rPr>
          <w:rStyle w:val="HideTWBExt"/>
          <w:b w:val="0"/>
        </w:rPr>
        <w:t>&lt;/NumAm&gt;</w:t>
      </w:r>
    </w:p>
    <w:p w14:paraId="72D1C95B"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7526A6FC"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66E1065C" w14:textId="77777777" w:rsidR="00A322B0" w:rsidRPr="00B53F93" w:rsidRDefault="00A322B0" w:rsidP="00A322B0">
      <w:pPr>
        <w:pStyle w:val="NormalBold"/>
      </w:pPr>
      <w:r w:rsidRPr="000A3357">
        <w:rPr>
          <w:rStyle w:val="HideTWBExt"/>
          <w:b w:val="0"/>
        </w:rPr>
        <w:t>&lt;/RepeatBlock-By&gt;</w:t>
      </w:r>
    </w:p>
    <w:p w14:paraId="61BDD82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B1A3D1D"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8047C90" w14:textId="77777777" w:rsidTr="00611C79">
        <w:trPr>
          <w:trHeight w:hRule="exact" w:val="240"/>
          <w:jc w:val="center"/>
        </w:trPr>
        <w:tc>
          <w:tcPr>
            <w:tcW w:w="9752" w:type="dxa"/>
            <w:gridSpan w:val="2"/>
            <w:tcBorders>
              <w:top w:val="nil"/>
              <w:left w:val="nil"/>
              <w:bottom w:val="nil"/>
              <w:right w:val="nil"/>
            </w:tcBorders>
          </w:tcPr>
          <w:p w14:paraId="48A75F6C" w14:textId="77777777" w:rsidR="00A322B0" w:rsidRPr="00B53F93" w:rsidRDefault="00A322B0" w:rsidP="00611C79"/>
        </w:tc>
      </w:tr>
      <w:tr w:rsidR="002D1400" w:rsidRPr="00B53F93" w14:paraId="48A6F600" w14:textId="77777777" w:rsidTr="00611C79">
        <w:trPr>
          <w:trHeight w:val="240"/>
          <w:jc w:val="center"/>
        </w:trPr>
        <w:tc>
          <w:tcPr>
            <w:tcW w:w="4876" w:type="dxa"/>
            <w:tcBorders>
              <w:top w:val="nil"/>
              <w:left w:val="nil"/>
              <w:bottom w:val="nil"/>
              <w:right w:val="nil"/>
            </w:tcBorders>
          </w:tcPr>
          <w:p w14:paraId="3F2B815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30DEF6E" w14:textId="77777777" w:rsidR="00A322B0" w:rsidRPr="00B53F93" w:rsidRDefault="00A322B0" w:rsidP="00611C79">
            <w:pPr>
              <w:pStyle w:val="AmColumnHeading"/>
            </w:pPr>
            <w:r w:rsidRPr="00B53F93">
              <w:t>Ændringsforslag</w:t>
            </w:r>
          </w:p>
        </w:tc>
      </w:tr>
      <w:tr w:rsidR="002D1400" w:rsidRPr="00B53F93" w14:paraId="5D9E3E6D" w14:textId="77777777" w:rsidTr="00611C79">
        <w:trPr>
          <w:jc w:val="center"/>
        </w:trPr>
        <w:tc>
          <w:tcPr>
            <w:tcW w:w="4876" w:type="dxa"/>
            <w:tcBorders>
              <w:top w:val="nil"/>
              <w:left w:val="nil"/>
              <w:bottom w:val="nil"/>
              <w:right w:val="nil"/>
            </w:tcBorders>
          </w:tcPr>
          <w:p w14:paraId="483829D4"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ikke må føre til markedsdominans eller </w:t>
            </w:r>
            <w:r w:rsidRPr="00B53F93">
              <w:rPr>
                <w:b/>
                <w:i/>
              </w:rPr>
              <w:t>misbrug</w:t>
            </w:r>
            <w:r w:rsidRPr="00B53F93">
              <w:t xml:space="preserve"> heraf, og advarer mod at tillade markedsintegration gennem fusioner;</w:t>
            </w:r>
          </w:p>
        </w:tc>
        <w:tc>
          <w:tcPr>
            <w:tcW w:w="4876" w:type="dxa"/>
            <w:tcBorders>
              <w:top w:val="nil"/>
              <w:left w:val="nil"/>
              <w:bottom w:val="nil"/>
              <w:right w:val="nil"/>
            </w:tcBorders>
          </w:tcPr>
          <w:p w14:paraId="2DA993F7"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w:t>
            </w:r>
            <w:r w:rsidRPr="00B53F93">
              <w:rPr>
                <w:b/>
                <w:i/>
              </w:rPr>
              <w:t>og dekarbonisering</w:t>
            </w:r>
            <w:r w:rsidRPr="00B53F93">
              <w:t xml:space="preserve">; bemærker, at dette ikke må føre til markedsdominans eller </w:t>
            </w:r>
            <w:r w:rsidRPr="00B53F93">
              <w:rPr>
                <w:b/>
                <w:i/>
              </w:rPr>
              <w:t>markedskoncentration, som muliggør misbrug på grund af dominans og urimelig praksis</w:t>
            </w:r>
            <w:r w:rsidRPr="00B53F93">
              <w:t xml:space="preserve"> heraf, og advarer mod at tillade markedsintegration gennem fusioner; </w:t>
            </w:r>
            <w:r w:rsidRPr="00B53F93">
              <w:rPr>
                <w:b/>
                <w:i/>
              </w:rPr>
              <w:t>understreger endvidere, at industripolitik også skal fremme offentlighedens interesse ved at knytte offentlig støtte sammen med sociale og miljømæssige konditionaliteter, som tilsikrer beskyttelse af arbejdstagere, arbejdstagerrettigheder, bæredygtighed og økonomisk robusthed; noterer sig, at de bør omfatte tilbagebetalingsbestemmelser og strenge begrænsninger på aktietilbagekøb og udbyttebetalinger;</w:t>
            </w:r>
          </w:p>
        </w:tc>
      </w:tr>
    </w:tbl>
    <w:p w14:paraId="1ACDB15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0184278" w14:textId="77777777" w:rsidR="00A322B0" w:rsidRPr="00B53F93" w:rsidRDefault="00A322B0" w:rsidP="00A322B0">
      <w:r w:rsidRPr="000A3357">
        <w:rPr>
          <w:rStyle w:val="HideTWBExt"/>
        </w:rPr>
        <w:t>&lt;/Amend&gt;</w:t>
      </w:r>
    </w:p>
    <w:p w14:paraId="6B35DF2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94</w:t>
      </w:r>
      <w:r w:rsidRPr="000A3357">
        <w:rPr>
          <w:rStyle w:val="HideTWBExt"/>
          <w:b w:val="0"/>
        </w:rPr>
        <w:t>&lt;/NumAm&gt;</w:t>
      </w:r>
    </w:p>
    <w:p w14:paraId="0CBE9C36"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077B6A36" w14:textId="77777777" w:rsidR="00A322B0" w:rsidRPr="00B53F93" w:rsidRDefault="00A322B0" w:rsidP="00A322B0">
      <w:pPr>
        <w:pStyle w:val="NormalBold"/>
      </w:pPr>
      <w:r w:rsidRPr="000A3357">
        <w:rPr>
          <w:rStyle w:val="HideTWBExt"/>
          <w:b w:val="0"/>
        </w:rPr>
        <w:t>&lt;/RepeatBlock-By&gt;</w:t>
      </w:r>
    </w:p>
    <w:p w14:paraId="24A63BA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84AA187"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3FA7DD4" w14:textId="77777777" w:rsidTr="00611C79">
        <w:trPr>
          <w:trHeight w:hRule="exact" w:val="240"/>
          <w:jc w:val="center"/>
        </w:trPr>
        <w:tc>
          <w:tcPr>
            <w:tcW w:w="9752" w:type="dxa"/>
            <w:gridSpan w:val="2"/>
            <w:tcBorders>
              <w:top w:val="nil"/>
              <w:left w:val="nil"/>
              <w:bottom w:val="nil"/>
              <w:right w:val="nil"/>
            </w:tcBorders>
          </w:tcPr>
          <w:p w14:paraId="02236C32" w14:textId="77777777" w:rsidR="00A322B0" w:rsidRPr="00B53F93" w:rsidRDefault="00A322B0" w:rsidP="00611C79"/>
        </w:tc>
      </w:tr>
      <w:tr w:rsidR="002D1400" w:rsidRPr="00B53F93" w14:paraId="09BBA3E7" w14:textId="77777777" w:rsidTr="00611C79">
        <w:trPr>
          <w:trHeight w:val="240"/>
          <w:jc w:val="center"/>
        </w:trPr>
        <w:tc>
          <w:tcPr>
            <w:tcW w:w="4876" w:type="dxa"/>
            <w:tcBorders>
              <w:top w:val="nil"/>
              <w:left w:val="nil"/>
              <w:bottom w:val="nil"/>
              <w:right w:val="nil"/>
            </w:tcBorders>
          </w:tcPr>
          <w:p w14:paraId="5BB9E25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52C2608" w14:textId="77777777" w:rsidR="00A322B0" w:rsidRPr="00B53F93" w:rsidRDefault="00A322B0" w:rsidP="00611C79">
            <w:pPr>
              <w:pStyle w:val="AmColumnHeading"/>
            </w:pPr>
            <w:r w:rsidRPr="00B53F93">
              <w:t>Ændringsforslag</w:t>
            </w:r>
          </w:p>
        </w:tc>
      </w:tr>
      <w:tr w:rsidR="002D1400" w:rsidRPr="00B53F93" w14:paraId="1AF564FC" w14:textId="77777777" w:rsidTr="00611C79">
        <w:trPr>
          <w:jc w:val="center"/>
        </w:trPr>
        <w:tc>
          <w:tcPr>
            <w:tcW w:w="4876" w:type="dxa"/>
            <w:tcBorders>
              <w:top w:val="nil"/>
              <w:left w:val="nil"/>
              <w:bottom w:val="nil"/>
              <w:right w:val="nil"/>
            </w:tcBorders>
          </w:tcPr>
          <w:p w14:paraId="7E8B81B9"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r w:rsidRPr="00B53F93">
              <w:rPr>
                <w:b/>
                <w:bCs/>
                <w:i/>
                <w:iCs/>
              </w:rPr>
              <w:t>, og</w:t>
            </w:r>
            <w:r w:rsidRPr="00B53F93">
              <w:t xml:space="preserve"> advarer mod at tillade markedsintegration gennem fusioner;</w:t>
            </w:r>
          </w:p>
        </w:tc>
        <w:tc>
          <w:tcPr>
            <w:tcW w:w="4876" w:type="dxa"/>
            <w:tcBorders>
              <w:top w:val="nil"/>
              <w:left w:val="nil"/>
              <w:bottom w:val="nil"/>
              <w:right w:val="nil"/>
            </w:tcBorders>
          </w:tcPr>
          <w:p w14:paraId="48FC87DF"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r w:rsidRPr="00B53F93">
              <w:rPr>
                <w:b/>
                <w:i/>
              </w:rPr>
              <w:t>; påpeger, at denne styrkelse ikke bør føre til markedsdominans eller misbrug, og understreger, at indgreb i misbrugssager bør begrænses til åbenlyse konkurrencebegrænsende praksisser såsom monopoler og karteller;</w:t>
            </w:r>
            <w:r w:rsidRPr="00B53F93">
              <w:t xml:space="preserve"> advarer mod at tillade markedsintegration gennem fusioner </w:t>
            </w:r>
            <w:r w:rsidRPr="00B53F93">
              <w:rPr>
                <w:b/>
                <w:bCs/>
                <w:i/>
                <w:iCs/>
              </w:rPr>
              <w:t>og understreger, at fusioner bør vurderes på grundlag af deres faktiske indvirkning på konkurrencen og forbrugernes velfærd og ikke bør opfattes negativt generelt, så længe de ikke skader markedets overordnede konkurrenceevne eller forbrugernes interesser</w:t>
            </w:r>
            <w:r w:rsidRPr="00B53F93">
              <w:t>;</w:t>
            </w:r>
          </w:p>
        </w:tc>
      </w:tr>
    </w:tbl>
    <w:p w14:paraId="532FCB6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B9AD634" w14:textId="77777777" w:rsidR="00A322B0" w:rsidRPr="00B53F93" w:rsidRDefault="00A322B0" w:rsidP="00A322B0">
      <w:r w:rsidRPr="000A3357">
        <w:rPr>
          <w:rStyle w:val="HideTWBExt"/>
        </w:rPr>
        <w:t>&lt;/Amend&gt;</w:t>
      </w:r>
    </w:p>
    <w:p w14:paraId="2C2CDBE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95</w:t>
      </w:r>
      <w:r w:rsidRPr="000A3357">
        <w:rPr>
          <w:rStyle w:val="HideTWBExt"/>
          <w:b w:val="0"/>
        </w:rPr>
        <w:t>&lt;/NumAm&gt;</w:t>
      </w:r>
    </w:p>
    <w:p w14:paraId="4FFC2ED0"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189CC6DE" w14:textId="77777777" w:rsidR="00A322B0" w:rsidRPr="00B53F93" w:rsidRDefault="00A322B0" w:rsidP="00A322B0">
      <w:pPr>
        <w:pStyle w:val="NormalBold"/>
      </w:pPr>
      <w:r w:rsidRPr="000A3357">
        <w:rPr>
          <w:rStyle w:val="HideTWBExt"/>
          <w:b w:val="0"/>
        </w:rPr>
        <w:t>&lt;/RepeatBlock-By&gt;</w:t>
      </w:r>
    </w:p>
    <w:p w14:paraId="5185FC4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C2D0505"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630763F" w14:textId="77777777" w:rsidTr="00611C79">
        <w:trPr>
          <w:trHeight w:hRule="exact" w:val="240"/>
          <w:jc w:val="center"/>
        </w:trPr>
        <w:tc>
          <w:tcPr>
            <w:tcW w:w="9752" w:type="dxa"/>
            <w:gridSpan w:val="2"/>
            <w:tcBorders>
              <w:top w:val="nil"/>
              <w:left w:val="nil"/>
              <w:bottom w:val="nil"/>
              <w:right w:val="nil"/>
            </w:tcBorders>
          </w:tcPr>
          <w:p w14:paraId="06264BA4" w14:textId="77777777" w:rsidR="00A322B0" w:rsidRPr="00B53F93" w:rsidRDefault="00A322B0" w:rsidP="00611C79"/>
        </w:tc>
      </w:tr>
      <w:tr w:rsidR="002D1400" w:rsidRPr="00B53F93" w14:paraId="4B7EAF17" w14:textId="77777777" w:rsidTr="00611C79">
        <w:trPr>
          <w:trHeight w:val="240"/>
          <w:jc w:val="center"/>
        </w:trPr>
        <w:tc>
          <w:tcPr>
            <w:tcW w:w="4876" w:type="dxa"/>
            <w:tcBorders>
              <w:top w:val="nil"/>
              <w:left w:val="nil"/>
              <w:bottom w:val="nil"/>
              <w:right w:val="nil"/>
            </w:tcBorders>
          </w:tcPr>
          <w:p w14:paraId="0C35140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B4EDCEF" w14:textId="77777777" w:rsidR="00A322B0" w:rsidRPr="00B53F93" w:rsidRDefault="00A322B0" w:rsidP="00611C79">
            <w:pPr>
              <w:pStyle w:val="AmColumnHeading"/>
            </w:pPr>
            <w:r w:rsidRPr="00B53F93">
              <w:t>Ændringsforslag</w:t>
            </w:r>
          </w:p>
        </w:tc>
      </w:tr>
      <w:tr w:rsidR="002D1400" w:rsidRPr="00B53F93" w14:paraId="7CED88E9" w14:textId="77777777" w:rsidTr="00611C79">
        <w:trPr>
          <w:jc w:val="center"/>
        </w:trPr>
        <w:tc>
          <w:tcPr>
            <w:tcW w:w="4876" w:type="dxa"/>
            <w:tcBorders>
              <w:top w:val="nil"/>
              <w:left w:val="nil"/>
              <w:bottom w:val="nil"/>
              <w:right w:val="nil"/>
            </w:tcBorders>
          </w:tcPr>
          <w:p w14:paraId="560FDF58"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w:t>
            </w:r>
            <w:r w:rsidRPr="00B53F93">
              <w:rPr>
                <w:b/>
                <w:i/>
              </w:rPr>
              <w:t>ikke må føre til</w:t>
            </w:r>
            <w:r w:rsidRPr="00B53F93">
              <w:t xml:space="preserve"> markedsdominans eller misbrug </w:t>
            </w:r>
            <w:r w:rsidRPr="00B53F93">
              <w:rPr>
                <w:b/>
                <w:i/>
              </w:rPr>
              <w:t>heraf, og advarer mod at tillade markedsintegration gennem fusioner</w:t>
            </w:r>
            <w:r w:rsidRPr="00B53F93">
              <w:t>;</w:t>
            </w:r>
          </w:p>
        </w:tc>
        <w:tc>
          <w:tcPr>
            <w:tcW w:w="4876" w:type="dxa"/>
            <w:tcBorders>
              <w:top w:val="nil"/>
              <w:left w:val="nil"/>
              <w:bottom w:val="nil"/>
              <w:right w:val="nil"/>
            </w:tcBorders>
          </w:tcPr>
          <w:p w14:paraId="39F81294"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w:t>
            </w:r>
            <w:r w:rsidRPr="00B53F93">
              <w:rPr>
                <w:b/>
                <w:i/>
              </w:rPr>
              <w:t>ikke må ske på bekostning af europæiske forbrugere via en lempelse af standarder for</w:t>
            </w:r>
            <w:r w:rsidRPr="00B53F93">
              <w:t xml:space="preserve"> markedsdominans eller misbrug </w:t>
            </w:r>
            <w:r w:rsidRPr="00B53F93">
              <w:rPr>
                <w:b/>
                <w:i/>
              </w:rPr>
              <w:t>i EU's konkurrencepolitik; gentager, at både de højeste standarder for konkurrence og den nødvendige opskalering af europæiske virksomheder kan styrkes via en effektiv uddybning af det indre marked,</w:t>
            </w:r>
            <w:r w:rsidRPr="00B53F93">
              <w:t> </w:t>
            </w:r>
            <w:r w:rsidRPr="00B53F93">
              <w:rPr>
                <w:b/>
                <w:i/>
              </w:rPr>
              <w:t>så det bliver det relevante marked for alle sektorer</w:t>
            </w:r>
            <w:r w:rsidRPr="00B53F93">
              <w:t>;</w:t>
            </w:r>
          </w:p>
        </w:tc>
      </w:tr>
    </w:tbl>
    <w:p w14:paraId="3FAA47F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2985369" w14:textId="77777777" w:rsidR="00A322B0" w:rsidRPr="00B53F93" w:rsidRDefault="00A322B0" w:rsidP="00A322B0">
      <w:r w:rsidRPr="000A3357">
        <w:rPr>
          <w:rStyle w:val="HideTWBExt"/>
        </w:rPr>
        <w:t>&lt;/Amend&gt;</w:t>
      </w:r>
    </w:p>
    <w:p w14:paraId="0C7FDC1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96</w:t>
      </w:r>
      <w:r w:rsidRPr="000A3357">
        <w:rPr>
          <w:rStyle w:val="HideTWBExt"/>
          <w:b w:val="0"/>
        </w:rPr>
        <w:t>&lt;/NumAm&gt;</w:t>
      </w:r>
    </w:p>
    <w:p w14:paraId="202C46C3" w14:textId="77777777" w:rsidR="00A322B0" w:rsidRPr="00B53F93" w:rsidRDefault="00A322B0" w:rsidP="00A322B0">
      <w:pPr>
        <w:pStyle w:val="NormalBold"/>
      </w:pPr>
      <w:r w:rsidRPr="000A3357">
        <w:rPr>
          <w:rStyle w:val="HideTWBExt"/>
          <w:b w:val="0"/>
        </w:rPr>
        <w:t>&lt;RepeatBlock-By&gt;&lt;Members&gt;</w:t>
      </w:r>
      <w:r w:rsidRPr="00B53F93">
        <w:t>Dirk Gotink</w:t>
      </w:r>
      <w:r w:rsidRPr="000A3357">
        <w:rPr>
          <w:rStyle w:val="HideTWBExt"/>
          <w:b w:val="0"/>
        </w:rPr>
        <w:t>&lt;/Members&gt;</w:t>
      </w:r>
    </w:p>
    <w:p w14:paraId="5DA374D7" w14:textId="77777777" w:rsidR="00A322B0" w:rsidRPr="00B53F93" w:rsidRDefault="00A322B0" w:rsidP="00A322B0">
      <w:pPr>
        <w:pStyle w:val="NormalBold"/>
      </w:pPr>
      <w:r w:rsidRPr="000A3357">
        <w:rPr>
          <w:rStyle w:val="HideTWBExt"/>
          <w:b w:val="0"/>
        </w:rPr>
        <w:t>&lt;/RepeatBlock-By&gt;</w:t>
      </w:r>
    </w:p>
    <w:p w14:paraId="62C6395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991B0C4"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1117275" w14:textId="77777777" w:rsidTr="00611C79">
        <w:trPr>
          <w:trHeight w:hRule="exact" w:val="240"/>
          <w:jc w:val="center"/>
        </w:trPr>
        <w:tc>
          <w:tcPr>
            <w:tcW w:w="9752" w:type="dxa"/>
            <w:gridSpan w:val="2"/>
            <w:tcBorders>
              <w:top w:val="nil"/>
              <w:left w:val="nil"/>
              <w:bottom w:val="nil"/>
              <w:right w:val="nil"/>
            </w:tcBorders>
          </w:tcPr>
          <w:p w14:paraId="15372EF7" w14:textId="77777777" w:rsidR="00A322B0" w:rsidRPr="00B53F93" w:rsidRDefault="00A322B0" w:rsidP="00611C79"/>
        </w:tc>
      </w:tr>
      <w:tr w:rsidR="002D1400" w:rsidRPr="00B53F93" w14:paraId="5E62BF54" w14:textId="77777777" w:rsidTr="00611C79">
        <w:trPr>
          <w:trHeight w:val="240"/>
          <w:jc w:val="center"/>
        </w:trPr>
        <w:tc>
          <w:tcPr>
            <w:tcW w:w="4876" w:type="dxa"/>
            <w:tcBorders>
              <w:top w:val="nil"/>
              <w:left w:val="nil"/>
              <w:bottom w:val="nil"/>
              <w:right w:val="nil"/>
            </w:tcBorders>
          </w:tcPr>
          <w:p w14:paraId="156092E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4EF60D6" w14:textId="77777777" w:rsidR="00A322B0" w:rsidRPr="00B53F93" w:rsidRDefault="00A322B0" w:rsidP="00611C79">
            <w:pPr>
              <w:pStyle w:val="AmColumnHeading"/>
            </w:pPr>
            <w:r w:rsidRPr="00B53F93">
              <w:t>Ændringsforslag</w:t>
            </w:r>
          </w:p>
        </w:tc>
      </w:tr>
      <w:tr w:rsidR="002D1400" w:rsidRPr="00B53F93" w14:paraId="49BAD44B" w14:textId="77777777" w:rsidTr="00611C79">
        <w:trPr>
          <w:jc w:val="center"/>
        </w:trPr>
        <w:tc>
          <w:tcPr>
            <w:tcW w:w="4876" w:type="dxa"/>
            <w:tcBorders>
              <w:top w:val="nil"/>
              <w:left w:val="nil"/>
              <w:bottom w:val="nil"/>
              <w:right w:val="nil"/>
            </w:tcBorders>
          </w:tcPr>
          <w:p w14:paraId="0D52E9F3"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r w:rsidRPr="00B53F93">
              <w:rPr>
                <w:b/>
                <w:i/>
              </w:rPr>
              <w:t xml:space="preserve"> og</w:t>
            </w:r>
            <w:r w:rsidRPr="00B53F93">
              <w:t xml:space="preserve"> advarer mod </w:t>
            </w:r>
            <w:r w:rsidRPr="00B53F93">
              <w:rPr>
                <w:b/>
                <w:i/>
              </w:rPr>
              <w:t>at tillade markedsintegration gennem fusioner</w:t>
            </w:r>
            <w:r w:rsidRPr="00B53F93">
              <w:t>;</w:t>
            </w:r>
          </w:p>
        </w:tc>
        <w:tc>
          <w:tcPr>
            <w:tcW w:w="4876" w:type="dxa"/>
            <w:tcBorders>
              <w:top w:val="nil"/>
              <w:left w:val="nil"/>
              <w:bottom w:val="nil"/>
              <w:right w:val="nil"/>
            </w:tcBorders>
          </w:tcPr>
          <w:p w14:paraId="40E5C4C7" w14:textId="77777777" w:rsidR="00A322B0" w:rsidRPr="00B53F93" w:rsidRDefault="00A322B0" w:rsidP="00611C79">
            <w:pPr>
              <w:pStyle w:val="Normal6a"/>
            </w:pPr>
            <w:r w:rsidRPr="00B53F93">
              <w:t>5.</w:t>
            </w:r>
            <w:r w:rsidRPr="00B53F93">
              <w:tab/>
              <w:t xml:space="preserve">understreger behovet for en </w:t>
            </w:r>
            <w:r w:rsidRPr="00B53F93">
              <w:rPr>
                <w:b/>
                <w:i/>
              </w:rPr>
              <w:t>koordineret og målrettet</w:t>
            </w:r>
            <w:r w:rsidRPr="00B53F93">
              <w:t xml:space="preserve"> industripolitik for at styrke den europæiske konkurrenceevne; bemærker, at dette ikke må føre til markedsdominans eller misbrug heraf, </w:t>
            </w:r>
            <w:r w:rsidRPr="00B53F93">
              <w:rPr>
                <w:b/>
                <w:i/>
              </w:rPr>
              <w:t>prisforvridning eller økonomisk ineffektivitet;</w:t>
            </w:r>
            <w:r w:rsidRPr="00B53F93">
              <w:t xml:space="preserve"> advarer mod </w:t>
            </w:r>
            <w:r w:rsidRPr="00B53F93">
              <w:rPr>
                <w:b/>
                <w:i/>
              </w:rPr>
              <w:t>ukoordineret og ren national industripolitik</w:t>
            </w:r>
            <w:r w:rsidRPr="00B53F93">
              <w:t xml:space="preserve">; </w:t>
            </w:r>
            <w:r w:rsidRPr="00B53F93">
              <w:rPr>
                <w:b/>
                <w:i/>
              </w:rPr>
              <w:t>understreger behovet for at gribe ind over for urimelig og ulige konkurrence fra tredjelande;</w:t>
            </w:r>
          </w:p>
        </w:tc>
      </w:tr>
    </w:tbl>
    <w:p w14:paraId="1F6F1E7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4F046D9" w14:textId="77777777" w:rsidR="00A322B0" w:rsidRPr="00B53F93" w:rsidRDefault="00A322B0" w:rsidP="00A322B0">
      <w:r w:rsidRPr="000A3357">
        <w:rPr>
          <w:rStyle w:val="HideTWBExt"/>
        </w:rPr>
        <w:t>&lt;/Amend&gt;</w:t>
      </w:r>
    </w:p>
    <w:p w14:paraId="4A778FE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97</w:t>
      </w:r>
      <w:r w:rsidRPr="000A3357">
        <w:rPr>
          <w:rStyle w:val="HideTWBExt"/>
          <w:b w:val="0"/>
        </w:rPr>
        <w:t>&lt;/NumAm&gt;</w:t>
      </w:r>
    </w:p>
    <w:p w14:paraId="67D9306A"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122350FD" w14:textId="77777777" w:rsidR="00A322B0" w:rsidRPr="00B53F93" w:rsidRDefault="00A322B0" w:rsidP="00A322B0">
      <w:pPr>
        <w:pStyle w:val="NormalBold"/>
      </w:pPr>
      <w:r w:rsidRPr="000A3357">
        <w:rPr>
          <w:rStyle w:val="HideTWBExt"/>
          <w:b w:val="0"/>
        </w:rPr>
        <w:t>&lt;/RepeatBlock-By&gt;</w:t>
      </w:r>
    </w:p>
    <w:p w14:paraId="6FE6C4C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317584B"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EC4758A" w14:textId="77777777" w:rsidTr="00611C79">
        <w:trPr>
          <w:trHeight w:hRule="exact" w:val="240"/>
          <w:jc w:val="center"/>
        </w:trPr>
        <w:tc>
          <w:tcPr>
            <w:tcW w:w="9752" w:type="dxa"/>
            <w:gridSpan w:val="2"/>
            <w:tcBorders>
              <w:top w:val="nil"/>
              <w:left w:val="nil"/>
              <w:bottom w:val="nil"/>
              <w:right w:val="nil"/>
            </w:tcBorders>
          </w:tcPr>
          <w:p w14:paraId="31A2D4A4" w14:textId="77777777" w:rsidR="00A322B0" w:rsidRPr="00B53F93" w:rsidRDefault="00A322B0" w:rsidP="00611C79"/>
        </w:tc>
      </w:tr>
      <w:tr w:rsidR="002D1400" w:rsidRPr="00B53F93" w14:paraId="4BA64246" w14:textId="77777777" w:rsidTr="00611C79">
        <w:trPr>
          <w:trHeight w:val="240"/>
          <w:jc w:val="center"/>
        </w:trPr>
        <w:tc>
          <w:tcPr>
            <w:tcW w:w="4876" w:type="dxa"/>
            <w:tcBorders>
              <w:top w:val="nil"/>
              <w:left w:val="nil"/>
              <w:bottom w:val="nil"/>
              <w:right w:val="nil"/>
            </w:tcBorders>
          </w:tcPr>
          <w:p w14:paraId="61DE176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035D12C" w14:textId="77777777" w:rsidR="00A322B0" w:rsidRPr="00B53F93" w:rsidRDefault="00A322B0" w:rsidP="00611C79">
            <w:pPr>
              <w:pStyle w:val="AmColumnHeading"/>
            </w:pPr>
            <w:r w:rsidRPr="00B53F93">
              <w:t>Ændringsforslag</w:t>
            </w:r>
          </w:p>
        </w:tc>
      </w:tr>
      <w:tr w:rsidR="002D1400" w:rsidRPr="00B53F93" w14:paraId="6DD79077" w14:textId="77777777" w:rsidTr="00611C79">
        <w:trPr>
          <w:jc w:val="center"/>
        </w:trPr>
        <w:tc>
          <w:tcPr>
            <w:tcW w:w="4876" w:type="dxa"/>
            <w:tcBorders>
              <w:top w:val="nil"/>
              <w:left w:val="nil"/>
              <w:bottom w:val="nil"/>
              <w:right w:val="nil"/>
            </w:tcBorders>
          </w:tcPr>
          <w:p w14:paraId="44496799" w14:textId="77777777" w:rsidR="00A322B0" w:rsidRPr="00B53F93" w:rsidRDefault="00A322B0" w:rsidP="00611C79">
            <w:pPr>
              <w:pStyle w:val="Normal6a"/>
            </w:pPr>
            <w:r w:rsidRPr="00B53F93">
              <w:t>5.</w:t>
            </w:r>
            <w:r w:rsidRPr="00B53F93">
              <w:tab/>
              <w:t xml:space="preserve">understreger behovet for </w:t>
            </w:r>
            <w:r w:rsidRPr="00B53F93">
              <w:rPr>
                <w:b/>
                <w:bCs/>
                <w:i/>
                <w:iCs/>
              </w:rPr>
              <w:t>en industripolitik</w:t>
            </w:r>
            <w:r w:rsidRPr="00B53F93">
              <w:t xml:space="preserve"> for at styrke den europæiske konkurrenceevne; bemærker, at dette ikke må føre til markedsdominans</w:t>
            </w:r>
            <w:r w:rsidRPr="00B53F93">
              <w:rPr>
                <w:b/>
                <w:bCs/>
                <w:i/>
                <w:iCs/>
              </w:rPr>
              <w:t xml:space="preserve"> eller misbrug heraf</w:t>
            </w:r>
            <w:r w:rsidRPr="00B53F93">
              <w:t>, og advarer mod at tillade markedsintegration gennem fusioner;</w:t>
            </w:r>
          </w:p>
        </w:tc>
        <w:tc>
          <w:tcPr>
            <w:tcW w:w="4876" w:type="dxa"/>
            <w:tcBorders>
              <w:top w:val="nil"/>
              <w:left w:val="nil"/>
              <w:bottom w:val="nil"/>
              <w:right w:val="nil"/>
            </w:tcBorders>
          </w:tcPr>
          <w:p w14:paraId="4F182F33" w14:textId="77777777" w:rsidR="00A322B0" w:rsidRPr="00B53F93" w:rsidRDefault="00A322B0" w:rsidP="00611C79">
            <w:pPr>
              <w:pStyle w:val="Normal6a"/>
            </w:pPr>
            <w:r w:rsidRPr="00B53F93">
              <w:t>5.</w:t>
            </w:r>
            <w:r w:rsidRPr="00B53F93">
              <w:tab/>
              <w:t xml:space="preserve">understreger behovet for </w:t>
            </w:r>
            <w:r w:rsidRPr="00B53F93">
              <w:rPr>
                <w:b/>
                <w:bCs/>
                <w:i/>
                <w:iCs/>
              </w:rPr>
              <w:t>nationale industripolitikker og synergier mellem medlemsstaterne</w:t>
            </w:r>
            <w:r w:rsidRPr="00B53F93">
              <w:t xml:space="preserve"> for at styrke den europæiske konkurrenceevne; bemærker, at dette ikke må føre til </w:t>
            </w:r>
            <w:r w:rsidRPr="00B53F93">
              <w:rPr>
                <w:b/>
                <w:bCs/>
                <w:i/>
                <w:iCs/>
              </w:rPr>
              <w:t xml:space="preserve">misbrug af </w:t>
            </w:r>
            <w:r w:rsidRPr="00B53F93">
              <w:t>markedsdominans, og advarer mod at tillade markedsintegration gennem fusioner;</w:t>
            </w:r>
          </w:p>
        </w:tc>
      </w:tr>
    </w:tbl>
    <w:p w14:paraId="01CE166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5A3D1F24" w14:textId="77777777" w:rsidR="00A322B0" w:rsidRPr="00B53F93" w:rsidRDefault="00A322B0" w:rsidP="00A322B0">
      <w:r w:rsidRPr="000A3357">
        <w:rPr>
          <w:rStyle w:val="HideTWBExt"/>
        </w:rPr>
        <w:t>&lt;/Amend&gt;</w:t>
      </w:r>
    </w:p>
    <w:p w14:paraId="1CAE1DC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98</w:t>
      </w:r>
      <w:r w:rsidRPr="000A3357">
        <w:rPr>
          <w:rStyle w:val="HideTWBExt"/>
          <w:b w:val="0"/>
        </w:rPr>
        <w:t>&lt;/NumAm&gt;</w:t>
      </w:r>
    </w:p>
    <w:p w14:paraId="5EB8525C"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603C826D" w14:textId="77777777" w:rsidR="00A322B0" w:rsidRPr="00B53F93" w:rsidRDefault="00A322B0" w:rsidP="00A322B0">
      <w:pPr>
        <w:pStyle w:val="NormalBold"/>
      </w:pPr>
      <w:r w:rsidRPr="000A3357">
        <w:rPr>
          <w:rStyle w:val="HideTWBExt"/>
          <w:b w:val="0"/>
        </w:rPr>
        <w:t>&lt;/RepeatBlock-By&gt;</w:t>
      </w:r>
    </w:p>
    <w:p w14:paraId="0C64807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6A037A9"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256F90A" w14:textId="77777777" w:rsidTr="00611C79">
        <w:trPr>
          <w:trHeight w:hRule="exact" w:val="240"/>
          <w:jc w:val="center"/>
        </w:trPr>
        <w:tc>
          <w:tcPr>
            <w:tcW w:w="9752" w:type="dxa"/>
            <w:gridSpan w:val="2"/>
            <w:tcBorders>
              <w:top w:val="nil"/>
              <w:left w:val="nil"/>
              <w:bottom w:val="nil"/>
              <w:right w:val="nil"/>
            </w:tcBorders>
          </w:tcPr>
          <w:p w14:paraId="4B84023F" w14:textId="77777777" w:rsidR="00A322B0" w:rsidRPr="00B53F93" w:rsidRDefault="00A322B0" w:rsidP="00611C79"/>
        </w:tc>
      </w:tr>
      <w:tr w:rsidR="002D1400" w:rsidRPr="00B53F93" w14:paraId="185EC3AE" w14:textId="77777777" w:rsidTr="00611C79">
        <w:trPr>
          <w:trHeight w:val="240"/>
          <w:jc w:val="center"/>
        </w:trPr>
        <w:tc>
          <w:tcPr>
            <w:tcW w:w="4876" w:type="dxa"/>
            <w:tcBorders>
              <w:top w:val="nil"/>
              <w:left w:val="nil"/>
              <w:bottom w:val="nil"/>
              <w:right w:val="nil"/>
            </w:tcBorders>
          </w:tcPr>
          <w:p w14:paraId="7D9CB96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820DF9" w14:textId="77777777" w:rsidR="00A322B0" w:rsidRPr="00B53F93" w:rsidRDefault="00A322B0" w:rsidP="00611C79">
            <w:pPr>
              <w:pStyle w:val="AmColumnHeading"/>
            </w:pPr>
            <w:r w:rsidRPr="00B53F93">
              <w:t>Ændringsforslag</w:t>
            </w:r>
          </w:p>
        </w:tc>
      </w:tr>
      <w:tr w:rsidR="002D1400" w:rsidRPr="00B53F93" w14:paraId="6B2C12AA" w14:textId="77777777" w:rsidTr="00611C79">
        <w:trPr>
          <w:jc w:val="center"/>
        </w:trPr>
        <w:tc>
          <w:tcPr>
            <w:tcW w:w="4876" w:type="dxa"/>
            <w:tcBorders>
              <w:top w:val="nil"/>
              <w:left w:val="nil"/>
              <w:bottom w:val="nil"/>
              <w:right w:val="nil"/>
            </w:tcBorders>
          </w:tcPr>
          <w:p w14:paraId="0685A2DD"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 og advarer mod at tillade markedsintegration gennem fusioner;</w:t>
            </w:r>
          </w:p>
        </w:tc>
        <w:tc>
          <w:tcPr>
            <w:tcW w:w="4876" w:type="dxa"/>
            <w:tcBorders>
              <w:top w:val="nil"/>
              <w:left w:val="nil"/>
              <w:bottom w:val="nil"/>
              <w:right w:val="nil"/>
            </w:tcBorders>
          </w:tcPr>
          <w:p w14:paraId="4FC59D30"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w:t>
            </w:r>
            <w:r w:rsidRPr="00B53F93">
              <w:rPr>
                <w:b/>
                <w:i/>
              </w:rPr>
              <w:t>og samtidig beskytte intern konkurrence og små aktører på det indre marked</w:t>
            </w:r>
            <w:r w:rsidRPr="00B53F93">
              <w:t>; bemærker, at dette ikke må føre til markedsdominans eller misbrug heraf, og advarer mod at tillade markedsintegration gennem fusioner;</w:t>
            </w:r>
          </w:p>
        </w:tc>
      </w:tr>
    </w:tbl>
    <w:p w14:paraId="14D4EC3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7768F2F" w14:textId="77777777" w:rsidR="00A322B0" w:rsidRPr="00B53F93" w:rsidRDefault="00A322B0" w:rsidP="00A322B0">
      <w:r w:rsidRPr="000A3357">
        <w:rPr>
          <w:rStyle w:val="HideTWBExt"/>
        </w:rPr>
        <w:t>&lt;/Amend&gt;</w:t>
      </w:r>
    </w:p>
    <w:p w14:paraId="611C5B2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99</w:t>
      </w:r>
      <w:r w:rsidRPr="000A3357">
        <w:rPr>
          <w:rStyle w:val="HideTWBExt"/>
          <w:b w:val="0"/>
        </w:rPr>
        <w:t>&lt;/NumAm&gt;</w:t>
      </w:r>
    </w:p>
    <w:p w14:paraId="17E1DA43"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4E7EEFD1" w14:textId="77777777" w:rsidR="00A322B0" w:rsidRPr="00B53F93" w:rsidRDefault="00A322B0" w:rsidP="00A322B0">
      <w:pPr>
        <w:pStyle w:val="NormalBold"/>
      </w:pPr>
      <w:r w:rsidRPr="000A3357">
        <w:rPr>
          <w:rStyle w:val="HideTWBExt"/>
          <w:b w:val="0"/>
        </w:rPr>
        <w:t>&lt;/RepeatBlock-By&gt;</w:t>
      </w:r>
    </w:p>
    <w:p w14:paraId="76C2F69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07B24F9"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160F33" w14:textId="77777777" w:rsidTr="00611C79">
        <w:trPr>
          <w:trHeight w:hRule="exact" w:val="240"/>
          <w:jc w:val="center"/>
        </w:trPr>
        <w:tc>
          <w:tcPr>
            <w:tcW w:w="9752" w:type="dxa"/>
            <w:gridSpan w:val="2"/>
            <w:tcBorders>
              <w:top w:val="nil"/>
              <w:left w:val="nil"/>
              <w:bottom w:val="nil"/>
              <w:right w:val="nil"/>
            </w:tcBorders>
          </w:tcPr>
          <w:p w14:paraId="7F4632C1" w14:textId="77777777" w:rsidR="00A322B0" w:rsidRPr="00B53F93" w:rsidRDefault="00A322B0" w:rsidP="00611C79"/>
        </w:tc>
      </w:tr>
      <w:tr w:rsidR="002D1400" w:rsidRPr="00B53F93" w14:paraId="5E7C2FEB" w14:textId="77777777" w:rsidTr="00611C79">
        <w:trPr>
          <w:trHeight w:val="240"/>
          <w:jc w:val="center"/>
        </w:trPr>
        <w:tc>
          <w:tcPr>
            <w:tcW w:w="4876" w:type="dxa"/>
            <w:tcBorders>
              <w:top w:val="nil"/>
              <w:left w:val="nil"/>
              <w:bottom w:val="nil"/>
              <w:right w:val="nil"/>
            </w:tcBorders>
          </w:tcPr>
          <w:p w14:paraId="4051DF6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FF393DC" w14:textId="77777777" w:rsidR="00A322B0" w:rsidRPr="00B53F93" w:rsidRDefault="00A322B0" w:rsidP="00611C79">
            <w:pPr>
              <w:pStyle w:val="AmColumnHeading"/>
            </w:pPr>
            <w:r w:rsidRPr="00B53F93">
              <w:t>Ændringsforslag</w:t>
            </w:r>
          </w:p>
        </w:tc>
      </w:tr>
      <w:tr w:rsidR="002D1400" w:rsidRPr="00B53F93" w14:paraId="227EB77C" w14:textId="77777777" w:rsidTr="00611C79">
        <w:trPr>
          <w:jc w:val="center"/>
        </w:trPr>
        <w:tc>
          <w:tcPr>
            <w:tcW w:w="4876" w:type="dxa"/>
            <w:tcBorders>
              <w:top w:val="nil"/>
              <w:left w:val="nil"/>
              <w:bottom w:val="nil"/>
              <w:right w:val="nil"/>
            </w:tcBorders>
          </w:tcPr>
          <w:p w14:paraId="5D4731C5"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r w:rsidRPr="00B53F93">
              <w:rPr>
                <w:b/>
                <w:i/>
              </w:rPr>
              <w:t>, og advarer mod at tillade markedsintegration gennem fusioner</w:t>
            </w:r>
            <w:r w:rsidRPr="00B53F93">
              <w:t>;</w:t>
            </w:r>
          </w:p>
        </w:tc>
        <w:tc>
          <w:tcPr>
            <w:tcW w:w="4876" w:type="dxa"/>
            <w:tcBorders>
              <w:top w:val="nil"/>
              <w:left w:val="nil"/>
              <w:bottom w:val="nil"/>
              <w:right w:val="nil"/>
            </w:tcBorders>
          </w:tcPr>
          <w:p w14:paraId="0F4D45E2"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p>
        </w:tc>
      </w:tr>
    </w:tbl>
    <w:p w14:paraId="7251D55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872DE92" w14:textId="77777777" w:rsidR="00A322B0" w:rsidRPr="00B53F93" w:rsidRDefault="00A322B0" w:rsidP="00A322B0">
      <w:r w:rsidRPr="000A3357">
        <w:rPr>
          <w:rStyle w:val="HideTWBExt"/>
        </w:rPr>
        <w:t>&lt;/Amend&gt;</w:t>
      </w:r>
    </w:p>
    <w:p w14:paraId="2475EB4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100</w:t>
      </w:r>
      <w:r w:rsidRPr="000A3357">
        <w:rPr>
          <w:rStyle w:val="HideTWBExt"/>
          <w:b w:val="0"/>
        </w:rPr>
        <w:t>&lt;/NumAm&gt;</w:t>
      </w:r>
    </w:p>
    <w:p w14:paraId="5AD0B83F"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14392979" w14:textId="77777777" w:rsidR="00A322B0" w:rsidRPr="00B53F93" w:rsidRDefault="00A322B0" w:rsidP="00A322B0">
      <w:pPr>
        <w:pStyle w:val="NormalBold"/>
      </w:pPr>
      <w:r w:rsidRPr="000A3357">
        <w:rPr>
          <w:rStyle w:val="HideTWBExt"/>
          <w:b w:val="0"/>
        </w:rPr>
        <w:t>&lt;/RepeatBlock-By&gt;</w:t>
      </w:r>
    </w:p>
    <w:p w14:paraId="6FF8BF9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4DB5D13"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8C115A2" w14:textId="77777777" w:rsidTr="00611C79">
        <w:trPr>
          <w:trHeight w:hRule="exact" w:val="240"/>
          <w:jc w:val="center"/>
        </w:trPr>
        <w:tc>
          <w:tcPr>
            <w:tcW w:w="9752" w:type="dxa"/>
            <w:gridSpan w:val="2"/>
            <w:tcBorders>
              <w:top w:val="nil"/>
              <w:left w:val="nil"/>
              <w:bottom w:val="nil"/>
              <w:right w:val="nil"/>
            </w:tcBorders>
          </w:tcPr>
          <w:p w14:paraId="5E8E6B8E" w14:textId="77777777" w:rsidR="00A322B0" w:rsidRPr="00B53F93" w:rsidRDefault="00A322B0" w:rsidP="00611C79"/>
        </w:tc>
      </w:tr>
      <w:tr w:rsidR="002D1400" w:rsidRPr="00B53F93" w14:paraId="357B0F1D" w14:textId="77777777" w:rsidTr="00611C79">
        <w:trPr>
          <w:trHeight w:val="240"/>
          <w:jc w:val="center"/>
        </w:trPr>
        <w:tc>
          <w:tcPr>
            <w:tcW w:w="4876" w:type="dxa"/>
            <w:tcBorders>
              <w:top w:val="nil"/>
              <w:left w:val="nil"/>
              <w:bottom w:val="nil"/>
              <w:right w:val="nil"/>
            </w:tcBorders>
          </w:tcPr>
          <w:p w14:paraId="4267A2A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CD86A84" w14:textId="77777777" w:rsidR="00A322B0" w:rsidRPr="00B53F93" w:rsidRDefault="00A322B0" w:rsidP="00611C79">
            <w:pPr>
              <w:pStyle w:val="AmColumnHeading"/>
            </w:pPr>
            <w:r w:rsidRPr="00B53F93">
              <w:t>Ændringsforslag</w:t>
            </w:r>
          </w:p>
        </w:tc>
      </w:tr>
      <w:tr w:rsidR="002D1400" w:rsidRPr="00B53F93" w14:paraId="0B960E9B" w14:textId="77777777" w:rsidTr="00611C79">
        <w:trPr>
          <w:jc w:val="center"/>
        </w:trPr>
        <w:tc>
          <w:tcPr>
            <w:tcW w:w="4876" w:type="dxa"/>
            <w:tcBorders>
              <w:top w:val="nil"/>
              <w:left w:val="nil"/>
              <w:bottom w:val="nil"/>
              <w:right w:val="nil"/>
            </w:tcBorders>
          </w:tcPr>
          <w:p w14:paraId="4CFF981D"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r w:rsidRPr="00B53F93">
              <w:rPr>
                <w:b/>
                <w:i/>
              </w:rPr>
              <w:t>, og advarer mod at tillade markedsintegration gennem fusioner</w:t>
            </w:r>
            <w:r w:rsidRPr="00B53F93">
              <w:t>;</w:t>
            </w:r>
          </w:p>
        </w:tc>
        <w:tc>
          <w:tcPr>
            <w:tcW w:w="4876" w:type="dxa"/>
            <w:tcBorders>
              <w:top w:val="nil"/>
              <w:left w:val="nil"/>
              <w:bottom w:val="nil"/>
              <w:right w:val="nil"/>
            </w:tcBorders>
          </w:tcPr>
          <w:p w14:paraId="047B5C71"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w:t>
            </w:r>
          </w:p>
        </w:tc>
      </w:tr>
    </w:tbl>
    <w:p w14:paraId="16BB029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F5F09C3" w14:textId="77777777" w:rsidR="00A322B0" w:rsidRPr="00B53F93" w:rsidRDefault="00A322B0" w:rsidP="00A322B0">
      <w:r w:rsidRPr="000A3357">
        <w:rPr>
          <w:rStyle w:val="HideTWBExt"/>
        </w:rPr>
        <w:t>&lt;/Amend&gt;</w:t>
      </w:r>
    </w:p>
    <w:p w14:paraId="6B2E67E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101</w:t>
      </w:r>
      <w:r w:rsidRPr="000A3357">
        <w:rPr>
          <w:rStyle w:val="HideTWBExt"/>
          <w:b w:val="0"/>
        </w:rPr>
        <w:t>&lt;/NumAm&gt;</w:t>
      </w:r>
    </w:p>
    <w:p w14:paraId="6E560C12" w14:textId="77777777" w:rsidR="00A322B0" w:rsidRPr="00B53F93" w:rsidRDefault="00A322B0" w:rsidP="00A322B0">
      <w:pPr>
        <w:pStyle w:val="NormalBold"/>
      </w:pPr>
      <w:r w:rsidRPr="000A3357">
        <w:rPr>
          <w:rStyle w:val="HideTWBExt"/>
          <w:b w:val="0"/>
        </w:rPr>
        <w:t>&lt;RepeatBlock-By&gt;&lt;Members&gt;</w:t>
      </w:r>
      <w:r w:rsidRPr="00B53F93">
        <w:t>Sirpa Pietikäinen</w:t>
      </w:r>
      <w:r w:rsidRPr="000A3357">
        <w:rPr>
          <w:rStyle w:val="HideTWBExt"/>
          <w:b w:val="0"/>
        </w:rPr>
        <w:t>&lt;/Members&gt;</w:t>
      </w:r>
    </w:p>
    <w:p w14:paraId="7619FD0E" w14:textId="77777777" w:rsidR="00A322B0" w:rsidRPr="00B53F93" w:rsidRDefault="00A322B0" w:rsidP="00A322B0">
      <w:pPr>
        <w:pStyle w:val="NormalBold"/>
      </w:pPr>
      <w:r w:rsidRPr="000A3357">
        <w:rPr>
          <w:rStyle w:val="HideTWBExt"/>
          <w:b w:val="0"/>
        </w:rPr>
        <w:t>&lt;/RepeatBlock-By&gt;</w:t>
      </w:r>
    </w:p>
    <w:p w14:paraId="5E0DFF4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A07A7CD"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394F8D3" w14:textId="77777777" w:rsidTr="00611C79">
        <w:trPr>
          <w:trHeight w:hRule="exact" w:val="240"/>
          <w:jc w:val="center"/>
        </w:trPr>
        <w:tc>
          <w:tcPr>
            <w:tcW w:w="9752" w:type="dxa"/>
            <w:gridSpan w:val="2"/>
            <w:tcBorders>
              <w:top w:val="nil"/>
              <w:left w:val="nil"/>
              <w:bottom w:val="nil"/>
              <w:right w:val="nil"/>
            </w:tcBorders>
          </w:tcPr>
          <w:p w14:paraId="72BD4F37" w14:textId="77777777" w:rsidR="00A322B0" w:rsidRPr="00B53F93" w:rsidRDefault="00A322B0" w:rsidP="00611C79"/>
        </w:tc>
      </w:tr>
      <w:tr w:rsidR="002D1400" w:rsidRPr="00B53F93" w14:paraId="60EE0817" w14:textId="77777777" w:rsidTr="00611C79">
        <w:trPr>
          <w:trHeight w:val="240"/>
          <w:jc w:val="center"/>
        </w:trPr>
        <w:tc>
          <w:tcPr>
            <w:tcW w:w="4876" w:type="dxa"/>
            <w:tcBorders>
              <w:top w:val="nil"/>
              <w:left w:val="nil"/>
              <w:bottom w:val="nil"/>
              <w:right w:val="nil"/>
            </w:tcBorders>
          </w:tcPr>
          <w:p w14:paraId="651A9CA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8F7AE7F" w14:textId="77777777" w:rsidR="00A322B0" w:rsidRPr="00B53F93" w:rsidRDefault="00A322B0" w:rsidP="00611C79">
            <w:pPr>
              <w:pStyle w:val="AmColumnHeading"/>
            </w:pPr>
            <w:r w:rsidRPr="00B53F93">
              <w:t>Ændringsforslag</w:t>
            </w:r>
          </w:p>
        </w:tc>
      </w:tr>
      <w:tr w:rsidR="002D1400" w:rsidRPr="00B53F93" w14:paraId="7D6A987E" w14:textId="77777777" w:rsidTr="00611C79">
        <w:trPr>
          <w:jc w:val="center"/>
        </w:trPr>
        <w:tc>
          <w:tcPr>
            <w:tcW w:w="4876" w:type="dxa"/>
            <w:tcBorders>
              <w:top w:val="nil"/>
              <w:left w:val="nil"/>
              <w:bottom w:val="nil"/>
              <w:right w:val="nil"/>
            </w:tcBorders>
          </w:tcPr>
          <w:p w14:paraId="26B93EE9" w14:textId="77777777" w:rsidR="00A322B0" w:rsidRPr="00B53F93" w:rsidRDefault="00A322B0" w:rsidP="00611C79">
            <w:pPr>
              <w:pStyle w:val="Normal6a"/>
            </w:pPr>
            <w:r w:rsidRPr="00B53F93">
              <w:t>5.</w:t>
            </w:r>
            <w:r w:rsidRPr="00B53F93">
              <w:tab/>
              <w:t>understreger behovet for en industripolitik for at styrke den europæiske konkurrenceevne; bemærker, at dette ikke må føre til markedsdominans eller misbrug heraf, og advarer mod at tillade markedsintegration gennem fusioner;</w:t>
            </w:r>
          </w:p>
        </w:tc>
        <w:tc>
          <w:tcPr>
            <w:tcW w:w="4876" w:type="dxa"/>
            <w:tcBorders>
              <w:top w:val="nil"/>
              <w:left w:val="nil"/>
              <w:bottom w:val="nil"/>
              <w:right w:val="nil"/>
            </w:tcBorders>
          </w:tcPr>
          <w:p w14:paraId="2BAF4158" w14:textId="77777777" w:rsidR="00A322B0" w:rsidRPr="00B53F93" w:rsidRDefault="00A322B0" w:rsidP="00611C79">
            <w:pPr>
              <w:pStyle w:val="Normal6a"/>
            </w:pPr>
            <w:r w:rsidRPr="00B53F93">
              <w:t>5.</w:t>
            </w:r>
            <w:r w:rsidRPr="00B53F93">
              <w:tab/>
              <w:t xml:space="preserve">understreger behovet for en </w:t>
            </w:r>
            <w:r w:rsidRPr="00B53F93">
              <w:rPr>
                <w:b/>
                <w:i/>
              </w:rPr>
              <w:t>ny bæredygtig</w:t>
            </w:r>
            <w:r w:rsidRPr="00B53F93">
              <w:t xml:space="preserve"> industripolitik for at styrke den europæiske konkurrenceevne; bemærker, at dette ikke må føre til markedsdominans eller misbrug heraf, og advarer mod at tillade markedsintegration gennem fusioner;</w:t>
            </w:r>
          </w:p>
        </w:tc>
      </w:tr>
    </w:tbl>
    <w:p w14:paraId="7D691D9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4A0575C" w14:textId="77777777" w:rsidR="00A322B0" w:rsidRPr="00B53F93" w:rsidRDefault="00A322B0" w:rsidP="00A322B0">
      <w:r w:rsidRPr="000A3357">
        <w:rPr>
          <w:rStyle w:val="HideTWBExt"/>
        </w:rPr>
        <w:t>&lt;/Amend&gt;</w:t>
      </w:r>
    </w:p>
    <w:p w14:paraId="2392647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102</w:t>
      </w:r>
      <w:r w:rsidRPr="000A3357">
        <w:rPr>
          <w:rStyle w:val="HideTWBExt"/>
          <w:b w:val="0"/>
        </w:rPr>
        <w:t>&lt;/NumAm&gt;</w:t>
      </w:r>
    </w:p>
    <w:p w14:paraId="4225F23E" w14:textId="77777777" w:rsidR="00A322B0" w:rsidRPr="00B53F93" w:rsidRDefault="00A322B0" w:rsidP="00A322B0">
      <w:pPr>
        <w:pStyle w:val="NormalBold"/>
      </w:pPr>
      <w:r w:rsidRPr="000A3357">
        <w:rPr>
          <w:rStyle w:val="HideTWBExt"/>
          <w:b w:val="0"/>
        </w:rPr>
        <w:t>&lt;RepeatBlock-By&gt;&lt;Members&gt;</w:t>
      </w:r>
      <w:r w:rsidRPr="00B53F93">
        <w:t>Jonás Fernández</w:t>
      </w:r>
      <w:r w:rsidRPr="000A3357">
        <w:rPr>
          <w:rStyle w:val="HideTWBExt"/>
          <w:b w:val="0"/>
        </w:rPr>
        <w:t>&lt;/Members&gt;</w:t>
      </w:r>
    </w:p>
    <w:p w14:paraId="44CAFE67" w14:textId="77777777" w:rsidR="00A322B0" w:rsidRPr="00B53F93" w:rsidRDefault="00A322B0" w:rsidP="00A322B0">
      <w:pPr>
        <w:pStyle w:val="NormalBold"/>
      </w:pPr>
      <w:r w:rsidRPr="000A3357">
        <w:rPr>
          <w:rStyle w:val="HideTWBExt"/>
          <w:b w:val="0"/>
        </w:rPr>
        <w:t>&lt;/RepeatBlock-By&gt;</w:t>
      </w:r>
    </w:p>
    <w:p w14:paraId="3A8E930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AAA6230"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2F4207" w14:textId="77777777" w:rsidTr="00611C79">
        <w:trPr>
          <w:trHeight w:hRule="exact" w:val="240"/>
          <w:jc w:val="center"/>
        </w:trPr>
        <w:tc>
          <w:tcPr>
            <w:tcW w:w="9752" w:type="dxa"/>
            <w:gridSpan w:val="2"/>
            <w:tcBorders>
              <w:top w:val="nil"/>
              <w:left w:val="nil"/>
              <w:bottom w:val="nil"/>
              <w:right w:val="nil"/>
            </w:tcBorders>
          </w:tcPr>
          <w:p w14:paraId="4585703A" w14:textId="77777777" w:rsidR="00A322B0" w:rsidRPr="00B53F93" w:rsidRDefault="00A322B0" w:rsidP="00611C79"/>
        </w:tc>
      </w:tr>
      <w:tr w:rsidR="002D1400" w:rsidRPr="00B53F93" w14:paraId="477C2D6A" w14:textId="77777777" w:rsidTr="00611C79">
        <w:trPr>
          <w:trHeight w:val="240"/>
          <w:jc w:val="center"/>
        </w:trPr>
        <w:tc>
          <w:tcPr>
            <w:tcW w:w="4876" w:type="dxa"/>
            <w:tcBorders>
              <w:top w:val="nil"/>
              <w:left w:val="nil"/>
              <w:bottom w:val="nil"/>
              <w:right w:val="nil"/>
            </w:tcBorders>
          </w:tcPr>
          <w:p w14:paraId="4F04E20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601E6F" w14:textId="77777777" w:rsidR="00A322B0" w:rsidRPr="00B53F93" w:rsidRDefault="00A322B0" w:rsidP="00611C79">
            <w:pPr>
              <w:pStyle w:val="AmColumnHeading"/>
            </w:pPr>
            <w:r w:rsidRPr="00B53F93">
              <w:t>Ændringsforslag</w:t>
            </w:r>
          </w:p>
        </w:tc>
      </w:tr>
      <w:tr w:rsidR="002D1400" w:rsidRPr="00B53F93" w14:paraId="370D67AD" w14:textId="77777777" w:rsidTr="00611C79">
        <w:trPr>
          <w:jc w:val="center"/>
        </w:trPr>
        <w:tc>
          <w:tcPr>
            <w:tcW w:w="4876" w:type="dxa"/>
            <w:tcBorders>
              <w:top w:val="nil"/>
              <w:left w:val="nil"/>
              <w:bottom w:val="nil"/>
              <w:right w:val="nil"/>
            </w:tcBorders>
          </w:tcPr>
          <w:p w14:paraId="01E711FB" w14:textId="77777777" w:rsidR="00A322B0" w:rsidRPr="00B53F93" w:rsidRDefault="00A322B0" w:rsidP="00611C79">
            <w:pPr>
              <w:pStyle w:val="Normal6a"/>
            </w:pPr>
            <w:r w:rsidRPr="00B53F93">
              <w:t>5.</w:t>
            </w:r>
            <w:r w:rsidRPr="00B53F93">
              <w:tab/>
              <w:t xml:space="preserve">understreger behovet for en industripolitik for at styrke </w:t>
            </w:r>
            <w:r w:rsidRPr="00B53F93">
              <w:rPr>
                <w:b/>
                <w:i/>
              </w:rPr>
              <w:t>den europæiske</w:t>
            </w:r>
            <w:r w:rsidRPr="00B53F93">
              <w:t xml:space="preserve"> konkurrenceevne; bemærker, at dette ikke må føre til markedsdominans eller misbrug heraf, og advarer mod at tillade markedsintegration gennem fusioner;</w:t>
            </w:r>
          </w:p>
        </w:tc>
        <w:tc>
          <w:tcPr>
            <w:tcW w:w="4876" w:type="dxa"/>
            <w:tcBorders>
              <w:top w:val="nil"/>
              <w:left w:val="nil"/>
              <w:bottom w:val="nil"/>
              <w:right w:val="nil"/>
            </w:tcBorders>
          </w:tcPr>
          <w:p w14:paraId="18A96ED4" w14:textId="77777777" w:rsidR="00A322B0" w:rsidRPr="00B53F93" w:rsidRDefault="00A322B0" w:rsidP="00611C79">
            <w:pPr>
              <w:pStyle w:val="Normal6a"/>
            </w:pPr>
            <w:r w:rsidRPr="00B53F93">
              <w:t>5.</w:t>
            </w:r>
            <w:r w:rsidRPr="00B53F93">
              <w:tab/>
              <w:t xml:space="preserve">understreger behovet for en industripolitik for at styrke </w:t>
            </w:r>
            <w:r w:rsidRPr="00B53F93">
              <w:rPr>
                <w:b/>
                <w:i/>
              </w:rPr>
              <w:t>en reelt europæisk</w:t>
            </w:r>
            <w:r w:rsidRPr="00B53F93">
              <w:t xml:space="preserve"> konkurrenceevne; bemærker, at dette ikke må føre til markedsdominans eller misbrug heraf, og advarer mod at tillade markedsintegration gennem fusioner;</w:t>
            </w:r>
          </w:p>
        </w:tc>
      </w:tr>
    </w:tbl>
    <w:p w14:paraId="184F2C3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060280D" w14:textId="77777777" w:rsidR="00A322B0" w:rsidRPr="00B53F93" w:rsidRDefault="00A322B0" w:rsidP="00A322B0">
      <w:r w:rsidRPr="000A3357">
        <w:rPr>
          <w:rStyle w:val="HideTWBExt"/>
        </w:rPr>
        <w:t>&lt;/Amend&gt;</w:t>
      </w:r>
    </w:p>
    <w:p w14:paraId="576B12D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103</w:t>
      </w:r>
      <w:r w:rsidRPr="000A3357">
        <w:rPr>
          <w:rStyle w:val="HideTWBExt"/>
          <w:b w:val="0"/>
        </w:rPr>
        <w:t>&lt;/NumAm&gt;</w:t>
      </w:r>
    </w:p>
    <w:p w14:paraId="41BF6919"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672FC27D" w14:textId="77777777" w:rsidR="00A322B0" w:rsidRPr="00B53F93" w:rsidRDefault="00A322B0" w:rsidP="00A322B0">
      <w:pPr>
        <w:pStyle w:val="NormalBold"/>
      </w:pPr>
      <w:r w:rsidRPr="000A3357">
        <w:rPr>
          <w:rStyle w:val="HideTWBExt"/>
          <w:b w:val="0"/>
        </w:rPr>
        <w:t>&lt;/RepeatBlock-By&gt;</w:t>
      </w:r>
    </w:p>
    <w:p w14:paraId="2E45308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F632281"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B8BA1E0" w14:textId="77777777" w:rsidTr="00611C79">
        <w:trPr>
          <w:trHeight w:hRule="exact" w:val="240"/>
          <w:jc w:val="center"/>
        </w:trPr>
        <w:tc>
          <w:tcPr>
            <w:tcW w:w="9752" w:type="dxa"/>
            <w:gridSpan w:val="2"/>
            <w:tcBorders>
              <w:top w:val="nil"/>
              <w:left w:val="nil"/>
              <w:bottom w:val="nil"/>
              <w:right w:val="nil"/>
            </w:tcBorders>
          </w:tcPr>
          <w:p w14:paraId="092F6D95" w14:textId="77777777" w:rsidR="00A322B0" w:rsidRPr="00B53F93" w:rsidRDefault="00A322B0" w:rsidP="00611C79"/>
        </w:tc>
      </w:tr>
      <w:tr w:rsidR="002D1400" w:rsidRPr="00B53F93" w14:paraId="3135A9F2" w14:textId="77777777" w:rsidTr="00611C79">
        <w:trPr>
          <w:trHeight w:val="240"/>
          <w:jc w:val="center"/>
        </w:trPr>
        <w:tc>
          <w:tcPr>
            <w:tcW w:w="4876" w:type="dxa"/>
            <w:tcBorders>
              <w:top w:val="nil"/>
              <w:left w:val="nil"/>
              <w:bottom w:val="nil"/>
              <w:right w:val="nil"/>
            </w:tcBorders>
          </w:tcPr>
          <w:p w14:paraId="36CE09C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95A1DCB" w14:textId="77777777" w:rsidR="00A322B0" w:rsidRPr="00B53F93" w:rsidRDefault="00A322B0" w:rsidP="00611C79">
            <w:pPr>
              <w:pStyle w:val="AmColumnHeading"/>
            </w:pPr>
            <w:r w:rsidRPr="00B53F93">
              <w:t>Ændringsforslag</w:t>
            </w:r>
          </w:p>
        </w:tc>
      </w:tr>
      <w:tr w:rsidR="002D1400" w:rsidRPr="00B53F93" w14:paraId="567C4160" w14:textId="77777777" w:rsidTr="00611C79">
        <w:trPr>
          <w:jc w:val="center"/>
        </w:trPr>
        <w:tc>
          <w:tcPr>
            <w:tcW w:w="4876" w:type="dxa"/>
            <w:tcBorders>
              <w:top w:val="nil"/>
              <w:left w:val="nil"/>
              <w:bottom w:val="nil"/>
              <w:right w:val="nil"/>
            </w:tcBorders>
          </w:tcPr>
          <w:p w14:paraId="72C58167"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ikke må føre til </w:t>
            </w:r>
            <w:r w:rsidRPr="00B53F93">
              <w:rPr>
                <w:b/>
                <w:i/>
              </w:rPr>
              <w:t>markedsdominans eller</w:t>
            </w:r>
            <w:r w:rsidRPr="00B53F93">
              <w:t xml:space="preserve"> misbrug </w:t>
            </w:r>
            <w:r w:rsidRPr="00B53F93">
              <w:rPr>
                <w:b/>
                <w:i/>
              </w:rPr>
              <w:t>heraf, og advarer mod at tillade markedsintegration gennem fusioner</w:t>
            </w:r>
            <w:r w:rsidRPr="00B53F93">
              <w:t>;</w:t>
            </w:r>
          </w:p>
        </w:tc>
        <w:tc>
          <w:tcPr>
            <w:tcW w:w="4876" w:type="dxa"/>
            <w:tcBorders>
              <w:top w:val="nil"/>
              <w:left w:val="nil"/>
              <w:bottom w:val="nil"/>
              <w:right w:val="nil"/>
            </w:tcBorders>
          </w:tcPr>
          <w:p w14:paraId="1E023A1E" w14:textId="5364DF5C"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ikke må føre til misbrug </w:t>
            </w:r>
            <w:r w:rsidRPr="00B53F93">
              <w:rPr>
                <w:b/>
                <w:i/>
              </w:rPr>
              <w:t>af en dominerende</w:t>
            </w:r>
            <w:r w:rsidRPr="00B53F93">
              <w:t xml:space="preserve"> </w:t>
            </w:r>
            <w:r w:rsidRPr="00B53F93">
              <w:rPr>
                <w:b/>
                <w:i/>
              </w:rPr>
              <w:t>markedsposition; påpeger behovet for effektive procedurer for fusionskontrol</w:t>
            </w:r>
            <w:r w:rsidRPr="00B53F93">
              <w:t>;</w:t>
            </w:r>
          </w:p>
        </w:tc>
      </w:tr>
    </w:tbl>
    <w:p w14:paraId="77E4EDB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48090A0" w14:textId="77777777" w:rsidR="00A322B0" w:rsidRPr="00B53F93" w:rsidRDefault="00A322B0" w:rsidP="00A322B0">
      <w:r w:rsidRPr="000A3357">
        <w:rPr>
          <w:rStyle w:val="HideTWBExt"/>
        </w:rPr>
        <w:t>&lt;/Amend&gt;</w:t>
      </w:r>
    </w:p>
    <w:p w14:paraId="222B090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104</w:t>
      </w:r>
      <w:r w:rsidRPr="000A3357">
        <w:rPr>
          <w:rStyle w:val="HideTWBExt"/>
          <w:b w:val="0"/>
        </w:rPr>
        <w:t>&lt;/NumAm&gt;</w:t>
      </w:r>
    </w:p>
    <w:p w14:paraId="6807202C"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746A19C3" w14:textId="77777777" w:rsidR="00A322B0" w:rsidRPr="00B53F93" w:rsidRDefault="00A322B0" w:rsidP="00A322B0">
      <w:pPr>
        <w:pStyle w:val="NormalBold"/>
      </w:pPr>
      <w:r w:rsidRPr="000A3357">
        <w:rPr>
          <w:rStyle w:val="HideTWBExt"/>
          <w:b w:val="0"/>
        </w:rPr>
        <w:t>&lt;/RepeatBlock-By&gt;</w:t>
      </w:r>
    </w:p>
    <w:p w14:paraId="256B4F9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0DA2AF4" w14:textId="77777777" w:rsidR="00A322B0" w:rsidRPr="00B53F93" w:rsidRDefault="00A322B0" w:rsidP="00A322B0">
      <w:pPr>
        <w:pStyle w:val="NormalBold"/>
      </w:pPr>
      <w:r w:rsidRPr="000A3357">
        <w:rPr>
          <w:rStyle w:val="HideTWBExt"/>
          <w:b w:val="0"/>
        </w:rPr>
        <w:t>&lt;Article&gt;</w:t>
      </w:r>
      <w:r w:rsidRPr="00B53F93">
        <w:t>Punkt 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291EE14" w14:textId="77777777" w:rsidTr="00611C79">
        <w:trPr>
          <w:trHeight w:hRule="exact" w:val="240"/>
          <w:jc w:val="center"/>
        </w:trPr>
        <w:tc>
          <w:tcPr>
            <w:tcW w:w="9752" w:type="dxa"/>
            <w:gridSpan w:val="2"/>
            <w:tcBorders>
              <w:top w:val="nil"/>
              <w:left w:val="nil"/>
              <w:bottom w:val="nil"/>
              <w:right w:val="nil"/>
            </w:tcBorders>
          </w:tcPr>
          <w:p w14:paraId="6CAEA236" w14:textId="77777777" w:rsidR="00A322B0" w:rsidRPr="00B53F93" w:rsidRDefault="00A322B0" w:rsidP="00611C79"/>
        </w:tc>
      </w:tr>
      <w:tr w:rsidR="002D1400" w:rsidRPr="00B53F93" w14:paraId="5967DB75" w14:textId="77777777" w:rsidTr="00611C79">
        <w:trPr>
          <w:trHeight w:val="240"/>
          <w:jc w:val="center"/>
        </w:trPr>
        <w:tc>
          <w:tcPr>
            <w:tcW w:w="4876" w:type="dxa"/>
            <w:tcBorders>
              <w:top w:val="nil"/>
              <w:left w:val="nil"/>
              <w:bottom w:val="nil"/>
              <w:right w:val="nil"/>
            </w:tcBorders>
          </w:tcPr>
          <w:p w14:paraId="33671D8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5E3A619" w14:textId="77777777" w:rsidR="00A322B0" w:rsidRPr="00B53F93" w:rsidRDefault="00A322B0" w:rsidP="00611C79">
            <w:pPr>
              <w:pStyle w:val="AmColumnHeading"/>
            </w:pPr>
            <w:r w:rsidRPr="00B53F93">
              <w:t>Ændringsforslag</w:t>
            </w:r>
          </w:p>
        </w:tc>
      </w:tr>
      <w:tr w:rsidR="002D1400" w:rsidRPr="00B53F93" w14:paraId="2D852F30" w14:textId="77777777" w:rsidTr="00611C79">
        <w:trPr>
          <w:jc w:val="center"/>
        </w:trPr>
        <w:tc>
          <w:tcPr>
            <w:tcW w:w="4876" w:type="dxa"/>
            <w:tcBorders>
              <w:top w:val="nil"/>
              <w:left w:val="nil"/>
              <w:bottom w:val="nil"/>
              <w:right w:val="nil"/>
            </w:tcBorders>
          </w:tcPr>
          <w:p w14:paraId="005AF133"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ikke må føre til markedsdominans eller misbrug heraf, og </w:t>
            </w:r>
            <w:r w:rsidRPr="00B53F93">
              <w:rPr>
                <w:b/>
                <w:i/>
              </w:rPr>
              <w:t>advarer mod at tillade</w:t>
            </w:r>
            <w:r w:rsidRPr="00B53F93">
              <w:t xml:space="preserve"> markedsintegration gennem fusioner;</w:t>
            </w:r>
          </w:p>
        </w:tc>
        <w:tc>
          <w:tcPr>
            <w:tcW w:w="4876" w:type="dxa"/>
            <w:tcBorders>
              <w:top w:val="nil"/>
              <w:left w:val="nil"/>
              <w:bottom w:val="nil"/>
              <w:right w:val="nil"/>
            </w:tcBorders>
          </w:tcPr>
          <w:p w14:paraId="3BE3CEE6" w14:textId="77777777" w:rsidR="00A322B0" w:rsidRPr="00B53F93" w:rsidRDefault="00A322B0" w:rsidP="00611C79">
            <w:pPr>
              <w:pStyle w:val="Normal6a"/>
            </w:pPr>
            <w:r w:rsidRPr="00B53F93">
              <w:t>5.</w:t>
            </w:r>
            <w:r w:rsidRPr="00B53F93">
              <w:tab/>
              <w:t xml:space="preserve">understreger behovet for en industripolitik for at styrke den europæiske konkurrenceevne; bemærker, at dette ikke må føre til markedsdominans eller misbrug heraf, og </w:t>
            </w:r>
            <w:r w:rsidRPr="00B53F93">
              <w:rPr>
                <w:b/>
                <w:i/>
              </w:rPr>
              <w:t>opfordrer til nøje at overvåge</w:t>
            </w:r>
            <w:r w:rsidRPr="00B53F93">
              <w:t xml:space="preserve"> markedsintegration gennem fusioner;</w:t>
            </w:r>
          </w:p>
        </w:tc>
      </w:tr>
    </w:tbl>
    <w:p w14:paraId="6970204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D93F7FA" w14:textId="77777777" w:rsidR="00A322B0" w:rsidRPr="00B53F93" w:rsidRDefault="00A322B0" w:rsidP="00A322B0">
      <w:r w:rsidRPr="000A3357">
        <w:rPr>
          <w:rStyle w:val="HideTWBExt"/>
        </w:rPr>
        <w:t>&lt;/Amend&gt;</w:t>
      </w:r>
    </w:p>
    <w:p w14:paraId="74CC597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105</w:t>
      </w:r>
      <w:r w:rsidRPr="000A3357">
        <w:rPr>
          <w:rStyle w:val="HideTWBExt"/>
          <w:b w:val="0"/>
        </w:rPr>
        <w:t>&lt;/NumAm&gt;</w:t>
      </w:r>
    </w:p>
    <w:p w14:paraId="5E92437D"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2C33F10C" w14:textId="77777777" w:rsidR="00A322B0" w:rsidRPr="00B53F93" w:rsidRDefault="00A322B0" w:rsidP="00A322B0">
      <w:pPr>
        <w:pStyle w:val="NormalBold"/>
      </w:pPr>
      <w:r w:rsidRPr="000A3357">
        <w:rPr>
          <w:rStyle w:val="HideTWBExt"/>
          <w:b w:val="0"/>
        </w:rPr>
        <w:t>&lt;/RepeatBlock-By&gt;</w:t>
      </w:r>
    </w:p>
    <w:p w14:paraId="5FB31CA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55EC420" w14:textId="77777777" w:rsidR="00A322B0" w:rsidRPr="00B53F93" w:rsidRDefault="00A322B0" w:rsidP="00A322B0">
      <w:pPr>
        <w:pStyle w:val="NormalBold"/>
      </w:pPr>
      <w:r w:rsidRPr="000A3357">
        <w:rPr>
          <w:rStyle w:val="HideTWBExt"/>
          <w:b w:val="0"/>
        </w:rPr>
        <w:t>&lt;Article&gt;</w:t>
      </w:r>
      <w:r w:rsidRPr="00B53F93">
        <w:t>Punkt 5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AFBC690" w14:textId="77777777" w:rsidTr="00611C79">
        <w:trPr>
          <w:trHeight w:hRule="exact" w:val="240"/>
          <w:jc w:val="center"/>
        </w:trPr>
        <w:tc>
          <w:tcPr>
            <w:tcW w:w="9752" w:type="dxa"/>
            <w:gridSpan w:val="2"/>
            <w:tcBorders>
              <w:top w:val="nil"/>
              <w:left w:val="nil"/>
              <w:bottom w:val="nil"/>
              <w:right w:val="nil"/>
            </w:tcBorders>
          </w:tcPr>
          <w:p w14:paraId="4F96E5D4" w14:textId="77777777" w:rsidR="00A322B0" w:rsidRPr="00B53F93" w:rsidRDefault="00A322B0" w:rsidP="00611C79"/>
        </w:tc>
      </w:tr>
      <w:tr w:rsidR="002D1400" w:rsidRPr="00B53F93" w14:paraId="240B497A" w14:textId="77777777" w:rsidTr="00611C79">
        <w:trPr>
          <w:trHeight w:val="240"/>
          <w:jc w:val="center"/>
        </w:trPr>
        <w:tc>
          <w:tcPr>
            <w:tcW w:w="4876" w:type="dxa"/>
            <w:tcBorders>
              <w:top w:val="nil"/>
              <w:left w:val="nil"/>
              <w:bottom w:val="nil"/>
              <w:right w:val="nil"/>
            </w:tcBorders>
          </w:tcPr>
          <w:p w14:paraId="57FD664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F492488" w14:textId="77777777" w:rsidR="00A322B0" w:rsidRPr="00B53F93" w:rsidRDefault="00A322B0" w:rsidP="00611C79">
            <w:pPr>
              <w:pStyle w:val="AmColumnHeading"/>
            </w:pPr>
            <w:r w:rsidRPr="00B53F93">
              <w:t>Ændringsforslag</w:t>
            </w:r>
          </w:p>
        </w:tc>
      </w:tr>
      <w:tr w:rsidR="002D1400" w:rsidRPr="00B53F93" w14:paraId="2747E038" w14:textId="77777777" w:rsidTr="00611C79">
        <w:trPr>
          <w:jc w:val="center"/>
        </w:trPr>
        <w:tc>
          <w:tcPr>
            <w:tcW w:w="4876" w:type="dxa"/>
            <w:tcBorders>
              <w:top w:val="nil"/>
              <w:left w:val="nil"/>
              <w:bottom w:val="nil"/>
              <w:right w:val="nil"/>
            </w:tcBorders>
          </w:tcPr>
          <w:p w14:paraId="600E9F84" w14:textId="77777777" w:rsidR="00A322B0" w:rsidRPr="00B53F93" w:rsidRDefault="00A322B0" w:rsidP="00611C79">
            <w:pPr>
              <w:pStyle w:val="Normal6a"/>
            </w:pPr>
          </w:p>
        </w:tc>
        <w:tc>
          <w:tcPr>
            <w:tcW w:w="4876" w:type="dxa"/>
            <w:tcBorders>
              <w:top w:val="nil"/>
              <w:left w:val="nil"/>
              <w:bottom w:val="nil"/>
              <w:right w:val="nil"/>
            </w:tcBorders>
          </w:tcPr>
          <w:p w14:paraId="2C0A6EC2" w14:textId="77777777" w:rsidR="00A322B0" w:rsidRPr="00B53F93" w:rsidRDefault="00A322B0" w:rsidP="00611C79">
            <w:pPr>
              <w:pStyle w:val="Normal6a"/>
            </w:pPr>
            <w:r w:rsidRPr="00B53F93">
              <w:rPr>
                <w:b/>
                <w:i/>
              </w:rPr>
              <w:t>5a.</w:t>
            </w:r>
            <w:r w:rsidRPr="00B53F93">
              <w:tab/>
            </w:r>
            <w:r w:rsidRPr="00B53F93">
              <w:rPr>
                <w:b/>
                <w:i/>
              </w:rPr>
              <w:t>understreger betydningen af de vigtige projekter af fælleseuropæisk interesse for finansieringen af store tværnationale projekter og opfyldelsen af EU's strategiske prioriteter, men beklager, at processen og den tid, der er nødvendig, er for besværlig for SMV'er; opfordrer Kommissionen og medlemsstaterne til at sikre, at alle meddelelser er afsluttet senest inden for seks måneder;</w:t>
            </w:r>
          </w:p>
        </w:tc>
      </w:tr>
    </w:tbl>
    <w:p w14:paraId="0B7192B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F167689" w14:textId="77777777" w:rsidR="00A322B0" w:rsidRPr="00B53F93" w:rsidRDefault="00A322B0" w:rsidP="00A322B0">
      <w:r w:rsidRPr="000A3357">
        <w:rPr>
          <w:rStyle w:val="HideTWBExt"/>
        </w:rPr>
        <w:t>&lt;/Amend&gt;</w:t>
      </w:r>
    </w:p>
    <w:p w14:paraId="1586790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106</w:t>
      </w:r>
      <w:r w:rsidRPr="000A3357">
        <w:rPr>
          <w:rStyle w:val="HideTWBExt"/>
          <w:b w:val="0"/>
        </w:rPr>
        <w:t>&lt;/NumAm&gt;</w:t>
      </w:r>
    </w:p>
    <w:p w14:paraId="62DD011D"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5380A900" w14:textId="77777777" w:rsidR="00A322B0" w:rsidRPr="00B53F93" w:rsidRDefault="00A322B0" w:rsidP="00A322B0">
      <w:pPr>
        <w:pStyle w:val="NormalBold"/>
      </w:pPr>
      <w:r w:rsidRPr="000A3357">
        <w:rPr>
          <w:rStyle w:val="HideTWBExt"/>
          <w:b w:val="0"/>
        </w:rPr>
        <w:t>&lt;/RepeatBlock-By&gt;</w:t>
      </w:r>
    </w:p>
    <w:p w14:paraId="09E03B5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A5075DA" w14:textId="77777777" w:rsidR="00A322B0" w:rsidRPr="00B53F93" w:rsidRDefault="00A322B0" w:rsidP="00A322B0">
      <w:pPr>
        <w:pStyle w:val="NormalBold"/>
      </w:pPr>
      <w:r w:rsidRPr="000A3357">
        <w:rPr>
          <w:rStyle w:val="HideTWBExt"/>
          <w:b w:val="0"/>
        </w:rPr>
        <w:t>&lt;Article&gt;</w:t>
      </w:r>
      <w:r w:rsidRPr="00B53F93">
        <w:t>Punkt 5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CD8B46A" w14:textId="77777777" w:rsidTr="00611C79">
        <w:trPr>
          <w:trHeight w:hRule="exact" w:val="240"/>
          <w:jc w:val="center"/>
        </w:trPr>
        <w:tc>
          <w:tcPr>
            <w:tcW w:w="9752" w:type="dxa"/>
            <w:gridSpan w:val="2"/>
            <w:tcBorders>
              <w:top w:val="nil"/>
              <w:left w:val="nil"/>
              <w:bottom w:val="nil"/>
              <w:right w:val="nil"/>
            </w:tcBorders>
          </w:tcPr>
          <w:p w14:paraId="7BC62DD1" w14:textId="77777777" w:rsidR="00A322B0" w:rsidRPr="00B53F93" w:rsidRDefault="00A322B0" w:rsidP="00611C79"/>
        </w:tc>
      </w:tr>
      <w:tr w:rsidR="002D1400" w:rsidRPr="00B53F93" w14:paraId="2B8D7E27" w14:textId="77777777" w:rsidTr="00611C79">
        <w:trPr>
          <w:trHeight w:val="240"/>
          <w:jc w:val="center"/>
        </w:trPr>
        <w:tc>
          <w:tcPr>
            <w:tcW w:w="4876" w:type="dxa"/>
            <w:tcBorders>
              <w:top w:val="nil"/>
              <w:left w:val="nil"/>
              <w:bottom w:val="nil"/>
              <w:right w:val="nil"/>
            </w:tcBorders>
          </w:tcPr>
          <w:p w14:paraId="208E52B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F07712D" w14:textId="77777777" w:rsidR="00A322B0" w:rsidRPr="00B53F93" w:rsidRDefault="00A322B0" w:rsidP="00611C79">
            <w:pPr>
              <w:pStyle w:val="AmColumnHeading"/>
            </w:pPr>
            <w:r w:rsidRPr="00B53F93">
              <w:t>Ændringsforslag</w:t>
            </w:r>
          </w:p>
        </w:tc>
      </w:tr>
      <w:tr w:rsidR="002D1400" w:rsidRPr="00B53F93" w14:paraId="093FBBE6" w14:textId="77777777" w:rsidTr="00611C79">
        <w:trPr>
          <w:jc w:val="center"/>
        </w:trPr>
        <w:tc>
          <w:tcPr>
            <w:tcW w:w="4876" w:type="dxa"/>
            <w:tcBorders>
              <w:top w:val="nil"/>
              <w:left w:val="nil"/>
              <w:bottom w:val="nil"/>
              <w:right w:val="nil"/>
            </w:tcBorders>
          </w:tcPr>
          <w:p w14:paraId="6E2D577C" w14:textId="77777777" w:rsidR="00A322B0" w:rsidRPr="00B53F93" w:rsidRDefault="00A322B0" w:rsidP="00611C79">
            <w:pPr>
              <w:pStyle w:val="Normal6a"/>
            </w:pPr>
          </w:p>
        </w:tc>
        <w:tc>
          <w:tcPr>
            <w:tcW w:w="4876" w:type="dxa"/>
            <w:tcBorders>
              <w:top w:val="nil"/>
              <w:left w:val="nil"/>
              <w:bottom w:val="nil"/>
              <w:right w:val="nil"/>
            </w:tcBorders>
          </w:tcPr>
          <w:p w14:paraId="5C822E86" w14:textId="77777777" w:rsidR="00A322B0" w:rsidRPr="00B53F93" w:rsidRDefault="00A322B0" w:rsidP="00611C79">
            <w:pPr>
              <w:pStyle w:val="Normal6a"/>
            </w:pPr>
            <w:r w:rsidRPr="00B53F93">
              <w:rPr>
                <w:b/>
                <w:i/>
              </w:rPr>
              <w:t>5a.</w:t>
            </w:r>
            <w:r w:rsidRPr="00B53F93">
              <w:tab/>
            </w:r>
            <w:r w:rsidRPr="00B53F93">
              <w:rPr>
                <w:b/>
                <w:i/>
              </w:rPr>
              <w:t>understreger betydningen af at nedbringe energiudgifterne for at sikre EU's konkurrenceevne og tilskynde til anvendelse af alternative energikilder såsom kerneenergi af nyeste generation;</w:t>
            </w:r>
          </w:p>
        </w:tc>
      </w:tr>
    </w:tbl>
    <w:p w14:paraId="6D182BA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534EF830" w14:textId="77777777" w:rsidR="00A322B0" w:rsidRPr="00B53F93" w:rsidRDefault="00A322B0" w:rsidP="00A322B0">
      <w:r w:rsidRPr="000A3357">
        <w:rPr>
          <w:rStyle w:val="HideTWBExt"/>
        </w:rPr>
        <w:t>&lt;/Amend&gt;</w:t>
      </w:r>
    </w:p>
    <w:p w14:paraId="6052421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107</w:t>
      </w:r>
      <w:r w:rsidRPr="000A3357">
        <w:rPr>
          <w:rStyle w:val="HideTWBExt"/>
          <w:b w:val="0"/>
        </w:rPr>
        <w:t>&lt;/NumAm&gt;</w:t>
      </w:r>
    </w:p>
    <w:p w14:paraId="4EBD415E"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4D81A005" w14:textId="77777777" w:rsidR="00A322B0" w:rsidRPr="00B53F93" w:rsidRDefault="00A322B0" w:rsidP="00A322B0">
      <w:pPr>
        <w:pStyle w:val="NormalBold"/>
      </w:pPr>
      <w:r w:rsidRPr="000A3357">
        <w:rPr>
          <w:rStyle w:val="HideTWBExt"/>
          <w:b w:val="0"/>
        </w:rPr>
        <w:t>&lt;/RepeatBlock-By&gt;</w:t>
      </w:r>
    </w:p>
    <w:p w14:paraId="00E4B6B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14318BF" w14:textId="77777777" w:rsidR="00A322B0" w:rsidRPr="00B53F93" w:rsidRDefault="00A322B0" w:rsidP="00A322B0">
      <w:pPr>
        <w:pStyle w:val="NormalBold"/>
      </w:pPr>
      <w:r w:rsidRPr="000A3357">
        <w:rPr>
          <w:rStyle w:val="HideTWBExt"/>
          <w:b w:val="0"/>
        </w:rPr>
        <w:t>&lt;Article&gt;</w:t>
      </w:r>
      <w:r w:rsidRPr="00B53F93">
        <w:t>Punkt 5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087EF6F" w14:textId="77777777" w:rsidTr="00611C79">
        <w:trPr>
          <w:trHeight w:hRule="exact" w:val="240"/>
          <w:jc w:val="center"/>
        </w:trPr>
        <w:tc>
          <w:tcPr>
            <w:tcW w:w="9752" w:type="dxa"/>
            <w:gridSpan w:val="2"/>
            <w:tcBorders>
              <w:top w:val="nil"/>
              <w:left w:val="nil"/>
              <w:bottom w:val="nil"/>
              <w:right w:val="nil"/>
            </w:tcBorders>
          </w:tcPr>
          <w:p w14:paraId="6619380B" w14:textId="77777777" w:rsidR="00A322B0" w:rsidRPr="00B53F93" w:rsidRDefault="00A322B0" w:rsidP="00611C79"/>
        </w:tc>
      </w:tr>
      <w:tr w:rsidR="002D1400" w:rsidRPr="00B53F93" w14:paraId="25BF3286" w14:textId="77777777" w:rsidTr="00611C79">
        <w:trPr>
          <w:trHeight w:val="240"/>
          <w:jc w:val="center"/>
        </w:trPr>
        <w:tc>
          <w:tcPr>
            <w:tcW w:w="4876" w:type="dxa"/>
            <w:tcBorders>
              <w:top w:val="nil"/>
              <w:left w:val="nil"/>
              <w:bottom w:val="nil"/>
              <w:right w:val="nil"/>
            </w:tcBorders>
          </w:tcPr>
          <w:p w14:paraId="29F975A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2244D88" w14:textId="77777777" w:rsidR="00A322B0" w:rsidRPr="00B53F93" w:rsidRDefault="00A322B0" w:rsidP="00611C79">
            <w:pPr>
              <w:pStyle w:val="AmColumnHeading"/>
            </w:pPr>
            <w:r w:rsidRPr="00B53F93">
              <w:t>Ændringsforslag</w:t>
            </w:r>
          </w:p>
        </w:tc>
      </w:tr>
      <w:tr w:rsidR="002D1400" w:rsidRPr="00B53F93" w14:paraId="2BCC442B" w14:textId="77777777" w:rsidTr="00611C79">
        <w:trPr>
          <w:jc w:val="center"/>
        </w:trPr>
        <w:tc>
          <w:tcPr>
            <w:tcW w:w="4876" w:type="dxa"/>
            <w:tcBorders>
              <w:top w:val="nil"/>
              <w:left w:val="nil"/>
              <w:bottom w:val="nil"/>
              <w:right w:val="nil"/>
            </w:tcBorders>
          </w:tcPr>
          <w:p w14:paraId="33020989" w14:textId="77777777" w:rsidR="00A322B0" w:rsidRPr="00B53F93" w:rsidRDefault="00A322B0" w:rsidP="00611C79">
            <w:pPr>
              <w:pStyle w:val="Normal6a"/>
            </w:pPr>
          </w:p>
        </w:tc>
        <w:tc>
          <w:tcPr>
            <w:tcW w:w="4876" w:type="dxa"/>
            <w:tcBorders>
              <w:top w:val="nil"/>
              <w:left w:val="nil"/>
              <w:bottom w:val="nil"/>
              <w:right w:val="nil"/>
            </w:tcBorders>
          </w:tcPr>
          <w:p w14:paraId="703491DA" w14:textId="77777777" w:rsidR="00A322B0" w:rsidRPr="00B53F93" w:rsidRDefault="00A322B0" w:rsidP="00611C79">
            <w:pPr>
              <w:pStyle w:val="Normal6a"/>
            </w:pPr>
            <w:r w:rsidRPr="00B53F93">
              <w:rPr>
                <w:b/>
                <w:i/>
              </w:rPr>
              <w:t>5b.</w:t>
            </w:r>
            <w:r w:rsidRPr="00B53F93">
              <w:tab/>
            </w:r>
            <w:r w:rsidRPr="00B53F93">
              <w:rPr>
                <w:b/>
                <w:i/>
              </w:rPr>
              <w:t>understreger betydningen af en politik med sigte på en bedre energieffektivitet i EU med henblik på at styrke konkurrenceevnen og mindske kontinentets alt for store afhængighed af lande uden for EU samt inden for rimelige grænser at fremme statsstøtte inden for strategiske sektorer såsom varmeisolering, vedvarende energikilder og optimering af industriprocesser;</w:t>
            </w:r>
          </w:p>
        </w:tc>
      </w:tr>
    </w:tbl>
    <w:p w14:paraId="565FF5B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3A62745A" w14:textId="77777777" w:rsidR="00A322B0" w:rsidRPr="00B53F93" w:rsidRDefault="00A322B0" w:rsidP="00A322B0">
      <w:r w:rsidRPr="000A3357">
        <w:rPr>
          <w:rStyle w:val="HideTWBExt"/>
        </w:rPr>
        <w:t>&lt;/Amend&gt;</w:t>
      </w:r>
    </w:p>
    <w:p w14:paraId="5428C81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108</w:t>
      </w:r>
      <w:r w:rsidRPr="000A3357">
        <w:rPr>
          <w:rStyle w:val="HideTWBExt"/>
          <w:b w:val="0"/>
        </w:rPr>
        <w:t>&lt;/NumAm&gt;</w:t>
      </w:r>
    </w:p>
    <w:p w14:paraId="3B919FDB"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5CAE6B8D" w14:textId="77777777" w:rsidR="00A322B0" w:rsidRPr="00B53F93" w:rsidRDefault="00A322B0" w:rsidP="00A322B0">
      <w:pPr>
        <w:pStyle w:val="NormalBold"/>
      </w:pPr>
      <w:r w:rsidRPr="000A3357">
        <w:rPr>
          <w:rStyle w:val="HideTWBExt"/>
          <w:b w:val="0"/>
        </w:rPr>
        <w:t>&lt;/RepeatBlock-By&gt;</w:t>
      </w:r>
    </w:p>
    <w:p w14:paraId="2A60D5A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FF0D11D"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D0781F4" w14:textId="77777777" w:rsidTr="00611C79">
        <w:trPr>
          <w:trHeight w:hRule="exact" w:val="240"/>
          <w:jc w:val="center"/>
        </w:trPr>
        <w:tc>
          <w:tcPr>
            <w:tcW w:w="9752" w:type="dxa"/>
            <w:gridSpan w:val="2"/>
            <w:tcBorders>
              <w:top w:val="nil"/>
              <w:left w:val="nil"/>
              <w:bottom w:val="nil"/>
              <w:right w:val="nil"/>
            </w:tcBorders>
          </w:tcPr>
          <w:p w14:paraId="34932BE3" w14:textId="77777777" w:rsidR="00A322B0" w:rsidRPr="00B53F93" w:rsidRDefault="00A322B0" w:rsidP="00611C79"/>
        </w:tc>
      </w:tr>
      <w:tr w:rsidR="002D1400" w:rsidRPr="00B53F93" w14:paraId="2CFD0AC6" w14:textId="77777777" w:rsidTr="00611C79">
        <w:trPr>
          <w:trHeight w:val="240"/>
          <w:jc w:val="center"/>
        </w:trPr>
        <w:tc>
          <w:tcPr>
            <w:tcW w:w="4876" w:type="dxa"/>
            <w:tcBorders>
              <w:top w:val="nil"/>
              <w:left w:val="nil"/>
              <w:bottom w:val="nil"/>
              <w:right w:val="nil"/>
            </w:tcBorders>
          </w:tcPr>
          <w:p w14:paraId="741122F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0782A56" w14:textId="77777777" w:rsidR="00A322B0" w:rsidRPr="00B53F93" w:rsidRDefault="00A322B0" w:rsidP="00611C79">
            <w:pPr>
              <w:pStyle w:val="AmColumnHeading"/>
            </w:pPr>
            <w:r w:rsidRPr="00B53F93">
              <w:t>Ændringsforslag</w:t>
            </w:r>
          </w:p>
        </w:tc>
      </w:tr>
      <w:tr w:rsidR="002D1400" w:rsidRPr="00B53F93" w14:paraId="1B367EA6" w14:textId="77777777" w:rsidTr="00611C79">
        <w:trPr>
          <w:jc w:val="center"/>
        </w:trPr>
        <w:tc>
          <w:tcPr>
            <w:tcW w:w="4876" w:type="dxa"/>
            <w:tcBorders>
              <w:top w:val="nil"/>
              <w:left w:val="nil"/>
              <w:bottom w:val="nil"/>
              <w:right w:val="nil"/>
            </w:tcBorders>
          </w:tcPr>
          <w:p w14:paraId="02930621" w14:textId="77777777" w:rsidR="00A322B0" w:rsidRPr="00B53F93" w:rsidRDefault="00A322B0" w:rsidP="00611C79">
            <w:pPr>
              <w:pStyle w:val="Normal6a"/>
            </w:pPr>
            <w:r w:rsidRPr="00B53F93">
              <w:rPr>
                <w:b/>
                <w:i/>
              </w:rPr>
              <w:t>6.</w:t>
            </w:r>
            <w:r w:rsidRPr="00B53F93">
              <w:tab/>
            </w:r>
            <w:r w:rsidRPr="00B53F93">
              <w:rPr>
                <w:b/>
                <w:i/>
              </w:rPr>
              <w:t>noterer sig Kommissionens rapport, hvori det hævdes, at markedskoncentrationen, prisforhøjelserne og fortjenesten er steget i løbet af de sidste 25 år, mens dynamikken i industrien er faldet på trods af den aktive håndhævelse af konkurrenceretten;</w:t>
            </w:r>
          </w:p>
        </w:tc>
        <w:tc>
          <w:tcPr>
            <w:tcW w:w="4876" w:type="dxa"/>
            <w:tcBorders>
              <w:top w:val="nil"/>
              <w:left w:val="nil"/>
              <w:bottom w:val="nil"/>
              <w:right w:val="nil"/>
            </w:tcBorders>
          </w:tcPr>
          <w:p w14:paraId="5D5EDC4E" w14:textId="77777777" w:rsidR="00A322B0" w:rsidRPr="00B53F93" w:rsidRDefault="00A322B0" w:rsidP="00611C79">
            <w:pPr>
              <w:pStyle w:val="Normal6a"/>
            </w:pPr>
            <w:r w:rsidRPr="00B53F93">
              <w:rPr>
                <w:b/>
                <w:i/>
              </w:rPr>
              <w:t>udgår</w:t>
            </w:r>
          </w:p>
        </w:tc>
      </w:tr>
    </w:tbl>
    <w:p w14:paraId="14A5566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5F0C526" w14:textId="77777777" w:rsidR="00A322B0" w:rsidRPr="00B53F93" w:rsidRDefault="00A322B0" w:rsidP="00A322B0">
      <w:r w:rsidRPr="000A3357">
        <w:rPr>
          <w:rStyle w:val="HideTWBExt"/>
        </w:rPr>
        <w:t>&lt;/Amend&gt;</w:t>
      </w:r>
    </w:p>
    <w:p w14:paraId="0A7C052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109</w:t>
      </w:r>
      <w:r w:rsidRPr="000A3357">
        <w:rPr>
          <w:rStyle w:val="HideTWBExt"/>
          <w:b w:val="0"/>
        </w:rPr>
        <w:t>&lt;/NumAm&gt;</w:t>
      </w:r>
    </w:p>
    <w:p w14:paraId="52DECC83"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48589688" w14:textId="77777777" w:rsidR="00A322B0" w:rsidRPr="00B53F93" w:rsidRDefault="00A322B0" w:rsidP="00A322B0">
      <w:pPr>
        <w:pStyle w:val="NormalBold"/>
      </w:pPr>
      <w:r w:rsidRPr="000A3357">
        <w:rPr>
          <w:rStyle w:val="HideTWBExt"/>
          <w:b w:val="0"/>
        </w:rPr>
        <w:t>&lt;/RepeatBlock-By&gt;</w:t>
      </w:r>
    </w:p>
    <w:p w14:paraId="0993AA3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0F4B18F"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ACB1913" w14:textId="77777777" w:rsidTr="00611C79">
        <w:trPr>
          <w:trHeight w:hRule="exact" w:val="240"/>
          <w:jc w:val="center"/>
        </w:trPr>
        <w:tc>
          <w:tcPr>
            <w:tcW w:w="9752" w:type="dxa"/>
            <w:gridSpan w:val="2"/>
            <w:tcBorders>
              <w:top w:val="nil"/>
              <w:left w:val="nil"/>
              <w:bottom w:val="nil"/>
              <w:right w:val="nil"/>
            </w:tcBorders>
          </w:tcPr>
          <w:p w14:paraId="464C5E51" w14:textId="77777777" w:rsidR="00A322B0" w:rsidRPr="00B53F93" w:rsidRDefault="00A322B0" w:rsidP="00611C79"/>
        </w:tc>
      </w:tr>
      <w:tr w:rsidR="002D1400" w:rsidRPr="00B53F93" w14:paraId="584B997E" w14:textId="77777777" w:rsidTr="00611C79">
        <w:trPr>
          <w:trHeight w:val="240"/>
          <w:jc w:val="center"/>
        </w:trPr>
        <w:tc>
          <w:tcPr>
            <w:tcW w:w="4876" w:type="dxa"/>
            <w:tcBorders>
              <w:top w:val="nil"/>
              <w:left w:val="nil"/>
              <w:bottom w:val="nil"/>
              <w:right w:val="nil"/>
            </w:tcBorders>
          </w:tcPr>
          <w:p w14:paraId="5C8DD66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867FC6C" w14:textId="77777777" w:rsidR="00A322B0" w:rsidRPr="00B53F93" w:rsidRDefault="00A322B0" w:rsidP="00611C79">
            <w:pPr>
              <w:pStyle w:val="AmColumnHeading"/>
            </w:pPr>
            <w:r w:rsidRPr="00B53F93">
              <w:t>Ændringsforslag</w:t>
            </w:r>
          </w:p>
        </w:tc>
      </w:tr>
      <w:tr w:rsidR="002D1400" w:rsidRPr="00B53F93" w14:paraId="215D78F0" w14:textId="77777777" w:rsidTr="00611C79">
        <w:trPr>
          <w:jc w:val="center"/>
        </w:trPr>
        <w:tc>
          <w:tcPr>
            <w:tcW w:w="4876" w:type="dxa"/>
            <w:tcBorders>
              <w:top w:val="nil"/>
              <w:left w:val="nil"/>
              <w:bottom w:val="nil"/>
              <w:right w:val="nil"/>
            </w:tcBorders>
          </w:tcPr>
          <w:p w14:paraId="674C63F1" w14:textId="77777777" w:rsidR="00A322B0" w:rsidRPr="00B53F93" w:rsidRDefault="00A322B0" w:rsidP="00611C79">
            <w:pPr>
              <w:pStyle w:val="Normal6a"/>
            </w:pPr>
            <w:r w:rsidRPr="00B53F93">
              <w:rPr>
                <w:b/>
                <w:i/>
              </w:rPr>
              <w:t>6.</w:t>
            </w:r>
            <w:r w:rsidRPr="00B53F93">
              <w:tab/>
            </w:r>
            <w:r w:rsidRPr="00B53F93">
              <w:rPr>
                <w:b/>
                <w:i/>
              </w:rPr>
              <w:t>noterer sig Kommissionens rapport, hvori det hævdes, at markedskoncentrationen, prisforhøjelserne og fortjenesten er steget i løbet af de sidste 25 år, mens dynamikken i industrien er faldet på trods af den aktive håndhævelse af konkurrenceretten;</w:t>
            </w:r>
          </w:p>
        </w:tc>
        <w:tc>
          <w:tcPr>
            <w:tcW w:w="4876" w:type="dxa"/>
            <w:tcBorders>
              <w:top w:val="nil"/>
              <w:left w:val="nil"/>
              <w:bottom w:val="nil"/>
              <w:right w:val="nil"/>
            </w:tcBorders>
          </w:tcPr>
          <w:p w14:paraId="78A30756" w14:textId="77777777" w:rsidR="00A322B0" w:rsidRPr="00B53F93" w:rsidRDefault="00A322B0" w:rsidP="00611C79">
            <w:pPr>
              <w:pStyle w:val="Normal6a"/>
            </w:pPr>
            <w:r w:rsidRPr="00B53F93">
              <w:rPr>
                <w:b/>
                <w:i/>
              </w:rPr>
              <w:t>udgår</w:t>
            </w:r>
          </w:p>
        </w:tc>
      </w:tr>
    </w:tbl>
    <w:p w14:paraId="19F54B0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24D36F1" w14:textId="77777777" w:rsidR="00A322B0" w:rsidRPr="00B53F93" w:rsidRDefault="00A322B0" w:rsidP="00A322B0">
      <w:r w:rsidRPr="000A3357">
        <w:rPr>
          <w:rStyle w:val="HideTWBExt"/>
        </w:rPr>
        <w:t>&lt;/Amend&gt;</w:t>
      </w:r>
    </w:p>
    <w:p w14:paraId="0909C9B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110</w:t>
      </w:r>
      <w:r w:rsidRPr="000A3357">
        <w:rPr>
          <w:rStyle w:val="HideTWBExt"/>
          <w:b w:val="0"/>
        </w:rPr>
        <w:t>&lt;/NumAm&gt;</w:t>
      </w:r>
    </w:p>
    <w:p w14:paraId="578D48BA"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622BE514" w14:textId="77777777" w:rsidR="00A322B0" w:rsidRPr="00B53F93" w:rsidRDefault="00A322B0" w:rsidP="00A322B0">
      <w:pPr>
        <w:pStyle w:val="NormalBold"/>
      </w:pPr>
      <w:r w:rsidRPr="000A3357">
        <w:rPr>
          <w:rStyle w:val="HideTWBExt"/>
          <w:b w:val="0"/>
        </w:rPr>
        <w:t>&lt;/RepeatBlock-By&gt;</w:t>
      </w:r>
    </w:p>
    <w:p w14:paraId="4900247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58451F6"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C41CD80" w14:textId="77777777" w:rsidTr="00611C79">
        <w:trPr>
          <w:trHeight w:hRule="exact" w:val="240"/>
          <w:jc w:val="center"/>
        </w:trPr>
        <w:tc>
          <w:tcPr>
            <w:tcW w:w="9752" w:type="dxa"/>
            <w:gridSpan w:val="2"/>
            <w:tcBorders>
              <w:top w:val="nil"/>
              <w:left w:val="nil"/>
              <w:bottom w:val="nil"/>
              <w:right w:val="nil"/>
            </w:tcBorders>
          </w:tcPr>
          <w:p w14:paraId="60490496" w14:textId="77777777" w:rsidR="00A322B0" w:rsidRPr="00B53F93" w:rsidRDefault="00A322B0" w:rsidP="00611C79"/>
        </w:tc>
      </w:tr>
      <w:tr w:rsidR="002D1400" w:rsidRPr="00B53F93" w14:paraId="559C0B1F" w14:textId="77777777" w:rsidTr="00611C79">
        <w:trPr>
          <w:trHeight w:val="240"/>
          <w:jc w:val="center"/>
        </w:trPr>
        <w:tc>
          <w:tcPr>
            <w:tcW w:w="4876" w:type="dxa"/>
            <w:tcBorders>
              <w:top w:val="nil"/>
              <w:left w:val="nil"/>
              <w:bottom w:val="nil"/>
              <w:right w:val="nil"/>
            </w:tcBorders>
          </w:tcPr>
          <w:p w14:paraId="33758DA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FC72325" w14:textId="77777777" w:rsidR="00A322B0" w:rsidRPr="00B53F93" w:rsidRDefault="00A322B0" w:rsidP="00611C79">
            <w:pPr>
              <w:pStyle w:val="AmColumnHeading"/>
            </w:pPr>
            <w:r w:rsidRPr="00B53F93">
              <w:t>Ændringsforslag</w:t>
            </w:r>
          </w:p>
        </w:tc>
      </w:tr>
      <w:tr w:rsidR="002D1400" w:rsidRPr="00B53F93" w14:paraId="34664A93" w14:textId="77777777" w:rsidTr="00611C79">
        <w:trPr>
          <w:jc w:val="center"/>
        </w:trPr>
        <w:tc>
          <w:tcPr>
            <w:tcW w:w="4876" w:type="dxa"/>
            <w:tcBorders>
              <w:top w:val="nil"/>
              <w:left w:val="nil"/>
              <w:bottom w:val="nil"/>
              <w:right w:val="nil"/>
            </w:tcBorders>
          </w:tcPr>
          <w:p w14:paraId="5E638571" w14:textId="77777777" w:rsidR="00A322B0" w:rsidRPr="00B53F93" w:rsidRDefault="00A322B0" w:rsidP="00611C79">
            <w:pPr>
              <w:pStyle w:val="Normal6a"/>
            </w:pPr>
            <w:r w:rsidRPr="00B53F93">
              <w:t>6.</w:t>
            </w:r>
            <w:r w:rsidRPr="00B53F93">
              <w:tab/>
              <w:t>noterer sig Kommissionens rapport, hvori det hævdes, at markedskoncentrationen, prisforhøjelserne og fortjenesten er steget i løbet af de sidste 25 år, mens dynamikken i industrien er faldet på trods af den aktive håndhævelse af konkurrenceretten;</w:t>
            </w:r>
          </w:p>
        </w:tc>
        <w:tc>
          <w:tcPr>
            <w:tcW w:w="4876" w:type="dxa"/>
            <w:tcBorders>
              <w:top w:val="nil"/>
              <w:left w:val="nil"/>
              <w:bottom w:val="nil"/>
              <w:right w:val="nil"/>
            </w:tcBorders>
          </w:tcPr>
          <w:p w14:paraId="2B033072" w14:textId="77777777" w:rsidR="00A322B0" w:rsidRPr="00B53F93" w:rsidRDefault="00A322B0" w:rsidP="00611C79">
            <w:pPr>
              <w:pStyle w:val="Normal6a"/>
            </w:pPr>
            <w:r w:rsidRPr="00B53F93">
              <w:t>6.</w:t>
            </w:r>
            <w:r w:rsidRPr="00B53F93">
              <w:tab/>
              <w:t>noterer sig Kommissionens rapport, hvori det hævdes, at markedskoncentrationen, prisforhøjelserne og fortjenesten er steget i løbet af de sidste 25 år, mens dynamikken i industrien er faldet på trods af den aktive håndhævelse af konkurrenceretten;</w:t>
            </w:r>
            <w:r w:rsidRPr="00B53F93">
              <w:rPr>
                <w:b/>
                <w:i/>
              </w:rPr>
              <w:t> understreger, at det i andre rapporter anføres, at en øget markedskoncentration, prisforhøjelse og fortjeneste ikke nødvendigvis er tegn på markedssvigt, og minder om, at disse kan afspejle de forbedringer med hensyn til effektivitet, innovation og stordriftsfordele, som virksomhederne har opnået; mener, at nedgangen i industriens dynamik i højere grad kan hænge sammen med overdreven lovgivningsmæssig indgriben, der begrænser virksomhedernes evne til at tilpasse sig og konkurrere på et globalt marked; opfordrer Kommissionen til at revidere de lovgivningsmæssige rammer med henblik på at fremme et fleksibelt og konkurrencedygtigt miljø, der giver virksomhederne mulighed for at skabe innovation og vokse uden unødvendige begrænsninger og byrder; minder om, at håndhævelsen af konkurrencelovgivningen bør fokusere på at sikre åbne, konkurrencedygtige markeder uden konkurrencebegrænsende praksis, uden at der gribes unødigt ind i den naturlige markedsdynamik;</w:t>
            </w:r>
          </w:p>
        </w:tc>
      </w:tr>
    </w:tbl>
    <w:p w14:paraId="5347B5F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011D2A17" w14:textId="77777777" w:rsidR="00A322B0" w:rsidRPr="00B53F93" w:rsidRDefault="00A322B0" w:rsidP="00A322B0">
      <w:r w:rsidRPr="000A3357">
        <w:rPr>
          <w:rStyle w:val="HideTWBExt"/>
        </w:rPr>
        <w:t>&lt;/Amend&gt;</w:t>
      </w:r>
    </w:p>
    <w:p w14:paraId="0251D1E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111</w:t>
      </w:r>
      <w:r w:rsidRPr="000A3357">
        <w:rPr>
          <w:rStyle w:val="HideTWBExt"/>
          <w:b w:val="0"/>
        </w:rPr>
        <w:t>&lt;/NumAm&gt;</w:t>
      </w:r>
    </w:p>
    <w:p w14:paraId="17ED429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041F4D09"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3FDAF7A9" w14:textId="77777777" w:rsidR="00A322B0" w:rsidRPr="00B53F93" w:rsidRDefault="00A322B0" w:rsidP="00A322B0">
      <w:pPr>
        <w:pStyle w:val="NormalBold"/>
      </w:pPr>
      <w:r w:rsidRPr="000A3357">
        <w:rPr>
          <w:rStyle w:val="HideTWBExt"/>
          <w:b w:val="0"/>
        </w:rPr>
        <w:t>&lt;/RepeatBlock-By&gt;</w:t>
      </w:r>
    </w:p>
    <w:p w14:paraId="4E5BDA5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4D54F65"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2B5AF44" w14:textId="77777777" w:rsidTr="00611C79">
        <w:trPr>
          <w:trHeight w:hRule="exact" w:val="240"/>
          <w:jc w:val="center"/>
        </w:trPr>
        <w:tc>
          <w:tcPr>
            <w:tcW w:w="9752" w:type="dxa"/>
            <w:gridSpan w:val="2"/>
            <w:tcBorders>
              <w:top w:val="nil"/>
              <w:left w:val="nil"/>
              <w:bottom w:val="nil"/>
              <w:right w:val="nil"/>
            </w:tcBorders>
          </w:tcPr>
          <w:p w14:paraId="7653AA35" w14:textId="77777777" w:rsidR="00A322B0" w:rsidRPr="00B53F93" w:rsidRDefault="00A322B0" w:rsidP="00611C79"/>
        </w:tc>
      </w:tr>
      <w:tr w:rsidR="002D1400" w:rsidRPr="00B53F93" w14:paraId="72F11A6C" w14:textId="77777777" w:rsidTr="00611C79">
        <w:trPr>
          <w:trHeight w:val="240"/>
          <w:jc w:val="center"/>
        </w:trPr>
        <w:tc>
          <w:tcPr>
            <w:tcW w:w="4876" w:type="dxa"/>
            <w:tcBorders>
              <w:top w:val="nil"/>
              <w:left w:val="nil"/>
              <w:bottom w:val="nil"/>
              <w:right w:val="nil"/>
            </w:tcBorders>
          </w:tcPr>
          <w:p w14:paraId="0F11687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9E28ABC" w14:textId="77777777" w:rsidR="00A322B0" w:rsidRPr="00B53F93" w:rsidRDefault="00A322B0" w:rsidP="00611C79">
            <w:pPr>
              <w:pStyle w:val="AmColumnHeading"/>
            </w:pPr>
            <w:r w:rsidRPr="00B53F93">
              <w:t>Ændringsforslag</w:t>
            </w:r>
          </w:p>
        </w:tc>
      </w:tr>
      <w:tr w:rsidR="002D1400" w:rsidRPr="00B53F93" w14:paraId="598CE70C" w14:textId="77777777" w:rsidTr="00611C79">
        <w:trPr>
          <w:jc w:val="center"/>
        </w:trPr>
        <w:tc>
          <w:tcPr>
            <w:tcW w:w="4876" w:type="dxa"/>
            <w:tcBorders>
              <w:top w:val="nil"/>
              <w:left w:val="nil"/>
              <w:bottom w:val="nil"/>
              <w:right w:val="nil"/>
            </w:tcBorders>
          </w:tcPr>
          <w:p w14:paraId="268F900E" w14:textId="77777777" w:rsidR="00A322B0" w:rsidRPr="00B53F93" w:rsidRDefault="00A322B0" w:rsidP="00611C79">
            <w:pPr>
              <w:pStyle w:val="Normal6a"/>
            </w:pPr>
            <w:r w:rsidRPr="00B53F93">
              <w:t>6.</w:t>
            </w:r>
            <w:r w:rsidRPr="00B53F93">
              <w:tab/>
              <w:t xml:space="preserve">noterer sig Kommissionens rapport, hvori det hævdes, at markedskoncentrationen, prisforhøjelserne og fortjenesten er steget i løbet af de sidste 25 år, mens dynamikken i industrien er faldet </w:t>
            </w:r>
            <w:r w:rsidRPr="00B53F93">
              <w:rPr>
                <w:b/>
                <w:i/>
              </w:rPr>
              <w:t>på trods af den aktive håndhævelse</w:t>
            </w:r>
            <w:r w:rsidRPr="00B53F93">
              <w:t xml:space="preserve"> af </w:t>
            </w:r>
            <w:r w:rsidRPr="00B53F93">
              <w:rPr>
                <w:b/>
                <w:i/>
              </w:rPr>
              <w:t>konkurrenceretten</w:t>
            </w:r>
            <w:r w:rsidRPr="00B53F93">
              <w:t>;</w:t>
            </w:r>
          </w:p>
        </w:tc>
        <w:tc>
          <w:tcPr>
            <w:tcW w:w="4876" w:type="dxa"/>
            <w:tcBorders>
              <w:top w:val="nil"/>
              <w:left w:val="nil"/>
              <w:bottom w:val="nil"/>
              <w:right w:val="nil"/>
            </w:tcBorders>
          </w:tcPr>
          <w:p w14:paraId="6C96356F" w14:textId="77777777" w:rsidR="00A322B0" w:rsidRPr="00B53F93" w:rsidRDefault="00A322B0" w:rsidP="00611C79">
            <w:pPr>
              <w:pStyle w:val="Normal6a"/>
            </w:pPr>
            <w:r w:rsidRPr="00B53F93">
              <w:t>6.</w:t>
            </w:r>
            <w:r w:rsidRPr="00B53F93">
              <w:tab/>
              <w:t>noterer sig Kommissionens rapport, hvori det hævdes, at markedskoncentrationen, prisforhøjelserne og fortjenesten er steget i løbet af de sidste 25 år, mens dynamikken i industrien er faldet</w:t>
            </w:r>
            <w:r w:rsidRPr="00B53F93">
              <w:rPr>
                <w:b/>
                <w:i/>
              </w:rPr>
              <w:t>; noterer sig desuden, at førende virksomheders fusioner og overtagelser formentlig har bidraget til den observerede stigning i prisforhøjelser og markedskoncentration; noterer sig desuden, at svag konkurrence</w:t>
            </w:r>
            <w:r w:rsidRPr="00B53F93">
              <w:t xml:space="preserve"> </w:t>
            </w:r>
            <w:r w:rsidRPr="00B53F93">
              <w:rPr>
                <w:b/>
                <w:i/>
              </w:rPr>
              <w:t>har haft betydelige negative indvirkninger på forbrugerne, købekraften og på konkurrenceevnen for virksomheder i EU samt på den økonomiske vækst som helhed</w:t>
            </w:r>
            <w:r w:rsidRPr="00B53F93">
              <w:t>;</w:t>
            </w:r>
          </w:p>
        </w:tc>
      </w:tr>
    </w:tbl>
    <w:p w14:paraId="0D889DC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D1A0D79" w14:textId="77777777" w:rsidR="00A322B0" w:rsidRPr="00B53F93" w:rsidRDefault="00A322B0" w:rsidP="00A322B0">
      <w:r w:rsidRPr="000A3357">
        <w:rPr>
          <w:rStyle w:val="HideTWBExt"/>
        </w:rPr>
        <w:t>&lt;/Amend&gt;</w:t>
      </w:r>
    </w:p>
    <w:p w14:paraId="378E9D4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112</w:t>
      </w:r>
      <w:r w:rsidRPr="000A3357">
        <w:rPr>
          <w:rStyle w:val="HideTWBExt"/>
          <w:b w:val="0"/>
        </w:rPr>
        <w:t>&lt;/NumAm&gt;</w:t>
      </w:r>
    </w:p>
    <w:p w14:paraId="7534D00F"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061EC7CA" w14:textId="77777777" w:rsidR="00A322B0" w:rsidRPr="00B53F93" w:rsidRDefault="00A322B0" w:rsidP="00A322B0">
      <w:pPr>
        <w:pStyle w:val="NormalBold"/>
      </w:pPr>
      <w:r w:rsidRPr="000A3357">
        <w:rPr>
          <w:rStyle w:val="HideTWBExt"/>
          <w:b w:val="0"/>
        </w:rPr>
        <w:t>&lt;/RepeatBlock-By&gt;</w:t>
      </w:r>
    </w:p>
    <w:p w14:paraId="65E3391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9113337"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40851B3" w14:textId="77777777" w:rsidTr="00611C79">
        <w:trPr>
          <w:trHeight w:hRule="exact" w:val="240"/>
          <w:jc w:val="center"/>
        </w:trPr>
        <w:tc>
          <w:tcPr>
            <w:tcW w:w="9752" w:type="dxa"/>
            <w:gridSpan w:val="2"/>
            <w:tcBorders>
              <w:top w:val="nil"/>
              <w:left w:val="nil"/>
              <w:bottom w:val="nil"/>
              <w:right w:val="nil"/>
            </w:tcBorders>
          </w:tcPr>
          <w:p w14:paraId="03E6B05B" w14:textId="77777777" w:rsidR="00A322B0" w:rsidRPr="00B53F93" w:rsidRDefault="00A322B0" w:rsidP="00611C79"/>
        </w:tc>
      </w:tr>
      <w:tr w:rsidR="002D1400" w:rsidRPr="00B53F93" w14:paraId="1BC7527E" w14:textId="77777777" w:rsidTr="00611C79">
        <w:trPr>
          <w:trHeight w:val="240"/>
          <w:jc w:val="center"/>
        </w:trPr>
        <w:tc>
          <w:tcPr>
            <w:tcW w:w="4876" w:type="dxa"/>
            <w:tcBorders>
              <w:top w:val="nil"/>
              <w:left w:val="nil"/>
              <w:bottom w:val="nil"/>
              <w:right w:val="nil"/>
            </w:tcBorders>
          </w:tcPr>
          <w:p w14:paraId="0E33142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899B526" w14:textId="77777777" w:rsidR="00A322B0" w:rsidRPr="00B53F93" w:rsidRDefault="00A322B0" w:rsidP="00611C79">
            <w:pPr>
              <w:pStyle w:val="AmColumnHeading"/>
            </w:pPr>
            <w:r w:rsidRPr="00B53F93">
              <w:t>Ændringsforslag</w:t>
            </w:r>
          </w:p>
        </w:tc>
      </w:tr>
      <w:tr w:rsidR="002D1400" w:rsidRPr="00B53F93" w14:paraId="7E3212A3" w14:textId="77777777" w:rsidTr="00611C79">
        <w:trPr>
          <w:jc w:val="center"/>
        </w:trPr>
        <w:tc>
          <w:tcPr>
            <w:tcW w:w="4876" w:type="dxa"/>
            <w:tcBorders>
              <w:top w:val="nil"/>
              <w:left w:val="nil"/>
              <w:bottom w:val="nil"/>
              <w:right w:val="nil"/>
            </w:tcBorders>
          </w:tcPr>
          <w:p w14:paraId="48B45D87" w14:textId="77777777" w:rsidR="00A322B0" w:rsidRPr="00B53F93" w:rsidRDefault="00A322B0" w:rsidP="00611C79">
            <w:pPr>
              <w:pStyle w:val="Normal6a"/>
            </w:pPr>
            <w:r w:rsidRPr="00B53F93">
              <w:t>6.</w:t>
            </w:r>
            <w:r w:rsidRPr="00B53F93">
              <w:tab/>
              <w:t>noterer sig Kommissionens rapport, hvori det hævdes, at markedskoncentrationen, prisforhøjelserne og fortjenesten er steget i løbet af de sidste 25 år, mens dynamikken i industrien er faldet på trods af den aktive håndhævelse af konkurrenceretten;</w:t>
            </w:r>
          </w:p>
        </w:tc>
        <w:tc>
          <w:tcPr>
            <w:tcW w:w="4876" w:type="dxa"/>
            <w:tcBorders>
              <w:top w:val="nil"/>
              <w:left w:val="nil"/>
              <w:bottom w:val="nil"/>
              <w:right w:val="nil"/>
            </w:tcBorders>
          </w:tcPr>
          <w:p w14:paraId="4A74CEE5" w14:textId="77777777" w:rsidR="00A322B0" w:rsidRPr="00B53F93" w:rsidRDefault="00A322B0" w:rsidP="00611C79">
            <w:pPr>
              <w:pStyle w:val="Normal6a"/>
            </w:pPr>
            <w:r w:rsidRPr="00B53F93">
              <w:t>6.</w:t>
            </w:r>
            <w:r w:rsidRPr="00B53F93">
              <w:tab/>
              <w:t xml:space="preserve">noterer sig Kommissionens rapport, hvori det hævdes, at markedskoncentrationen, prisforhøjelserne og fortjenesten er steget i løbet af de sidste 25 år, mens dynamikken i industrien er faldet </w:t>
            </w:r>
            <w:r w:rsidRPr="00B53F93">
              <w:rPr>
                <w:b/>
                <w:bCs/>
                <w:i/>
                <w:iCs/>
              </w:rPr>
              <w:t>betydeligt</w:t>
            </w:r>
            <w:r w:rsidRPr="00B53F93">
              <w:t xml:space="preserve"> på trods af den aktive håndhævelse af konkurrenceretten;</w:t>
            </w:r>
          </w:p>
        </w:tc>
      </w:tr>
    </w:tbl>
    <w:p w14:paraId="6201E32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7D757888" w14:textId="77777777" w:rsidR="00A322B0" w:rsidRPr="00B53F93" w:rsidRDefault="00A322B0" w:rsidP="00A322B0">
      <w:r w:rsidRPr="000A3357">
        <w:rPr>
          <w:rStyle w:val="HideTWBExt"/>
        </w:rPr>
        <w:t>&lt;/Amend&gt;</w:t>
      </w:r>
    </w:p>
    <w:p w14:paraId="456AC18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113</w:t>
      </w:r>
      <w:r w:rsidRPr="000A3357">
        <w:rPr>
          <w:rStyle w:val="HideTWBExt"/>
          <w:b w:val="0"/>
        </w:rPr>
        <w:t>&lt;/NumAm&gt;</w:t>
      </w:r>
    </w:p>
    <w:p w14:paraId="2B8F8DE5"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3D435DF6" w14:textId="77777777" w:rsidR="00A322B0" w:rsidRPr="00B53F93" w:rsidRDefault="00A322B0" w:rsidP="00A322B0">
      <w:pPr>
        <w:pStyle w:val="NormalBold"/>
      </w:pPr>
      <w:r w:rsidRPr="000A3357">
        <w:rPr>
          <w:rStyle w:val="HideTWBExt"/>
          <w:b w:val="0"/>
        </w:rPr>
        <w:t>&lt;/RepeatBlock-By&gt;</w:t>
      </w:r>
    </w:p>
    <w:p w14:paraId="5C78830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487E04" w14:textId="77777777" w:rsidR="00A322B0" w:rsidRPr="00B53F93" w:rsidRDefault="00A322B0" w:rsidP="00A322B0">
      <w:pPr>
        <w:pStyle w:val="NormalBold"/>
      </w:pPr>
      <w:r w:rsidRPr="000A3357">
        <w:rPr>
          <w:rStyle w:val="HideTWBExt"/>
          <w:b w:val="0"/>
        </w:rPr>
        <w:t>&lt;Article&gt;</w:t>
      </w:r>
      <w:r w:rsidRPr="00B53F93">
        <w:t>Punkt 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DB40C57" w14:textId="77777777" w:rsidTr="00611C79">
        <w:trPr>
          <w:trHeight w:hRule="exact" w:val="240"/>
          <w:jc w:val="center"/>
        </w:trPr>
        <w:tc>
          <w:tcPr>
            <w:tcW w:w="9752" w:type="dxa"/>
            <w:gridSpan w:val="2"/>
            <w:tcBorders>
              <w:top w:val="nil"/>
              <w:left w:val="nil"/>
              <w:bottom w:val="nil"/>
              <w:right w:val="nil"/>
            </w:tcBorders>
          </w:tcPr>
          <w:p w14:paraId="76170F54" w14:textId="77777777" w:rsidR="00A322B0" w:rsidRPr="00B53F93" w:rsidRDefault="00A322B0" w:rsidP="00611C79"/>
        </w:tc>
      </w:tr>
      <w:tr w:rsidR="002D1400" w:rsidRPr="00B53F93" w14:paraId="14EFD6F2" w14:textId="77777777" w:rsidTr="00611C79">
        <w:trPr>
          <w:trHeight w:val="240"/>
          <w:jc w:val="center"/>
        </w:trPr>
        <w:tc>
          <w:tcPr>
            <w:tcW w:w="4876" w:type="dxa"/>
            <w:tcBorders>
              <w:top w:val="nil"/>
              <w:left w:val="nil"/>
              <w:bottom w:val="nil"/>
              <w:right w:val="nil"/>
            </w:tcBorders>
          </w:tcPr>
          <w:p w14:paraId="2F4A452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F4B4055" w14:textId="77777777" w:rsidR="00A322B0" w:rsidRPr="00B53F93" w:rsidRDefault="00A322B0" w:rsidP="00611C79">
            <w:pPr>
              <w:pStyle w:val="AmColumnHeading"/>
            </w:pPr>
            <w:r w:rsidRPr="00B53F93">
              <w:t>Ændringsforslag</w:t>
            </w:r>
          </w:p>
        </w:tc>
      </w:tr>
      <w:tr w:rsidR="002D1400" w:rsidRPr="00B53F93" w14:paraId="42291DCD" w14:textId="77777777" w:rsidTr="00611C79">
        <w:trPr>
          <w:jc w:val="center"/>
        </w:trPr>
        <w:tc>
          <w:tcPr>
            <w:tcW w:w="4876" w:type="dxa"/>
            <w:tcBorders>
              <w:top w:val="nil"/>
              <w:left w:val="nil"/>
              <w:bottom w:val="nil"/>
              <w:right w:val="nil"/>
            </w:tcBorders>
          </w:tcPr>
          <w:p w14:paraId="5015C221" w14:textId="77777777" w:rsidR="00A322B0" w:rsidRPr="00B53F93" w:rsidRDefault="00A322B0" w:rsidP="00611C79">
            <w:pPr>
              <w:pStyle w:val="Normal6a"/>
            </w:pPr>
            <w:r w:rsidRPr="00B53F93">
              <w:t>6.</w:t>
            </w:r>
            <w:r w:rsidRPr="00B53F93">
              <w:tab/>
            </w:r>
            <w:r w:rsidRPr="00B53F93">
              <w:rPr>
                <w:b/>
                <w:i/>
              </w:rPr>
              <w:t>noterer sig</w:t>
            </w:r>
            <w:r w:rsidRPr="00B53F93">
              <w:t xml:space="preserve"> Kommissionens rapport, hvori det hævdes, at markedskoncentrationen, prisforhøjelserne og fortjenesten er steget i løbet af de sidste 25 år, mens dynamikken i industrien er faldet på trods af den aktive håndhævelse af konkurrenceretten;</w:t>
            </w:r>
          </w:p>
        </w:tc>
        <w:tc>
          <w:tcPr>
            <w:tcW w:w="4876" w:type="dxa"/>
            <w:tcBorders>
              <w:top w:val="nil"/>
              <w:left w:val="nil"/>
              <w:bottom w:val="nil"/>
              <w:right w:val="nil"/>
            </w:tcBorders>
          </w:tcPr>
          <w:p w14:paraId="6DC53903" w14:textId="77777777" w:rsidR="00A322B0" w:rsidRPr="00B53F93" w:rsidRDefault="00A322B0" w:rsidP="00611C79">
            <w:pPr>
              <w:pStyle w:val="Normal6a"/>
            </w:pPr>
            <w:r w:rsidRPr="00B53F93">
              <w:t>6.</w:t>
            </w:r>
            <w:r w:rsidRPr="00B53F93">
              <w:tab/>
            </w:r>
            <w:r w:rsidRPr="00B53F93">
              <w:rPr>
                <w:b/>
                <w:i/>
              </w:rPr>
              <w:t>er dybt bekymret over</w:t>
            </w:r>
            <w:r w:rsidRPr="00B53F93">
              <w:t xml:space="preserve"> Kommissionens rapport, hvori det hævdes, at markedskoncentrationen, prisforhøjelserne og fortjenesten er steget i løbet af de sidste 25 år, mens dynamikken i industrien er faldet på trods af den aktive håndhævelse af konkurrenceretten;</w:t>
            </w:r>
          </w:p>
        </w:tc>
      </w:tr>
    </w:tbl>
    <w:p w14:paraId="3E69291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35A85F0" w14:textId="77777777" w:rsidR="00A322B0" w:rsidRPr="00B53F93" w:rsidRDefault="00A322B0" w:rsidP="00A322B0">
      <w:r w:rsidRPr="000A3357">
        <w:rPr>
          <w:rStyle w:val="HideTWBExt"/>
        </w:rPr>
        <w:t>&lt;/Amend&gt;</w:t>
      </w:r>
    </w:p>
    <w:p w14:paraId="61DFB92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114</w:t>
      </w:r>
      <w:r w:rsidRPr="000A3357">
        <w:rPr>
          <w:rStyle w:val="HideTWBExt"/>
          <w:b w:val="0"/>
        </w:rPr>
        <w:t>&lt;/NumAm&gt;</w:t>
      </w:r>
    </w:p>
    <w:p w14:paraId="5ECEAC3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9B08EEB"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567B346" w14:textId="77777777" w:rsidR="00A322B0" w:rsidRPr="00B53F93" w:rsidRDefault="00A322B0" w:rsidP="00A322B0">
      <w:pPr>
        <w:pStyle w:val="NormalBold"/>
      </w:pPr>
      <w:r w:rsidRPr="000A3357">
        <w:rPr>
          <w:rStyle w:val="HideTWBExt"/>
          <w:b w:val="0"/>
        </w:rPr>
        <w:t>&lt;/RepeatBlock-By&gt;</w:t>
      </w:r>
    </w:p>
    <w:p w14:paraId="36555F7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43C4CAC" w14:textId="77777777" w:rsidR="00A322B0" w:rsidRPr="00B53F93" w:rsidRDefault="00A322B0" w:rsidP="00A322B0">
      <w:pPr>
        <w:pStyle w:val="NormalBold"/>
      </w:pPr>
      <w:r w:rsidRPr="000A3357">
        <w:rPr>
          <w:rStyle w:val="HideTWBExt"/>
          <w:b w:val="0"/>
        </w:rPr>
        <w:t>&lt;Article&gt;</w:t>
      </w:r>
      <w:r w:rsidRPr="00B53F93">
        <w:t>Punkt 6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B21FE31" w14:textId="77777777" w:rsidTr="00611C79">
        <w:trPr>
          <w:trHeight w:hRule="exact" w:val="240"/>
          <w:jc w:val="center"/>
        </w:trPr>
        <w:tc>
          <w:tcPr>
            <w:tcW w:w="9752" w:type="dxa"/>
            <w:gridSpan w:val="2"/>
            <w:tcBorders>
              <w:top w:val="nil"/>
              <w:left w:val="nil"/>
              <w:bottom w:val="nil"/>
              <w:right w:val="nil"/>
            </w:tcBorders>
          </w:tcPr>
          <w:p w14:paraId="1856204E" w14:textId="77777777" w:rsidR="00A322B0" w:rsidRPr="00B53F93" w:rsidRDefault="00A322B0" w:rsidP="00611C79"/>
        </w:tc>
      </w:tr>
      <w:tr w:rsidR="002D1400" w:rsidRPr="00B53F93" w14:paraId="7DE64F74" w14:textId="77777777" w:rsidTr="00611C79">
        <w:trPr>
          <w:trHeight w:val="240"/>
          <w:jc w:val="center"/>
        </w:trPr>
        <w:tc>
          <w:tcPr>
            <w:tcW w:w="4876" w:type="dxa"/>
            <w:tcBorders>
              <w:top w:val="nil"/>
              <w:left w:val="nil"/>
              <w:bottom w:val="nil"/>
              <w:right w:val="nil"/>
            </w:tcBorders>
          </w:tcPr>
          <w:p w14:paraId="22217DF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9E91562" w14:textId="77777777" w:rsidR="00A322B0" w:rsidRPr="00B53F93" w:rsidRDefault="00A322B0" w:rsidP="00611C79">
            <w:pPr>
              <w:pStyle w:val="AmColumnHeading"/>
            </w:pPr>
            <w:r w:rsidRPr="00B53F93">
              <w:t>Ændringsforslag</w:t>
            </w:r>
          </w:p>
        </w:tc>
      </w:tr>
      <w:tr w:rsidR="002D1400" w:rsidRPr="00B53F93" w14:paraId="2F8365BD" w14:textId="77777777" w:rsidTr="00611C79">
        <w:trPr>
          <w:jc w:val="center"/>
        </w:trPr>
        <w:tc>
          <w:tcPr>
            <w:tcW w:w="4876" w:type="dxa"/>
            <w:tcBorders>
              <w:top w:val="nil"/>
              <w:left w:val="nil"/>
              <w:bottom w:val="nil"/>
              <w:right w:val="nil"/>
            </w:tcBorders>
          </w:tcPr>
          <w:p w14:paraId="078302EA" w14:textId="77777777" w:rsidR="00A322B0" w:rsidRPr="00B53F93" w:rsidRDefault="00A322B0" w:rsidP="00611C79">
            <w:pPr>
              <w:pStyle w:val="Normal6a"/>
            </w:pPr>
          </w:p>
        </w:tc>
        <w:tc>
          <w:tcPr>
            <w:tcW w:w="4876" w:type="dxa"/>
            <w:tcBorders>
              <w:top w:val="nil"/>
              <w:left w:val="nil"/>
              <w:bottom w:val="nil"/>
              <w:right w:val="nil"/>
            </w:tcBorders>
          </w:tcPr>
          <w:p w14:paraId="48138288" w14:textId="7B2D5135" w:rsidR="00A322B0" w:rsidRPr="00B53F93" w:rsidRDefault="00A322B0" w:rsidP="00611C79">
            <w:pPr>
              <w:pStyle w:val="Normal6a"/>
            </w:pPr>
            <w:r w:rsidRPr="00B53F93">
              <w:rPr>
                <w:b/>
                <w:i/>
              </w:rPr>
              <w:t>6a.</w:t>
            </w:r>
            <w:r w:rsidRPr="00B53F93">
              <w:tab/>
            </w:r>
            <w:r w:rsidRPr="00B53F93">
              <w:rPr>
                <w:b/>
                <w:i/>
              </w:rPr>
              <w:t>bakker op om, at konkurrencepolitik spiller en central rolle for at tackle og mindske de forstyrrelser, der fører til leveomkostningskrisen i EU; understreger i denne forbindelse, at virksomheder som et modsvar mod hyppigere forsyningschok på grund af geopolitiske spændinger samt klima- og miljøkrisen koordinerer prisstigninger for at beskytte og endda øge deres avancer, hvilket skaber disse chokpåvirkninger; mener, at gennemslagskraften af pengepolitik måske er mere begrænset ved håndtering af sådanne udbudsdrevne forstyrrelser, hvor målrettet og koordineret håndhævelse mod kartel- og monopolvirksomhed måske er mere effektivt;</w:t>
            </w:r>
          </w:p>
        </w:tc>
      </w:tr>
    </w:tbl>
    <w:p w14:paraId="5EE2BE5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BAC7EF9" w14:textId="77777777" w:rsidR="00A322B0" w:rsidRPr="00B53F93" w:rsidRDefault="00A322B0" w:rsidP="00A322B0">
      <w:r w:rsidRPr="000A3357">
        <w:rPr>
          <w:rStyle w:val="HideTWBExt"/>
        </w:rPr>
        <w:t>&lt;/Amend&gt;</w:t>
      </w:r>
    </w:p>
    <w:p w14:paraId="77FCA9E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115</w:t>
      </w:r>
      <w:r w:rsidRPr="000A3357">
        <w:rPr>
          <w:rStyle w:val="HideTWBExt"/>
          <w:b w:val="0"/>
        </w:rPr>
        <w:t>&lt;/NumAm&gt;</w:t>
      </w:r>
    </w:p>
    <w:p w14:paraId="330F1494"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64954FCC" w14:textId="77777777" w:rsidR="00A322B0" w:rsidRPr="00B53F93" w:rsidRDefault="00A322B0" w:rsidP="00A322B0">
      <w:pPr>
        <w:pStyle w:val="NormalBold"/>
      </w:pPr>
      <w:r w:rsidRPr="000A3357">
        <w:rPr>
          <w:rStyle w:val="HideTWBExt"/>
          <w:b w:val="0"/>
        </w:rPr>
        <w:t>&lt;/RepeatBlock-By&gt;</w:t>
      </w:r>
    </w:p>
    <w:p w14:paraId="4F2343B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EA8274" w14:textId="77777777" w:rsidR="00A322B0" w:rsidRPr="00B53F93" w:rsidRDefault="00A322B0" w:rsidP="00A322B0">
      <w:pPr>
        <w:pStyle w:val="NormalBold"/>
      </w:pPr>
      <w:r w:rsidRPr="000A3357">
        <w:rPr>
          <w:rStyle w:val="HideTWBExt"/>
          <w:b w:val="0"/>
        </w:rPr>
        <w:t>&lt;Article&gt;</w:t>
      </w:r>
      <w:r w:rsidRPr="00B53F93">
        <w:t>Punkt 6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BB181E8" w14:textId="77777777" w:rsidTr="00611C79">
        <w:trPr>
          <w:trHeight w:hRule="exact" w:val="240"/>
          <w:jc w:val="center"/>
        </w:trPr>
        <w:tc>
          <w:tcPr>
            <w:tcW w:w="9752" w:type="dxa"/>
            <w:gridSpan w:val="2"/>
            <w:tcBorders>
              <w:top w:val="nil"/>
              <w:left w:val="nil"/>
              <w:bottom w:val="nil"/>
              <w:right w:val="nil"/>
            </w:tcBorders>
          </w:tcPr>
          <w:p w14:paraId="3D9B58FC" w14:textId="77777777" w:rsidR="00A322B0" w:rsidRPr="00B53F93" w:rsidRDefault="00A322B0" w:rsidP="00611C79"/>
        </w:tc>
      </w:tr>
      <w:tr w:rsidR="002D1400" w:rsidRPr="00B53F93" w14:paraId="387209D1" w14:textId="77777777" w:rsidTr="00611C79">
        <w:trPr>
          <w:trHeight w:val="240"/>
          <w:jc w:val="center"/>
        </w:trPr>
        <w:tc>
          <w:tcPr>
            <w:tcW w:w="4876" w:type="dxa"/>
            <w:tcBorders>
              <w:top w:val="nil"/>
              <w:left w:val="nil"/>
              <w:bottom w:val="nil"/>
              <w:right w:val="nil"/>
            </w:tcBorders>
          </w:tcPr>
          <w:p w14:paraId="33D16A4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3E66309" w14:textId="77777777" w:rsidR="00A322B0" w:rsidRPr="00B53F93" w:rsidRDefault="00A322B0" w:rsidP="00611C79">
            <w:pPr>
              <w:pStyle w:val="AmColumnHeading"/>
            </w:pPr>
            <w:r w:rsidRPr="00B53F93">
              <w:t>Ændringsforslag</w:t>
            </w:r>
          </w:p>
        </w:tc>
      </w:tr>
      <w:tr w:rsidR="002D1400" w:rsidRPr="00B53F93" w14:paraId="18E6E6C2" w14:textId="77777777" w:rsidTr="00611C79">
        <w:trPr>
          <w:jc w:val="center"/>
        </w:trPr>
        <w:tc>
          <w:tcPr>
            <w:tcW w:w="4876" w:type="dxa"/>
            <w:tcBorders>
              <w:top w:val="nil"/>
              <w:left w:val="nil"/>
              <w:bottom w:val="nil"/>
              <w:right w:val="nil"/>
            </w:tcBorders>
          </w:tcPr>
          <w:p w14:paraId="09EF5D96" w14:textId="77777777" w:rsidR="00A322B0" w:rsidRPr="00B53F93" w:rsidRDefault="00A322B0" w:rsidP="00611C79">
            <w:pPr>
              <w:pStyle w:val="Normal6a"/>
            </w:pPr>
          </w:p>
        </w:tc>
        <w:tc>
          <w:tcPr>
            <w:tcW w:w="4876" w:type="dxa"/>
            <w:tcBorders>
              <w:top w:val="nil"/>
              <w:left w:val="nil"/>
              <w:bottom w:val="nil"/>
              <w:right w:val="nil"/>
            </w:tcBorders>
          </w:tcPr>
          <w:p w14:paraId="3EE601FC" w14:textId="77777777" w:rsidR="00A322B0" w:rsidRPr="00B53F93" w:rsidRDefault="00A322B0" w:rsidP="00611C79">
            <w:pPr>
              <w:pStyle w:val="Normal6a"/>
            </w:pPr>
            <w:r w:rsidRPr="00B53F93">
              <w:rPr>
                <w:b/>
                <w:i/>
              </w:rPr>
              <w:t>6a.</w:t>
            </w:r>
            <w:r w:rsidRPr="00B53F93">
              <w:tab/>
            </w:r>
            <w:r w:rsidRPr="00B53F93">
              <w:rPr>
                <w:b/>
                <w:i/>
              </w:rPr>
              <w:t>understreger betydningen af at sikre en bedre beskyttelse af små og mellemstore virksomheder og i almindelighed alle virksomheder, der er villige til at øge risikokapitalen;</w:t>
            </w:r>
          </w:p>
        </w:tc>
      </w:tr>
    </w:tbl>
    <w:p w14:paraId="6D2F5B8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4CD6DC40" w14:textId="77777777" w:rsidR="00A322B0" w:rsidRPr="00B53F93" w:rsidRDefault="00A322B0" w:rsidP="00A322B0">
      <w:r w:rsidRPr="000A3357">
        <w:rPr>
          <w:rStyle w:val="HideTWBExt"/>
        </w:rPr>
        <w:t>&lt;/Amend&gt;</w:t>
      </w:r>
    </w:p>
    <w:p w14:paraId="509B74D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116</w:t>
      </w:r>
      <w:r w:rsidRPr="000A3357">
        <w:rPr>
          <w:rStyle w:val="HideTWBExt"/>
          <w:b w:val="0"/>
        </w:rPr>
        <w:t>&lt;/NumAm&gt;</w:t>
      </w:r>
    </w:p>
    <w:p w14:paraId="76DF654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733C4B12"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6B18F76F" w14:textId="77777777" w:rsidR="00A322B0" w:rsidRPr="00B53F93" w:rsidRDefault="00A322B0" w:rsidP="00A322B0">
      <w:pPr>
        <w:pStyle w:val="NormalBold"/>
      </w:pPr>
      <w:r w:rsidRPr="000A3357">
        <w:rPr>
          <w:rStyle w:val="HideTWBExt"/>
          <w:b w:val="0"/>
        </w:rPr>
        <w:t>&lt;/RepeatBlock-By&gt;</w:t>
      </w:r>
    </w:p>
    <w:p w14:paraId="37D94DF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68FF0B1" w14:textId="77777777" w:rsidR="00A322B0" w:rsidRPr="00B53F93" w:rsidRDefault="00A322B0" w:rsidP="00A322B0">
      <w:pPr>
        <w:pStyle w:val="NormalBold"/>
      </w:pPr>
      <w:r w:rsidRPr="000A3357">
        <w:rPr>
          <w:rStyle w:val="HideTWBExt"/>
          <w:b w:val="0"/>
        </w:rPr>
        <w:t>&lt;Article&gt;</w:t>
      </w:r>
      <w:r w:rsidRPr="00B53F93">
        <w:t>Punkt 6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907C6F3" w14:textId="77777777" w:rsidTr="00611C79">
        <w:trPr>
          <w:trHeight w:hRule="exact" w:val="240"/>
          <w:jc w:val="center"/>
        </w:trPr>
        <w:tc>
          <w:tcPr>
            <w:tcW w:w="9752" w:type="dxa"/>
            <w:gridSpan w:val="2"/>
            <w:tcBorders>
              <w:top w:val="nil"/>
              <w:left w:val="nil"/>
              <w:bottom w:val="nil"/>
              <w:right w:val="nil"/>
            </w:tcBorders>
          </w:tcPr>
          <w:p w14:paraId="7B117D7B" w14:textId="77777777" w:rsidR="00A322B0" w:rsidRPr="00B53F93" w:rsidRDefault="00A322B0" w:rsidP="00611C79"/>
        </w:tc>
      </w:tr>
      <w:tr w:rsidR="002D1400" w:rsidRPr="00B53F93" w14:paraId="1CFE671A" w14:textId="77777777" w:rsidTr="00611C79">
        <w:trPr>
          <w:trHeight w:val="240"/>
          <w:jc w:val="center"/>
        </w:trPr>
        <w:tc>
          <w:tcPr>
            <w:tcW w:w="4876" w:type="dxa"/>
            <w:tcBorders>
              <w:top w:val="nil"/>
              <w:left w:val="nil"/>
              <w:bottom w:val="nil"/>
              <w:right w:val="nil"/>
            </w:tcBorders>
          </w:tcPr>
          <w:p w14:paraId="6A684E7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E9609AF" w14:textId="77777777" w:rsidR="00A322B0" w:rsidRPr="00B53F93" w:rsidRDefault="00A322B0" w:rsidP="00611C79">
            <w:pPr>
              <w:pStyle w:val="AmColumnHeading"/>
            </w:pPr>
            <w:r w:rsidRPr="00B53F93">
              <w:t>Ændringsforslag</w:t>
            </w:r>
          </w:p>
        </w:tc>
      </w:tr>
      <w:tr w:rsidR="002D1400" w:rsidRPr="00B53F93" w14:paraId="7A032D69" w14:textId="77777777" w:rsidTr="00611C79">
        <w:trPr>
          <w:jc w:val="center"/>
        </w:trPr>
        <w:tc>
          <w:tcPr>
            <w:tcW w:w="4876" w:type="dxa"/>
            <w:tcBorders>
              <w:top w:val="nil"/>
              <w:left w:val="nil"/>
              <w:bottom w:val="nil"/>
              <w:right w:val="nil"/>
            </w:tcBorders>
          </w:tcPr>
          <w:p w14:paraId="66C612D4" w14:textId="77777777" w:rsidR="00A322B0" w:rsidRPr="00B53F93" w:rsidRDefault="00A322B0" w:rsidP="00611C79">
            <w:pPr>
              <w:pStyle w:val="Normal6a"/>
            </w:pPr>
          </w:p>
        </w:tc>
        <w:tc>
          <w:tcPr>
            <w:tcW w:w="4876" w:type="dxa"/>
            <w:tcBorders>
              <w:top w:val="nil"/>
              <w:left w:val="nil"/>
              <w:bottom w:val="nil"/>
              <w:right w:val="nil"/>
            </w:tcBorders>
          </w:tcPr>
          <w:p w14:paraId="57CD4CAB" w14:textId="62772CEC" w:rsidR="00A322B0" w:rsidRPr="00B53F93" w:rsidRDefault="00A322B0" w:rsidP="00611C79">
            <w:pPr>
              <w:pStyle w:val="Normal6a"/>
            </w:pPr>
            <w:r w:rsidRPr="00B53F93">
              <w:rPr>
                <w:b/>
                <w:i/>
              </w:rPr>
              <w:t>6b.</w:t>
            </w:r>
            <w:r w:rsidRPr="00B53F93">
              <w:tab/>
            </w:r>
            <w:r w:rsidRPr="00B53F93">
              <w:rPr>
                <w:b/>
                <w:i/>
              </w:rPr>
              <w:t xml:space="preserve">opfordrer i denne henseende Kommissionen til at vurdere, hvordan kartel- og monopolregler gælder for prisforhøjelser i forbindelse med flaskehalse, og til at udarbejde rammer for håndhævelse i tilfælde af urimelig prisfastsættelse; minder om kommissær </w:t>
            </w:r>
            <w:r w:rsidR="000A3357" w:rsidRPr="00B53F93">
              <w:rPr>
                <w:b/>
                <w:i/>
              </w:rPr>
              <w:t>Ribers</w:t>
            </w:r>
            <w:r w:rsidRPr="00B53F93">
              <w:rPr>
                <w:b/>
                <w:i/>
              </w:rPr>
              <w:t xml:space="preserve"> indsats for udstedelse af retningslinjer for vurdering og bekæmpelse af dominerende virksomheders udnyttende misbrug med det formål at gøre håndhævelsen af artikel 102 i TEUF mere effektiv;</w:t>
            </w:r>
          </w:p>
        </w:tc>
      </w:tr>
    </w:tbl>
    <w:p w14:paraId="66F2078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E18E0DF" w14:textId="77777777" w:rsidR="00A322B0" w:rsidRPr="00B53F93" w:rsidRDefault="00A322B0" w:rsidP="00A322B0">
      <w:r w:rsidRPr="000A3357">
        <w:rPr>
          <w:rStyle w:val="HideTWBExt"/>
        </w:rPr>
        <w:t>&lt;/Amend&gt;</w:t>
      </w:r>
    </w:p>
    <w:p w14:paraId="4F9A298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117</w:t>
      </w:r>
      <w:r w:rsidRPr="000A3357">
        <w:rPr>
          <w:rStyle w:val="HideTWBExt"/>
          <w:b w:val="0"/>
        </w:rPr>
        <w:t>&lt;/NumAm&gt;</w:t>
      </w:r>
    </w:p>
    <w:p w14:paraId="68393ED8"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772CD3E2" w14:textId="77777777" w:rsidR="00A322B0" w:rsidRPr="00B53F93" w:rsidRDefault="00A322B0" w:rsidP="00A322B0">
      <w:pPr>
        <w:pStyle w:val="NormalBold"/>
      </w:pPr>
      <w:r w:rsidRPr="000A3357">
        <w:rPr>
          <w:rStyle w:val="HideTWBExt"/>
          <w:b w:val="0"/>
        </w:rPr>
        <w:t>&lt;/RepeatBlock-By&gt;</w:t>
      </w:r>
    </w:p>
    <w:p w14:paraId="0DC9892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79E6C91" w14:textId="77777777" w:rsidR="00A322B0" w:rsidRPr="00B53F93" w:rsidRDefault="00A322B0" w:rsidP="00A322B0">
      <w:pPr>
        <w:pStyle w:val="NormalBold"/>
      </w:pPr>
      <w:r w:rsidRPr="000A3357">
        <w:rPr>
          <w:rStyle w:val="HideTWBExt"/>
          <w:b w:val="0"/>
        </w:rPr>
        <w:t>&lt;Article&gt;</w:t>
      </w:r>
      <w:r w:rsidRPr="00B53F93">
        <w:t>Punkt 6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4C9440" w14:textId="77777777" w:rsidTr="00611C79">
        <w:trPr>
          <w:trHeight w:hRule="exact" w:val="240"/>
          <w:jc w:val="center"/>
        </w:trPr>
        <w:tc>
          <w:tcPr>
            <w:tcW w:w="9752" w:type="dxa"/>
            <w:gridSpan w:val="2"/>
            <w:tcBorders>
              <w:top w:val="nil"/>
              <w:left w:val="nil"/>
              <w:bottom w:val="nil"/>
              <w:right w:val="nil"/>
            </w:tcBorders>
          </w:tcPr>
          <w:p w14:paraId="63B7A548" w14:textId="77777777" w:rsidR="00A322B0" w:rsidRPr="00B53F93" w:rsidRDefault="00A322B0" w:rsidP="00611C79"/>
        </w:tc>
      </w:tr>
      <w:tr w:rsidR="002D1400" w:rsidRPr="00B53F93" w14:paraId="40453AA1" w14:textId="77777777" w:rsidTr="00611C79">
        <w:trPr>
          <w:trHeight w:val="240"/>
          <w:jc w:val="center"/>
        </w:trPr>
        <w:tc>
          <w:tcPr>
            <w:tcW w:w="4876" w:type="dxa"/>
            <w:tcBorders>
              <w:top w:val="nil"/>
              <w:left w:val="nil"/>
              <w:bottom w:val="nil"/>
              <w:right w:val="nil"/>
            </w:tcBorders>
          </w:tcPr>
          <w:p w14:paraId="6FE00D9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176A930" w14:textId="77777777" w:rsidR="00A322B0" w:rsidRPr="00B53F93" w:rsidRDefault="00A322B0" w:rsidP="00611C79">
            <w:pPr>
              <w:pStyle w:val="AmColumnHeading"/>
            </w:pPr>
            <w:r w:rsidRPr="00B53F93">
              <w:t>Ændringsforslag</w:t>
            </w:r>
          </w:p>
        </w:tc>
      </w:tr>
      <w:tr w:rsidR="002D1400" w:rsidRPr="00B53F93" w14:paraId="7E0C6004" w14:textId="77777777" w:rsidTr="00611C79">
        <w:trPr>
          <w:jc w:val="center"/>
        </w:trPr>
        <w:tc>
          <w:tcPr>
            <w:tcW w:w="4876" w:type="dxa"/>
            <w:tcBorders>
              <w:top w:val="nil"/>
              <w:left w:val="nil"/>
              <w:bottom w:val="nil"/>
              <w:right w:val="nil"/>
            </w:tcBorders>
          </w:tcPr>
          <w:p w14:paraId="3AE70210" w14:textId="77777777" w:rsidR="00A322B0" w:rsidRPr="00B53F93" w:rsidRDefault="00A322B0" w:rsidP="00611C79">
            <w:pPr>
              <w:pStyle w:val="Normal6a"/>
            </w:pPr>
          </w:p>
        </w:tc>
        <w:tc>
          <w:tcPr>
            <w:tcW w:w="4876" w:type="dxa"/>
            <w:tcBorders>
              <w:top w:val="nil"/>
              <w:left w:val="nil"/>
              <w:bottom w:val="nil"/>
              <w:right w:val="nil"/>
            </w:tcBorders>
          </w:tcPr>
          <w:p w14:paraId="4B47015E" w14:textId="77777777" w:rsidR="00A322B0" w:rsidRPr="00B53F93" w:rsidRDefault="00A322B0" w:rsidP="00611C79">
            <w:pPr>
              <w:pStyle w:val="Normal6a"/>
            </w:pPr>
            <w:r w:rsidRPr="00B53F93">
              <w:rPr>
                <w:b/>
                <w:i/>
              </w:rPr>
              <w:t>6b.</w:t>
            </w:r>
            <w:r w:rsidRPr="00B53F93">
              <w:tab/>
            </w:r>
            <w:r w:rsidRPr="00B53F93">
              <w:rPr>
                <w:b/>
                <w:i/>
              </w:rPr>
              <w:t>anmoder om en større gennemsigtighed og et nærmere samarbejde mellem de nationale myndigheder og Kommissionen med hensyn til anvendelsen af konkurrencereglerne for at sikre en ensartet og sammenhængende tilgang på hele EU's område;</w:t>
            </w:r>
          </w:p>
        </w:tc>
      </w:tr>
    </w:tbl>
    <w:p w14:paraId="3BCC76B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2DF3D8C0" w14:textId="77777777" w:rsidR="00A322B0" w:rsidRPr="00B53F93" w:rsidRDefault="00A322B0" w:rsidP="00A322B0">
      <w:r w:rsidRPr="000A3357">
        <w:rPr>
          <w:rStyle w:val="HideTWBExt"/>
        </w:rPr>
        <w:t>&lt;/Amend&gt;</w:t>
      </w:r>
    </w:p>
    <w:p w14:paraId="18BF8CD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118</w:t>
      </w:r>
      <w:r w:rsidRPr="000A3357">
        <w:rPr>
          <w:rStyle w:val="HideTWBExt"/>
          <w:b w:val="0"/>
        </w:rPr>
        <w:t>&lt;/NumAm&gt;</w:t>
      </w:r>
    </w:p>
    <w:p w14:paraId="078B73D8"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0BE7E77C" w14:textId="77777777" w:rsidR="00A322B0" w:rsidRPr="00B53F93" w:rsidRDefault="00A322B0" w:rsidP="00A322B0">
      <w:pPr>
        <w:pStyle w:val="NormalBold"/>
      </w:pPr>
      <w:r w:rsidRPr="000A3357">
        <w:rPr>
          <w:rStyle w:val="HideTWBExt"/>
          <w:b w:val="0"/>
        </w:rPr>
        <w:t>&lt;/RepeatBlock-By&gt;</w:t>
      </w:r>
    </w:p>
    <w:p w14:paraId="5AA8347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1F2CBAD" w14:textId="77777777" w:rsidR="00A322B0" w:rsidRPr="00B53F93" w:rsidRDefault="00A322B0" w:rsidP="00A322B0">
      <w:pPr>
        <w:pStyle w:val="NormalBold"/>
      </w:pPr>
      <w:r w:rsidRPr="000A3357">
        <w:rPr>
          <w:rStyle w:val="HideTWBExt"/>
          <w:b w:val="0"/>
        </w:rPr>
        <w:t>&lt;Article&gt;</w:t>
      </w:r>
      <w:r w:rsidRPr="00B53F93">
        <w:t>Punkt 6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E08FFDA" w14:textId="77777777" w:rsidTr="00611C79">
        <w:trPr>
          <w:trHeight w:hRule="exact" w:val="240"/>
          <w:jc w:val="center"/>
        </w:trPr>
        <w:tc>
          <w:tcPr>
            <w:tcW w:w="9752" w:type="dxa"/>
            <w:gridSpan w:val="2"/>
            <w:tcBorders>
              <w:top w:val="nil"/>
              <w:left w:val="nil"/>
              <w:bottom w:val="nil"/>
              <w:right w:val="nil"/>
            </w:tcBorders>
          </w:tcPr>
          <w:p w14:paraId="5A7C4FA9" w14:textId="77777777" w:rsidR="00A322B0" w:rsidRPr="00B53F93" w:rsidRDefault="00A322B0" w:rsidP="00611C79"/>
        </w:tc>
      </w:tr>
      <w:tr w:rsidR="002D1400" w:rsidRPr="00B53F93" w14:paraId="3B3C8EA5" w14:textId="77777777" w:rsidTr="00611C79">
        <w:trPr>
          <w:trHeight w:val="240"/>
          <w:jc w:val="center"/>
        </w:trPr>
        <w:tc>
          <w:tcPr>
            <w:tcW w:w="4876" w:type="dxa"/>
            <w:tcBorders>
              <w:top w:val="nil"/>
              <w:left w:val="nil"/>
              <w:bottom w:val="nil"/>
              <w:right w:val="nil"/>
            </w:tcBorders>
          </w:tcPr>
          <w:p w14:paraId="6A4C4FE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CA1EE38" w14:textId="77777777" w:rsidR="00A322B0" w:rsidRPr="00B53F93" w:rsidRDefault="00A322B0" w:rsidP="00611C79">
            <w:pPr>
              <w:pStyle w:val="AmColumnHeading"/>
            </w:pPr>
            <w:r w:rsidRPr="00B53F93">
              <w:t>Ændringsforslag</w:t>
            </w:r>
          </w:p>
        </w:tc>
      </w:tr>
      <w:tr w:rsidR="002D1400" w:rsidRPr="00B53F93" w14:paraId="2D8582EF" w14:textId="77777777" w:rsidTr="00611C79">
        <w:trPr>
          <w:jc w:val="center"/>
        </w:trPr>
        <w:tc>
          <w:tcPr>
            <w:tcW w:w="4876" w:type="dxa"/>
            <w:tcBorders>
              <w:top w:val="nil"/>
              <w:left w:val="nil"/>
              <w:bottom w:val="nil"/>
              <w:right w:val="nil"/>
            </w:tcBorders>
          </w:tcPr>
          <w:p w14:paraId="1D39218A" w14:textId="77777777" w:rsidR="00A322B0" w:rsidRPr="00B53F93" w:rsidRDefault="00A322B0" w:rsidP="00611C79">
            <w:pPr>
              <w:pStyle w:val="Normal6a"/>
            </w:pPr>
          </w:p>
        </w:tc>
        <w:tc>
          <w:tcPr>
            <w:tcW w:w="4876" w:type="dxa"/>
            <w:tcBorders>
              <w:top w:val="nil"/>
              <w:left w:val="nil"/>
              <w:bottom w:val="nil"/>
              <w:right w:val="nil"/>
            </w:tcBorders>
          </w:tcPr>
          <w:p w14:paraId="33C87D8E" w14:textId="77777777" w:rsidR="00A322B0" w:rsidRPr="00B53F93" w:rsidRDefault="00A322B0" w:rsidP="00611C79">
            <w:pPr>
              <w:pStyle w:val="Normal6a"/>
            </w:pPr>
            <w:r w:rsidRPr="00B53F93">
              <w:rPr>
                <w:b/>
                <w:i/>
              </w:rPr>
              <w:t>6c.</w:t>
            </w:r>
            <w:r w:rsidRPr="00B53F93">
              <w:tab/>
            </w:r>
            <w:r w:rsidRPr="00B53F93">
              <w:rPr>
                <w:b/>
                <w:i/>
              </w:rPr>
              <w:t>understreger, at der er behov for en grundig analyse af statsstøtten, specielt hvad angår virksomheder, der opererer inden for strategiske sektorer såsom energi, teknologi og innovation; understreger betydningen af at sikre effektivitet i statsstøtten inden for landbrug, logistik og transport;</w:t>
            </w:r>
          </w:p>
        </w:tc>
      </w:tr>
    </w:tbl>
    <w:p w14:paraId="75FCD63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7FB25863" w14:textId="77777777" w:rsidR="00A322B0" w:rsidRPr="00B53F93" w:rsidRDefault="00A322B0" w:rsidP="00A322B0">
      <w:r w:rsidRPr="000A3357">
        <w:rPr>
          <w:rStyle w:val="HideTWBExt"/>
        </w:rPr>
        <w:t>&lt;/Amend&gt;</w:t>
      </w:r>
    </w:p>
    <w:p w14:paraId="3E5F41E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119</w:t>
      </w:r>
      <w:r w:rsidRPr="000A3357">
        <w:rPr>
          <w:rStyle w:val="HideTWBExt"/>
          <w:b w:val="0"/>
        </w:rPr>
        <w:t>&lt;/NumAm&gt;</w:t>
      </w:r>
    </w:p>
    <w:p w14:paraId="67707E7B"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61B111AB" w14:textId="77777777" w:rsidR="00A322B0" w:rsidRPr="00B53F93" w:rsidRDefault="00A322B0" w:rsidP="00A322B0">
      <w:pPr>
        <w:pStyle w:val="NormalBold"/>
      </w:pPr>
      <w:r w:rsidRPr="000A3357">
        <w:rPr>
          <w:rStyle w:val="HideTWBExt"/>
          <w:b w:val="0"/>
        </w:rPr>
        <w:t>&lt;/RepeatBlock-By&gt;</w:t>
      </w:r>
    </w:p>
    <w:p w14:paraId="60FFB6E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19417E"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8DC6998" w14:textId="77777777" w:rsidTr="00611C79">
        <w:trPr>
          <w:trHeight w:hRule="exact" w:val="240"/>
          <w:jc w:val="center"/>
        </w:trPr>
        <w:tc>
          <w:tcPr>
            <w:tcW w:w="9752" w:type="dxa"/>
            <w:gridSpan w:val="2"/>
            <w:tcBorders>
              <w:top w:val="nil"/>
              <w:left w:val="nil"/>
              <w:bottom w:val="nil"/>
              <w:right w:val="nil"/>
            </w:tcBorders>
          </w:tcPr>
          <w:p w14:paraId="5CF25CBB" w14:textId="77777777" w:rsidR="00A322B0" w:rsidRPr="00B53F93" w:rsidRDefault="00A322B0" w:rsidP="00611C79"/>
        </w:tc>
      </w:tr>
      <w:tr w:rsidR="002D1400" w:rsidRPr="00B53F93" w14:paraId="0A84172C" w14:textId="77777777" w:rsidTr="00611C79">
        <w:trPr>
          <w:trHeight w:val="240"/>
          <w:jc w:val="center"/>
        </w:trPr>
        <w:tc>
          <w:tcPr>
            <w:tcW w:w="4876" w:type="dxa"/>
            <w:tcBorders>
              <w:top w:val="nil"/>
              <w:left w:val="nil"/>
              <w:bottom w:val="nil"/>
              <w:right w:val="nil"/>
            </w:tcBorders>
          </w:tcPr>
          <w:p w14:paraId="1ACBC92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6EFD9D2" w14:textId="77777777" w:rsidR="00A322B0" w:rsidRPr="00B53F93" w:rsidRDefault="00A322B0" w:rsidP="00611C79">
            <w:pPr>
              <w:pStyle w:val="AmColumnHeading"/>
            </w:pPr>
            <w:r w:rsidRPr="00B53F93">
              <w:t>Ændringsforslag</w:t>
            </w:r>
          </w:p>
        </w:tc>
      </w:tr>
      <w:tr w:rsidR="002D1400" w:rsidRPr="00B53F93" w14:paraId="57080C0E" w14:textId="77777777" w:rsidTr="00611C79">
        <w:trPr>
          <w:jc w:val="center"/>
        </w:trPr>
        <w:tc>
          <w:tcPr>
            <w:tcW w:w="4876" w:type="dxa"/>
            <w:tcBorders>
              <w:top w:val="nil"/>
              <w:left w:val="nil"/>
              <w:bottom w:val="nil"/>
              <w:right w:val="nil"/>
            </w:tcBorders>
          </w:tcPr>
          <w:p w14:paraId="0879AA36" w14:textId="77777777" w:rsidR="00A322B0" w:rsidRPr="00B53F93" w:rsidRDefault="00A322B0" w:rsidP="00611C79">
            <w:pPr>
              <w:pStyle w:val="Normal6a"/>
            </w:pPr>
            <w:r w:rsidRPr="00B53F93">
              <w:rPr>
                <w:b/>
                <w:i/>
              </w:rPr>
              <w:t>7.</w:t>
            </w:r>
            <w:r w:rsidRPr="00B53F93">
              <w:tab/>
            </w:r>
            <w:r w:rsidRPr="00B53F93">
              <w:rPr>
                <w:b/>
                <w:i/>
              </w:rPr>
              <w:t>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3E838813" w14:textId="77777777" w:rsidR="00A322B0" w:rsidRPr="00B53F93" w:rsidRDefault="00A322B0" w:rsidP="00611C79">
            <w:pPr>
              <w:pStyle w:val="Normal6a"/>
            </w:pPr>
            <w:r w:rsidRPr="00B53F93">
              <w:rPr>
                <w:b/>
                <w:i/>
              </w:rPr>
              <w:t>udgår</w:t>
            </w:r>
          </w:p>
        </w:tc>
      </w:tr>
    </w:tbl>
    <w:p w14:paraId="6AC3560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2C8BF7B" w14:textId="77777777" w:rsidR="00A322B0" w:rsidRPr="00B53F93" w:rsidRDefault="00A322B0" w:rsidP="00A322B0">
      <w:r w:rsidRPr="000A3357">
        <w:rPr>
          <w:rStyle w:val="HideTWBExt"/>
        </w:rPr>
        <w:t>&lt;/Amend&gt;</w:t>
      </w:r>
    </w:p>
    <w:p w14:paraId="61533FE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120</w:t>
      </w:r>
      <w:r w:rsidRPr="000A3357">
        <w:rPr>
          <w:rStyle w:val="HideTWBExt"/>
          <w:b w:val="0"/>
        </w:rPr>
        <w:t>&lt;/NumAm&gt;</w:t>
      </w:r>
    </w:p>
    <w:p w14:paraId="51C80A8A"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024926C1" w14:textId="77777777" w:rsidR="00A322B0" w:rsidRPr="00B53F93" w:rsidRDefault="00A322B0" w:rsidP="00A322B0">
      <w:pPr>
        <w:pStyle w:val="NormalBold"/>
      </w:pPr>
      <w:r w:rsidRPr="000A3357">
        <w:rPr>
          <w:rStyle w:val="HideTWBExt"/>
          <w:b w:val="0"/>
        </w:rPr>
        <w:t>&lt;/RepeatBlock-By&gt;</w:t>
      </w:r>
    </w:p>
    <w:p w14:paraId="4B606CB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368D15"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8010D69" w14:textId="77777777" w:rsidTr="00611C79">
        <w:trPr>
          <w:trHeight w:hRule="exact" w:val="240"/>
          <w:jc w:val="center"/>
        </w:trPr>
        <w:tc>
          <w:tcPr>
            <w:tcW w:w="9752" w:type="dxa"/>
            <w:gridSpan w:val="2"/>
            <w:tcBorders>
              <w:top w:val="nil"/>
              <w:left w:val="nil"/>
              <w:bottom w:val="nil"/>
              <w:right w:val="nil"/>
            </w:tcBorders>
          </w:tcPr>
          <w:p w14:paraId="40CF33BF" w14:textId="77777777" w:rsidR="00A322B0" w:rsidRPr="00B53F93" w:rsidRDefault="00A322B0" w:rsidP="00611C79"/>
        </w:tc>
      </w:tr>
      <w:tr w:rsidR="002D1400" w:rsidRPr="00B53F93" w14:paraId="52A4B06B" w14:textId="77777777" w:rsidTr="00611C79">
        <w:trPr>
          <w:trHeight w:val="240"/>
          <w:jc w:val="center"/>
        </w:trPr>
        <w:tc>
          <w:tcPr>
            <w:tcW w:w="4876" w:type="dxa"/>
            <w:tcBorders>
              <w:top w:val="nil"/>
              <w:left w:val="nil"/>
              <w:bottom w:val="nil"/>
              <w:right w:val="nil"/>
            </w:tcBorders>
          </w:tcPr>
          <w:p w14:paraId="0B6C6BF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977592B" w14:textId="77777777" w:rsidR="00A322B0" w:rsidRPr="00B53F93" w:rsidRDefault="00A322B0" w:rsidP="00611C79">
            <w:pPr>
              <w:pStyle w:val="AmColumnHeading"/>
            </w:pPr>
            <w:r w:rsidRPr="00B53F93">
              <w:t>Ændringsforslag</w:t>
            </w:r>
          </w:p>
        </w:tc>
      </w:tr>
      <w:tr w:rsidR="002D1400" w:rsidRPr="00B53F93" w14:paraId="18814919" w14:textId="77777777" w:rsidTr="00611C79">
        <w:trPr>
          <w:jc w:val="center"/>
        </w:trPr>
        <w:tc>
          <w:tcPr>
            <w:tcW w:w="4876" w:type="dxa"/>
            <w:tcBorders>
              <w:top w:val="nil"/>
              <w:left w:val="nil"/>
              <w:bottom w:val="nil"/>
              <w:right w:val="nil"/>
            </w:tcBorders>
          </w:tcPr>
          <w:p w14:paraId="1310E4FF"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w:t>
            </w:r>
            <w:r w:rsidRPr="00B53F93">
              <w:rPr>
                <w:b/>
                <w:bCs/>
                <w:i/>
                <w:iCs/>
              </w:rPr>
              <w:t>medlemsstaternes</w:t>
            </w:r>
            <w:r w:rsidRPr="00B53F93">
              <w:t xml:space="preserve"> forskellige </w:t>
            </w:r>
            <w:r w:rsidRPr="00B53F93">
              <w:rPr>
                <w:b/>
                <w:bCs/>
                <w:i/>
                <w:iCs/>
              </w:rPr>
              <w:t>finanspolitiske kapacitet og advarer om, at fragmenteret</w:t>
            </w:r>
            <w:r w:rsidRPr="00B53F93">
              <w:t xml:space="preserve"> statsstøtte skaber ulige vilkår; opfordrer Kommissionen til at overvåge disse virkninger;</w:t>
            </w:r>
            <w:r w:rsidRPr="00B53F93">
              <w:rPr>
                <w:b/>
                <w:i/>
              </w:rPr>
              <w:t xml:space="preserve"> </w:t>
            </w:r>
            <w:r w:rsidRPr="00B53F93">
              <w:t xml:space="preserve">opfordrer Kommissionen og medlemsstaterne til ikke at gå ind i en støttekonkurrence; konkluderer, at midlertidige rammebestemmelser for statsstøtte ikke har kunnet forhindre yderligere fragmentering; opfordrer til strengere overvågning af anmeldelse af statsstøtte </w:t>
            </w:r>
            <w:r w:rsidRPr="00B53F93">
              <w:rPr>
                <w:b/>
                <w:bCs/>
                <w:i/>
                <w:iCs/>
              </w:rPr>
              <w:t>og</w:t>
            </w:r>
            <w:r w:rsidRPr="00B53F93">
              <w:t xml:space="preserve"> øget rapportering om statsstøtte og gennemsigtighed i overensstemmelse med anbefalingerne fra Den Europæiske Revisionsret;</w:t>
            </w:r>
          </w:p>
        </w:tc>
        <w:tc>
          <w:tcPr>
            <w:tcW w:w="4876" w:type="dxa"/>
            <w:tcBorders>
              <w:top w:val="nil"/>
              <w:left w:val="nil"/>
              <w:bottom w:val="nil"/>
              <w:right w:val="nil"/>
            </w:tcBorders>
          </w:tcPr>
          <w:p w14:paraId="0A2DC23D"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w:t>
            </w:r>
            <w:r w:rsidRPr="00B53F93">
              <w:rPr>
                <w:b/>
                <w:i/>
              </w:rPr>
              <w:t>mener, at anvendelsen af statsstøtte til industrielle formål forvrider markedet ved at begunstige visse sektorer eller virksomheder frem for andre, hvilket kan føre til ineffektivitet og fjerne incitamentet til innovation og konkurrence;</w:t>
            </w:r>
            <w:r w:rsidRPr="00B53F93">
              <w:t xml:space="preserve"> bemærker den forskellige statsstøtte</w:t>
            </w:r>
            <w:r w:rsidRPr="00B53F93">
              <w:rPr>
                <w:b/>
                <w:bCs/>
                <w:i/>
                <w:iCs/>
              </w:rPr>
              <w:t xml:space="preserve"> i Unionen, der</w:t>
            </w:r>
            <w:r w:rsidRPr="00B53F93">
              <w:rPr>
                <w:i/>
                <w:iCs/>
              </w:rPr>
              <w:t xml:space="preserve"> </w:t>
            </w:r>
            <w:r w:rsidRPr="00B53F93">
              <w:t>skaber ulige vilkår</w:t>
            </w:r>
            <w:r w:rsidRPr="00B53F93">
              <w:rPr>
                <w:b/>
                <w:bCs/>
                <w:i/>
                <w:iCs/>
              </w:rPr>
              <w:t>, og at disse forvrider markedet</w:t>
            </w:r>
            <w:r w:rsidRPr="00B53F93">
              <w:t>; opfordrer Kommissionen til at overvåge disse virkninger</w:t>
            </w:r>
            <w:r w:rsidRPr="00B53F93">
              <w:rPr>
                <w:b/>
                <w:bCs/>
                <w:i/>
                <w:iCs/>
              </w:rPr>
              <w:t xml:space="preserve"> og en korrektion heraf</w:t>
            </w:r>
            <w:r w:rsidRPr="00B53F93">
              <w:t>;</w:t>
            </w:r>
            <w:r w:rsidRPr="00B53F93">
              <w:rPr>
                <w:b/>
                <w:i/>
              </w:rPr>
              <w:t xml:space="preserve"> </w:t>
            </w:r>
            <w:r w:rsidRPr="00B53F93">
              <w:t>opfordrer Kommissionen og medlemsstaterne til ikke at gå ind i en støttekonkurrence</w:t>
            </w:r>
            <w:r w:rsidRPr="00B53F93">
              <w:rPr>
                <w:b/>
                <w:bCs/>
                <w:i/>
                <w:iCs/>
              </w:rPr>
              <w:t>, der kun vil øge markedsforvridninger, og som ofte favoriserer virksomheder, der ikke er effektive, men foreslår i stedet foranstaltninger, der fremmer det indre markeds konkurrenceevne</w:t>
            </w:r>
            <w:r w:rsidRPr="00B53F93">
              <w:t>; konkluderer, at midlertidige rammebestemmelser for statsstøtte ikke har kunnet forhindre yderligere fragmentering</w:t>
            </w:r>
            <w:r w:rsidRPr="00B53F93">
              <w:rPr>
                <w:b/>
                <w:bCs/>
                <w:i/>
                <w:iCs/>
              </w:rPr>
              <w:t>, og understreger, at dette viser et behov for mindre statslig indgriben på markedet</w:t>
            </w:r>
            <w:r w:rsidRPr="00B53F93">
              <w:t>; opfordrer til strengere overvågning af anmeldelse af statsstøtte</w:t>
            </w:r>
            <w:r w:rsidRPr="00B53F93">
              <w:rPr>
                <w:b/>
                <w:bCs/>
                <w:i/>
                <w:iCs/>
              </w:rPr>
              <w:t>, ikke blot for at sikre</w:t>
            </w:r>
            <w:r w:rsidRPr="00B53F93">
              <w:t xml:space="preserve"> øget rapportering om statsstøtte og gennemsigtighed i overensstemmelse med anbefalingerne fra Den Europæiske Revisionsret</w:t>
            </w:r>
            <w:r w:rsidRPr="00B53F93">
              <w:rPr>
                <w:b/>
                <w:bCs/>
                <w:i/>
                <w:iCs/>
              </w:rPr>
              <w:t>, men også for at mindske virksomhedernes afhængighed af statsstøtte og fremme konkurrencen på det indre marked</w:t>
            </w:r>
            <w:r w:rsidRPr="00B53F93">
              <w:t>;</w:t>
            </w:r>
          </w:p>
        </w:tc>
      </w:tr>
    </w:tbl>
    <w:p w14:paraId="32DDFAA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08E4D553" w14:textId="77777777" w:rsidR="00A322B0" w:rsidRPr="00B53F93" w:rsidRDefault="00A322B0" w:rsidP="00A322B0">
      <w:r w:rsidRPr="000A3357">
        <w:rPr>
          <w:rStyle w:val="HideTWBExt"/>
        </w:rPr>
        <w:t>&lt;/Amend&gt;</w:t>
      </w:r>
    </w:p>
    <w:p w14:paraId="6326FDB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121</w:t>
      </w:r>
      <w:r w:rsidRPr="000A3357">
        <w:rPr>
          <w:rStyle w:val="HideTWBExt"/>
          <w:b w:val="0"/>
        </w:rPr>
        <w:t>&lt;/NumAm&gt;</w:t>
      </w:r>
    </w:p>
    <w:p w14:paraId="69DF9BB5" w14:textId="77777777" w:rsidR="00A322B0" w:rsidRPr="00B53F93" w:rsidRDefault="00A322B0" w:rsidP="00A322B0">
      <w:pPr>
        <w:pStyle w:val="NormalBold"/>
      </w:pPr>
      <w:r w:rsidRPr="000A3357">
        <w:rPr>
          <w:rStyle w:val="HideTWBExt"/>
          <w:b w:val="0"/>
        </w:rPr>
        <w:t>&lt;RepeatBlock-By&gt;&lt;Members&gt;</w:t>
      </w:r>
      <w:r w:rsidRPr="00B53F93">
        <w:t>Regina Doherty, Lídia Pereira, Dirk Gotink</w:t>
      </w:r>
      <w:r w:rsidRPr="000A3357">
        <w:rPr>
          <w:rStyle w:val="HideTWBExt"/>
          <w:b w:val="0"/>
        </w:rPr>
        <w:t>&lt;/Members&gt;</w:t>
      </w:r>
    </w:p>
    <w:p w14:paraId="42656D3C" w14:textId="77777777" w:rsidR="00A322B0" w:rsidRPr="00B53F93" w:rsidRDefault="00A322B0" w:rsidP="00A322B0">
      <w:pPr>
        <w:pStyle w:val="NormalBold"/>
      </w:pPr>
      <w:r w:rsidRPr="000A3357">
        <w:rPr>
          <w:rStyle w:val="HideTWBExt"/>
          <w:b w:val="0"/>
        </w:rPr>
        <w:t>&lt;/RepeatBlock-By&gt;</w:t>
      </w:r>
    </w:p>
    <w:p w14:paraId="481C61A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3DB08C1"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D751E3B" w14:textId="77777777" w:rsidTr="00611C79">
        <w:trPr>
          <w:trHeight w:hRule="exact" w:val="240"/>
          <w:jc w:val="center"/>
        </w:trPr>
        <w:tc>
          <w:tcPr>
            <w:tcW w:w="9752" w:type="dxa"/>
            <w:gridSpan w:val="2"/>
            <w:tcBorders>
              <w:top w:val="nil"/>
              <w:left w:val="nil"/>
              <w:bottom w:val="nil"/>
              <w:right w:val="nil"/>
            </w:tcBorders>
          </w:tcPr>
          <w:p w14:paraId="04EB99BA" w14:textId="77777777" w:rsidR="00A322B0" w:rsidRPr="00B53F93" w:rsidRDefault="00A322B0" w:rsidP="00611C79"/>
        </w:tc>
      </w:tr>
      <w:tr w:rsidR="002D1400" w:rsidRPr="00B53F93" w14:paraId="1297596D" w14:textId="77777777" w:rsidTr="00611C79">
        <w:trPr>
          <w:trHeight w:val="240"/>
          <w:jc w:val="center"/>
        </w:trPr>
        <w:tc>
          <w:tcPr>
            <w:tcW w:w="4876" w:type="dxa"/>
            <w:tcBorders>
              <w:top w:val="nil"/>
              <w:left w:val="nil"/>
              <w:bottom w:val="nil"/>
              <w:right w:val="nil"/>
            </w:tcBorders>
          </w:tcPr>
          <w:p w14:paraId="711596F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44DAA9E" w14:textId="77777777" w:rsidR="00A322B0" w:rsidRPr="00B53F93" w:rsidRDefault="00A322B0" w:rsidP="00611C79">
            <w:pPr>
              <w:pStyle w:val="AmColumnHeading"/>
            </w:pPr>
            <w:r w:rsidRPr="00B53F93">
              <w:t>Ændringsforslag</w:t>
            </w:r>
          </w:p>
        </w:tc>
      </w:tr>
      <w:tr w:rsidR="002D1400" w:rsidRPr="00B53F93" w14:paraId="6603FD96" w14:textId="77777777" w:rsidTr="00611C79">
        <w:trPr>
          <w:jc w:val="center"/>
        </w:trPr>
        <w:tc>
          <w:tcPr>
            <w:tcW w:w="4876" w:type="dxa"/>
            <w:tcBorders>
              <w:top w:val="nil"/>
              <w:left w:val="nil"/>
              <w:bottom w:val="nil"/>
              <w:right w:val="nil"/>
            </w:tcBorders>
          </w:tcPr>
          <w:p w14:paraId="534E5EE6" w14:textId="77777777" w:rsidR="00A322B0" w:rsidRPr="00B53F93" w:rsidRDefault="00A322B0" w:rsidP="00611C79">
            <w:pPr>
              <w:pStyle w:val="Normal6a"/>
            </w:pPr>
            <w:r w:rsidRPr="00B53F93">
              <w:t>7.</w:t>
            </w:r>
            <w:r w:rsidRPr="00B53F93">
              <w:tab/>
              <w:t>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009B6F28" w14:textId="77777777" w:rsidR="00A322B0" w:rsidRPr="00B53F93" w:rsidRDefault="00A322B0" w:rsidP="00611C79">
            <w:pPr>
              <w:pStyle w:val="Normal6a"/>
            </w:pPr>
            <w:r w:rsidRPr="00B53F93">
              <w:t>7.</w:t>
            </w:r>
            <w:r w:rsidRPr="00B53F93">
              <w:tab/>
              <w:t>påpeger, at statsstøtte i stigende grad anvendes til at støtte industripolitiske mål; bemærker medlemsstaternes forskellige finanspolitiske kapacitet og advarer om, at fragmenteret statsstøtte skaber ulige vilkår; opfordrer Kommissionen til at overvåge disse virkninger</w:t>
            </w:r>
            <w:r w:rsidRPr="00B53F93">
              <w:rPr>
                <w:b/>
                <w:i/>
              </w:rPr>
              <w:t>; understreger, at den udvanding af EU's regler for statsstøtte, som er sket i de senere år, har skabt kolossale ubalancer på det indre marked, navnlig på området for økonomisk statsstøtte; fremhæver, at økonomiske subsidier er en dyr og ofte ineffektiv måde at støtte store markedsaktører på hovedsagelig på bekostning af reel konkurrence og innovation; minder om, at økonomiske subsidier kun gavner de medlemsstater, som har ressourcer til at bruge store pengebeløb</w:t>
            </w:r>
            <w:r w:rsidRPr="00B53F93">
              <w:t>;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r>
    </w:tbl>
    <w:p w14:paraId="42245C3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7F20DBC" w14:textId="77777777" w:rsidR="00A322B0" w:rsidRPr="00B53F93" w:rsidRDefault="00A322B0" w:rsidP="00A322B0">
      <w:r w:rsidRPr="000A3357">
        <w:rPr>
          <w:rStyle w:val="HideTWBExt"/>
        </w:rPr>
        <w:t>&lt;/Amend&gt;</w:t>
      </w:r>
    </w:p>
    <w:p w14:paraId="3F367D9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122</w:t>
      </w:r>
      <w:r w:rsidRPr="000A3357">
        <w:rPr>
          <w:rStyle w:val="HideTWBExt"/>
          <w:b w:val="0"/>
        </w:rPr>
        <w:t>&lt;/NumAm&gt;</w:t>
      </w:r>
    </w:p>
    <w:p w14:paraId="287DEF1E" w14:textId="77777777" w:rsidR="00A322B0" w:rsidRPr="00B53F93" w:rsidRDefault="00A322B0" w:rsidP="00A322B0">
      <w:pPr>
        <w:pStyle w:val="NormalBold"/>
      </w:pPr>
      <w:r w:rsidRPr="000A3357">
        <w:rPr>
          <w:rStyle w:val="HideTWBExt"/>
          <w:b w:val="0"/>
        </w:rPr>
        <w:t>&lt;RepeatBlock-By&gt;&lt;Members&gt;</w:t>
      </w:r>
      <w:r w:rsidRPr="00B53F93">
        <w:t>Fernando Navarrete Rojas</w:t>
      </w:r>
      <w:r w:rsidRPr="000A3357">
        <w:rPr>
          <w:rStyle w:val="HideTWBExt"/>
          <w:b w:val="0"/>
        </w:rPr>
        <w:t>&lt;/Members&gt;</w:t>
      </w:r>
    </w:p>
    <w:p w14:paraId="024B07C7" w14:textId="77777777" w:rsidR="00A322B0" w:rsidRPr="00B53F93" w:rsidRDefault="00A322B0" w:rsidP="00A322B0">
      <w:pPr>
        <w:pStyle w:val="NormalBold"/>
      </w:pPr>
      <w:r w:rsidRPr="000A3357">
        <w:rPr>
          <w:rStyle w:val="HideTWBExt"/>
          <w:b w:val="0"/>
        </w:rPr>
        <w:t>&lt;/RepeatBlock-By&gt;</w:t>
      </w:r>
    </w:p>
    <w:p w14:paraId="1376016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20E1C1"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24AB62D" w14:textId="77777777" w:rsidTr="00611C79">
        <w:trPr>
          <w:trHeight w:hRule="exact" w:val="240"/>
          <w:jc w:val="center"/>
        </w:trPr>
        <w:tc>
          <w:tcPr>
            <w:tcW w:w="9752" w:type="dxa"/>
            <w:gridSpan w:val="2"/>
            <w:tcBorders>
              <w:top w:val="nil"/>
              <w:left w:val="nil"/>
              <w:bottom w:val="nil"/>
              <w:right w:val="nil"/>
            </w:tcBorders>
          </w:tcPr>
          <w:p w14:paraId="558173F7" w14:textId="77777777" w:rsidR="00A322B0" w:rsidRPr="00B53F93" w:rsidRDefault="00A322B0" w:rsidP="00611C79"/>
        </w:tc>
      </w:tr>
      <w:tr w:rsidR="002D1400" w:rsidRPr="00B53F93" w14:paraId="1598221B" w14:textId="77777777" w:rsidTr="00611C79">
        <w:trPr>
          <w:trHeight w:val="240"/>
          <w:jc w:val="center"/>
        </w:trPr>
        <w:tc>
          <w:tcPr>
            <w:tcW w:w="4876" w:type="dxa"/>
            <w:tcBorders>
              <w:top w:val="nil"/>
              <w:left w:val="nil"/>
              <w:bottom w:val="nil"/>
              <w:right w:val="nil"/>
            </w:tcBorders>
          </w:tcPr>
          <w:p w14:paraId="673BC85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B80C1CF" w14:textId="77777777" w:rsidR="00A322B0" w:rsidRPr="00B53F93" w:rsidRDefault="00A322B0" w:rsidP="00611C79">
            <w:pPr>
              <w:pStyle w:val="AmColumnHeading"/>
            </w:pPr>
            <w:r w:rsidRPr="00B53F93">
              <w:t>Ændringsforslag</w:t>
            </w:r>
          </w:p>
        </w:tc>
      </w:tr>
      <w:tr w:rsidR="002D1400" w:rsidRPr="00B53F93" w14:paraId="2D0088B1" w14:textId="77777777" w:rsidTr="00611C79">
        <w:trPr>
          <w:jc w:val="center"/>
        </w:trPr>
        <w:tc>
          <w:tcPr>
            <w:tcW w:w="4876" w:type="dxa"/>
            <w:tcBorders>
              <w:top w:val="nil"/>
              <w:left w:val="nil"/>
              <w:bottom w:val="nil"/>
              <w:right w:val="nil"/>
            </w:tcBorders>
          </w:tcPr>
          <w:p w14:paraId="08611BB0" w14:textId="77777777" w:rsidR="00A322B0" w:rsidRPr="00B53F93" w:rsidRDefault="00A322B0" w:rsidP="00611C79">
            <w:pPr>
              <w:pStyle w:val="Normal6a"/>
            </w:pPr>
            <w:r w:rsidRPr="00B53F93">
              <w:t>7.</w:t>
            </w:r>
            <w:r w:rsidRPr="00B53F93">
              <w:tab/>
            </w:r>
            <w:r w:rsidRPr="00B53F93">
              <w:rPr>
                <w:b/>
                <w:i/>
              </w:rPr>
              <w:t>påpeger</w:t>
            </w:r>
            <w:r w:rsidRPr="00B53F93">
              <w:t>,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106FD30E" w14:textId="77777777" w:rsidR="00A322B0" w:rsidRPr="00B53F93" w:rsidRDefault="00A322B0" w:rsidP="00611C79">
            <w:pPr>
              <w:pStyle w:val="Normal6a"/>
            </w:pPr>
            <w:r w:rsidRPr="00B53F93">
              <w:t>7.</w:t>
            </w:r>
            <w:r w:rsidRPr="00B53F93">
              <w:tab/>
            </w:r>
            <w:r w:rsidRPr="00B53F93">
              <w:rPr>
                <w:b/>
                <w:i/>
              </w:rPr>
              <w:t>noterer sig med bekymring</w:t>
            </w:r>
            <w:r w:rsidRPr="00B53F93">
              <w:t>, at statsstøtte i stigende grad anvendes til at støtte industripolitiske mål</w:t>
            </w:r>
            <w:r w:rsidRPr="00B53F93">
              <w:rPr>
                <w:b/>
                <w:i/>
              </w:rPr>
              <w:t>; minder om, at sådan støtte, som er tilladt i henhold til artikel 107, stk. 3, litra c), i TEUF, ikke må indvirke negativt på handelsforhold eller den fælles interesse</w:t>
            </w:r>
            <w:r w:rsidRPr="00B53F93">
              <w:t xml:space="preserve">;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w:t>
            </w:r>
            <w:r w:rsidRPr="00B53F93">
              <w:rPr>
                <w:b/>
                <w:i/>
              </w:rPr>
              <w:t>at udvide støtte igennem EU's budget frem for i potentielt ukoordineret national statsstøtte; noterer sig med bekymring, at blot to medlemsstater stod for 77 %</w:t>
            </w:r>
            <w:r w:rsidRPr="00B53F93">
              <w:rPr>
                <w:b/>
                <w:i/>
                <w:vertAlign w:val="superscript"/>
              </w:rPr>
              <w:t>5a</w:t>
            </w:r>
            <w:r w:rsidRPr="00B53F93">
              <w:rPr>
                <w:b/>
                <w:i/>
              </w:rPr>
              <w:t xml:space="preserve"> af statsstøtten, som meddelt inden for rammerne af de midlertidige kriserammebestemmelser; opfordrer til</w:t>
            </w:r>
            <w:r w:rsidRPr="00B53F93">
              <w:t xml:space="preserve"> strengere overvågning af anmeldelse af statsstøtte og øget rapportering om statsstøtte og gennemsigtighed i overensstemmelse med anbefalingerne fra Den Europæiske Revisionsret;</w:t>
            </w:r>
          </w:p>
        </w:tc>
      </w:tr>
      <w:tr w:rsidR="002D1400" w:rsidRPr="00B53F93" w14:paraId="33385698" w14:textId="77777777" w:rsidTr="00611C79">
        <w:trPr>
          <w:jc w:val="center"/>
        </w:trPr>
        <w:tc>
          <w:tcPr>
            <w:tcW w:w="4876" w:type="dxa"/>
            <w:tcBorders>
              <w:top w:val="nil"/>
              <w:left w:val="nil"/>
              <w:bottom w:val="nil"/>
              <w:right w:val="nil"/>
            </w:tcBorders>
          </w:tcPr>
          <w:p w14:paraId="0888C885" w14:textId="77777777" w:rsidR="00A322B0" w:rsidRPr="00B53F93" w:rsidRDefault="00A322B0" w:rsidP="00611C79"/>
        </w:tc>
        <w:tc>
          <w:tcPr>
            <w:tcW w:w="4876" w:type="dxa"/>
            <w:tcBorders>
              <w:top w:val="nil"/>
              <w:left w:val="nil"/>
              <w:bottom w:val="nil"/>
              <w:right w:val="nil"/>
            </w:tcBorders>
          </w:tcPr>
          <w:p w14:paraId="02813E1B" w14:textId="77777777" w:rsidR="00A322B0" w:rsidRPr="00B53F93" w:rsidRDefault="00A322B0" w:rsidP="00611C79">
            <w:pPr>
              <w:pStyle w:val="Normal6a"/>
            </w:pPr>
            <w:r w:rsidRPr="00B53F93">
              <w:rPr>
                <w:b/>
                <w:i/>
              </w:rPr>
              <w:t>_________________</w:t>
            </w:r>
          </w:p>
        </w:tc>
      </w:tr>
      <w:tr w:rsidR="002D1400" w:rsidRPr="00B53F93" w14:paraId="50E17529" w14:textId="77777777" w:rsidTr="00611C79">
        <w:trPr>
          <w:jc w:val="center"/>
        </w:trPr>
        <w:tc>
          <w:tcPr>
            <w:tcW w:w="4876" w:type="dxa"/>
            <w:tcBorders>
              <w:top w:val="nil"/>
              <w:left w:val="nil"/>
              <w:bottom w:val="nil"/>
              <w:right w:val="nil"/>
            </w:tcBorders>
          </w:tcPr>
          <w:p w14:paraId="135ED553" w14:textId="77777777" w:rsidR="00A322B0" w:rsidRPr="00B53F93" w:rsidRDefault="00A322B0" w:rsidP="00611C79"/>
        </w:tc>
        <w:tc>
          <w:tcPr>
            <w:tcW w:w="4876" w:type="dxa"/>
            <w:tcBorders>
              <w:top w:val="nil"/>
              <w:left w:val="nil"/>
              <w:bottom w:val="nil"/>
              <w:right w:val="nil"/>
            </w:tcBorders>
          </w:tcPr>
          <w:p w14:paraId="382A7BF0" w14:textId="27CB2A8F" w:rsidR="00A322B0" w:rsidRPr="00B53F93" w:rsidRDefault="00A322B0" w:rsidP="00751F03">
            <w:pPr>
              <w:pStyle w:val="Normal6a"/>
            </w:pPr>
            <w:r w:rsidRPr="00B53F93">
              <w:rPr>
                <w:b/>
                <w:i/>
                <w:vertAlign w:val="superscript"/>
              </w:rPr>
              <w:t>5a</w:t>
            </w:r>
            <w:r w:rsidRPr="00B53F93">
              <w:t xml:space="preserve"> </w:t>
            </w:r>
            <w:r w:rsidRPr="00B53F93">
              <w:rPr>
                <w:b/>
                <w:i/>
              </w:rPr>
              <w:t>"State aid in the wake of the pandemic, war and foreign subsidies", forfatter: Marcin Cesluk-Grajewski. Europa-Parlamentets Forskningstjeneste, PE</w:t>
            </w:r>
            <w:r w:rsidR="00CD5BDD" w:rsidRPr="00B53F93">
              <w:rPr>
                <w:b/>
                <w:i/>
              </w:rPr>
              <w:t> </w:t>
            </w:r>
            <w:r w:rsidRPr="00B53F93">
              <w:rPr>
                <w:b/>
                <w:i/>
              </w:rPr>
              <w:t>747.106, april 2023</w:t>
            </w:r>
            <w:r w:rsidR="00751F03" w:rsidRPr="00B53F93">
              <w:rPr>
                <w:b/>
                <w:i/>
              </w:rPr>
              <w:t>.</w:t>
            </w:r>
          </w:p>
        </w:tc>
      </w:tr>
    </w:tbl>
    <w:p w14:paraId="745890F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4BE433A" w14:textId="77777777" w:rsidR="00A322B0" w:rsidRPr="00B53F93" w:rsidRDefault="00A322B0" w:rsidP="00A322B0">
      <w:r w:rsidRPr="000A3357">
        <w:rPr>
          <w:rStyle w:val="HideTWBExt"/>
        </w:rPr>
        <w:t>&lt;/Amend&gt;</w:t>
      </w:r>
    </w:p>
    <w:p w14:paraId="43CE066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123</w:t>
      </w:r>
      <w:r w:rsidRPr="000A3357">
        <w:rPr>
          <w:rStyle w:val="HideTWBExt"/>
          <w:b w:val="0"/>
        </w:rPr>
        <w:t>&lt;/NumAm&gt;</w:t>
      </w:r>
    </w:p>
    <w:p w14:paraId="51D8BDD7" w14:textId="77777777" w:rsidR="00A322B0" w:rsidRPr="00B53F93" w:rsidRDefault="00A322B0" w:rsidP="00A322B0">
      <w:pPr>
        <w:pStyle w:val="NormalBold"/>
      </w:pPr>
      <w:r w:rsidRPr="000A3357">
        <w:rPr>
          <w:rStyle w:val="HideTWBExt"/>
          <w:b w:val="0"/>
        </w:rPr>
        <w:t>&lt;RepeatBlock-By&gt;&lt;Members&gt;</w:t>
      </w:r>
      <w:r w:rsidRPr="00B53F93">
        <w:t>Enikő Győri, Pierre Pimpie</w:t>
      </w:r>
      <w:r w:rsidRPr="000A3357">
        <w:rPr>
          <w:rStyle w:val="HideTWBExt"/>
          <w:b w:val="0"/>
        </w:rPr>
        <w:t>&lt;/Members&gt;</w:t>
      </w:r>
    </w:p>
    <w:p w14:paraId="02F7B6D4" w14:textId="77777777" w:rsidR="00A322B0" w:rsidRPr="00B53F93" w:rsidRDefault="00A322B0" w:rsidP="00A322B0">
      <w:pPr>
        <w:pStyle w:val="NormalBold"/>
      </w:pPr>
      <w:r w:rsidRPr="000A3357">
        <w:rPr>
          <w:rStyle w:val="HideTWBExt"/>
          <w:b w:val="0"/>
        </w:rPr>
        <w:t>&lt;/RepeatBlock-By&gt;</w:t>
      </w:r>
    </w:p>
    <w:p w14:paraId="742D8EB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2C83EE7"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6F25F24" w14:textId="77777777" w:rsidTr="00611C79">
        <w:trPr>
          <w:trHeight w:hRule="exact" w:val="240"/>
          <w:jc w:val="center"/>
        </w:trPr>
        <w:tc>
          <w:tcPr>
            <w:tcW w:w="9752" w:type="dxa"/>
            <w:gridSpan w:val="2"/>
            <w:tcBorders>
              <w:top w:val="nil"/>
              <w:left w:val="nil"/>
              <w:bottom w:val="nil"/>
              <w:right w:val="nil"/>
            </w:tcBorders>
          </w:tcPr>
          <w:p w14:paraId="2721CE41" w14:textId="77777777" w:rsidR="00A322B0" w:rsidRPr="00B53F93" w:rsidRDefault="00A322B0" w:rsidP="00611C79"/>
        </w:tc>
      </w:tr>
      <w:tr w:rsidR="002D1400" w:rsidRPr="00B53F93" w14:paraId="1F182824" w14:textId="77777777" w:rsidTr="00611C79">
        <w:trPr>
          <w:trHeight w:val="240"/>
          <w:jc w:val="center"/>
        </w:trPr>
        <w:tc>
          <w:tcPr>
            <w:tcW w:w="4876" w:type="dxa"/>
            <w:tcBorders>
              <w:top w:val="nil"/>
              <w:left w:val="nil"/>
              <w:bottom w:val="nil"/>
              <w:right w:val="nil"/>
            </w:tcBorders>
          </w:tcPr>
          <w:p w14:paraId="2B38C58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BFE1FD6" w14:textId="77777777" w:rsidR="00A322B0" w:rsidRPr="00B53F93" w:rsidRDefault="00A322B0" w:rsidP="00611C79">
            <w:pPr>
              <w:pStyle w:val="AmColumnHeading"/>
            </w:pPr>
            <w:r w:rsidRPr="00B53F93">
              <w:t>Ændringsforslag</w:t>
            </w:r>
          </w:p>
        </w:tc>
      </w:tr>
      <w:tr w:rsidR="002D1400" w:rsidRPr="00B53F93" w14:paraId="1B369B26" w14:textId="77777777" w:rsidTr="00611C79">
        <w:trPr>
          <w:jc w:val="center"/>
        </w:trPr>
        <w:tc>
          <w:tcPr>
            <w:tcW w:w="4876" w:type="dxa"/>
            <w:tcBorders>
              <w:top w:val="nil"/>
              <w:left w:val="nil"/>
              <w:bottom w:val="nil"/>
              <w:right w:val="nil"/>
            </w:tcBorders>
          </w:tcPr>
          <w:p w14:paraId="7CC8A6EB"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w:t>
            </w:r>
            <w:r w:rsidRPr="00B53F93">
              <w:rPr>
                <w:b/>
                <w:i/>
              </w:rPr>
              <w:t>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38B88E44" w14:textId="77777777" w:rsidR="00A322B0" w:rsidRPr="00B53F93" w:rsidRDefault="00A322B0" w:rsidP="00611C79">
            <w:pPr>
              <w:pStyle w:val="Normal6a"/>
            </w:pPr>
            <w:r w:rsidRPr="00B53F93">
              <w:t>7.</w:t>
            </w:r>
            <w:r w:rsidRPr="00B53F93">
              <w:tab/>
              <w:t>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w:t>
            </w:r>
          </w:p>
        </w:tc>
      </w:tr>
    </w:tbl>
    <w:p w14:paraId="18EACF7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32670E3" w14:textId="77777777" w:rsidR="00A322B0" w:rsidRPr="00B53F93" w:rsidRDefault="00A322B0" w:rsidP="00A322B0">
      <w:r w:rsidRPr="000A3357">
        <w:rPr>
          <w:rStyle w:val="HideTWBExt"/>
        </w:rPr>
        <w:t>&lt;/Amend&gt;</w:t>
      </w:r>
    </w:p>
    <w:p w14:paraId="699DF34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124</w:t>
      </w:r>
      <w:r w:rsidRPr="000A3357">
        <w:rPr>
          <w:rStyle w:val="HideTWBExt"/>
          <w:b w:val="0"/>
        </w:rPr>
        <w:t>&lt;/NumAm&gt;</w:t>
      </w:r>
    </w:p>
    <w:p w14:paraId="6B8C09D2"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76619B3F" w14:textId="77777777" w:rsidR="00A322B0" w:rsidRPr="00B53F93" w:rsidRDefault="00A322B0" w:rsidP="00A322B0">
      <w:pPr>
        <w:pStyle w:val="NormalBold"/>
      </w:pPr>
      <w:r w:rsidRPr="000A3357">
        <w:rPr>
          <w:rStyle w:val="HideTWBExt"/>
          <w:b w:val="0"/>
        </w:rPr>
        <w:t>&lt;/RepeatBlock-By&gt;</w:t>
      </w:r>
    </w:p>
    <w:p w14:paraId="198DB7B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CCD1296"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7DC4761" w14:textId="77777777" w:rsidTr="00611C79">
        <w:trPr>
          <w:trHeight w:hRule="exact" w:val="240"/>
          <w:jc w:val="center"/>
        </w:trPr>
        <w:tc>
          <w:tcPr>
            <w:tcW w:w="9752" w:type="dxa"/>
            <w:gridSpan w:val="2"/>
            <w:tcBorders>
              <w:top w:val="nil"/>
              <w:left w:val="nil"/>
              <w:bottom w:val="nil"/>
              <w:right w:val="nil"/>
            </w:tcBorders>
          </w:tcPr>
          <w:p w14:paraId="124EE60D" w14:textId="77777777" w:rsidR="00A322B0" w:rsidRPr="00B53F93" w:rsidRDefault="00A322B0" w:rsidP="00611C79"/>
        </w:tc>
      </w:tr>
      <w:tr w:rsidR="002D1400" w:rsidRPr="00B53F93" w14:paraId="6CA10C3E" w14:textId="77777777" w:rsidTr="00611C79">
        <w:trPr>
          <w:trHeight w:val="240"/>
          <w:jc w:val="center"/>
        </w:trPr>
        <w:tc>
          <w:tcPr>
            <w:tcW w:w="4876" w:type="dxa"/>
            <w:tcBorders>
              <w:top w:val="nil"/>
              <w:left w:val="nil"/>
              <w:bottom w:val="nil"/>
              <w:right w:val="nil"/>
            </w:tcBorders>
          </w:tcPr>
          <w:p w14:paraId="58AB391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BBA1414" w14:textId="77777777" w:rsidR="00A322B0" w:rsidRPr="00B53F93" w:rsidRDefault="00A322B0" w:rsidP="00611C79">
            <w:pPr>
              <w:pStyle w:val="AmColumnHeading"/>
            </w:pPr>
            <w:r w:rsidRPr="00B53F93">
              <w:t>Ændringsforslag</w:t>
            </w:r>
          </w:p>
        </w:tc>
      </w:tr>
      <w:tr w:rsidR="002D1400" w:rsidRPr="00B53F93" w14:paraId="2F414774" w14:textId="77777777" w:rsidTr="00611C79">
        <w:trPr>
          <w:jc w:val="center"/>
        </w:trPr>
        <w:tc>
          <w:tcPr>
            <w:tcW w:w="4876" w:type="dxa"/>
            <w:tcBorders>
              <w:top w:val="nil"/>
              <w:left w:val="nil"/>
              <w:bottom w:val="nil"/>
              <w:right w:val="nil"/>
            </w:tcBorders>
          </w:tcPr>
          <w:p w14:paraId="795FA393"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w:t>
            </w:r>
            <w:r w:rsidRPr="00B53F93">
              <w:rPr>
                <w:b/>
                <w:bCs/>
                <w:i/>
                <w:iCs/>
              </w:rPr>
              <w:t>og advarer om,</w:t>
            </w:r>
            <w:r w:rsidRPr="00B53F93">
              <w:rPr>
                <w:b/>
                <w:i/>
              </w:rPr>
              <w:t xml:space="preserve"> at fragmenteret statsstøtte skaber ulige vilkår; opfordrer Kommissionen til at overvåge disse virkninger</w:t>
            </w:r>
            <w:r w:rsidRPr="00B53F93">
              <w:t xml:space="preserve">; opfordrer Kommissionen og medlemsstaterne til </w:t>
            </w:r>
            <w:r w:rsidRPr="00B53F93">
              <w:rPr>
                <w:b/>
                <w:bCs/>
                <w:i/>
                <w:iCs/>
              </w:rPr>
              <w:t>ikke</w:t>
            </w:r>
            <w:r w:rsidRPr="00B53F93">
              <w:t xml:space="preserve"> at </w:t>
            </w:r>
            <w:r w:rsidRPr="00B53F93">
              <w:rPr>
                <w:b/>
                <w:bCs/>
                <w:i/>
                <w:iCs/>
              </w:rPr>
              <w:t>gå ind i en støttekonkurrence;</w:t>
            </w:r>
            <w:r w:rsidRPr="00B53F93">
              <w:rPr>
                <w:b/>
                <w:i/>
              </w:rPr>
              <w:t xml:space="preserve"> konkluderer, at midlertidige rammebestemmelser for statsstøtte ikke har kunnet forhindre yderligere fragmentering</w:t>
            </w:r>
            <w:r w:rsidRPr="00B53F93">
              <w:t>;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651344BF"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opfordrer Kommissionen og medlemsstaterne til at </w:t>
            </w:r>
            <w:r w:rsidRPr="00B53F93">
              <w:rPr>
                <w:b/>
                <w:bCs/>
                <w:i/>
                <w:iCs/>
              </w:rPr>
              <w:t>støtte den europæiske industri med alle midler</w:t>
            </w:r>
            <w:r w:rsidRPr="00B53F93">
              <w:t>; opfordrer til strengere overvågning af anmeldelse af statsstøtte og øget rapportering om statsstøtte og gennemsigtighed i overensstemmelse med anbefalingerne fra Den Europæiske Revisionsret;</w:t>
            </w:r>
          </w:p>
        </w:tc>
      </w:tr>
    </w:tbl>
    <w:p w14:paraId="765EEE7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32EFA725" w14:textId="77777777" w:rsidR="00A322B0" w:rsidRPr="00B53F93" w:rsidRDefault="00A322B0" w:rsidP="00A322B0">
      <w:r w:rsidRPr="000A3357">
        <w:rPr>
          <w:rStyle w:val="HideTWBExt"/>
        </w:rPr>
        <w:t>&lt;/Amend&gt;</w:t>
      </w:r>
    </w:p>
    <w:p w14:paraId="702BB83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125</w:t>
      </w:r>
      <w:r w:rsidRPr="000A3357">
        <w:rPr>
          <w:rStyle w:val="HideTWBExt"/>
          <w:b w:val="0"/>
        </w:rPr>
        <w:t>&lt;/NumAm&gt;</w:t>
      </w:r>
    </w:p>
    <w:p w14:paraId="5847271E" w14:textId="77777777" w:rsidR="00A322B0" w:rsidRPr="00B53F93" w:rsidRDefault="00A322B0" w:rsidP="00A322B0">
      <w:pPr>
        <w:pStyle w:val="NormalBold"/>
      </w:pPr>
      <w:r w:rsidRPr="000A3357">
        <w:rPr>
          <w:rStyle w:val="HideTWBExt"/>
          <w:b w:val="0"/>
        </w:rPr>
        <w:t>&lt;RepeatBlock-By&gt;&lt;Members&gt;</w:t>
      </w:r>
      <w:r w:rsidRPr="00B53F93">
        <w:t>Stéphanie Yon-Courtin, Billy Kelleher</w:t>
      </w:r>
      <w:r w:rsidRPr="000A3357">
        <w:rPr>
          <w:rStyle w:val="HideTWBExt"/>
          <w:b w:val="0"/>
        </w:rPr>
        <w:t>&lt;/Members&gt;</w:t>
      </w:r>
    </w:p>
    <w:p w14:paraId="3CB47D98" w14:textId="77777777" w:rsidR="00A322B0" w:rsidRPr="00B53F93" w:rsidRDefault="00A322B0" w:rsidP="00A322B0">
      <w:pPr>
        <w:pStyle w:val="NormalBold"/>
      </w:pPr>
      <w:r w:rsidRPr="000A3357">
        <w:rPr>
          <w:rStyle w:val="HideTWBExt"/>
          <w:b w:val="0"/>
        </w:rPr>
        <w:t>&lt;/RepeatBlock-By&gt;</w:t>
      </w:r>
    </w:p>
    <w:p w14:paraId="734305E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D479A3B"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F52CAB0" w14:textId="77777777" w:rsidTr="00611C79">
        <w:trPr>
          <w:trHeight w:hRule="exact" w:val="240"/>
          <w:jc w:val="center"/>
        </w:trPr>
        <w:tc>
          <w:tcPr>
            <w:tcW w:w="9752" w:type="dxa"/>
            <w:gridSpan w:val="2"/>
            <w:tcBorders>
              <w:top w:val="nil"/>
              <w:left w:val="nil"/>
              <w:bottom w:val="nil"/>
              <w:right w:val="nil"/>
            </w:tcBorders>
          </w:tcPr>
          <w:p w14:paraId="6EF4C5BD" w14:textId="77777777" w:rsidR="00A322B0" w:rsidRPr="00B53F93" w:rsidRDefault="00A322B0" w:rsidP="00611C79"/>
        </w:tc>
      </w:tr>
      <w:tr w:rsidR="002D1400" w:rsidRPr="00B53F93" w14:paraId="1A147CAE" w14:textId="77777777" w:rsidTr="00611C79">
        <w:trPr>
          <w:trHeight w:val="240"/>
          <w:jc w:val="center"/>
        </w:trPr>
        <w:tc>
          <w:tcPr>
            <w:tcW w:w="4876" w:type="dxa"/>
            <w:tcBorders>
              <w:top w:val="nil"/>
              <w:left w:val="nil"/>
              <w:bottom w:val="nil"/>
              <w:right w:val="nil"/>
            </w:tcBorders>
          </w:tcPr>
          <w:p w14:paraId="6636927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69E8300" w14:textId="77777777" w:rsidR="00A322B0" w:rsidRPr="00B53F93" w:rsidRDefault="00A322B0" w:rsidP="00611C79">
            <w:pPr>
              <w:pStyle w:val="AmColumnHeading"/>
            </w:pPr>
            <w:r w:rsidRPr="00B53F93">
              <w:t>Ændringsforslag</w:t>
            </w:r>
          </w:p>
        </w:tc>
      </w:tr>
      <w:tr w:rsidR="002D1400" w:rsidRPr="00B53F93" w14:paraId="6F09E7D5" w14:textId="77777777" w:rsidTr="00611C79">
        <w:trPr>
          <w:jc w:val="center"/>
        </w:trPr>
        <w:tc>
          <w:tcPr>
            <w:tcW w:w="4876" w:type="dxa"/>
            <w:tcBorders>
              <w:top w:val="nil"/>
              <w:left w:val="nil"/>
              <w:bottom w:val="nil"/>
              <w:right w:val="nil"/>
            </w:tcBorders>
          </w:tcPr>
          <w:p w14:paraId="1EFFE559"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w:t>
            </w:r>
            <w:r w:rsidRPr="00B53F93">
              <w:rPr>
                <w:b/>
                <w:i/>
              </w:rPr>
              <w:t>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5A0E3B68" w14:textId="77777777" w:rsidR="00A322B0" w:rsidRPr="00B53F93" w:rsidRDefault="00A322B0" w:rsidP="00611C79">
            <w:pPr>
              <w:pStyle w:val="Normal6a"/>
            </w:pPr>
            <w:r w:rsidRPr="00B53F93">
              <w:t>7.</w:t>
            </w:r>
            <w:r w:rsidRPr="00B53F93">
              <w:tab/>
              <w:t>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w:t>
            </w:r>
          </w:p>
        </w:tc>
      </w:tr>
    </w:tbl>
    <w:p w14:paraId="6A0FDB8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D659B56" w14:textId="77777777" w:rsidR="00A322B0" w:rsidRPr="00B53F93" w:rsidRDefault="00A322B0" w:rsidP="00A322B0">
      <w:r w:rsidRPr="000A3357">
        <w:rPr>
          <w:rStyle w:val="HideTWBExt"/>
        </w:rPr>
        <w:t>&lt;/Amend&gt;</w:t>
      </w:r>
    </w:p>
    <w:p w14:paraId="40EB460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126</w:t>
      </w:r>
      <w:r w:rsidRPr="000A3357">
        <w:rPr>
          <w:rStyle w:val="HideTWBExt"/>
          <w:b w:val="0"/>
        </w:rPr>
        <w:t>&lt;/NumAm&gt;</w:t>
      </w:r>
    </w:p>
    <w:p w14:paraId="1CE995C4"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48234E47"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0D7EDDFA" w14:textId="77777777" w:rsidR="00A322B0" w:rsidRPr="00B53F93" w:rsidRDefault="00A322B0" w:rsidP="00A322B0">
      <w:pPr>
        <w:pStyle w:val="NormalBold"/>
      </w:pPr>
      <w:r w:rsidRPr="000A3357">
        <w:rPr>
          <w:rStyle w:val="HideTWBExt"/>
          <w:b w:val="0"/>
        </w:rPr>
        <w:t>&lt;/RepeatBlock-By&gt;</w:t>
      </w:r>
    </w:p>
    <w:p w14:paraId="57166DA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27A65FC"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F95CE1" w14:textId="77777777" w:rsidTr="00611C79">
        <w:trPr>
          <w:trHeight w:hRule="exact" w:val="240"/>
          <w:jc w:val="center"/>
        </w:trPr>
        <w:tc>
          <w:tcPr>
            <w:tcW w:w="9752" w:type="dxa"/>
            <w:gridSpan w:val="2"/>
            <w:tcBorders>
              <w:top w:val="nil"/>
              <w:left w:val="nil"/>
              <w:bottom w:val="nil"/>
              <w:right w:val="nil"/>
            </w:tcBorders>
          </w:tcPr>
          <w:p w14:paraId="7CA729BE" w14:textId="77777777" w:rsidR="00A322B0" w:rsidRPr="00B53F93" w:rsidRDefault="00A322B0" w:rsidP="00611C79"/>
        </w:tc>
      </w:tr>
      <w:tr w:rsidR="002D1400" w:rsidRPr="00B53F93" w14:paraId="406028FA" w14:textId="77777777" w:rsidTr="00611C79">
        <w:trPr>
          <w:trHeight w:val="240"/>
          <w:jc w:val="center"/>
        </w:trPr>
        <w:tc>
          <w:tcPr>
            <w:tcW w:w="4876" w:type="dxa"/>
            <w:tcBorders>
              <w:top w:val="nil"/>
              <w:left w:val="nil"/>
              <w:bottom w:val="nil"/>
              <w:right w:val="nil"/>
            </w:tcBorders>
          </w:tcPr>
          <w:p w14:paraId="006CEB2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D85C840" w14:textId="77777777" w:rsidR="00A322B0" w:rsidRPr="00B53F93" w:rsidRDefault="00A322B0" w:rsidP="00611C79">
            <w:pPr>
              <w:pStyle w:val="AmColumnHeading"/>
            </w:pPr>
            <w:r w:rsidRPr="00B53F93">
              <w:t>Ændringsforslag</w:t>
            </w:r>
          </w:p>
        </w:tc>
      </w:tr>
      <w:tr w:rsidR="002D1400" w:rsidRPr="00B53F93" w14:paraId="6D713916" w14:textId="77777777" w:rsidTr="00611C79">
        <w:trPr>
          <w:jc w:val="center"/>
        </w:trPr>
        <w:tc>
          <w:tcPr>
            <w:tcW w:w="4876" w:type="dxa"/>
            <w:tcBorders>
              <w:top w:val="nil"/>
              <w:left w:val="nil"/>
              <w:bottom w:val="nil"/>
              <w:right w:val="nil"/>
            </w:tcBorders>
          </w:tcPr>
          <w:p w14:paraId="4410C939"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opfordrer Kommissionen til at </w:t>
            </w:r>
            <w:r w:rsidRPr="00B53F93">
              <w:rPr>
                <w:b/>
                <w:i/>
              </w:rPr>
              <w:t>overvåge disse virkninger</w:t>
            </w:r>
            <w:r w:rsidRPr="00B53F93">
              <w:t>;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530477B5"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w:t>
            </w:r>
            <w:r w:rsidRPr="00B53F93">
              <w:rPr>
                <w:b/>
                <w:i/>
              </w:rPr>
              <w:t>på det indre marked</w:t>
            </w:r>
            <w:r w:rsidRPr="00B53F93">
              <w:t xml:space="preserve">; opfordrer Kommissionen til at </w:t>
            </w:r>
            <w:r w:rsidRPr="00B53F93">
              <w:rPr>
                <w:b/>
                <w:i/>
              </w:rPr>
              <w:t>sikre integriteten af det indre marked</w:t>
            </w:r>
            <w:r w:rsidRPr="00B53F93">
              <w:t>;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r>
    </w:tbl>
    <w:p w14:paraId="2BA7F52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573E1CE" w14:textId="77777777" w:rsidR="00A322B0" w:rsidRPr="00B53F93" w:rsidRDefault="00A322B0" w:rsidP="00A322B0">
      <w:r w:rsidRPr="000A3357">
        <w:rPr>
          <w:rStyle w:val="HideTWBExt"/>
        </w:rPr>
        <w:t>&lt;/Amend&gt;</w:t>
      </w:r>
    </w:p>
    <w:p w14:paraId="05DCA39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127</w:t>
      </w:r>
      <w:r w:rsidRPr="000A3357">
        <w:rPr>
          <w:rStyle w:val="HideTWBExt"/>
          <w:b w:val="0"/>
        </w:rPr>
        <w:t>&lt;/NumAm&gt;</w:t>
      </w:r>
    </w:p>
    <w:p w14:paraId="7C7D90D4"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782A0A33" w14:textId="77777777" w:rsidR="00A322B0" w:rsidRPr="00B53F93" w:rsidRDefault="00A322B0" w:rsidP="00A322B0">
      <w:pPr>
        <w:pStyle w:val="NormalBold"/>
      </w:pPr>
      <w:r w:rsidRPr="000A3357">
        <w:rPr>
          <w:rStyle w:val="HideTWBExt"/>
          <w:b w:val="0"/>
        </w:rPr>
        <w:t>&lt;/RepeatBlock-By&gt;</w:t>
      </w:r>
    </w:p>
    <w:p w14:paraId="7FD64A0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AE2BFFD"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C26C7EF" w14:textId="77777777" w:rsidTr="00611C79">
        <w:trPr>
          <w:trHeight w:hRule="exact" w:val="240"/>
          <w:jc w:val="center"/>
        </w:trPr>
        <w:tc>
          <w:tcPr>
            <w:tcW w:w="9752" w:type="dxa"/>
            <w:gridSpan w:val="2"/>
            <w:tcBorders>
              <w:top w:val="nil"/>
              <w:left w:val="nil"/>
              <w:bottom w:val="nil"/>
              <w:right w:val="nil"/>
            </w:tcBorders>
          </w:tcPr>
          <w:p w14:paraId="47EC37D5" w14:textId="77777777" w:rsidR="00A322B0" w:rsidRPr="00B53F93" w:rsidRDefault="00A322B0" w:rsidP="00611C79"/>
        </w:tc>
      </w:tr>
      <w:tr w:rsidR="002D1400" w:rsidRPr="00B53F93" w14:paraId="7AF70193" w14:textId="77777777" w:rsidTr="00611C79">
        <w:trPr>
          <w:trHeight w:val="240"/>
          <w:jc w:val="center"/>
        </w:trPr>
        <w:tc>
          <w:tcPr>
            <w:tcW w:w="4876" w:type="dxa"/>
            <w:tcBorders>
              <w:top w:val="nil"/>
              <w:left w:val="nil"/>
              <w:bottom w:val="nil"/>
              <w:right w:val="nil"/>
            </w:tcBorders>
          </w:tcPr>
          <w:p w14:paraId="06D108B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C476B95" w14:textId="77777777" w:rsidR="00A322B0" w:rsidRPr="00B53F93" w:rsidRDefault="00A322B0" w:rsidP="00611C79">
            <w:pPr>
              <w:pStyle w:val="AmColumnHeading"/>
            </w:pPr>
            <w:r w:rsidRPr="00B53F93">
              <w:t>Ændringsforslag</w:t>
            </w:r>
          </w:p>
        </w:tc>
      </w:tr>
      <w:tr w:rsidR="002D1400" w:rsidRPr="00B53F93" w14:paraId="1A405D71" w14:textId="77777777" w:rsidTr="00611C79">
        <w:trPr>
          <w:jc w:val="center"/>
        </w:trPr>
        <w:tc>
          <w:tcPr>
            <w:tcW w:w="4876" w:type="dxa"/>
            <w:tcBorders>
              <w:top w:val="nil"/>
              <w:left w:val="nil"/>
              <w:bottom w:val="nil"/>
              <w:right w:val="nil"/>
            </w:tcBorders>
          </w:tcPr>
          <w:p w14:paraId="71046B6C"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w:t>
            </w:r>
            <w:r w:rsidRPr="00B53F93">
              <w:rPr>
                <w:b/>
                <w:i/>
              </w:rPr>
              <w:t>konkluderer, at midlertidige rammebestemmelser for statsstøtte ikke har kunnet forhindre yderligere fragmentering;</w:t>
            </w:r>
            <w:r w:rsidRPr="00B53F93">
              <w:t xml:space="preserve">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5199F45C" w14:textId="77777777" w:rsidR="00A322B0" w:rsidRPr="00B53F93" w:rsidRDefault="00A322B0" w:rsidP="00611C79">
            <w:pPr>
              <w:pStyle w:val="Normal6a"/>
            </w:pPr>
            <w:r w:rsidRPr="00B53F93">
              <w:t>7.</w:t>
            </w:r>
            <w:r w:rsidRPr="00B53F93">
              <w:tab/>
              <w:t>påpeger, at statsstøtte i stigende grad anvendes til at støtte industripolitiske mål</w:t>
            </w:r>
            <w:r w:rsidRPr="00B53F93">
              <w:rPr>
                <w:b/>
                <w:i/>
              </w:rPr>
              <w:t xml:space="preserve">; </w:t>
            </w:r>
            <w:r w:rsidRPr="00B53F93">
              <w:rPr>
                <w:b/>
                <w:bCs/>
                <w:i/>
                <w:iCs/>
              </w:rPr>
              <w:t>minder om, at flere tilfælde af statsstøtte i den senere tid har været åbenbare fiaskoer, og henviser som eksempel til Northvolt-sagen i Ditmarsken;</w:t>
            </w:r>
            <w:r w:rsidRPr="00B53F93">
              <w:t xml:space="preserve"> bemærker medlemsstaternes forskellige finanspolitiske kapacitet og advarer om, at fragmenteret statsstøtte skaber ulige vilkår; opfordrer Kommissionen til at overvåge disse virkninger; opfordrer Kommissionen og medlemsstaterne til ikke at gå ind i en støttekonkurrence; opfordrer til strengere overvågning af anmeldelse af statsstøtte og øget rapportering om statsstøtte og gennemsigtighed i overensstemmelse med anbefalingerne fra Den Europæiske Revisionsret;</w:t>
            </w:r>
          </w:p>
        </w:tc>
      </w:tr>
    </w:tbl>
    <w:p w14:paraId="324D80B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6250671D" w14:textId="77777777" w:rsidR="00A322B0" w:rsidRPr="00B53F93" w:rsidRDefault="00A322B0" w:rsidP="00A322B0">
      <w:r w:rsidRPr="000A3357">
        <w:rPr>
          <w:rStyle w:val="HideTWBExt"/>
        </w:rPr>
        <w:t>&lt;/Amend&gt;</w:t>
      </w:r>
    </w:p>
    <w:p w14:paraId="7A5FCA7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128</w:t>
      </w:r>
      <w:r w:rsidRPr="000A3357">
        <w:rPr>
          <w:rStyle w:val="HideTWBExt"/>
          <w:b w:val="0"/>
        </w:rPr>
        <w:t>&lt;/NumAm&gt;</w:t>
      </w:r>
    </w:p>
    <w:p w14:paraId="47E6FC64" w14:textId="77777777" w:rsidR="00A322B0" w:rsidRPr="00B53F93" w:rsidRDefault="00A322B0" w:rsidP="00A322B0">
      <w:pPr>
        <w:pStyle w:val="NormalBold"/>
      </w:pPr>
      <w:r w:rsidRPr="000A3357">
        <w:rPr>
          <w:rStyle w:val="HideTWBExt"/>
          <w:b w:val="0"/>
        </w:rPr>
        <w:t>&lt;RepeatBlock-By&gt;&lt;Members&gt;</w:t>
      </w:r>
      <w:r w:rsidRPr="00B53F93">
        <w:t>Jonás Fernández</w:t>
      </w:r>
      <w:r w:rsidRPr="000A3357">
        <w:rPr>
          <w:rStyle w:val="HideTWBExt"/>
          <w:b w:val="0"/>
        </w:rPr>
        <w:t>&lt;/Members&gt;</w:t>
      </w:r>
    </w:p>
    <w:p w14:paraId="036D54FC" w14:textId="77777777" w:rsidR="00A322B0" w:rsidRPr="00B53F93" w:rsidRDefault="00A322B0" w:rsidP="00A322B0">
      <w:pPr>
        <w:pStyle w:val="NormalBold"/>
      </w:pPr>
      <w:r w:rsidRPr="000A3357">
        <w:rPr>
          <w:rStyle w:val="HideTWBExt"/>
          <w:b w:val="0"/>
        </w:rPr>
        <w:t>&lt;/RepeatBlock-By&gt;</w:t>
      </w:r>
    </w:p>
    <w:p w14:paraId="1461F40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CDC92E2"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6CAFDC" w14:textId="77777777" w:rsidTr="00611C79">
        <w:trPr>
          <w:trHeight w:hRule="exact" w:val="240"/>
          <w:jc w:val="center"/>
        </w:trPr>
        <w:tc>
          <w:tcPr>
            <w:tcW w:w="9752" w:type="dxa"/>
            <w:gridSpan w:val="2"/>
            <w:tcBorders>
              <w:top w:val="nil"/>
              <w:left w:val="nil"/>
              <w:bottom w:val="nil"/>
              <w:right w:val="nil"/>
            </w:tcBorders>
          </w:tcPr>
          <w:p w14:paraId="04FB9AC2" w14:textId="77777777" w:rsidR="00A322B0" w:rsidRPr="00B53F93" w:rsidRDefault="00A322B0" w:rsidP="00611C79"/>
        </w:tc>
      </w:tr>
      <w:tr w:rsidR="002D1400" w:rsidRPr="00B53F93" w14:paraId="40ED9D78" w14:textId="77777777" w:rsidTr="00611C79">
        <w:trPr>
          <w:trHeight w:val="240"/>
          <w:jc w:val="center"/>
        </w:trPr>
        <w:tc>
          <w:tcPr>
            <w:tcW w:w="4876" w:type="dxa"/>
            <w:tcBorders>
              <w:top w:val="nil"/>
              <w:left w:val="nil"/>
              <w:bottom w:val="nil"/>
              <w:right w:val="nil"/>
            </w:tcBorders>
          </w:tcPr>
          <w:p w14:paraId="3BA36B4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7577344" w14:textId="77777777" w:rsidR="00A322B0" w:rsidRPr="00B53F93" w:rsidRDefault="00A322B0" w:rsidP="00611C79">
            <w:pPr>
              <w:pStyle w:val="AmColumnHeading"/>
            </w:pPr>
            <w:r w:rsidRPr="00B53F93">
              <w:t>Ændringsforslag</w:t>
            </w:r>
          </w:p>
        </w:tc>
      </w:tr>
      <w:tr w:rsidR="002D1400" w:rsidRPr="00B53F93" w14:paraId="2BEA2E8B" w14:textId="77777777" w:rsidTr="00611C79">
        <w:trPr>
          <w:jc w:val="center"/>
        </w:trPr>
        <w:tc>
          <w:tcPr>
            <w:tcW w:w="4876" w:type="dxa"/>
            <w:tcBorders>
              <w:top w:val="nil"/>
              <w:left w:val="nil"/>
              <w:bottom w:val="nil"/>
              <w:right w:val="nil"/>
            </w:tcBorders>
          </w:tcPr>
          <w:p w14:paraId="76BECD0C" w14:textId="77777777" w:rsidR="00A322B0" w:rsidRPr="00B53F93" w:rsidRDefault="00A322B0" w:rsidP="00611C79">
            <w:pPr>
              <w:pStyle w:val="Normal6a"/>
            </w:pPr>
            <w:r w:rsidRPr="00B53F93">
              <w:t>7.</w:t>
            </w:r>
            <w:r w:rsidRPr="00B53F93">
              <w:tab/>
              <w:t>påpeger, at statsstøtte i stigende grad anvendes til at støtte industripolitiske mål; bemærker medlemsstaternes forskellige finanspolitiske kapacitet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10CD3801"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fragmenteret statsstøtte skaber ulige vilkår; opfordrer Kommissionen til at overvåge disse virkninger </w:t>
            </w:r>
            <w:r w:rsidRPr="00B53F93">
              <w:rPr>
                <w:b/>
                <w:i/>
              </w:rPr>
              <w:t>og til at udarbejde et fælles finansieringsinstrument til en europæisk industripolitik</w:t>
            </w:r>
            <w:r w:rsidRPr="00B53F93">
              <w:t>;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r>
    </w:tbl>
    <w:p w14:paraId="52085C7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5D0367F" w14:textId="77777777" w:rsidR="00A322B0" w:rsidRPr="00B53F93" w:rsidRDefault="00A322B0" w:rsidP="00A322B0">
      <w:r w:rsidRPr="000A3357">
        <w:rPr>
          <w:rStyle w:val="HideTWBExt"/>
        </w:rPr>
        <w:t>&lt;/Amend&gt;</w:t>
      </w:r>
    </w:p>
    <w:p w14:paraId="60FDBF3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129</w:t>
      </w:r>
      <w:r w:rsidRPr="000A3357">
        <w:rPr>
          <w:rStyle w:val="HideTWBExt"/>
          <w:b w:val="0"/>
        </w:rPr>
        <w:t>&lt;/NumAm&gt;</w:t>
      </w:r>
    </w:p>
    <w:p w14:paraId="019CD77B"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790335E3" w14:textId="77777777" w:rsidR="00A322B0" w:rsidRPr="00B53F93" w:rsidRDefault="00A322B0" w:rsidP="00A322B0">
      <w:pPr>
        <w:pStyle w:val="NormalBold"/>
      </w:pPr>
      <w:r w:rsidRPr="000A3357">
        <w:rPr>
          <w:rStyle w:val="HideTWBExt"/>
          <w:b w:val="0"/>
        </w:rPr>
        <w:t>&lt;/RepeatBlock-By&gt;</w:t>
      </w:r>
    </w:p>
    <w:p w14:paraId="0B374C1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36FC348"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CE53E6F" w14:textId="77777777" w:rsidTr="00611C79">
        <w:trPr>
          <w:trHeight w:hRule="exact" w:val="240"/>
          <w:jc w:val="center"/>
        </w:trPr>
        <w:tc>
          <w:tcPr>
            <w:tcW w:w="9752" w:type="dxa"/>
            <w:gridSpan w:val="2"/>
            <w:tcBorders>
              <w:top w:val="nil"/>
              <w:left w:val="nil"/>
              <w:bottom w:val="nil"/>
              <w:right w:val="nil"/>
            </w:tcBorders>
          </w:tcPr>
          <w:p w14:paraId="51A39DB0" w14:textId="77777777" w:rsidR="00A322B0" w:rsidRPr="00B53F93" w:rsidRDefault="00A322B0" w:rsidP="00611C79"/>
        </w:tc>
      </w:tr>
      <w:tr w:rsidR="002D1400" w:rsidRPr="00B53F93" w14:paraId="518DD5BA" w14:textId="77777777" w:rsidTr="00611C79">
        <w:trPr>
          <w:trHeight w:val="240"/>
          <w:jc w:val="center"/>
        </w:trPr>
        <w:tc>
          <w:tcPr>
            <w:tcW w:w="4876" w:type="dxa"/>
            <w:tcBorders>
              <w:top w:val="nil"/>
              <w:left w:val="nil"/>
              <w:bottom w:val="nil"/>
              <w:right w:val="nil"/>
            </w:tcBorders>
          </w:tcPr>
          <w:p w14:paraId="5198E57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1A7E875" w14:textId="77777777" w:rsidR="00A322B0" w:rsidRPr="00B53F93" w:rsidRDefault="00A322B0" w:rsidP="00611C79">
            <w:pPr>
              <w:pStyle w:val="AmColumnHeading"/>
            </w:pPr>
            <w:r w:rsidRPr="00B53F93">
              <w:t>Ændringsforslag</w:t>
            </w:r>
          </w:p>
        </w:tc>
      </w:tr>
      <w:tr w:rsidR="002D1400" w:rsidRPr="00B53F93" w14:paraId="73B48880" w14:textId="77777777" w:rsidTr="00611C79">
        <w:trPr>
          <w:jc w:val="center"/>
        </w:trPr>
        <w:tc>
          <w:tcPr>
            <w:tcW w:w="4876" w:type="dxa"/>
            <w:tcBorders>
              <w:top w:val="nil"/>
              <w:left w:val="nil"/>
              <w:bottom w:val="nil"/>
              <w:right w:val="nil"/>
            </w:tcBorders>
          </w:tcPr>
          <w:p w14:paraId="494D18E9"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w:t>
            </w:r>
            <w:r w:rsidRPr="00B53F93">
              <w:rPr>
                <w:b/>
                <w:i/>
              </w:rPr>
              <w:t>fragmenteret</w:t>
            </w:r>
            <w:r w:rsidRPr="00B53F93">
              <w:t xml:space="preserve"> statsstøtte </w:t>
            </w:r>
            <w:r w:rsidRPr="00B53F93">
              <w:rPr>
                <w:b/>
                <w:i/>
              </w:rPr>
              <w:t>skaber</w:t>
            </w:r>
            <w:r w:rsidRPr="00B53F93">
              <w:t xml:space="preserve"> ulige vilkår; opfordrer Kommissionen til at overvåge disse virkninger; opfordrer Kommissionen og medlemsstaterne til ikke at gå ind i </w:t>
            </w:r>
            <w:r w:rsidRPr="00B53F93">
              <w:rPr>
                <w:b/>
                <w:i/>
              </w:rPr>
              <w:t>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2DC18268"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kapacitet og advarer om, at </w:t>
            </w:r>
            <w:r w:rsidRPr="00B53F93">
              <w:rPr>
                <w:b/>
                <w:i/>
              </w:rPr>
              <w:t>en ulige tilgang til tildeling af</w:t>
            </w:r>
            <w:r w:rsidRPr="00B53F93">
              <w:t xml:space="preserve"> statsstøtte </w:t>
            </w:r>
            <w:r w:rsidRPr="00B53F93">
              <w:rPr>
                <w:b/>
                <w:i/>
              </w:rPr>
              <w:t>kan skabe</w:t>
            </w:r>
            <w:r w:rsidRPr="00B53F93">
              <w:t xml:space="preserve"> ulige vilkår </w:t>
            </w:r>
            <w:r w:rsidRPr="00B53F93">
              <w:rPr>
                <w:b/>
                <w:i/>
              </w:rPr>
              <w:t>på det indre marked</w:t>
            </w:r>
            <w:r w:rsidRPr="00B53F93">
              <w:t xml:space="preserve">; opfordrer Kommissionen til at overvåge disse virkninger; opfordrer Kommissionen og medlemsstaterne til ikke at gå ind i </w:t>
            </w:r>
            <w:r w:rsidRPr="00B53F93">
              <w:rPr>
                <w:b/>
                <w:i/>
              </w:rPr>
              <w:t>et støttekapløb; </w:t>
            </w:r>
          </w:p>
        </w:tc>
      </w:tr>
    </w:tbl>
    <w:p w14:paraId="6FE5839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2F64A0A" w14:textId="77777777" w:rsidR="00A322B0" w:rsidRPr="00B53F93" w:rsidRDefault="00A322B0" w:rsidP="00A322B0">
      <w:r w:rsidRPr="000A3357">
        <w:rPr>
          <w:rStyle w:val="HideTWBExt"/>
        </w:rPr>
        <w:t>&lt;/Amend&gt;</w:t>
      </w:r>
    </w:p>
    <w:p w14:paraId="7BB28EF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130</w:t>
      </w:r>
      <w:r w:rsidRPr="000A3357">
        <w:rPr>
          <w:rStyle w:val="HideTWBExt"/>
          <w:b w:val="0"/>
        </w:rPr>
        <w:t>&lt;/NumAm&gt;</w:t>
      </w:r>
    </w:p>
    <w:p w14:paraId="0C23415F"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3F8F906F" w14:textId="77777777" w:rsidR="00A322B0" w:rsidRPr="00B53F93" w:rsidRDefault="00A322B0" w:rsidP="00A322B0">
      <w:pPr>
        <w:pStyle w:val="NormalBold"/>
      </w:pPr>
      <w:r w:rsidRPr="000A3357">
        <w:rPr>
          <w:rStyle w:val="HideTWBExt"/>
          <w:b w:val="0"/>
        </w:rPr>
        <w:t>&lt;/RepeatBlock-By&gt;</w:t>
      </w:r>
    </w:p>
    <w:p w14:paraId="01A4D1A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B0B0F7E" w14:textId="77777777" w:rsidR="00A322B0" w:rsidRPr="00B53F93" w:rsidRDefault="00A322B0" w:rsidP="00A322B0">
      <w:pPr>
        <w:pStyle w:val="NormalBold"/>
      </w:pPr>
      <w:r w:rsidRPr="000A3357">
        <w:rPr>
          <w:rStyle w:val="HideTWBExt"/>
          <w:b w:val="0"/>
        </w:rPr>
        <w:t>&lt;Article&gt;</w:t>
      </w:r>
      <w:r w:rsidRPr="00B53F93">
        <w:t>Punkt 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D46F2B9" w14:textId="77777777" w:rsidTr="00611C79">
        <w:trPr>
          <w:trHeight w:hRule="exact" w:val="240"/>
          <w:jc w:val="center"/>
        </w:trPr>
        <w:tc>
          <w:tcPr>
            <w:tcW w:w="9752" w:type="dxa"/>
            <w:gridSpan w:val="2"/>
            <w:tcBorders>
              <w:top w:val="nil"/>
              <w:left w:val="nil"/>
              <w:bottom w:val="nil"/>
              <w:right w:val="nil"/>
            </w:tcBorders>
          </w:tcPr>
          <w:p w14:paraId="625E0DDE" w14:textId="77777777" w:rsidR="00A322B0" w:rsidRPr="00B53F93" w:rsidRDefault="00A322B0" w:rsidP="00611C79"/>
        </w:tc>
      </w:tr>
      <w:tr w:rsidR="002D1400" w:rsidRPr="00B53F93" w14:paraId="4EEF2FB1" w14:textId="77777777" w:rsidTr="00611C79">
        <w:trPr>
          <w:trHeight w:val="240"/>
          <w:jc w:val="center"/>
        </w:trPr>
        <w:tc>
          <w:tcPr>
            <w:tcW w:w="4876" w:type="dxa"/>
            <w:tcBorders>
              <w:top w:val="nil"/>
              <w:left w:val="nil"/>
              <w:bottom w:val="nil"/>
              <w:right w:val="nil"/>
            </w:tcBorders>
          </w:tcPr>
          <w:p w14:paraId="35DA891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BCAD236" w14:textId="77777777" w:rsidR="00A322B0" w:rsidRPr="00B53F93" w:rsidRDefault="00A322B0" w:rsidP="00611C79">
            <w:pPr>
              <w:pStyle w:val="AmColumnHeading"/>
            </w:pPr>
            <w:r w:rsidRPr="00B53F93">
              <w:t>Ændringsforslag</w:t>
            </w:r>
          </w:p>
        </w:tc>
      </w:tr>
      <w:tr w:rsidR="002D1400" w:rsidRPr="00B53F93" w14:paraId="3EEE9D0D" w14:textId="77777777" w:rsidTr="00611C79">
        <w:trPr>
          <w:jc w:val="center"/>
        </w:trPr>
        <w:tc>
          <w:tcPr>
            <w:tcW w:w="4876" w:type="dxa"/>
            <w:tcBorders>
              <w:top w:val="nil"/>
              <w:left w:val="nil"/>
              <w:bottom w:val="nil"/>
              <w:right w:val="nil"/>
            </w:tcBorders>
          </w:tcPr>
          <w:p w14:paraId="49057D7B"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w:t>
            </w:r>
            <w:r w:rsidRPr="00B53F93">
              <w:rPr>
                <w:b/>
                <w:i/>
              </w:rPr>
              <w:t>kapacitet</w:t>
            </w:r>
            <w:r w:rsidRPr="00B53F93">
              <w:t xml:space="preserve">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c>
          <w:tcPr>
            <w:tcW w:w="4876" w:type="dxa"/>
            <w:tcBorders>
              <w:top w:val="nil"/>
              <w:left w:val="nil"/>
              <w:bottom w:val="nil"/>
              <w:right w:val="nil"/>
            </w:tcBorders>
          </w:tcPr>
          <w:p w14:paraId="72ABABE6" w14:textId="77777777" w:rsidR="00A322B0" w:rsidRPr="00B53F93" w:rsidRDefault="00A322B0" w:rsidP="00611C79">
            <w:pPr>
              <w:pStyle w:val="Normal6a"/>
            </w:pPr>
            <w:r w:rsidRPr="00B53F93">
              <w:t>7.</w:t>
            </w:r>
            <w:r w:rsidRPr="00B53F93">
              <w:tab/>
              <w:t xml:space="preserve">påpeger, at statsstøtte i stigende grad anvendes til at støtte industripolitiske mål; bemærker medlemsstaternes forskellige finanspolitiske </w:t>
            </w:r>
            <w:r w:rsidRPr="00B53F93">
              <w:rPr>
                <w:b/>
                <w:i/>
              </w:rPr>
              <w:t>evner</w:t>
            </w:r>
            <w:r w:rsidRPr="00B53F93">
              <w:t xml:space="preserve"> og advarer om, at fragmenteret statsstøtte skaber ulige vilkår; opfordrer Kommissionen til at overvåge disse virkninger; opfordrer Kommissionen og medlemsstaterne til ikke at gå ind i en støttekonkurrence; konkluderer, at midlertidige rammebestemmelser for statsstøtte ikke har kunnet forhindre yderligere fragmentering; opfordrer til strengere overvågning af anmeldelse af statsstøtte og øget rapportering om statsstøtte og gennemsigtighed i overensstemmelse med anbefalingerne fra Den Europæiske Revisionsret;</w:t>
            </w:r>
          </w:p>
        </w:tc>
      </w:tr>
    </w:tbl>
    <w:p w14:paraId="630BD75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851C3E1" w14:textId="77777777" w:rsidR="00A322B0" w:rsidRPr="00B53F93" w:rsidRDefault="00A322B0" w:rsidP="00A322B0">
      <w:r w:rsidRPr="000A3357">
        <w:rPr>
          <w:rStyle w:val="HideTWBExt"/>
        </w:rPr>
        <w:t>&lt;/Amend&gt;</w:t>
      </w:r>
    </w:p>
    <w:p w14:paraId="5E50516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131</w:t>
      </w:r>
      <w:r w:rsidRPr="000A3357">
        <w:rPr>
          <w:rStyle w:val="HideTWBExt"/>
          <w:b w:val="0"/>
        </w:rPr>
        <w:t>&lt;/NumAm&gt;</w:t>
      </w:r>
    </w:p>
    <w:p w14:paraId="4A4EDA6B"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4E1E0F17" w14:textId="77777777" w:rsidR="00A322B0" w:rsidRPr="00B53F93" w:rsidRDefault="00A322B0" w:rsidP="00A322B0">
      <w:pPr>
        <w:pStyle w:val="NormalBold"/>
      </w:pPr>
      <w:r w:rsidRPr="000A3357">
        <w:rPr>
          <w:rStyle w:val="HideTWBExt"/>
          <w:b w:val="0"/>
        </w:rPr>
        <w:t>&lt;/RepeatBlock-By&gt;</w:t>
      </w:r>
    </w:p>
    <w:p w14:paraId="7235C57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3E627FA" w14:textId="77777777" w:rsidR="00A322B0" w:rsidRPr="00B53F93" w:rsidRDefault="00A322B0" w:rsidP="00A322B0">
      <w:pPr>
        <w:pStyle w:val="NormalBold"/>
      </w:pPr>
      <w:r w:rsidRPr="000A3357">
        <w:rPr>
          <w:rStyle w:val="HideTWBExt"/>
          <w:b w:val="0"/>
        </w:rPr>
        <w:t>&lt;Article&gt;</w:t>
      </w:r>
      <w:r w:rsidRPr="00B53F93">
        <w:t>Punkt 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1DF185B" w14:textId="77777777" w:rsidTr="00611C79">
        <w:trPr>
          <w:trHeight w:hRule="exact" w:val="240"/>
          <w:jc w:val="center"/>
        </w:trPr>
        <w:tc>
          <w:tcPr>
            <w:tcW w:w="9752" w:type="dxa"/>
            <w:gridSpan w:val="2"/>
            <w:tcBorders>
              <w:top w:val="nil"/>
              <w:left w:val="nil"/>
              <w:bottom w:val="nil"/>
              <w:right w:val="nil"/>
            </w:tcBorders>
          </w:tcPr>
          <w:p w14:paraId="7F985418" w14:textId="77777777" w:rsidR="00A322B0" w:rsidRPr="00B53F93" w:rsidRDefault="00A322B0" w:rsidP="00611C79"/>
        </w:tc>
      </w:tr>
      <w:tr w:rsidR="002D1400" w:rsidRPr="00B53F93" w14:paraId="7802E39E" w14:textId="77777777" w:rsidTr="00611C79">
        <w:trPr>
          <w:trHeight w:val="240"/>
          <w:jc w:val="center"/>
        </w:trPr>
        <w:tc>
          <w:tcPr>
            <w:tcW w:w="4876" w:type="dxa"/>
            <w:tcBorders>
              <w:top w:val="nil"/>
              <w:left w:val="nil"/>
              <w:bottom w:val="nil"/>
              <w:right w:val="nil"/>
            </w:tcBorders>
          </w:tcPr>
          <w:p w14:paraId="36B6037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FAF0294" w14:textId="77777777" w:rsidR="00A322B0" w:rsidRPr="00B53F93" w:rsidRDefault="00A322B0" w:rsidP="00611C79">
            <w:pPr>
              <w:pStyle w:val="AmColumnHeading"/>
            </w:pPr>
            <w:r w:rsidRPr="00B53F93">
              <w:t>Ændringsforslag</w:t>
            </w:r>
          </w:p>
        </w:tc>
      </w:tr>
      <w:tr w:rsidR="002D1400" w:rsidRPr="00B53F93" w14:paraId="73DCA171" w14:textId="77777777" w:rsidTr="00611C79">
        <w:trPr>
          <w:jc w:val="center"/>
        </w:trPr>
        <w:tc>
          <w:tcPr>
            <w:tcW w:w="4876" w:type="dxa"/>
            <w:tcBorders>
              <w:top w:val="nil"/>
              <w:left w:val="nil"/>
              <w:bottom w:val="nil"/>
              <w:right w:val="nil"/>
            </w:tcBorders>
          </w:tcPr>
          <w:p w14:paraId="21E32E58" w14:textId="77777777" w:rsidR="00A322B0" w:rsidRPr="00B53F93" w:rsidRDefault="00A322B0" w:rsidP="00611C79">
            <w:pPr>
              <w:pStyle w:val="Normal6a"/>
            </w:pPr>
          </w:p>
        </w:tc>
        <w:tc>
          <w:tcPr>
            <w:tcW w:w="4876" w:type="dxa"/>
            <w:tcBorders>
              <w:top w:val="nil"/>
              <w:left w:val="nil"/>
              <w:bottom w:val="nil"/>
              <w:right w:val="nil"/>
            </w:tcBorders>
          </w:tcPr>
          <w:p w14:paraId="2375A8E2" w14:textId="77777777" w:rsidR="00A322B0" w:rsidRPr="00B53F93" w:rsidRDefault="00A322B0" w:rsidP="00611C79">
            <w:pPr>
              <w:pStyle w:val="Normal6a"/>
            </w:pPr>
            <w:r w:rsidRPr="00B53F93">
              <w:rPr>
                <w:b/>
                <w:i/>
              </w:rPr>
              <w:t>7a.</w:t>
            </w:r>
            <w:r w:rsidRPr="00B53F93">
              <w:tab/>
            </w:r>
            <w:r w:rsidRPr="00B53F93">
              <w:rPr>
                <w:b/>
                <w:i/>
              </w:rPr>
              <w:t>understreger, at konkurrencepolitikken ikke bør stå i vejen for gennemførelsen af en aktiv industristrategi; opfordrer medlemsstaterne og Unionen til at føre en aktiv industripolitik understøttet af store offentlige investeringer til bekæmpelse af social og regional ulighed, dekarbonisering af industrien og styrkelse af selvbestemmelsen i vigtige økonomiske sektorer, samtidig med at der skal bidrages globalt til en ensartet og bæredygtig økonomisk udvikling; opfordrer til koordineret fleksibilitet i statsstøttereglerne og til indførelsen af en øremærket permanent europæisk solidaritetsfond til at modvirke industriel ulige støtte og udvikling i medlemsstaterne;</w:t>
            </w:r>
          </w:p>
        </w:tc>
      </w:tr>
    </w:tbl>
    <w:p w14:paraId="722A66D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FB8D4AB" w14:textId="77777777" w:rsidR="00A322B0" w:rsidRPr="00B53F93" w:rsidRDefault="00A322B0" w:rsidP="00A322B0">
      <w:r w:rsidRPr="000A3357">
        <w:rPr>
          <w:rStyle w:val="HideTWBExt"/>
        </w:rPr>
        <w:t>&lt;/Amend&gt;</w:t>
      </w:r>
    </w:p>
    <w:p w14:paraId="1173BE9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132</w:t>
      </w:r>
      <w:r w:rsidRPr="000A3357">
        <w:rPr>
          <w:rStyle w:val="HideTWBExt"/>
          <w:b w:val="0"/>
        </w:rPr>
        <w:t>&lt;/NumAm&gt;</w:t>
      </w:r>
    </w:p>
    <w:p w14:paraId="2063B1A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2BA209E3"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02621D3D" w14:textId="77777777" w:rsidR="00A322B0" w:rsidRPr="00B53F93" w:rsidRDefault="00A322B0" w:rsidP="00A322B0">
      <w:pPr>
        <w:pStyle w:val="NormalBold"/>
      </w:pPr>
      <w:r w:rsidRPr="000A3357">
        <w:rPr>
          <w:rStyle w:val="HideTWBExt"/>
          <w:b w:val="0"/>
        </w:rPr>
        <w:t>&lt;/RepeatBlock-By&gt;</w:t>
      </w:r>
    </w:p>
    <w:p w14:paraId="0908637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1DD59FA" w14:textId="77777777" w:rsidR="00A322B0" w:rsidRPr="00B53F93" w:rsidRDefault="00A322B0" w:rsidP="00A322B0">
      <w:pPr>
        <w:pStyle w:val="NormalBold"/>
      </w:pPr>
      <w:r w:rsidRPr="000A3357">
        <w:rPr>
          <w:rStyle w:val="HideTWBExt"/>
          <w:b w:val="0"/>
        </w:rPr>
        <w:t>&lt;Article&gt;</w:t>
      </w:r>
      <w:r w:rsidRPr="00B53F93">
        <w:t>Punkt 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9F57ACF" w14:textId="77777777" w:rsidTr="00611C79">
        <w:trPr>
          <w:trHeight w:hRule="exact" w:val="240"/>
          <w:jc w:val="center"/>
        </w:trPr>
        <w:tc>
          <w:tcPr>
            <w:tcW w:w="9752" w:type="dxa"/>
            <w:gridSpan w:val="2"/>
            <w:tcBorders>
              <w:top w:val="nil"/>
              <w:left w:val="nil"/>
              <w:bottom w:val="nil"/>
              <w:right w:val="nil"/>
            </w:tcBorders>
          </w:tcPr>
          <w:p w14:paraId="43D192B1" w14:textId="77777777" w:rsidR="00A322B0" w:rsidRPr="00B53F93" w:rsidRDefault="00A322B0" w:rsidP="00611C79"/>
        </w:tc>
      </w:tr>
      <w:tr w:rsidR="002D1400" w:rsidRPr="00B53F93" w14:paraId="6540EE79" w14:textId="77777777" w:rsidTr="00611C79">
        <w:trPr>
          <w:trHeight w:val="240"/>
          <w:jc w:val="center"/>
        </w:trPr>
        <w:tc>
          <w:tcPr>
            <w:tcW w:w="4876" w:type="dxa"/>
            <w:tcBorders>
              <w:top w:val="nil"/>
              <w:left w:val="nil"/>
              <w:bottom w:val="nil"/>
              <w:right w:val="nil"/>
            </w:tcBorders>
          </w:tcPr>
          <w:p w14:paraId="39754BF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3EF0FE0" w14:textId="77777777" w:rsidR="00A322B0" w:rsidRPr="00B53F93" w:rsidRDefault="00A322B0" w:rsidP="00611C79">
            <w:pPr>
              <w:pStyle w:val="AmColumnHeading"/>
            </w:pPr>
            <w:r w:rsidRPr="00B53F93">
              <w:t>Ændringsforslag</w:t>
            </w:r>
          </w:p>
        </w:tc>
      </w:tr>
      <w:tr w:rsidR="002D1400" w:rsidRPr="00B53F93" w14:paraId="051186AE" w14:textId="77777777" w:rsidTr="00611C79">
        <w:trPr>
          <w:jc w:val="center"/>
        </w:trPr>
        <w:tc>
          <w:tcPr>
            <w:tcW w:w="4876" w:type="dxa"/>
            <w:tcBorders>
              <w:top w:val="nil"/>
              <w:left w:val="nil"/>
              <w:bottom w:val="nil"/>
              <w:right w:val="nil"/>
            </w:tcBorders>
          </w:tcPr>
          <w:p w14:paraId="07097998" w14:textId="77777777" w:rsidR="00A322B0" w:rsidRPr="00B53F93" w:rsidRDefault="00A322B0" w:rsidP="00611C79">
            <w:pPr>
              <w:pStyle w:val="Normal6a"/>
            </w:pPr>
          </w:p>
        </w:tc>
        <w:tc>
          <w:tcPr>
            <w:tcW w:w="4876" w:type="dxa"/>
            <w:tcBorders>
              <w:top w:val="nil"/>
              <w:left w:val="nil"/>
              <w:bottom w:val="nil"/>
              <w:right w:val="nil"/>
            </w:tcBorders>
          </w:tcPr>
          <w:p w14:paraId="118A6356" w14:textId="68172A4D" w:rsidR="00A322B0" w:rsidRPr="00B53F93" w:rsidRDefault="00A322B0" w:rsidP="00C245EA">
            <w:pPr>
              <w:pStyle w:val="Normal6a"/>
            </w:pPr>
            <w:r w:rsidRPr="00B53F93">
              <w:rPr>
                <w:b/>
                <w:i/>
              </w:rPr>
              <w:t>7a.</w:t>
            </w:r>
            <w:r w:rsidRPr="00B53F93">
              <w:tab/>
            </w:r>
            <w:r w:rsidRPr="00B53F93">
              <w:rPr>
                <w:b/>
                <w:i/>
              </w:rPr>
              <w:t xml:space="preserve">påpeger, at politik for statsstøtte fortsat understøtter fossile brændstoffer; gentager det </w:t>
            </w:r>
            <w:r w:rsidR="00C245EA" w:rsidRPr="00B53F93">
              <w:rPr>
                <w:b/>
                <w:i/>
              </w:rPr>
              <w:t>ottende</w:t>
            </w:r>
            <w:r w:rsidRPr="00B53F93">
              <w:rPr>
                <w:b/>
                <w:i/>
              </w:rPr>
              <w:t xml:space="preserve"> miljøhandlingsprogram til at udfase miljøskadelige subsidier, navnlig subsidier til fossile brændstoffer; noterer sig grundlæggende anbefaling 4 og 5 i Det Europæiske Videnskabeligt Rådgivende Organ om Klimaændringers vurderingsrapport fra 2024, navnlig anbefalingen om, at EU-regler, der påvirker statsstøtte til </w:t>
            </w:r>
            <w:r w:rsidR="00C245EA" w:rsidRPr="00B53F93">
              <w:rPr>
                <w:b/>
                <w:i/>
              </w:rPr>
              <w:t>virksomheder</w:t>
            </w:r>
            <w:r w:rsidRPr="00B53F93">
              <w:rPr>
                <w:b/>
                <w:i/>
              </w:rPr>
              <w:t>, bør være mere overensstemmende med EU's klimamål; opfordrer til at hæve ambitionsniveauet og udelukke direkte og indirekte økonomisk støtte til fossile brændstoffer, så de afskæres fra støtteberettigelse i henhold til politik for statsstøtte;</w:t>
            </w:r>
          </w:p>
        </w:tc>
      </w:tr>
    </w:tbl>
    <w:p w14:paraId="0C6869A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CAAC89F" w14:textId="77777777" w:rsidR="00A322B0" w:rsidRPr="00B53F93" w:rsidRDefault="00A322B0" w:rsidP="00A322B0">
      <w:r w:rsidRPr="000A3357">
        <w:rPr>
          <w:rStyle w:val="HideTWBExt"/>
        </w:rPr>
        <w:t>&lt;/Amend&gt;</w:t>
      </w:r>
    </w:p>
    <w:p w14:paraId="5022043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133</w:t>
      </w:r>
      <w:r w:rsidRPr="000A3357">
        <w:rPr>
          <w:rStyle w:val="HideTWBExt"/>
          <w:b w:val="0"/>
        </w:rPr>
        <w:t>&lt;/NumAm&gt;</w:t>
      </w:r>
    </w:p>
    <w:p w14:paraId="4409201A" w14:textId="77777777" w:rsidR="00A322B0" w:rsidRPr="00B53F93" w:rsidRDefault="00A322B0" w:rsidP="00A322B0">
      <w:pPr>
        <w:pStyle w:val="NormalBold"/>
      </w:pPr>
      <w:r w:rsidRPr="000A3357">
        <w:rPr>
          <w:rStyle w:val="HideTWBExt"/>
          <w:b w:val="0"/>
        </w:rPr>
        <w:t>&lt;RepeatBlock-By&gt;&lt;Members&gt;</w:t>
      </w:r>
      <w:r w:rsidRPr="00B53F93">
        <w:t>Evelyn Regner, Irene Tinagli, Lara Wolters</w:t>
      </w:r>
      <w:r w:rsidRPr="000A3357">
        <w:rPr>
          <w:rStyle w:val="HideTWBExt"/>
          <w:b w:val="0"/>
        </w:rPr>
        <w:t>&lt;/Members&gt;</w:t>
      </w:r>
    </w:p>
    <w:p w14:paraId="2D216907" w14:textId="77777777" w:rsidR="00A322B0" w:rsidRPr="00B53F93" w:rsidRDefault="00A322B0" w:rsidP="00A322B0">
      <w:pPr>
        <w:pStyle w:val="NormalBold"/>
      </w:pPr>
      <w:r w:rsidRPr="000A3357">
        <w:rPr>
          <w:rStyle w:val="HideTWBExt"/>
          <w:b w:val="0"/>
        </w:rPr>
        <w:t>&lt;/RepeatBlock-By&gt;</w:t>
      </w:r>
    </w:p>
    <w:p w14:paraId="75C6F46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C9A07F9" w14:textId="77777777" w:rsidR="00A322B0" w:rsidRPr="00B53F93" w:rsidRDefault="00A322B0" w:rsidP="00A322B0">
      <w:pPr>
        <w:pStyle w:val="NormalBold"/>
      </w:pPr>
      <w:r w:rsidRPr="000A3357">
        <w:rPr>
          <w:rStyle w:val="HideTWBExt"/>
          <w:b w:val="0"/>
        </w:rPr>
        <w:t>&lt;Article&gt;</w:t>
      </w:r>
      <w:r w:rsidRPr="00B53F93">
        <w:t>Punkt 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939B636" w14:textId="77777777" w:rsidTr="00611C79">
        <w:trPr>
          <w:trHeight w:hRule="exact" w:val="240"/>
          <w:jc w:val="center"/>
        </w:trPr>
        <w:tc>
          <w:tcPr>
            <w:tcW w:w="9752" w:type="dxa"/>
            <w:gridSpan w:val="2"/>
            <w:tcBorders>
              <w:top w:val="nil"/>
              <w:left w:val="nil"/>
              <w:bottom w:val="nil"/>
              <w:right w:val="nil"/>
            </w:tcBorders>
          </w:tcPr>
          <w:p w14:paraId="6C30DA75" w14:textId="77777777" w:rsidR="00A322B0" w:rsidRPr="00B53F93" w:rsidRDefault="00A322B0" w:rsidP="00611C79"/>
        </w:tc>
      </w:tr>
      <w:tr w:rsidR="002D1400" w:rsidRPr="00B53F93" w14:paraId="45BDE6DC" w14:textId="77777777" w:rsidTr="00611C79">
        <w:trPr>
          <w:trHeight w:val="240"/>
          <w:jc w:val="center"/>
        </w:trPr>
        <w:tc>
          <w:tcPr>
            <w:tcW w:w="4876" w:type="dxa"/>
            <w:tcBorders>
              <w:top w:val="nil"/>
              <w:left w:val="nil"/>
              <w:bottom w:val="nil"/>
              <w:right w:val="nil"/>
            </w:tcBorders>
          </w:tcPr>
          <w:p w14:paraId="26100B4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08CD46B" w14:textId="77777777" w:rsidR="00A322B0" w:rsidRPr="00B53F93" w:rsidRDefault="00A322B0" w:rsidP="00611C79">
            <w:pPr>
              <w:pStyle w:val="AmColumnHeading"/>
            </w:pPr>
            <w:r w:rsidRPr="00B53F93">
              <w:t>Ændringsforslag</w:t>
            </w:r>
          </w:p>
        </w:tc>
      </w:tr>
      <w:tr w:rsidR="002D1400" w:rsidRPr="00B53F93" w14:paraId="45BB8D8F" w14:textId="77777777" w:rsidTr="00611C79">
        <w:trPr>
          <w:jc w:val="center"/>
        </w:trPr>
        <w:tc>
          <w:tcPr>
            <w:tcW w:w="4876" w:type="dxa"/>
            <w:tcBorders>
              <w:top w:val="nil"/>
              <w:left w:val="nil"/>
              <w:bottom w:val="nil"/>
              <w:right w:val="nil"/>
            </w:tcBorders>
          </w:tcPr>
          <w:p w14:paraId="214E6588" w14:textId="77777777" w:rsidR="00A322B0" w:rsidRPr="00B53F93" w:rsidRDefault="00A322B0" w:rsidP="00611C79">
            <w:pPr>
              <w:pStyle w:val="Normal6a"/>
            </w:pPr>
          </w:p>
        </w:tc>
        <w:tc>
          <w:tcPr>
            <w:tcW w:w="4876" w:type="dxa"/>
            <w:tcBorders>
              <w:top w:val="nil"/>
              <w:left w:val="nil"/>
              <w:bottom w:val="nil"/>
              <w:right w:val="nil"/>
            </w:tcBorders>
          </w:tcPr>
          <w:p w14:paraId="5799E38D" w14:textId="7EF3560F" w:rsidR="00A322B0" w:rsidRPr="00B53F93" w:rsidRDefault="00A322B0" w:rsidP="00077CC3">
            <w:pPr>
              <w:pStyle w:val="Normal6a"/>
            </w:pPr>
            <w:r w:rsidRPr="00B53F93">
              <w:rPr>
                <w:b/>
                <w:i/>
              </w:rPr>
              <w:t>7a.</w:t>
            </w:r>
            <w:r w:rsidRPr="00B53F93">
              <w:tab/>
            </w:r>
            <w:r w:rsidRPr="00B53F93">
              <w:rPr>
                <w:b/>
                <w:i/>
              </w:rPr>
              <w:t xml:space="preserve">fremhæver, at de nuværende rammer for statsstøtte ofte indskrænker offentlige indgreb på boligmarkedet og derved begrænser medlemsstaternes mulighed for direkte at finansiere sociale og økonomisk overkommelige boligprojekter; understreger, at statsstøtteordningen skal tilpasses til at afspejle offentlighedens interesse i økonomisk overkommelige boliger og muliggøre mere målrettede investeringer i sociale og økonomisk overkommelige boliger; </w:t>
            </w:r>
            <w:r w:rsidR="00077CC3" w:rsidRPr="00B53F93">
              <w:rPr>
                <w:b/>
                <w:i/>
              </w:rPr>
              <w:t xml:space="preserve">mener, at </w:t>
            </w:r>
            <w:r w:rsidRPr="00B53F93">
              <w:rPr>
                <w:b/>
                <w:i/>
              </w:rPr>
              <w:t>sådanne ændringer vil gøre medlemsstaterne bedre rustet til at tackle boligmangel lokalt og regionalt samt fremme økonomisk overkommelighed på lang sigt;</w:t>
            </w:r>
          </w:p>
        </w:tc>
      </w:tr>
    </w:tbl>
    <w:p w14:paraId="4732920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A18B94E" w14:textId="77777777" w:rsidR="00A322B0" w:rsidRPr="00B53F93" w:rsidRDefault="00A322B0" w:rsidP="00A322B0">
      <w:r w:rsidRPr="000A3357">
        <w:rPr>
          <w:rStyle w:val="HideTWBExt"/>
        </w:rPr>
        <w:t>&lt;/Amend&gt;</w:t>
      </w:r>
    </w:p>
    <w:p w14:paraId="6F44912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134</w:t>
      </w:r>
      <w:r w:rsidRPr="000A3357">
        <w:rPr>
          <w:rStyle w:val="HideTWBExt"/>
          <w:b w:val="0"/>
        </w:rPr>
        <w:t>&lt;/NumAm&gt;</w:t>
      </w:r>
    </w:p>
    <w:p w14:paraId="3481E235"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75CFDF19" w14:textId="77777777" w:rsidR="00A322B0" w:rsidRPr="00B53F93" w:rsidRDefault="00A322B0" w:rsidP="00A322B0">
      <w:pPr>
        <w:pStyle w:val="NormalBold"/>
      </w:pPr>
      <w:r w:rsidRPr="000A3357">
        <w:rPr>
          <w:rStyle w:val="HideTWBExt"/>
          <w:b w:val="0"/>
        </w:rPr>
        <w:t>&lt;/RepeatBlock-By&gt;</w:t>
      </w:r>
    </w:p>
    <w:p w14:paraId="42AEA5B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1190D9D" w14:textId="77777777" w:rsidR="00A322B0" w:rsidRPr="00B53F93" w:rsidRDefault="00A322B0" w:rsidP="00A322B0">
      <w:pPr>
        <w:pStyle w:val="NormalBold"/>
      </w:pPr>
      <w:r w:rsidRPr="000A3357">
        <w:rPr>
          <w:rStyle w:val="HideTWBExt"/>
          <w:b w:val="0"/>
        </w:rPr>
        <w:t>&lt;Article&gt;</w:t>
      </w:r>
      <w:r w:rsidRPr="00B53F93">
        <w:t>Punkt 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D84858E" w14:textId="77777777" w:rsidTr="00611C79">
        <w:trPr>
          <w:trHeight w:hRule="exact" w:val="240"/>
          <w:jc w:val="center"/>
        </w:trPr>
        <w:tc>
          <w:tcPr>
            <w:tcW w:w="9752" w:type="dxa"/>
            <w:gridSpan w:val="2"/>
            <w:tcBorders>
              <w:top w:val="nil"/>
              <w:left w:val="nil"/>
              <w:bottom w:val="nil"/>
              <w:right w:val="nil"/>
            </w:tcBorders>
          </w:tcPr>
          <w:p w14:paraId="792C2496" w14:textId="77777777" w:rsidR="00A322B0" w:rsidRPr="00B53F93" w:rsidRDefault="00A322B0" w:rsidP="00611C79"/>
        </w:tc>
      </w:tr>
      <w:tr w:rsidR="002D1400" w:rsidRPr="00B53F93" w14:paraId="19DD463C" w14:textId="77777777" w:rsidTr="00611C79">
        <w:trPr>
          <w:trHeight w:val="240"/>
          <w:jc w:val="center"/>
        </w:trPr>
        <w:tc>
          <w:tcPr>
            <w:tcW w:w="4876" w:type="dxa"/>
            <w:tcBorders>
              <w:top w:val="nil"/>
              <w:left w:val="nil"/>
              <w:bottom w:val="nil"/>
              <w:right w:val="nil"/>
            </w:tcBorders>
          </w:tcPr>
          <w:p w14:paraId="5004643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38469D7" w14:textId="77777777" w:rsidR="00A322B0" w:rsidRPr="00B53F93" w:rsidRDefault="00A322B0" w:rsidP="00611C79">
            <w:pPr>
              <w:pStyle w:val="AmColumnHeading"/>
            </w:pPr>
            <w:r w:rsidRPr="00B53F93">
              <w:t>Ændringsforslag</w:t>
            </w:r>
          </w:p>
        </w:tc>
      </w:tr>
      <w:tr w:rsidR="002D1400" w:rsidRPr="00B53F93" w14:paraId="6CB247B0" w14:textId="77777777" w:rsidTr="00611C79">
        <w:trPr>
          <w:jc w:val="center"/>
        </w:trPr>
        <w:tc>
          <w:tcPr>
            <w:tcW w:w="4876" w:type="dxa"/>
            <w:tcBorders>
              <w:top w:val="nil"/>
              <w:left w:val="nil"/>
              <w:bottom w:val="nil"/>
              <w:right w:val="nil"/>
            </w:tcBorders>
          </w:tcPr>
          <w:p w14:paraId="58DC1934" w14:textId="77777777" w:rsidR="00A322B0" w:rsidRPr="00B53F93" w:rsidRDefault="00A322B0" w:rsidP="00611C79">
            <w:pPr>
              <w:pStyle w:val="Normal6a"/>
            </w:pPr>
          </w:p>
        </w:tc>
        <w:tc>
          <w:tcPr>
            <w:tcW w:w="4876" w:type="dxa"/>
            <w:tcBorders>
              <w:top w:val="nil"/>
              <w:left w:val="nil"/>
              <w:bottom w:val="nil"/>
              <w:right w:val="nil"/>
            </w:tcBorders>
          </w:tcPr>
          <w:p w14:paraId="0EBFBC95" w14:textId="77777777" w:rsidR="00A322B0" w:rsidRPr="00B53F93" w:rsidRDefault="00A322B0" w:rsidP="00611C79">
            <w:pPr>
              <w:pStyle w:val="Normal6a"/>
            </w:pPr>
            <w:r w:rsidRPr="00B53F93">
              <w:rPr>
                <w:b/>
                <w:i/>
              </w:rPr>
              <w:t>7a.</w:t>
            </w:r>
            <w:r w:rsidRPr="00B53F93">
              <w:tab/>
            </w:r>
            <w:r w:rsidRPr="00B53F93">
              <w:rPr>
                <w:b/>
                <w:i/>
              </w:rPr>
              <w:t>understreger betydningen af statsstøtte som redskab for indsnævring af den økonomiske kløft mellem de mest udviklede områder i EU og øområderne, de indre områder, regionerne i den yderste periferi, økonomisk tilbagestående områder og alle dele af EU, der er stillet dårligere som følge af naturgivne faktorer; opfordrer til en større fleksibilitet og færre begrænsninger, hvad angår statsstøtten til øregionerne og de svageste regioner i EU;</w:t>
            </w:r>
          </w:p>
        </w:tc>
      </w:tr>
    </w:tbl>
    <w:p w14:paraId="0E75278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3F7ADC08" w14:textId="77777777" w:rsidR="00A322B0" w:rsidRPr="00B53F93" w:rsidRDefault="00A322B0" w:rsidP="00A322B0">
      <w:r w:rsidRPr="000A3357">
        <w:rPr>
          <w:rStyle w:val="HideTWBExt"/>
        </w:rPr>
        <w:t>&lt;/Amend&gt;</w:t>
      </w:r>
    </w:p>
    <w:p w14:paraId="4C1DCEA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135</w:t>
      </w:r>
      <w:r w:rsidRPr="000A3357">
        <w:rPr>
          <w:rStyle w:val="HideTWBExt"/>
          <w:b w:val="0"/>
        </w:rPr>
        <w:t>&lt;/NumAm&gt;</w:t>
      </w:r>
    </w:p>
    <w:p w14:paraId="2E8E21A8"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1DADF1F7" w14:textId="77777777" w:rsidR="00A322B0" w:rsidRPr="00B53F93" w:rsidRDefault="00A322B0" w:rsidP="00A322B0">
      <w:pPr>
        <w:pStyle w:val="NormalBold"/>
      </w:pPr>
      <w:r w:rsidRPr="000A3357">
        <w:rPr>
          <w:rStyle w:val="HideTWBExt"/>
          <w:b w:val="0"/>
        </w:rPr>
        <w:t>&lt;/RepeatBlock-By&gt;</w:t>
      </w:r>
    </w:p>
    <w:p w14:paraId="3528529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6F55E18" w14:textId="77777777" w:rsidR="00A322B0" w:rsidRPr="00B53F93" w:rsidRDefault="00A322B0" w:rsidP="00A322B0">
      <w:pPr>
        <w:pStyle w:val="NormalBold"/>
      </w:pPr>
      <w:r w:rsidRPr="000A3357">
        <w:rPr>
          <w:rStyle w:val="HideTWBExt"/>
          <w:b w:val="0"/>
        </w:rPr>
        <w:t>&lt;Article&gt;</w:t>
      </w:r>
      <w:r w:rsidRPr="00B53F93">
        <w:t>Punkt 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22B1F92" w14:textId="77777777" w:rsidTr="00611C79">
        <w:trPr>
          <w:trHeight w:hRule="exact" w:val="240"/>
          <w:jc w:val="center"/>
        </w:trPr>
        <w:tc>
          <w:tcPr>
            <w:tcW w:w="9752" w:type="dxa"/>
            <w:gridSpan w:val="2"/>
            <w:tcBorders>
              <w:top w:val="nil"/>
              <w:left w:val="nil"/>
              <w:bottom w:val="nil"/>
              <w:right w:val="nil"/>
            </w:tcBorders>
          </w:tcPr>
          <w:p w14:paraId="6E27A67E" w14:textId="77777777" w:rsidR="00A322B0" w:rsidRPr="00B53F93" w:rsidRDefault="00A322B0" w:rsidP="00611C79"/>
        </w:tc>
      </w:tr>
      <w:tr w:rsidR="002D1400" w:rsidRPr="00B53F93" w14:paraId="0F45F615" w14:textId="77777777" w:rsidTr="00611C79">
        <w:trPr>
          <w:trHeight w:val="240"/>
          <w:jc w:val="center"/>
        </w:trPr>
        <w:tc>
          <w:tcPr>
            <w:tcW w:w="4876" w:type="dxa"/>
            <w:tcBorders>
              <w:top w:val="nil"/>
              <w:left w:val="nil"/>
              <w:bottom w:val="nil"/>
              <w:right w:val="nil"/>
            </w:tcBorders>
          </w:tcPr>
          <w:p w14:paraId="4B66D7D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372341C" w14:textId="77777777" w:rsidR="00A322B0" w:rsidRPr="00B53F93" w:rsidRDefault="00A322B0" w:rsidP="00611C79">
            <w:pPr>
              <w:pStyle w:val="AmColumnHeading"/>
            </w:pPr>
            <w:r w:rsidRPr="00B53F93">
              <w:t>Ændringsforslag</w:t>
            </w:r>
          </w:p>
        </w:tc>
      </w:tr>
      <w:tr w:rsidR="002D1400" w:rsidRPr="00B53F93" w14:paraId="47ABA415" w14:textId="77777777" w:rsidTr="00611C79">
        <w:trPr>
          <w:jc w:val="center"/>
        </w:trPr>
        <w:tc>
          <w:tcPr>
            <w:tcW w:w="4876" w:type="dxa"/>
            <w:tcBorders>
              <w:top w:val="nil"/>
              <w:left w:val="nil"/>
              <w:bottom w:val="nil"/>
              <w:right w:val="nil"/>
            </w:tcBorders>
          </w:tcPr>
          <w:p w14:paraId="09FE4A4A" w14:textId="77777777" w:rsidR="00A322B0" w:rsidRPr="00B53F93" w:rsidRDefault="00A322B0" w:rsidP="00611C79">
            <w:pPr>
              <w:pStyle w:val="Normal6a"/>
            </w:pPr>
          </w:p>
        </w:tc>
        <w:tc>
          <w:tcPr>
            <w:tcW w:w="4876" w:type="dxa"/>
            <w:tcBorders>
              <w:top w:val="nil"/>
              <w:left w:val="nil"/>
              <w:bottom w:val="nil"/>
              <w:right w:val="nil"/>
            </w:tcBorders>
          </w:tcPr>
          <w:p w14:paraId="7B74B75F" w14:textId="77777777" w:rsidR="00A322B0" w:rsidRPr="00B53F93" w:rsidRDefault="00A322B0" w:rsidP="00611C79">
            <w:pPr>
              <w:pStyle w:val="Normal6a"/>
            </w:pPr>
            <w:r w:rsidRPr="00B53F93">
              <w:rPr>
                <w:b/>
                <w:i/>
              </w:rPr>
              <w:t>7a.</w:t>
            </w:r>
            <w:r w:rsidRPr="00B53F93">
              <w:tab/>
            </w:r>
            <w:r w:rsidRPr="00B53F93">
              <w:rPr>
                <w:b/>
                <w:i/>
              </w:rPr>
              <w:t>bifalder beskyttelsen af lige konkurrencevilkår på europæiske markeder og af europæiske virksomheder og deres arbejdstagere med tiltag mod antidumping, der retter op på forvridende udenlandsk statsstøtte; advarer om, at importafgifter højst bør hæves på niveau med subsidierne og for at undgå gengældelse og såkaldte toldkrige;</w:t>
            </w:r>
          </w:p>
        </w:tc>
      </w:tr>
    </w:tbl>
    <w:p w14:paraId="1EC29B1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AC56713" w14:textId="77777777" w:rsidR="00A322B0" w:rsidRPr="00B53F93" w:rsidRDefault="00A322B0" w:rsidP="00A322B0">
      <w:r w:rsidRPr="000A3357">
        <w:rPr>
          <w:rStyle w:val="HideTWBExt"/>
        </w:rPr>
        <w:t>&lt;/Amend&gt;</w:t>
      </w:r>
    </w:p>
    <w:p w14:paraId="5C46706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136</w:t>
      </w:r>
      <w:r w:rsidRPr="000A3357">
        <w:rPr>
          <w:rStyle w:val="HideTWBExt"/>
          <w:b w:val="0"/>
        </w:rPr>
        <w:t>&lt;/NumAm&gt;</w:t>
      </w:r>
    </w:p>
    <w:p w14:paraId="1553411E"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5F5CEA0"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3204A8D7" w14:textId="77777777" w:rsidR="00A322B0" w:rsidRPr="00B53F93" w:rsidRDefault="00A322B0" w:rsidP="00A322B0">
      <w:pPr>
        <w:pStyle w:val="NormalBold"/>
      </w:pPr>
      <w:r w:rsidRPr="000A3357">
        <w:rPr>
          <w:rStyle w:val="HideTWBExt"/>
          <w:b w:val="0"/>
        </w:rPr>
        <w:t>&lt;/RepeatBlock-By&gt;</w:t>
      </w:r>
    </w:p>
    <w:p w14:paraId="77CE1C5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9222673" w14:textId="77777777" w:rsidR="00A322B0" w:rsidRPr="00B53F93" w:rsidRDefault="00A322B0" w:rsidP="00A322B0">
      <w:pPr>
        <w:pStyle w:val="NormalBold"/>
      </w:pPr>
      <w:r w:rsidRPr="000A3357">
        <w:rPr>
          <w:rStyle w:val="HideTWBExt"/>
          <w:b w:val="0"/>
        </w:rPr>
        <w:t>&lt;Article&gt;</w:t>
      </w:r>
      <w:r w:rsidRPr="00B53F93">
        <w:t>Punkt 7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57E938E" w14:textId="77777777" w:rsidTr="00611C79">
        <w:trPr>
          <w:trHeight w:hRule="exact" w:val="240"/>
          <w:jc w:val="center"/>
        </w:trPr>
        <w:tc>
          <w:tcPr>
            <w:tcW w:w="9752" w:type="dxa"/>
            <w:gridSpan w:val="2"/>
            <w:tcBorders>
              <w:top w:val="nil"/>
              <w:left w:val="nil"/>
              <w:bottom w:val="nil"/>
              <w:right w:val="nil"/>
            </w:tcBorders>
          </w:tcPr>
          <w:p w14:paraId="6E29D288" w14:textId="77777777" w:rsidR="00A322B0" w:rsidRPr="00B53F93" w:rsidRDefault="00A322B0" w:rsidP="00611C79"/>
        </w:tc>
      </w:tr>
      <w:tr w:rsidR="002D1400" w:rsidRPr="00B53F93" w14:paraId="7328B87D" w14:textId="77777777" w:rsidTr="00611C79">
        <w:trPr>
          <w:trHeight w:val="240"/>
          <w:jc w:val="center"/>
        </w:trPr>
        <w:tc>
          <w:tcPr>
            <w:tcW w:w="4876" w:type="dxa"/>
            <w:tcBorders>
              <w:top w:val="nil"/>
              <w:left w:val="nil"/>
              <w:bottom w:val="nil"/>
              <w:right w:val="nil"/>
            </w:tcBorders>
          </w:tcPr>
          <w:p w14:paraId="73EF9B0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A1A6F32" w14:textId="77777777" w:rsidR="00A322B0" w:rsidRPr="00B53F93" w:rsidRDefault="00A322B0" w:rsidP="00611C79">
            <w:pPr>
              <w:pStyle w:val="AmColumnHeading"/>
            </w:pPr>
            <w:r w:rsidRPr="00B53F93">
              <w:t>Ændringsforslag</w:t>
            </w:r>
          </w:p>
        </w:tc>
      </w:tr>
      <w:tr w:rsidR="002D1400" w:rsidRPr="00B53F93" w14:paraId="2B127EEF" w14:textId="77777777" w:rsidTr="00611C79">
        <w:trPr>
          <w:jc w:val="center"/>
        </w:trPr>
        <w:tc>
          <w:tcPr>
            <w:tcW w:w="4876" w:type="dxa"/>
            <w:tcBorders>
              <w:top w:val="nil"/>
              <w:left w:val="nil"/>
              <w:bottom w:val="nil"/>
              <w:right w:val="nil"/>
            </w:tcBorders>
          </w:tcPr>
          <w:p w14:paraId="7C3A7FC1" w14:textId="77777777" w:rsidR="00A322B0" w:rsidRPr="00B53F93" w:rsidRDefault="00A322B0" w:rsidP="00611C79">
            <w:pPr>
              <w:pStyle w:val="Normal6a"/>
            </w:pPr>
          </w:p>
        </w:tc>
        <w:tc>
          <w:tcPr>
            <w:tcW w:w="4876" w:type="dxa"/>
            <w:tcBorders>
              <w:top w:val="nil"/>
              <w:left w:val="nil"/>
              <w:bottom w:val="nil"/>
              <w:right w:val="nil"/>
            </w:tcBorders>
          </w:tcPr>
          <w:p w14:paraId="6B440220" w14:textId="77777777" w:rsidR="00A322B0" w:rsidRPr="00B53F93" w:rsidRDefault="00A322B0" w:rsidP="00611C79">
            <w:pPr>
              <w:pStyle w:val="Normal6a"/>
            </w:pPr>
            <w:r w:rsidRPr="00B53F93">
              <w:rPr>
                <w:b/>
                <w:i/>
              </w:rPr>
              <w:t>7b.</w:t>
            </w:r>
            <w:r w:rsidRPr="00B53F93">
              <w:tab/>
            </w:r>
            <w:r w:rsidRPr="00B53F93">
              <w:rPr>
                <w:b/>
                <w:i/>
              </w:rPr>
              <w:t>mener, at EU's konkurrenceevne og robusthed kræver integrering af klima- og miljøhensyn i EU's konkurrencepolitiske rammer; understreger behovet for miljøintegrering i politik for statsstøtte ved at inddrage klima- og miljøkonditionaliteter i politik for statsstøtte; bakker op om, at sådanne betingelser systematisk bør omfatte meningsfuld gennemførelse af princippet om "ikke at gøre væsentlig skade" for at beskytte mod potentielt negative klima- og miljøkonsekvenser af enhver form for støtte;</w:t>
            </w:r>
          </w:p>
        </w:tc>
      </w:tr>
    </w:tbl>
    <w:p w14:paraId="7F9C73A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00DF642" w14:textId="77777777" w:rsidR="00A322B0" w:rsidRPr="00B53F93" w:rsidRDefault="00A322B0" w:rsidP="00A322B0">
      <w:r w:rsidRPr="000A3357">
        <w:rPr>
          <w:rStyle w:val="HideTWBExt"/>
        </w:rPr>
        <w:t>&lt;/Amend&gt;</w:t>
      </w:r>
    </w:p>
    <w:p w14:paraId="3218B78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137</w:t>
      </w:r>
      <w:r w:rsidRPr="000A3357">
        <w:rPr>
          <w:rStyle w:val="HideTWBExt"/>
          <w:b w:val="0"/>
        </w:rPr>
        <w:t>&lt;/NumAm&gt;</w:t>
      </w:r>
    </w:p>
    <w:p w14:paraId="794549F9"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7233BB6F" w14:textId="77777777" w:rsidR="00A322B0" w:rsidRPr="00B53F93" w:rsidRDefault="00A322B0" w:rsidP="00A322B0">
      <w:pPr>
        <w:pStyle w:val="NormalBold"/>
      </w:pPr>
      <w:r w:rsidRPr="000A3357">
        <w:rPr>
          <w:rStyle w:val="HideTWBExt"/>
          <w:b w:val="0"/>
        </w:rPr>
        <w:t>&lt;/RepeatBlock-By&gt;</w:t>
      </w:r>
    </w:p>
    <w:p w14:paraId="45AA736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1A2DC8" w14:textId="77777777" w:rsidR="00A322B0" w:rsidRPr="00B53F93" w:rsidRDefault="00A322B0" w:rsidP="00A322B0">
      <w:pPr>
        <w:pStyle w:val="NormalBold"/>
      </w:pPr>
      <w:r w:rsidRPr="000A3357">
        <w:rPr>
          <w:rStyle w:val="HideTWBExt"/>
          <w:b w:val="0"/>
        </w:rPr>
        <w:t>&lt;Article&gt;</w:t>
      </w:r>
      <w:r w:rsidRPr="00B53F93">
        <w:t>Punkt 7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AE9039D" w14:textId="77777777" w:rsidTr="00611C79">
        <w:trPr>
          <w:trHeight w:hRule="exact" w:val="240"/>
          <w:jc w:val="center"/>
        </w:trPr>
        <w:tc>
          <w:tcPr>
            <w:tcW w:w="9752" w:type="dxa"/>
            <w:gridSpan w:val="2"/>
            <w:tcBorders>
              <w:top w:val="nil"/>
              <w:left w:val="nil"/>
              <w:bottom w:val="nil"/>
              <w:right w:val="nil"/>
            </w:tcBorders>
          </w:tcPr>
          <w:p w14:paraId="025B12B3" w14:textId="77777777" w:rsidR="00A322B0" w:rsidRPr="00B53F93" w:rsidRDefault="00A322B0" w:rsidP="00611C79"/>
        </w:tc>
      </w:tr>
      <w:tr w:rsidR="002D1400" w:rsidRPr="00B53F93" w14:paraId="4421CB69" w14:textId="77777777" w:rsidTr="00611C79">
        <w:trPr>
          <w:trHeight w:val="240"/>
          <w:jc w:val="center"/>
        </w:trPr>
        <w:tc>
          <w:tcPr>
            <w:tcW w:w="4876" w:type="dxa"/>
            <w:tcBorders>
              <w:top w:val="nil"/>
              <w:left w:val="nil"/>
              <w:bottom w:val="nil"/>
              <w:right w:val="nil"/>
            </w:tcBorders>
          </w:tcPr>
          <w:p w14:paraId="583C8CC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5F1B10B" w14:textId="77777777" w:rsidR="00A322B0" w:rsidRPr="00B53F93" w:rsidRDefault="00A322B0" w:rsidP="00611C79">
            <w:pPr>
              <w:pStyle w:val="AmColumnHeading"/>
            </w:pPr>
            <w:r w:rsidRPr="00B53F93">
              <w:t>Ændringsforslag</w:t>
            </w:r>
          </w:p>
        </w:tc>
      </w:tr>
      <w:tr w:rsidR="002D1400" w:rsidRPr="00B53F93" w14:paraId="309577EE" w14:textId="77777777" w:rsidTr="00611C79">
        <w:trPr>
          <w:jc w:val="center"/>
        </w:trPr>
        <w:tc>
          <w:tcPr>
            <w:tcW w:w="4876" w:type="dxa"/>
            <w:tcBorders>
              <w:top w:val="nil"/>
              <w:left w:val="nil"/>
              <w:bottom w:val="nil"/>
              <w:right w:val="nil"/>
            </w:tcBorders>
          </w:tcPr>
          <w:p w14:paraId="5F8561DF" w14:textId="77777777" w:rsidR="00A322B0" w:rsidRPr="00B53F93" w:rsidRDefault="00A322B0" w:rsidP="00611C79">
            <w:pPr>
              <w:pStyle w:val="Normal6a"/>
            </w:pPr>
          </w:p>
        </w:tc>
        <w:tc>
          <w:tcPr>
            <w:tcW w:w="4876" w:type="dxa"/>
            <w:tcBorders>
              <w:top w:val="nil"/>
              <w:left w:val="nil"/>
              <w:bottom w:val="nil"/>
              <w:right w:val="nil"/>
            </w:tcBorders>
          </w:tcPr>
          <w:p w14:paraId="1B0882FA" w14:textId="77777777" w:rsidR="00A322B0" w:rsidRPr="00B53F93" w:rsidRDefault="00A322B0" w:rsidP="00611C79">
            <w:pPr>
              <w:pStyle w:val="Normal6a"/>
            </w:pPr>
            <w:r w:rsidRPr="00B53F93">
              <w:rPr>
                <w:b/>
                <w:i/>
              </w:rPr>
              <w:t>7b.</w:t>
            </w:r>
            <w:r w:rsidRPr="00B53F93">
              <w:tab/>
            </w:r>
            <w:r w:rsidRPr="00B53F93">
              <w:rPr>
                <w:b/>
                <w:i/>
              </w:rPr>
              <w:t>mener, at tildelt statsstøtte bør harmonere med EU's politiske målsætninger, som fastlagt i bl.a. den grønne pagt og søjlen for sociale rettigheder; opfordrer til, at virksomheder, der bedriver skatteundgåelse via skattely i tredjelande, udelukkes fra offentlige udbudsprocedurer og forbydes at modtage statsstøtte, fordi disse virksomheder konkurrerer på urimelige vilkår med virksomheder, der ikke er etableret i skattely; opfordrer Kommissionen til at undersøge den manglende harmonisering af tilbagebetalingsmekanismerne i medlemsstaterne;</w:t>
            </w:r>
          </w:p>
        </w:tc>
      </w:tr>
    </w:tbl>
    <w:p w14:paraId="7126A76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2F0C7E6" w14:textId="77777777" w:rsidR="00A322B0" w:rsidRPr="00B53F93" w:rsidRDefault="00A322B0" w:rsidP="00A322B0">
      <w:r w:rsidRPr="000A3357">
        <w:rPr>
          <w:rStyle w:val="HideTWBExt"/>
        </w:rPr>
        <w:t>&lt;/Amend&gt;</w:t>
      </w:r>
    </w:p>
    <w:p w14:paraId="78CAAB2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138</w:t>
      </w:r>
      <w:r w:rsidRPr="000A3357">
        <w:rPr>
          <w:rStyle w:val="HideTWBExt"/>
          <w:b w:val="0"/>
        </w:rPr>
        <w:t>&lt;/NumAm&gt;</w:t>
      </w:r>
    </w:p>
    <w:p w14:paraId="12149691"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3AE0F059" w14:textId="77777777" w:rsidR="00A322B0" w:rsidRPr="00B53F93" w:rsidRDefault="00A322B0" w:rsidP="00A322B0">
      <w:pPr>
        <w:pStyle w:val="NormalBold"/>
      </w:pPr>
      <w:r w:rsidRPr="000A3357">
        <w:rPr>
          <w:rStyle w:val="HideTWBExt"/>
          <w:b w:val="0"/>
        </w:rPr>
        <w:t>&lt;/RepeatBlock-By&gt;</w:t>
      </w:r>
    </w:p>
    <w:p w14:paraId="62715E9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246EC60" w14:textId="77777777" w:rsidR="00A322B0" w:rsidRPr="00B53F93" w:rsidRDefault="00A322B0" w:rsidP="00A322B0">
      <w:pPr>
        <w:pStyle w:val="NormalBold"/>
      </w:pPr>
      <w:r w:rsidRPr="000A3357">
        <w:rPr>
          <w:rStyle w:val="HideTWBExt"/>
          <w:b w:val="0"/>
        </w:rPr>
        <w:t>&lt;Article&gt;</w:t>
      </w:r>
      <w:r w:rsidRPr="00B53F93">
        <w:t>Punkt 7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487E833" w14:textId="77777777" w:rsidTr="00611C79">
        <w:trPr>
          <w:trHeight w:hRule="exact" w:val="240"/>
          <w:jc w:val="center"/>
        </w:trPr>
        <w:tc>
          <w:tcPr>
            <w:tcW w:w="9752" w:type="dxa"/>
            <w:gridSpan w:val="2"/>
            <w:tcBorders>
              <w:top w:val="nil"/>
              <w:left w:val="nil"/>
              <w:bottom w:val="nil"/>
              <w:right w:val="nil"/>
            </w:tcBorders>
          </w:tcPr>
          <w:p w14:paraId="65E6DBB7" w14:textId="77777777" w:rsidR="00A322B0" w:rsidRPr="00B53F93" w:rsidRDefault="00A322B0" w:rsidP="00611C79"/>
        </w:tc>
      </w:tr>
      <w:tr w:rsidR="002D1400" w:rsidRPr="00B53F93" w14:paraId="5531694C" w14:textId="77777777" w:rsidTr="00611C79">
        <w:trPr>
          <w:trHeight w:val="240"/>
          <w:jc w:val="center"/>
        </w:trPr>
        <w:tc>
          <w:tcPr>
            <w:tcW w:w="4876" w:type="dxa"/>
            <w:tcBorders>
              <w:top w:val="nil"/>
              <w:left w:val="nil"/>
              <w:bottom w:val="nil"/>
              <w:right w:val="nil"/>
            </w:tcBorders>
          </w:tcPr>
          <w:p w14:paraId="4CE3DBD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C76D0B4" w14:textId="77777777" w:rsidR="00A322B0" w:rsidRPr="00B53F93" w:rsidRDefault="00A322B0" w:rsidP="00611C79">
            <w:pPr>
              <w:pStyle w:val="AmColumnHeading"/>
            </w:pPr>
            <w:r w:rsidRPr="00B53F93">
              <w:t>Ændringsforslag</w:t>
            </w:r>
          </w:p>
        </w:tc>
      </w:tr>
      <w:tr w:rsidR="002D1400" w:rsidRPr="00B53F93" w14:paraId="2E70A42E" w14:textId="77777777" w:rsidTr="00611C79">
        <w:trPr>
          <w:jc w:val="center"/>
        </w:trPr>
        <w:tc>
          <w:tcPr>
            <w:tcW w:w="4876" w:type="dxa"/>
            <w:tcBorders>
              <w:top w:val="nil"/>
              <w:left w:val="nil"/>
              <w:bottom w:val="nil"/>
              <w:right w:val="nil"/>
            </w:tcBorders>
          </w:tcPr>
          <w:p w14:paraId="63A175A1" w14:textId="77777777" w:rsidR="00A322B0" w:rsidRPr="00B53F93" w:rsidRDefault="00A322B0" w:rsidP="00611C79">
            <w:pPr>
              <w:pStyle w:val="Normal6a"/>
            </w:pPr>
          </w:p>
        </w:tc>
        <w:tc>
          <w:tcPr>
            <w:tcW w:w="4876" w:type="dxa"/>
            <w:tcBorders>
              <w:top w:val="nil"/>
              <w:left w:val="nil"/>
              <w:bottom w:val="nil"/>
              <w:right w:val="nil"/>
            </w:tcBorders>
          </w:tcPr>
          <w:p w14:paraId="442A8658" w14:textId="77777777" w:rsidR="00A322B0" w:rsidRPr="00B53F93" w:rsidRDefault="00A322B0" w:rsidP="00611C79">
            <w:pPr>
              <w:pStyle w:val="Normal6a"/>
            </w:pPr>
            <w:r w:rsidRPr="00B53F93">
              <w:rPr>
                <w:b/>
                <w:i/>
              </w:rPr>
              <w:t>7b.</w:t>
            </w:r>
            <w:r w:rsidRPr="00B53F93">
              <w:tab/>
            </w:r>
            <w:r w:rsidRPr="00B53F93">
              <w:rPr>
                <w:b/>
                <w:i/>
              </w:rPr>
              <w:t>opfordrer til regelmæssig revision af EU's konkurrencepolitik for at sikre, at den til enhver tid er tilpasset udfordringerne på det globale marked, ny teknologi og forbrugernes behov, og for at forbedre effektiviteten af de trufne foranstaltninger;</w:t>
            </w:r>
          </w:p>
        </w:tc>
      </w:tr>
    </w:tbl>
    <w:p w14:paraId="325733C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5669520C" w14:textId="77777777" w:rsidR="00A322B0" w:rsidRPr="00B53F93" w:rsidRDefault="00A322B0" w:rsidP="00A322B0">
      <w:r w:rsidRPr="000A3357">
        <w:rPr>
          <w:rStyle w:val="HideTWBExt"/>
        </w:rPr>
        <w:t>&lt;/Amend&gt;</w:t>
      </w:r>
    </w:p>
    <w:p w14:paraId="0071A70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139</w:t>
      </w:r>
      <w:r w:rsidRPr="000A3357">
        <w:rPr>
          <w:rStyle w:val="HideTWBExt"/>
          <w:b w:val="0"/>
        </w:rPr>
        <w:t>&lt;/NumAm&gt;</w:t>
      </w:r>
    </w:p>
    <w:p w14:paraId="2321828C"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579A07E1" w14:textId="77777777" w:rsidR="00A322B0" w:rsidRPr="00B53F93" w:rsidRDefault="00A322B0" w:rsidP="00A322B0">
      <w:pPr>
        <w:pStyle w:val="NormalBold"/>
      </w:pPr>
      <w:r w:rsidRPr="000A3357">
        <w:rPr>
          <w:rStyle w:val="HideTWBExt"/>
          <w:b w:val="0"/>
        </w:rPr>
        <w:t>&lt;/RepeatBlock-By&gt;</w:t>
      </w:r>
    </w:p>
    <w:p w14:paraId="4B2D31F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E2D68E" w14:textId="77777777" w:rsidR="00A322B0" w:rsidRPr="00B53F93" w:rsidRDefault="00A322B0" w:rsidP="00A322B0">
      <w:pPr>
        <w:pStyle w:val="NormalBold"/>
      </w:pPr>
      <w:r w:rsidRPr="000A3357">
        <w:rPr>
          <w:rStyle w:val="HideTWBExt"/>
          <w:b w:val="0"/>
        </w:rPr>
        <w:t>&lt;Article&gt;</w:t>
      </w:r>
      <w:r w:rsidRPr="00B53F93">
        <w:t>Punkt 7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F1D1154" w14:textId="77777777" w:rsidTr="00611C79">
        <w:trPr>
          <w:trHeight w:hRule="exact" w:val="240"/>
          <w:jc w:val="center"/>
        </w:trPr>
        <w:tc>
          <w:tcPr>
            <w:tcW w:w="9752" w:type="dxa"/>
            <w:gridSpan w:val="2"/>
            <w:tcBorders>
              <w:top w:val="nil"/>
              <w:left w:val="nil"/>
              <w:bottom w:val="nil"/>
              <w:right w:val="nil"/>
            </w:tcBorders>
          </w:tcPr>
          <w:p w14:paraId="5C4DC8CC" w14:textId="77777777" w:rsidR="00A322B0" w:rsidRPr="00B53F93" w:rsidRDefault="00A322B0" w:rsidP="00611C79"/>
        </w:tc>
      </w:tr>
      <w:tr w:rsidR="002D1400" w:rsidRPr="00B53F93" w14:paraId="5B2E8040" w14:textId="77777777" w:rsidTr="00611C79">
        <w:trPr>
          <w:trHeight w:val="240"/>
          <w:jc w:val="center"/>
        </w:trPr>
        <w:tc>
          <w:tcPr>
            <w:tcW w:w="4876" w:type="dxa"/>
            <w:tcBorders>
              <w:top w:val="nil"/>
              <w:left w:val="nil"/>
              <w:bottom w:val="nil"/>
              <w:right w:val="nil"/>
            </w:tcBorders>
          </w:tcPr>
          <w:p w14:paraId="092E877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910237E" w14:textId="77777777" w:rsidR="00A322B0" w:rsidRPr="00B53F93" w:rsidRDefault="00A322B0" w:rsidP="00611C79">
            <w:pPr>
              <w:pStyle w:val="AmColumnHeading"/>
            </w:pPr>
            <w:r w:rsidRPr="00B53F93">
              <w:t>Ændringsforslag</w:t>
            </w:r>
          </w:p>
        </w:tc>
      </w:tr>
      <w:tr w:rsidR="002D1400" w:rsidRPr="00B53F93" w14:paraId="13482593" w14:textId="77777777" w:rsidTr="00611C79">
        <w:trPr>
          <w:jc w:val="center"/>
        </w:trPr>
        <w:tc>
          <w:tcPr>
            <w:tcW w:w="4876" w:type="dxa"/>
            <w:tcBorders>
              <w:top w:val="nil"/>
              <w:left w:val="nil"/>
              <w:bottom w:val="nil"/>
              <w:right w:val="nil"/>
            </w:tcBorders>
          </w:tcPr>
          <w:p w14:paraId="21FAEB2C" w14:textId="77777777" w:rsidR="00A322B0" w:rsidRPr="00B53F93" w:rsidRDefault="00A322B0" w:rsidP="00611C79">
            <w:pPr>
              <w:pStyle w:val="Normal6a"/>
            </w:pPr>
          </w:p>
        </w:tc>
        <w:tc>
          <w:tcPr>
            <w:tcW w:w="4876" w:type="dxa"/>
            <w:tcBorders>
              <w:top w:val="nil"/>
              <w:left w:val="nil"/>
              <w:bottom w:val="nil"/>
              <w:right w:val="nil"/>
            </w:tcBorders>
          </w:tcPr>
          <w:p w14:paraId="321CBB3F" w14:textId="77777777" w:rsidR="00A322B0" w:rsidRPr="00B53F93" w:rsidRDefault="00A322B0" w:rsidP="00611C79">
            <w:pPr>
              <w:pStyle w:val="Normal6a"/>
            </w:pPr>
            <w:r w:rsidRPr="00B53F93">
              <w:rPr>
                <w:b/>
                <w:i/>
              </w:rPr>
              <w:t>7c.</w:t>
            </w:r>
            <w:r w:rsidRPr="00B53F93">
              <w:tab/>
            </w:r>
            <w:r w:rsidRPr="00B53F93">
              <w:rPr>
                <w:b/>
                <w:i/>
              </w:rPr>
              <w:t>understreger betydningen af de vigtige projekter af fælleseuropæisk interesse for finansiering af projekter i EU med en grænseoverskridende dimension; påpeger, at vigtige projekter af fælleseuropæisk interesse bør skabe reel europæisk merværdi, hvilket betyder, at de bør have en positiv indvirkning på mere end én medlemsstat;</w:t>
            </w:r>
          </w:p>
        </w:tc>
      </w:tr>
    </w:tbl>
    <w:p w14:paraId="51D6290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FF0ED54" w14:textId="77777777" w:rsidR="00A322B0" w:rsidRPr="00B53F93" w:rsidRDefault="00A322B0" w:rsidP="00A322B0">
      <w:r w:rsidRPr="000A3357">
        <w:rPr>
          <w:rStyle w:val="HideTWBExt"/>
        </w:rPr>
        <w:t>&lt;/Amend&gt;</w:t>
      </w:r>
    </w:p>
    <w:p w14:paraId="2589647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140</w:t>
      </w:r>
      <w:r w:rsidRPr="000A3357">
        <w:rPr>
          <w:rStyle w:val="HideTWBExt"/>
          <w:b w:val="0"/>
        </w:rPr>
        <w:t>&lt;/NumAm&gt;</w:t>
      </w:r>
    </w:p>
    <w:p w14:paraId="22DEF57B"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5E7C2C86" w14:textId="77777777" w:rsidR="00A322B0" w:rsidRPr="00B53F93" w:rsidRDefault="00A322B0" w:rsidP="00A322B0">
      <w:pPr>
        <w:pStyle w:val="NormalBold"/>
      </w:pPr>
      <w:r w:rsidRPr="000A3357">
        <w:rPr>
          <w:rStyle w:val="HideTWBExt"/>
          <w:b w:val="0"/>
        </w:rPr>
        <w:t>&lt;/RepeatBlock-By&gt;</w:t>
      </w:r>
    </w:p>
    <w:p w14:paraId="5CC4FD6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C3A2167" w14:textId="77777777" w:rsidR="00A322B0" w:rsidRPr="00B53F93" w:rsidRDefault="00A322B0" w:rsidP="00A322B0">
      <w:pPr>
        <w:pStyle w:val="NormalBold"/>
      </w:pPr>
      <w:r w:rsidRPr="000A3357">
        <w:rPr>
          <w:rStyle w:val="HideTWBExt"/>
          <w:b w:val="0"/>
        </w:rPr>
        <w:t>&lt;Article&gt;</w:t>
      </w:r>
      <w:r w:rsidRPr="00B53F93">
        <w:t>Punkt 7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FBAB4C" w14:textId="77777777" w:rsidTr="00611C79">
        <w:trPr>
          <w:trHeight w:hRule="exact" w:val="240"/>
          <w:jc w:val="center"/>
        </w:trPr>
        <w:tc>
          <w:tcPr>
            <w:tcW w:w="9752" w:type="dxa"/>
            <w:gridSpan w:val="2"/>
            <w:tcBorders>
              <w:top w:val="nil"/>
              <w:left w:val="nil"/>
              <w:bottom w:val="nil"/>
              <w:right w:val="nil"/>
            </w:tcBorders>
          </w:tcPr>
          <w:p w14:paraId="2D201CC0" w14:textId="77777777" w:rsidR="00A322B0" w:rsidRPr="00B53F93" w:rsidRDefault="00A322B0" w:rsidP="00611C79"/>
        </w:tc>
      </w:tr>
      <w:tr w:rsidR="002D1400" w:rsidRPr="00B53F93" w14:paraId="35202628" w14:textId="77777777" w:rsidTr="00611C79">
        <w:trPr>
          <w:trHeight w:val="240"/>
          <w:jc w:val="center"/>
        </w:trPr>
        <w:tc>
          <w:tcPr>
            <w:tcW w:w="4876" w:type="dxa"/>
            <w:tcBorders>
              <w:top w:val="nil"/>
              <w:left w:val="nil"/>
              <w:bottom w:val="nil"/>
              <w:right w:val="nil"/>
            </w:tcBorders>
          </w:tcPr>
          <w:p w14:paraId="28E7494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BF29A8E" w14:textId="77777777" w:rsidR="00A322B0" w:rsidRPr="00B53F93" w:rsidRDefault="00A322B0" w:rsidP="00611C79">
            <w:pPr>
              <w:pStyle w:val="AmColumnHeading"/>
            </w:pPr>
            <w:r w:rsidRPr="00B53F93">
              <w:t>Ændringsforslag</w:t>
            </w:r>
          </w:p>
        </w:tc>
      </w:tr>
      <w:tr w:rsidR="002D1400" w:rsidRPr="00B53F93" w14:paraId="4658176C" w14:textId="77777777" w:rsidTr="00611C79">
        <w:trPr>
          <w:jc w:val="center"/>
        </w:trPr>
        <w:tc>
          <w:tcPr>
            <w:tcW w:w="4876" w:type="dxa"/>
            <w:tcBorders>
              <w:top w:val="nil"/>
              <w:left w:val="nil"/>
              <w:bottom w:val="nil"/>
              <w:right w:val="nil"/>
            </w:tcBorders>
          </w:tcPr>
          <w:p w14:paraId="2D64ADF1" w14:textId="77777777" w:rsidR="00A322B0" w:rsidRPr="00B53F93" w:rsidRDefault="00A322B0" w:rsidP="00611C79">
            <w:pPr>
              <w:pStyle w:val="Normal6a"/>
            </w:pPr>
          </w:p>
        </w:tc>
        <w:tc>
          <w:tcPr>
            <w:tcW w:w="4876" w:type="dxa"/>
            <w:tcBorders>
              <w:top w:val="nil"/>
              <w:left w:val="nil"/>
              <w:bottom w:val="nil"/>
              <w:right w:val="nil"/>
            </w:tcBorders>
          </w:tcPr>
          <w:p w14:paraId="0A71AF20" w14:textId="77777777" w:rsidR="00A322B0" w:rsidRPr="00B53F93" w:rsidRDefault="00A322B0" w:rsidP="00611C79">
            <w:pPr>
              <w:pStyle w:val="Normal6a"/>
            </w:pPr>
            <w:r w:rsidRPr="00B53F93">
              <w:rPr>
                <w:b/>
                <w:i/>
              </w:rPr>
              <w:t>7c.</w:t>
            </w:r>
            <w:r w:rsidRPr="00B53F93">
              <w:tab/>
            </w:r>
            <w:r w:rsidRPr="00B53F93">
              <w:rPr>
                <w:b/>
                <w:i/>
              </w:rPr>
              <w:t>anbefaler, at koordineringen mellem de nationale konkurrencemyndigheder styrkes med henblik på en større effektivitet og for at sikre en ensartet anvendelse af konkurrencelovgivningerne i hele EU;</w:t>
            </w:r>
          </w:p>
        </w:tc>
      </w:tr>
    </w:tbl>
    <w:p w14:paraId="3C8757F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2F455387" w14:textId="77777777" w:rsidR="00A322B0" w:rsidRPr="00B53F93" w:rsidRDefault="00A322B0" w:rsidP="00A322B0">
      <w:r w:rsidRPr="000A3357">
        <w:rPr>
          <w:rStyle w:val="HideTWBExt"/>
        </w:rPr>
        <w:t>&lt;/Amend&gt;</w:t>
      </w:r>
    </w:p>
    <w:p w14:paraId="22A72B8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141</w:t>
      </w:r>
      <w:r w:rsidRPr="000A3357">
        <w:rPr>
          <w:rStyle w:val="HideTWBExt"/>
          <w:b w:val="0"/>
        </w:rPr>
        <w:t>&lt;/NumAm&gt;</w:t>
      </w:r>
    </w:p>
    <w:p w14:paraId="023E008A" w14:textId="77777777" w:rsidR="00A322B0" w:rsidRPr="00B53F93" w:rsidRDefault="00A322B0" w:rsidP="00A322B0">
      <w:pPr>
        <w:pStyle w:val="NormalBold"/>
      </w:pPr>
      <w:r w:rsidRPr="000A3357">
        <w:rPr>
          <w:rStyle w:val="HideTWBExt"/>
          <w:b w:val="0"/>
        </w:rPr>
        <w:t>&lt;RepeatBlock-By&gt;&lt;Members&gt;</w:t>
      </w:r>
      <w:r w:rsidRPr="00B53F93">
        <w:t>Dirk Gotink</w:t>
      </w:r>
      <w:r w:rsidRPr="000A3357">
        <w:rPr>
          <w:rStyle w:val="HideTWBExt"/>
          <w:b w:val="0"/>
        </w:rPr>
        <w:t>&lt;/Members&gt;</w:t>
      </w:r>
    </w:p>
    <w:p w14:paraId="1FA7527A" w14:textId="77777777" w:rsidR="00A322B0" w:rsidRPr="00B53F93" w:rsidRDefault="00A322B0" w:rsidP="00A322B0">
      <w:pPr>
        <w:pStyle w:val="NormalBold"/>
      </w:pPr>
      <w:r w:rsidRPr="000A3357">
        <w:rPr>
          <w:rStyle w:val="HideTWBExt"/>
          <w:b w:val="0"/>
        </w:rPr>
        <w:t>&lt;/RepeatBlock-By&gt;</w:t>
      </w:r>
    </w:p>
    <w:p w14:paraId="7113C97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24E573"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54D8EB1" w14:textId="77777777" w:rsidTr="00611C79">
        <w:trPr>
          <w:trHeight w:hRule="exact" w:val="240"/>
          <w:jc w:val="center"/>
        </w:trPr>
        <w:tc>
          <w:tcPr>
            <w:tcW w:w="9752" w:type="dxa"/>
            <w:gridSpan w:val="2"/>
            <w:tcBorders>
              <w:top w:val="nil"/>
              <w:left w:val="nil"/>
              <w:bottom w:val="nil"/>
              <w:right w:val="nil"/>
            </w:tcBorders>
          </w:tcPr>
          <w:p w14:paraId="65833322" w14:textId="77777777" w:rsidR="00A322B0" w:rsidRPr="00B53F93" w:rsidRDefault="00A322B0" w:rsidP="00611C79"/>
        </w:tc>
      </w:tr>
      <w:tr w:rsidR="002D1400" w:rsidRPr="00B53F93" w14:paraId="0952ABA0" w14:textId="77777777" w:rsidTr="00611C79">
        <w:trPr>
          <w:trHeight w:val="240"/>
          <w:jc w:val="center"/>
        </w:trPr>
        <w:tc>
          <w:tcPr>
            <w:tcW w:w="4876" w:type="dxa"/>
            <w:tcBorders>
              <w:top w:val="nil"/>
              <w:left w:val="nil"/>
              <w:bottom w:val="nil"/>
              <w:right w:val="nil"/>
            </w:tcBorders>
          </w:tcPr>
          <w:p w14:paraId="3B68195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3A1980B" w14:textId="77777777" w:rsidR="00A322B0" w:rsidRPr="00B53F93" w:rsidRDefault="00A322B0" w:rsidP="00611C79">
            <w:pPr>
              <w:pStyle w:val="AmColumnHeading"/>
            </w:pPr>
            <w:r w:rsidRPr="00B53F93">
              <w:t>Ændringsforslag</w:t>
            </w:r>
          </w:p>
        </w:tc>
      </w:tr>
      <w:tr w:rsidR="002D1400" w:rsidRPr="00B53F93" w14:paraId="1834F1BB" w14:textId="77777777" w:rsidTr="00611C79">
        <w:trPr>
          <w:jc w:val="center"/>
        </w:trPr>
        <w:tc>
          <w:tcPr>
            <w:tcW w:w="4876" w:type="dxa"/>
            <w:tcBorders>
              <w:top w:val="nil"/>
              <w:left w:val="nil"/>
              <w:bottom w:val="nil"/>
              <w:right w:val="nil"/>
            </w:tcBorders>
          </w:tcPr>
          <w:p w14:paraId="438ED37F" w14:textId="77777777" w:rsidR="00A322B0" w:rsidRPr="00B53F93" w:rsidRDefault="00A322B0" w:rsidP="00611C79">
            <w:pPr>
              <w:pStyle w:val="Normal6a"/>
            </w:pPr>
            <w:r w:rsidRPr="00B53F93">
              <w:rPr>
                <w:b/>
                <w:i/>
              </w:rPr>
              <w:t>8.</w:t>
            </w:r>
            <w:r w:rsidRPr="00B53F93">
              <w:tab/>
            </w:r>
            <w:r w:rsidRPr="00B53F93">
              <w:rPr>
                <w:b/>
                <w:i/>
              </w:rPr>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595475B8" w14:textId="77777777" w:rsidR="00A322B0" w:rsidRPr="00B53F93" w:rsidRDefault="00A322B0" w:rsidP="00611C79">
            <w:pPr>
              <w:pStyle w:val="Normal6a"/>
            </w:pPr>
            <w:r w:rsidRPr="00B53F93">
              <w:rPr>
                <w:b/>
                <w:i/>
              </w:rPr>
              <w:t>udgår</w:t>
            </w:r>
          </w:p>
        </w:tc>
      </w:tr>
    </w:tbl>
    <w:p w14:paraId="422A5D4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E48B45F" w14:textId="77777777" w:rsidR="00A322B0" w:rsidRPr="00B53F93" w:rsidRDefault="00A322B0" w:rsidP="00A322B0">
      <w:r w:rsidRPr="000A3357">
        <w:rPr>
          <w:rStyle w:val="HideTWBExt"/>
        </w:rPr>
        <w:t>&lt;/Amend&gt;</w:t>
      </w:r>
    </w:p>
    <w:p w14:paraId="0C2B495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142</w:t>
      </w:r>
      <w:r w:rsidRPr="000A3357">
        <w:rPr>
          <w:rStyle w:val="HideTWBExt"/>
          <w:b w:val="0"/>
        </w:rPr>
        <w:t>&lt;/NumAm&gt;</w:t>
      </w:r>
    </w:p>
    <w:p w14:paraId="73A87B72"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2194A825" w14:textId="77777777" w:rsidR="00A322B0" w:rsidRPr="00B53F93" w:rsidRDefault="00A322B0" w:rsidP="00A322B0">
      <w:pPr>
        <w:pStyle w:val="NormalBold"/>
      </w:pPr>
      <w:r w:rsidRPr="000A3357">
        <w:rPr>
          <w:rStyle w:val="HideTWBExt"/>
          <w:b w:val="0"/>
        </w:rPr>
        <w:t>&lt;/RepeatBlock-By&gt;</w:t>
      </w:r>
    </w:p>
    <w:p w14:paraId="5F03644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02B4459"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53105AD" w14:textId="77777777" w:rsidTr="00611C79">
        <w:trPr>
          <w:trHeight w:hRule="exact" w:val="240"/>
          <w:jc w:val="center"/>
        </w:trPr>
        <w:tc>
          <w:tcPr>
            <w:tcW w:w="9752" w:type="dxa"/>
            <w:gridSpan w:val="2"/>
            <w:tcBorders>
              <w:top w:val="nil"/>
              <w:left w:val="nil"/>
              <w:bottom w:val="nil"/>
              <w:right w:val="nil"/>
            </w:tcBorders>
          </w:tcPr>
          <w:p w14:paraId="36E9DF87" w14:textId="77777777" w:rsidR="00A322B0" w:rsidRPr="00B53F93" w:rsidRDefault="00A322B0" w:rsidP="00611C79"/>
        </w:tc>
      </w:tr>
      <w:tr w:rsidR="002D1400" w:rsidRPr="00B53F93" w14:paraId="30A121BE" w14:textId="77777777" w:rsidTr="00611C79">
        <w:trPr>
          <w:trHeight w:val="240"/>
          <w:jc w:val="center"/>
        </w:trPr>
        <w:tc>
          <w:tcPr>
            <w:tcW w:w="4876" w:type="dxa"/>
            <w:tcBorders>
              <w:top w:val="nil"/>
              <w:left w:val="nil"/>
              <w:bottom w:val="nil"/>
              <w:right w:val="nil"/>
            </w:tcBorders>
          </w:tcPr>
          <w:p w14:paraId="04B38A3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6C9A3E3" w14:textId="77777777" w:rsidR="00A322B0" w:rsidRPr="00B53F93" w:rsidRDefault="00A322B0" w:rsidP="00611C79">
            <w:pPr>
              <w:pStyle w:val="AmColumnHeading"/>
            </w:pPr>
            <w:r w:rsidRPr="00B53F93">
              <w:t>Ændringsforslag</w:t>
            </w:r>
          </w:p>
        </w:tc>
      </w:tr>
      <w:tr w:rsidR="002D1400" w:rsidRPr="00B53F93" w14:paraId="6B0401AC" w14:textId="77777777" w:rsidTr="00611C79">
        <w:trPr>
          <w:jc w:val="center"/>
        </w:trPr>
        <w:tc>
          <w:tcPr>
            <w:tcW w:w="4876" w:type="dxa"/>
            <w:tcBorders>
              <w:top w:val="nil"/>
              <w:left w:val="nil"/>
              <w:bottom w:val="nil"/>
              <w:right w:val="nil"/>
            </w:tcBorders>
          </w:tcPr>
          <w:p w14:paraId="30984D9E" w14:textId="77777777" w:rsidR="00A322B0" w:rsidRPr="00B53F93" w:rsidRDefault="00A322B0" w:rsidP="00611C79">
            <w:pPr>
              <w:pStyle w:val="Normal6a"/>
            </w:pPr>
            <w:r w:rsidRPr="00B53F93">
              <w:rPr>
                <w:b/>
                <w:i/>
              </w:rPr>
              <w:t>8.</w:t>
            </w:r>
            <w:r w:rsidRPr="00B53F93">
              <w:tab/>
            </w:r>
            <w:r w:rsidRPr="00B53F93">
              <w:rPr>
                <w:b/>
                <w:i/>
              </w:rPr>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5DE666D6" w14:textId="77777777" w:rsidR="00A322B0" w:rsidRPr="00B53F93" w:rsidRDefault="00A322B0" w:rsidP="00611C79">
            <w:pPr>
              <w:pStyle w:val="Normal6a"/>
            </w:pPr>
            <w:r w:rsidRPr="00B53F93">
              <w:rPr>
                <w:b/>
                <w:i/>
              </w:rPr>
              <w:t>udgår</w:t>
            </w:r>
          </w:p>
        </w:tc>
      </w:tr>
    </w:tbl>
    <w:p w14:paraId="13C10CD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0163033" w14:textId="77777777" w:rsidR="00A322B0" w:rsidRPr="00B53F93" w:rsidRDefault="00A322B0" w:rsidP="00A322B0">
      <w:r w:rsidRPr="000A3357">
        <w:rPr>
          <w:rStyle w:val="HideTWBExt"/>
        </w:rPr>
        <w:t>&lt;/Amend&gt;</w:t>
      </w:r>
    </w:p>
    <w:p w14:paraId="26C060D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143</w:t>
      </w:r>
      <w:r w:rsidRPr="000A3357">
        <w:rPr>
          <w:rStyle w:val="HideTWBExt"/>
          <w:b w:val="0"/>
        </w:rPr>
        <w:t>&lt;/NumAm&gt;</w:t>
      </w:r>
    </w:p>
    <w:p w14:paraId="3D5114BE"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6A958CAC" w14:textId="77777777" w:rsidR="00A322B0" w:rsidRPr="00B53F93" w:rsidRDefault="00A322B0" w:rsidP="00A322B0">
      <w:pPr>
        <w:pStyle w:val="NormalBold"/>
      </w:pPr>
      <w:r w:rsidRPr="000A3357">
        <w:rPr>
          <w:rStyle w:val="HideTWBExt"/>
          <w:b w:val="0"/>
        </w:rPr>
        <w:t>&lt;/RepeatBlock-By&gt;</w:t>
      </w:r>
    </w:p>
    <w:p w14:paraId="06427F8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023E843"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0D4F9F1" w14:textId="77777777" w:rsidTr="00611C79">
        <w:trPr>
          <w:trHeight w:hRule="exact" w:val="240"/>
          <w:jc w:val="center"/>
        </w:trPr>
        <w:tc>
          <w:tcPr>
            <w:tcW w:w="9752" w:type="dxa"/>
            <w:gridSpan w:val="2"/>
            <w:tcBorders>
              <w:top w:val="nil"/>
              <w:left w:val="nil"/>
              <w:bottom w:val="nil"/>
              <w:right w:val="nil"/>
            </w:tcBorders>
          </w:tcPr>
          <w:p w14:paraId="3C923A57" w14:textId="77777777" w:rsidR="00A322B0" w:rsidRPr="00B53F93" w:rsidRDefault="00A322B0" w:rsidP="00611C79"/>
        </w:tc>
      </w:tr>
      <w:tr w:rsidR="002D1400" w:rsidRPr="00B53F93" w14:paraId="34EFE2FE" w14:textId="77777777" w:rsidTr="00611C79">
        <w:trPr>
          <w:trHeight w:val="240"/>
          <w:jc w:val="center"/>
        </w:trPr>
        <w:tc>
          <w:tcPr>
            <w:tcW w:w="4876" w:type="dxa"/>
            <w:tcBorders>
              <w:top w:val="nil"/>
              <w:left w:val="nil"/>
              <w:bottom w:val="nil"/>
              <w:right w:val="nil"/>
            </w:tcBorders>
          </w:tcPr>
          <w:p w14:paraId="1585605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8CD3ED2" w14:textId="77777777" w:rsidR="00A322B0" w:rsidRPr="00B53F93" w:rsidRDefault="00A322B0" w:rsidP="00611C79">
            <w:pPr>
              <w:pStyle w:val="AmColumnHeading"/>
            </w:pPr>
            <w:r w:rsidRPr="00B53F93">
              <w:t>Ændringsforslag</w:t>
            </w:r>
          </w:p>
        </w:tc>
      </w:tr>
      <w:tr w:rsidR="002D1400" w:rsidRPr="00B53F93" w14:paraId="4D22A9CC" w14:textId="77777777" w:rsidTr="00611C79">
        <w:trPr>
          <w:jc w:val="center"/>
        </w:trPr>
        <w:tc>
          <w:tcPr>
            <w:tcW w:w="4876" w:type="dxa"/>
            <w:tcBorders>
              <w:top w:val="nil"/>
              <w:left w:val="nil"/>
              <w:bottom w:val="nil"/>
              <w:right w:val="nil"/>
            </w:tcBorders>
          </w:tcPr>
          <w:p w14:paraId="71E408E8" w14:textId="77777777" w:rsidR="00A322B0" w:rsidRPr="00B53F93" w:rsidRDefault="00A322B0" w:rsidP="00611C79">
            <w:pPr>
              <w:pStyle w:val="Normal6a"/>
            </w:pPr>
            <w:r w:rsidRPr="00B53F93">
              <w:t>8.</w:t>
            </w:r>
            <w:r w:rsidRPr="00B53F93">
              <w:tab/>
              <w:t>noterer sig Mario Draghis skøn om, at der</w:t>
            </w:r>
            <w:r w:rsidRPr="00B53F93">
              <w:rPr>
                <w:b/>
                <w:i/>
              </w:rPr>
              <w:t xml:space="preserve"> for at beskytte EU's konkurrenceevne er </w:t>
            </w:r>
            <w:r w:rsidRPr="00B53F93">
              <w:t xml:space="preserve">behov for yderligere 800 mia. EUR om året; </w:t>
            </w:r>
            <w:r w:rsidRPr="00B53F93">
              <w:rPr>
                <w:b/>
                <w:bCs/>
                <w:i/>
                <w:iCs/>
              </w:rPr>
              <w:t>anerkender betydningen</w:t>
            </w:r>
            <w:r w:rsidRPr="00B53F93">
              <w:t xml:space="preserve"> af offentlige investeringer </w:t>
            </w:r>
            <w:r w:rsidRPr="00B53F93">
              <w:rPr>
                <w:b/>
                <w:bCs/>
                <w:i/>
                <w:iCs/>
              </w:rPr>
              <w:t>i denne forbindelse</w:t>
            </w:r>
            <w:r w:rsidRPr="00B53F93">
              <w:t xml:space="preserve">; mener, at </w:t>
            </w:r>
            <w:r w:rsidRPr="00B53F93">
              <w:rPr>
                <w:b/>
                <w:bCs/>
                <w:i/>
                <w:iCs/>
              </w:rPr>
              <w:t>det</w:t>
            </w:r>
            <w:r w:rsidRPr="00B53F93">
              <w:t xml:space="preserve"> er af afgørende betydning</w:t>
            </w:r>
            <w:r w:rsidRPr="00B53F93">
              <w:rPr>
                <w:b/>
                <w:bCs/>
                <w:i/>
                <w:iCs/>
              </w:rPr>
              <w:t>,</w:t>
            </w:r>
            <w:r w:rsidRPr="00B53F93">
              <w:t xml:space="preserve"> at </w:t>
            </w:r>
            <w:r w:rsidRPr="00B53F93">
              <w:rPr>
                <w:b/>
                <w:bCs/>
                <w:i/>
                <w:iCs/>
              </w:rPr>
              <w:t>der indføres en permanent EU-investeringskapacitet</w:t>
            </w:r>
            <w:r w:rsidRPr="00B53F93">
              <w:t>;</w:t>
            </w:r>
          </w:p>
        </w:tc>
        <w:tc>
          <w:tcPr>
            <w:tcW w:w="4876" w:type="dxa"/>
            <w:tcBorders>
              <w:top w:val="nil"/>
              <w:left w:val="nil"/>
              <w:bottom w:val="nil"/>
              <w:right w:val="nil"/>
            </w:tcBorders>
          </w:tcPr>
          <w:p w14:paraId="543695EE" w14:textId="77777777" w:rsidR="00A322B0" w:rsidRPr="00B53F93" w:rsidRDefault="00A322B0" w:rsidP="00611C79">
            <w:pPr>
              <w:pStyle w:val="Normal6a"/>
            </w:pPr>
            <w:r w:rsidRPr="00B53F93">
              <w:t>8.</w:t>
            </w:r>
            <w:r w:rsidRPr="00B53F93">
              <w:tab/>
              <w:t>noterer sig Mario Draghis skøn om, at der</w:t>
            </w:r>
            <w:r w:rsidRPr="00B53F93">
              <w:rPr>
                <w:b/>
                <w:i/>
              </w:rPr>
              <w:t xml:space="preserve"> vil være </w:t>
            </w:r>
            <w:r w:rsidRPr="00B53F93">
              <w:t xml:space="preserve">behov for </w:t>
            </w:r>
            <w:r w:rsidRPr="00B53F93">
              <w:rPr>
                <w:b/>
                <w:i/>
              </w:rPr>
              <w:t xml:space="preserve">omkring </w:t>
            </w:r>
            <w:r w:rsidRPr="00B53F93">
              <w:t xml:space="preserve">yderligere 800 mia. EUR om året; </w:t>
            </w:r>
            <w:r w:rsidRPr="00B53F93">
              <w:rPr>
                <w:b/>
                <w:i/>
              </w:rPr>
              <w:t xml:space="preserve">mener, at konkurrenceevnen ikke bør afhænge af flere offentlige investeringer, men af et konkurrencedygtigt og lovgivningsmæssigt miljø, der fremmer markedseffektiviteten og giver virksomhederne mulighed for at skabe innovation og konkurrere frit; </w:t>
            </w:r>
            <w:r w:rsidRPr="00B53F93">
              <w:rPr>
                <w:b/>
                <w:bCs/>
                <w:i/>
                <w:iCs/>
              </w:rPr>
              <w:t>understreger, at den private sektor er den vigtigste drivkraft for investeringer og økonomisk vækst, og at en udvidelse</w:t>
            </w:r>
            <w:r w:rsidRPr="00B53F93">
              <w:t xml:space="preserve"> af </w:t>
            </w:r>
            <w:r w:rsidRPr="00B53F93">
              <w:rPr>
                <w:b/>
                <w:bCs/>
                <w:i/>
                <w:iCs/>
              </w:rPr>
              <w:t>de</w:t>
            </w:r>
            <w:r w:rsidRPr="00B53F93">
              <w:t xml:space="preserve"> offentlige investeringer</w:t>
            </w:r>
            <w:r w:rsidRPr="00B53F93">
              <w:rPr>
                <w:i/>
                <w:iCs/>
              </w:rPr>
              <w:t xml:space="preserve"> </w:t>
            </w:r>
            <w:r w:rsidRPr="00B53F93">
              <w:rPr>
                <w:b/>
                <w:bCs/>
                <w:i/>
                <w:iCs/>
              </w:rPr>
              <w:t>kan føre til ineffektivitet og fjerne incitamentet til konkurrence</w:t>
            </w:r>
            <w:r w:rsidRPr="00B53F93">
              <w:t>;</w:t>
            </w:r>
            <w:r w:rsidRPr="00B53F93">
              <w:rPr>
                <w:b/>
                <w:i/>
              </w:rPr>
              <w:t xml:space="preserve"> </w:t>
            </w:r>
            <w:r w:rsidRPr="00B53F93">
              <w:rPr>
                <w:b/>
                <w:bCs/>
                <w:i/>
                <w:iCs/>
              </w:rPr>
              <w:t>anerkender, at offentlige investeringer kan spille en supplerende rolle, men insisterer på, at statslig indgriben skal begrænses og ikke erstatte private investeringer;</w:t>
            </w:r>
            <w:r w:rsidRPr="00B53F93">
              <w:t xml:space="preserve"> mener, at </w:t>
            </w:r>
            <w:r w:rsidRPr="00B53F93">
              <w:rPr>
                <w:b/>
                <w:bCs/>
                <w:i/>
                <w:iCs/>
              </w:rPr>
              <w:t>fuldførelsen af kapitalmarkedsunionen</w:t>
            </w:r>
            <w:r w:rsidRPr="00B53F93">
              <w:t xml:space="preserve"> er af afgørende betydning </w:t>
            </w:r>
            <w:r w:rsidRPr="00B53F93">
              <w:rPr>
                <w:b/>
                <w:bCs/>
                <w:i/>
                <w:iCs/>
              </w:rPr>
              <w:t>for</w:t>
            </w:r>
            <w:r w:rsidRPr="00B53F93">
              <w:t xml:space="preserve"> at </w:t>
            </w:r>
            <w:r w:rsidRPr="00B53F93">
              <w:rPr>
                <w:b/>
                <w:bCs/>
                <w:i/>
                <w:iCs/>
              </w:rPr>
              <w:t>sikre de nødvendige private investeringer</w:t>
            </w:r>
            <w:r w:rsidRPr="00B53F93">
              <w:t xml:space="preserve">; </w:t>
            </w:r>
            <w:r w:rsidRPr="00B53F93">
              <w:rPr>
                <w:b/>
                <w:i/>
              </w:rPr>
              <w:t>opfordrer til en politik, der fokuserer på at reducere de lovgivningsmæssige hindringer, fremme markedsliberalisering og sætte den private sektor i stand til at spille en mere proaktiv rolle i forbindelse med investeringer;</w:t>
            </w:r>
          </w:p>
        </w:tc>
      </w:tr>
    </w:tbl>
    <w:p w14:paraId="45D8C4E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280600C6" w14:textId="77777777" w:rsidR="00A322B0" w:rsidRPr="00B53F93" w:rsidRDefault="00A322B0" w:rsidP="00A322B0">
      <w:r w:rsidRPr="000A3357">
        <w:rPr>
          <w:rStyle w:val="HideTWBExt"/>
        </w:rPr>
        <w:t>&lt;/Amend&gt;</w:t>
      </w:r>
    </w:p>
    <w:p w14:paraId="2367D59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144</w:t>
      </w:r>
      <w:r w:rsidRPr="000A3357">
        <w:rPr>
          <w:rStyle w:val="HideTWBExt"/>
          <w:b w:val="0"/>
        </w:rPr>
        <w:t>&lt;/NumAm&gt;</w:t>
      </w:r>
    </w:p>
    <w:p w14:paraId="617A748C"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31D60583" w14:textId="77777777" w:rsidR="00A322B0" w:rsidRPr="00B53F93" w:rsidRDefault="00A322B0" w:rsidP="00A322B0">
      <w:pPr>
        <w:pStyle w:val="NormalBold"/>
      </w:pPr>
      <w:r w:rsidRPr="000A3357">
        <w:rPr>
          <w:rStyle w:val="HideTWBExt"/>
          <w:b w:val="0"/>
        </w:rPr>
        <w:t>&lt;/RepeatBlock-By&gt;</w:t>
      </w:r>
    </w:p>
    <w:p w14:paraId="7A9E469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506B3B9"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C6439F0" w14:textId="77777777" w:rsidTr="00611C79">
        <w:trPr>
          <w:trHeight w:hRule="exact" w:val="240"/>
          <w:jc w:val="center"/>
        </w:trPr>
        <w:tc>
          <w:tcPr>
            <w:tcW w:w="9752" w:type="dxa"/>
            <w:gridSpan w:val="2"/>
            <w:tcBorders>
              <w:top w:val="nil"/>
              <w:left w:val="nil"/>
              <w:bottom w:val="nil"/>
              <w:right w:val="nil"/>
            </w:tcBorders>
          </w:tcPr>
          <w:p w14:paraId="0D2981C6" w14:textId="77777777" w:rsidR="00A322B0" w:rsidRPr="00B53F93" w:rsidRDefault="00A322B0" w:rsidP="00611C79"/>
        </w:tc>
      </w:tr>
      <w:tr w:rsidR="002D1400" w:rsidRPr="00B53F93" w14:paraId="203552F1" w14:textId="77777777" w:rsidTr="00611C79">
        <w:trPr>
          <w:trHeight w:val="240"/>
          <w:jc w:val="center"/>
        </w:trPr>
        <w:tc>
          <w:tcPr>
            <w:tcW w:w="4876" w:type="dxa"/>
            <w:tcBorders>
              <w:top w:val="nil"/>
              <w:left w:val="nil"/>
              <w:bottom w:val="nil"/>
              <w:right w:val="nil"/>
            </w:tcBorders>
          </w:tcPr>
          <w:p w14:paraId="7C0F57B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3A51C23" w14:textId="77777777" w:rsidR="00A322B0" w:rsidRPr="00B53F93" w:rsidRDefault="00A322B0" w:rsidP="00611C79">
            <w:pPr>
              <w:pStyle w:val="AmColumnHeading"/>
            </w:pPr>
            <w:r w:rsidRPr="00B53F93">
              <w:t>Ændringsforslag</w:t>
            </w:r>
          </w:p>
        </w:tc>
      </w:tr>
      <w:tr w:rsidR="002D1400" w:rsidRPr="00B53F93" w14:paraId="25531333" w14:textId="77777777" w:rsidTr="00611C79">
        <w:trPr>
          <w:jc w:val="center"/>
        </w:trPr>
        <w:tc>
          <w:tcPr>
            <w:tcW w:w="4876" w:type="dxa"/>
            <w:tcBorders>
              <w:top w:val="nil"/>
              <w:left w:val="nil"/>
              <w:bottom w:val="nil"/>
              <w:right w:val="nil"/>
            </w:tcBorders>
          </w:tcPr>
          <w:p w14:paraId="38BBB481" w14:textId="77777777" w:rsidR="00A322B0" w:rsidRPr="00B53F93" w:rsidRDefault="00A322B0" w:rsidP="00611C79">
            <w:pPr>
              <w:pStyle w:val="Normal6a"/>
            </w:pPr>
            <w:r w:rsidRPr="00B53F93">
              <w:t>8.</w:t>
            </w:r>
            <w:r w:rsidRPr="00B53F93">
              <w:tab/>
              <w:t xml:space="preserve">noterer sig Mario Draghis </w:t>
            </w:r>
            <w:r w:rsidRPr="00B53F93">
              <w:rPr>
                <w:b/>
                <w:i/>
              </w:rPr>
              <w:t>skøn om, at der</w:t>
            </w:r>
            <w:r w:rsidRPr="00B53F93">
              <w:t xml:space="preserve"> for at beskytte EU's konkurrenceevne </w:t>
            </w:r>
            <w:r w:rsidRPr="00B53F93">
              <w:rPr>
                <w:b/>
                <w:i/>
              </w:rPr>
              <w:t>er behov for yderligere 800 mia. EUR om året</w:t>
            </w:r>
            <w:r w:rsidRPr="00B53F93">
              <w:t xml:space="preserve">; anerkender </w:t>
            </w:r>
            <w:r w:rsidRPr="00B53F93">
              <w:rPr>
                <w:b/>
                <w:i/>
              </w:rPr>
              <w:t>betydningen af offentlige investeringer i denne forbindelse; mener, at det er af afgørende betydning, at der indføres en permanent EU-investeringskapacitet</w:t>
            </w:r>
            <w:r w:rsidRPr="00B53F93">
              <w:t>;</w:t>
            </w:r>
          </w:p>
        </w:tc>
        <w:tc>
          <w:tcPr>
            <w:tcW w:w="4876" w:type="dxa"/>
            <w:tcBorders>
              <w:top w:val="nil"/>
              <w:left w:val="nil"/>
              <w:bottom w:val="nil"/>
              <w:right w:val="nil"/>
            </w:tcBorders>
          </w:tcPr>
          <w:p w14:paraId="1408813F" w14:textId="057E1778" w:rsidR="00A322B0" w:rsidRPr="00B53F93" w:rsidRDefault="00A322B0" w:rsidP="00611C79">
            <w:pPr>
              <w:pStyle w:val="Normal6a"/>
            </w:pPr>
            <w:r w:rsidRPr="00B53F93">
              <w:t>8.</w:t>
            </w:r>
            <w:r w:rsidRPr="00B53F93">
              <w:tab/>
              <w:t xml:space="preserve">noterer sig Mario Draghis </w:t>
            </w:r>
            <w:r w:rsidRPr="00B53F93">
              <w:rPr>
                <w:b/>
                <w:i/>
              </w:rPr>
              <w:t xml:space="preserve">vurdering af, at der er </w:t>
            </w:r>
            <w:r w:rsidR="00106743" w:rsidRPr="00B53F93">
              <w:rPr>
                <w:b/>
                <w:i/>
              </w:rPr>
              <w:t>presserende</w:t>
            </w:r>
            <w:r w:rsidRPr="00B53F93">
              <w:rPr>
                <w:b/>
                <w:i/>
              </w:rPr>
              <w:t xml:space="preserve"> behov for øget produktivitet og økonomisk kapacitet</w:t>
            </w:r>
            <w:r w:rsidRPr="00B53F93">
              <w:t xml:space="preserve"> for at beskytte EU's konkurrenceevne; anerkender </w:t>
            </w:r>
            <w:r w:rsidRPr="00B53F93">
              <w:rPr>
                <w:b/>
                <w:i/>
              </w:rPr>
              <w:t xml:space="preserve">det </w:t>
            </w:r>
            <w:r w:rsidR="00106743" w:rsidRPr="00B53F93">
              <w:rPr>
                <w:b/>
                <w:i/>
              </w:rPr>
              <w:t>presserende</w:t>
            </w:r>
            <w:r w:rsidRPr="00B53F93">
              <w:rPr>
                <w:b/>
                <w:i/>
              </w:rPr>
              <w:t xml:space="preserve"> behov for reformer sideløbende med effektiv gennemførelse på de tre områder i Draghis rapport: i) lukning af innovationskløften i forhold til USA og Kina, ii) en fælles plan for dekarbonisering og konkurrenceevne for at fremskynde omstillingen og reducere energiomkostningerne og iii) øget sikkerhed og mindre afhængighed. Fremskridt på disse tre områder vil desuden afhænge af tværgående og indbyrdes forbundne faktorer for konkurrenceevne og inklusiv vækst, dvs. uddybning af det indre marked, forenkling, udvikling af færdigheder og kvalitetsjob, finansiering af investeringer og bedre koordinering;</w:t>
            </w:r>
          </w:p>
        </w:tc>
      </w:tr>
    </w:tbl>
    <w:p w14:paraId="7F143FA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DBB9DF" w14:textId="77777777" w:rsidR="00A322B0" w:rsidRPr="00B53F93" w:rsidRDefault="00A322B0" w:rsidP="00A322B0">
      <w:r w:rsidRPr="000A3357">
        <w:rPr>
          <w:rStyle w:val="HideTWBExt"/>
        </w:rPr>
        <w:t>&lt;/Amend&gt;</w:t>
      </w:r>
    </w:p>
    <w:p w14:paraId="298FDA6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145</w:t>
      </w:r>
      <w:r w:rsidRPr="000A3357">
        <w:rPr>
          <w:rStyle w:val="HideTWBExt"/>
          <w:b w:val="0"/>
        </w:rPr>
        <w:t>&lt;/NumAm&gt;</w:t>
      </w:r>
    </w:p>
    <w:p w14:paraId="0EBAEE20" w14:textId="77777777" w:rsidR="00A322B0" w:rsidRPr="00B53F93" w:rsidRDefault="00A322B0" w:rsidP="00A322B0">
      <w:pPr>
        <w:pStyle w:val="NormalBold"/>
      </w:pPr>
      <w:r w:rsidRPr="000A3357">
        <w:rPr>
          <w:rStyle w:val="HideTWBExt"/>
          <w:b w:val="0"/>
        </w:rPr>
        <w:t>&lt;RepeatBlock-By&gt;&lt;Members&gt;</w:t>
      </w:r>
      <w:r w:rsidRPr="00B53F93">
        <w:t>Billy Kelleher, Stéphanie Yon-Courtin, Gilles Boyer</w:t>
      </w:r>
      <w:r w:rsidRPr="000A3357">
        <w:rPr>
          <w:rStyle w:val="HideTWBExt"/>
          <w:b w:val="0"/>
        </w:rPr>
        <w:t>&lt;/Members&gt;</w:t>
      </w:r>
    </w:p>
    <w:p w14:paraId="344DFE65" w14:textId="77777777" w:rsidR="00A322B0" w:rsidRPr="00B53F93" w:rsidRDefault="00A322B0" w:rsidP="00A322B0">
      <w:pPr>
        <w:pStyle w:val="NormalBold"/>
      </w:pPr>
      <w:r w:rsidRPr="000A3357">
        <w:rPr>
          <w:rStyle w:val="HideTWBExt"/>
          <w:b w:val="0"/>
        </w:rPr>
        <w:t>&lt;/RepeatBlock-By&gt;</w:t>
      </w:r>
    </w:p>
    <w:p w14:paraId="2F25281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F7F7ABB"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7BF30AF" w14:textId="77777777" w:rsidTr="00611C79">
        <w:trPr>
          <w:trHeight w:hRule="exact" w:val="240"/>
          <w:jc w:val="center"/>
        </w:trPr>
        <w:tc>
          <w:tcPr>
            <w:tcW w:w="9752" w:type="dxa"/>
            <w:gridSpan w:val="2"/>
            <w:tcBorders>
              <w:top w:val="nil"/>
              <w:left w:val="nil"/>
              <w:bottom w:val="nil"/>
              <w:right w:val="nil"/>
            </w:tcBorders>
          </w:tcPr>
          <w:p w14:paraId="18942E41" w14:textId="77777777" w:rsidR="00A322B0" w:rsidRPr="00B53F93" w:rsidRDefault="00A322B0" w:rsidP="00611C79"/>
        </w:tc>
      </w:tr>
      <w:tr w:rsidR="002D1400" w:rsidRPr="00B53F93" w14:paraId="45901101" w14:textId="77777777" w:rsidTr="00611C79">
        <w:trPr>
          <w:trHeight w:val="240"/>
          <w:jc w:val="center"/>
        </w:trPr>
        <w:tc>
          <w:tcPr>
            <w:tcW w:w="4876" w:type="dxa"/>
            <w:tcBorders>
              <w:top w:val="nil"/>
              <w:left w:val="nil"/>
              <w:bottom w:val="nil"/>
              <w:right w:val="nil"/>
            </w:tcBorders>
          </w:tcPr>
          <w:p w14:paraId="4CBB5E7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B242AF0" w14:textId="77777777" w:rsidR="00A322B0" w:rsidRPr="00B53F93" w:rsidRDefault="00A322B0" w:rsidP="00611C79">
            <w:pPr>
              <w:pStyle w:val="AmColumnHeading"/>
            </w:pPr>
            <w:r w:rsidRPr="00B53F93">
              <w:t>Ændringsforslag</w:t>
            </w:r>
          </w:p>
        </w:tc>
      </w:tr>
      <w:tr w:rsidR="002D1400" w:rsidRPr="00B53F93" w14:paraId="6A939D43" w14:textId="77777777" w:rsidTr="00611C79">
        <w:trPr>
          <w:jc w:val="center"/>
        </w:trPr>
        <w:tc>
          <w:tcPr>
            <w:tcW w:w="4876" w:type="dxa"/>
            <w:tcBorders>
              <w:top w:val="nil"/>
              <w:left w:val="nil"/>
              <w:bottom w:val="nil"/>
              <w:right w:val="nil"/>
            </w:tcBorders>
          </w:tcPr>
          <w:p w14:paraId="42E928B5"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05CB7D53" w14:textId="6D8C2B1A"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w:t>
            </w:r>
            <w:r w:rsidRPr="00B53F93">
              <w:rPr>
                <w:b/>
                <w:i/>
              </w:rPr>
              <w:t>væsentlige</w:t>
            </w:r>
            <w:r w:rsidRPr="00B53F93">
              <w:t xml:space="preserve"> offentlige </w:t>
            </w:r>
            <w:r w:rsidRPr="00B53F93">
              <w:rPr>
                <w:b/>
                <w:i/>
              </w:rPr>
              <w:t>og private</w:t>
            </w:r>
            <w:r w:rsidRPr="00B53F93">
              <w:t xml:space="preserve"> investeringer i denne forbindelse; mener, at det er af afgørende betydning, at der indføres en permanent EU-investeringskapacitet; </w:t>
            </w:r>
            <w:r w:rsidRPr="00B53F93">
              <w:rPr>
                <w:b/>
                <w:i/>
              </w:rPr>
              <w:t>anser Kommissionens stærkt forventede strategi til en opsparings- og investeringsunion samt strategien for detailinvesteringer for at være afgørende med hensyn til at tilskynde til og mobilisere privat investering og opfordrer indtrængende medlovgiverne til at opretholde ambitionsniveauet og gøre hastige fremskridt med disse initiativer;</w:t>
            </w:r>
          </w:p>
        </w:tc>
      </w:tr>
    </w:tbl>
    <w:p w14:paraId="3C04F17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4AFA803" w14:textId="77777777" w:rsidR="00A322B0" w:rsidRPr="00B53F93" w:rsidRDefault="00A322B0" w:rsidP="00A322B0">
      <w:r w:rsidRPr="000A3357">
        <w:rPr>
          <w:rStyle w:val="HideTWBExt"/>
        </w:rPr>
        <w:t>&lt;/Amend&gt;</w:t>
      </w:r>
    </w:p>
    <w:p w14:paraId="3C644EE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146</w:t>
      </w:r>
      <w:r w:rsidRPr="000A3357">
        <w:rPr>
          <w:rStyle w:val="HideTWBExt"/>
          <w:b w:val="0"/>
        </w:rPr>
        <w:t>&lt;/NumAm&gt;</w:t>
      </w:r>
    </w:p>
    <w:p w14:paraId="6F339003"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2828C7B7" w14:textId="77777777" w:rsidR="00A322B0" w:rsidRPr="00B53F93" w:rsidRDefault="00A322B0" w:rsidP="00A322B0">
      <w:pPr>
        <w:pStyle w:val="NormalBold"/>
      </w:pPr>
      <w:r w:rsidRPr="000A3357">
        <w:rPr>
          <w:rStyle w:val="HideTWBExt"/>
          <w:b w:val="0"/>
        </w:rPr>
        <w:t>&lt;/RepeatBlock-By&gt;</w:t>
      </w:r>
    </w:p>
    <w:p w14:paraId="3F827E7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C39690E"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4B92F1A" w14:textId="77777777" w:rsidTr="00611C79">
        <w:trPr>
          <w:trHeight w:hRule="exact" w:val="240"/>
          <w:jc w:val="center"/>
        </w:trPr>
        <w:tc>
          <w:tcPr>
            <w:tcW w:w="9752" w:type="dxa"/>
            <w:gridSpan w:val="2"/>
            <w:tcBorders>
              <w:top w:val="nil"/>
              <w:left w:val="nil"/>
              <w:bottom w:val="nil"/>
              <w:right w:val="nil"/>
            </w:tcBorders>
          </w:tcPr>
          <w:p w14:paraId="117FF3D0" w14:textId="77777777" w:rsidR="00A322B0" w:rsidRPr="00B53F93" w:rsidRDefault="00A322B0" w:rsidP="00611C79"/>
        </w:tc>
      </w:tr>
      <w:tr w:rsidR="002D1400" w:rsidRPr="00B53F93" w14:paraId="24D59247" w14:textId="77777777" w:rsidTr="00611C79">
        <w:trPr>
          <w:trHeight w:val="240"/>
          <w:jc w:val="center"/>
        </w:trPr>
        <w:tc>
          <w:tcPr>
            <w:tcW w:w="4876" w:type="dxa"/>
            <w:tcBorders>
              <w:top w:val="nil"/>
              <w:left w:val="nil"/>
              <w:bottom w:val="nil"/>
              <w:right w:val="nil"/>
            </w:tcBorders>
          </w:tcPr>
          <w:p w14:paraId="7F50EFA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F06D992" w14:textId="77777777" w:rsidR="00A322B0" w:rsidRPr="00B53F93" w:rsidRDefault="00A322B0" w:rsidP="00611C79">
            <w:pPr>
              <w:pStyle w:val="AmColumnHeading"/>
            </w:pPr>
            <w:r w:rsidRPr="00B53F93">
              <w:t>Ændringsforslag</w:t>
            </w:r>
          </w:p>
        </w:tc>
      </w:tr>
      <w:tr w:rsidR="002D1400" w:rsidRPr="00B53F93" w14:paraId="72BDD97B" w14:textId="77777777" w:rsidTr="00611C79">
        <w:trPr>
          <w:jc w:val="center"/>
        </w:trPr>
        <w:tc>
          <w:tcPr>
            <w:tcW w:w="4876" w:type="dxa"/>
            <w:tcBorders>
              <w:top w:val="nil"/>
              <w:left w:val="nil"/>
              <w:bottom w:val="nil"/>
              <w:right w:val="nil"/>
            </w:tcBorders>
          </w:tcPr>
          <w:p w14:paraId="30597846"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7367DE08"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w:t>
            </w:r>
            <w:r w:rsidRPr="00B53F93">
              <w:rPr>
                <w:b/>
                <w:i/>
              </w:rPr>
              <w:t>og private</w:t>
            </w:r>
            <w:r w:rsidRPr="00B53F93">
              <w:t xml:space="preserve"> investeringer i denne forbindelse; </w:t>
            </w:r>
            <w:r w:rsidRPr="00B53F93">
              <w:rPr>
                <w:b/>
                <w:i/>
              </w:rPr>
              <w:t>understreger, at adgang til privat investering i det nødvendige omfang vil kræve en betydelig reducering af private kapitalomkostninger, hvilket skatteincitamenter og øget kapitalmarkedseffektivitet kan hjælpe med at tilvejebringe</w:t>
            </w:r>
            <w:r w:rsidRPr="00B53F93">
              <w:rPr>
                <w:b/>
                <w:i/>
                <w:vertAlign w:val="superscript"/>
              </w:rPr>
              <w:t>6a</w:t>
            </w:r>
            <w:r w:rsidRPr="00B53F93">
              <w:rPr>
                <w:b/>
                <w:i/>
              </w:rPr>
              <w:t>;</w:t>
            </w:r>
            <w:r w:rsidRPr="00B53F93">
              <w:t>mener, at det er af afgørende betydning, at der indføres en permanent EU-investeringskapacitet;</w:t>
            </w:r>
          </w:p>
        </w:tc>
      </w:tr>
      <w:tr w:rsidR="002D1400" w:rsidRPr="00B53F93" w14:paraId="3814CA1B" w14:textId="77777777" w:rsidTr="00611C79">
        <w:trPr>
          <w:jc w:val="center"/>
        </w:trPr>
        <w:tc>
          <w:tcPr>
            <w:tcW w:w="4876" w:type="dxa"/>
            <w:tcBorders>
              <w:top w:val="nil"/>
              <w:left w:val="nil"/>
              <w:bottom w:val="nil"/>
              <w:right w:val="nil"/>
            </w:tcBorders>
          </w:tcPr>
          <w:p w14:paraId="784D3832" w14:textId="77777777" w:rsidR="00A322B0" w:rsidRPr="00B53F93" w:rsidRDefault="00A322B0" w:rsidP="00611C79"/>
        </w:tc>
        <w:tc>
          <w:tcPr>
            <w:tcW w:w="4876" w:type="dxa"/>
            <w:tcBorders>
              <w:top w:val="nil"/>
              <w:left w:val="nil"/>
              <w:bottom w:val="nil"/>
              <w:right w:val="nil"/>
            </w:tcBorders>
          </w:tcPr>
          <w:p w14:paraId="4571C163" w14:textId="77777777" w:rsidR="00A322B0" w:rsidRPr="00B53F93" w:rsidRDefault="00A322B0" w:rsidP="00611C79">
            <w:pPr>
              <w:pStyle w:val="Normal6a"/>
            </w:pPr>
            <w:r w:rsidRPr="00B53F93">
              <w:rPr>
                <w:b/>
                <w:i/>
              </w:rPr>
              <w:t>_________________</w:t>
            </w:r>
          </w:p>
        </w:tc>
      </w:tr>
      <w:tr w:rsidR="002D1400" w:rsidRPr="00B53F93" w14:paraId="2DA4E453" w14:textId="77777777" w:rsidTr="00611C79">
        <w:trPr>
          <w:jc w:val="center"/>
        </w:trPr>
        <w:tc>
          <w:tcPr>
            <w:tcW w:w="4876" w:type="dxa"/>
            <w:tcBorders>
              <w:top w:val="nil"/>
              <w:left w:val="nil"/>
              <w:bottom w:val="nil"/>
              <w:right w:val="nil"/>
            </w:tcBorders>
          </w:tcPr>
          <w:p w14:paraId="109A512B" w14:textId="77777777" w:rsidR="00A322B0" w:rsidRPr="00B53F93" w:rsidRDefault="00A322B0" w:rsidP="00611C79"/>
        </w:tc>
        <w:tc>
          <w:tcPr>
            <w:tcW w:w="4876" w:type="dxa"/>
            <w:tcBorders>
              <w:top w:val="nil"/>
              <w:left w:val="nil"/>
              <w:bottom w:val="nil"/>
              <w:right w:val="nil"/>
            </w:tcBorders>
          </w:tcPr>
          <w:p w14:paraId="0B288C8E" w14:textId="77777777" w:rsidR="00A322B0" w:rsidRPr="00B53F93" w:rsidRDefault="00A322B0" w:rsidP="00611C79">
            <w:pPr>
              <w:pStyle w:val="Normal6a"/>
            </w:pPr>
            <w:r w:rsidRPr="00B53F93">
              <w:rPr>
                <w:b/>
                <w:i/>
                <w:vertAlign w:val="superscript"/>
              </w:rPr>
              <w:t>6a</w:t>
            </w:r>
            <w:r w:rsidRPr="00B53F93">
              <w:t xml:space="preserve"> </w:t>
            </w:r>
            <w:r w:rsidRPr="00B53F93">
              <w:rPr>
                <w:b/>
                <w:i/>
              </w:rPr>
              <w:t>"The future of European competitiveness Part B" | "In-depth analysis and recommendations", kapitel 3, "Sustaining Investment", s. 283.</w:t>
            </w:r>
          </w:p>
        </w:tc>
      </w:tr>
    </w:tbl>
    <w:p w14:paraId="29D81B9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2A76F15" w14:textId="77777777" w:rsidR="00A322B0" w:rsidRPr="00B53F93" w:rsidRDefault="00A322B0" w:rsidP="00A322B0">
      <w:r w:rsidRPr="000A3357">
        <w:rPr>
          <w:rStyle w:val="HideTWBExt"/>
        </w:rPr>
        <w:t>&lt;/Amend&gt;</w:t>
      </w:r>
    </w:p>
    <w:p w14:paraId="5C50233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147</w:t>
      </w:r>
      <w:r w:rsidRPr="000A3357">
        <w:rPr>
          <w:rStyle w:val="HideTWBExt"/>
          <w:b w:val="0"/>
        </w:rPr>
        <w:t>&lt;/NumAm&gt;</w:t>
      </w:r>
    </w:p>
    <w:p w14:paraId="0963E1EE"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57DF1EFB" w14:textId="77777777" w:rsidR="00A322B0" w:rsidRPr="00B53F93" w:rsidRDefault="00A322B0" w:rsidP="00A322B0">
      <w:pPr>
        <w:pStyle w:val="NormalBold"/>
      </w:pPr>
      <w:r w:rsidRPr="000A3357">
        <w:rPr>
          <w:rStyle w:val="HideTWBExt"/>
          <w:b w:val="0"/>
        </w:rPr>
        <w:t>&lt;/RepeatBlock-By&gt;</w:t>
      </w:r>
    </w:p>
    <w:p w14:paraId="25B473E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CE3969"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D3D4A8F" w14:textId="77777777" w:rsidTr="00611C79">
        <w:trPr>
          <w:trHeight w:hRule="exact" w:val="240"/>
          <w:jc w:val="center"/>
        </w:trPr>
        <w:tc>
          <w:tcPr>
            <w:tcW w:w="9752" w:type="dxa"/>
            <w:gridSpan w:val="2"/>
            <w:tcBorders>
              <w:top w:val="nil"/>
              <w:left w:val="nil"/>
              <w:bottom w:val="nil"/>
              <w:right w:val="nil"/>
            </w:tcBorders>
          </w:tcPr>
          <w:p w14:paraId="007D2D3E" w14:textId="77777777" w:rsidR="00A322B0" w:rsidRPr="00B53F93" w:rsidRDefault="00A322B0" w:rsidP="00611C79"/>
        </w:tc>
      </w:tr>
      <w:tr w:rsidR="002D1400" w:rsidRPr="00B53F93" w14:paraId="2793B928" w14:textId="77777777" w:rsidTr="00611C79">
        <w:trPr>
          <w:trHeight w:val="240"/>
          <w:jc w:val="center"/>
        </w:trPr>
        <w:tc>
          <w:tcPr>
            <w:tcW w:w="4876" w:type="dxa"/>
            <w:tcBorders>
              <w:top w:val="nil"/>
              <w:left w:val="nil"/>
              <w:bottom w:val="nil"/>
              <w:right w:val="nil"/>
            </w:tcBorders>
          </w:tcPr>
          <w:p w14:paraId="1362422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B903D7D" w14:textId="77777777" w:rsidR="00A322B0" w:rsidRPr="00B53F93" w:rsidRDefault="00A322B0" w:rsidP="00611C79">
            <w:pPr>
              <w:pStyle w:val="AmColumnHeading"/>
            </w:pPr>
            <w:r w:rsidRPr="00B53F93">
              <w:t>Ændringsforslag</w:t>
            </w:r>
          </w:p>
        </w:tc>
      </w:tr>
      <w:tr w:rsidR="002D1400" w:rsidRPr="00B53F93" w14:paraId="772CA50F" w14:textId="77777777" w:rsidTr="00611C79">
        <w:trPr>
          <w:jc w:val="center"/>
        </w:trPr>
        <w:tc>
          <w:tcPr>
            <w:tcW w:w="4876" w:type="dxa"/>
            <w:tcBorders>
              <w:top w:val="nil"/>
              <w:left w:val="nil"/>
              <w:bottom w:val="nil"/>
              <w:right w:val="nil"/>
            </w:tcBorders>
          </w:tcPr>
          <w:p w14:paraId="6932F7B7"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63560C8F"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r w:rsidRPr="00B53F93">
              <w:rPr>
                <w:b/>
                <w:i/>
              </w:rPr>
              <w:t> mener, at det er af afgørende betydning, at Kommissionen og medlemsstaterne præciserer, hvordan dette ekstraordinære finansielle behov kan dækkes og med bistand af hvilken art fra de enkelte medlemsstater;</w:t>
            </w:r>
          </w:p>
        </w:tc>
      </w:tr>
    </w:tbl>
    <w:p w14:paraId="06C52BD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553050B1" w14:textId="77777777" w:rsidR="00A322B0" w:rsidRPr="00B53F93" w:rsidRDefault="00A322B0" w:rsidP="00A322B0">
      <w:r w:rsidRPr="000A3357">
        <w:rPr>
          <w:rStyle w:val="HideTWBExt"/>
        </w:rPr>
        <w:t>&lt;/Amend&gt;</w:t>
      </w:r>
    </w:p>
    <w:p w14:paraId="1E2BDF4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148</w:t>
      </w:r>
      <w:r w:rsidRPr="000A3357">
        <w:rPr>
          <w:rStyle w:val="HideTWBExt"/>
          <w:b w:val="0"/>
        </w:rPr>
        <w:t>&lt;/NumAm&gt;</w:t>
      </w:r>
    </w:p>
    <w:p w14:paraId="14227281" w14:textId="77777777" w:rsidR="00A322B0" w:rsidRPr="00B53F93" w:rsidRDefault="00A322B0" w:rsidP="00A322B0">
      <w:pPr>
        <w:pStyle w:val="NormalBold"/>
      </w:pPr>
      <w:r w:rsidRPr="000A3357">
        <w:rPr>
          <w:rStyle w:val="HideTWBExt"/>
          <w:b w:val="0"/>
        </w:rPr>
        <w:t>&lt;RepeatBlock-By&gt;&lt;Members&gt;</w:t>
      </w:r>
      <w:r w:rsidRPr="00B53F93">
        <w:t>Lídia Pereira</w:t>
      </w:r>
      <w:r w:rsidRPr="000A3357">
        <w:rPr>
          <w:rStyle w:val="HideTWBExt"/>
          <w:b w:val="0"/>
        </w:rPr>
        <w:t>&lt;/Members&gt;</w:t>
      </w:r>
    </w:p>
    <w:p w14:paraId="088F7710" w14:textId="77777777" w:rsidR="00A322B0" w:rsidRPr="00B53F93" w:rsidRDefault="00A322B0" w:rsidP="00A322B0">
      <w:pPr>
        <w:pStyle w:val="NormalBold"/>
      </w:pPr>
      <w:r w:rsidRPr="000A3357">
        <w:rPr>
          <w:rStyle w:val="HideTWBExt"/>
          <w:b w:val="0"/>
        </w:rPr>
        <w:t>&lt;/RepeatBlock-By&gt;</w:t>
      </w:r>
    </w:p>
    <w:p w14:paraId="02D75D2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B1C9D4C"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466BFFA" w14:textId="77777777" w:rsidTr="00611C79">
        <w:trPr>
          <w:trHeight w:hRule="exact" w:val="240"/>
          <w:jc w:val="center"/>
        </w:trPr>
        <w:tc>
          <w:tcPr>
            <w:tcW w:w="9752" w:type="dxa"/>
            <w:gridSpan w:val="2"/>
            <w:tcBorders>
              <w:top w:val="nil"/>
              <w:left w:val="nil"/>
              <w:bottom w:val="nil"/>
              <w:right w:val="nil"/>
            </w:tcBorders>
          </w:tcPr>
          <w:p w14:paraId="33CB2C14" w14:textId="77777777" w:rsidR="00A322B0" w:rsidRPr="00B53F93" w:rsidRDefault="00A322B0" w:rsidP="00611C79"/>
        </w:tc>
      </w:tr>
      <w:tr w:rsidR="002D1400" w:rsidRPr="00B53F93" w14:paraId="59DD23F2" w14:textId="77777777" w:rsidTr="00611C79">
        <w:trPr>
          <w:trHeight w:val="240"/>
          <w:jc w:val="center"/>
        </w:trPr>
        <w:tc>
          <w:tcPr>
            <w:tcW w:w="4876" w:type="dxa"/>
            <w:tcBorders>
              <w:top w:val="nil"/>
              <w:left w:val="nil"/>
              <w:bottom w:val="nil"/>
              <w:right w:val="nil"/>
            </w:tcBorders>
          </w:tcPr>
          <w:p w14:paraId="44DFA2F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7B28E8" w14:textId="77777777" w:rsidR="00A322B0" w:rsidRPr="00B53F93" w:rsidRDefault="00A322B0" w:rsidP="00611C79">
            <w:pPr>
              <w:pStyle w:val="AmColumnHeading"/>
            </w:pPr>
            <w:r w:rsidRPr="00B53F93">
              <w:t>Ændringsforslag</w:t>
            </w:r>
          </w:p>
        </w:tc>
      </w:tr>
      <w:tr w:rsidR="002D1400" w:rsidRPr="00B53F93" w14:paraId="5D2F1C53" w14:textId="77777777" w:rsidTr="00611C79">
        <w:trPr>
          <w:jc w:val="center"/>
        </w:trPr>
        <w:tc>
          <w:tcPr>
            <w:tcW w:w="4876" w:type="dxa"/>
            <w:tcBorders>
              <w:top w:val="nil"/>
              <w:left w:val="nil"/>
              <w:bottom w:val="nil"/>
              <w:right w:val="nil"/>
            </w:tcBorders>
          </w:tcPr>
          <w:p w14:paraId="13B8E8B0"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37C35F63" w14:textId="25EC7169"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w:t>
            </w:r>
            <w:r w:rsidRPr="00B53F93">
              <w:rPr>
                <w:b/>
                <w:i/>
              </w:rPr>
              <w:t>bæredygtige</w:t>
            </w:r>
            <w:r w:rsidRPr="00B53F93">
              <w:t xml:space="preserve"> offentlige investeringer i denne forbindelse mener, at det er af afgørende betydning, at der indføres en permanent EU-investeringskapacitet; </w:t>
            </w:r>
            <w:r w:rsidRPr="00B53F93">
              <w:rPr>
                <w:b/>
                <w:i/>
              </w:rPr>
              <w:t>understreger vigtigheden af privat investering med hensyn til at øge konkurrenceevnen og mener, at det haster med at indføre opsparings- og investeringsunionen og derved fuldføre kapitalmarkedsunionen;</w:t>
            </w:r>
          </w:p>
        </w:tc>
      </w:tr>
    </w:tbl>
    <w:p w14:paraId="735E814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B936F6C" w14:textId="77777777" w:rsidR="00A322B0" w:rsidRPr="00B53F93" w:rsidRDefault="00A322B0" w:rsidP="00A322B0">
      <w:r w:rsidRPr="000A3357">
        <w:rPr>
          <w:rStyle w:val="HideTWBExt"/>
        </w:rPr>
        <w:t>&lt;/Amend&gt;</w:t>
      </w:r>
    </w:p>
    <w:p w14:paraId="7F474CE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149</w:t>
      </w:r>
      <w:r w:rsidRPr="000A3357">
        <w:rPr>
          <w:rStyle w:val="HideTWBExt"/>
          <w:b w:val="0"/>
        </w:rPr>
        <w:t>&lt;/NumAm&gt;</w:t>
      </w:r>
    </w:p>
    <w:p w14:paraId="6D5E2716" w14:textId="77777777" w:rsidR="00A322B0" w:rsidRPr="00B53F93" w:rsidRDefault="00A322B0" w:rsidP="00A322B0">
      <w:pPr>
        <w:pStyle w:val="NormalBold"/>
      </w:pPr>
      <w:r w:rsidRPr="000A3357">
        <w:rPr>
          <w:rStyle w:val="HideTWBExt"/>
          <w:b w:val="0"/>
        </w:rPr>
        <w:t>&lt;RepeatBlock-By&gt;&lt;Members&gt;</w:t>
      </w:r>
      <w:r w:rsidRPr="00B53F93">
        <w:t>Stéphanie Yon-Courtin, Gilles Boyer, Billy Kelleher</w:t>
      </w:r>
      <w:r w:rsidRPr="000A3357">
        <w:rPr>
          <w:rStyle w:val="HideTWBExt"/>
          <w:b w:val="0"/>
        </w:rPr>
        <w:t>&lt;/Members&gt;</w:t>
      </w:r>
    </w:p>
    <w:p w14:paraId="500E69DB" w14:textId="77777777" w:rsidR="00A322B0" w:rsidRPr="00B53F93" w:rsidRDefault="00A322B0" w:rsidP="00A322B0">
      <w:pPr>
        <w:pStyle w:val="NormalBold"/>
      </w:pPr>
      <w:r w:rsidRPr="000A3357">
        <w:rPr>
          <w:rStyle w:val="HideTWBExt"/>
          <w:b w:val="0"/>
        </w:rPr>
        <w:t>&lt;/RepeatBlock-By&gt;</w:t>
      </w:r>
    </w:p>
    <w:p w14:paraId="53FFE1E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A8B4C78"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4CF4D0A" w14:textId="77777777" w:rsidTr="00611C79">
        <w:trPr>
          <w:trHeight w:hRule="exact" w:val="240"/>
          <w:jc w:val="center"/>
        </w:trPr>
        <w:tc>
          <w:tcPr>
            <w:tcW w:w="9752" w:type="dxa"/>
            <w:gridSpan w:val="2"/>
            <w:tcBorders>
              <w:top w:val="nil"/>
              <w:left w:val="nil"/>
              <w:bottom w:val="nil"/>
              <w:right w:val="nil"/>
            </w:tcBorders>
          </w:tcPr>
          <w:p w14:paraId="6D01455F" w14:textId="77777777" w:rsidR="00A322B0" w:rsidRPr="00B53F93" w:rsidRDefault="00A322B0" w:rsidP="00611C79"/>
        </w:tc>
      </w:tr>
      <w:tr w:rsidR="002D1400" w:rsidRPr="00B53F93" w14:paraId="23A3BA48" w14:textId="77777777" w:rsidTr="00611C79">
        <w:trPr>
          <w:trHeight w:val="240"/>
          <w:jc w:val="center"/>
        </w:trPr>
        <w:tc>
          <w:tcPr>
            <w:tcW w:w="4876" w:type="dxa"/>
            <w:tcBorders>
              <w:top w:val="nil"/>
              <w:left w:val="nil"/>
              <w:bottom w:val="nil"/>
              <w:right w:val="nil"/>
            </w:tcBorders>
          </w:tcPr>
          <w:p w14:paraId="7FCB587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70DB349" w14:textId="77777777" w:rsidR="00A322B0" w:rsidRPr="00B53F93" w:rsidRDefault="00A322B0" w:rsidP="00611C79">
            <w:pPr>
              <w:pStyle w:val="AmColumnHeading"/>
            </w:pPr>
            <w:r w:rsidRPr="00B53F93">
              <w:t>Ændringsforslag</w:t>
            </w:r>
          </w:p>
        </w:tc>
      </w:tr>
      <w:tr w:rsidR="002D1400" w:rsidRPr="00B53F93" w14:paraId="6AF3B3F1" w14:textId="77777777" w:rsidTr="00611C79">
        <w:trPr>
          <w:jc w:val="center"/>
        </w:trPr>
        <w:tc>
          <w:tcPr>
            <w:tcW w:w="4876" w:type="dxa"/>
            <w:tcBorders>
              <w:top w:val="nil"/>
              <w:left w:val="nil"/>
              <w:bottom w:val="nil"/>
              <w:right w:val="nil"/>
            </w:tcBorders>
          </w:tcPr>
          <w:p w14:paraId="5B2E2FED"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investeringer i denne forbindelse; </w:t>
            </w:r>
            <w:r w:rsidRPr="00B53F93">
              <w:rPr>
                <w:b/>
                <w:i/>
              </w:rPr>
              <w:t>mener, at det er af afgørende betydning, at der indføres en permanent EU-investeringskapacitet</w:t>
            </w:r>
            <w:r w:rsidRPr="00B53F93">
              <w:t>;</w:t>
            </w:r>
          </w:p>
        </w:tc>
        <w:tc>
          <w:tcPr>
            <w:tcW w:w="4876" w:type="dxa"/>
            <w:tcBorders>
              <w:top w:val="nil"/>
              <w:left w:val="nil"/>
              <w:bottom w:val="nil"/>
              <w:right w:val="nil"/>
            </w:tcBorders>
          </w:tcPr>
          <w:p w14:paraId="15F173C9"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w:t>
            </w:r>
            <w:r w:rsidRPr="00B53F93">
              <w:rPr>
                <w:b/>
                <w:i/>
              </w:rPr>
              <w:t>og private</w:t>
            </w:r>
            <w:r w:rsidRPr="00B53F93">
              <w:t xml:space="preserve"> investeringer i denne forbindelse; </w:t>
            </w:r>
            <w:r w:rsidRPr="00B53F93">
              <w:rPr>
                <w:b/>
                <w:i/>
              </w:rPr>
              <w:t>understreger, at der kræves yderligere offentlig og privat investering for at tackle fragmenteringen af det indre marked, støtte EU's industristrategi, mindske vores kritiske afhængighed og sikre vores åbne strategiske autonomi</w:t>
            </w:r>
            <w:r w:rsidRPr="00B53F93">
              <w:t>;</w:t>
            </w:r>
          </w:p>
        </w:tc>
      </w:tr>
    </w:tbl>
    <w:p w14:paraId="224B212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743D812" w14:textId="77777777" w:rsidR="00A322B0" w:rsidRPr="00B53F93" w:rsidRDefault="00A322B0" w:rsidP="00A322B0">
      <w:r w:rsidRPr="000A3357">
        <w:rPr>
          <w:rStyle w:val="HideTWBExt"/>
        </w:rPr>
        <w:t>&lt;/Amend&gt;</w:t>
      </w:r>
    </w:p>
    <w:p w14:paraId="425B2F9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150</w:t>
      </w:r>
      <w:r w:rsidRPr="000A3357">
        <w:rPr>
          <w:rStyle w:val="HideTWBExt"/>
          <w:b w:val="0"/>
        </w:rPr>
        <w:t>&lt;/NumAm&gt;</w:t>
      </w:r>
    </w:p>
    <w:p w14:paraId="3F3D3F3F" w14:textId="77777777" w:rsidR="00A322B0" w:rsidRPr="00B53F93" w:rsidRDefault="00A322B0" w:rsidP="00A322B0">
      <w:pPr>
        <w:pStyle w:val="NormalBold"/>
      </w:pPr>
      <w:r w:rsidRPr="000A3357">
        <w:rPr>
          <w:rStyle w:val="HideTWBExt"/>
          <w:b w:val="0"/>
        </w:rPr>
        <w:t>&lt;RepeatBlock-By&gt;&lt;Members&gt;</w:t>
      </w:r>
      <w:r w:rsidRPr="00B53F93">
        <w:t>Anouk Van Brug, Stéphanie Yon-Courtin</w:t>
      </w:r>
      <w:r w:rsidRPr="000A3357">
        <w:rPr>
          <w:rStyle w:val="HideTWBExt"/>
          <w:b w:val="0"/>
        </w:rPr>
        <w:t>&lt;/Members&gt;</w:t>
      </w:r>
    </w:p>
    <w:p w14:paraId="2BB01EBE" w14:textId="77777777" w:rsidR="00A322B0" w:rsidRPr="00B53F93" w:rsidRDefault="00A322B0" w:rsidP="00A322B0">
      <w:pPr>
        <w:pStyle w:val="NormalBold"/>
      </w:pPr>
      <w:r w:rsidRPr="000A3357">
        <w:rPr>
          <w:rStyle w:val="HideTWBExt"/>
          <w:b w:val="0"/>
        </w:rPr>
        <w:t>&lt;/RepeatBlock-By&gt;</w:t>
      </w:r>
    </w:p>
    <w:p w14:paraId="1E98241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AE0BC8"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42737C1" w14:textId="77777777" w:rsidTr="00611C79">
        <w:trPr>
          <w:trHeight w:hRule="exact" w:val="240"/>
          <w:jc w:val="center"/>
        </w:trPr>
        <w:tc>
          <w:tcPr>
            <w:tcW w:w="9752" w:type="dxa"/>
            <w:gridSpan w:val="2"/>
            <w:tcBorders>
              <w:top w:val="nil"/>
              <w:left w:val="nil"/>
              <w:bottom w:val="nil"/>
              <w:right w:val="nil"/>
            </w:tcBorders>
          </w:tcPr>
          <w:p w14:paraId="2906C7AE" w14:textId="77777777" w:rsidR="00A322B0" w:rsidRPr="00B53F93" w:rsidRDefault="00A322B0" w:rsidP="00611C79"/>
        </w:tc>
      </w:tr>
      <w:tr w:rsidR="002D1400" w:rsidRPr="00B53F93" w14:paraId="50413B1E" w14:textId="77777777" w:rsidTr="00611C79">
        <w:trPr>
          <w:trHeight w:val="240"/>
          <w:jc w:val="center"/>
        </w:trPr>
        <w:tc>
          <w:tcPr>
            <w:tcW w:w="4876" w:type="dxa"/>
            <w:tcBorders>
              <w:top w:val="nil"/>
              <w:left w:val="nil"/>
              <w:bottom w:val="nil"/>
              <w:right w:val="nil"/>
            </w:tcBorders>
          </w:tcPr>
          <w:p w14:paraId="6F929CE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69A8084" w14:textId="77777777" w:rsidR="00A322B0" w:rsidRPr="00B53F93" w:rsidRDefault="00A322B0" w:rsidP="00611C79">
            <w:pPr>
              <w:pStyle w:val="AmColumnHeading"/>
            </w:pPr>
            <w:r w:rsidRPr="00B53F93">
              <w:t>Ændringsforslag</w:t>
            </w:r>
          </w:p>
        </w:tc>
      </w:tr>
      <w:tr w:rsidR="002D1400" w:rsidRPr="00B53F93" w14:paraId="02EC612E" w14:textId="77777777" w:rsidTr="00611C79">
        <w:trPr>
          <w:jc w:val="center"/>
        </w:trPr>
        <w:tc>
          <w:tcPr>
            <w:tcW w:w="4876" w:type="dxa"/>
            <w:tcBorders>
              <w:top w:val="nil"/>
              <w:left w:val="nil"/>
              <w:bottom w:val="nil"/>
              <w:right w:val="nil"/>
            </w:tcBorders>
          </w:tcPr>
          <w:p w14:paraId="7185CEB4"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investeringer i denne forbindelse; </w:t>
            </w:r>
            <w:r w:rsidRPr="00B53F93">
              <w:rPr>
                <w:b/>
                <w:i/>
              </w:rPr>
              <w:t>mener, at det er af afgørende betydning, at der indføres en permanent EU-investeringskapacitet</w:t>
            </w:r>
            <w:r w:rsidRPr="00B53F93">
              <w:t>;</w:t>
            </w:r>
          </w:p>
        </w:tc>
        <w:tc>
          <w:tcPr>
            <w:tcW w:w="4876" w:type="dxa"/>
            <w:tcBorders>
              <w:top w:val="nil"/>
              <w:left w:val="nil"/>
              <w:bottom w:val="nil"/>
              <w:right w:val="nil"/>
            </w:tcBorders>
          </w:tcPr>
          <w:p w14:paraId="3557C34E"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w:t>
            </w:r>
            <w:r w:rsidRPr="00B53F93">
              <w:rPr>
                <w:b/>
                <w:i/>
              </w:rPr>
              <w:t>både</w:t>
            </w:r>
            <w:r w:rsidRPr="00B53F93">
              <w:t xml:space="preserve"> offentlige </w:t>
            </w:r>
            <w:r w:rsidRPr="00B53F93">
              <w:rPr>
                <w:b/>
                <w:i/>
              </w:rPr>
              <w:t>og private</w:t>
            </w:r>
            <w:r w:rsidRPr="00B53F93">
              <w:t xml:space="preserve"> investeringer i denne forbindelse; </w:t>
            </w:r>
            <w:r w:rsidRPr="00B53F93">
              <w:rPr>
                <w:b/>
                <w:i/>
              </w:rPr>
              <w:t>understreger, at fuldførelsen af kapitalmarkedsunionen er afgørende for at få adgang til potentiel privat kapital i den henseende</w:t>
            </w:r>
            <w:r w:rsidRPr="00B53F93">
              <w:t>;</w:t>
            </w:r>
          </w:p>
        </w:tc>
      </w:tr>
    </w:tbl>
    <w:p w14:paraId="4158CD0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6BE1236" w14:textId="77777777" w:rsidR="00A322B0" w:rsidRPr="00B53F93" w:rsidRDefault="00A322B0" w:rsidP="00A322B0">
      <w:r w:rsidRPr="000A3357">
        <w:rPr>
          <w:rStyle w:val="HideTWBExt"/>
        </w:rPr>
        <w:t>&lt;/Amend&gt;</w:t>
      </w:r>
    </w:p>
    <w:p w14:paraId="10D4ECA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151</w:t>
      </w:r>
      <w:r w:rsidRPr="000A3357">
        <w:rPr>
          <w:rStyle w:val="HideTWBExt"/>
          <w:b w:val="0"/>
        </w:rPr>
        <w:t>&lt;/NumAm&gt;</w:t>
      </w:r>
    </w:p>
    <w:p w14:paraId="53883DAD" w14:textId="77777777" w:rsidR="00A322B0" w:rsidRPr="00B53F93" w:rsidRDefault="00A322B0" w:rsidP="00A322B0">
      <w:pPr>
        <w:pStyle w:val="NormalBold"/>
      </w:pPr>
      <w:r w:rsidRPr="000A3357">
        <w:rPr>
          <w:rStyle w:val="HideTWBExt"/>
          <w:b w:val="0"/>
        </w:rPr>
        <w:t>&lt;RepeatBlock-By&gt;&lt;Members&gt;</w:t>
      </w:r>
      <w:r w:rsidRPr="00B53F93">
        <w:t>Enikő Győri, Pierre Pimpie</w:t>
      </w:r>
      <w:r w:rsidRPr="000A3357">
        <w:rPr>
          <w:rStyle w:val="HideTWBExt"/>
          <w:b w:val="0"/>
        </w:rPr>
        <w:t>&lt;/Members&gt;</w:t>
      </w:r>
    </w:p>
    <w:p w14:paraId="2CB302B8" w14:textId="77777777" w:rsidR="00A322B0" w:rsidRPr="00B53F93" w:rsidRDefault="00A322B0" w:rsidP="00A322B0">
      <w:pPr>
        <w:pStyle w:val="NormalBold"/>
      </w:pPr>
      <w:r w:rsidRPr="000A3357">
        <w:rPr>
          <w:rStyle w:val="HideTWBExt"/>
          <w:b w:val="0"/>
        </w:rPr>
        <w:t>&lt;/RepeatBlock-By&gt;</w:t>
      </w:r>
    </w:p>
    <w:p w14:paraId="6A7C23C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74BE4A"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E6F7D1B" w14:textId="77777777" w:rsidTr="00611C79">
        <w:trPr>
          <w:trHeight w:hRule="exact" w:val="240"/>
          <w:jc w:val="center"/>
        </w:trPr>
        <w:tc>
          <w:tcPr>
            <w:tcW w:w="9752" w:type="dxa"/>
            <w:gridSpan w:val="2"/>
            <w:tcBorders>
              <w:top w:val="nil"/>
              <w:left w:val="nil"/>
              <w:bottom w:val="nil"/>
              <w:right w:val="nil"/>
            </w:tcBorders>
          </w:tcPr>
          <w:p w14:paraId="14B4FD8B" w14:textId="77777777" w:rsidR="00A322B0" w:rsidRPr="00B53F93" w:rsidRDefault="00A322B0" w:rsidP="00611C79"/>
        </w:tc>
      </w:tr>
      <w:tr w:rsidR="002D1400" w:rsidRPr="00B53F93" w14:paraId="3E22B950" w14:textId="77777777" w:rsidTr="00611C79">
        <w:trPr>
          <w:trHeight w:val="240"/>
          <w:jc w:val="center"/>
        </w:trPr>
        <w:tc>
          <w:tcPr>
            <w:tcW w:w="4876" w:type="dxa"/>
            <w:tcBorders>
              <w:top w:val="nil"/>
              <w:left w:val="nil"/>
              <w:bottom w:val="nil"/>
              <w:right w:val="nil"/>
            </w:tcBorders>
          </w:tcPr>
          <w:p w14:paraId="161F7D2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11217AA" w14:textId="77777777" w:rsidR="00A322B0" w:rsidRPr="00B53F93" w:rsidRDefault="00A322B0" w:rsidP="00611C79">
            <w:pPr>
              <w:pStyle w:val="AmColumnHeading"/>
            </w:pPr>
            <w:r w:rsidRPr="00B53F93">
              <w:t>Ændringsforslag</w:t>
            </w:r>
          </w:p>
        </w:tc>
      </w:tr>
      <w:tr w:rsidR="002D1400" w:rsidRPr="00B53F93" w14:paraId="10FDF996" w14:textId="77777777" w:rsidTr="00611C79">
        <w:trPr>
          <w:jc w:val="center"/>
        </w:trPr>
        <w:tc>
          <w:tcPr>
            <w:tcW w:w="4876" w:type="dxa"/>
            <w:tcBorders>
              <w:top w:val="nil"/>
              <w:left w:val="nil"/>
              <w:bottom w:val="nil"/>
              <w:right w:val="nil"/>
            </w:tcBorders>
          </w:tcPr>
          <w:p w14:paraId="552C02C2"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investeringer i denne forbindelse; </w:t>
            </w:r>
            <w:r w:rsidRPr="00B53F93">
              <w:rPr>
                <w:b/>
                <w:i/>
              </w:rPr>
              <w:t>mener, at det er af afgørende betydning, at der indføres en permanent EU-investeringskapacitet;</w:t>
            </w:r>
          </w:p>
        </w:tc>
        <w:tc>
          <w:tcPr>
            <w:tcW w:w="4876" w:type="dxa"/>
            <w:tcBorders>
              <w:top w:val="nil"/>
              <w:left w:val="nil"/>
              <w:bottom w:val="nil"/>
              <w:right w:val="nil"/>
            </w:tcBorders>
          </w:tcPr>
          <w:p w14:paraId="1472BE5F"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w:t>
            </w:r>
          </w:p>
        </w:tc>
      </w:tr>
    </w:tbl>
    <w:p w14:paraId="7A5CB65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1CD5445" w14:textId="77777777" w:rsidR="00A322B0" w:rsidRPr="00B53F93" w:rsidRDefault="00A322B0" w:rsidP="00A322B0">
      <w:r w:rsidRPr="000A3357">
        <w:rPr>
          <w:rStyle w:val="HideTWBExt"/>
        </w:rPr>
        <w:t>&lt;/Amend&gt;</w:t>
      </w:r>
    </w:p>
    <w:p w14:paraId="163E86F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152</w:t>
      </w:r>
      <w:r w:rsidRPr="000A3357">
        <w:rPr>
          <w:rStyle w:val="HideTWBExt"/>
          <w:b w:val="0"/>
        </w:rPr>
        <w:t>&lt;/NumAm&gt;</w:t>
      </w:r>
    </w:p>
    <w:p w14:paraId="77CC89FE"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7CD6D46C"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58A03CE0" w14:textId="77777777" w:rsidR="00A322B0" w:rsidRPr="00B53F93" w:rsidRDefault="00A322B0" w:rsidP="00A322B0">
      <w:pPr>
        <w:pStyle w:val="NormalBold"/>
      </w:pPr>
      <w:r w:rsidRPr="000A3357">
        <w:rPr>
          <w:rStyle w:val="HideTWBExt"/>
          <w:b w:val="0"/>
        </w:rPr>
        <w:t>&lt;/RepeatBlock-By&gt;</w:t>
      </w:r>
    </w:p>
    <w:p w14:paraId="164C512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8D19DE9"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C46ADD5" w14:textId="77777777" w:rsidTr="00611C79">
        <w:trPr>
          <w:trHeight w:hRule="exact" w:val="240"/>
          <w:jc w:val="center"/>
        </w:trPr>
        <w:tc>
          <w:tcPr>
            <w:tcW w:w="9752" w:type="dxa"/>
            <w:gridSpan w:val="2"/>
            <w:tcBorders>
              <w:top w:val="nil"/>
              <w:left w:val="nil"/>
              <w:bottom w:val="nil"/>
              <w:right w:val="nil"/>
            </w:tcBorders>
          </w:tcPr>
          <w:p w14:paraId="6CA3A039" w14:textId="77777777" w:rsidR="00A322B0" w:rsidRPr="00B53F93" w:rsidRDefault="00A322B0" w:rsidP="00611C79"/>
        </w:tc>
      </w:tr>
      <w:tr w:rsidR="002D1400" w:rsidRPr="00B53F93" w14:paraId="004CA5D8" w14:textId="77777777" w:rsidTr="00611C79">
        <w:trPr>
          <w:trHeight w:val="240"/>
          <w:jc w:val="center"/>
        </w:trPr>
        <w:tc>
          <w:tcPr>
            <w:tcW w:w="4876" w:type="dxa"/>
            <w:tcBorders>
              <w:top w:val="nil"/>
              <w:left w:val="nil"/>
              <w:bottom w:val="nil"/>
              <w:right w:val="nil"/>
            </w:tcBorders>
          </w:tcPr>
          <w:p w14:paraId="1E87996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315A44B" w14:textId="77777777" w:rsidR="00A322B0" w:rsidRPr="00B53F93" w:rsidRDefault="00A322B0" w:rsidP="00611C79">
            <w:pPr>
              <w:pStyle w:val="AmColumnHeading"/>
            </w:pPr>
            <w:r w:rsidRPr="00B53F93">
              <w:t>Ændringsforslag</w:t>
            </w:r>
          </w:p>
        </w:tc>
      </w:tr>
      <w:tr w:rsidR="002D1400" w:rsidRPr="00B53F93" w14:paraId="6199E334" w14:textId="77777777" w:rsidTr="00611C79">
        <w:trPr>
          <w:jc w:val="center"/>
        </w:trPr>
        <w:tc>
          <w:tcPr>
            <w:tcW w:w="4876" w:type="dxa"/>
            <w:tcBorders>
              <w:top w:val="nil"/>
              <w:left w:val="nil"/>
              <w:bottom w:val="nil"/>
              <w:right w:val="nil"/>
            </w:tcBorders>
          </w:tcPr>
          <w:p w14:paraId="178305B8"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187F2ACE"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 </w:t>
            </w:r>
            <w:r w:rsidRPr="00B53F93">
              <w:rPr>
                <w:b/>
                <w:i/>
              </w:rPr>
              <w:t>for at gennemføre den grønne og den digitale omstilling</w:t>
            </w:r>
            <w:r w:rsidRPr="00B53F93">
              <w:t>;</w:t>
            </w:r>
          </w:p>
        </w:tc>
      </w:tr>
    </w:tbl>
    <w:p w14:paraId="67AE210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E36057A" w14:textId="77777777" w:rsidR="00A322B0" w:rsidRPr="00B53F93" w:rsidRDefault="00A322B0" w:rsidP="00A322B0">
      <w:r w:rsidRPr="000A3357">
        <w:rPr>
          <w:rStyle w:val="HideTWBExt"/>
        </w:rPr>
        <w:t>&lt;/Amend&gt;</w:t>
      </w:r>
    </w:p>
    <w:p w14:paraId="08A8ED2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153</w:t>
      </w:r>
      <w:r w:rsidRPr="000A3357">
        <w:rPr>
          <w:rStyle w:val="HideTWBExt"/>
          <w:b w:val="0"/>
        </w:rPr>
        <w:t>&lt;/NumAm&gt;</w:t>
      </w:r>
    </w:p>
    <w:p w14:paraId="539DEA72" w14:textId="77777777" w:rsidR="00A322B0" w:rsidRPr="00B53F93" w:rsidRDefault="00A322B0" w:rsidP="00A322B0">
      <w:pPr>
        <w:pStyle w:val="NormalBold"/>
      </w:pPr>
      <w:r w:rsidRPr="000A3357">
        <w:rPr>
          <w:rStyle w:val="HideTWBExt"/>
          <w:b w:val="0"/>
        </w:rPr>
        <w:t>&lt;RepeatBlock-By&gt;&lt;Members&gt;</w:t>
      </w:r>
      <w:r w:rsidRPr="00B53F93">
        <w:t>Pierre Pimpie, Aleksandar Nikolic, Enikő Győri</w:t>
      </w:r>
      <w:r w:rsidRPr="000A3357">
        <w:rPr>
          <w:rStyle w:val="HideTWBExt"/>
          <w:b w:val="0"/>
        </w:rPr>
        <w:t>&lt;/Members&gt;</w:t>
      </w:r>
    </w:p>
    <w:p w14:paraId="6C3800FC" w14:textId="77777777" w:rsidR="00A322B0" w:rsidRPr="00B53F93" w:rsidRDefault="00A322B0" w:rsidP="00A322B0">
      <w:pPr>
        <w:pStyle w:val="NormalBold"/>
      </w:pPr>
      <w:r w:rsidRPr="000A3357">
        <w:rPr>
          <w:rStyle w:val="HideTWBExt"/>
          <w:b w:val="0"/>
        </w:rPr>
        <w:t>&lt;/RepeatBlock-By&gt;</w:t>
      </w:r>
    </w:p>
    <w:p w14:paraId="3B8AC12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51FD2F3"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CA21741" w14:textId="77777777" w:rsidTr="00611C79">
        <w:trPr>
          <w:trHeight w:hRule="exact" w:val="240"/>
          <w:jc w:val="center"/>
        </w:trPr>
        <w:tc>
          <w:tcPr>
            <w:tcW w:w="9752" w:type="dxa"/>
            <w:gridSpan w:val="2"/>
            <w:tcBorders>
              <w:top w:val="nil"/>
              <w:left w:val="nil"/>
              <w:bottom w:val="nil"/>
              <w:right w:val="nil"/>
            </w:tcBorders>
          </w:tcPr>
          <w:p w14:paraId="40EC8473" w14:textId="77777777" w:rsidR="00A322B0" w:rsidRPr="00B53F93" w:rsidRDefault="00A322B0" w:rsidP="00611C79"/>
        </w:tc>
      </w:tr>
      <w:tr w:rsidR="002D1400" w:rsidRPr="00B53F93" w14:paraId="1A55E098" w14:textId="77777777" w:rsidTr="00611C79">
        <w:trPr>
          <w:trHeight w:val="240"/>
          <w:jc w:val="center"/>
        </w:trPr>
        <w:tc>
          <w:tcPr>
            <w:tcW w:w="4876" w:type="dxa"/>
            <w:tcBorders>
              <w:top w:val="nil"/>
              <w:left w:val="nil"/>
              <w:bottom w:val="nil"/>
              <w:right w:val="nil"/>
            </w:tcBorders>
          </w:tcPr>
          <w:p w14:paraId="0162EC8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B190807" w14:textId="77777777" w:rsidR="00A322B0" w:rsidRPr="00B53F93" w:rsidRDefault="00A322B0" w:rsidP="00611C79">
            <w:pPr>
              <w:pStyle w:val="AmColumnHeading"/>
            </w:pPr>
            <w:r w:rsidRPr="00B53F93">
              <w:t>Ændringsforslag</w:t>
            </w:r>
          </w:p>
        </w:tc>
      </w:tr>
      <w:tr w:rsidR="002D1400" w:rsidRPr="00B53F93" w14:paraId="1F623E23" w14:textId="77777777" w:rsidTr="00611C79">
        <w:trPr>
          <w:jc w:val="center"/>
        </w:trPr>
        <w:tc>
          <w:tcPr>
            <w:tcW w:w="4876" w:type="dxa"/>
            <w:tcBorders>
              <w:top w:val="nil"/>
              <w:left w:val="nil"/>
              <w:bottom w:val="nil"/>
              <w:right w:val="nil"/>
            </w:tcBorders>
          </w:tcPr>
          <w:p w14:paraId="6B95E34F"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703E4176"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w:t>
            </w:r>
            <w:r w:rsidRPr="00B53F93">
              <w:rPr>
                <w:b/>
                <w:bCs/>
                <w:i/>
                <w:iCs/>
              </w:rPr>
              <w:t xml:space="preserve">en nødvendig synergi mellem </w:t>
            </w:r>
            <w:r w:rsidRPr="00B53F93">
              <w:t xml:space="preserve">offentlige </w:t>
            </w:r>
            <w:r w:rsidRPr="00B53F93">
              <w:rPr>
                <w:b/>
                <w:bCs/>
                <w:i/>
                <w:iCs/>
              </w:rPr>
              <w:t xml:space="preserve">og private </w:t>
            </w:r>
            <w:r w:rsidRPr="00B53F93">
              <w:t>investeringer i denne forbindelse; mener, at det er af afgørende betydning, at der indføres en permanent EU-investeringskapacitet;</w:t>
            </w:r>
          </w:p>
        </w:tc>
      </w:tr>
    </w:tbl>
    <w:p w14:paraId="16F6785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08738138" w14:textId="77777777" w:rsidR="00A322B0" w:rsidRPr="00B53F93" w:rsidRDefault="00A322B0" w:rsidP="00A322B0">
      <w:r w:rsidRPr="000A3357">
        <w:rPr>
          <w:rStyle w:val="HideTWBExt"/>
        </w:rPr>
        <w:t>&lt;/Amend&gt;</w:t>
      </w:r>
    </w:p>
    <w:p w14:paraId="5B8B571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154</w:t>
      </w:r>
      <w:r w:rsidRPr="000A3357">
        <w:rPr>
          <w:rStyle w:val="HideTWBExt"/>
          <w:b w:val="0"/>
        </w:rPr>
        <w:t>&lt;/NumAm&gt;</w:t>
      </w:r>
    </w:p>
    <w:p w14:paraId="0B9A1E4D"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328921E0" w14:textId="77777777" w:rsidR="00A322B0" w:rsidRPr="00B53F93" w:rsidRDefault="00A322B0" w:rsidP="00A322B0">
      <w:pPr>
        <w:pStyle w:val="NormalBold"/>
      </w:pPr>
      <w:r w:rsidRPr="000A3357">
        <w:rPr>
          <w:rStyle w:val="HideTWBExt"/>
          <w:b w:val="0"/>
        </w:rPr>
        <w:t>&lt;/RepeatBlock-By&gt;</w:t>
      </w:r>
    </w:p>
    <w:p w14:paraId="51E5672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8B39976"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43BD9D5" w14:textId="77777777" w:rsidTr="00611C79">
        <w:trPr>
          <w:trHeight w:hRule="exact" w:val="240"/>
          <w:jc w:val="center"/>
        </w:trPr>
        <w:tc>
          <w:tcPr>
            <w:tcW w:w="9752" w:type="dxa"/>
            <w:gridSpan w:val="2"/>
            <w:tcBorders>
              <w:top w:val="nil"/>
              <w:left w:val="nil"/>
              <w:bottom w:val="nil"/>
              <w:right w:val="nil"/>
            </w:tcBorders>
          </w:tcPr>
          <w:p w14:paraId="4D133096" w14:textId="77777777" w:rsidR="00A322B0" w:rsidRPr="00B53F93" w:rsidRDefault="00A322B0" w:rsidP="00611C79"/>
        </w:tc>
      </w:tr>
      <w:tr w:rsidR="002D1400" w:rsidRPr="00B53F93" w14:paraId="4D5A4353" w14:textId="77777777" w:rsidTr="00611C79">
        <w:trPr>
          <w:trHeight w:val="240"/>
          <w:jc w:val="center"/>
        </w:trPr>
        <w:tc>
          <w:tcPr>
            <w:tcW w:w="4876" w:type="dxa"/>
            <w:tcBorders>
              <w:top w:val="nil"/>
              <w:left w:val="nil"/>
              <w:bottom w:val="nil"/>
              <w:right w:val="nil"/>
            </w:tcBorders>
          </w:tcPr>
          <w:p w14:paraId="3720BD6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E102B4E" w14:textId="77777777" w:rsidR="00A322B0" w:rsidRPr="00B53F93" w:rsidRDefault="00A322B0" w:rsidP="00611C79">
            <w:pPr>
              <w:pStyle w:val="AmColumnHeading"/>
            </w:pPr>
            <w:r w:rsidRPr="00B53F93">
              <w:t>Ændringsforslag</w:t>
            </w:r>
          </w:p>
        </w:tc>
      </w:tr>
      <w:tr w:rsidR="002D1400" w:rsidRPr="00B53F93" w14:paraId="543B883E" w14:textId="77777777" w:rsidTr="00611C79">
        <w:trPr>
          <w:jc w:val="center"/>
        </w:trPr>
        <w:tc>
          <w:tcPr>
            <w:tcW w:w="4876" w:type="dxa"/>
            <w:tcBorders>
              <w:top w:val="nil"/>
              <w:left w:val="nil"/>
              <w:bottom w:val="nil"/>
              <w:right w:val="nil"/>
            </w:tcBorders>
          </w:tcPr>
          <w:p w14:paraId="1AD5A7E3" w14:textId="77777777" w:rsidR="00A322B0" w:rsidRPr="00B53F93" w:rsidRDefault="00A322B0" w:rsidP="00611C79">
            <w:pPr>
              <w:pStyle w:val="Normal6a"/>
            </w:pPr>
            <w:r w:rsidRPr="00B53F93">
              <w:t>8.</w:t>
            </w:r>
            <w:r w:rsidRPr="00B53F93">
              <w:tab/>
              <w:t>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w:t>
            </w:r>
          </w:p>
        </w:tc>
        <w:tc>
          <w:tcPr>
            <w:tcW w:w="4876" w:type="dxa"/>
            <w:tcBorders>
              <w:top w:val="nil"/>
              <w:left w:val="nil"/>
              <w:bottom w:val="nil"/>
              <w:right w:val="nil"/>
            </w:tcBorders>
          </w:tcPr>
          <w:p w14:paraId="1196760D"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anerkender betydningen af offentlige investeringer i denne forbindelse; mener, at det er af afgørende betydning, at der indføres en permanent EU-investeringskapacitet </w:t>
            </w:r>
            <w:r w:rsidRPr="00B53F93">
              <w:rPr>
                <w:b/>
                <w:bCs/>
                <w:i/>
                <w:iCs/>
              </w:rPr>
              <w:t>under medlemsstaternes kontrol</w:t>
            </w:r>
            <w:r w:rsidRPr="00B53F93">
              <w:t>;</w:t>
            </w:r>
          </w:p>
        </w:tc>
      </w:tr>
    </w:tbl>
    <w:p w14:paraId="0AE6A33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D105603" w14:textId="77777777" w:rsidR="00A322B0" w:rsidRPr="00B53F93" w:rsidRDefault="00A322B0" w:rsidP="00A322B0">
      <w:r w:rsidRPr="000A3357">
        <w:rPr>
          <w:rStyle w:val="HideTWBExt"/>
        </w:rPr>
        <w:t>&lt;/Amend&gt;</w:t>
      </w:r>
    </w:p>
    <w:p w14:paraId="7882C79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155</w:t>
      </w:r>
      <w:r w:rsidRPr="000A3357">
        <w:rPr>
          <w:rStyle w:val="HideTWBExt"/>
          <w:b w:val="0"/>
        </w:rPr>
        <w:t>&lt;/NumAm&gt;</w:t>
      </w:r>
    </w:p>
    <w:p w14:paraId="4C307387"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79CCE35F" w14:textId="77777777" w:rsidR="00A322B0" w:rsidRPr="00B53F93" w:rsidRDefault="00A322B0" w:rsidP="00A322B0">
      <w:pPr>
        <w:pStyle w:val="NormalBold"/>
      </w:pPr>
      <w:r w:rsidRPr="000A3357">
        <w:rPr>
          <w:rStyle w:val="HideTWBExt"/>
          <w:b w:val="0"/>
        </w:rPr>
        <w:t>&lt;/RepeatBlock-By&gt;</w:t>
      </w:r>
    </w:p>
    <w:p w14:paraId="443BB1D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1226889" w14:textId="77777777" w:rsidR="00A322B0" w:rsidRPr="00B53F93" w:rsidRDefault="00A322B0" w:rsidP="00A322B0">
      <w:pPr>
        <w:pStyle w:val="NormalBold"/>
      </w:pPr>
      <w:r w:rsidRPr="000A3357">
        <w:rPr>
          <w:rStyle w:val="HideTWBExt"/>
          <w:b w:val="0"/>
        </w:rPr>
        <w:t>&lt;Article&gt;</w:t>
      </w:r>
      <w:r w:rsidRPr="00B53F93">
        <w:t>Punkt 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DACB4E4" w14:textId="77777777" w:rsidTr="00611C79">
        <w:trPr>
          <w:trHeight w:hRule="exact" w:val="240"/>
          <w:jc w:val="center"/>
        </w:trPr>
        <w:tc>
          <w:tcPr>
            <w:tcW w:w="9752" w:type="dxa"/>
            <w:gridSpan w:val="2"/>
            <w:tcBorders>
              <w:top w:val="nil"/>
              <w:left w:val="nil"/>
              <w:bottom w:val="nil"/>
              <w:right w:val="nil"/>
            </w:tcBorders>
          </w:tcPr>
          <w:p w14:paraId="60112B08" w14:textId="77777777" w:rsidR="00A322B0" w:rsidRPr="00B53F93" w:rsidRDefault="00A322B0" w:rsidP="00611C79"/>
        </w:tc>
      </w:tr>
      <w:tr w:rsidR="002D1400" w:rsidRPr="00B53F93" w14:paraId="15850712" w14:textId="77777777" w:rsidTr="00611C79">
        <w:trPr>
          <w:trHeight w:val="240"/>
          <w:jc w:val="center"/>
        </w:trPr>
        <w:tc>
          <w:tcPr>
            <w:tcW w:w="4876" w:type="dxa"/>
            <w:tcBorders>
              <w:top w:val="nil"/>
              <w:left w:val="nil"/>
              <w:bottom w:val="nil"/>
              <w:right w:val="nil"/>
            </w:tcBorders>
          </w:tcPr>
          <w:p w14:paraId="35A4404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942DF7F" w14:textId="77777777" w:rsidR="00A322B0" w:rsidRPr="00B53F93" w:rsidRDefault="00A322B0" w:rsidP="00611C79">
            <w:pPr>
              <w:pStyle w:val="AmColumnHeading"/>
            </w:pPr>
            <w:r w:rsidRPr="00B53F93">
              <w:t>Ændringsforslag</w:t>
            </w:r>
          </w:p>
        </w:tc>
      </w:tr>
      <w:tr w:rsidR="002D1400" w:rsidRPr="00B53F93" w14:paraId="3FE66486" w14:textId="77777777" w:rsidTr="00611C79">
        <w:trPr>
          <w:jc w:val="center"/>
        </w:trPr>
        <w:tc>
          <w:tcPr>
            <w:tcW w:w="4876" w:type="dxa"/>
            <w:tcBorders>
              <w:top w:val="nil"/>
              <w:left w:val="nil"/>
              <w:bottom w:val="nil"/>
              <w:right w:val="nil"/>
            </w:tcBorders>
          </w:tcPr>
          <w:p w14:paraId="2B6D01CD"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w:t>
            </w:r>
            <w:r w:rsidRPr="00B53F93">
              <w:rPr>
                <w:b/>
                <w:bCs/>
                <w:i/>
                <w:iCs/>
              </w:rPr>
              <w:t xml:space="preserve">anerkender betydningen af offentlige </w:t>
            </w:r>
            <w:r w:rsidRPr="00B53F93">
              <w:t xml:space="preserve">investeringer </w:t>
            </w:r>
            <w:r w:rsidRPr="00B53F93">
              <w:rPr>
                <w:b/>
                <w:bCs/>
                <w:i/>
                <w:iCs/>
              </w:rPr>
              <w:t>i denne</w:t>
            </w:r>
            <w:r w:rsidRPr="00B53F93">
              <w:t xml:space="preserve"> </w:t>
            </w:r>
            <w:r w:rsidRPr="00B53F93">
              <w:rPr>
                <w:b/>
                <w:i/>
              </w:rPr>
              <w:t xml:space="preserve">forbindelse; </w:t>
            </w:r>
            <w:r w:rsidRPr="00B53F93">
              <w:rPr>
                <w:b/>
                <w:bCs/>
                <w:i/>
                <w:iCs/>
              </w:rPr>
              <w:t>mener, at det er af afgørende betydning, at der indføres en permanent EU-investeringskapacitet</w:t>
            </w:r>
            <w:r w:rsidRPr="00B53F93">
              <w:t>;</w:t>
            </w:r>
          </w:p>
        </w:tc>
        <w:tc>
          <w:tcPr>
            <w:tcW w:w="4876" w:type="dxa"/>
            <w:tcBorders>
              <w:top w:val="nil"/>
              <w:left w:val="nil"/>
              <w:bottom w:val="nil"/>
              <w:right w:val="nil"/>
            </w:tcBorders>
          </w:tcPr>
          <w:p w14:paraId="0FEADB29" w14:textId="77777777" w:rsidR="00A322B0" w:rsidRPr="00B53F93" w:rsidRDefault="00A322B0" w:rsidP="00611C79">
            <w:pPr>
              <w:pStyle w:val="Normal6a"/>
            </w:pPr>
            <w:r w:rsidRPr="00B53F93">
              <w:t>8.</w:t>
            </w:r>
            <w:r w:rsidRPr="00B53F93">
              <w:tab/>
              <w:t xml:space="preserve">noterer sig Mario Draghis skøn om, at der for at beskytte EU's konkurrenceevne er behov for yderligere 800 mia. EUR om året; </w:t>
            </w:r>
            <w:r w:rsidRPr="00B53F93">
              <w:rPr>
                <w:b/>
                <w:bCs/>
                <w:i/>
                <w:iCs/>
              </w:rPr>
              <w:t xml:space="preserve">henviser til, at disse </w:t>
            </w:r>
            <w:r w:rsidRPr="00B53F93">
              <w:t xml:space="preserve">investeringer </w:t>
            </w:r>
            <w:r w:rsidRPr="00B53F93">
              <w:rPr>
                <w:b/>
                <w:bCs/>
                <w:i/>
                <w:iCs/>
              </w:rPr>
              <w:t>primært bør finansieres af private og desuden flankeres af offentlige investeringer i navnlig infrastruktur og uddannelse</w:t>
            </w:r>
            <w:r w:rsidRPr="00B53F93">
              <w:t>;</w:t>
            </w:r>
          </w:p>
        </w:tc>
      </w:tr>
    </w:tbl>
    <w:p w14:paraId="04AB3E1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387A219F" w14:textId="77777777" w:rsidR="00A322B0" w:rsidRPr="00B53F93" w:rsidRDefault="00A322B0" w:rsidP="00A322B0">
      <w:r w:rsidRPr="000A3357">
        <w:rPr>
          <w:rStyle w:val="HideTWBExt"/>
        </w:rPr>
        <w:t>&lt;/Amend&gt;</w:t>
      </w:r>
    </w:p>
    <w:p w14:paraId="56E691D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156</w:t>
      </w:r>
      <w:r w:rsidRPr="000A3357">
        <w:rPr>
          <w:rStyle w:val="HideTWBExt"/>
          <w:b w:val="0"/>
        </w:rPr>
        <w:t>&lt;/NumAm&gt;</w:t>
      </w:r>
    </w:p>
    <w:p w14:paraId="667535AD" w14:textId="77777777" w:rsidR="00A322B0" w:rsidRPr="00B53F93" w:rsidRDefault="00A322B0" w:rsidP="00A322B0">
      <w:pPr>
        <w:pStyle w:val="NormalBold"/>
      </w:pPr>
      <w:r w:rsidRPr="000A3357">
        <w:rPr>
          <w:rStyle w:val="HideTWBExt"/>
          <w:b w:val="0"/>
        </w:rPr>
        <w:t>&lt;RepeatBlock-By&gt;&lt;Members&gt;</w:t>
      </w:r>
      <w:r w:rsidRPr="00B53F93">
        <w:t>Regina Doherty, Lídia Pereira, Dirk Gotink, Michalis Hadjipantela</w:t>
      </w:r>
      <w:r w:rsidRPr="000A3357">
        <w:rPr>
          <w:rStyle w:val="HideTWBExt"/>
          <w:b w:val="0"/>
        </w:rPr>
        <w:t>&lt;/Members&gt;</w:t>
      </w:r>
    </w:p>
    <w:p w14:paraId="39990883" w14:textId="77777777" w:rsidR="00A322B0" w:rsidRPr="00B53F93" w:rsidRDefault="00A322B0" w:rsidP="00A322B0">
      <w:pPr>
        <w:pStyle w:val="NormalBold"/>
      </w:pPr>
      <w:r w:rsidRPr="000A3357">
        <w:rPr>
          <w:rStyle w:val="HideTWBExt"/>
          <w:b w:val="0"/>
        </w:rPr>
        <w:t>&lt;/RepeatBlock-By&gt;</w:t>
      </w:r>
    </w:p>
    <w:p w14:paraId="3EE85B3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2FF12DB" w14:textId="77777777" w:rsidR="00A322B0" w:rsidRPr="00B53F93" w:rsidRDefault="00A322B0" w:rsidP="00A322B0">
      <w:pPr>
        <w:pStyle w:val="NormalBold"/>
      </w:pPr>
      <w:r w:rsidRPr="000A3357">
        <w:rPr>
          <w:rStyle w:val="HideTWBExt"/>
          <w:b w:val="0"/>
        </w:rPr>
        <w:t>&lt;Article&gt;</w:t>
      </w:r>
      <w:r w:rsidRPr="00B53F93">
        <w:t>Punkt 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F44A685" w14:textId="77777777" w:rsidTr="00611C79">
        <w:trPr>
          <w:trHeight w:hRule="exact" w:val="240"/>
          <w:jc w:val="center"/>
        </w:trPr>
        <w:tc>
          <w:tcPr>
            <w:tcW w:w="9752" w:type="dxa"/>
            <w:gridSpan w:val="2"/>
            <w:tcBorders>
              <w:top w:val="nil"/>
              <w:left w:val="nil"/>
              <w:bottom w:val="nil"/>
              <w:right w:val="nil"/>
            </w:tcBorders>
          </w:tcPr>
          <w:p w14:paraId="3E835445" w14:textId="77777777" w:rsidR="00A322B0" w:rsidRPr="00B53F93" w:rsidRDefault="00A322B0" w:rsidP="00611C79"/>
        </w:tc>
      </w:tr>
      <w:tr w:rsidR="002D1400" w:rsidRPr="00B53F93" w14:paraId="11D5DD34" w14:textId="77777777" w:rsidTr="00611C79">
        <w:trPr>
          <w:trHeight w:val="240"/>
          <w:jc w:val="center"/>
        </w:trPr>
        <w:tc>
          <w:tcPr>
            <w:tcW w:w="4876" w:type="dxa"/>
            <w:tcBorders>
              <w:top w:val="nil"/>
              <w:left w:val="nil"/>
              <w:bottom w:val="nil"/>
              <w:right w:val="nil"/>
            </w:tcBorders>
          </w:tcPr>
          <w:p w14:paraId="17B512C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89E7407" w14:textId="77777777" w:rsidR="00A322B0" w:rsidRPr="00B53F93" w:rsidRDefault="00A322B0" w:rsidP="00611C79">
            <w:pPr>
              <w:pStyle w:val="AmColumnHeading"/>
            </w:pPr>
            <w:r w:rsidRPr="00B53F93">
              <w:t>Ændringsforslag</w:t>
            </w:r>
          </w:p>
        </w:tc>
      </w:tr>
      <w:tr w:rsidR="002D1400" w:rsidRPr="00B53F93" w14:paraId="497D153F" w14:textId="77777777" w:rsidTr="00611C79">
        <w:trPr>
          <w:jc w:val="center"/>
        </w:trPr>
        <w:tc>
          <w:tcPr>
            <w:tcW w:w="4876" w:type="dxa"/>
            <w:tcBorders>
              <w:top w:val="nil"/>
              <w:left w:val="nil"/>
              <w:bottom w:val="nil"/>
              <w:right w:val="nil"/>
            </w:tcBorders>
          </w:tcPr>
          <w:p w14:paraId="5493D142" w14:textId="77777777" w:rsidR="00A322B0" w:rsidRPr="00B53F93" w:rsidRDefault="00A322B0" w:rsidP="00611C79">
            <w:pPr>
              <w:pStyle w:val="Normal6a"/>
            </w:pPr>
          </w:p>
        </w:tc>
        <w:tc>
          <w:tcPr>
            <w:tcW w:w="4876" w:type="dxa"/>
            <w:tcBorders>
              <w:top w:val="nil"/>
              <w:left w:val="nil"/>
              <w:bottom w:val="nil"/>
              <w:right w:val="nil"/>
            </w:tcBorders>
          </w:tcPr>
          <w:p w14:paraId="45CFA1C0" w14:textId="77777777" w:rsidR="00A322B0" w:rsidRPr="00B53F93" w:rsidRDefault="00A322B0" w:rsidP="00611C79">
            <w:pPr>
              <w:pStyle w:val="Normal6a"/>
            </w:pPr>
            <w:r w:rsidRPr="00B53F93">
              <w:rPr>
                <w:b/>
                <w:i/>
              </w:rPr>
              <w:t>8a.</w:t>
            </w:r>
            <w:r w:rsidRPr="00B53F93">
              <w:tab/>
            </w:r>
            <w:r w:rsidRPr="00B53F93">
              <w:rPr>
                <w:b/>
                <w:i/>
              </w:rPr>
              <w:t>understreger, at konkurrenceevne ikke er en udfordring, der kan tackles udelukkende med nyfinansiering; fremhæver, at EU ikke kan købe sig ud af den relative tilbagegang; opfordrer Kommissionen og alle medlemsstaterne til at gribe ind og gennemføre juridiske og administrative reformer, der øger konkurrenceevnen, fremmer innovation og dynamik, reducerer bureaukrati, mindsker omkostningerne og regelbyrder for innovatører, forenkler indberetningskrav, skaber et investeringsvenligt klima i Europa, tilvejebringer flere handelsmuligheder med tredjelande, tackler overregulering og forbedrer tilsynssamarbejde mellem medlemsstaterne; afviser alle initiativer til øget EU-protektionisme;</w:t>
            </w:r>
          </w:p>
        </w:tc>
      </w:tr>
    </w:tbl>
    <w:p w14:paraId="5EA4EB3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7DFF125" w14:textId="77777777" w:rsidR="00A322B0" w:rsidRPr="00B53F93" w:rsidRDefault="00A322B0" w:rsidP="00A322B0">
      <w:r w:rsidRPr="000A3357">
        <w:rPr>
          <w:rStyle w:val="HideTWBExt"/>
        </w:rPr>
        <w:t>&lt;/Amend&gt;</w:t>
      </w:r>
    </w:p>
    <w:p w14:paraId="2D7184F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157</w:t>
      </w:r>
      <w:r w:rsidRPr="000A3357">
        <w:rPr>
          <w:rStyle w:val="HideTWBExt"/>
          <w:b w:val="0"/>
        </w:rPr>
        <w:t>&lt;/NumAm&gt;</w:t>
      </w:r>
    </w:p>
    <w:p w14:paraId="7706FF0C"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62737135" w14:textId="77777777" w:rsidR="00A322B0" w:rsidRPr="00B53F93" w:rsidRDefault="00A322B0" w:rsidP="00A322B0">
      <w:pPr>
        <w:pStyle w:val="NormalBold"/>
      </w:pPr>
      <w:r w:rsidRPr="000A3357">
        <w:rPr>
          <w:rStyle w:val="HideTWBExt"/>
          <w:b w:val="0"/>
        </w:rPr>
        <w:t>&lt;/RepeatBlock-By&gt;</w:t>
      </w:r>
    </w:p>
    <w:p w14:paraId="01CAF63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2546E66" w14:textId="77777777" w:rsidR="00A322B0" w:rsidRPr="00B53F93" w:rsidRDefault="00A322B0" w:rsidP="00A322B0">
      <w:pPr>
        <w:pStyle w:val="NormalBold"/>
      </w:pPr>
      <w:r w:rsidRPr="000A3357">
        <w:rPr>
          <w:rStyle w:val="HideTWBExt"/>
          <w:b w:val="0"/>
        </w:rPr>
        <w:t>&lt;Article&gt;</w:t>
      </w:r>
      <w:r w:rsidRPr="00B53F93">
        <w:t>Punkt 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1943C96" w14:textId="77777777" w:rsidTr="00611C79">
        <w:trPr>
          <w:trHeight w:hRule="exact" w:val="240"/>
          <w:jc w:val="center"/>
        </w:trPr>
        <w:tc>
          <w:tcPr>
            <w:tcW w:w="9752" w:type="dxa"/>
            <w:gridSpan w:val="2"/>
            <w:tcBorders>
              <w:top w:val="nil"/>
              <w:left w:val="nil"/>
              <w:bottom w:val="nil"/>
              <w:right w:val="nil"/>
            </w:tcBorders>
          </w:tcPr>
          <w:p w14:paraId="5C1C37C4" w14:textId="77777777" w:rsidR="00A322B0" w:rsidRPr="00B53F93" w:rsidRDefault="00A322B0" w:rsidP="00611C79"/>
        </w:tc>
      </w:tr>
      <w:tr w:rsidR="002D1400" w:rsidRPr="00B53F93" w14:paraId="47C78F01" w14:textId="77777777" w:rsidTr="00611C79">
        <w:trPr>
          <w:trHeight w:val="240"/>
          <w:jc w:val="center"/>
        </w:trPr>
        <w:tc>
          <w:tcPr>
            <w:tcW w:w="4876" w:type="dxa"/>
            <w:tcBorders>
              <w:top w:val="nil"/>
              <w:left w:val="nil"/>
              <w:bottom w:val="nil"/>
              <w:right w:val="nil"/>
            </w:tcBorders>
          </w:tcPr>
          <w:p w14:paraId="6EE50CE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42DB00B" w14:textId="77777777" w:rsidR="00A322B0" w:rsidRPr="00B53F93" w:rsidRDefault="00A322B0" w:rsidP="00611C79">
            <w:pPr>
              <w:pStyle w:val="AmColumnHeading"/>
            </w:pPr>
            <w:r w:rsidRPr="00B53F93">
              <w:t>Ændringsforslag</w:t>
            </w:r>
          </w:p>
        </w:tc>
      </w:tr>
      <w:tr w:rsidR="002D1400" w:rsidRPr="00B53F93" w14:paraId="1DD5EF22" w14:textId="77777777" w:rsidTr="00611C79">
        <w:trPr>
          <w:jc w:val="center"/>
        </w:trPr>
        <w:tc>
          <w:tcPr>
            <w:tcW w:w="4876" w:type="dxa"/>
            <w:tcBorders>
              <w:top w:val="nil"/>
              <w:left w:val="nil"/>
              <w:bottom w:val="nil"/>
              <w:right w:val="nil"/>
            </w:tcBorders>
          </w:tcPr>
          <w:p w14:paraId="4DC6009D" w14:textId="77777777" w:rsidR="00A322B0" w:rsidRPr="00B53F93" w:rsidRDefault="00A322B0" w:rsidP="00611C79">
            <w:pPr>
              <w:pStyle w:val="Normal6a"/>
            </w:pPr>
          </w:p>
        </w:tc>
        <w:tc>
          <w:tcPr>
            <w:tcW w:w="4876" w:type="dxa"/>
            <w:tcBorders>
              <w:top w:val="nil"/>
              <w:left w:val="nil"/>
              <w:bottom w:val="nil"/>
              <w:right w:val="nil"/>
            </w:tcBorders>
          </w:tcPr>
          <w:p w14:paraId="40126C6A" w14:textId="77777777" w:rsidR="00A322B0" w:rsidRPr="00B53F93" w:rsidRDefault="00A322B0" w:rsidP="00611C79">
            <w:pPr>
              <w:pStyle w:val="Normal6a"/>
            </w:pPr>
            <w:r w:rsidRPr="00B53F93">
              <w:rPr>
                <w:b/>
                <w:i/>
              </w:rPr>
              <w:t>8a.</w:t>
            </w:r>
            <w:r w:rsidRPr="00B53F93">
              <w:tab/>
            </w:r>
            <w:r w:rsidRPr="00B53F93">
              <w:rPr>
                <w:b/>
                <w:i/>
              </w:rPr>
              <w:t>bemærker, at det internationale miljø skal analyseres omhyggeligt, når der træffes beslutning om afgrænsningen af det relevante marked i konkurrence- og fusionskontrolsager; beklager dybt, at Kommissionen tidligere i en række tilfælde har anlagt et for snævert perspektiv ved afgrænsningen af det relevante marked og dermed har frataget europæiske virksomheder muligheden for at konkurrere effektivt i en globaliseret verden;</w:t>
            </w:r>
          </w:p>
        </w:tc>
      </w:tr>
    </w:tbl>
    <w:p w14:paraId="3343AFE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C05F33" w14:textId="77777777" w:rsidR="00A322B0" w:rsidRPr="00B53F93" w:rsidRDefault="00A322B0" w:rsidP="00A322B0">
      <w:r w:rsidRPr="000A3357">
        <w:rPr>
          <w:rStyle w:val="HideTWBExt"/>
        </w:rPr>
        <w:t>&lt;/Amend&gt;</w:t>
      </w:r>
    </w:p>
    <w:p w14:paraId="6CE50EE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158</w:t>
      </w:r>
      <w:r w:rsidRPr="000A3357">
        <w:rPr>
          <w:rStyle w:val="HideTWBExt"/>
          <w:b w:val="0"/>
        </w:rPr>
        <w:t>&lt;/NumAm&gt;</w:t>
      </w:r>
    </w:p>
    <w:p w14:paraId="2A794D05"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0A8C8CF7" w14:textId="77777777" w:rsidR="00A322B0" w:rsidRPr="00B53F93" w:rsidRDefault="00A322B0" w:rsidP="00A322B0">
      <w:pPr>
        <w:pStyle w:val="NormalBold"/>
      </w:pPr>
      <w:r w:rsidRPr="000A3357">
        <w:rPr>
          <w:rStyle w:val="HideTWBExt"/>
          <w:b w:val="0"/>
        </w:rPr>
        <w:t>&lt;/RepeatBlock-By&gt;</w:t>
      </w:r>
    </w:p>
    <w:p w14:paraId="4D08928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CEA4B17" w14:textId="77777777" w:rsidR="00A322B0" w:rsidRPr="00B53F93" w:rsidRDefault="00A322B0" w:rsidP="00A322B0">
      <w:pPr>
        <w:pStyle w:val="NormalBold"/>
      </w:pPr>
      <w:r w:rsidRPr="000A3357">
        <w:rPr>
          <w:rStyle w:val="HideTWBExt"/>
          <w:b w:val="0"/>
        </w:rPr>
        <w:t>&lt;Article&gt;</w:t>
      </w:r>
      <w:r w:rsidRPr="00B53F93">
        <w:t>Punkt 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D59B1D0" w14:textId="77777777" w:rsidTr="00611C79">
        <w:trPr>
          <w:trHeight w:hRule="exact" w:val="240"/>
          <w:jc w:val="center"/>
        </w:trPr>
        <w:tc>
          <w:tcPr>
            <w:tcW w:w="9752" w:type="dxa"/>
            <w:gridSpan w:val="2"/>
            <w:tcBorders>
              <w:top w:val="nil"/>
              <w:left w:val="nil"/>
              <w:bottom w:val="nil"/>
              <w:right w:val="nil"/>
            </w:tcBorders>
          </w:tcPr>
          <w:p w14:paraId="234F8979" w14:textId="77777777" w:rsidR="00A322B0" w:rsidRPr="00B53F93" w:rsidRDefault="00A322B0" w:rsidP="00611C79"/>
        </w:tc>
      </w:tr>
      <w:tr w:rsidR="002D1400" w:rsidRPr="00B53F93" w14:paraId="0C12B709" w14:textId="77777777" w:rsidTr="00611C79">
        <w:trPr>
          <w:trHeight w:val="240"/>
          <w:jc w:val="center"/>
        </w:trPr>
        <w:tc>
          <w:tcPr>
            <w:tcW w:w="4876" w:type="dxa"/>
            <w:tcBorders>
              <w:top w:val="nil"/>
              <w:left w:val="nil"/>
              <w:bottom w:val="nil"/>
              <w:right w:val="nil"/>
            </w:tcBorders>
          </w:tcPr>
          <w:p w14:paraId="35073DA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1D4CEE9" w14:textId="77777777" w:rsidR="00A322B0" w:rsidRPr="00B53F93" w:rsidRDefault="00A322B0" w:rsidP="00611C79">
            <w:pPr>
              <w:pStyle w:val="AmColumnHeading"/>
            </w:pPr>
            <w:r w:rsidRPr="00B53F93">
              <w:t>Ændringsforslag</w:t>
            </w:r>
          </w:p>
        </w:tc>
      </w:tr>
      <w:tr w:rsidR="002D1400" w:rsidRPr="00B53F93" w14:paraId="28027D47" w14:textId="77777777" w:rsidTr="00611C79">
        <w:trPr>
          <w:jc w:val="center"/>
        </w:trPr>
        <w:tc>
          <w:tcPr>
            <w:tcW w:w="4876" w:type="dxa"/>
            <w:tcBorders>
              <w:top w:val="nil"/>
              <w:left w:val="nil"/>
              <w:bottom w:val="nil"/>
              <w:right w:val="nil"/>
            </w:tcBorders>
          </w:tcPr>
          <w:p w14:paraId="45048772" w14:textId="77777777" w:rsidR="00A322B0" w:rsidRPr="00B53F93" w:rsidRDefault="00A322B0" w:rsidP="00611C79">
            <w:pPr>
              <w:pStyle w:val="Normal6a"/>
            </w:pPr>
          </w:p>
        </w:tc>
        <w:tc>
          <w:tcPr>
            <w:tcW w:w="4876" w:type="dxa"/>
            <w:tcBorders>
              <w:top w:val="nil"/>
              <w:left w:val="nil"/>
              <w:bottom w:val="nil"/>
              <w:right w:val="nil"/>
            </w:tcBorders>
          </w:tcPr>
          <w:p w14:paraId="59CCFC93" w14:textId="77777777" w:rsidR="00A322B0" w:rsidRPr="00B53F93" w:rsidRDefault="00A322B0" w:rsidP="00611C79">
            <w:pPr>
              <w:pStyle w:val="Normal6a"/>
            </w:pPr>
            <w:r w:rsidRPr="00B53F93">
              <w:rPr>
                <w:b/>
                <w:i/>
              </w:rPr>
              <w:t>8a.</w:t>
            </w:r>
            <w:r w:rsidRPr="00B53F93">
              <w:tab/>
            </w:r>
            <w:r w:rsidRPr="00B53F93">
              <w:rPr>
                <w:b/>
                <w:i/>
              </w:rPr>
              <w:t>opfordrer Kommissionen til at fuldføre de grænseoverskridende strækninger i det transeuropæiske transportnet (TEN-T) for at fremme konnektiviteten i det indre marked;</w:t>
            </w:r>
          </w:p>
        </w:tc>
      </w:tr>
    </w:tbl>
    <w:p w14:paraId="028CD98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70819D27" w14:textId="77777777" w:rsidR="00A322B0" w:rsidRPr="00B53F93" w:rsidRDefault="00A322B0" w:rsidP="00A322B0">
      <w:r w:rsidRPr="000A3357">
        <w:rPr>
          <w:rStyle w:val="HideTWBExt"/>
        </w:rPr>
        <w:t>&lt;/Amend&gt;</w:t>
      </w:r>
    </w:p>
    <w:p w14:paraId="06983E0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159</w:t>
      </w:r>
      <w:r w:rsidRPr="000A3357">
        <w:rPr>
          <w:rStyle w:val="HideTWBExt"/>
          <w:b w:val="0"/>
        </w:rPr>
        <w:t>&lt;/NumAm&gt;</w:t>
      </w:r>
    </w:p>
    <w:p w14:paraId="198F75F2"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2FAC86A1" w14:textId="77777777" w:rsidR="00A322B0" w:rsidRPr="00B53F93" w:rsidRDefault="00A322B0" w:rsidP="00A322B0">
      <w:pPr>
        <w:pStyle w:val="NormalBold"/>
      </w:pPr>
      <w:r w:rsidRPr="000A3357">
        <w:rPr>
          <w:rStyle w:val="HideTWBExt"/>
          <w:b w:val="0"/>
        </w:rPr>
        <w:t>&lt;/RepeatBlock-By&gt;</w:t>
      </w:r>
    </w:p>
    <w:p w14:paraId="08B58D6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FF7E9E" w14:textId="77777777" w:rsidR="00A322B0" w:rsidRPr="00B53F93" w:rsidRDefault="00A322B0" w:rsidP="00A322B0">
      <w:pPr>
        <w:pStyle w:val="NormalBold"/>
      </w:pPr>
      <w:r w:rsidRPr="000A3357">
        <w:rPr>
          <w:rStyle w:val="HideTWBExt"/>
          <w:b w:val="0"/>
        </w:rPr>
        <w:t>&lt;Article&gt;</w:t>
      </w:r>
      <w:r w:rsidRPr="00B53F93">
        <w:t>Punkt 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A72AC72" w14:textId="77777777" w:rsidTr="00611C79">
        <w:trPr>
          <w:trHeight w:hRule="exact" w:val="240"/>
          <w:jc w:val="center"/>
        </w:trPr>
        <w:tc>
          <w:tcPr>
            <w:tcW w:w="9752" w:type="dxa"/>
            <w:gridSpan w:val="2"/>
            <w:tcBorders>
              <w:top w:val="nil"/>
              <w:left w:val="nil"/>
              <w:bottom w:val="nil"/>
              <w:right w:val="nil"/>
            </w:tcBorders>
          </w:tcPr>
          <w:p w14:paraId="5FA93C14" w14:textId="77777777" w:rsidR="00A322B0" w:rsidRPr="00B53F93" w:rsidRDefault="00A322B0" w:rsidP="00611C79"/>
        </w:tc>
      </w:tr>
      <w:tr w:rsidR="002D1400" w:rsidRPr="00B53F93" w14:paraId="67DF40FF" w14:textId="77777777" w:rsidTr="00611C79">
        <w:trPr>
          <w:trHeight w:val="240"/>
          <w:jc w:val="center"/>
        </w:trPr>
        <w:tc>
          <w:tcPr>
            <w:tcW w:w="4876" w:type="dxa"/>
            <w:tcBorders>
              <w:top w:val="nil"/>
              <w:left w:val="nil"/>
              <w:bottom w:val="nil"/>
              <w:right w:val="nil"/>
            </w:tcBorders>
          </w:tcPr>
          <w:p w14:paraId="1C4E81C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AD6A75D" w14:textId="77777777" w:rsidR="00A322B0" w:rsidRPr="00B53F93" w:rsidRDefault="00A322B0" w:rsidP="00611C79">
            <w:pPr>
              <w:pStyle w:val="AmColumnHeading"/>
            </w:pPr>
            <w:r w:rsidRPr="00B53F93">
              <w:t>Ændringsforslag</w:t>
            </w:r>
          </w:p>
        </w:tc>
      </w:tr>
      <w:tr w:rsidR="002D1400" w:rsidRPr="00B53F93" w14:paraId="3023A705" w14:textId="77777777" w:rsidTr="00611C79">
        <w:trPr>
          <w:jc w:val="center"/>
        </w:trPr>
        <w:tc>
          <w:tcPr>
            <w:tcW w:w="4876" w:type="dxa"/>
            <w:tcBorders>
              <w:top w:val="nil"/>
              <w:left w:val="nil"/>
              <w:bottom w:val="nil"/>
              <w:right w:val="nil"/>
            </w:tcBorders>
          </w:tcPr>
          <w:p w14:paraId="7ACD68E6" w14:textId="77777777" w:rsidR="00A322B0" w:rsidRPr="00B53F93" w:rsidRDefault="00A322B0" w:rsidP="00611C79">
            <w:pPr>
              <w:pStyle w:val="Normal6a"/>
            </w:pPr>
          </w:p>
        </w:tc>
        <w:tc>
          <w:tcPr>
            <w:tcW w:w="4876" w:type="dxa"/>
            <w:tcBorders>
              <w:top w:val="nil"/>
              <w:left w:val="nil"/>
              <w:bottom w:val="nil"/>
              <w:right w:val="nil"/>
            </w:tcBorders>
          </w:tcPr>
          <w:p w14:paraId="353E3FD5" w14:textId="77777777" w:rsidR="00A322B0" w:rsidRPr="00B53F93" w:rsidRDefault="00A322B0" w:rsidP="00611C79">
            <w:pPr>
              <w:pStyle w:val="Normal6a"/>
            </w:pPr>
            <w:r w:rsidRPr="00B53F93">
              <w:rPr>
                <w:b/>
                <w:i/>
              </w:rPr>
              <w:t>8a.</w:t>
            </w:r>
            <w:r w:rsidRPr="00B53F93">
              <w:tab/>
            </w:r>
            <w:r w:rsidRPr="00B53F93">
              <w:rPr>
                <w:b/>
                <w:i/>
              </w:rPr>
              <w:t>konstaterer ændringer i forretningspraksis, idet der fremhæves et fald i kartelsager samtidig med et skift i retning af nye former for skadelig adfærd, bl.a. stiltiende samordning og algoritmisk samordning, og understreger behovet for at afstemme håndhævelsesprioriteter efter dette skiftende landskab;</w:t>
            </w:r>
          </w:p>
        </w:tc>
      </w:tr>
    </w:tbl>
    <w:p w14:paraId="62CB401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A665A98" w14:textId="77777777" w:rsidR="00A322B0" w:rsidRPr="00B53F93" w:rsidRDefault="00A322B0" w:rsidP="00A322B0">
      <w:r w:rsidRPr="000A3357">
        <w:rPr>
          <w:rStyle w:val="HideTWBExt"/>
        </w:rPr>
        <w:t>&lt;/Amend&gt;</w:t>
      </w:r>
    </w:p>
    <w:p w14:paraId="7AA67A0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160</w:t>
      </w:r>
      <w:r w:rsidRPr="000A3357">
        <w:rPr>
          <w:rStyle w:val="HideTWBExt"/>
          <w:b w:val="0"/>
        </w:rPr>
        <w:t>&lt;/NumAm&gt;</w:t>
      </w:r>
    </w:p>
    <w:p w14:paraId="5FA44D6F"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3D3B94EF" w14:textId="77777777" w:rsidR="00A322B0" w:rsidRPr="00B53F93" w:rsidRDefault="00A322B0" w:rsidP="00A322B0">
      <w:pPr>
        <w:pStyle w:val="NormalBold"/>
      </w:pPr>
      <w:r w:rsidRPr="000A3357">
        <w:rPr>
          <w:rStyle w:val="HideTWBExt"/>
          <w:b w:val="0"/>
        </w:rPr>
        <w:t>&lt;/RepeatBlock-By&gt;</w:t>
      </w:r>
    </w:p>
    <w:p w14:paraId="31CD671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FF8EE7E" w14:textId="77777777" w:rsidR="00A322B0" w:rsidRPr="00B53F93" w:rsidRDefault="00A322B0" w:rsidP="00A322B0">
      <w:pPr>
        <w:pStyle w:val="NormalBold"/>
      </w:pPr>
      <w:r w:rsidRPr="000A3357">
        <w:rPr>
          <w:rStyle w:val="HideTWBExt"/>
          <w:b w:val="0"/>
        </w:rPr>
        <w:t>&lt;Article&gt;</w:t>
      </w:r>
      <w:r w:rsidRPr="00B53F93">
        <w:t>Overskrift afsnit 3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EA79071" w14:textId="77777777" w:rsidTr="00611C79">
        <w:trPr>
          <w:trHeight w:hRule="exact" w:val="240"/>
          <w:jc w:val="center"/>
        </w:trPr>
        <w:tc>
          <w:tcPr>
            <w:tcW w:w="9752" w:type="dxa"/>
            <w:gridSpan w:val="2"/>
            <w:tcBorders>
              <w:top w:val="nil"/>
              <w:left w:val="nil"/>
              <w:bottom w:val="nil"/>
              <w:right w:val="nil"/>
            </w:tcBorders>
          </w:tcPr>
          <w:p w14:paraId="7BE22B64" w14:textId="77777777" w:rsidR="00A322B0" w:rsidRPr="00B53F93" w:rsidRDefault="00A322B0" w:rsidP="00611C79"/>
        </w:tc>
      </w:tr>
      <w:tr w:rsidR="002D1400" w:rsidRPr="00B53F93" w14:paraId="4835914A" w14:textId="77777777" w:rsidTr="00611C79">
        <w:trPr>
          <w:trHeight w:val="240"/>
          <w:jc w:val="center"/>
        </w:trPr>
        <w:tc>
          <w:tcPr>
            <w:tcW w:w="4876" w:type="dxa"/>
            <w:tcBorders>
              <w:top w:val="nil"/>
              <w:left w:val="nil"/>
              <w:bottom w:val="nil"/>
              <w:right w:val="nil"/>
            </w:tcBorders>
          </w:tcPr>
          <w:p w14:paraId="6D5D154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06BAB6" w14:textId="77777777" w:rsidR="00A322B0" w:rsidRPr="00B53F93" w:rsidRDefault="00A322B0" w:rsidP="00611C79">
            <w:pPr>
              <w:pStyle w:val="AmColumnHeading"/>
            </w:pPr>
            <w:r w:rsidRPr="00B53F93">
              <w:t>Ændringsforslag</w:t>
            </w:r>
          </w:p>
        </w:tc>
      </w:tr>
      <w:tr w:rsidR="002D1400" w:rsidRPr="00B53F93" w14:paraId="3D3784FB" w14:textId="77777777" w:rsidTr="00611C79">
        <w:trPr>
          <w:jc w:val="center"/>
        </w:trPr>
        <w:tc>
          <w:tcPr>
            <w:tcW w:w="4876" w:type="dxa"/>
            <w:tcBorders>
              <w:top w:val="nil"/>
              <w:left w:val="nil"/>
              <w:bottom w:val="nil"/>
              <w:right w:val="nil"/>
            </w:tcBorders>
          </w:tcPr>
          <w:p w14:paraId="4A138E10" w14:textId="77777777" w:rsidR="00A322B0" w:rsidRPr="00B53F93" w:rsidRDefault="00A322B0" w:rsidP="00611C79">
            <w:pPr>
              <w:pStyle w:val="Normal6a"/>
            </w:pPr>
          </w:p>
        </w:tc>
        <w:tc>
          <w:tcPr>
            <w:tcW w:w="4876" w:type="dxa"/>
            <w:tcBorders>
              <w:top w:val="nil"/>
              <w:left w:val="nil"/>
              <w:bottom w:val="nil"/>
              <w:right w:val="nil"/>
            </w:tcBorders>
          </w:tcPr>
          <w:p w14:paraId="6B3DCEE8" w14:textId="77777777" w:rsidR="00A322B0" w:rsidRPr="00B53F93" w:rsidRDefault="00A322B0" w:rsidP="00611C79">
            <w:pPr>
              <w:pStyle w:val="Normal6a"/>
            </w:pPr>
            <w:r w:rsidRPr="00B53F93">
              <w:rPr>
                <w:b/>
                <w:i/>
              </w:rPr>
              <w:t>opfordrer Kommissionen til at fuldføre og implementere det fælles europæiske patentsystem og Den Fælles Patentdomstols jurisdiktion;</w:t>
            </w:r>
          </w:p>
        </w:tc>
      </w:tr>
    </w:tbl>
    <w:p w14:paraId="15F55DD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11DAD9E" w14:textId="77777777" w:rsidR="00A322B0" w:rsidRPr="00B53F93" w:rsidRDefault="00A322B0" w:rsidP="00A322B0">
      <w:r w:rsidRPr="000A3357">
        <w:rPr>
          <w:rStyle w:val="HideTWBExt"/>
        </w:rPr>
        <w:t>&lt;/Amend&gt;</w:t>
      </w:r>
    </w:p>
    <w:p w14:paraId="42263B9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161</w:t>
      </w:r>
      <w:r w:rsidRPr="000A3357">
        <w:rPr>
          <w:rStyle w:val="HideTWBExt"/>
          <w:b w:val="0"/>
        </w:rPr>
        <w:t>&lt;/NumAm&gt;</w:t>
      </w:r>
    </w:p>
    <w:p w14:paraId="4FC894F3"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5D07159A" w14:textId="77777777" w:rsidR="00A322B0" w:rsidRPr="00B53F93" w:rsidRDefault="00A322B0" w:rsidP="00A322B0">
      <w:pPr>
        <w:pStyle w:val="NormalBold"/>
      </w:pPr>
      <w:r w:rsidRPr="000A3357">
        <w:rPr>
          <w:rStyle w:val="HideTWBExt"/>
          <w:b w:val="0"/>
        </w:rPr>
        <w:t>&lt;/RepeatBlock-By&gt;</w:t>
      </w:r>
    </w:p>
    <w:p w14:paraId="73D4A14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F3C86C0" w14:textId="77777777" w:rsidR="00A322B0" w:rsidRPr="00B53F93" w:rsidRDefault="00A322B0" w:rsidP="00A322B0">
      <w:pPr>
        <w:pStyle w:val="NormalBold"/>
      </w:pPr>
      <w:r w:rsidRPr="000A3357">
        <w:rPr>
          <w:rStyle w:val="HideTWBExt"/>
          <w:b w:val="0"/>
        </w:rPr>
        <w:t>&lt;Article&gt;</w:t>
      </w:r>
      <w:r w:rsidRPr="00B53F93">
        <w:t>Overskrift afsnit 3 b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3304F7A" w14:textId="77777777" w:rsidTr="00611C79">
        <w:trPr>
          <w:trHeight w:hRule="exact" w:val="240"/>
          <w:jc w:val="center"/>
        </w:trPr>
        <w:tc>
          <w:tcPr>
            <w:tcW w:w="9752" w:type="dxa"/>
            <w:gridSpan w:val="2"/>
            <w:tcBorders>
              <w:top w:val="nil"/>
              <w:left w:val="nil"/>
              <w:bottom w:val="nil"/>
              <w:right w:val="nil"/>
            </w:tcBorders>
          </w:tcPr>
          <w:p w14:paraId="100A38C3" w14:textId="77777777" w:rsidR="00A322B0" w:rsidRPr="00B53F93" w:rsidRDefault="00A322B0" w:rsidP="00611C79"/>
        </w:tc>
      </w:tr>
      <w:tr w:rsidR="002D1400" w:rsidRPr="00B53F93" w14:paraId="51AE6744" w14:textId="77777777" w:rsidTr="00611C79">
        <w:trPr>
          <w:trHeight w:val="240"/>
          <w:jc w:val="center"/>
        </w:trPr>
        <w:tc>
          <w:tcPr>
            <w:tcW w:w="4876" w:type="dxa"/>
            <w:tcBorders>
              <w:top w:val="nil"/>
              <w:left w:val="nil"/>
              <w:bottom w:val="nil"/>
              <w:right w:val="nil"/>
            </w:tcBorders>
          </w:tcPr>
          <w:p w14:paraId="1F65F5D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5949F42" w14:textId="77777777" w:rsidR="00A322B0" w:rsidRPr="00B53F93" w:rsidRDefault="00A322B0" w:rsidP="00611C79">
            <w:pPr>
              <w:pStyle w:val="AmColumnHeading"/>
            </w:pPr>
            <w:r w:rsidRPr="00B53F93">
              <w:t>Ændringsforslag</w:t>
            </w:r>
          </w:p>
        </w:tc>
      </w:tr>
      <w:tr w:rsidR="002D1400" w:rsidRPr="00B53F93" w14:paraId="56D5328A" w14:textId="77777777" w:rsidTr="00611C79">
        <w:trPr>
          <w:jc w:val="center"/>
        </w:trPr>
        <w:tc>
          <w:tcPr>
            <w:tcW w:w="4876" w:type="dxa"/>
            <w:tcBorders>
              <w:top w:val="nil"/>
              <w:left w:val="nil"/>
              <w:bottom w:val="nil"/>
              <w:right w:val="nil"/>
            </w:tcBorders>
          </w:tcPr>
          <w:p w14:paraId="2ABC6FB3" w14:textId="77777777" w:rsidR="00A322B0" w:rsidRPr="00B53F93" w:rsidRDefault="00A322B0" w:rsidP="00611C79">
            <w:pPr>
              <w:pStyle w:val="Normal6a"/>
            </w:pPr>
          </w:p>
        </w:tc>
        <w:tc>
          <w:tcPr>
            <w:tcW w:w="4876" w:type="dxa"/>
            <w:tcBorders>
              <w:top w:val="nil"/>
              <w:left w:val="nil"/>
              <w:bottom w:val="nil"/>
              <w:right w:val="nil"/>
            </w:tcBorders>
          </w:tcPr>
          <w:p w14:paraId="1A15F142" w14:textId="77777777" w:rsidR="00A322B0" w:rsidRPr="00B53F93" w:rsidRDefault="00A322B0" w:rsidP="00611C79">
            <w:pPr>
              <w:pStyle w:val="Normal6a"/>
            </w:pPr>
            <w:r w:rsidRPr="00B53F93">
              <w:rPr>
                <w:b/>
                <w:i/>
              </w:rPr>
              <w:t>understreger betydningen af EU-lovgivningen om anerkendelse af geografiske betegnelser for håndværks- og industriprodukter;</w:t>
            </w:r>
          </w:p>
        </w:tc>
      </w:tr>
    </w:tbl>
    <w:p w14:paraId="4C00AF8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51599365" w14:textId="77777777" w:rsidR="00A322B0" w:rsidRPr="00B53F93" w:rsidRDefault="00A322B0" w:rsidP="00A322B0">
      <w:r w:rsidRPr="000A3357">
        <w:rPr>
          <w:rStyle w:val="HideTWBExt"/>
        </w:rPr>
        <w:t>&lt;/Amend&gt;</w:t>
      </w:r>
    </w:p>
    <w:p w14:paraId="41BB08B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162</w:t>
      </w:r>
      <w:r w:rsidRPr="000A3357">
        <w:rPr>
          <w:rStyle w:val="HideTWBExt"/>
          <w:b w:val="0"/>
        </w:rPr>
        <w:t>&lt;/NumAm&gt;</w:t>
      </w:r>
    </w:p>
    <w:p w14:paraId="3F4AE6F1"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378A92CE" w14:textId="77777777" w:rsidR="00A322B0" w:rsidRPr="00B53F93" w:rsidRDefault="00A322B0" w:rsidP="00A322B0">
      <w:pPr>
        <w:pStyle w:val="NormalBold"/>
      </w:pPr>
      <w:r w:rsidRPr="000A3357">
        <w:rPr>
          <w:rStyle w:val="HideTWBExt"/>
          <w:b w:val="0"/>
        </w:rPr>
        <w:t>&lt;/RepeatBlock-By&gt;</w:t>
      </w:r>
    </w:p>
    <w:p w14:paraId="5A2EA7D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AEA26D1"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50D0864" w14:textId="77777777" w:rsidTr="00611C79">
        <w:trPr>
          <w:trHeight w:hRule="exact" w:val="240"/>
          <w:jc w:val="center"/>
        </w:trPr>
        <w:tc>
          <w:tcPr>
            <w:tcW w:w="9752" w:type="dxa"/>
            <w:gridSpan w:val="2"/>
            <w:tcBorders>
              <w:top w:val="nil"/>
              <w:left w:val="nil"/>
              <w:bottom w:val="nil"/>
              <w:right w:val="nil"/>
            </w:tcBorders>
          </w:tcPr>
          <w:p w14:paraId="13E00ADA" w14:textId="77777777" w:rsidR="00A322B0" w:rsidRPr="00B53F93" w:rsidRDefault="00A322B0" w:rsidP="00611C79"/>
        </w:tc>
      </w:tr>
      <w:tr w:rsidR="002D1400" w:rsidRPr="00B53F93" w14:paraId="596CE3D8" w14:textId="77777777" w:rsidTr="00611C79">
        <w:trPr>
          <w:trHeight w:val="240"/>
          <w:jc w:val="center"/>
        </w:trPr>
        <w:tc>
          <w:tcPr>
            <w:tcW w:w="4876" w:type="dxa"/>
            <w:tcBorders>
              <w:top w:val="nil"/>
              <w:left w:val="nil"/>
              <w:bottom w:val="nil"/>
              <w:right w:val="nil"/>
            </w:tcBorders>
          </w:tcPr>
          <w:p w14:paraId="3007AAD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131AAA9" w14:textId="77777777" w:rsidR="00A322B0" w:rsidRPr="00B53F93" w:rsidRDefault="00A322B0" w:rsidP="00611C79">
            <w:pPr>
              <w:pStyle w:val="AmColumnHeading"/>
            </w:pPr>
            <w:r w:rsidRPr="00B53F93">
              <w:t>Ændringsforslag</w:t>
            </w:r>
          </w:p>
        </w:tc>
      </w:tr>
      <w:tr w:rsidR="002D1400" w:rsidRPr="00B53F93" w14:paraId="395928F4" w14:textId="77777777" w:rsidTr="00611C79">
        <w:trPr>
          <w:jc w:val="center"/>
        </w:trPr>
        <w:tc>
          <w:tcPr>
            <w:tcW w:w="4876" w:type="dxa"/>
            <w:tcBorders>
              <w:top w:val="nil"/>
              <w:left w:val="nil"/>
              <w:bottom w:val="nil"/>
              <w:right w:val="nil"/>
            </w:tcBorders>
          </w:tcPr>
          <w:p w14:paraId="416DB620" w14:textId="77777777" w:rsidR="00A322B0" w:rsidRPr="00B53F93" w:rsidRDefault="00A322B0" w:rsidP="00611C79">
            <w:pPr>
              <w:pStyle w:val="Normal6a"/>
            </w:pPr>
            <w:r w:rsidRPr="00B53F93">
              <w:rPr>
                <w:b/>
                <w:i/>
              </w:rPr>
              <w:t>9.</w:t>
            </w:r>
            <w:r w:rsidRPr="00B53F93">
              <w:tab/>
            </w:r>
            <w:r w:rsidRPr="00B53F93">
              <w:rPr>
                <w:b/>
                <w:i/>
              </w:rPr>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28F0CF9B" w14:textId="77777777" w:rsidR="00A322B0" w:rsidRPr="00B53F93" w:rsidRDefault="00A322B0" w:rsidP="00611C79">
            <w:pPr>
              <w:pStyle w:val="Normal6a"/>
            </w:pPr>
            <w:r w:rsidRPr="00B53F93">
              <w:rPr>
                <w:b/>
                <w:i/>
              </w:rPr>
              <w:t>udgår</w:t>
            </w:r>
          </w:p>
        </w:tc>
      </w:tr>
    </w:tbl>
    <w:p w14:paraId="2C84E29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0F5C5C7" w14:textId="77777777" w:rsidR="00A322B0" w:rsidRPr="00B53F93" w:rsidRDefault="00A322B0" w:rsidP="00A322B0">
      <w:r w:rsidRPr="000A3357">
        <w:rPr>
          <w:rStyle w:val="HideTWBExt"/>
        </w:rPr>
        <w:t>&lt;/Amend&gt;</w:t>
      </w:r>
    </w:p>
    <w:p w14:paraId="54BB12F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163</w:t>
      </w:r>
      <w:r w:rsidRPr="000A3357">
        <w:rPr>
          <w:rStyle w:val="HideTWBExt"/>
          <w:b w:val="0"/>
        </w:rPr>
        <w:t>&lt;/NumAm&gt;</w:t>
      </w:r>
    </w:p>
    <w:p w14:paraId="27D37CA0" w14:textId="77777777" w:rsidR="00A322B0" w:rsidRPr="00B53F93" w:rsidRDefault="00A322B0" w:rsidP="00A322B0">
      <w:pPr>
        <w:pStyle w:val="NormalBold"/>
      </w:pPr>
      <w:r w:rsidRPr="000A3357">
        <w:rPr>
          <w:rStyle w:val="HideTWBExt"/>
          <w:b w:val="0"/>
        </w:rPr>
        <w:t>&lt;RepeatBlock-By&gt;&lt;Members&gt;</w:t>
      </w:r>
      <w:r w:rsidRPr="00B53F93">
        <w:t>Stéphanie Yon-Courtin</w:t>
      </w:r>
      <w:r w:rsidRPr="000A3357">
        <w:rPr>
          <w:rStyle w:val="HideTWBExt"/>
          <w:b w:val="0"/>
        </w:rPr>
        <w:t>&lt;/Members&gt;</w:t>
      </w:r>
    </w:p>
    <w:p w14:paraId="7760D95E" w14:textId="77777777" w:rsidR="00A322B0" w:rsidRPr="00B53F93" w:rsidRDefault="00A322B0" w:rsidP="00A322B0">
      <w:pPr>
        <w:pStyle w:val="NormalBold"/>
      </w:pPr>
      <w:r w:rsidRPr="000A3357">
        <w:rPr>
          <w:rStyle w:val="HideTWBExt"/>
          <w:b w:val="0"/>
        </w:rPr>
        <w:t>&lt;/RepeatBlock-By&gt;</w:t>
      </w:r>
    </w:p>
    <w:p w14:paraId="597FE3C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A525A95"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82A53A9" w14:textId="77777777" w:rsidTr="00611C79">
        <w:trPr>
          <w:trHeight w:hRule="exact" w:val="240"/>
          <w:jc w:val="center"/>
        </w:trPr>
        <w:tc>
          <w:tcPr>
            <w:tcW w:w="9752" w:type="dxa"/>
            <w:gridSpan w:val="2"/>
            <w:tcBorders>
              <w:top w:val="nil"/>
              <w:left w:val="nil"/>
              <w:bottom w:val="nil"/>
              <w:right w:val="nil"/>
            </w:tcBorders>
          </w:tcPr>
          <w:p w14:paraId="6469C152" w14:textId="77777777" w:rsidR="00A322B0" w:rsidRPr="00B53F93" w:rsidRDefault="00A322B0" w:rsidP="00611C79"/>
        </w:tc>
      </w:tr>
      <w:tr w:rsidR="002D1400" w:rsidRPr="00B53F93" w14:paraId="57E8DA3F" w14:textId="77777777" w:rsidTr="00611C79">
        <w:trPr>
          <w:trHeight w:val="240"/>
          <w:jc w:val="center"/>
        </w:trPr>
        <w:tc>
          <w:tcPr>
            <w:tcW w:w="4876" w:type="dxa"/>
            <w:tcBorders>
              <w:top w:val="nil"/>
              <w:left w:val="nil"/>
              <w:bottom w:val="nil"/>
              <w:right w:val="nil"/>
            </w:tcBorders>
          </w:tcPr>
          <w:p w14:paraId="1AD8515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7B43882" w14:textId="77777777" w:rsidR="00A322B0" w:rsidRPr="00B53F93" w:rsidRDefault="00A322B0" w:rsidP="00611C79">
            <w:pPr>
              <w:pStyle w:val="AmColumnHeading"/>
            </w:pPr>
            <w:r w:rsidRPr="00B53F93">
              <w:t>Ændringsforslag</w:t>
            </w:r>
          </w:p>
        </w:tc>
      </w:tr>
      <w:tr w:rsidR="002D1400" w:rsidRPr="00B53F93" w14:paraId="673EA2FB" w14:textId="77777777" w:rsidTr="00611C79">
        <w:trPr>
          <w:jc w:val="center"/>
        </w:trPr>
        <w:tc>
          <w:tcPr>
            <w:tcW w:w="4876" w:type="dxa"/>
            <w:tcBorders>
              <w:top w:val="nil"/>
              <w:left w:val="nil"/>
              <w:bottom w:val="nil"/>
              <w:right w:val="nil"/>
            </w:tcBorders>
          </w:tcPr>
          <w:p w14:paraId="1B098904" w14:textId="77777777" w:rsidR="00A322B0" w:rsidRPr="00B53F93" w:rsidRDefault="00A322B0" w:rsidP="00611C79">
            <w:pPr>
              <w:pStyle w:val="Normal6a"/>
            </w:pPr>
            <w:r w:rsidRPr="00B53F93">
              <w:rPr>
                <w:b/>
                <w:i/>
              </w:rPr>
              <w:t>9.</w:t>
            </w:r>
            <w:r w:rsidRPr="00B53F93">
              <w:tab/>
            </w:r>
            <w:r w:rsidRPr="00B53F93">
              <w:rPr>
                <w:b/>
                <w:i/>
              </w:rPr>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57DA2808" w14:textId="77777777" w:rsidR="00A322B0" w:rsidRPr="00B53F93" w:rsidRDefault="00A322B0" w:rsidP="00611C79">
            <w:pPr>
              <w:pStyle w:val="Normal6a"/>
            </w:pPr>
            <w:r w:rsidRPr="00B53F93">
              <w:rPr>
                <w:b/>
                <w:i/>
              </w:rPr>
              <w:t>udgår</w:t>
            </w:r>
          </w:p>
        </w:tc>
      </w:tr>
    </w:tbl>
    <w:p w14:paraId="68FF5C7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78BF111" w14:textId="77777777" w:rsidR="00A322B0" w:rsidRPr="00B53F93" w:rsidRDefault="00A322B0" w:rsidP="00A322B0">
      <w:r w:rsidRPr="000A3357">
        <w:rPr>
          <w:rStyle w:val="HideTWBExt"/>
        </w:rPr>
        <w:t>&lt;/Amend&gt;</w:t>
      </w:r>
    </w:p>
    <w:p w14:paraId="476FF41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164</w:t>
      </w:r>
      <w:r w:rsidRPr="000A3357">
        <w:rPr>
          <w:rStyle w:val="HideTWBExt"/>
          <w:b w:val="0"/>
        </w:rPr>
        <w:t>&lt;/NumAm&gt;</w:t>
      </w:r>
    </w:p>
    <w:p w14:paraId="2CF3CCE8"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20089CC0" w14:textId="77777777" w:rsidR="00A322B0" w:rsidRPr="00B53F93" w:rsidRDefault="00A322B0" w:rsidP="00A322B0">
      <w:pPr>
        <w:pStyle w:val="NormalBold"/>
      </w:pPr>
      <w:r w:rsidRPr="000A3357">
        <w:rPr>
          <w:rStyle w:val="HideTWBExt"/>
          <w:b w:val="0"/>
        </w:rPr>
        <w:t>&lt;/RepeatBlock-By&gt;</w:t>
      </w:r>
    </w:p>
    <w:p w14:paraId="05723BA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A666D14"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F6CF25C" w14:textId="77777777" w:rsidTr="00611C79">
        <w:trPr>
          <w:trHeight w:hRule="exact" w:val="240"/>
          <w:jc w:val="center"/>
        </w:trPr>
        <w:tc>
          <w:tcPr>
            <w:tcW w:w="9752" w:type="dxa"/>
            <w:gridSpan w:val="2"/>
            <w:tcBorders>
              <w:top w:val="nil"/>
              <w:left w:val="nil"/>
              <w:bottom w:val="nil"/>
              <w:right w:val="nil"/>
            </w:tcBorders>
          </w:tcPr>
          <w:p w14:paraId="167346B9" w14:textId="77777777" w:rsidR="00A322B0" w:rsidRPr="00B53F93" w:rsidRDefault="00A322B0" w:rsidP="00611C79"/>
        </w:tc>
      </w:tr>
      <w:tr w:rsidR="002D1400" w:rsidRPr="00B53F93" w14:paraId="4296392B" w14:textId="77777777" w:rsidTr="00611C79">
        <w:trPr>
          <w:trHeight w:val="240"/>
          <w:jc w:val="center"/>
        </w:trPr>
        <w:tc>
          <w:tcPr>
            <w:tcW w:w="4876" w:type="dxa"/>
            <w:tcBorders>
              <w:top w:val="nil"/>
              <w:left w:val="nil"/>
              <w:bottom w:val="nil"/>
              <w:right w:val="nil"/>
            </w:tcBorders>
          </w:tcPr>
          <w:p w14:paraId="719A946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3B28BA" w14:textId="77777777" w:rsidR="00A322B0" w:rsidRPr="00B53F93" w:rsidRDefault="00A322B0" w:rsidP="00611C79">
            <w:pPr>
              <w:pStyle w:val="AmColumnHeading"/>
            </w:pPr>
            <w:r w:rsidRPr="00B53F93">
              <w:t>Ændringsforslag</w:t>
            </w:r>
          </w:p>
        </w:tc>
      </w:tr>
      <w:tr w:rsidR="002D1400" w:rsidRPr="00B53F93" w14:paraId="70F71458" w14:textId="77777777" w:rsidTr="00611C79">
        <w:trPr>
          <w:jc w:val="center"/>
        </w:trPr>
        <w:tc>
          <w:tcPr>
            <w:tcW w:w="4876" w:type="dxa"/>
            <w:tcBorders>
              <w:top w:val="nil"/>
              <w:left w:val="nil"/>
              <w:bottom w:val="nil"/>
              <w:right w:val="nil"/>
            </w:tcBorders>
          </w:tcPr>
          <w:p w14:paraId="181BF90C" w14:textId="77777777" w:rsidR="00A322B0" w:rsidRPr="00B53F93" w:rsidRDefault="00A322B0" w:rsidP="00611C79">
            <w:pPr>
              <w:pStyle w:val="Normal6a"/>
            </w:pPr>
            <w:r w:rsidRPr="00B53F93">
              <w:t>9.</w:t>
            </w:r>
            <w:r w:rsidRPr="00B53F93">
              <w:tab/>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042DED59" w14:textId="77777777" w:rsidR="00A322B0" w:rsidRPr="00B53F93" w:rsidRDefault="00A322B0" w:rsidP="00611C79">
            <w:pPr>
              <w:pStyle w:val="Normal6a"/>
            </w:pPr>
            <w:r w:rsidRPr="00B53F93">
              <w:t>9.</w:t>
            </w:r>
            <w:r w:rsidRPr="00B53F93">
              <w:tab/>
              <w:t xml:space="preserve">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 </w:t>
            </w:r>
            <w:r w:rsidRPr="00B53F93">
              <w:rPr>
                <w:b/>
                <w:i/>
              </w:rPr>
              <w:t>understreger endvidere, at interoperabilitet, dataportabilitet og fair adgang til centrale dataressourcer i en moderne databaseret økonomi er nødvendige aspekter for at tackle stærke netværkseffekter og enekontrol over data, så der muliggøres mere udbredt deltagelse på tværs af markedsniveauer</w:t>
            </w:r>
            <w:r w:rsidRPr="00B53F93">
              <w:rPr>
                <w:b/>
                <w:i/>
                <w:vertAlign w:val="superscript"/>
              </w:rPr>
              <w:t>7a</w:t>
            </w:r>
            <w:r w:rsidRPr="00B53F93">
              <w:rPr>
                <w:b/>
                <w:i/>
              </w:rPr>
              <w:t>;</w:t>
            </w:r>
          </w:p>
        </w:tc>
      </w:tr>
      <w:tr w:rsidR="002D1400" w:rsidRPr="00B53F93" w14:paraId="064A0A62" w14:textId="77777777" w:rsidTr="00611C79">
        <w:trPr>
          <w:jc w:val="center"/>
        </w:trPr>
        <w:tc>
          <w:tcPr>
            <w:tcW w:w="4876" w:type="dxa"/>
            <w:tcBorders>
              <w:top w:val="nil"/>
              <w:left w:val="nil"/>
              <w:bottom w:val="nil"/>
              <w:right w:val="nil"/>
            </w:tcBorders>
          </w:tcPr>
          <w:p w14:paraId="51D469D5" w14:textId="77777777" w:rsidR="00A322B0" w:rsidRPr="00B53F93" w:rsidRDefault="00A322B0" w:rsidP="00611C79"/>
        </w:tc>
        <w:tc>
          <w:tcPr>
            <w:tcW w:w="4876" w:type="dxa"/>
            <w:tcBorders>
              <w:top w:val="nil"/>
              <w:left w:val="nil"/>
              <w:bottom w:val="nil"/>
              <w:right w:val="nil"/>
            </w:tcBorders>
          </w:tcPr>
          <w:p w14:paraId="5CECDF94" w14:textId="77777777" w:rsidR="00A322B0" w:rsidRPr="00B53F93" w:rsidRDefault="00A322B0" w:rsidP="00611C79">
            <w:pPr>
              <w:pStyle w:val="Normal6a"/>
            </w:pPr>
            <w:r w:rsidRPr="00B53F93">
              <w:rPr>
                <w:b/>
                <w:i/>
              </w:rPr>
              <w:t>_________________</w:t>
            </w:r>
          </w:p>
        </w:tc>
      </w:tr>
      <w:tr w:rsidR="002D1400" w:rsidRPr="00B53F93" w14:paraId="45C49805" w14:textId="77777777" w:rsidTr="00611C79">
        <w:trPr>
          <w:jc w:val="center"/>
        </w:trPr>
        <w:tc>
          <w:tcPr>
            <w:tcW w:w="4876" w:type="dxa"/>
            <w:tcBorders>
              <w:top w:val="nil"/>
              <w:left w:val="nil"/>
              <w:bottom w:val="nil"/>
              <w:right w:val="nil"/>
            </w:tcBorders>
          </w:tcPr>
          <w:p w14:paraId="617D0E5E" w14:textId="77777777" w:rsidR="00A322B0" w:rsidRPr="00B53F93" w:rsidRDefault="00A322B0" w:rsidP="00611C79"/>
        </w:tc>
        <w:tc>
          <w:tcPr>
            <w:tcW w:w="4876" w:type="dxa"/>
            <w:tcBorders>
              <w:top w:val="nil"/>
              <w:left w:val="nil"/>
              <w:bottom w:val="nil"/>
              <w:right w:val="nil"/>
            </w:tcBorders>
          </w:tcPr>
          <w:p w14:paraId="159D11E7" w14:textId="77777777" w:rsidR="00A322B0" w:rsidRPr="00B53F93" w:rsidRDefault="00A322B0" w:rsidP="00611C79">
            <w:pPr>
              <w:pStyle w:val="Normal6a"/>
            </w:pPr>
            <w:r w:rsidRPr="00B53F93">
              <w:rPr>
                <w:b/>
                <w:i/>
                <w:vertAlign w:val="superscript"/>
              </w:rPr>
              <w:t>7a</w:t>
            </w:r>
            <w:r w:rsidRPr="00B53F93">
              <w:t xml:space="preserve"> </w:t>
            </w:r>
            <w:r w:rsidRPr="00B53F93">
              <w:rPr>
                <w:b/>
                <w:i/>
              </w:rPr>
              <w:t>"The future of European competitiveness Part B" | "In-depth analysis and recommendations", kapitel 3, "Sustaining Investment", s. 283.</w:t>
            </w:r>
          </w:p>
        </w:tc>
      </w:tr>
    </w:tbl>
    <w:p w14:paraId="2208CE2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6D8D1C8" w14:textId="77777777" w:rsidR="00A322B0" w:rsidRPr="00B53F93" w:rsidRDefault="00A322B0" w:rsidP="00A322B0">
      <w:r w:rsidRPr="000A3357">
        <w:rPr>
          <w:rStyle w:val="HideTWBExt"/>
        </w:rPr>
        <w:t>&lt;/Amend&gt;</w:t>
      </w:r>
    </w:p>
    <w:p w14:paraId="40964D3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165</w:t>
      </w:r>
      <w:r w:rsidRPr="000A3357">
        <w:rPr>
          <w:rStyle w:val="HideTWBExt"/>
          <w:b w:val="0"/>
        </w:rPr>
        <w:t>&lt;/NumAm&gt;</w:t>
      </w:r>
    </w:p>
    <w:p w14:paraId="611C3281"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11CA79AD"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1FAA8A29" w14:textId="77777777" w:rsidR="00A322B0" w:rsidRPr="00B53F93" w:rsidRDefault="00A322B0" w:rsidP="00A322B0">
      <w:pPr>
        <w:pStyle w:val="NormalBold"/>
      </w:pPr>
      <w:r w:rsidRPr="000A3357">
        <w:rPr>
          <w:rStyle w:val="HideTWBExt"/>
          <w:b w:val="0"/>
        </w:rPr>
        <w:t>&lt;/RepeatBlock-By&gt;</w:t>
      </w:r>
    </w:p>
    <w:p w14:paraId="6C83161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BF37054"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CEF428D" w14:textId="77777777" w:rsidTr="00611C79">
        <w:trPr>
          <w:trHeight w:hRule="exact" w:val="240"/>
          <w:jc w:val="center"/>
        </w:trPr>
        <w:tc>
          <w:tcPr>
            <w:tcW w:w="9752" w:type="dxa"/>
            <w:gridSpan w:val="2"/>
            <w:tcBorders>
              <w:top w:val="nil"/>
              <w:left w:val="nil"/>
              <w:bottom w:val="nil"/>
              <w:right w:val="nil"/>
            </w:tcBorders>
          </w:tcPr>
          <w:p w14:paraId="45295002" w14:textId="77777777" w:rsidR="00A322B0" w:rsidRPr="00B53F93" w:rsidRDefault="00A322B0" w:rsidP="00611C79"/>
        </w:tc>
      </w:tr>
      <w:tr w:rsidR="002D1400" w:rsidRPr="00B53F93" w14:paraId="5EAFB4E0" w14:textId="77777777" w:rsidTr="00611C79">
        <w:trPr>
          <w:trHeight w:val="240"/>
          <w:jc w:val="center"/>
        </w:trPr>
        <w:tc>
          <w:tcPr>
            <w:tcW w:w="4876" w:type="dxa"/>
            <w:tcBorders>
              <w:top w:val="nil"/>
              <w:left w:val="nil"/>
              <w:bottom w:val="nil"/>
              <w:right w:val="nil"/>
            </w:tcBorders>
          </w:tcPr>
          <w:p w14:paraId="61D915A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020A03A" w14:textId="77777777" w:rsidR="00A322B0" w:rsidRPr="00B53F93" w:rsidRDefault="00A322B0" w:rsidP="00611C79">
            <w:pPr>
              <w:pStyle w:val="AmColumnHeading"/>
            </w:pPr>
            <w:r w:rsidRPr="00B53F93">
              <w:t>Ændringsforslag</w:t>
            </w:r>
          </w:p>
        </w:tc>
      </w:tr>
      <w:tr w:rsidR="002D1400" w:rsidRPr="00B53F93" w14:paraId="6DD2451E" w14:textId="77777777" w:rsidTr="00611C79">
        <w:trPr>
          <w:jc w:val="center"/>
        </w:trPr>
        <w:tc>
          <w:tcPr>
            <w:tcW w:w="4876" w:type="dxa"/>
            <w:tcBorders>
              <w:top w:val="nil"/>
              <w:left w:val="nil"/>
              <w:bottom w:val="nil"/>
              <w:right w:val="nil"/>
            </w:tcBorders>
          </w:tcPr>
          <w:p w14:paraId="15BACD1E" w14:textId="77777777" w:rsidR="00A322B0" w:rsidRPr="00B53F93" w:rsidRDefault="00A322B0" w:rsidP="00611C79">
            <w:pPr>
              <w:pStyle w:val="Normal6a"/>
            </w:pPr>
            <w:r w:rsidRPr="00B53F93">
              <w:t>9.</w:t>
            </w:r>
            <w:r w:rsidRPr="00B53F93">
              <w:tab/>
              <w:t xml:space="preserve">glæder sig over Mario Draghis forslag om et "nyt konkurrenceværktøj" som et fleksibelt markedsundersøgelsesværktøj, der har til formål at løse </w:t>
            </w:r>
            <w:r w:rsidRPr="00B53F93">
              <w:rPr>
                <w:b/>
                <w:i/>
              </w:rPr>
              <w:t>strukturelle</w:t>
            </w:r>
            <w:r w:rsidRPr="00B53F93">
              <w:t xml:space="preserv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3A5BC646" w14:textId="77777777" w:rsidR="00A322B0" w:rsidRPr="00B53F93" w:rsidRDefault="00A322B0" w:rsidP="00611C79">
            <w:pPr>
              <w:pStyle w:val="Normal6a"/>
            </w:pPr>
            <w:r w:rsidRPr="00B53F93">
              <w:t>9.</w:t>
            </w:r>
            <w:r w:rsidRPr="00B53F93">
              <w:tab/>
              <w:t>glæder sig over Mario Draghis forslag om et "nyt konkurrenceværktøj" som et fleksibelt markedsundersøgelsesværktøj, der har til formål at løse konkurrenceproblemer</w:t>
            </w:r>
            <w:r w:rsidRPr="00B53F93">
              <w:rPr>
                <w:b/>
                <w:i/>
              </w:rPr>
              <w:t>, som ikke skyldes konkurrencebegrænsende aftaler eller misbrug af markedsdominans, og at indføre markedsomfattende, fremadskuende strukturelle eller adfærdsregulerende foranstaltninger, herunder</w:t>
            </w:r>
            <w:r w:rsidRPr="00B53F93">
              <w:t xml:space="preserve"> ved at mindske adgangsbarriererne for konkurrenter </w:t>
            </w:r>
            <w:r w:rsidRPr="00B53F93">
              <w:rPr>
                <w:b/>
                <w:i/>
              </w:rPr>
              <w:t>og afhændelse af virksomheder/aktiviteter</w:t>
            </w:r>
            <w:r w:rsidRPr="00B53F93">
              <w:t xml:space="preserve"> med henblik på at øge konkurrenceevnen, tilskynde til innovation og beskytte sårbare forbrugere; </w:t>
            </w:r>
            <w:r w:rsidRPr="00B53F93">
              <w:rPr>
                <w:b/>
                <w:i/>
              </w:rPr>
              <w:t>mener, at dette værktøj bør gælde for alle sektorer;</w:t>
            </w:r>
          </w:p>
        </w:tc>
      </w:tr>
    </w:tbl>
    <w:p w14:paraId="36B279F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7FF0D44" w14:textId="77777777" w:rsidR="00A322B0" w:rsidRPr="00B53F93" w:rsidRDefault="00A322B0" w:rsidP="00A322B0">
      <w:r w:rsidRPr="000A3357">
        <w:rPr>
          <w:rStyle w:val="HideTWBExt"/>
        </w:rPr>
        <w:t>&lt;/Amend&gt;</w:t>
      </w:r>
    </w:p>
    <w:p w14:paraId="75DC32D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166</w:t>
      </w:r>
      <w:r w:rsidRPr="000A3357">
        <w:rPr>
          <w:rStyle w:val="HideTWBExt"/>
          <w:b w:val="0"/>
        </w:rPr>
        <w:t>&lt;/NumAm&gt;</w:t>
      </w:r>
    </w:p>
    <w:p w14:paraId="1B972BFD"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117F4049" w14:textId="77777777" w:rsidR="00A322B0" w:rsidRPr="00B53F93" w:rsidRDefault="00A322B0" w:rsidP="00A322B0">
      <w:pPr>
        <w:pStyle w:val="NormalBold"/>
      </w:pPr>
      <w:r w:rsidRPr="000A3357">
        <w:rPr>
          <w:rStyle w:val="HideTWBExt"/>
          <w:b w:val="0"/>
        </w:rPr>
        <w:t>&lt;/RepeatBlock-By&gt;</w:t>
      </w:r>
    </w:p>
    <w:p w14:paraId="59D1ECE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57A8FEB"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90C2FB5" w14:textId="77777777" w:rsidTr="00611C79">
        <w:trPr>
          <w:trHeight w:hRule="exact" w:val="240"/>
          <w:jc w:val="center"/>
        </w:trPr>
        <w:tc>
          <w:tcPr>
            <w:tcW w:w="9752" w:type="dxa"/>
            <w:gridSpan w:val="2"/>
            <w:tcBorders>
              <w:top w:val="nil"/>
              <w:left w:val="nil"/>
              <w:bottom w:val="nil"/>
              <w:right w:val="nil"/>
            </w:tcBorders>
          </w:tcPr>
          <w:p w14:paraId="29F00C14" w14:textId="77777777" w:rsidR="00A322B0" w:rsidRPr="00B53F93" w:rsidRDefault="00A322B0" w:rsidP="00611C79"/>
        </w:tc>
      </w:tr>
      <w:tr w:rsidR="002D1400" w:rsidRPr="00B53F93" w14:paraId="58B78E45" w14:textId="77777777" w:rsidTr="00611C79">
        <w:trPr>
          <w:trHeight w:val="240"/>
          <w:jc w:val="center"/>
        </w:trPr>
        <w:tc>
          <w:tcPr>
            <w:tcW w:w="4876" w:type="dxa"/>
            <w:tcBorders>
              <w:top w:val="nil"/>
              <w:left w:val="nil"/>
              <w:bottom w:val="nil"/>
              <w:right w:val="nil"/>
            </w:tcBorders>
          </w:tcPr>
          <w:p w14:paraId="638F27C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5F66619" w14:textId="77777777" w:rsidR="00A322B0" w:rsidRPr="00B53F93" w:rsidRDefault="00A322B0" w:rsidP="00611C79">
            <w:pPr>
              <w:pStyle w:val="AmColumnHeading"/>
            </w:pPr>
            <w:r w:rsidRPr="00B53F93">
              <w:t>Ændringsforslag</w:t>
            </w:r>
          </w:p>
        </w:tc>
      </w:tr>
      <w:tr w:rsidR="002D1400" w:rsidRPr="00B53F93" w14:paraId="739CCB7F" w14:textId="77777777" w:rsidTr="00611C79">
        <w:trPr>
          <w:jc w:val="center"/>
        </w:trPr>
        <w:tc>
          <w:tcPr>
            <w:tcW w:w="4876" w:type="dxa"/>
            <w:tcBorders>
              <w:top w:val="nil"/>
              <w:left w:val="nil"/>
              <w:bottom w:val="nil"/>
              <w:right w:val="nil"/>
            </w:tcBorders>
          </w:tcPr>
          <w:p w14:paraId="14D9C7F5" w14:textId="77777777" w:rsidR="00A322B0" w:rsidRPr="00B53F93" w:rsidRDefault="00A322B0" w:rsidP="00611C79">
            <w:pPr>
              <w:pStyle w:val="Normal6a"/>
            </w:pPr>
            <w:r w:rsidRPr="00B53F93">
              <w:t>9.</w:t>
            </w:r>
            <w:r w:rsidRPr="00B53F93">
              <w:tab/>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01D8C226" w14:textId="77777777" w:rsidR="00A322B0" w:rsidRPr="00B53F93" w:rsidRDefault="00A322B0" w:rsidP="00611C79">
            <w:pPr>
              <w:pStyle w:val="Normal6a"/>
            </w:pPr>
            <w:r w:rsidRPr="00B53F93">
              <w:t>9.</w:t>
            </w:r>
            <w:r w:rsidRPr="00B53F93">
              <w:tab/>
              <w:t xml:space="preserve">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 </w:t>
            </w:r>
            <w:r w:rsidRPr="00B53F93">
              <w:rPr>
                <w:b/>
                <w:i/>
              </w:rPr>
              <w:t>opfordrer Kommissionen til at analysere, hvordan Mario Draghis "nye konkurrenceværktøj" passer ind i de eksisterende rammebestemmelser for sektorundersøgelser;</w:t>
            </w:r>
          </w:p>
        </w:tc>
      </w:tr>
    </w:tbl>
    <w:p w14:paraId="6137C0F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2F2E859" w14:textId="77777777" w:rsidR="00A322B0" w:rsidRPr="00B53F93" w:rsidRDefault="00A322B0" w:rsidP="00A322B0">
      <w:r w:rsidRPr="000A3357">
        <w:rPr>
          <w:rStyle w:val="HideTWBExt"/>
        </w:rPr>
        <w:t>&lt;/Amend&gt;</w:t>
      </w:r>
    </w:p>
    <w:p w14:paraId="30FDC3A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167</w:t>
      </w:r>
      <w:r w:rsidRPr="000A3357">
        <w:rPr>
          <w:rStyle w:val="HideTWBExt"/>
          <w:b w:val="0"/>
        </w:rPr>
        <w:t>&lt;/NumAm&gt;</w:t>
      </w:r>
    </w:p>
    <w:p w14:paraId="12469A09"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398FF4A1" w14:textId="77777777" w:rsidR="00A322B0" w:rsidRPr="00B53F93" w:rsidRDefault="00A322B0" w:rsidP="00A322B0">
      <w:pPr>
        <w:pStyle w:val="NormalBold"/>
      </w:pPr>
      <w:r w:rsidRPr="000A3357">
        <w:rPr>
          <w:rStyle w:val="HideTWBExt"/>
          <w:b w:val="0"/>
        </w:rPr>
        <w:t>&lt;/RepeatBlock-By&gt;</w:t>
      </w:r>
    </w:p>
    <w:p w14:paraId="62A8A88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B55BC99" w14:textId="77777777" w:rsidR="00A322B0" w:rsidRPr="00B53F93" w:rsidRDefault="00A322B0" w:rsidP="00A322B0">
      <w:pPr>
        <w:pStyle w:val="NormalBold"/>
      </w:pPr>
      <w:r w:rsidRPr="000A3357">
        <w:rPr>
          <w:rStyle w:val="HideTWBExt"/>
          <w:b w:val="0"/>
        </w:rPr>
        <w:t>&lt;Article&gt;</w:t>
      </w:r>
      <w:r w:rsidRPr="00B53F93">
        <w:t>Punkt 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EF08EE5" w14:textId="77777777" w:rsidTr="00611C79">
        <w:trPr>
          <w:trHeight w:hRule="exact" w:val="240"/>
          <w:jc w:val="center"/>
        </w:trPr>
        <w:tc>
          <w:tcPr>
            <w:tcW w:w="9752" w:type="dxa"/>
            <w:gridSpan w:val="2"/>
            <w:tcBorders>
              <w:top w:val="nil"/>
              <w:left w:val="nil"/>
              <w:bottom w:val="nil"/>
              <w:right w:val="nil"/>
            </w:tcBorders>
          </w:tcPr>
          <w:p w14:paraId="233121F6" w14:textId="77777777" w:rsidR="00A322B0" w:rsidRPr="00B53F93" w:rsidRDefault="00A322B0" w:rsidP="00611C79"/>
        </w:tc>
      </w:tr>
      <w:tr w:rsidR="002D1400" w:rsidRPr="00B53F93" w14:paraId="66E523A8" w14:textId="77777777" w:rsidTr="00611C79">
        <w:trPr>
          <w:trHeight w:val="240"/>
          <w:jc w:val="center"/>
        </w:trPr>
        <w:tc>
          <w:tcPr>
            <w:tcW w:w="4876" w:type="dxa"/>
            <w:tcBorders>
              <w:top w:val="nil"/>
              <w:left w:val="nil"/>
              <w:bottom w:val="nil"/>
              <w:right w:val="nil"/>
            </w:tcBorders>
          </w:tcPr>
          <w:p w14:paraId="5DA6A75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D6E2DEF" w14:textId="77777777" w:rsidR="00A322B0" w:rsidRPr="00B53F93" w:rsidRDefault="00A322B0" w:rsidP="00611C79">
            <w:pPr>
              <w:pStyle w:val="AmColumnHeading"/>
            </w:pPr>
            <w:r w:rsidRPr="00B53F93">
              <w:t>Ændringsforslag</w:t>
            </w:r>
          </w:p>
        </w:tc>
      </w:tr>
      <w:tr w:rsidR="002D1400" w:rsidRPr="00B53F93" w14:paraId="40EAE481" w14:textId="77777777" w:rsidTr="00611C79">
        <w:trPr>
          <w:jc w:val="center"/>
        </w:trPr>
        <w:tc>
          <w:tcPr>
            <w:tcW w:w="4876" w:type="dxa"/>
            <w:tcBorders>
              <w:top w:val="nil"/>
              <w:left w:val="nil"/>
              <w:bottom w:val="nil"/>
              <w:right w:val="nil"/>
            </w:tcBorders>
          </w:tcPr>
          <w:p w14:paraId="7F95CB34" w14:textId="77777777" w:rsidR="00A322B0" w:rsidRPr="00B53F93" w:rsidRDefault="00A322B0" w:rsidP="00611C79">
            <w:pPr>
              <w:pStyle w:val="Normal6a"/>
            </w:pPr>
            <w:r w:rsidRPr="00B53F93">
              <w:t>9.</w:t>
            </w:r>
            <w:r w:rsidRPr="00B53F93">
              <w:tab/>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 og beskytte sårbare forbrugere;</w:t>
            </w:r>
          </w:p>
        </w:tc>
        <w:tc>
          <w:tcPr>
            <w:tcW w:w="4876" w:type="dxa"/>
            <w:tcBorders>
              <w:top w:val="nil"/>
              <w:left w:val="nil"/>
              <w:bottom w:val="nil"/>
              <w:right w:val="nil"/>
            </w:tcBorders>
          </w:tcPr>
          <w:p w14:paraId="30A18EAA" w14:textId="77777777" w:rsidR="00A322B0" w:rsidRPr="00B53F93" w:rsidRDefault="00A322B0" w:rsidP="00611C79">
            <w:pPr>
              <w:pStyle w:val="Normal6a"/>
            </w:pPr>
            <w:r w:rsidRPr="00B53F93">
              <w:t>9.</w:t>
            </w:r>
            <w:r w:rsidRPr="00B53F93">
              <w:tab/>
              <w:t>glæder sig over Mario Draghis forslag om et "nyt konkurrenceværktøj" som et fleksibelt markedsundersøgelsesværktøj, der har til formål at løse strukturelle konkurrenceproblemer ved at mindske adgangsbarriererne for konkurrenter med henblik på at øge konkurrenceevnen, tilskynde til innovation</w:t>
            </w:r>
            <w:r w:rsidRPr="00B53F93">
              <w:rPr>
                <w:b/>
                <w:i/>
              </w:rPr>
              <w:t>, begrænse uønsket markedskoncentration</w:t>
            </w:r>
            <w:r w:rsidRPr="00B53F93">
              <w:t xml:space="preserve"> og beskytte sårbare forbrugere;</w:t>
            </w:r>
          </w:p>
        </w:tc>
      </w:tr>
    </w:tbl>
    <w:p w14:paraId="0E4CED0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82ECA70" w14:textId="77777777" w:rsidR="00A322B0" w:rsidRPr="00B53F93" w:rsidRDefault="00A322B0" w:rsidP="00A322B0">
      <w:r w:rsidRPr="000A3357">
        <w:rPr>
          <w:rStyle w:val="HideTWBExt"/>
        </w:rPr>
        <w:t>&lt;/Amend&gt;</w:t>
      </w:r>
    </w:p>
    <w:p w14:paraId="2676626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168</w:t>
      </w:r>
      <w:r w:rsidRPr="000A3357">
        <w:rPr>
          <w:rStyle w:val="HideTWBExt"/>
          <w:b w:val="0"/>
        </w:rPr>
        <w:t>&lt;/NumAm&gt;</w:t>
      </w:r>
    </w:p>
    <w:p w14:paraId="26AA3DD9"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6C13704B" w14:textId="77777777" w:rsidR="00A322B0" w:rsidRPr="00B53F93" w:rsidRDefault="00A322B0" w:rsidP="00A322B0">
      <w:pPr>
        <w:pStyle w:val="NormalBold"/>
      </w:pPr>
      <w:r w:rsidRPr="000A3357">
        <w:rPr>
          <w:rStyle w:val="HideTWBExt"/>
          <w:b w:val="0"/>
        </w:rPr>
        <w:t>&lt;/RepeatBlock-By&gt;</w:t>
      </w:r>
    </w:p>
    <w:p w14:paraId="40C7CB8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BD7012F" w14:textId="77777777" w:rsidR="00A322B0" w:rsidRPr="00B53F93" w:rsidRDefault="00A322B0" w:rsidP="00A322B0">
      <w:pPr>
        <w:pStyle w:val="NormalBold"/>
      </w:pPr>
      <w:r w:rsidRPr="000A3357">
        <w:rPr>
          <w:rStyle w:val="HideTWBExt"/>
          <w:b w:val="0"/>
        </w:rPr>
        <w:t>&lt;Article&gt;</w:t>
      </w:r>
      <w:r w:rsidRPr="00B53F93">
        <w:t>Punkt 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BE29EC6" w14:textId="77777777" w:rsidTr="00611C79">
        <w:trPr>
          <w:trHeight w:hRule="exact" w:val="240"/>
          <w:jc w:val="center"/>
        </w:trPr>
        <w:tc>
          <w:tcPr>
            <w:tcW w:w="9752" w:type="dxa"/>
            <w:gridSpan w:val="2"/>
            <w:tcBorders>
              <w:top w:val="nil"/>
              <w:left w:val="nil"/>
              <w:bottom w:val="nil"/>
              <w:right w:val="nil"/>
            </w:tcBorders>
          </w:tcPr>
          <w:p w14:paraId="12554271" w14:textId="77777777" w:rsidR="00A322B0" w:rsidRPr="00B53F93" w:rsidRDefault="00A322B0" w:rsidP="00611C79"/>
        </w:tc>
      </w:tr>
      <w:tr w:rsidR="002D1400" w:rsidRPr="00B53F93" w14:paraId="361A2865" w14:textId="77777777" w:rsidTr="00611C79">
        <w:trPr>
          <w:trHeight w:val="240"/>
          <w:jc w:val="center"/>
        </w:trPr>
        <w:tc>
          <w:tcPr>
            <w:tcW w:w="4876" w:type="dxa"/>
            <w:tcBorders>
              <w:top w:val="nil"/>
              <w:left w:val="nil"/>
              <w:bottom w:val="nil"/>
              <w:right w:val="nil"/>
            </w:tcBorders>
          </w:tcPr>
          <w:p w14:paraId="6FF1F4D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04A8697" w14:textId="77777777" w:rsidR="00A322B0" w:rsidRPr="00B53F93" w:rsidRDefault="00A322B0" w:rsidP="00611C79">
            <w:pPr>
              <w:pStyle w:val="AmColumnHeading"/>
            </w:pPr>
            <w:r w:rsidRPr="00B53F93">
              <w:t>Ændringsforslag</w:t>
            </w:r>
          </w:p>
        </w:tc>
      </w:tr>
      <w:tr w:rsidR="002D1400" w:rsidRPr="00B53F93" w14:paraId="29FFD644" w14:textId="77777777" w:rsidTr="00611C79">
        <w:trPr>
          <w:jc w:val="center"/>
        </w:trPr>
        <w:tc>
          <w:tcPr>
            <w:tcW w:w="4876" w:type="dxa"/>
            <w:tcBorders>
              <w:top w:val="nil"/>
              <w:left w:val="nil"/>
              <w:bottom w:val="nil"/>
              <w:right w:val="nil"/>
            </w:tcBorders>
          </w:tcPr>
          <w:p w14:paraId="248C86DB" w14:textId="77777777" w:rsidR="00A322B0" w:rsidRPr="00B53F93" w:rsidRDefault="00A322B0" w:rsidP="00611C79">
            <w:pPr>
              <w:pStyle w:val="Normal6a"/>
            </w:pPr>
          </w:p>
        </w:tc>
        <w:tc>
          <w:tcPr>
            <w:tcW w:w="4876" w:type="dxa"/>
            <w:tcBorders>
              <w:top w:val="nil"/>
              <w:left w:val="nil"/>
              <w:bottom w:val="nil"/>
              <w:right w:val="nil"/>
            </w:tcBorders>
          </w:tcPr>
          <w:p w14:paraId="3E1E4312" w14:textId="77777777" w:rsidR="00A322B0" w:rsidRPr="00B53F93" w:rsidRDefault="00A322B0" w:rsidP="00611C79">
            <w:pPr>
              <w:pStyle w:val="Normal6a"/>
            </w:pPr>
            <w:r w:rsidRPr="00B53F93">
              <w:rPr>
                <w:b/>
                <w:i/>
              </w:rPr>
              <w:t>9a.</w:t>
            </w:r>
            <w:r w:rsidRPr="00B53F93">
              <w:tab/>
            </w:r>
            <w:r w:rsidRPr="00B53F93">
              <w:rPr>
                <w:b/>
                <w:i/>
              </w:rPr>
              <w:t>mener, at det er af afgørende betydning at uddybe egenskaberne og de operative metoder for dette undersøgelsesværktøj samt klarlægge kriterierne for aktivering og fastsætte værktøjets evne til at foreslå eventuelle foranstaltninger til forebyggelse af konkurrencebegrænsende praksis;</w:t>
            </w:r>
          </w:p>
        </w:tc>
      </w:tr>
    </w:tbl>
    <w:p w14:paraId="56CBC88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62D94E2B" w14:textId="77777777" w:rsidR="00A322B0" w:rsidRPr="00B53F93" w:rsidRDefault="00A322B0" w:rsidP="00A322B0">
      <w:r w:rsidRPr="000A3357">
        <w:rPr>
          <w:rStyle w:val="HideTWBExt"/>
        </w:rPr>
        <w:t>&lt;/Amend&gt;</w:t>
      </w:r>
    </w:p>
    <w:p w14:paraId="1B8E6BC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169</w:t>
      </w:r>
      <w:r w:rsidRPr="000A3357">
        <w:rPr>
          <w:rStyle w:val="HideTWBExt"/>
          <w:b w:val="0"/>
        </w:rPr>
        <w:t>&lt;/NumAm&gt;</w:t>
      </w:r>
    </w:p>
    <w:p w14:paraId="41CA846B"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1146DAC2" w14:textId="77777777" w:rsidR="00A322B0" w:rsidRPr="00B53F93" w:rsidRDefault="00A322B0" w:rsidP="00A322B0">
      <w:pPr>
        <w:pStyle w:val="NormalBold"/>
      </w:pPr>
      <w:r w:rsidRPr="000A3357">
        <w:rPr>
          <w:rStyle w:val="HideTWBExt"/>
          <w:b w:val="0"/>
        </w:rPr>
        <w:t>&lt;/RepeatBlock-By&gt;</w:t>
      </w:r>
    </w:p>
    <w:p w14:paraId="66430EC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59BD5DE" w14:textId="77777777" w:rsidR="00A322B0" w:rsidRPr="00B53F93" w:rsidRDefault="00A322B0" w:rsidP="00A322B0">
      <w:pPr>
        <w:pStyle w:val="NormalBold"/>
      </w:pPr>
      <w:r w:rsidRPr="000A3357">
        <w:rPr>
          <w:rStyle w:val="HideTWBExt"/>
          <w:b w:val="0"/>
        </w:rPr>
        <w:t>&lt;Article&gt;</w:t>
      </w:r>
      <w:r w:rsidRPr="00B53F93">
        <w:t>Punkt 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33A4135" w14:textId="77777777" w:rsidTr="00611C79">
        <w:trPr>
          <w:trHeight w:hRule="exact" w:val="240"/>
          <w:jc w:val="center"/>
        </w:trPr>
        <w:tc>
          <w:tcPr>
            <w:tcW w:w="9752" w:type="dxa"/>
            <w:gridSpan w:val="2"/>
            <w:tcBorders>
              <w:top w:val="nil"/>
              <w:left w:val="nil"/>
              <w:bottom w:val="nil"/>
              <w:right w:val="nil"/>
            </w:tcBorders>
          </w:tcPr>
          <w:p w14:paraId="3668881B" w14:textId="77777777" w:rsidR="00A322B0" w:rsidRPr="00B53F93" w:rsidRDefault="00A322B0" w:rsidP="00611C79"/>
        </w:tc>
      </w:tr>
      <w:tr w:rsidR="002D1400" w:rsidRPr="00B53F93" w14:paraId="77506E2E" w14:textId="77777777" w:rsidTr="00611C79">
        <w:trPr>
          <w:trHeight w:val="240"/>
          <w:jc w:val="center"/>
        </w:trPr>
        <w:tc>
          <w:tcPr>
            <w:tcW w:w="4876" w:type="dxa"/>
            <w:tcBorders>
              <w:top w:val="nil"/>
              <w:left w:val="nil"/>
              <w:bottom w:val="nil"/>
              <w:right w:val="nil"/>
            </w:tcBorders>
          </w:tcPr>
          <w:p w14:paraId="4CE4807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520685B" w14:textId="77777777" w:rsidR="00A322B0" w:rsidRPr="00B53F93" w:rsidRDefault="00A322B0" w:rsidP="00611C79">
            <w:pPr>
              <w:pStyle w:val="AmColumnHeading"/>
            </w:pPr>
            <w:r w:rsidRPr="00B53F93">
              <w:t>Ændringsforslag</w:t>
            </w:r>
          </w:p>
        </w:tc>
      </w:tr>
      <w:tr w:rsidR="002D1400" w:rsidRPr="00B53F93" w14:paraId="67F49777" w14:textId="77777777" w:rsidTr="00611C79">
        <w:trPr>
          <w:jc w:val="center"/>
        </w:trPr>
        <w:tc>
          <w:tcPr>
            <w:tcW w:w="4876" w:type="dxa"/>
            <w:tcBorders>
              <w:top w:val="nil"/>
              <w:left w:val="nil"/>
              <w:bottom w:val="nil"/>
              <w:right w:val="nil"/>
            </w:tcBorders>
          </w:tcPr>
          <w:p w14:paraId="639FD61E" w14:textId="77777777" w:rsidR="00A322B0" w:rsidRPr="00B53F93" w:rsidRDefault="00A322B0" w:rsidP="00611C79">
            <w:pPr>
              <w:pStyle w:val="Normal6a"/>
            </w:pPr>
          </w:p>
        </w:tc>
        <w:tc>
          <w:tcPr>
            <w:tcW w:w="4876" w:type="dxa"/>
            <w:tcBorders>
              <w:top w:val="nil"/>
              <w:left w:val="nil"/>
              <w:bottom w:val="nil"/>
              <w:right w:val="nil"/>
            </w:tcBorders>
          </w:tcPr>
          <w:p w14:paraId="05E61D09" w14:textId="77777777" w:rsidR="00A322B0" w:rsidRPr="00B53F93" w:rsidRDefault="00A322B0" w:rsidP="00611C79">
            <w:pPr>
              <w:pStyle w:val="Normal6a"/>
            </w:pPr>
            <w:r w:rsidRPr="00B53F93">
              <w:rPr>
                <w:b/>
                <w:i/>
              </w:rPr>
              <w:t>9a.</w:t>
            </w:r>
            <w:r w:rsidRPr="00B53F93">
              <w:tab/>
            </w:r>
            <w:r w:rsidRPr="00B53F93">
              <w:rPr>
                <w:b/>
                <w:i/>
              </w:rPr>
              <w:t>opfordrer Kommissionen til at indføre told over for de tredjelande, der ikke overholder de europæiske standarder med hensyn til kvalitet, miljø og beskyttelse af arbejdstagere;</w:t>
            </w:r>
          </w:p>
        </w:tc>
      </w:tr>
    </w:tbl>
    <w:p w14:paraId="2D63AF1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6440A652" w14:textId="77777777" w:rsidR="00A322B0" w:rsidRPr="00B53F93" w:rsidRDefault="00A322B0" w:rsidP="00A322B0">
      <w:r w:rsidRPr="000A3357">
        <w:rPr>
          <w:rStyle w:val="HideTWBExt"/>
        </w:rPr>
        <w:t>&lt;/Amend&gt;</w:t>
      </w:r>
    </w:p>
    <w:p w14:paraId="13B096F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170</w:t>
      </w:r>
      <w:r w:rsidRPr="000A3357">
        <w:rPr>
          <w:rStyle w:val="HideTWBExt"/>
          <w:b w:val="0"/>
        </w:rPr>
        <w:t>&lt;/NumAm&gt;</w:t>
      </w:r>
    </w:p>
    <w:p w14:paraId="789D6D21"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4A70898B" w14:textId="77777777" w:rsidR="00A322B0" w:rsidRPr="00B53F93" w:rsidRDefault="00A322B0" w:rsidP="00A322B0">
      <w:pPr>
        <w:pStyle w:val="NormalBold"/>
      </w:pPr>
      <w:r w:rsidRPr="000A3357">
        <w:rPr>
          <w:rStyle w:val="HideTWBExt"/>
          <w:b w:val="0"/>
        </w:rPr>
        <w:t>&lt;/RepeatBlock-By&gt;</w:t>
      </w:r>
    </w:p>
    <w:p w14:paraId="5A596B6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379C9A0" w14:textId="77777777" w:rsidR="00A322B0" w:rsidRPr="00B53F93" w:rsidRDefault="00A322B0" w:rsidP="00A322B0">
      <w:pPr>
        <w:pStyle w:val="NormalBold"/>
      </w:pPr>
      <w:r w:rsidRPr="000A3357">
        <w:rPr>
          <w:rStyle w:val="HideTWBExt"/>
          <w:b w:val="0"/>
        </w:rPr>
        <w:t>&lt;Article&gt;</w:t>
      </w:r>
      <w:r w:rsidRPr="00B53F93">
        <w:t>Punkt 9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65076CA" w14:textId="77777777" w:rsidTr="00611C79">
        <w:trPr>
          <w:trHeight w:hRule="exact" w:val="240"/>
          <w:jc w:val="center"/>
        </w:trPr>
        <w:tc>
          <w:tcPr>
            <w:tcW w:w="9752" w:type="dxa"/>
            <w:gridSpan w:val="2"/>
            <w:tcBorders>
              <w:top w:val="nil"/>
              <w:left w:val="nil"/>
              <w:bottom w:val="nil"/>
              <w:right w:val="nil"/>
            </w:tcBorders>
          </w:tcPr>
          <w:p w14:paraId="6238C0FC" w14:textId="77777777" w:rsidR="00A322B0" w:rsidRPr="00B53F93" w:rsidRDefault="00A322B0" w:rsidP="00611C79"/>
        </w:tc>
      </w:tr>
      <w:tr w:rsidR="002D1400" w:rsidRPr="00B53F93" w14:paraId="295B9B46" w14:textId="77777777" w:rsidTr="00611C79">
        <w:trPr>
          <w:trHeight w:val="240"/>
          <w:jc w:val="center"/>
        </w:trPr>
        <w:tc>
          <w:tcPr>
            <w:tcW w:w="4876" w:type="dxa"/>
            <w:tcBorders>
              <w:top w:val="nil"/>
              <w:left w:val="nil"/>
              <w:bottom w:val="nil"/>
              <w:right w:val="nil"/>
            </w:tcBorders>
          </w:tcPr>
          <w:p w14:paraId="47E9E4C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2FB2F89" w14:textId="77777777" w:rsidR="00A322B0" w:rsidRPr="00B53F93" w:rsidRDefault="00A322B0" w:rsidP="00611C79">
            <w:pPr>
              <w:pStyle w:val="AmColumnHeading"/>
            </w:pPr>
            <w:r w:rsidRPr="00B53F93">
              <w:t>Ændringsforslag</w:t>
            </w:r>
          </w:p>
        </w:tc>
      </w:tr>
      <w:tr w:rsidR="002D1400" w:rsidRPr="00B53F93" w14:paraId="18BC752B" w14:textId="77777777" w:rsidTr="00611C79">
        <w:trPr>
          <w:jc w:val="center"/>
        </w:trPr>
        <w:tc>
          <w:tcPr>
            <w:tcW w:w="4876" w:type="dxa"/>
            <w:tcBorders>
              <w:top w:val="nil"/>
              <w:left w:val="nil"/>
              <w:bottom w:val="nil"/>
              <w:right w:val="nil"/>
            </w:tcBorders>
          </w:tcPr>
          <w:p w14:paraId="3A6093B0" w14:textId="77777777" w:rsidR="00A322B0" w:rsidRPr="00B53F93" w:rsidRDefault="00A322B0" w:rsidP="00611C79">
            <w:pPr>
              <w:pStyle w:val="Normal6a"/>
            </w:pPr>
          </w:p>
        </w:tc>
        <w:tc>
          <w:tcPr>
            <w:tcW w:w="4876" w:type="dxa"/>
            <w:tcBorders>
              <w:top w:val="nil"/>
              <w:left w:val="nil"/>
              <w:bottom w:val="nil"/>
              <w:right w:val="nil"/>
            </w:tcBorders>
          </w:tcPr>
          <w:p w14:paraId="260E96D0" w14:textId="77777777" w:rsidR="00A322B0" w:rsidRPr="00B53F93" w:rsidRDefault="00A322B0" w:rsidP="00611C79">
            <w:pPr>
              <w:pStyle w:val="Normal6a"/>
            </w:pPr>
            <w:r w:rsidRPr="00B53F93">
              <w:rPr>
                <w:b/>
                <w:i/>
              </w:rPr>
              <w:t>9b.</w:t>
            </w:r>
            <w:r w:rsidRPr="00B53F93">
              <w:tab/>
            </w:r>
            <w:r w:rsidRPr="00B53F93">
              <w:rPr>
                <w:b/>
                <w:i/>
              </w:rPr>
              <w:t>minder om, at de nationale lovgivere i en række medlemsstater for at tackle de strukturelle problemer, der kendetegner visse markeder, selv om der ikke foreligger specifik adfærd i strid med kartel- og monopolreglerne, som en fornyelse af den eksisterende nationale konkurrencelovgivning har indført et nyt undersøgelsesværktøj, hvor de nationale konkurrencemyndigheder tildeles kompetence til at træffe foranstaltninger af strukturel og adfærdsmæssig art, hvis det ved afslutningen på markedsundersøgelserne konstateres, at der foreligger betydelige og vedvarende forvridninger af den korrekte funktion af de markeder, der er genstand for undersøgelserne;</w:t>
            </w:r>
          </w:p>
        </w:tc>
      </w:tr>
    </w:tbl>
    <w:p w14:paraId="10E7B0A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23712C85" w14:textId="77777777" w:rsidR="00A322B0" w:rsidRPr="00B53F93" w:rsidRDefault="00A322B0" w:rsidP="00A322B0">
      <w:r w:rsidRPr="000A3357">
        <w:rPr>
          <w:rStyle w:val="HideTWBExt"/>
        </w:rPr>
        <w:t>&lt;/Amend&gt;</w:t>
      </w:r>
    </w:p>
    <w:p w14:paraId="36A50E3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171</w:t>
      </w:r>
      <w:r w:rsidRPr="000A3357">
        <w:rPr>
          <w:rStyle w:val="HideTWBExt"/>
          <w:b w:val="0"/>
        </w:rPr>
        <w:t>&lt;/NumAm&gt;</w:t>
      </w:r>
    </w:p>
    <w:p w14:paraId="751E915E"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30BBB0FF" w14:textId="77777777" w:rsidR="00A322B0" w:rsidRPr="00B53F93" w:rsidRDefault="00A322B0" w:rsidP="00A322B0">
      <w:pPr>
        <w:pStyle w:val="NormalBold"/>
      </w:pPr>
      <w:r w:rsidRPr="000A3357">
        <w:rPr>
          <w:rStyle w:val="HideTWBExt"/>
          <w:b w:val="0"/>
        </w:rPr>
        <w:t>&lt;/RepeatBlock-By&gt;</w:t>
      </w:r>
    </w:p>
    <w:p w14:paraId="2B81E53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42C911" w14:textId="77777777" w:rsidR="00A322B0" w:rsidRPr="00B53F93" w:rsidRDefault="00A322B0" w:rsidP="00A322B0">
      <w:pPr>
        <w:pStyle w:val="NormalBold"/>
      </w:pPr>
      <w:r w:rsidRPr="000A3357">
        <w:rPr>
          <w:rStyle w:val="HideTWBExt"/>
          <w:b w:val="0"/>
        </w:rPr>
        <w:t>&lt;Article&gt;</w:t>
      </w:r>
      <w:r w:rsidRPr="00B53F93">
        <w:t>Punkt 9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C22842D" w14:textId="77777777" w:rsidTr="00611C79">
        <w:trPr>
          <w:trHeight w:hRule="exact" w:val="240"/>
          <w:jc w:val="center"/>
        </w:trPr>
        <w:tc>
          <w:tcPr>
            <w:tcW w:w="9752" w:type="dxa"/>
            <w:gridSpan w:val="2"/>
            <w:tcBorders>
              <w:top w:val="nil"/>
              <w:left w:val="nil"/>
              <w:bottom w:val="nil"/>
              <w:right w:val="nil"/>
            </w:tcBorders>
          </w:tcPr>
          <w:p w14:paraId="6A286E76" w14:textId="77777777" w:rsidR="00A322B0" w:rsidRPr="00B53F93" w:rsidRDefault="00A322B0" w:rsidP="00611C79"/>
        </w:tc>
      </w:tr>
      <w:tr w:rsidR="002D1400" w:rsidRPr="00B53F93" w14:paraId="01C8FBF1" w14:textId="77777777" w:rsidTr="00611C79">
        <w:trPr>
          <w:trHeight w:val="240"/>
          <w:jc w:val="center"/>
        </w:trPr>
        <w:tc>
          <w:tcPr>
            <w:tcW w:w="4876" w:type="dxa"/>
            <w:tcBorders>
              <w:top w:val="nil"/>
              <w:left w:val="nil"/>
              <w:bottom w:val="nil"/>
              <w:right w:val="nil"/>
            </w:tcBorders>
          </w:tcPr>
          <w:p w14:paraId="43358DF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894DC01" w14:textId="77777777" w:rsidR="00A322B0" w:rsidRPr="00B53F93" w:rsidRDefault="00A322B0" w:rsidP="00611C79">
            <w:pPr>
              <w:pStyle w:val="AmColumnHeading"/>
            </w:pPr>
            <w:r w:rsidRPr="00B53F93">
              <w:t>Ændringsforslag</w:t>
            </w:r>
          </w:p>
        </w:tc>
      </w:tr>
      <w:tr w:rsidR="002D1400" w:rsidRPr="00B53F93" w14:paraId="195EC418" w14:textId="77777777" w:rsidTr="00611C79">
        <w:trPr>
          <w:jc w:val="center"/>
        </w:trPr>
        <w:tc>
          <w:tcPr>
            <w:tcW w:w="4876" w:type="dxa"/>
            <w:tcBorders>
              <w:top w:val="nil"/>
              <w:left w:val="nil"/>
              <w:bottom w:val="nil"/>
              <w:right w:val="nil"/>
            </w:tcBorders>
          </w:tcPr>
          <w:p w14:paraId="1675FD7B" w14:textId="77777777" w:rsidR="00A322B0" w:rsidRPr="00B53F93" w:rsidRDefault="00A322B0" w:rsidP="00611C79">
            <w:pPr>
              <w:pStyle w:val="Normal6a"/>
            </w:pPr>
          </w:p>
        </w:tc>
        <w:tc>
          <w:tcPr>
            <w:tcW w:w="4876" w:type="dxa"/>
            <w:tcBorders>
              <w:top w:val="nil"/>
              <w:left w:val="nil"/>
              <w:bottom w:val="nil"/>
              <w:right w:val="nil"/>
            </w:tcBorders>
          </w:tcPr>
          <w:p w14:paraId="478A229D" w14:textId="77777777" w:rsidR="00A322B0" w:rsidRPr="00B53F93" w:rsidRDefault="00A322B0" w:rsidP="00611C79">
            <w:pPr>
              <w:pStyle w:val="Normal6a"/>
            </w:pPr>
            <w:r w:rsidRPr="00B53F93">
              <w:rPr>
                <w:b/>
                <w:i/>
              </w:rPr>
              <w:t>9b.</w:t>
            </w:r>
            <w:r w:rsidRPr="00B53F93">
              <w:tab/>
            </w:r>
            <w:r w:rsidRPr="00B53F93">
              <w:rPr>
                <w:b/>
                <w:i/>
              </w:rPr>
              <w:t>opfordrer Kommissionen til at fuldføre reformen af EU-toldkodeksen med det sigte at harmonisere kontrollen mellem medlemsstaterne og forstærke bekæmpelsen af forfalskning og svig;</w:t>
            </w:r>
          </w:p>
        </w:tc>
      </w:tr>
    </w:tbl>
    <w:p w14:paraId="6395852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7A21874C" w14:textId="77777777" w:rsidR="00A322B0" w:rsidRPr="00B53F93" w:rsidRDefault="00A322B0" w:rsidP="00A322B0">
      <w:r w:rsidRPr="000A3357">
        <w:rPr>
          <w:rStyle w:val="HideTWBExt"/>
        </w:rPr>
        <w:t>&lt;/Amend&gt;</w:t>
      </w:r>
    </w:p>
    <w:p w14:paraId="1BC8C43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172</w:t>
      </w:r>
      <w:r w:rsidRPr="000A3357">
        <w:rPr>
          <w:rStyle w:val="HideTWBExt"/>
          <w:b w:val="0"/>
        </w:rPr>
        <w:t>&lt;/NumAm&gt;</w:t>
      </w:r>
    </w:p>
    <w:p w14:paraId="001D48C8"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7E7DD45A" w14:textId="77777777" w:rsidR="00A322B0" w:rsidRPr="00B53F93" w:rsidRDefault="00A322B0" w:rsidP="00A322B0">
      <w:pPr>
        <w:pStyle w:val="NormalBold"/>
      </w:pPr>
      <w:r w:rsidRPr="000A3357">
        <w:rPr>
          <w:rStyle w:val="HideTWBExt"/>
          <w:b w:val="0"/>
        </w:rPr>
        <w:t>&lt;/RepeatBlock-By&gt;</w:t>
      </w:r>
    </w:p>
    <w:p w14:paraId="3C488DA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66E81B4"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1A08777" w14:textId="77777777" w:rsidTr="00611C79">
        <w:trPr>
          <w:trHeight w:hRule="exact" w:val="240"/>
          <w:jc w:val="center"/>
        </w:trPr>
        <w:tc>
          <w:tcPr>
            <w:tcW w:w="9752" w:type="dxa"/>
            <w:gridSpan w:val="2"/>
            <w:tcBorders>
              <w:top w:val="nil"/>
              <w:left w:val="nil"/>
              <w:bottom w:val="nil"/>
              <w:right w:val="nil"/>
            </w:tcBorders>
          </w:tcPr>
          <w:p w14:paraId="1872A7EA" w14:textId="77777777" w:rsidR="00A322B0" w:rsidRPr="00B53F93" w:rsidRDefault="00A322B0" w:rsidP="00611C79"/>
        </w:tc>
      </w:tr>
      <w:tr w:rsidR="002D1400" w:rsidRPr="00B53F93" w14:paraId="08009568" w14:textId="77777777" w:rsidTr="00611C79">
        <w:trPr>
          <w:trHeight w:val="240"/>
          <w:jc w:val="center"/>
        </w:trPr>
        <w:tc>
          <w:tcPr>
            <w:tcW w:w="4876" w:type="dxa"/>
            <w:tcBorders>
              <w:top w:val="nil"/>
              <w:left w:val="nil"/>
              <w:bottom w:val="nil"/>
              <w:right w:val="nil"/>
            </w:tcBorders>
          </w:tcPr>
          <w:p w14:paraId="0679905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A2FE40" w14:textId="77777777" w:rsidR="00A322B0" w:rsidRPr="00B53F93" w:rsidRDefault="00A322B0" w:rsidP="00611C79">
            <w:pPr>
              <w:pStyle w:val="AmColumnHeading"/>
            </w:pPr>
            <w:r w:rsidRPr="00B53F93">
              <w:t>Ændringsforslag</w:t>
            </w:r>
          </w:p>
        </w:tc>
      </w:tr>
      <w:tr w:rsidR="002D1400" w:rsidRPr="00B53F93" w14:paraId="18353D10" w14:textId="77777777" w:rsidTr="00611C79">
        <w:trPr>
          <w:jc w:val="center"/>
        </w:trPr>
        <w:tc>
          <w:tcPr>
            <w:tcW w:w="4876" w:type="dxa"/>
            <w:tcBorders>
              <w:top w:val="nil"/>
              <w:left w:val="nil"/>
              <w:bottom w:val="nil"/>
              <w:right w:val="nil"/>
            </w:tcBorders>
          </w:tcPr>
          <w:p w14:paraId="19707B2C" w14:textId="77777777" w:rsidR="00A322B0" w:rsidRPr="00B53F93" w:rsidRDefault="00A322B0" w:rsidP="00611C79">
            <w:pPr>
              <w:pStyle w:val="Normal6a"/>
            </w:pPr>
            <w:r w:rsidRPr="00B53F93">
              <w:rPr>
                <w:b/>
                <w:i/>
              </w:rPr>
              <w:t>10.</w:t>
            </w:r>
            <w:r w:rsidRPr="00B53F93">
              <w:tab/>
            </w:r>
            <w:r w:rsidRPr="00B53F93">
              <w:rPr>
                <w:b/>
                <w:i/>
              </w:rPr>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0B31FFF6" w14:textId="77777777" w:rsidR="00A322B0" w:rsidRPr="00B53F93" w:rsidRDefault="00A322B0" w:rsidP="00611C79">
            <w:pPr>
              <w:pStyle w:val="Normal6a"/>
            </w:pPr>
            <w:r w:rsidRPr="00B53F93">
              <w:rPr>
                <w:b/>
                <w:i/>
              </w:rPr>
              <w:t>udgår</w:t>
            </w:r>
          </w:p>
        </w:tc>
      </w:tr>
    </w:tbl>
    <w:p w14:paraId="4D74473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0DD9A06" w14:textId="77777777" w:rsidR="00A322B0" w:rsidRPr="00B53F93" w:rsidRDefault="00A322B0" w:rsidP="00A322B0">
      <w:r w:rsidRPr="000A3357">
        <w:rPr>
          <w:rStyle w:val="HideTWBExt"/>
        </w:rPr>
        <w:t>&lt;/Amend&gt;</w:t>
      </w:r>
    </w:p>
    <w:p w14:paraId="6381B6A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173</w:t>
      </w:r>
      <w:r w:rsidRPr="000A3357">
        <w:rPr>
          <w:rStyle w:val="HideTWBExt"/>
          <w:b w:val="0"/>
        </w:rPr>
        <w:t>&lt;/NumAm&gt;</w:t>
      </w:r>
    </w:p>
    <w:p w14:paraId="0248CD6F"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3DFDC79B" w14:textId="77777777" w:rsidR="00A322B0" w:rsidRPr="00B53F93" w:rsidRDefault="00A322B0" w:rsidP="00A322B0">
      <w:pPr>
        <w:pStyle w:val="NormalBold"/>
      </w:pPr>
      <w:r w:rsidRPr="000A3357">
        <w:rPr>
          <w:rStyle w:val="HideTWBExt"/>
          <w:b w:val="0"/>
        </w:rPr>
        <w:t>&lt;/RepeatBlock-By&gt;</w:t>
      </w:r>
    </w:p>
    <w:p w14:paraId="4BDF6C9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554A654"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4FED813" w14:textId="77777777" w:rsidTr="00611C79">
        <w:trPr>
          <w:trHeight w:hRule="exact" w:val="240"/>
          <w:jc w:val="center"/>
        </w:trPr>
        <w:tc>
          <w:tcPr>
            <w:tcW w:w="9752" w:type="dxa"/>
            <w:gridSpan w:val="2"/>
            <w:tcBorders>
              <w:top w:val="nil"/>
              <w:left w:val="nil"/>
              <w:bottom w:val="nil"/>
              <w:right w:val="nil"/>
            </w:tcBorders>
          </w:tcPr>
          <w:p w14:paraId="2B7DD270" w14:textId="77777777" w:rsidR="00A322B0" w:rsidRPr="00B53F93" w:rsidRDefault="00A322B0" w:rsidP="00611C79"/>
        </w:tc>
      </w:tr>
      <w:tr w:rsidR="002D1400" w:rsidRPr="00B53F93" w14:paraId="2AD4CAE2" w14:textId="77777777" w:rsidTr="00611C79">
        <w:trPr>
          <w:trHeight w:val="240"/>
          <w:jc w:val="center"/>
        </w:trPr>
        <w:tc>
          <w:tcPr>
            <w:tcW w:w="4876" w:type="dxa"/>
            <w:tcBorders>
              <w:top w:val="nil"/>
              <w:left w:val="nil"/>
              <w:bottom w:val="nil"/>
              <w:right w:val="nil"/>
            </w:tcBorders>
          </w:tcPr>
          <w:p w14:paraId="0FB40C0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3E01B9" w14:textId="77777777" w:rsidR="00A322B0" w:rsidRPr="00B53F93" w:rsidRDefault="00A322B0" w:rsidP="00611C79">
            <w:pPr>
              <w:pStyle w:val="AmColumnHeading"/>
            </w:pPr>
            <w:r w:rsidRPr="00B53F93">
              <w:t>Ændringsforslag</w:t>
            </w:r>
          </w:p>
        </w:tc>
      </w:tr>
      <w:tr w:rsidR="002D1400" w:rsidRPr="00B53F93" w14:paraId="0DE7E744" w14:textId="77777777" w:rsidTr="00611C79">
        <w:trPr>
          <w:jc w:val="center"/>
        </w:trPr>
        <w:tc>
          <w:tcPr>
            <w:tcW w:w="4876" w:type="dxa"/>
            <w:tcBorders>
              <w:top w:val="nil"/>
              <w:left w:val="nil"/>
              <w:bottom w:val="nil"/>
              <w:right w:val="nil"/>
            </w:tcBorders>
          </w:tcPr>
          <w:p w14:paraId="40780E2D" w14:textId="77777777" w:rsidR="00A322B0" w:rsidRPr="00B53F93" w:rsidRDefault="00A322B0" w:rsidP="00611C79">
            <w:pPr>
              <w:pStyle w:val="Normal6a"/>
            </w:pPr>
            <w:r w:rsidRPr="00B53F93">
              <w:rPr>
                <w:b/>
                <w:i/>
              </w:rPr>
              <w:t>10.</w:t>
            </w:r>
            <w:r w:rsidRPr="00B53F93">
              <w:tab/>
            </w:r>
            <w:r w:rsidRPr="00B53F93">
              <w:rPr>
                <w:b/>
                <w:i/>
              </w:rPr>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58C4B887" w14:textId="77777777" w:rsidR="00A322B0" w:rsidRPr="00B53F93" w:rsidRDefault="00A322B0" w:rsidP="00611C79">
            <w:pPr>
              <w:pStyle w:val="Normal6a"/>
            </w:pPr>
            <w:r w:rsidRPr="00B53F93">
              <w:rPr>
                <w:b/>
                <w:i/>
              </w:rPr>
              <w:t>udgår</w:t>
            </w:r>
          </w:p>
        </w:tc>
      </w:tr>
    </w:tbl>
    <w:p w14:paraId="149FD57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2CD5E85" w14:textId="77777777" w:rsidR="00A322B0" w:rsidRPr="00B53F93" w:rsidRDefault="00A322B0" w:rsidP="00A322B0">
      <w:r w:rsidRPr="000A3357">
        <w:rPr>
          <w:rStyle w:val="HideTWBExt"/>
        </w:rPr>
        <w:t>&lt;/Amend&gt;</w:t>
      </w:r>
    </w:p>
    <w:p w14:paraId="4409E66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174</w:t>
      </w:r>
      <w:r w:rsidRPr="000A3357">
        <w:rPr>
          <w:rStyle w:val="HideTWBExt"/>
          <w:b w:val="0"/>
        </w:rPr>
        <w:t>&lt;/NumAm&gt;</w:t>
      </w:r>
    </w:p>
    <w:p w14:paraId="4AD86AE9"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6B8A4BA7" w14:textId="77777777" w:rsidR="00A322B0" w:rsidRPr="00B53F93" w:rsidRDefault="00A322B0" w:rsidP="00A322B0">
      <w:pPr>
        <w:pStyle w:val="NormalBold"/>
      </w:pPr>
      <w:r w:rsidRPr="000A3357">
        <w:rPr>
          <w:rStyle w:val="HideTWBExt"/>
          <w:b w:val="0"/>
        </w:rPr>
        <w:t>&lt;/RepeatBlock-By&gt;</w:t>
      </w:r>
    </w:p>
    <w:p w14:paraId="33852BC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EDFAC4"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3B43448" w14:textId="77777777" w:rsidTr="00611C79">
        <w:trPr>
          <w:trHeight w:hRule="exact" w:val="240"/>
          <w:jc w:val="center"/>
        </w:trPr>
        <w:tc>
          <w:tcPr>
            <w:tcW w:w="9752" w:type="dxa"/>
            <w:gridSpan w:val="2"/>
            <w:tcBorders>
              <w:top w:val="nil"/>
              <w:left w:val="nil"/>
              <w:bottom w:val="nil"/>
              <w:right w:val="nil"/>
            </w:tcBorders>
          </w:tcPr>
          <w:p w14:paraId="42B9F9E2" w14:textId="77777777" w:rsidR="00A322B0" w:rsidRPr="00B53F93" w:rsidRDefault="00A322B0" w:rsidP="00611C79"/>
        </w:tc>
      </w:tr>
      <w:tr w:rsidR="002D1400" w:rsidRPr="00B53F93" w14:paraId="75A8182D" w14:textId="77777777" w:rsidTr="00611C79">
        <w:trPr>
          <w:trHeight w:val="240"/>
          <w:jc w:val="center"/>
        </w:trPr>
        <w:tc>
          <w:tcPr>
            <w:tcW w:w="4876" w:type="dxa"/>
            <w:tcBorders>
              <w:top w:val="nil"/>
              <w:left w:val="nil"/>
              <w:bottom w:val="nil"/>
              <w:right w:val="nil"/>
            </w:tcBorders>
          </w:tcPr>
          <w:p w14:paraId="63469E8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3D4C62" w14:textId="77777777" w:rsidR="00A322B0" w:rsidRPr="00B53F93" w:rsidRDefault="00A322B0" w:rsidP="00611C79">
            <w:pPr>
              <w:pStyle w:val="AmColumnHeading"/>
            </w:pPr>
            <w:r w:rsidRPr="00B53F93">
              <w:t>Ændringsforslag</w:t>
            </w:r>
          </w:p>
        </w:tc>
      </w:tr>
      <w:tr w:rsidR="002D1400" w:rsidRPr="00B53F93" w14:paraId="6018AAC9" w14:textId="77777777" w:rsidTr="00611C79">
        <w:trPr>
          <w:jc w:val="center"/>
        </w:trPr>
        <w:tc>
          <w:tcPr>
            <w:tcW w:w="4876" w:type="dxa"/>
            <w:tcBorders>
              <w:top w:val="nil"/>
              <w:left w:val="nil"/>
              <w:bottom w:val="nil"/>
              <w:right w:val="nil"/>
            </w:tcBorders>
          </w:tcPr>
          <w:p w14:paraId="4CB4689D" w14:textId="77777777" w:rsidR="00A322B0" w:rsidRPr="00B53F93" w:rsidRDefault="00A322B0" w:rsidP="00611C79">
            <w:pPr>
              <w:pStyle w:val="Normal6a"/>
            </w:pPr>
            <w:r w:rsidRPr="00B53F93">
              <w:rPr>
                <w:b/>
                <w:i/>
              </w:rPr>
              <w:t>10.</w:t>
            </w:r>
            <w:r w:rsidRPr="00B53F93">
              <w:tab/>
            </w:r>
            <w:r w:rsidRPr="00B53F93">
              <w:rPr>
                <w:b/>
                <w:i/>
              </w:rPr>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401E2906" w14:textId="77777777" w:rsidR="00A322B0" w:rsidRPr="00B53F93" w:rsidRDefault="00A322B0" w:rsidP="00611C79">
            <w:pPr>
              <w:pStyle w:val="Normal6a"/>
            </w:pPr>
            <w:r w:rsidRPr="00B53F93">
              <w:rPr>
                <w:b/>
                <w:i/>
              </w:rPr>
              <w:t>udgår</w:t>
            </w:r>
          </w:p>
        </w:tc>
      </w:tr>
    </w:tbl>
    <w:p w14:paraId="2D5CD88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DEBA861" w14:textId="77777777" w:rsidR="00A322B0" w:rsidRPr="00B53F93" w:rsidRDefault="00A322B0" w:rsidP="00A322B0">
      <w:r w:rsidRPr="000A3357">
        <w:rPr>
          <w:rStyle w:val="HideTWBExt"/>
        </w:rPr>
        <w:t>&lt;/Amend&gt;</w:t>
      </w:r>
    </w:p>
    <w:p w14:paraId="130609C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175</w:t>
      </w:r>
      <w:r w:rsidRPr="000A3357">
        <w:rPr>
          <w:rStyle w:val="HideTWBExt"/>
          <w:b w:val="0"/>
        </w:rPr>
        <w:t>&lt;/NumAm&gt;</w:t>
      </w:r>
    </w:p>
    <w:p w14:paraId="69B0C557"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3D8F9C75" w14:textId="77777777" w:rsidR="00A322B0" w:rsidRPr="00B53F93" w:rsidRDefault="00A322B0" w:rsidP="00A322B0">
      <w:pPr>
        <w:pStyle w:val="NormalBold"/>
      </w:pPr>
      <w:r w:rsidRPr="000A3357">
        <w:rPr>
          <w:rStyle w:val="HideTWBExt"/>
          <w:b w:val="0"/>
        </w:rPr>
        <w:t>&lt;/RepeatBlock-By&gt;</w:t>
      </w:r>
    </w:p>
    <w:p w14:paraId="4972060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65E05FF"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50D7CCF" w14:textId="77777777" w:rsidTr="00611C79">
        <w:trPr>
          <w:trHeight w:hRule="exact" w:val="240"/>
          <w:jc w:val="center"/>
        </w:trPr>
        <w:tc>
          <w:tcPr>
            <w:tcW w:w="9752" w:type="dxa"/>
            <w:gridSpan w:val="2"/>
            <w:tcBorders>
              <w:top w:val="nil"/>
              <w:left w:val="nil"/>
              <w:bottom w:val="nil"/>
              <w:right w:val="nil"/>
            </w:tcBorders>
          </w:tcPr>
          <w:p w14:paraId="5018DE1A" w14:textId="77777777" w:rsidR="00A322B0" w:rsidRPr="00B53F93" w:rsidRDefault="00A322B0" w:rsidP="00611C79"/>
        </w:tc>
      </w:tr>
      <w:tr w:rsidR="002D1400" w:rsidRPr="00B53F93" w14:paraId="39569DB2" w14:textId="77777777" w:rsidTr="00611C79">
        <w:trPr>
          <w:trHeight w:val="240"/>
          <w:jc w:val="center"/>
        </w:trPr>
        <w:tc>
          <w:tcPr>
            <w:tcW w:w="4876" w:type="dxa"/>
            <w:tcBorders>
              <w:top w:val="nil"/>
              <w:left w:val="nil"/>
              <w:bottom w:val="nil"/>
              <w:right w:val="nil"/>
            </w:tcBorders>
          </w:tcPr>
          <w:p w14:paraId="517A0A9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1F4D9DC" w14:textId="77777777" w:rsidR="00A322B0" w:rsidRPr="00B53F93" w:rsidRDefault="00A322B0" w:rsidP="00611C79">
            <w:pPr>
              <w:pStyle w:val="AmColumnHeading"/>
            </w:pPr>
            <w:r w:rsidRPr="00B53F93">
              <w:t>Ændringsforslag</w:t>
            </w:r>
          </w:p>
        </w:tc>
      </w:tr>
      <w:tr w:rsidR="002D1400" w:rsidRPr="00B53F93" w14:paraId="2ECDECE0" w14:textId="77777777" w:rsidTr="00611C79">
        <w:trPr>
          <w:jc w:val="center"/>
        </w:trPr>
        <w:tc>
          <w:tcPr>
            <w:tcW w:w="4876" w:type="dxa"/>
            <w:tcBorders>
              <w:top w:val="nil"/>
              <w:left w:val="nil"/>
              <w:bottom w:val="nil"/>
              <w:right w:val="nil"/>
            </w:tcBorders>
          </w:tcPr>
          <w:p w14:paraId="4AEC8829"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w:t>
            </w:r>
            <w:r w:rsidRPr="00B53F93">
              <w:rPr>
                <w:b/>
                <w:i/>
              </w:rPr>
              <w:t>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6F306635" w14:textId="77777777" w:rsidR="00A322B0" w:rsidRPr="00B53F93" w:rsidRDefault="00A322B0" w:rsidP="00611C79">
            <w:pPr>
              <w:pStyle w:val="Normal6a"/>
            </w:pPr>
            <w:r w:rsidRPr="00B53F93">
              <w:t>10.</w:t>
            </w:r>
            <w:r w:rsidRPr="00B53F93">
              <w:tab/>
              <w:t>minder om, at Kommissionen i henhold til traktaten har beføjelse til at bekæmpe udnyttende misbrug;</w:t>
            </w:r>
          </w:p>
        </w:tc>
      </w:tr>
    </w:tbl>
    <w:p w14:paraId="2D051D5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3842CBB9" w14:textId="77777777" w:rsidR="00A322B0" w:rsidRPr="00B53F93" w:rsidRDefault="00A322B0" w:rsidP="00A322B0">
      <w:r w:rsidRPr="000A3357">
        <w:rPr>
          <w:rStyle w:val="HideTWBExt"/>
        </w:rPr>
        <w:t>&lt;/Amend&gt;</w:t>
      </w:r>
    </w:p>
    <w:p w14:paraId="50CC5B8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176</w:t>
      </w:r>
      <w:r w:rsidRPr="000A3357">
        <w:rPr>
          <w:rStyle w:val="HideTWBExt"/>
          <w:b w:val="0"/>
        </w:rPr>
        <w:t>&lt;/NumAm&gt;</w:t>
      </w:r>
    </w:p>
    <w:p w14:paraId="4AE07C39"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210A6E4D" w14:textId="77777777" w:rsidR="00A322B0" w:rsidRPr="00B53F93" w:rsidRDefault="00A322B0" w:rsidP="00A322B0">
      <w:pPr>
        <w:pStyle w:val="NormalBold"/>
      </w:pPr>
      <w:r w:rsidRPr="000A3357">
        <w:rPr>
          <w:rStyle w:val="HideTWBExt"/>
          <w:b w:val="0"/>
        </w:rPr>
        <w:t>&lt;/RepeatBlock-By&gt;</w:t>
      </w:r>
    </w:p>
    <w:p w14:paraId="2836406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451DE13"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DC947EC" w14:textId="77777777" w:rsidTr="00611C79">
        <w:trPr>
          <w:trHeight w:hRule="exact" w:val="240"/>
          <w:jc w:val="center"/>
        </w:trPr>
        <w:tc>
          <w:tcPr>
            <w:tcW w:w="9752" w:type="dxa"/>
            <w:gridSpan w:val="2"/>
            <w:tcBorders>
              <w:top w:val="nil"/>
              <w:left w:val="nil"/>
              <w:bottom w:val="nil"/>
              <w:right w:val="nil"/>
            </w:tcBorders>
          </w:tcPr>
          <w:p w14:paraId="13C16841" w14:textId="77777777" w:rsidR="00A322B0" w:rsidRPr="00B53F93" w:rsidRDefault="00A322B0" w:rsidP="00611C79"/>
        </w:tc>
      </w:tr>
      <w:tr w:rsidR="002D1400" w:rsidRPr="00B53F93" w14:paraId="2EB05933" w14:textId="77777777" w:rsidTr="00611C79">
        <w:trPr>
          <w:trHeight w:val="240"/>
          <w:jc w:val="center"/>
        </w:trPr>
        <w:tc>
          <w:tcPr>
            <w:tcW w:w="4876" w:type="dxa"/>
            <w:tcBorders>
              <w:top w:val="nil"/>
              <w:left w:val="nil"/>
              <w:bottom w:val="nil"/>
              <w:right w:val="nil"/>
            </w:tcBorders>
          </w:tcPr>
          <w:p w14:paraId="2DD91F6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D974148" w14:textId="77777777" w:rsidR="00A322B0" w:rsidRPr="00B53F93" w:rsidRDefault="00A322B0" w:rsidP="00611C79">
            <w:pPr>
              <w:pStyle w:val="AmColumnHeading"/>
            </w:pPr>
            <w:r w:rsidRPr="00B53F93">
              <w:t>Ændringsforslag</w:t>
            </w:r>
          </w:p>
        </w:tc>
      </w:tr>
      <w:tr w:rsidR="002D1400" w:rsidRPr="00B53F93" w14:paraId="7E68BDDA" w14:textId="77777777" w:rsidTr="00611C79">
        <w:trPr>
          <w:jc w:val="center"/>
        </w:trPr>
        <w:tc>
          <w:tcPr>
            <w:tcW w:w="4876" w:type="dxa"/>
            <w:tcBorders>
              <w:top w:val="nil"/>
              <w:left w:val="nil"/>
              <w:bottom w:val="nil"/>
              <w:right w:val="nil"/>
            </w:tcBorders>
          </w:tcPr>
          <w:p w14:paraId="3E5ABEB0" w14:textId="77777777" w:rsidR="00A322B0" w:rsidRPr="00B53F93" w:rsidRDefault="00A322B0" w:rsidP="00611C79">
            <w:pPr>
              <w:pStyle w:val="Normal6a"/>
            </w:pPr>
            <w:r w:rsidRPr="00B53F93">
              <w:t>10.</w:t>
            </w:r>
            <w:r w:rsidRPr="00B53F93">
              <w:tab/>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3A523284"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 </w:t>
            </w:r>
            <w:r w:rsidRPr="00B53F93">
              <w:rPr>
                <w:b/>
                <w:i/>
              </w:rPr>
              <w:t>fordømmer misbruget af markedsindflydelse blandt selskaber, som er medvirkende til grådighedsinflation, fører til højere inflation og forværrer leveomkostningskrisen; opfordrer medlemsstaterne og Kommissionen til at indføre permanent og generel beskatning af ekstraordinære fortjenester og til at reformere konkurrencelovgivningen for at gøre det muligt for konkurrencemyndigheder systematisk at undersøge og gribe ind over for urimelige prisstigninger på sektorplan;</w:t>
            </w:r>
          </w:p>
        </w:tc>
      </w:tr>
    </w:tbl>
    <w:p w14:paraId="1348547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8DD7E99" w14:textId="77777777" w:rsidR="00A322B0" w:rsidRPr="00B53F93" w:rsidRDefault="00A322B0" w:rsidP="00A322B0">
      <w:r w:rsidRPr="000A3357">
        <w:rPr>
          <w:rStyle w:val="HideTWBExt"/>
        </w:rPr>
        <w:t>&lt;/Amend&gt;</w:t>
      </w:r>
    </w:p>
    <w:p w14:paraId="15CC05C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177</w:t>
      </w:r>
      <w:r w:rsidRPr="000A3357">
        <w:rPr>
          <w:rStyle w:val="HideTWBExt"/>
          <w:b w:val="0"/>
        </w:rPr>
        <w:t>&lt;/NumAm&gt;</w:t>
      </w:r>
    </w:p>
    <w:p w14:paraId="4F070E7E"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5CC3D821" w14:textId="77777777" w:rsidR="00A322B0" w:rsidRPr="00B53F93" w:rsidRDefault="00A322B0" w:rsidP="00A322B0">
      <w:pPr>
        <w:pStyle w:val="NormalBold"/>
      </w:pPr>
      <w:r w:rsidRPr="000A3357">
        <w:rPr>
          <w:rStyle w:val="HideTWBExt"/>
          <w:b w:val="0"/>
        </w:rPr>
        <w:t>&lt;/RepeatBlock-By&gt;</w:t>
      </w:r>
    </w:p>
    <w:p w14:paraId="60475A7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C6606A2"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051CBFA" w14:textId="77777777" w:rsidTr="00611C79">
        <w:trPr>
          <w:trHeight w:hRule="exact" w:val="240"/>
          <w:jc w:val="center"/>
        </w:trPr>
        <w:tc>
          <w:tcPr>
            <w:tcW w:w="9752" w:type="dxa"/>
            <w:gridSpan w:val="2"/>
            <w:tcBorders>
              <w:top w:val="nil"/>
              <w:left w:val="nil"/>
              <w:bottom w:val="nil"/>
              <w:right w:val="nil"/>
            </w:tcBorders>
          </w:tcPr>
          <w:p w14:paraId="61193D4E" w14:textId="77777777" w:rsidR="00A322B0" w:rsidRPr="00B53F93" w:rsidRDefault="00A322B0" w:rsidP="00611C79"/>
        </w:tc>
      </w:tr>
      <w:tr w:rsidR="002D1400" w:rsidRPr="00B53F93" w14:paraId="59839698" w14:textId="77777777" w:rsidTr="00611C79">
        <w:trPr>
          <w:trHeight w:val="240"/>
          <w:jc w:val="center"/>
        </w:trPr>
        <w:tc>
          <w:tcPr>
            <w:tcW w:w="4876" w:type="dxa"/>
            <w:tcBorders>
              <w:top w:val="nil"/>
              <w:left w:val="nil"/>
              <w:bottom w:val="nil"/>
              <w:right w:val="nil"/>
            </w:tcBorders>
          </w:tcPr>
          <w:p w14:paraId="7D0B0C3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BE05E04" w14:textId="77777777" w:rsidR="00A322B0" w:rsidRPr="00B53F93" w:rsidRDefault="00A322B0" w:rsidP="00611C79">
            <w:pPr>
              <w:pStyle w:val="AmColumnHeading"/>
            </w:pPr>
            <w:r w:rsidRPr="00B53F93">
              <w:t>Ændringsforslag</w:t>
            </w:r>
          </w:p>
        </w:tc>
      </w:tr>
      <w:tr w:rsidR="002D1400" w:rsidRPr="00B53F93" w14:paraId="4B978AC4" w14:textId="77777777" w:rsidTr="00611C79">
        <w:trPr>
          <w:jc w:val="center"/>
        </w:trPr>
        <w:tc>
          <w:tcPr>
            <w:tcW w:w="4876" w:type="dxa"/>
            <w:tcBorders>
              <w:top w:val="nil"/>
              <w:left w:val="nil"/>
              <w:bottom w:val="nil"/>
              <w:right w:val="nil"/>
            </w:tcBorders>
          </w:tcPr>
          <w:p w14:paraId="28352893"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fastholder, at prioritering af udnyttende misbrug af forbrugerne kan bidrage til direkte at imødegå prisstigninger forårsaget af profitdrevet inflation </w:t>
            </w:r>
            <w:r w:rsidRPr="00B53F93">
              <w:rPr>
                <w:b/>
                <w:bCs/>
                <w:i/>
                <w:iCs/>
              </w:rPr>
              <w:t>eller grådighedsinflation</w:t>
            </w:r>
            <w:r w:rsidRPr="00B53F93">
              <w:t xml:space="preserve">; </w:t>
            </w:r>
            <w:r w:rsidRPr="00B53F93">
              <w:rPr>
                <w:b/>
                <w:i/>
              </w:rPr>
              <w:t>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1A6263B3" w14:textId="77777777" w:rsidR="00A322B0" w:rsidRPr="00B53F93" w:rsidRDefault="00A322B0" w:rsidP="00611C79">
            <w:pPr>
              <w:pStyle w:val="Normal6a"/>
            </w:pPr>
            <w:r w:rsidRPr="00B53F93">
              <w:t>10.</w:t>
            </w:r>
            <w:r w:rsidRPr="00B53F93">
              <w:tab/>
              <w:t>minder om, at Kommissionen i henhold til traktaten har beføjelse til at bekæmpe udnyttende misbrug; fastholder, at prioritering af udnyttende misbrug af forbrugerne kan bidrage til direkte at imødegå prisstigninger forårsaget af profitdrevet inflation;</w:t>
            </w:r>
          </w:p>
        </w:tc>
      </w:tr>
    </w:tbl>
    <w:p w14:paraId="0FB358A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E5C8ACE" w14:textId="77777777" w:rsidR="00A322B0" w:rsidRPr="00B53F93" w:rsidRDefault="00A322B0" w:rsidP="00A322B0">
      <w:r w:rsidRPr="000A3357">
        <w:rPr>
          <w:rStyle w:val="HideTWBExt"/>
        </w:rPr>
        <w:t>&lt;/Amend&gt;</w:t>
      </w:r>
    </w:p>
    <w:p w14:paraId="5142046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178</w:t>
      </w:r>
      <w:r w:rsidRPr="000A3357">
        <w:rPr>
          <w:rStyle w:val="HideTWBExt"/>
          <w:b w:val="0"/>
        </w:rPr>
        <w:t>&lt;/NumAm&gt;</w:t>
      </w:r>
    </w:p>
    <w:p w14:paraId="6CAFF347"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514E168"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7D181AEF" w14:textId="77777777" w:rsidR="00A322B0" w:rsidRPr="00B53F93" w:rsidRDefault="00A322B0" w:rsidP="00A322B0">
      <w:pPr>
        <w:pStyle w:val="NormalBold"/>
      </w:pPr>
      <w:r w:rsidRPr="000A3357">
        <w:rPr>
          <w:rStyle w:val="HideTWBExt"/>
          <w:b w:val="0"/>
        </w:rPr>
        <w:t>&lt;/RepeatBlock-By&gt;</w:t>
      </w:r>
    </w:p>
    <w:p w14:paraId="20CE3FF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3785AAB"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6AAFE35" w14:textId="77777777" w:rsidTr="00611C79">
        <w:trPr>
          <w:trHeight w:hRule="exact" w:val="240"/>
          <w:jc w:val="center"/>
        </w:trPr>
        <w:tc>
          <w:tcPr>
            <w:tcW w:w="9752" w:type="dxa"/>
            <w:gridSpan w:val="2"/>
            <w:tcBorders>
              <w:top w:val="nil"/>
              <w:left w:val="nil"/>
              <w:bottom w:val="nil"/>
              <w:right w:val="nil"/>
            </w:tcBorders>
          </w:tcPr>
          <w:p w14:paraId="5B3B2298" w14:textId="77777777" w:rsidR="00A322B0" w:rsidRPr="00B53F93" w:rsidRDefault="00A322B0" w:rsidP="00611C79"/>
        </w:tc>
      </w:tr>
      <w:tr w:rsidR="002D1400" w:rsidRPr="00B53F93" w14:paraId="378A0369" w14:textId="77777777" w:rsidTr="00611C79">
        <w:trPr>
          <w:trHeight w:val="240"/>
          <w:jc w:val="center"/>
        </w:trPr>
        <w:tc>
          <w:tcPr>
            <w:tcW w:w="4876" w:type="dxa"/>
            <w:tcBorders>
              <w:top w:val="nil"/>
              <w:left w:val="nil"/>
              <w:bottom w:val="nil"/>
              <w:right w:val="nil"/>
            </w:tcBorders>
          </w:tcPr>
          <w:p w14:paraId="68E6FAB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2C1E10" w14:textId="77777777" w:rsidR="00A322B0" w:rsidRPr="00B53F93" w:rsidRDefault="00A322B0" w:rsidP="00611C79">
            <w:pPr>
              <w:pStyle w:val="AmColumnHeading"/>
            </w:pPr>
            <w:r w:rsidRPr="00B53F93">
              <w:t>Ændringsforslag</w:t>
            </w:r>
          </w:p>
        </w:tc>
      </w:tr>
      <w:tr w:rsidR="002D1400" w:rsidRPr="00B53F93" w14:paraId="54DC2A5E" w14:textId="77777777" w:rsidTr="00611C79">
        <w:trPr>
          <w:jc w:val="center"/>
        </w:trPr>
        <w:tc>
          <w:tcPr>
            <w:tcW w:w="4876" w:type="dxa"/>
            <w:tcBorders>
              <w:top w:val="nil"/>
              <w:left w:val="nil"/>
              <w:bottom w:val="nil"/>
              <w:right w:val="nil"/>
            </w:tcBorders>
          </w:tcPr>
          <w:p w14:paraId="44B1A471"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w:t>
            </w:r>
            <w:r w:rsidRPr="00B53F93">
              <w:rPr>
                <w:b/>
                <w:i/>
              </w:rPr>
              <w:t>under behørig hensyntagen til forbrugersårbarhed</w:t>
            </w:r>
            <w:r w:rsidRPr="00B53F93">
              <w:t>;</w:t>
            </w:r>
          </w:p>
        </w:tc>
        <w:tc>
          <w:tcPr>
            <w:tcW w:w="4876" w:type="dxa"/>
            <w:tcBorders>
              <w:top w:val="nil"/>
              <w:left w:val="nil"/>
              <w:bottom w:val="nil"/>
              <w:right w:val="nil"/>
            </w:tcBorders>
          </w:tcPr>
          <w:p w14:paraId="6DFE6E58"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fastholder, at prioritering af udnyttende misbrug af forbrugerne kan bidrage til direkte at imødegå </w:t>
            </w:r>
            <w:r w:rsidRPr="00B53F93">
              <w:rPr>
                <w:b/>
                <w:i/>
              </w:rPr>
              <w:t>forskelsbehandlende praksis eller</w:t>
            </w:r>
            <w:r w:rsidRPr="00B53F93">
              <w:t xml:space="preserve"> prisstigninger forårsaget af profitdrevet inflation eller grådighedsinflation; beklager, at Kommissionen kun sjældent har behandlet sager om udnyttelse, og anmoder om, at de relevante retningslinjer ajourføres </w:t>
            </w:r>
            <w:r w:rsidRPr="00B53F93">
              <w:rPr>
                <w:b/>
                <w:i/>
              </w:rPr>
              <w:t>under hensyntagen til de negative indvirkninger, som denne praksis har på virksomheder, forbrugere og offentlighedens interesse</w:t>
            </w:r>
            <w:r w:rsidRPr="00B53F93">
              <w:t>;</w:t>
            </w:r>
          </w:p>
        </w:tc>
      </w:tr>
    </w:tbl>
    <w:p w14:paraId="1D52307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51B0B2A" w14:textId="77777777" w:rsidR="00A322B0" w:rsidRPr="00B53F93" w:rsidRDefault="00A322B0" w:rsidP="00A322B0">
      <w:r w:rsidRPr="000A3357">
        <w:rPr>
          <w:rStyle w:val="HideTWBExt"/>
        </w:rPr>
        <w:t>&lt;/Amend&gt;</w:t>
      </w:r>
    </w:p>
    <w:p w14:paraId="4831B43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179</w:t>
      </w:r>
      <w:r w:rsidRPr="000A3357">
        <w:rPr>
          <w:rStyle w:val="HideTWBExt"/>
          <w:b w:val="0"/>
        </w:rPr>
        <w:t>&lt;/NumAm&gt;</w:t>
      </w:r>
    </w:p>
    <w:p w14:paraId="35DACD63"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26062609" w14:textId="77777777" w:rsidR="00A322B0" w:rsidRPr="00B53F93" w:rsidRDefault="00A322B0" w:rsidP="00A322B0">
      <w:pPr>
        <w:pStyle w:val="NormalBold"/>
      </w:pPr>
      <w:r w:rsidRPr="000A3357">
        <w:rPr>
          <w:rStyle w:val="HideTWBExt"/>
          <w:b w:val="0"/>
        </w:rPr>
        <w:t>&lt;/RepeatBlock-By&gt;</w:t>
      </w:r>
    </w:p>
    <w:p w14:paraId="54EDDD4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44F5EA9"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147603B" w14:textId="77777777" w:rsidTr="00611C79">
        <w:trPr>
          <w:trHeight w:hRule="exact" w:val="240"/>
          <w:jc w:val="center"/>
        </w:trPr>
        <w:tc>
          <w:tcPr>
            <w:tcW w:w="9752" w:type="dxa"/>
            <w:gridSpan w:val="2"/>
            <w:tcBorders>
              <w:top w:val="nil"/>
              <w:left w:val="nil"/>
              <w:bottom w:val="nil"/>
              <w:right w:val="nil"/>
            </w:tcBorders>
          </w:tcPr>
          <w:p w14:paraId="33EF601F" w14:textId="77777777" w:rsidR="00A322B0" w:rsidRPr="00B53F93" w:rsidRDefault="00A322B0" w:rsidP="00611C79"/>
        </w:tc>
      </w:tr>
      <w:tr w:rsidR="002D1400" w:rsidRPr="00B53F93" w14:paraId="6AC525A6" w14:textId="77777777" w:rsidTr="00611C79">
        <w:trPr>
          <w:trHeight w:val="240"/>
          <w:jc w:val="center"/>
        </w:trPr>
        <w:tc>
          <w:tcPr>
            <w:tcW w:w="4876" w:type="dxa"/>
            <w:tcBorders>
              <w:top w:val="nil"/>
              <w:left w:val="nil"/>
              <w:bottom w:val="nil"/>
              <w:right w:val="nil"/>
            </w:tcBorders>
          </w:tcPr>
          <w:p w14:paraId="2A43582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49A9EA5" w14:textId="77777777" w:rsidR="00A322B0" w:rsidRPr="00B53F93" w:rsidRDefault="00A322B0" w:rsidP="00611C79">
            <w:pPr>
              <w:pStyle w:val="AmColumnHeading"/>
            </w:pPr>
            <w:r w:rsidRPr="00B53F93">
              <w:t>Ændringsforslag</w:t>
            </w:r>
          </w:p>
        </w:tc>
      </w:tr>
      <w:tr w:rsidR="002D1400" w:rsidRPr="00B53F93" w14:paraId="7F7849EE" w14:textId="77777777" w:rsidTr="00611C79">
        <w:trPr>
          <w:jc w:val="center"/>
        </w:trPr>
        <w:tc>
          <w:tcPr>
            <w:tcW w:w="4876" w:type="dxa"/>
            <w:tcBorders>
              <w:top w:val="nil"/>
              <w:left w:val="nil"/>
              <w:bottom w:val="nil"/>
              <w:right w:val="nil"/>
            </w:tcBorders>
          </w:tcPr>
          <w:p w14:paraId="284243B9" w14:textId="77777777" w:rsidR="00A322B0" w:rsidRPr="00B53F93" w:rsidRDefault="00A322B0" w:rsidP="00611C79">
            <w:pPr>
              <w:pStyle w:val="Normal6a"/>
            </w:pPr>
            <w:r w:rsidRPr="00B53F93">
              <w:t>10.</w:t>
            </w:r>
            <w:r w:rsidRPr="00B53F93">
              <w:tab/>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112CD1C6" w14:textId="77777777" w:rsidR="00A322B0" w:rsidRPr="00B53F93" w:rsidRDefault="00A322B0" w:rsidP="00611C79">
            <w:pPr>
              <w:pStyle w:val="Normal6a"/>
            </w:pPr>
            <w:r w:rsidRPr="00B53F93">
              <w:t>10.</w:t>
            </w:r>
            <w:r w:rsidRPr="00B53F93">
              <w:tab/>
              <w:t>minder om, at Kommissionen i henhold til traktaten har beføjelse til at bekæmpe udnyttende misbrug; fastholder, at prioritering af udnyttende misbrug af forbrugerne</w:t>
            </w:r>
            <w:r w:rsidRPr="00B53F93">
              <w:rPr>
                <w:b/>
                <w:i/>
              </w:rPr>
              <w:t>, navnlig begået af enheder, der udnytter en situation, hvor de har en dominerende stilling på markedet,</w:t>
            </w:r>
            <w:r w:rsidRPr="00B53F93">
              <w:t xml:space="preserve"> kan bidrage til direkte at imødegå prisstigninger forårsaget af profitdrevet inflation eller grådighedsinflation; beklager, at Kommissionen kun sjældent har behandlet sager om udnyttelse, og anmoder om, at de relevante retningslinjer ajourføres under behørig hensyntagen til forbrugersårbarhed;</w:t>
            </w:r>
          </w:p>
        </w:tc>
      </w:tr>
    </w:tbl>
    <w:p w14:paraId="44B927B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E35AC37" w14:textId="77777777" w:rsidR="00A322B0" w:rsidRPr="00B53F93" w:rsidRDefault="00A322B0" w:rsidP="00A322B0">
      <w:r w:rsidRPr="000A3357">
        <w:rPr>
          <w:rStyle w:val="HideTWBExt"/>
        </w:rPr>
        <w:t>&lt;/Amend&gt;</w:t>
      </w:r>
    </w:p>
    <w:p w14:paraId="67B48AF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180</w:t>
      </w:r>
      <w:r w:rsidRPr="000A3357">
        <w:rPr>
          <w:rStyle w:val="HideTWBExt"/>
          <w:b w:val="0"/>
        </w:rPr>
        <w:t>&lt;/NumAm&gt;</w:t>
      </w:r>
    </w:p>
    <w:p w14:paraId="144360E0"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77E8279F" w14:textId="77777777" w:rsidR="00A322B0" w:rsidRPr="00B53F93" w:rsidRDefault="00A322B0" w:rsidP="00A322B0">
      <w:pPr>
        <w:pStyle w:val="NormalBold"/>
      </w:pPr>
      <w:r w:rsidRPr="000A3357">
        <w:rPr>
          <w:rStyle w:val="HideTWBExt"/>
          <w:b w:val="0"/>
        </w:rPr>
        <w:t>&lt;/RepeatBlock-By&gt;</w:t>
      </w:r>
    </w:p>
    <w:p w14:paraId="2044EC1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21BC12"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773A538" w14:textId="77777777" w:rsidTr="00611C79">
        <w:trPr>
          <w:trHeight w:hRule="exact" w:val="240"/>
          <w:jc w:val="center"/>
        </w:trPr>
        <w:tc>
          <w:tcPr>
            <w:tcW w:w="9752" w:type="dxa"/>
            <w:gridSpan w:val="2"/>
            <w:tcBorders>
              <w:top w:val="nil"/>
              <w:left w:val="nil"/>
              <w:bottom w:val="nil"/>
              <w:right w:val="nil"/>
            </w:tcBorders>
          </w:tcPr>
          <w:p w14:paraId="1C38BB3C" w14:textId="77777777" w:rsidR="00A322B0" w:rsidRPr="00B53F93" w:rsidRDefault="00A322B0" w:rsidP="00611C79"/>
        </w:tc>
      </w:tr>
      <w:tr w:rsidR="002D1400" w:rsidRPr="00B53F93" w14:paraId="4C04BA59" w14:textId="77777777" w:rsidTr="00611C79">
        <w:trPr>
          <w:trHeight w:val="240"/>
          <w:jc w:val="center"/>
        </w:trPr>
        <w:tc>
          <w:tcPr>
            <w:tcW w:w="4876" w:type="dxa"/>
            <w:tcBorders>
              <w:top w:val="nil"/>
              <w:left w:val="nil"/>
              <w:bottom w:val="nil"/>
              <w:right w:val="nil"/>
            </w:tcBorders>
          </w:tcPr>
          <w:p w14:paraId="3A96269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D525E9F" w14:textId="77777777" w:rsidR="00A322B0" w:rsidRPr="00B53F93" w:rsidRDefault="00A322B0" w:rsidP="00611C79">
            <w:pPr>
              <w:pStyle w:val="AmColumnHeading"/>
            </w:pPr>
            <w:r w:rsidRPr="00B53F93">
              <w:t>Ændringsforslag</w:t>
            </w:r>
          </w:p>
        </w:tc>
      </w:tr>
      <w:tr w:rsidR="002D1400" w:rsidRPr="00B53F93" w14:paraId="600E1946" w14:textId="77777777" w:rsidTr="00611C79">
        <w:trPr>
          <w:jc w:val="center"/>
        </w:trPr>
        <w:tc>
          <w:tcPr>
            <w:tcW w:w="4876" w:type="dxa"/>
            <w:tcBorders>
              <w:top w:val="nil"/>
              <w:left w:val="nil"/>
              <w:bottom w:val="nil"/>
              <w:right w:val="nil"/>
            </w:tcBorders>
          </w:tcPr>
          <w:p w14:paraId="6C6DD833"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w:t>
            </w:r>
            <w:r w:rsidRPr="00B53F93">
              <w:rPr>
                <w:b/>
                <w:i/>
              </w:rPr>
              <w:t>beklager, at Kommissionen kun sjældent har behandlet sager om udnyttelse, og</w:t>
            </w:r>
            <w:r w:rsidRPr="00B53F93">
              <w:t xml:space="preserve"> anmoder om, at de relevante retningslinjer ajourføres under behørig hensyntagen til forbrugersårbarhed;</w:t>
            </w:r>
          </w:p>
        </w:tc>
        <w:tc>
          <w:tcPr>
            <w:tcW w:w="4876" w:type="dxa"/>
            <w:tcBorders>
              <w:top w:val="nil"/>
              <w:left w:val="nil"/>
              <w:bottom w:val="nil"/>
              <w:right w:val="nil"/>
            </w:tcBorders>
          </w:tcPr>
          <w:p w14:paraId="4D0BFDA2" w14:textId="77777777" w:rsidR="00A322B0" w:rsidRPr="00B53F93" w:rsidRDefault="00A322B0" w:rsidP="00611C79">
            <w:pPr>
              <w:pStyle w:val="Normal6a"/>
            </w:pPr>
            <w:r w:rsidRPr="00B53F93">
              <w:t>10.</w:t>
            </w:r>
            <w:r w:rsidRPr="00B53F93">
              <w:tab/>
              <w:t>minder om, at Kommissionen i henhold til traktaten har beføjelse til at bekæmpe udnyttende misbrug; fastholder, at prioritering af udnyttende misbrug af forbrugerne kan bidrage til direkte at imødegå prisstigninger forårsaget af profitdrevet inflation eller grådighedsinflation; anmoder om, at de relevante retningslinjer ajourføres under behørig hensyntagen til forbrugersårbarhed;</w:t>
            </w:r>
          </w:p>
        </w:tc>
      </w:tr>
    </w:tbl>
    <w:p w14:paraId="17EC821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6746DF1A" w14:textId="77777777" w:rsidR="00A322B0" w:rsidRPr="00B53F93" w:rsidRDefault="00A322B0" w:rsidP="00A322B0">
      <w:r w:rsidRPr="000A3357">
        <w:rPr>
          <w:rStyle w:val="HideTWBExt"/>
        </w:rPr>
        <w:t>&lt;/Amend&gt;</w:t>
      </w:r>
    </w:p>
    <w:p w14:paraId="564FF3C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181</w:t>
      </w:r>
      <w:r w:rsidRPr="000A3357">
        <w:rPr>
          <w:rStyle w:val="HideTWBExt"/>
          <w:b w:val="0"/>
        </w:rPr>
        <w:t>&lt;/NumAm&gt;</w:t>
      </w:r>
    </w:p>
    <w:p w14:paraId="54475AE0" w14:textId="77777777" w:rsidR="00A322B0" w:rsidRPr="00B53F93" w:rsidRDefault="00A322B0" w:rsidP="00A322B0">
      <w:pPr>
        <w:pStyle w:val="NormalBold"/>
      </w:pPr>
      <w:r w:rsidRPr="000A3357">
        <w:rPr>
          <w:rStyle w:val="HideTWBExt"/>
          <w:b w:val="0"/>
        </w:rPr>
        <w:t>&lt;RepeatBlock-By&gt;&lt;Members&gt;</w:t>
      </w:r>
      <w:r w:rsidRPr="00B53F93">
        <w:t>Stéphanie Yon-Courtin, Gilles Boyer, Billy Kelleher</w:t>
      </w:r>
      <w:r w:rsidRPr="000A3357">
        <w:rPr>
          <w:rStyle w:val="HideTWBExt"/>
          <w:b w:val="0"/>
        </w:rPr>
        <w:t>&lt;/Members&gt;</w:t>
      </w:r>
    </w:p>
    <w:p w14:paraId="507637D0" w14:textId="77777777" w:rsidR="00A322B0" w:rsidRPr="00B53F93" w:rsidRDefault="00A322B0" w:rsidP="00A322B0">
      <w:pPr>
        <w:pStyle w:val="NormalBold"/>
      </w:pPr>
      <w:r w:rsidRPr="000A3357">
        <w:rPr>
          <w:rStyle w:val="HideTWBExt"/>
          <w:b w:val="0"/>
        </w:rPr>
        <w:t>&lt;/RepeatBlock-By&gt;</w:t>
      </w:r>
    </w:p>
    <w:p w14:paraId="62480AB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0D0EF3F" w14:textId="77777777" w:rsidR="00A322B0" w:rsidRPr="00B53F93" w:rsidRDefault="00A322B0" w:rsidP="00A322B0">
      <w:pPr>
        <w:pStyle w:val="NormalBold"/>
      </w:pPr>
      <w:r w:rsidRPr="000A3357">
        <w:rPr>
          <w:rStyle w:val="HideTWBExt"/>
          <w:b w:val="0"/>
        </w:rPr>
        <w:t>&lt;Article&gt;</w:t>
      </w:r>
      <w:r w:rsidRPr="00B53F93">
        <w:t>Punkt 10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1EDF198" w14:textId="77777777" w:rsidTr="00611C79">
        <w:trPr>
          <w:trHeight w:hRule="exact" w:val="240"/>
          <w:jc w:val="center"/>
        </w:trPr>
        <w:tc>
          <w:tcPr>
            <w:tcW w:w="9752" w:type="dxa"/>
            <w:gridSpan w:val="2"/>
            <w:tcBorders>
              <w:top w:val="nil"/>
              <w:left w:val="nil"/>
              <w:bottom w:val="nil"/>
              <w:right w:val="nil"/>
            </w:tcBorders>
          </w:tcPr>
          <w:p w14:paraId="6A76FDA7" w14:textId="77777777" w:rsidR="00A322B0" w:rsidRPr="00B53F93" w:rsidRDefault="00A322B0" w:rsidP="00611C79"/>
        </w:tc>
      </w:tr>
      <w:tr w:rsidR="002D1400" w:rsidRPr="00B53F93" w14:paraId="4FFC60A2" w14:textId="77777777" w:rsidTr="00611C79">
        <w:trPr>
          <w:trHeight w:val="240"/>
          <w:jc w:val="center"/>
        </w:trPr>
        <w:tc>
          <w:tcPr>
            <w:tcW w:w="4876" w:type="dxa"/>
            <w:tcBorders>
              <w:top w:val="nil"/>
              <w:left w:val="nil"/>
              <w:bottom w:val="nil"/>
              <w:right w:val="nil"/>
            </w:tcBorders>
          </w:tcPr>
          <w:p w14:paraId="505A382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029D5D0" w14:textId="77777777" w:rsidR="00A322B0" w:rsidRPr="00B53F93" w:rsidRDefault="00A322B0" w:rsidP="00611C79">
            <w:pPr>
              <w:pStyle w:val="AmColumnHeading"/>
            </w:pPr>
            <w:r w:rsidRPr="00B53F93">
              <w:t>Ændringsforslag</w:t>
            </w:r>
          </w:p>
        </w:tc>
      </w:tr>
      <w:tr w:rsidR="002D1400" w:rsidRPr="00B53F93" w14:paraId="530C93FF" w14:textId="77777777" w:rsidTr="00611C79">
        <w:trPr>
          <w:jc w:val="center"/>
        </w:trPr>
        <w:tc>
          <w:tcPr>
            <w:tcW w:w="4876" w:type="dxa"/>
            <w:tcBorders>
              <w:top w:val="nil"/>
              <w:left w:val="nil"/>
              <w:bottom w:val="nil"/>
              <w:right w:val="nil"/>
            </w:tcBorders>
          </w:tcPr>
          <w:p w14:paraId="2013F90D"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w:t>
            </w:r>
            <w:r w:rsidRPr="00B53F93">
              <w:rPr>
                <w:b/>
                <w:i/>
              </w:rPr>
              <w:t>fastholder, at prioritering af udnyttende misbrug af forbrugerne kan bidrage til direkte at imødegå prisstigninger forårsaget af profitdrevet inflation</w:t>
            </w:r>
            <w:r w:rsidRPr="00B53F93">
              <w:t xml:space="preserve"> </w:t>
            </w:r>
            <w:r w:rsidRPr="00B53F93">
              <w:rPr>
                <w:b/>
                <w:i/>
              </w:rPr>
              <w:t>eller grådighedsinflation</w:t>
            </w:r>
            <w:r w:rsidRPr="00B53F93">
              <w:t>; beklager, at Kommissionen kun sjældent har behandlet sager om udnyttelse, og anmoder om, at de relevante retningslinjer ajourføres under behørig hensyntagen til forbrugersårbarhed;</w:t>
            </w:r>
          </w:p>
        </w:tc>
        <w:tc>
          <w:tcPr>
            <w:tcW w:w="4876" w:type="dxa"/>
            <w:tcBorders>
              <w:top w:val="nil"/>
              <w:left w:val="nil"/>
              <w:bottom w:val="nil"/>
              <w:right w:val="nil"/>
            </w:tcBorders>
          </w:tcPr>
          <w:p w14:paraId="3946252A" w14:textId="77777777" w:rsidR="00A322B0" w:rsidRPr="00B53F93" w:rsidRDefault="00A322B0" w:rsidP="00611C79">
            <w:pPr>
              <w:pStyle w:val="Normal6a"/>
            </w:pPr>
            <w:r w:rsidRPr="00B53F93">
              <w:t>10.</w:t>
            </w:r>
            <w:r w:rsidRPr="00B53F93">
              <w:tab/>
              <w:t xml:space="preserve">minder om, at Kommissionen i henhold til traktaten har beføjelse til at bekæmpe udnyttende misbrug; </w:t>
            </w:r>
            <w:r w:rsidRPr="00B53F93">
              <w:rPr>
                <w:b/>
                <w:i/>
              </w:rPr>
              <w:t>opfordrer Kommissionen til sammen med de nationale konkurrencemyndigheder nøje at overvåge konsekvenserne af konkurrencebegrænsende adfærd og den rolle, som det spiller for inflationsudviklingen</w:t>
            </w:r>
            <w:r w:rsidRPr="00B53F93">
              <w:t>; beklager, at Kommissionen kun sjældent har behandlet sager om udnyttelse, og anmoder om, at de relevante retningslinjer ajourføres under behørig hensyntagen til forbrugersårbarhed;</w:t>
            </w:r>
          </w:p>
        </w:tc>
      </w:tr>
    </w:tbl>
    <w:p w14:paraId="2496926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F7A4691" w14:textId="77777777" w:rsidR="00A322B0" w:rsidRPr="00B53F93" w:rsidRDefault="00A322B0" w:rsidP="00A322B0">
      <w:r w:rsidRPr="000A3357">
        <w:rPr>
          <w:rStyle w:val="HideTWBExt"/>
        </w:rPr>
        <w:t>&lt;/Amend&gt;</w:t>
      </w:r>
    </w:p>
    <w:p w14:paraId="43D9595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182</w:t>
      </w:r>
      <w:r w:rsidRPr="000A3357">
        <w:rPr>
          <w:rStyle w:val="HideTWBExt"/>
          <w:b w:val="0"/>
        </w:rPr>
        <w:t>&lt;/NumAm&gt;</w:t>
      </w:r>
    </w:p>
    <w:p w14:paraId="04444947"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4ABBDBE5"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23EFB563" w14:textId="77777777" w:rsidR="00A322B0" w:rsidRPr="00B53F93" w:rsidRDefault="00A322B0" w:rsidP="00A322B0">
      <w:pPr>
        <w:pStyle w:val="NormalBold"/>
      </w:pPr>
      <w:r w:rsidRPr="000A3357">
        <w:rPr>
          <w:rStyle w:val="HideTWBExt"/>
          <w:b w:val="0"/>
        </w:rPr>
        <w:t>&lt;/RepeatBlock-By&gt;</w:t>
      </w:r>
    </w:p>
    <w:p w14:paraId="3E0E5E9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84FDFEF" w14:textId="77777777" w:rsidR="00A322B0" w:rsidRPr="00B53F93" w:rsidRDefault="00A322B0" w:rsidP="00A322B0">
      <w:pPr>
        <w:pStyle w:val="NormalBold"/>
      </w:pPr>
      <w:r w:rsidRPr="000A3357">
        <w:rPr>
          <w:rStyle w:val="HideTWBExt"/>
          <w:b w:val="0"/>
        </w:rPr>
        <w:t>&lt;Article&gt;</w:t>
      </w:r>
      <w:r w:rsidRPr="00B53F93">
        <w:t>Punkt 10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4F03E5A" w14:textId="77777777" w:rsidTr="00611C79">
        <w:trPr>
          <w:trHeight w:hRule="exact" w:val="240"/>
          <w:jc w:val="center"/>
        </w:trPr>
        <w:tc>
          <w:tcPr>
            <w:tcW w:w="9752" w:type="dxa"/>
            <w:gridSpan w:val="2"/>
            <w:tcBorders>
              <w:top w:val="nil"/>
              <w:left w:val="nil"/>
              <w:bottom w:val="nil"/>
              <w:right w:val="nil"/>
            </w:tcBorders>
          </w:tcPr>
          <w:p w14:paraId="3B4EB12F" w14:textId="77777777" w:rsidR="00A322B0" w:rsidRPr="00B53F93" w:rsidRDefault="00A322B0" w:rsidP="00611C79"/>
        </w:tc>
      </w:tr>
      <w:tr w:rsidR="002D1400" w:rsidRPr="00B53F93" w14:paraId="653706D4" w14:textId="77777777" w:rsidTr="00611C79">
        <w:trPr>
          <w:trHeight w:val="240"/>
          <w:jc w:val="center"/>
        </w:trPr>
        <w:tc>
          <w:tcPr>
            <w:tcW w:w="4876" w:type="dxa"/>
            <w:tcBorders>
              <w:top w:val="nil"/>
              <w:left w:val="nil"/>
              <w:bottom w:val="nil"/>
              <w:right w:val="nil"/>
            </w:tcBorders>
          </w:tcPr>
          <w:p w14:paraId="1F94DA3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C842974" w14:textId="77777777" w:rsidR="00A322B0" w:rsidRPr="00B53F93" w:rsidRDefault="00A322B0" w:rsidP="00611C79">
            <w:pPr>
              <w:pStyle w:val="AmColumnHeading"/>
            </w:pPr>
            <w:r w:rsidRPr="00B53F93">
              <w:t>Ændringsforslag</w:t>
            </w:r>
          </w:p>
        </w:tc>
      </w:tr>
      <w:tr w:rsidR="002D1400" w:rsidRPr="00B53F93" w14:paraId="55DCA1BC" w14:textId="77777777" w:rsidTr="00611C79">
        <w:trPr>
          <w:jc w:val="center"/>
        </w:trPr>
        <w:tc>
          <w:tcPr>
            <w:tcW w:w="4876" w:type="dxa"/>
            <w:tcBorders>
              <w:top w:val="nil"/>
              <w:left w:val="nil"/>
              <w:bottom w:val="nil"/>
              <w:right w:val="nil"/>
            </w:tcBorders>
          </w:tcPr>
          <w:p w14:paraId="0B0DDBFE" w14:textId="77777777" w:rsidR="00A322B0" w:rsidRPr="00B53F93" w:rsidRDefault="00A322B0" w:rsidP="00611C79">
            <w:pPr>
              <w:pStyle w:val="Normal6a"/>
            </w:pPr>
          </w:p>
        </w:tc>
        <w:tc>
          <w:tcPr>
            <w:tcW w:w="4876" w:type="dxa"/>
            <w:tcBorders>
              <w:top w:val="nil"/>
              <w:left w:val="nil"/>
              <w:bottom w:val="nil"/>
              <w:right w:val="nil"/>
            </w:tcBorders>
          </w:tcPr>
          <w:p w14:paraId="2DBD651C" w14:textId="5F85DC12" w:rsidR="00A322B0" w:rsidRPr="00B53F93" w:rsidRDefault="00A322B0" w:rsidP="00611C79">
            <w:pPr>
              <w:pStyle w:val="Normal6a"/>
            </w:pPr>
            <w:r w:rsidRPr="00B53F93">
              <w:rPr>
                <w:b/>
                <w:i/>
              </w:rPr>
              <w:t>10a.</w:t>
            </w:r>
            <w:r w:rsidRPr="00B53F93">
              <w:tab/>
            </w:r>
            <w:r w:rsidRPr="00B53F93">
              <w:rPr>
                <w:b/>
                <w:i/>
              </w:rPr>
              <w:t>noterer sig de foreløbige konklusioner af sag AT.40670 Google - Adtech og datarelateret praksis og bifalder fastsættelsen af påbudt afvikling af investeringer som et rimeligt og effektivt middel til at tackle den uløseligt forbundne interessekonflikt, som er central for Googles adtech-forretningsaktiviteter;</w:t>
            </w:r>
          </w:p>
        </w:tc>
      </w:tr>
    </w:tbl>
    <w:p w14:paraId="0C359CD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FCE9B06" w14:textId="77777777" w:rsidR="00A322B0" w:rsidRPr="00B53F93" w:rsidRDefault="00A322B0" w:rsidP="00A322B0">
      <w:r w:rsidRPr="000A3357">
        <w:rPr>
          <w:rStyle w:val="HideTWBExt"/>
        </w:rPr>
        <w:t>&lt;/Amend&gt;</w:t>
      </w:r>
    </w:p>
    <w:p w14:paraId="585C202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183</w:t>
      </w:r>
      <w:r w:rsidRPr="000A3357">
        <w:rPr>
          <w:rStyle w:val="HideTWBExt"/>
          <w:b w:val="0"/>
        </w:rPr>
        <w:t>&lt;/NumAm&gt;</w:t>
      </w:r>
    </w:p>
    <w:p w14:paraId="614ADAF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0FBF7BFE"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0048A94" w14:textId="77777777" w:rsidR="00A322B0" w:rsidRPr="00B53F93" w:rsidRDefault="00A322B0" w:rsidP="00A322B0">
      <w:pPr>
        <w:pStyle w:val="NormalBold"/>
      </w:pPr>
      <w:r w:rsidRPr="000A3357">
        <w:rPr>
          <w:rStyle w:val="HideTWBExt"/>
          <w:b w:val="0"/>
        </w:rPr>
        <w:t>&lt;/RepeatBlock-By&gt;</w:t>
      </w:r>
    </w:p>
    <w:p w14:paraId="0945184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AC1EEDB" w14:textId="77777777" w:rsidR="00A322B0" w:rsidRPr="00B53F93" w:rsidRDefault="00A322B0" w:rsidP="00A322B0">
      <w:pPr>
        <w:pStyle w:val="NormalBold"/>
      </w:pPr>
      <w:r w:rsidRPr="000A3357">
        <w:rPr>
          <w:rStyle w:val="HideTWBExt"/>
          <w:b w:val="0"/>
        </w:rPr>
        <w:t>&lt;Article&gt;</w:t>
      </w:r>
      <w:r w:rsidRPr="00B53F93">
        <w:t>Punkt 10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ECC4CA" w14:textId="77777777" w:rsidTr="00611C79">
        <w:trPr>
          <w:trHeight w:hRule="exact" w:val="240"/>
          <w:jc w:val="center"/>
        </w:trPr>
        <w:tc>
          <w:tcPr>
            <w:tcW w:w="9752" w:type="dxa"/>
            <w:gridSpan w:val="2"/>
            <w:tcBorders>
              <w:top w:val="nil"/>
              <w:left w:val="nil"/>
              <w:bottom w:val="nil"/>
              <w:right w:val="nil"/>
            </w:tcBorders>
          </w:tcPr>
          <w:p w14:paraId="3CF519D5" w14:textId="77777777" w:rsidR="00A322B0" w:rsidRPr="00B53F93" w:rsidRDefault="00A322B0" w:rsidP="00611C79"/>
        </w:tc>
      </w:tr>
      <w:tr w:rsidR="002D1400" w:rsidRPr="00B53F93" w14:paraId="572FA4B4" w14:textId="77777777" w:rsidTr="00611C79">
        <w:trPr>
          <w:trHeight w:val="240"/>
          <w:jc w:val="center"/>
        </w:trPr>
        <w:tc>
          <w:tcPr>
            <w:tcW w:w="4876" w:type="dxa"/>
            <w:tcBorders>
              <w:top w:val="nil"/>
              <w:left w:val="nil"/>
              <w:bottom w:val="nil"/>
              <w:right w:val="nil"/>
            </w:tcBorders>
          </w:tcPr>
          <w:p w14:paraId="13464D0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B04EE1E" w14:textId="77777777" w:rsidR="00A322B0" w:rsidRPr="00B53F93" w:rsidRDefault="00A322B0" w:rsidP="00611C79">
            <w:pPr>
              <w:pStyle w:val="AmColumnHeading"/>
            </w:pPr>
            <w:r w:rsidRPr="00B53F93">
              <w:t>Ændringsforslag</w:t>
            </w:r>
          </w:p>
        </w:tc>
      </w:tr>
      <w:tr w:rsidR="002D1400" w:rsidRPr="00B53F93" w14:paraId="6B2B2B8A" w14:textId="77777777" w:rsidTr="00611C79">
        <w:trPr>
          <w:jc w:val="center"/>
        </w:trPr>
        <w:tc>
          <w:tcPr>
            <w:tcW w:w="4876" w:type="dxa"/>
            <w:tcBorders>
              <w:top w:val="nil"/>
              <w:left w:val="nil"/>
              <w:bottom w:val="nil"/>
              <w:right w:val="nil"/>
            </w:tcBorders>
          </w:tcPr>
          <w:p w14:paraId="59CE62E2" w14:textId="77777777" w:rsidR="00A322B0" w:rsidRPr="00B53F93" w:rsidRDefault="00A322B0" w:rsidP="00611C79">
            <w:pPr>
              <w:pStyle w:val="Normal6a"/>
            </w:pPr>
          </w:p>
        </w:tc>
        <w:tc>
          <w:tcPr>
            <w:tcW w:w="4876" w:type="dxa"/>
            <w:tcBorders>
              <w:top w:val="nil"/>
              <w:left w:val="nil"/>
              <w:bottom w:val="nil"/>
              <w:right w:val="nil"/>
            </w:tcBorders>
          </w:tcPr>
          <w:p w14:paraId="5DB45B9B" w14:textId="77777777" w:rsidR="00A322B0" w:rsidRPr="00B53F93" w:rsidRDefault="00A322B0" w:rsidP="00611C79">
            <w:pPr>
              <w:pStyle w:val="Normal6a"/>
            </w:pPr>
            <w:r w:rsidRPr="00B53F93">
              <w:rPr>
                <w:b/>
                <w:i/>
              </w:rPr>
              <w:t>10b.</w:t>
            </w:r>
            <w:r w:rsidRPr="00B53F93">
              <w:tab/>
            </w:r>
            <w:r w:rsidRPr="00B53F93">
              <w:rPr>
                <w:b/>
                <w:i/>
              </w:rPr>
              <w:t>understreger, at forordningen om digitale markeder og forordningen om digitale tjenester er væsentlige skridt hen imod et harmoniseret, retfærdigt og konkurrencedygtigt digitalt indre marked; opfordrer Kommissionen til at sikre, at disse håndhæves fuldt ud, og at der tildeles kommissionspersonale og -ressourcer i tilstrækkeligt omfang til denne opgave;</w:t>
            </w:r>
          </w:p>
        </w:tc>
      </w:tr>
    </w:tbl>
    <w:p w14:paraId="72322BF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CE879E" w14:textId="77777777" w:rsidR="00A322B0" w:rsidRPr="00B53F93" w:rsidRDefault="00A322B0" w:rsidP="00A322B0">
      <w:r w:rsidRPr="000A3357">
        <w:rPr>
          <w:rStyle w:val="HideTWBExt"/>
        </w:rPr>
        <w:t>&lt;/Amend&gt;</w:t>
      </w:r>
    </w:p>
    <w:p w14:paraId="128837E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184</w:t>
      </w:r>
      <w:r w:rsidRPr="000A3357">
        <w:rPr>
          <w:rStyle w:val="HideTWBExt"/>
          <w:b w:val="0"/>
        </w:rPr>
        <w:t>&lt;/NumAm&gt;</w:t>
      </w:r>
    </w:p>
    <w:p w14:paraId="0ED5895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1018739"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22AD6249" w14:textId="77777777" w:rsidR="00A322B0" w:rsidRPr="00B53F93" w:rsidRDefault="00A322B0" w:rsidP="00A322B0">
      <w:pPr>
        <w:pStyle w:val="NormalBold"/>
      </w:pPr>
      <w:r w:rsidRPr="000A3357">
        <w:rPr>
          <w:rStyle w:val="HideTWBExt"/>
          <w:b w:val="0"/>
        </w:rPr>
        <w:t>&lt;/RepeatBlock-By&gt;</w:t>
      </w:r>
    </w:p>
    <w:p w14:paraId="70A0566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2204726" w14:textId="77777777" w:rsidR="00A322B0" w:rsidRPr="00B53F93" w:rsidRDefault="00A322B0" w:rsidP="00A322B0">
      <w:pPr>
        <w:pStyle w:val="NormalBold"/>
      </w:pPr>
      <w:r w:rsidRPr="000A3357">
        <w:rPr>
          <w:rStyle w:val="HideTWBExt"/>
          <w:b w:val="0"/>
        </w:rPr>
        <w:t>&lt;Article&gt;</w:t>
      </w:r>
      <w:r w:rsidRPr="00B53F93">
        <w:t>Punkt 10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A18CBAE" w14:textId="77777777" w:rsidTr="00611C79">
        <w:trPr>
          <w:trHeight w:hRule="exact" w:val="240"/>
          <w:jc w:val="center"/>
        </w:trPr>
        <w:tc>
          <w:tcPr>
            <w:tcW w:w="9752" w:type="dxa"/>
            <w:gridSpan w:val="2"/>
            <w:tcBorders>
              <w:top w:val="nil"/>
              <w:left w:val="nil"/>
              <w:bottom w:val="nil"/>
              <w:right w:val="nil"/>
            </w:tcBorders>
          </w:tcPr>
          <w:p w14:paraId="3B565572" w14:textId="77777777" w:rsidR="00A322B0" w:rsidRPr="00B53F93" w:rsidRDefault="00A322B0" w:rsidP="00611C79"/>
        </w:tc>
      </w:tr>
      <w:tr w:rsidR="002D1400" w:rsidRPr="00B53F93" w14:paraId="03C2D860" w14:textId="77777777" w:rsidTr="00611C79">
        <w:trPr>
          <w:trHeight w:val="240"/>
          <w:jc w:val="center"/>
        </w:trPr>
        <w:tc>
          <w:tcPr>
            <w:tcW w:w="4876" w:type="dxa"/>
            <w:tcBorders>
              <w:top w:val="nil"/>
              <w:left w:val="nil"/>
              <w:bottom w:val="nil"/>
              <w:right w:val="nil"/>
            </w:tcBorders>
          </w:tcPr>
          <w:p w14:paraId="244AC72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3C7D1A7" w14:textId="77777777" w:rsidR="00A322B0" w:rsidRPr="00B53F93" w:rsidRDefault="00A322B0" w:rsidP="00611C79">
            <w:pPr>
              <w:pStyle w:val="AmColumnHeading"/>
            </w:pPr>
            <w:r w:rsidRPr="00B53F93">
              <w:t>Ændringsforslag</w:t>
            </w:r>
          </w:p>
        </w:tc>
      </w:tr>
      <w:tr w:rsidR="002D1400" w:rsidRPr="00B53F93" w14:paraId="71E83C8A" w14:textId="77777777" w:rsidTr="00611C79">
        <w:trPr>
          <w:jc w:val="center"/>
        </w:trPr>
        <w:tc>
          <w:tcPr>
            <w:tcW w:w="4876" w:type="dxa"/>
            <w:tcBorders>
              <w:top w:val="nil"/>
              <w:left w:val="nil"/>
              <w:bottom w:val="nil"/>
              <w:right w:val="nil"/>
            </w:tcBorders>
          </w:tcPr>
          <w:p w14:paraId="64F39325" w14:textId="77777777" w:rsidR="00A322B0" w:rsidRPr="00B53F93" w:rsidRDefault="00A322B0" w:rsidP="00611C79">
            <w:pPr>
              <w:pStyle w:val="Normal6a"/>
            </w:pPr>
          </w:p>
        </w:tc>
        <w:tc>
          <w:tcPr>
            <w:tcW w:w="4876" w:type="dxa"/>
            <w:tcBorders>
              <w:top w:val="nil"/>
              <w:left w:val="nil"/>
              <w:bottom w:val="nil"/>
              <w:right w:val="nil"/>
            </w:tcBorders>
          </w:tcPr>
          <w:p w14:paraId="6F60DC16" w14:textId="77777777" w:rsidR="00A322B0" w:rsidRPr="00B53F93" w:rsidRDefault="00A322B0" w:rsidP="00611C79">
            <w:pPr>
              <w:pStyle w:val="Normal6a"/>
            </w:pPr>
            <w:r w:rsidRPr="00B53F93">
              <w:rPr>
                <w:b/>
                <w:i/>
              </w:rPr>
              <w:t>10c.</w:t>
            </w:r>
            <w:r w:rsidRPr="00B53F93">
              <w:tab/>
            </w:r>
            <w:r w:rsidRPr="00B53F93">
              <w:rPr>
                <w:b/>
                <w:i/>
              </w:rPr>
              <w:t>erkender, at udstedere, investorer og pensionsopsparere lider skade på grund af udnyttelse af markedsindflydelse og manglende konkurrence i kapitalmarkedernes infrastruktur, hvilket mindsker effektiviteten generelt og øger omkostningerne dertil;</w:t>
            </w:r>
          </w:p>
        </w:tc>
      </w:tr>
    </w:tbl>
    <w:p w14:paraId="7567606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9EA73BD" w14:textId="77777777" w:rsidR="00A322B0" w:rsidRPr="00B53F93" w:rsidRDefault="00A322B0" w:rsidP="00A322B0">
      <w:r w:rsidRPr="000A3357">
        <w:rPr>
          <w:rStyle w:val="HideTWBExt"/>
        </w:rPr>
        <w:t>&lt;/Amend&gt;</w:t>
      </w:r>
    </w:p>
    <w:p w14:paraId="1FC7DF1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185</w:t>
      </w:r>
      <w:r w:rsidRPr="000A3357">
        <w:rPr>
          <w:rStyle w:val="HideTWBExt"/>
          <w:b w:val="0"/>
        </w:rPr>
        <w:t>&lt;/NumAm&gt;</w:t>
      </w:r>
    </w:p>
    <w:p w14:paraId="51C6BEB0"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508E4266" w14:textId="77777777" w:rsidR="00A322B0" w:rsidRPr="00B53F93" w:rsidRDefault="00A322B0" w:rsidP="00A322B0">
      <w:pPr>
        <w:pStyle w:val="NormalBold"/>
      </w:pPr>
      <w:r w:rsidRPr="000A3357">
        <w:rPr>
          <w:rStyle w:val="HideTWBExt"/>
          <w:b w:val="0"/>
        </w:rPr>
        <w:t>&lt;/RepeatBlock-By&gt;</w:t>
      </w:r>
    </w:p>
    <w:p w14:paraId="7C96226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6B4054C"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C7CE315" w14:textId="77777777" w:rsidTr="00611C79">
        <w:trPr>
          <w:trHeight w:hRule="exact" w:val="240"/>
          <w:jc w:val="center"/>
        </w:trPr>
        <w:tc>
          <w:tcPr>
            <w:tcW w:w="9752" w:type="dxa"/>
            <w:gridSpan w:val="2"/>
            <w:tcBorders>
              <w:top w:val="nil"/>
              <w:left w:val="nil"/>
              <w:bottom w:val="nil"/>
              <w:right w:val="nil"/>
            </w:tcBorders>
          </w:tcPr>
          <w:p w14:paraId="633BE995" w14:textId="77777777" w:rsidR="00A322B0" w:rsidRPr="00B53F93" w:rsidRDefault="00A322B0" w:rsidP="00611C79"/>
        </w:tc>
      </w:tr>
      <w:tr w:rsidR="002D1400" w:rsidRPr="00B53F93" w14:paraId="60EE7609" w14:textId="77777777" w:rsidTr="00611C79">
        <w:trPr>
          <w:trHeight w:val="240"/>
          <w:jc w:val="center"/>
        </w:trPr>
        <w:tc>
          <w:tcPr>
            <w:tcW w:w="4876" w:type="dxa"/>
            <w:tcBorders>
              <w:top w:val="nil"/>
              <w:left w:val="nil"/>
              <w:bottom w:val="nil"/>
              <w:right w:val="nil"/>
            </w:tcBorders>
          </w:tcPr>
          <w:p w14:paraId="2E2049F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C23816" w14:textId="77777777" w:rsidR="00A322B0" w:rsidRPr="00B53F93" w:rsidRDefault="00A322B0" w:rsidP="00611C79">
            <w:pPr>
              <w:pStyle w:val="AmColumnHeading"/>
            </w:pPr>
            <w:r w:rsidRPr="00B53F93">
              <w:t>Ændringsforslag</w:t>
            </w:r>
          </w:p>
        </w:tc>
      </w:tr>
      <w:tr w:rsidR="002D1400" w:rsidRPr="00B53F93" w14:paraId="68B283AC" w14:textId="77777777" w:rsidTr="00611C79">
        <w:trPr>
          <w:jc w:val="center"/>
        </w:trPr>
        <w:tc>
          <w:tcPr>
            <w:tcW w:w="4876" w:type="dxa"/>
            <w:tcBorders>
              <w:top w:val="nil"/>
              <w:left w:val="nil"/>
              <w:bottom w:val="nil"/>
              <w:right w:val="nil"/>
            </w:tcBorders>
          </w:tcPr>
          <w:p w14:paraId="37333380" w14:textId="77777777" w:rsidR="00A322B0" w:rsidRPr="00B53F93" w:rsidRDefault="00A322B0" w:rsidP="00611C79">
            <w:pPr>
              <w:pStyle w:val="Normal6a"/>
            </w:pPr>
            <w:r w:rsidRPr="00B53F93">
              <w:rPr>
                <w:b/>
                <w:i/>
              </w:rPr>
              <w:t>11.</w:t>
            </w:r>
            <w:r w:rsidRPr="00B53F93">
              <w:tab/>
            </w:r>
            <w:r w:rsidRPr="00B53F93">
              <w:rPr>
                <w:b/>
                <w:i/>
              </w:rPr>
              <w:t>anerkender eksistensen af et retsgrundlag for strukturelle foranstaltninger mod misbrug af markedsdominans; beklager Kommissionens modvilje mod at tage fat på markedsdominans ved hjælp af strukturelle foranstaltninger; gentager sin opfordring til at gøre bedre brug af strukturelle foranstaltninger og sætte en stopper for den forrang, der gives til adfærdsregulerende foranstaltninger;</w:t>
            </w:r>
          </w:p>
        </w:tc>
        <w:tc>
          <w:tcPr>
            <w:tcW w:w="4876" w:type="dxa"/>
            <w:tcBorders>
              <w:top w:val="nil"/>
              <w:left w:val="nil"/>
              <w:bottom w:val="nil"/>
              <w:right w:val="nil"/>
            </w:tcBorders>
          </w:tcPr>
          <w:p w14:paraId="424B957C" w14:textId="77777777" w:rsidR="00A322B0" w:rsidRPr="00B53F93" w:rsidRDefault="00A322B0" w:rsidP="00611C79">
            <w:pPr>
              <w:pStyle w:val="Normal6a"/>
            </w:pPr>
            <w:r w:rsidRPr="00B53F93">
              <w:rPr>
                <w:b/>
                <w:i/>
              </w:rPr>
              <w:t>udgår</w:t>
            </w:r>
          </w:p>
        </w:tc>
      </w:tr>
    </w:tbl>
    <w:p w14:paraId="23723E3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70C9B0EC" w14:textId="77777777" w:rsidR="00A322B0" w:rsidRPr="00B53F93" w:rsidRDefault="00A322B0" w:rsidP="00A322B0">
      <w:r w:rsidRPr="000A3357">
        <w:rPr>
          <w:rStyle w:val="HideTWBExt"/>
        </w:rPr>
        <w:t>&lt;/Amend&gt;</w:t>
      </w:r>
    </w:p>
    <w:p w14:paraId="3C6C41A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186</w:t>
      </w:r>
      <w:r w:rsidRPr="000A3357">
        <w:rPr>
          <w:rStyle w:val="HideTWBExt"/>
          <w:b w:val="0"/>
        </w:rPr>
        <w:t>&lt;/NumAm&gt;</w:t>
      </w:r>
    </w:p>
    <w:p w14:paraId="2020001C" w14:textId="77777777" w:rsidR="00A322B0" w:rsidRPr="00B53F93" w:rsidRDefault="00A322B0" w:rsidP="00A322B0">
      <w:pPr>
        <w:pStyle w:val="NormalBold"/>
      </w:pPr>
      <w:r w:rsidRPr="000A3357">
        <w:rPr>
          <w:rStyle w:val="HideTWBExt"/>
          <w:b w:val="0"/>
        </w:rPr>
        <w:t>&lt;RepeatBlock-By&gt;&lt;Members&gt;</w:t>
      </w:r>
      <w:r w:rsidRPr="00B53F93">
        <w:t>Pierre Pimpie, Enikő Győri, Auke Zijlstra</w:t>
      </w:r>
      <w:r w:rsidRPr="000A3357">
        <w:rPr>
          <w:rStyle w:val="HideTWBExt"/>
          <w:b w:val="0"/>
        </w:rPr>
        <w:t>&lt;/Members&gt;</w:t>
      </w:r>
    </w:p>
    <w:p w14:paraId="06B0F47D" w14:textId="77777777" w:rsidR="00A322B0" w:rsidRPr="00B53F93" w:rsidRDefault="00A322B0" w:rsidP="00A322B0">
      <w:pPr>
        <w:pStyle w:val="NormalBold"/>
      </w:pPr>
      <w:r w:rsidRPr="000A3357">
        <w:rPr>
          <w:rStyle w:val="HideTWBExt"/>
          <w:b w:val="0"/>
        </w:rPr>
        <w:t>&lt;/RepeatBlock-By&gt;</w:t>
      </w:r>
    </w:p>
    <w:p w14:paraId="4DA0095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945090"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B4C2847" w14:textId="77777777" w:rsidTr="00611C79">
        <w:trPr>
          <w:trHeight w:hRule="exact" w:val="240"/>
          <w:jc w:val="center"/>
        </w:trPr>
        <w:tc>
          <w:tcPr>
            <w:tcW w:w="9752" w:type="dxa"/>
            <w:gridSpan w:val="2"/>
            <w:tcBorders>
              <w:top w:val="nil"/>
              <w:left w:val="nil"/>
              <w:bottom w:val="nil"/>
              <w:right w:val="nil"/>
            </w:tcBorders>
          </w:tcPr>
          <w:p w14:paraId="47E36FFD" w14:textId="77777777" w:rsidR="00A322B0" w:rsidRPr="00B53F93" w:rsidRDefault="00A322B0" w:rsidP="00611C79"/>
        </w:tc>
      </w:tr>
      <w:tr w:rsidR="002D1400" w:rsidRPr="00B53F93" w14:paraId="7470FCCB" w14:textId="77777777" w:rsidTr="00611C79">
        <w:trPr>
          <w:trHeight w:val="240"/>
          <w:jc w:val="center"/>
        </w:trPr>
        <w:tc>
          <w:tcPr>
            <w:tcW w:w="4876" w:type="dxa"/>
            <w:tcBorders>
              <w:top w:val="nil"/>
              <w:left w:val="nil"/>
              <w:bottom w:val="nil"/>
              <w:right w:val="nil"/>
            </w:tcBorders>
          </w:tcPr>
          <w:p w14:paraId="33B2372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6FAF40A" w14:textId="77777777" w:rsidR="00A322B0" w:rsidRPr="00B53F93" w:rsidRDefault="00A322B0" w:rsidP="00611C79">
            <w:pPr>
              <w:pStyle w:val="AmColumnHeading"/>
            </w:pPr>
            <w:r w:rsidRPr="00B53F93">
              <w:t>Ændringsforslag</w:t>
            </w:r>
          </w:p>
        </w:tc>
      </w:tr>
      <w:tr w:rsidR="002D1400" w:rsidRPr="00B53F93" w14:paraId="5B77C502" w14:textId="77777777" w:rsidTr="00611C79">
        <w:trPr>
          <w:jc w:val="center"/>
        </w:trPr>
        <w:tc>
          <w:tcPr>
            <w:tcW w:w="4876" w:type="dxa"/>
            <w:tcBorders>
              <w:top w:val="nil"/>
              <w:left w:val="nil"/>
              <w:bottom w:val="nil"/>
              <w:right w:val="nil"/>
            </w:tcBorders>
          </w:tcPr>
          <w:p w14:paraId="2D9EFDCB" w14:textId="77777777" w:rsidR="00A322B0" w:rsidRPr="00B53F93" w:rsidRDefault="00A322B0" w:rsidP="00611C79">
            <w:pPr>
              <w:pStyle w:val="Normal6a"/>
            </w:pPr>
            <w:r w:rsidRPr="00B53F93">
              <w:rPr>
                <w:b/>
                <w:i/>
              </w:rPr>
              <w:t>11.</w:t>
            </w:r>
            <w:r w:rsidRPr="00B53F93">
              <w:tab/>
            </w:r>
            <w:r w:rsidRPr="00B53F93">
              <w:rPr>
                <w:b/>
                <w:i/>
              </w:rPr>
              <w:t>anerkender eksistensen af et retsgrundlag for strukturelle foranstaltninger mod misbrug af markedsdominans; beklager Kommissionens modvilje mod at tage fat på markedsdominans ved hjælp af strukturelle foranstaltninger; gentager sin opfordring til at gøre bedre brug af strukturelle foranstaltninger og sætte en stopper for den forrang, der gives til adfærdsregulerende foranstaltninger;</w:t>
            </w:r>
          </w:p>
        </w:tc>
        <w:tc>
          <w:tcPr>
            <w:tcW w:w="4876" w:type="dxa"/>
            <w:tcBorders>
              <w:top w:val="nil"/>
              <w:left w:val="nil"/>
              <w:bottom w:val="nil"/>
              <w:right w:val="nil"/>
            </w:tcBorders>
          </w:tcPr>
          <w:p w14:paraId="477B2CF0" w14:textId="77777777" w:rsidR="00A322B0" w:rsidRPr="00B53F93" w:rsidRDefault="00A322B0" w:rsidP="00611C79">
            <w:pPr>
              <w:pStyle w:val="Normal6a"/>
            </w:pPr>
            <w:r w:rsidRPr="00B53F93">
              <w:rPr>
                <w:b/>
                <w:i/>
              </w:rPr>
              <w:t>udgår</w:t>
            </w:r>
          </w:p>
        </w:tc>
      </w:tr>
    </w:tbl>
    <w:p w14:paraId="1CCDC50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1D0D7012" w14:textId="77777777" w:rsidR="00A322B0" w:rsidRPr="00B53F93" w:rsidRDefault="00A322B0" w:rsidP="00A322B0">
      <w:r w:rsidRPr="000A3357">
        <w:rPr>
          <w:rStyle w:val="HideTWBExt"/>
        </w:rPr>
        <w:t>&lt;/Amend&gt;</w:t>
      </w:r>
    </w:p>
    <w:p w14:paraId="70F77E3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187</w:t>
      </w:r>
      <w:r w:rsidRPr="000A3357">
        <w:rPr>
          <w:rStyle w:val="HideTWBExt"/>
          <w:b w:val="0"/>
        </w:rPr>
        <w:t>&lt;/NumAm&gt;</w:t>
      </w:r>
    </w:p>
    <w:p w14:paraId="61B2F2E7"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291D74CA" w14:textId="77777777" w:rsidR="00A322B0" w:rsidRPr="00B53F93" w:rsidRDefault="00A322B0" w:rsidP="00A322B0">
      <w:pPr>
        <w:pStyle w:val="NormalBold"/>
      </w:pPr>
      <w:r w:rsidRPr="000A3357">
        <w:rPr>
          <w:rStyle w:val="HideTWBExt"/>
          <w:b w:val="0"/>
        </w:rPr>
        <w:t>&lt;/RepeatBlock-By&gt;</w:t>
      </w:r>
    </w:p>
    <w:p w14:paraId="6A16404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2AD986B"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07BDBF4" w14:textId="77777777" w:rsidTr="00611C79">
        <w:trPr>
          <w:trHeight w:hRule="exact" w:val="240"/>
          <w:jc w:val="center"/>
        </w:trPr>
        <w:tc>
          <w:tcPr>
            <w:tcW w:w="9752" w:type="dxa"/>
            <w:gridSpan w:val="2"/>
            <w:tcBorders>
              <w:top w:val="nil"/>
              <w:left w:val="nil"/>
              <w:bottom w:val="nil"/>
              <w:right w:val="nil"/>
            </w:tcBorders>
          </w:tcPr>
          <w:p w14:paraId="08BD47E5" w14:textId="77777777" w:rsidR="00A322B0" w:rsidRPr="00B53F93" w:rsidRDefault="00A322B0" w:rsidP="00611C79"/>
        </w:tc>
      </w:tr>
      <w:tr w:rsidR="002D1400" w:rsidRPr="00B53F93" w14:paraId="3DAA4332" w14:textId="77777777" w:rsidTr="00611C79">
        <w:trPr>
          <w:trHeight w:val="240"/>
          <w:jc w:val="center"/>
        </w:trPr>
        <w:tc>
          <w:tcPr>
            <w:tcW w:w="4876" w:type="dxa"/>
            <w:tcBorders>
              <w:top w:val="nil"/>
              <w:left w:val="nil"/>
              <w:bottom w:val="nil"/>
              <w:right w:val="nil"/>
            </w:tcBorders>
          </w:tcPr>
          <w:p w14:paraId="0AB20F9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C0CAF34" w14:textId="77777777" w:rsidR="00A322B0" w:rsidRPr="00B53F93" w:rsidRDefault="00A322B0" w:rsidP="00611C79">
            <w:pPr>
              <w:pStyle w:val="AmColumnHeading"/>
            </w:pPr>
            <w:r w:rsidRPr="00B53F93">
              <w:t>Ændringsforslag</w:t>
            </w:r>
          </w:p>
        </w:tc>
      </w:tr>
      <w:tr w:rsidR="002D1400" w:rsidRPr="00B53F93" w14:paraId="31C75947" w14:textId="77777777" w:rsidTr="00611C79">
        <w:trPr>
          <w:jc w:val="center"/>
        </w:trPr>
        <w:tc>
          <w:tcPr>
            <w:tcW w:w="4876" w:type="dxa"/>
            <w:tcBorders>
              <w:top w:val="nil"/>
              <w:left w:val="nil"/>
              <w:bottom w:val="nil"/>
              <w:right w:val="nil"/>
            </w:tcBorders>
          </w:tcPr>
          <w:p w14:paraId="47E09ED2" w14:textId="77777777" w:rsidR="00A322B0" w:rsidRPr="00B53F93" w:rsidRDefault="00A322B0" w:rsidP="00611C79">
            <w:pPr>
              <w:pStyle w:val="Normal6a"/>
            </w:pPr>
            <w:r w:rsidRPr="00B53F93">
              <w:t>11.</w:t>
            </w:r>
            <w:r w:rsidRPr="00B53F93">
              <w:tab/>
              <w:t>anerkender eksistensen af et retsgrundlag for strukturelle foranstaltninger mod misbrug af markedsdominans; beklager Kommissionens modvilje mod at tage fat på markedsdominans ved hjælp af strukturelle foranstaltninger; gentager sin opfordring til at gøre bedre brug af strukturelle foranstaltninger og sætte en stopper for den forrang, der gives til adfærdsregulerende foranstaltninger;</w:t>
            </w:r>
          </w:p>
        </w:tc>
        <w:tc>
          <w:tcPr>
            <w:tcW w:w="4876" w:type="dxa"/>
            <w:tcBorders>
              <w:top w:val="nil"/>
              <w:left w:val="nil"/>
              <w:bottom w:val="nil"/>
              <w:right w:val="nil"/>
            </w:tcBorders>
          </w:tcPr>
          <w:p w14:paraId="0F39A6F9"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beklager Kommissionens modvilje mod </w:t>
            </w:r>
            <w:r w:rsidRPr="00B53F93">
              <w:rPr>
                <w:b/>
                <w:i/>
              </w:rPr>
              <w:t>og ser gerne en større beslutsomhed med hensyn til</w:t>
            </w:r>
            <w:r w:rsidRPr="00B53F93">
              <w:t xml:space="preserve"> at tage fat på markedsdominans ved hjælp af strukturelle foranstaltninger; gentager sin opfordring til at gøre bedre brug af strukturelle foranstaltninger og sætte en stopper for den forrang, der gives til adfærdsregulerende foranstaltninger; </w:t>
            </w:r>
            <w:r w:rsidRPr="00B53F93">
              <w:rPr>
                <w:b/>
                <w:i/>
              </w:rPr>
              <w:t>opfordrer Kommissionen til at prioritere iværksættelsen af strukturelle foranstaltninger i disse tilfælde i stedet for kortsigtede adfærdsregulerende foranstaltninger og dermed gøre konkurrencereglerne mere effektive;</w:t>
            </w:r>
          </w:p>
        </w:tc>
      </w:tr>
    </w:tbl>
    <w:p w14:paraId="47B8C2D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1616DDD0" w14:textId="77777777" w:rsidR="00A322B0" w:rsidRPr="00B53F93" w:rsidRDefault="00A322B0" w:rsidP="00A322B0">
      <w:r w:rsidRPr="000A3357">
        <w:rPr>
          <w:rStyle w:val="HideTWBExt"/>
        </w:rPr>
        <w:t>&lt;/Amend&gt;</w:t>
      </w:r>
    </w:p>
    <w:p w14:paraId="633241A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188</w:t>
      </w:r>
      <w:r w:rsidRPr="000A3357">
        <w:rPr>
          <w:rStyle w:val="HideTWBExt"/>
          <w:b w:val="0"/>
        </w:rPr>
        <w:t>&lt;/NumAm&gt;</w:t>
      </w:r>
    </w:p>
    <w:p w14:paraId="1A0DB183"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1A5F9C26" w14:textId="77777777" w:rsidR="00A322B0" w:rsidRPr="00B53F93" w:rsidRDefault="00A322B0" w:rsidP="00A322B0">
      <w:pPr>
        <w:pStyle w:val="NormalBold"/>
      </w:pPr>
      <w:r w:rsidRPr="000A3357">
        <w:rPr>
          <w:rStyle w:val="HideTWBExt"/>
          <w:b w:val="0"/>
        </w:rPr>
        <w:t>&lt;/RepeatBlock-By&gt;</w:t>
      </w:r>
    </w:p>
    <w:p w14:paraId="60F6221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D85ABDC"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999FF6C" w14:textId="77777777" w:rsidTr="00611C79">
        <w:trPr>
          <w:trHeight w:hRule="exact" w:val="240"/>
          <w:jc w:val="center"/>
        </w:trPr>
        <w:tc>
          <w:tcPr>
            <w:tcW w:w="9752" w:type="dxa"/>
            <w:gridSpan w:val="2"/>
            <w:tcBorders>
              <w:top w:val="nil"/>
              <w:left w:val="nil"/>
              <w:bottom w:val="nil"/>
              <w:right w:val="nil"/>
            </w:tcBorders>
          </w:tcPr>
          <w:p w14:paraId="6C1EEDE9" w14:textId="77777777" w:rsidR="00A322B0" w:rsidRPr="00B53F93" w:rsidRDefault="00A322B0" w:rsidP="00611C79"/>
        </w:tc>
      </w:tr>
      <w:tr w:rsidR="002D1400" w:rsidRPr="00B53F93" w14:paraId="1E783AC0" w14:textId="77777777" w:rsidTr="00611C79">
        <w:trPr>
          <w:trHeight w:val="240"/>
          <w:jc w:val="center"/>
        </w:trPr>
        <w:tc>
          <w:tcPr>
            <w:tcW w:w="4876" w:type="dxa"/>
            <w:tcBorders>
              <w:top w:val="nil"/>
              <w:left w:val="nil"/>
              <w:bottom w:val="nil"/>
              <w:right w:val="nil"/>
            </w:tcBorders>
          </w:tcPr>
          <w:p w14:paraId="23E8D52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6455FC8" w14:textId="77777777" w:rsidR="00A322B0" w:rsidRPr="00B53F93" w:rsidRDefault="00A322B0" w:rsidP="00611C79">
            <w:pPr>
              <w:pStyle w:val="AmColumnHeading"/>
            </w:pPr>
            <w:r w:rsidRPr="00B53F93">
              <w:t>Ændringsforslag</w:t>
            </w:r>
          </w:p>
        </w:tc>
      </w:tr>
      <w:tr w:rsidR="002D1400" w:rsidRPr="00B53F93" w14:paraId="439346B1" w14:textId="77777777" w:rsidTr="00611C79">
        <w:trPr>
          <w:jc w:val="center"/>
        </w:trPr>
        <w:tc>
          <w:tcPr>
            <w:tcW w:w="4876" w:type="dxa"/>
            <w:tcBorders>
              <w:top w:val="nil"/>
              <w:left w:val="nil"/>
              <w:bottom w:val="nil"/>
              <w:right w:val="nil"/>
            </w:tcBorders>
          </w:tcPr>
          <w:p w14:paraId="057288FB"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w:t>
            </w:r>
            <w:r w:rsidRPr="00B53F93">
              <w:rPr>
                <w:b/>
                <w:i/>
              </w:rPr>
              <w:t>beklager Kommissionens modvilje mod at tage fat på markedsdominans ved hjælp af strukturelle foranstaltninger; gentager sin opfordring til at gøre bedre brug af strukturelle foranstaltninger og sætte en stopper for den forrang, der gives til adfærdsregulerende foranstaltninger;</w:t>
            </w:r>
          </w:p>
        </w:tc>
        <w:tc>
          <w:tcPr>
            <w:tcW w:w="4876" w:type="dxa"/>
            <w:tcBorders>
              <w:top w:val="nil"/>
              <w:left w:val="nil"/>
              <w:bottom w:val="nil"/>
              <w:right w:val="nil"/>
            </w:tcBorders>
          </w:tcPr>
          <w:p w14:paraId="15FDC5A0" w14:textId="77777777" w:rsidR="00A322B0" w:rsidRPr="00B53F93" w:rsidRDefault="00A322B0" w:rsidP="00611C79">
            <w:pPr>
              <w:pStyle w:val="Normal6a"/>
            </w:pPr>
            <w:r w:rsidRPr="00B53F93">
              <w:t>11.</w:t>
            </w:r>
            <w:r w:rsidRPr="00B53F93">
              <w:tab/>
              <w:t>anerkender eksistensen af et retsgrundlag for strukturelle foranstaltninger mod misbrug af markedsdominans; </w:t>
            </w:r>
          </w:p>
        </w:tc>
      </w:tr>
    </w:tbl>
    <w:p w14:paraId="040BDDA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564311FA" w14:textId="77777777" w:rsidR="00A322B0" w:rsidRPr="00B53F93" w:rsidRDefault="00A322B0" w:rsidP="00A322B0">
      <w:r w:rsidRPr="000A3357">
        <w:rPr>
          <w:rStyle w:val="HideTWBExt"/>
        </w:rPr>
        <w:t>&lt;/Amend&gt;</w:t>
      </w:r>
    </w:p>
    <w:p w14:paraId="223479D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189</w:t>
      </w:r>
      <w:r w:rsidRPr="000A3357">
        <w:rPr>
          <w:rStyle w:val="HideTWBExt"/>
          <w:b w:val="0"/>
        </w:rPr>
        <w:t>&lt;/NumAm&gt;</w:t>
      </w:r>
    </w:p>
    <w:p w14:paraId="52338785"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1DE2E5AA" w14:textId="77777777" w:rsidR="00A322B0" w:rsidRPr="00B53F93" w:rsidRDefault="00A322B0" w:rsidP="00A322B0">
      <w:pPr>
        <w:pStyle w:val="NormalBold"/>
      </w:pPr>
      <w:r w:rsidRPr="000A3357">
        <w:rPr>
          <w:rStyle w:val="HideTWBExt"/>
          <w:b w:val="0"/>
        </w:rPr>
        <w:t>&lt;/RepeatBlock-By&gt;</w:t>
      </w:r>
    </w:p>
    <w:p w14:paraId="2491774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B990A45"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7A79692" w14:textId="77777777" w:rsidTr="00611C79">
        <w:trPr>
          <w:trHeight w:hRule="exact" w:val="240"/>
          <w:jc w:val="center"/>
        </w:trPr>
        <w:tc>
          <w:tcPr>
            <w:tcW w:w="9752" w:type="dxa"/>
            <w:gridSpan w:val="2"/>
            <w:tcBorders>
              <w:top w:val="nil"/>
              <w:left w:val="nil"/>
              <w:bottom w:val="nil"/>
              <w:right w:val="nil"/>
            </w:tcBorders>
          </w:tcPr>
          <w:p w14:paraId="392BFD77" w14:textId="77777777" w:rsidR="00A322B0" w:rsidRPr="00B53F93" w:rsidRDefault="00A322B0" w:rsidP="00611C79"/>
        </w:tc>
      </w:tr>
      <w:tr w:rsidR="002D1400" w:rsidRPr="00B53F93" w14:paraId="3820FFE6" w14:textId="77777777" w:rsidTr="00611C79">
        <w:trPr>
          <w:trHeight w:val="240"/>
          <w:jc w:val="center"/>
        </w:trPr>
        <w:tc>
          <w:tcPr>
            <w:tcW w:w="4876" w:type="dxa"/>
            <w:tcBorders>
              <w:top w:val="nil"/>
              <w:left w:val="nil"/>
              <w:bottom w:val="nil"/>
              <w:right w:val="nil"/>
            </w:tcBorders>
          </w:tcPr>
          <w:p w14:paraId="23483EC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59DF732" w14:textId="77777777" w:rsidR="00A322B0" w:rsidRPr="00B53F93" w:rsidRDefault="00A322B0" w:rsidP="00611C79">
            <w:pPr>
              <w:pStyle w:val="AmColumnHeading"/>
            </w:pPr>
            <w:r w:rsidRPr="00B53F93">
              <w:t>Ændringsforslag</w:t>
            </w:r>
          </w:p>
        </w:tc>
      </w:tr>
      <w:tr w:rsidR="002D1400" w:rsidRPr="00B53F93" w14:paraId="327A7EEA" w14:textId="77777777" w:rsidTr="00611C79">
        <w:trPr>
          <w:jc w:val="center"/>
        </w:trPr>
        <w:tc>
          <w:tcPr>
            <w:tcW w:w="4876" w:type="dxa"/>
            <w:tcBorders>
              <w:top w:val="nil"/>
              <w:left w:val="nil"/>
              <w:bottom w:val="nil"/>
              <w:right w:val="nil"/>
            </w:tcBorders>
          </w:tcPr>
          <w:p w14:paraId="6505E003"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w:t>
            </w:r>
            <w:r w:rsidRPr="00B53F93">
              <w:rPr>
                <w:b/>
                <w:i/>
              </w:rPr>
              <w:t>beklager Kommissionens modvilje mod at tage fat på markedsdominans ved hjælp af strukturelle foranstaltninger; gentager sin opfordring til at gøre bedre brug af</w:t>
            </w:r>
            <w:r w:rsidRPr="00B53F93">
              <w:t xml:space="preserve"> strukturelle foranstaltninger </w:t>
            </w:r>
            <w:r w:rsidRPr="00B53F93">
              <w:rPr>
                <w:b/>
                <w:i/>
              </w:rPr>
              <w:t>og sætte en stopper for den forrang, der gives til adfærdsregulerende foranstaltninger</w:t>
            </w:r>
            <w:r w:rsidRPr="00B53F93">
              <w:t>;</w:t>
            </w:r>
          </w:p>
        </w:tc>
        <w:tc>
          <w:tcPr>
            <w:tcW w:w="4876" w:type="dxa"/>
            <w:tcBorders>
              <w:top w:val="nil"/>
              <w:left w:val="nil"/>
              <w:bottom w:val="nil"/>
              <w:right w:val="nil"/>
            </w:tcBorders>
          </w:tcPr>
          <w:p w14:paraId="2D6FBB8B"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w:t>
            </w:r>
            <w:r w:rsidRPr="00B53F93">
              <w:rPr>
                <w:b/>
                <w:i/>
              </w:rPr>
              <w:t>bifalder den seneste udvikling, hvor Kommissionen</w:t>
            </w:r>
            <w:r w:rsidRPr="00B53F93">
              <w:t xml:space="preserve"> </w:t>
            </w:r>
            <w:r w:rsidRPr="00B53F93">
              <w:rPr>
                <w:b/>
                <w:i/>
              </w:rPr>
              <w:t>under bestemte omstændigheder har overvejet</w:t>
            </w:r>
            <w:r w:rsidRPr="00B53F93">
              <w:t xml:space="preserve"> strukturelle foranstaltninger </w:t>
            </w:r>
            <w:r w:rsidRPr="00B53F93">
              <w:rPr>
                <w:b/>
                <w:i/>
              </w:rPr>
              <w:t>til at tackle gentagne konkurrencebegrænsende aktiviteter, og opfordrer til at gøre yderligere bestræbelser på at styrke anvendelsen af disse i nødvendigt omfang</w:t>
            </w:r>
            <w:r w:rsidRPr="00B53F93">
              <w:t>;</w:t>
            </w:r>
          </w:p>
        </w:tc>
      </w:tr>
    </w:tbl>
    <w:p w14:paraId="2063B26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BC0A3CA" w14:textId="77777777" w:rsidR="00A322B0" w:rsidRPr="00B53F93" w:rsidRDefault="00A322B0" w:rsidP="00A322B0">
      <w:r w:rsidRPr="000A3357">
        <w:rPr>
          <w:rStyle w:val="HideTWBExt"/>
        </w:rPr>
        <w:t>&lt;/Amend&gt;</w:t>
      </w:r>
    </w:p>
    <w:p w14:paraId="5C59475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190</w:t>
      </w:r>
      <w:r w:rsidRPr="000A3357">
        <w:rPr>
          <w:rStyle w:val="HideTWBExt"/>
          <w:b w:val="0"/>
        </w:rPr>
        <w:t>&lt;/NumAm&gt;</w:t>
      </w:r>
    </w:p>
    <w:p w14:paraId="6812EC42"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38FE9DDB" w14:textId="77777777" w:rsidR="00A322B0" w:rsidRPr="00B53F93" w:rsidRDefault="00A322B0" w:rsidP="00A322B0">
      <w:pPr>
        <w:pStyle w:val="NormalBold"/>
      </w:pPr>
      <w:r w:rsidRPr="000A3357">
        <w:rPr>
          <w:rStyle w:val="HideTWBExt"/>
          <w:b w:val="0"/>
        </w:rPr>
        <w:t>&lt;/RepeatBlock-By&gt;</w:t>
      </w:r>
    </w:p>
    <w:p w14:paraId="1AFABA6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CD7462"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9ED81D0" w14:textId="77777777" w:rsidTr="00611C79">
        <w:trPr>
          <w:trHeight w:hRule="exact" w:val="240"/>
          <w:jc w:val="center"/>
        </w:trPr>
        <w:tc>
          <w:tcPr>
            <w:tcW w:w="9752" w:type="dxa"/>
            <w:gridSpan w:val="2"/>
            <w:tcBorders>
              <w:top w:val="nil"/>
              <w:left w:val="nil"/>
              <w:bottom w:val="nil"/>
              <w:right w:val="nil"/>
            </w:tcBorders>
          </w:tcPr>
          <w:p w14:paraId="27F69637" w14:textId="77777777" w:rsidR="00A322B0" w:rsidRPr="00B53F93" w:rsidRDefault="00A322B0" w:rsidP="00611C79"/>
        </w:tc>
      </w:tr>
      <w:tr w:rsidR="002D1400" w:rsidRPr="00B53F93" w14:paraId="785B928F" w14:textId="77777777" w:rsidTr="00611C79">
        <w:trPr>
          <w:trHeight w:val="240"/>
          <w:jc w:val="center"/>
        </w:trPr>
        <w:tc>
          <w:tcPr>
            <w:tcW w:w="4876" w:type="dxa"/>
            <w:tcBorders>
              <w:top w:val="nil"/>
              <w:left w:val="nil"/>
              <w:bottom w:val="nil"/>
              <w:right w:val="nil"/>
            </w:tcBorders>
          </w:tcPr>
          <w:p w14:paraId="6799ED7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738C7F4" w14:textId="77777777" w:rsidR="00A322B0" w:rsidRPr="00B53F93" w:rsidRDefault="00A322B0" w:rsidP="00611C79">
            <w:pPr>
              <w:pStyle w:val="AmColumnHeading"/>
            </w:pPr>
            <w:r w:rsidRPr="00B53F93">
              <w:t>Ændringsforslag</w:t>
            </w:r>
          </w:p>
        </w:tc>
      </w:tr>
      <w:tr w:rsidR="002D1400" w:rsidRPr="00B53F93" w14:paraId="2D36E097" w14:textId="77777777" w:rsidTr="00611C79">
        <w:trPr>
          <w:jc w:val="center"/>
        </w:trPr>
        <w:tc>
          <w:tcPr>
            <w:tcW w:w="4876" w:type="dxa"/>
            <w:tcBorders>
              <w:top w:val="nil"/>
              <w:left w:val="nil"/>
              <w:bottom w:val="nil"/>
              <w:right w:val="nil"/>
            </w:tcBorders>
          </w:tcPr>
          <w:p w14:paraId="6C127D9E"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w:t>
            </w:r>
            <w:r w:rsidRPr="00B53F93">
              <w:rPr>
                <w:b/>
                <w:i/>
              </w:rPr>
              <w:t>beklager Kommissionens modvilje mod at tage fat på markedsdominans ved hjælp af strukturelle foranstaltninger; gentager sin opfordring til at gøre bedre brug af</w:t>
            </w:r>
            <w:r w:rsidRPr="00B53F93">
              <w:t xml:space="preserve"> strukturelle foranstaltninger </w:t>
            </w:r>
            <w:r w:rsidRPr="00B53F93">
              <w:rPr>
                <w:b/>
                <w:i/>
              </w:rPr>
              <w:t>og sætte en stopper for den forrang, der gives til</w:t>
            </w:r>
            <w:r w:rsidRPr="00B53F93">
              <w:t xml:space="preserve"> adfærdsregulerende foranstaltninger;</w:t>
            </w:r>
          </w:p>
        </w:tc>
        <w:tc>
          <w:tcPr>
            <w:tcW w:w="4876" w:type="dxa"/>
            <w:tcBorders>
              <w:top w:val="nil"/>
              <w:left w:val="nil"/>
              <w:bottom w:val="nil"/>
              <w:right w:val="nil"/>
            </w:tcBorders>
          </w:tcPr>
          <w:p w14:paraId="1C6A1867" w14:textId="77777777" w:rsidR="00A322B0" w:rsidRPr="00B53F93" w:rsidRDefault="00A322B0" w:rsidP="00611C79">
            <w:pPr>
              <w:pStyle w:val="Normal6a"/>
            </w:pPr>
            <w:r w:rsidRPr="00B53F93">
              <w:t>11.</w:t>
            </w:r>
            <w:r w:rsidRPr="00B53F93">
              <w:tab/>
              <w:t xml:space="preserve">anerkender eksistensen af et retsgrundlag for strukturelle foranstaltninger mod misbrug af markedsdominans; </w:t>
            </w:r>
            <w:r w:rsidRPr="00B53F93">
              <w:rPr>
                <w:b/>
                <w:i/>
              </w:rPr>
              <w:t>understreger, at</w:t>
            </w:r>
            <w:r w:rsidRPr="00B53F93">
              <w:t xml:space="preserve"> strukturelle foranstaltninger </w:t>
            </w:r>
            <w:r w:rsidRPr="00B53F93">
              <w:rPr>
                <w:b/>
                <w:i/>
              </w:rPr>
              <w:t>udelukkende bør anvendes som en sidste udvej, og kun hvis</w:t>
            </w:r>
            <w:r w:rsidRPr="00B53F93">
              <w:t xml:space="preserve"> adfærdsregulerende foranstaltninger </w:t>
            </w:r>
            <w:r w:rsidRPr="00B53F93">
              <w:rPr>
                <w:b/>
                <w:i/>
              </w:rPr>
              <w:t>har vist sig at være ineffektive</w:t>
            </w:r>
            <w:r w:rsidRPr="00B53F93">
              <w:t>;</w:t>
            </w:r>
          </w:p>
        </w:tc>
      </w:tr>
    </w:tbl>
    <w:p w14:paraId="2D52CB0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C43EB5D" w14:textId="77777777" w:rsidR="00A322B0" w:rsidRPr="00B53F93" w:rsidRDefault="00A322B0" w:rsidP="00A322B0">
      <w:r w:rsidRPr="000A3357">
        <w:rPr>
          <w:rStyle w:val="HideTWBExt"/>
        </w:rPr>
        <w:t>&lt;/Amend&gt;</w:t>
      </w:r>
    </w:p>
    <w:p w14:paraId="3321139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191</w:t>
      </w:r>
      <w:r w:rsidRPr="000A3357">
        <w:rPr>
          <w:rStyle w:val="HideTWBExt"/>
          <w:b w:val="0"/>
        </w:rPr>
        <w:t>&lt;/NumAm&gt;</w:t>
      </w:r>
    </w:p>
    <w:p w14:paraId="16FA1394"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12CDC852" w14:textId="77777777" w:rsidR="00A322B0" w:rsidRPr="00B53F93" w:rsidRDefault="00A322B0" w:rsidP="00A322B0">
      <w:pPr>
        <w:pStyle w:val="NormalBold"/>
      </w:pPr>
      <w:r w:rsidRPr="000A3357">
        <w:rPr>
          <w:rStyle w:val="HideTWBExt"/>
          <w:b w:val="0"/>
        </w:rPr>
        <w:t>&lt;/RepeatBlock-By&gt;</w:t>
      </w:r>
    </w:p>
    <w:p w14:paraId="7B8AA41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0C4F573" w14:textId="77777777" w:rsidR="00A322B0" w:rsidRPr="00B53F93" w:rsidRDefault="00A322B0" w:rsidP="00A322B0">
      <w:pPr>
        <w:pStyle w:val="NormalBold"/>
      </w:pPr>
      <w:r w:rsidRPr="000A3357">
        <w:rPr>
          <w:rStyle w:val="HideTWBExt"/>
          <w:b w:val="0"/>
        </w:rPr>
        <w:t>&lt;Article&gt;</w:t>
      </w:r>
      <w:r w:rsidRPr="00B53F93">
        <w:t>Punkt 11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4C526D" w14:textId="77777777" w:rsidTr="00611C79">
        <w:trPr>
          <w:trHeight w:hRule="exact" w:val="240"/>
          <w:jc w:val="center"/>
        </w:trPr>
        <w:tc>
          <w:tcPr>
            <w:tcW w:w="9752" w:type="dxa"/>
            <w:gridSpan w:val="2"/>
            <w:tcBorders>
              <w:top w:val="nil"/>
              <w:left w:val="nil"/>
              <w:bottom w:val="nil"/>
              <w:right w:val="nil"/>
            </w:tcBorders>
          </w:tcPr>
          <w:p w14:paraId="6F08E529" w14:textId="77777777" w:rsidR="00A322B0" w:rsidRPr="00B53F93" w:rsidRDefault="00A322B0" w:rsidP="00611C79"/>
        </w:tc>
      </w:tr>
      <w:tr w:rsidR="002D1400" w:rsidRPr="00B53F93" w14:paraId="277AEBF0" w14:textId="77777777" w:rsidTr="00611C79">
        <w:trPr>
          <w:trHeight w:val="240"/>
          <w:jc w:val="center"/>
        </w:trPr>
        <w:tc>
          <w:tcPr>
            <w:tcW w:w="4876" w:type="dxa"/>
            <w:tcBorders>
              <w:top w:val="nil"/>
              <w:left w:val="nil"/>
              <w:bottom w:val="nil"/>
              <w:right w:val="nil"/>
            </w:tcBorders>
          </w:tcPr>
          <w:p w14:paraId="6202F53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687169A" w14:textId="77777777" w:rsidR="00A322B0" w:rsidRPr="00B53F93" w:rsidRDefault="00A322B0" w:rsidP="00611C79">
            <w:pPr>
              <w:pStyle w:val="AmColumnHeading"/>
            </w:pPr>
            <w:r w:rsidRPr="00B53F93">
              <w:t>Ændringsforslag</w:t>
            </w:r>
          </w:p>
        </w:tc>
      </w:tr>
      <w:tr w:rsidR="002D1400" w:rsidRPr="00B53F93" w14:paraId="6D0C7EEE" w14:textId="77777777" w:rsidTr="00611C79">
        <w:trPr>
          <w:jc w:val="center"/>
        </w:trPr>
        <w:tc>
          <w:tcPr>
            <w:tcW w:w="4876" w:type="dxa"/>
            <w:tcBorders>
              <w:top w:val="nil"/>
              <w:left w:val="nil"/>
              <w:bottom w:val="nil"/>
              <w:right w:val="nil"/>
            </w:tcBorders>
          </w:tcPr>
          <w:p w14:paraId="31BA0F6F" w14:textId="77777777" w:rsidR="00A322B0" w:rsidRPr="00B53F93" w:rsidRDefault="00A322B0" w:rsidP="00611C79">
            <w:pPr>
              <w:pStyle w:val="Normal6a"/>
            </w:pPr>
            <w:r w:rsidRPr="00B53F93">
              <w:t>11.</w:t>
            </w:r>
            <w:r w:rsidRPr="00B53F93">
              <w:tab/>
              <w:t xml:space="preserve">anerkender eksistensen af et retsgrundlag for </w:t>
            </w:r>
            <w:r w:rsidRPr="00B53F93">
              <w:rPr>
                <w:b/>
                <w:i/>
              </w:rPr>
              <w:t>strukturelle</w:t>
            </w:r>
            <w:r w:rsidRPr="00B53F93">
              <w:t xml:space="preserve"> foranstaltninger mod misbrug af markedsdominans; beklager Kommissionens modvilje mod at tage fat på markedsdominans ved hjælp af </w:t>
            </w:r>
            <w:r w:rsidRPr="00B53F93">
              <w:rPr>
                <w:b/>
                <w:i/>
              </w:rPr>
              <w:t>strukturelle</w:t>
            </w:r>
            <w:r w:rsidRPr="00B53F93">
              <w:t xml:space="preserve"> foranstaltninger; gentager sin opfordring til at gøre bedre brug af strukturelle foranstaltninger og sætte en stopper for den forrang, der gives til adfærdsregulerende foranstaltninger;</w:t>
            </w:r>
          </w:p>
        </w:tc>
        <w:tc>
          <w:tcPr>
            <w:tcW w:w="4876" w:type="dxa"/>
            <w:tcBorders>
              <w:top w:val="nil"/>
              <w:left w:val="nil"/>
              <w:bottom w:val="nil"/>
              <w:right w:val="nil"/>
            </w:tcBorders>
          </w:tcPr>
          <w:p w14:paraId="49EEE679" w14:textId="77777777" w:rsidR="00A322B0" w:rsidRPr="00B53F93" w:rsidRDefault="00A322B0" w:rsidP="00611C79">
            <w:pPr>
              <w:pStyle w:val="Normal6a"/>
            </w:pPr>
            <w:r w:rsidRPr="00B53F93">
              <w:t>11.</w:t>
            </w:r>
            <w:r w:rsidRPr="00B53F93">
              <w:tab/>
              <w:t xml:space="preserve">anerkender eksistensen af et retsgrundlag for </w:t>
            </w:r>
            <w:r w:rsidRPr="00B53F93">
              <w:rPr>
                <w:b/>
                <w:i/>
              </w:rPr>
              <w:t>adfærdsregulerende</w:t>
            </w:r>
            <w:r w:rsidRPr="00B53F93">
              <w:t xml:space="preserve"> foranstaltninger mod misbrug af markedsdominans; beklager Kommissionens modvilje mod at tage fat på markedsdominans ved hjælp af </w:t>
            </w:r>
            <w:r w:rsidRPr="00B53F93">
              <w:rPr>
                <w:b/>
                <w:i/>
              </w:rPr>
              <w:t>diversificerede adfærdsregulerende</w:t>
            </w:r>
            <w:r w:rsidRPr="00B53F93">
              <w:t xml:space="preserve"> foranstaltninger</w:t>
            </w:r>
            <w:r w:rsidRPr="00B53F93">
              <w:rPr>
                <w:b/>
                <w:i/>
              </w:rPr>
              <w:t xml:space="preserve"> for de enkelte medlemsstater</w:t>
            </w:r>
            <w:r w:rsidRPr="00B53F93">
              <w:t>; gentager sin opfordring til at gøre bedre brug af strukturelle foranstaltninger og sætte en stopper for den forrang, der gives til adfærdsregulerende foranstaltninger;</w:t>
            </w:r>
          </w:p>
        </w:tc>
      </w:tr>
    </w:tbl>
    <w:p w14:paraId="136E5B8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BBA5FFA" w14:textId="77777777" w:rsidR="00A322B0" w:rsidRPr="00B53F93" w:rsidRDefault="00A322B0" w:rsidP="00A322B0">
      <w:r w:rsidRPr="000A3357">
        <w:rPr>
          <w:rStyle w:val="HideTWBExt"/>
        </w:rPr>
        <w:t>&lt;/Amend&gt;</w:t>
      </w:r>
    </w:p>
    <w:p w14:paraId="2A4F66F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192</w:t>
      </w:r>
      <w:r w:rsidRPr="000A3357">
        <w:rPr>
          <w:rStyle w:val="HideTWBExt"/>
          <w:b w:val="0"/>
        </w:rPr>
        <w:t>&lt;/NumAm&gt;</w:t>
      </w:r>
    </w:p>
    <w:p w14:paraId="432D2396" w14:textId="77777777" w:rsidR="00A322B0" w:rsidRPr="00B53F93" w:rsidRDefault="00A322B0" w:rsidP="00A322B0">
      <w:pPr>
        <w:pStyle w:val="NormalBold"/>
      </w:pPr>
      <w:r w:rsidRPr="000A3357">
        <w:rPr>
          <w:rStyle w:val="HideTWBExt"/>
          <w:b w:val="0"/>
        </w:rPr>
        <w:t>&lt;RepeatBlock-By&gt;&lt;Members&gt;</w:t>
      </w:r>
      <w:r w:rsidRPr="00B53F93">
        <w:t>Stéphanie Yon-Courtin, Gilles Boyer, Billy Kelleher</w:t>
      </w:r>
      <w:r w:rsidRPr="000A3357">
        <w:rPr>
          <w:rStyle w:val="HideTWBExt"/>
          <w:b w:val="0"/>
        </w:rPr>
        <w:t>&lt;/Members&gt;</w:t>
      </w:r>
    </w:p>
    <w:p w14:paraId="35BB0AE2" w14:textId="77777777" w:rsidR="00A322B0" w:rsidRPr="00B53F93" w:rsidRDefault="00A322B0" w:rsidP="00A322B0">
      <w:pPr>
        <w:pStyle w:val="NormalBold"/>
      </w:pPr>
      <w:r w:rsidRPr="000A3357">
        <w:rPr>
          <w:rStyle w:val="HideTWBExt"/>
          <w:b w:val="0"/>
        </w:rPr>
        <w:t>&lt;/RepeatBlock-By&gt;</w:t>
      </w:r>
    </w:p>
    <w:p w14:paraId="639D4E5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4D2B845" w14:textId="77777777" w:rsidR="00A322B0" w:rsidRPr="00B53F93" w:rsidRDefault="00A322B0" w:rsidP="00A322B0">
      <w:pPr>
        <w:pStyle w:val="NormalBold"/>
      </w:pPr>
      <w:r w:rsidRPr="000A3357">
        <w:rPr>
          <w:rStyle w:val="HideTWBExt"/>
          <w:b w:val="0"/>
        </w:rPr>
        <w:t>&lt;Article&gt;</w:t>
      </w:r>
      <w:r w:rsidRPr="00B53F93">
        <w:t>Punkt 11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4F2B5E1" w14:textId="77777777" w:rsidTr="00611C79">
        <w:trPr>
          <w:trHeight w:hRule="exact" w:val="240"/>
          <w:jc w:val="center"/>
        </w:trPr>
        <w:tc>
          <w:tcPr>
            <w:tcW w:w="9752" w:type="dxa"/>
            <w:gridSpan w:val="2"/>
            <w:tcBorders>
              <w:top w:val="nil"/>
              <w:left w:val="nil"/>
              <w:bottom w:val="nil"/>
              <w:right w:val="nil"/>
            </w:tcBorders>
          </w:tcPr>
          <w:p w14:paraId="42F3FB0B" w14:textId="77777777" w:rsidR="00A322B0" w:rsidRPr="00B53F93" w:rsidRDefault="00A322B0" w:rsidP="00611C79"/>
        </w:tc>
      </w:tr>
      <w:tr w:rsidR="002D1400" w:rsidRPr="00B53F93" w14:paraId="7FE948D6" w14:textId="77777777" w:rsidTr="00611C79">
        <w:trPr>
          <w:trHeight w:val="240"/>
          <w:jc w:val="center"/>
        </w:trPr>
        <w:tc>
          <w:tcPr>
            <w:tcW w:w="4876" w:type="dxa"/>
            <w:tcBorders>
              <w:top w:val="nil"/>
              <w:left w:val="nil"/>
              <w:bottom w:val="nil"/>
              <w:right w:val="nil"/>
            </w:tcBorders>
          </w:tcPr>
          <w:p w14:paraId="0E384D4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0F8B29F" w14:textId="77777777" w:rsidR="00A322B0" w:rsidRPr="00B53F93" w:rsidRDefault="00A322B0" w:rsidP="00611C79">
            <w:pPr>
              <w:pStyle w:val="AmColumnHeading"/>
            </w:pPr>
            <w:r w:rsidRPr="00B53F93">
              <w:t>Ændringsforslag</w:t>
            </w:r>
          </w:p>
        </w:tc>
      </w:tr>
      <w:tr w:rsidR="002D1400" w:rsidRPr="00B53F93" w14:paraId="0463698A" w14:textId="77777777" w:rsidTr="00611C79">
        <w:trPr>
          <w:jc w:val="center"/>
        </w:trPr>
        <w:tc>
          <w:tcPr>
            <w:tcW w:w="4876" w:type="dxa"/>
            <w:tcBorders>
              <w:top w:val="nil"/>
              <w:left w:val="nil"/>
              <w:bottom w:val="nil"/>
              <w:right w:val="nil"/>
            </w:tcBorders>
          </w:tcPr>
          <w:p w14:paraId="339C3A18" w14:textId="77777777" w:rsidR="00A322B0" w:rsidRPr="00B53F93" w:rsidRDefault="00A322B0" w:rsidP="00611C79">
            <w:pPr>
              <w:pStyle w:val="Normal6a"/>
            </w:pPr>
          </w:p>
        </w:tc>
        <w:tc>
          <w:tcPr>
            <w:tcW w:w="4876" w:type="dxa"/>
            <w:tcBorders>
              <w:top w:val="nil"/>
              <w:left w:val="nil"/>
              <w:bottom w:val="nil"/>
              <w:right w:val="nil"/>
            </w:tcBorders>
          </w:tcPr>
          <w:p w14:paraId="0B6D8A68" w14:textId="77777777" w:rsidR="00A322B0" w:rsidRPr="00B53F93" w:rsidRDefault="00A322B0" w:rsidP="00611C79">
            <w:pPr>
              <w:pStyle w:val="Normal6a"/>
            </w:pPr>
            <w:r w:rsidRPr="00B53F93">
              <w:rPr>
                <w:b/>
                <w:i/>
              </w:rPr>
              <w:t>11a.</w:t>
            </w:r>
            <w:r w:rsidRPr="00B53F93">
              <w:tab/>
            </w:r>
            <w:r w:rsidRPr="00B53F93">
              <w:rPr>
                <w:b/>
                <w:i/>
              </w:rPr>
              <w:t>understreger den centrale rolle, som Det Europæiske Konkurrencenetværk spiller; opfordrer Kommissionen til at stræbe efter fortsat konstruktiv dialog og samarbejde på internationalt plan; understreger behovet for at øge samarbejdet mellem monopolmyndigheder og andre sektorspecifikke tilsynsmyndigheder såsom dem, der beskæftiger sig med databeskyttelse, for både at føre tilsyn med virksomheders misbrug af data og forhindre virksomheder i at anvende forbrugerdata til at opnå en urimelig konkurrencefordel;</w:t>
            </w:r>
          </w:p>
        </w:tc>
      </w:tr>
    </w:tbl>
    <w:p w14:paraId="74D4779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5FDFA36" w14:textId="77777777" w:rsidR="00A322B0" w:rsidRPr="00B53F93" w:rsidRDefault="00A322B0" w:rsidP="00A322B0">
      <w:r w:rsidRPr="000A3357">
        <w:rPr>
          <w:rStyle w:val="HideTWBExt"/>
        </w:rPr>
        <w:t>&lt;/Amend&gt;</w:t>
      </w:r>
    </w:p>
    <w:p w14:paraId="4432449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193</w:t>
      </w:r>
      <w:r w:rsidRPr="000A3357">
        <w:rPr>
          <w:rStyle w:val="HideTWBExt"/>
          <w:b w:val="0"/>
        </w:rPr>
        <w:t>&lt;/NumAm&gt;</w:t>
      </w:r>
    </w:p>
    <w:p w14:paraId="577DE2A4"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136C979B" w14:textId="77777777" w:rsidR="00A322B0" w:rsidRPr="00B53F93" w:rsidRDefault="00A322B0" w:rsidP="00A322B0">
      <w:pPr>
        <w:pStyle w:val="NormalBold"/>
      </w:pPr>
      <w:r w:rsidRPr="000A3357">
        <w:rPr>
          <w:rStyle w:val="HideTWBExt"/>
          <w:b w:val="0"/>
        </w:rPr>
        <w:t>&lt;/RepeatBlock-By&gt;</w:t>
      </w:r>
    </w:p>
    <w:p w14:paraId="4800C99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1433744" w14:textId="77777777" w:rsidR="00A322B0" w:rsidRPr="00B53F93" w:rsidRDefault="00A322B0" w:rsidP="00A322B0">
      <w:pPr>
        <w:pStyle w:val="NormalBold"/>
      </w:pPr>
      <w:r w:rsidRPr="000A3357">
        <w:rPr>
          <w:rStyle w:val="HideTWBExt"/>
          <w:b w:val="0"/>
        </w:rPr>
        <w:t>&lt;Article&gt;</w:t>
      </w:r>
      <w:r w:rsidRPr="00B53F93">
        <w:t>Punkt 11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900A1C1" w14:textId="77777777" w:rsidTr="00611C79">
        <w:trPr>
          <w:trHeight w:hRule="exact" w:val="240"/>
          <w:jc w:val="center"/>
        </w:trPr>
        <w:tc>
          <w:tcPr>
            <w:tcW w:w="9752" w:type="dxa"/>
            <w:gridSpan w:val="2"/>
            <w:tcBorders>
              <w:top w:val="nil"/>
              <w:left w:val="nil"/>
              <w:bottom w:val="nil"/>
              <w:right w:val="nil"/>
            </w:tcBorders>
          </w:tcPr>
          <w:p w14:paraId="6AAC247C" w14:textId="77777777" w:rsidR="00A322B0" w:rsidRPr="00B53F93" w:rsidRDefault="00A322B0" w:rsidP="00611C79"/>
        </w:tc>
      </w:tr>
      <w:tr w:rsidR="002D1400" w:rsidRPr="00B53F93" w14:paraId="1D5B3593" w14:textId="77777777" w:rsidTr="00611C79">
        <w:trPr>
          <w:trHeight w:val="240"/>
          <w:jc w:val="center"/>
        </w:trPr>
        <w:tc>
          <w:tcPr>
            <w:tcW w:w="4876" w:type="dxa"/>
            <w:tcBorders>
              <w:top w:val="nil"/>
              <w:left w:val="nil"/>
              <w:bottom w:val="nil"/>
              <w:right w:val="nil"/>
            </w:tcBorders>
          </w:tcPr>
          <w:p w14:paraId="584A5AD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78C530F" w14:textId="77777777" w:rsidR="00A322B0" w:rsidRPr="00B53F93" w:rsidRDefault="00A322B0" w:rsidP="00611C79">
            <w:pPr>
              <w:pStyle w:val="AmColumnHeading"/>
            </w:pPr>
            <w:r w:rsidRPr="00B53F93">
              <w:t>Ændringsforslag</w:t>
            </w:r>
          </w:p>
        </w:tc>
      </w:tr>
      <w:tr w:rsidR="002D1400" w:rsidRPr="00B53F93" w14:paraId="508C800D" w14:textId="77777777" w:rsidTr="00611C79">
        <w:trPr>
          <w:jc w:val="center"/>
        </w:trPr>
        <w:tc>
          <w:tcPr>
            <w:tcW w:w="4876" w:type="dxa"/>
            <w:tcBorders>
              <w:top w:val="nil"/>
              <w:left w:val="nil"/>
              <w:bottom w:val="nil"/>
              <w:right w:val="nil"/>
            </w:tcBorders>
          </w:tcPr>
          <w:p w14:paraId="4F231B0C" w14:textId="77777777" w:rsidR="00A322B0" w:rsidRPr="00B53F93" w:rsidRDefault="00A322B0" w:rsidP="00611C79">
            <w:pPr>
              <w:pStyle w:val="Normal6a"/>
            </w:pPr>
          </w:p>
        </w:tc>
        <w:tc>
          <w:tcPr>
            <w:tcW w:w="4876" w:type="dxa"/>
            <w:tcBorders>
              <w:top w:val="nil"/>
              <w:left w:val="nil"/>
              <w:bottom w:val="nil"/>
              <w:right w:val="nil"/>
            </w:tcBorders>
          </w:tcPr>
          <w:p w14:paraId="10D1829D" w14:textId="77777777" w:rsidR="00A322B0" w:rsidRPr="00B53F93" w:rsidRDefault="00A322B0" w:rsidP="00611C79">
            <w:pPr>
              <w:pStyle w:val="Normal6a"/>
            </w:pPr>
            <w:r w:rsidRPr="00B53F93">
              <w:rPr>
                <w:b/>
                <w:i/>
              </w:rPr>
              <w:t>11a.</w:t>
            </w:r>
            <w:r w:rsidRPr="00B53F93">
              <w:tab/>
            </w:r>
            <w:r w:rsidRPr="00B53F93">
              <w:rPr>
                <w:b/>
                <w:i/>
              </w:rPr>
              <w:t>opfordrer Kommissionen til at gøre bedre brug af midlertidige foranstaltninger for at få stoppet al praksis, der vil være til alvorlig skade for konkurrencen, navnlig i forbindelse med dynamiske og hurtigt voksende markeder såsom digitale markeder;</w:t>
            </w:r>
          </w:p>
        </w:tc>
      </w:tr>
    </w:tbl>
    <w:p w14:paraId="3919435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93971E5" w14:textId="77777777" w:rsidR="00A322B0" w:rsidRPr="00B53F93" w:rsidRDefault="00A322B0" w:rsidP="00A322B0">
      <w:r w:rsidRPr="000A3357">
        <w:rPr>
          <w:rStyle w:val="HideTWBExt"/>
        </w:rPr>
        <w:t>&lt;/Amend&gt;</w:t>
      </w:r>
    </w:p>
    <w:p w14:paraId="0364D96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194</w:t>
      </w:r>
      <w:r w:rsidRPr="000A3357">
        <w:rPr>
          <w:rStyle w:val="HideTWBExt"/>
          <w:b w:val="0"/>
        </w:rPr>
        <w:t>&lt;/NumAm&gt;</w:t>
      </w:r>
    </w:p>
    <w:p w14:paraId="4EF3E4D5"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w:t>
      </w:r>
      <w:r w:rsidRPr="000A3357">
        <w:rPr>
          <w:rStyle w:val="HideTWBExt"/>
          <w:b w:val="0"/>
        </w:rPr>
        <w:t>&lt;/Members&gt;</w:t>
      </w:r>
    </w:p>
    <w:p w14:paraId="7D9E989D" w14:textId="77777777" w:rsidR="00A322B0" w:rsidRPr="00B53F93" w:rsidRDefault="00A322B0" w:rsidP="00A322B0">
      <w:pPr>
        <w:pStyle w:val="NormalBold"/>
      </w:pPr>
      <w:r w:rsidRPr="000A3357">
        <w:rPr>
          <w:rStyle w:val="HideTWBExt"/>
          <w:b w:val="0"/>
        </w:rPr>
        <w:t>&lt;/RepeatBlock-By&gt;</w:t>
      </w:r>
    </w:p>
    <w:p w14:paraId="4851CC0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50DE2DF" w14:textId="77777777" w:rsidR="00A322B0" w:rsidRPr="00B53F93" w:rsidRDefault="00A322B0" w:rsidP="00A322B0">
      <w:pPr>
        <w:pStyle w:val="NormalBold"/>
      </w:pPr>
      <w:r w:rsidRPr="000A3357">
        <w:rPr>
          <w:rStyle w:val="HideTWBExt"/>
          <w:b w:val="0"/>
        </w:rPr>
        <w:t>&lt;Article&gt;</w:t>
      </w:r>
      <w:r w:rsidRPr="00B53F93">
        <w:t>Punkt 11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8FB063F" w14:textId="77777777" w:rsidTr="00611C79">
        <w:trPr>
          <w:trHeight w:hRule="exact" w:val="240"/>
          <w:jc w:val="center"/>
        </w:trPr>
        <w:tc>
          <w:tcPr>
            <w:tcW w:w="9752" w:type="dxa"/>
            <w:gridSpan w:val="2"/>
            <w:tcBorders>
              <w:top w:val="nil"/>
              <w:left w:val="nil"/>
              <w:bottom w:val="nil"/>
              <w:right w:val="nil"/>
            </w:tcBorders>
          </w:tcPr>
          <w:p w14:paraId="00C537D1" w14:textId="77777777" w:rsidR="00A322B0" w:rsidRPr="00B53F93" w:rsidRDefault="00A322B0" w:rsidP="00611C79"/>
        </w:tc>
      </w:tr>
      <w:tr w:rsidR="002D1400" w:rsidRPr="00B53F93" w14:paraId="6743619D" w14:textId="77777777" w:rsidTr="00611C79">
        <w:trPr>
          <w:trHeight w:val="240"/>
          <w:jc w:val="center"/>
        </w:trPr>
        <w:tc>
          <w:tcPr>
            <w:tcW w:w="4876" w:type="dxa"/>
            <w:tcBorders>
              <w:top w:val="nil"/>
              <w:left w:val="nil"/>
              <w:bottom w:val="nil"/>
              <w:right w:val="nil"/>
            </w:tcBorders>
          </w:tcPr>
          <w:p w14:paraId="412B770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B8137B8" w14:textId="77777777" w:rsidR="00A322B0" w:rsidRPr="00B53F93" w:rsidRDefault="00A322B0" w:rsidP="00611C79">
            <w:pPr>
              <w:pStyle w:val="AmColumnHeading"/>
            </w:pPr>
            <w:r w:rsidRPr="00B53F93">
              <w:t>Ændringsforslag</w:t>
            </w:r>
          </w:p>
        </w:tc>
      </w:tr>
      <w:tr w:rsidR="002D1400" w:rsidRPr="00B53F93" w14:paraId="21969999" w14:textId="77777777" w:rsidTr="00611C79">
        <w:trPr>
          <w:jc w:val="center"/>
        </w:trPr>
        <w:tc>
          <w:tcPr>
            <w:tcW w:w="4876" w:type="dxa"/>
            <w:tcBorders>
              <w:top w:val="nil"/>
              <w:left w:val="nil"/>
              <w:bottom w:val="nil"/>
              <w:right w:val="nil"/>
            </w:tcBorders>
          </w:tcPr>
          <w:p w14:paraId="1F04A0B9" w14:textId="77777777" w:rsidR="00A322B0" w:rsidRPr="00B53F93" w:rsidRDefault="00A322B0" w:rsidP="00611C79">
            <w:pPr>
              <w:pStyle w:val="Normal6a"/>
            </w:pPr>
          </w:p>
        </w:tc>
        <w:tc>
          <w:tcPr>
            <w:tcW w:w="4876" w:type="dxa"/>
            <w:tcBorders>
              <w:top w:val="nil"/>
              <w:left w:val="nil"/>
              <w:bottom w:val="nil"/>
              <w:right w:val="nil"/>
            </w:tcBorders>
          </w:tcPr>
          <w:p w14:paraId="0F96A723" w14:textId="77777777" w:rsidR="00A322B0" w:rsidRPr="00B53F93" w:rsidRDefault="00A322B0" w:rsidP="00611C79">
            <w:pPr>
              <w:pStyle w:val="Normal6a"/>
            </w:pPr>
            <w:r w:rsidRPr="00B53F93">
              <w:rPr>
                <w:b/>
                <w:i/>
              </w:rPr>
              <w:t>11b.</w:t>
            </w:r>
            <w:r w:rsidRPr="00B53F93">
              <w:tab/>
            </w:r>
            <w:r w:rsidRPr="00B53F93">
              <w:rPr>
                <w:b/>
                <w:i/>
              </w:rPr>
              <w:t>opfordrer Kommissionen til i højere grad at gøre brug af supplerende dokumentationsværktøjer, der sikrer bl.a. viden om adfærd og finansielle analyser, og anvende forskere, som beskæftiger sig med data, computervidenskab og kunstig intelligens, samt adfærdsøkonomer til at håndhæve konkurrencelovgivning;</w:t>
            </w:r>
          </w:p>
        </w:tc>
      </w:tr>
    </w:tbl>
    <w:p w14:paraId="298F38A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67E4A97" w14:textId="77777777" w:rsidR="00A322B0" w:rsidRPr="00B53F93" w:rsidRDefault="00A322B0" w:rsidP="00A322B0">
      <w:r w:rsidRPr="000A3357">
        <w:rPr>
          <w:rStyle w:val="HideTWBExt"/>
        </w:rPr>
        <w:t>&lt;/Amend&gt;</w:t>
      </w:r>
    </w:p>
    <w:p w14:paraId="22ACEFD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195</w:t>
      </w:r>
      <w:r w:rsidRPr="000A3357">
        <w:rPr>
          <w:rStyle w:val="HideTWBExt"/>
          <w:b w:val="0"/>
        </w:rPr>
        <w:t>&lt;/NumAm&gt;</w:t>
      </w:r>
    </w:p>
    <w:p w14:paraId="5F7969D6"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4FDE1E11" w14:textId="77777777" w:rsidR="00A322B0" w:rsidRPr="00B53F93" w:rsidRDefault="00A322B0" w:rsidP="00A322B0">
      <w:pPr>
        <w:pStyle w:val="NormalBold"/>
      </w:pPr>
      <w:r w:rsidRPr="000A3357">
        <w:rPr>
          <w:rStyle w:val="HideTWBExt"/>
          <w:b w:val="0"/>
        </w:rPr>
        <w:t>&lt;/RepeatBlock-By&gt;</w:t>
      </w:r>
    </w:p>
    <w:p w14:paraId="17345E8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F1B072E"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8339C3" w14:textId="77777777" w:rsidTr="00611C79">
        <w:trPr>
          <w:trHeight w:hRule="exact" w:val="240"/>
          <w:jc w:val="center"/>
        </w:trPr>
        <w:tc>
          <w:tcPr>
            <w:tcW w:w="9752" w:type="dxa"/>
            <w:gridSpan w:val="2"/>
            <w:tcBorders>
              <w:top w:val="nil"/>
              <w:left w:val="nil"/>
              <w:bottom w:val="nil"/>
              <w:right w:val="nil"/>
            </w:tcBorders>
          </w:tcPr>
          <w:p w14:paraId="5AEF5B02" w14:textId="77777777" w:rsidR="00A322B0" w:rsidRPr="00B53F93" w:rsidRDefault="00A322B0" w:rsidP="00611C79"/>
        </w:tc>
      </w:tr>
      <w:tr w:rsidR="002D1400" w:rsidRPr="00B53F93" w14:paraId="5CCB1AC9" w14:textId="77777777" w:rsidTr="00611C79">
        <w:trPr>
          <w:trHeight w:val="240"/>
          <w:jc w:val="center"/>
        </w:trPr>
        <w:tc>
          <w:tcPr>
            <w:tcW w:w="4876" w:type="dxa"/>
            <w:tcBorders>
              <w:top w:val="nil"/>
              <w:left w:val="nil"/>
              <w:bottom w:val="nil"/>
              <w:right w:val="nil"/>
            </w:tcBorders>
          </w:tcPr>
          <w:p w14:paraId="644BC61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9FBD299" w14:textId="77777777" w:rsidR="00A322B0" w:rsidRPr="00B53F93" w:rsidRDefault="00A322B0" w:rsidP="00611C79">
            <w:pPr>
              <w:pStyle w:val="AmColumnHeading"/>
            </w:pPr>
            <w:r w:rsidRPr="00B53F93">
              <w:t>Ændringsforslag</w:t>
            </w:r>
          </w:p>
        </w:tc>
      </w:tr>
      <w:tr w:rsidR="002D1400" w:rsidRPr="00B53F93" w14:paraId="54081C34" w14:textId="77777777" w:rsidTr="00611C79">
        <w:trPr>
          <w:jc w:val="center"/>
        </w:trPr>
        <w:tc>
          <w:tcPr>
            <w:tcW w:w="4876" w:type="dxa"/>
            <w:tcBorders>
              <w:top w:val="nil"/>
              <w:left w:val="nil"/>
              <w:bottom w:val="nil"/>
              <w:right w:val="nil"/>
            </w:tcBorders>
          </w:tcPr>
          <w:p w14:paraId="76CF7DBD" w14:textId="77777777" w:rsidR="00A322B0" w:rsidRPr="00B53F93" w:rsidRDefault="00A322B0" w:rsidP="00611C79">
            <w:pPr>
              <w:pStyle w:val="Normal6a"/>
            </w:pPr>
            <w:r w:rsidRPr="00B53F93">
              <w:rPr>
                <w:b/>
                <w:i/>
              </w:rPr>
              <w:t>12.</w:t>
            </w:r>
            <w:r w:rsidRPr="00B53F93">
              <w:tab/>
            </w:r>
            <w:r w:rsidRPr="00B53F93">
              <w:rPr>
                <w:b/>
                <w:i/>
              </w:rPr>
              <w:t>glæder sig over den nye Kommissions prioritering af boliger; opfordrer Kommissionen til at vurdere, hvordan EU's konkurrenceprincipper påvirker leveringen af tjenesteydelser af almen økonomisk interesse; opfordrer til en revision af tjenesteydelser af almen økonomisk interesse, der udvider fritagelsen for økonomisk overkommelige boliger til at omfatte husstande i mellemindkomstgruppen; opfordrer Kommissionen til at vurdere situationen med hensyn til sociale tjenesteydelser af almen interesse;</w:t>
            </w:r>
          </w:p>
        </w:tc>
        <w:tc>
          <w:tcPr>
            <w:tcW w:w="4876" w:type="dxa"/>
            <w:tcBorders>
              <w:top w:val="nil"/>
              <w:left w:val="nil"/>
              <w:bottom w:val="nil"/>
              <w:right w:val="nil"/>
            </w:tcBorders>
          </w:tcPr>
          <w:p w14:paraId="1117AB02" w14:textId="77777777" w:rsidR="00A322B0" w:rsidRPr="00B53F93" w:rsidRDefault="00A322B0" w:rsidP="00611C79">
            <w:pPr>
              <w:pStyle w:val="Normal6a"/>
            </w:pPr>
            <w:r w:rsidRPr="00B53F93">
              <w:rPr>
                <w:b/>
                <w:i/>
              </w:rPr>
              <w:t>udgår</w:t>
            </w:r>
          </w:p>
        </w:tc>
      </w:tr>
    </w:tbl>
    <w:p w14:paraId="562EE4B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009E513" w14:textId="77777777" w:rsidR="00A322B0" w:rsidRPr="00B53F93" w:rsidRDefault="00A322B0" w:rsidP="00A322B0">
      <w:r w:rsidRPr="000A3357">
        <w:rPr>
          <w:rStyle w:val="HideTWBExt"/>
        </w:rPr>
        <w:t>&lt;/Amend&gt;</w:t>
      </w:r>
    </w:p>
    <w:p w14:paraId="7F222A1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196</w:t>
      </w:r>
      <w:r w:rsidRPr="000A3357">
        <w:rPr>
          <w:rStyle w:val="HideTWBExt"/>
          <w:b w:val="0"/>
        </w:rPr>
        <w:t>&lt;/NumAm&gt;</w:t>
      </w:r>
    </w:p>
    <w:p w14:paraId="5CB56AFA"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36D5E2B2" w14:textId="77777777" w:rsidR="00A322B0" w:rsidRPr="00B53F93" w:rsidRDefault="00A322B0" w:rsidP="00A322B0">
      <w:pPr>
        <w:pStyle w:val="NormalBold"/>
      </w:pPr>
      <w:r w:rsidRPr="000A3357">
        <w:rPr>
          <w:rStyle w:val="HideTWBExt"/>
          <w:b w:val="0"/>
        </w:rPr>
        <w:t>&lt;/RepeatBlock-By&gt;</w:t>
      </w:r>
    </w:p>
    <w:p w14:paraId="4666936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8313D2A"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8BB52A2" w14:textId="77777777" w:rsidTr="00611C79">
        <w:trPr>
          <w:trHeight w:hRule="exact" w:val="240"/>
          <w:jc w:val="center"/>
        </w:trPr>
        <w:tc>
          <w:tcPr>
            <w:tcW w:w="9752" w:type="dxa"/>
            <w:gridSpan w:val="2"/>
            <w:tcBorders>
              <w:top w:val="nil"/>
              <w:left w:val="nil"/>
              <w:bottom w:val="nil"/>
              <w:right w:val="nil"/>
            </w:tcBorders>
          </w:tcPr>
          <w:p w14:paraId="44046C4B" w14:textId="77777777" w:rsidR="00A322B0" w:rsidRPr="00B53F93" w:rsidRDefault="00A322B0" w:rsidP="00611C79"/>
        </w:tc>
      </w:tr>
      <w:tr w:rsidR="002D1400" w:rsidRPr="00B53F93" w14:paraId="7A1729CF" w14:textId="77777777" w:rsidTr="00611C79">
        <w:trPr>
          <w:trHeight w:val="240"/>
          <w:jc w:val="center"/>
        </w:trPr>
        <w:tc>
          <w:tcPr>
            <w:tcW w:w="4876" w:type="dxa"/>
            <w:tcBorders>
              <w:top w:val="nil"/>
              <w:left w:val="nil"/>
              <w:bottom w:val="nil"/>
              <w:right w:val="nil"/>
            </w:tcBorders>
          </w:tcPr>
          <w:p w14:paraId="455E057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3038BCE" w14:textId="77777777" w:rsidR="00A322B0" w:rsidRPr="00B53F93" w:rsidRDefault="00A322B0" w:rsidP="00611C79">
            <w:pPr>
              <w:pStyle w:val="AmColumnHeading"/>
            </w:pPr>
            <w:r w:rsidRPr="00B53F93">
              <w:t>Ændringsforslag</w:t>
            </w:r>
          </w:p>
        </w:tc>
      </w:tr>
      <w:tr w:rsidR="002D1400" w:rsidRPr="00B53F93" w14:paraId="79946456" w14:textId="77777777" w:rsidTr="00611C79">
        <w:trPr>
          <w:jc w:val="center"/>
        </w:trPr>
        <w:tc>
          <w:tcPr>
            <w:tcW w:w="4876" w:type="dxa"/>
            <w:tcBorders>
              <w:top w:val="nil"/>
              <w:left w:val="nil"/>
              <w:bottom w:val="nil"/>
              <w:right w:val="nil"/>
            </w:tcBorders>
          </w:tcPr>
          <w:p w14:paraId="65ABF171" w14:textId="77777777" w:rsidR="00A322B0" w:rsidRPr="00B53F93" w:rsidRDefault="00A322B0" w:rsidP="00611C79">
            <w:pPr>
              <w:pStyle w:val="Normal6a"/>
            </w:pPr>
            <w:r w:rsidRPr="00B53F93">
              <w:t>12.</w:t>
            </w:r>
            <w:r w:rsidRPr="00B53F93">
              <w:tab/>
              <w:t>glæder sig over den nye Kommissions prioritering af boliger</w:t>
            </w:r>
            <w:r w:rsidRPr="00B53F93">
              <w:rPr>
                <w:b/>
                <w:i/>
              </w:rPr>
              <w:t>; opfordrer Kommissionen til at vurdere, hvordan EU's konkurrenceprincipper påvirker leveringen af tjenesteydelser af almen økonomisk interesse; opfordrer til en revision af tjenesteydelser af almen økonomisk interesse, der udvider fritagelsen for økonomisk overkommelige boliger til at omfatte husstande i mellemindkomstgruppen; opfordrer Kommissionen til at vurdere situationen med hensyn til sociale tjenesteydelser af almen interesse</w:t>
            </w:r>
            <w:r w:rsidRPr="00B53F93">
              <w:t>;</w:t>
            </w:r>
          </w:p>
        </w:tc>
        <w:tc>
          <w:tcPr>
            <w:tcW w:w="4876" w:type="dxa"/>
            <w:tcBorders>
              <w:top w:val="nil"/>
              <w:left w:val="nil"/>
              <w:bottom w:val="nil"/>
              <w:right w:val="nil"/>
            </w:tcBorders>
          </w:tcPr>
          <w:p w14:paraId="105A7703" w14:textId="77777777" w:rsidR="00A322B0" w:rsidRPr="00B53F93" w:rsidRDefault="00A322B0" w:rsidP="00611C79">
            <w:pPr>
              <w:pStyle w:val="Normal6a"/>
            </w:pPr>
            <w:r w:rsidRPr="00B53F93">
              <w:t>12.</w:t>
            </w:r>
            <w:r w:rsidRPr="00B53F93">
              <w:tab/>
              <w:t>glæder sig over den nye Kommissions prioritering af boliger</w:t>
            </w:r>
            <w:r w:rsidRPr="00B53F93">
              <w:rPr>
                <w:b/>
                <w:bCs/>
                <w:i/>
                <w:iCs/>
              </w:rPr>
              <w:t>, men henviser i denne forbindelse til nærhedsprincippet og til, at medlemsstaternes, regionernes, byernes og kommunernes kompetence skal respekteres</w:t>
            </w:r>
            <w:r w:rsidRPr="00B53F93">
              <w:t>;</w:t>
            </w:r>
          </w:p>
        </w:tc>
      </w:tr>
    </w:tbl>
    <w:p w14:paraId="4CDA249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67B982C0" w14:textId="77777777" w:rsidR="00A322B0" w:rsidRPr="00B53F93" w:rsidRDefault="00A322B0" w:rsidP="00A322B0">
      <w:r w:rsidRPr="000A3357">
        <w:rPr>
          <w:rStyle w:val="HideTWBExt"/>
        </w:rPr>
        <w:t>&lt;/Amend&gt;</w:t>
      </w:r>
    </w:p>
    <w:p w14:paraId="3426401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197</w:t>
      </w:r>
      <w:r w:rsidRPr="000A3357">
        <w:rPr>
          <w:rStyle w:val="HideTWBExt"/>
          <w:b w:val="0"/>
        </w:rPr>
        <w:t>&lt;/NumAm&gt;</w:t>
      </w:r>
    </w:p>
    <w:p w14:paraId="3A761C0F"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601F3387" w14:textId="77777777" w:rsidR="00A322B0" w:rsidRPr="00B53F93" w:rsidRDefault="00A322B0" w:rsidP="00A322B0">
      <w:pPr>
        <w:pStyle w:val="NormalBold"/>
      </w:pPr>
      <w:r w:rsidRPr="000A3357">
        <w:rPr>
          <w:rStyle w:val="HideTWBExt"/>
          <w:b w:val="0"/>
        </w:rPr>
        <w:t>&lt;/RepeatBlock-By&gt;</w:t>
      </w:r>
    </w:p>
    <w:p w14:paraId="2808B83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18F8DE3"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A1543BC" w14:textId="77777777" w:rsidTr="00611C79">
        <w:trPr>
          <w:trHeight w:hRule="exact" w:val="240"/>
          <w:jc w:val="center"/>
        </w:trPr>
        <w:tc>
          <w:tcPr>
            <w:tcW w:w="9752" w:type="dxa"/>
            <w:gridSpan w:val="2"/>
            <w:tcBorders>
              <w:top w:val="nil"/>
              <w:left w:val="nil"/>
              <w:bottom w:val="nil"/>
              <w:right w:val="nil"/>
            </w:tcBorders>
          </w:tcPr>
          <w:p w14:paraId="2B4325FE" w14:textId="77777777" w:rsidR="00A322B0" w:rsidRPr="00B53F93" w:rsidRDefault="00A322B0" w:rsidP="00611C79"/>
        </w:tc>
      </w:tr>
      <w:tr w:rsidR="002D1400" w:rsidRPr="00B53F93" w14:paraId="67ABEBE7" w14:textId="77777777" w:rsidTr="00611C79">
        <w:trPr>
          <w:trHeight w:val="240"/>
          <w:jc w:val="center"/>
        </w:trPr>
        <w:tc>
          <w:tcPr>
            <w:tcW w:w="4876" w:type="dxa"/>
            <w:tcBorders>
              <w:top w:val="nil"/>
              <w:left w:val="nil"/>
              <w:bottom w:val="nil"/>
              <w:right w:val="nil"/>
            </w:tcBorders>
          </w:tcPr>
          <w:p w14:paraId="2CD4618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AAF71C1" w14:textId="77777777" w:rsidR="00A322B0" w:rsidRPr="00B53F93" w:rsidRDefault="00A322B0" w:rsidP="00611C79">
            <w:pPr>
              <w:pStyle w:val="AmColumnHeading"/>
            </w:pPr>
            <w:r w:rsidRPr="00B53F93">
              <w:t>Ændringsforslag</w:t>
            </w:r>
          </w:p>
        </w:tc>
      </w:tr>
      <w:tr w:rsidR="002D1400" w:rsidRPr="00B53F93" w14:paraId="32B74DE3" w14:textId="77777777" w:rsidTr="00611C79">
        <w:trPr>
          <w:jc w:val="center"/>
        </w:trPr>
        <w:tc>
          <w:tcPr>
            <w:tcW w:w="4876" w:type="dxa"/>
            <w:tcBorders>
              <w:top w:val="nil"/>
              <w:left w:val="nil"/>
              <w:bottom w:val="nil"/>
              <w:right w:val="nil"/>
            </w:tcBorders>
          </w:tcPr>
          <w:p w14:paraId="4985E13F"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w:t>
            </w:r>
            <w:r w:rsidRPr="00B53F93">
              <w:rPr>
                <w:b/>
                <w:i/>
              </w:rPr>
              <w:t>leveringen af tjenesteydelser af almen økonomisk interesse; opfordrer til en revision af tjenesteydelser af almen økonomisk interesse, der udvider fritagelsen for økonomisk overkommelige</w:t>
            </w:r>
            <w:r w:rsidRPr="00B53F93">
              <w:t xml:space="preserve"> boliger </w:t>
            </w:r>
            <w:r w:rsidRPr="00B53F93">
              <w:rPr>
                <w:b/>
                <w:i/>
              </w:rPr>
              <w:t>til at omfatte husstande i mellemindkomstgruppen</w:t>
            </w:r>
            <w:r w:rsidRPr="00B53F93">
              <w:t xml:space="preserve">; </w:t>
            </w:r>
            <w:r w:rsidRPr="00B53F93">
              <w:rPr>
                <w:b/>
                <w:i/>
              </w:rPr>
              <w:t>opfordrer Kommissionen til at vurdere situationen med hensyn til sociale tjenesteydelser af almen interesse;</w:t>
            </w:r>
          </w:p>
        </w:tc>
        <w:tc>
          <w:tcPr>
            <w:tcW w:w="4876" w:type="dxa"/>
            <w:tcBorders>
              <w:top w:val="nil"/>
              <w:left w:val="nil"/>
              <w:bottom w:val="nil"/>
              <w:right w:val="nil"/>
            </w:tcBorders>
          </w:tcPr>
          <w:p w14:paraId="301F100B"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w:t>
            </w:r>
            <w:r w:rsidRPr="00B53F93">
              <w:rPr>
                <w:b/>
                <w:bCs/>
                <w:i/>
                <w:iCs/>
              </w:rPr>
              <w:t>udbuddet af</w:t>
            </w:r>
            <w:r w:rsidRPr="00B53F93">
              <w:t xml:space="preserve"> boliger;</w:t>
            </w:r>
          </w:p>
        </w:tc>
      </w:tr>
    </w:tbl>
    <w:p w14:paraId="3D33D9C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3678BE" w14:textId="77777777" w:rsidR="00A322B0" w:rsidRPr="00B53F93" w:rsidRDefault="00A322B0" w:rsidP="00A322B0">
      <w:r w:rsidRPr="000A3357">
        <w:rPr>
          <w:rStyle w:val="HideTWBExt"/>
        </w:rPr>
        <w:t>&lt;/Amend&gt;</w:t>
      </w:r>
    </w:p>
    <w:p w14:paraId="4A5C3B7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198</w:t>
      </w:r>
      <w:r w:rsidRPr="000A3357">
        <w:rPr>
          <w:rStyle w:val="HideTWBExt"/>
          <w:b w:val="0"/>
        </w:rPr>
        <w:t>&lt;/NumAm&gt;</w:t>
      </w:r>
    </w:p>
    <w:p w14:paraId="4F63454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2E65ECAB"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17352C39" w14:textId="77777777" w:rsidR="00A322B0" w:rsidRPr="00B53F93" w:rsidRDefault="00A322B0" w:rsidP="00A322B0">
      <w:pPr>
        <w:pStyle w:val="NormalBold"/>
      </w:pPr>
      <w:r w:rsidRPr="000A3357">
        <w:rPr>
          <w:rStyle w:val="HideTWBExt"/>
          <w:b w:val="0"/>
        </w:rPr>
        <w:t>&lt;/RepeatBlock-By&gt;</w:t>
      </w:r>
    </w:p>
    <w:p w14:paraId="6DEE40D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83AC33C"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790D86F" w14:textId="77777777" w:rsidTr="00611C79">
        <w:trPr>
          <w:trHeight w:hRule="exact" w:val="240"/>
          <w:jc w:val="center"/>
        </w:trPr>
        <w:tc>
          <w:tcPr>
            <w:tcW w:w="9752" w:type="dxa"/>
            <w:gridSpan w:val="2"/>
            <w:tcBorders>
              <w:top w:val="nil"/>
              <w:left w:val="nil"/>
              <w:bottom w:val="nil"/>
              <w:right w:val="nil"/>
            </w:tcBorders>
          </w:tcPr>
          <w:p w14:paraId="3160BF1F" w14:textId="77777777" w:rsidR="00A322B0" w:rsidRPr="00B53F93" w:rsidRDefault="00A322B0" w:rsidP="00611C79"/>
        </w:tc>
      </w:tr>
      <w:tr w:rsidR="002D1400" w:rsidRPr="00B53F93" w14:paraId="769F8BF3" w14:textId="77777777" w:rsidTr="00611C79">
        <w:trPr>
          <w:trHeight w:val="240"/>
          <w:jc w:val="center"/>
        </w:trPr>
        <w:tc>
          <w:tcPr>
            <w:tcW w:w="4876" w:type="dxa"/>
            <w:tcBorders>
              <w:top w:val="nil"/>
              <w:left w:val="nil"/>
              <w:bottom w:val="nil"/>
              <w:right w:val="nil"/>
            </w:tcBorders>
          </w:tcPr>
          <w:p w14:paraId="3ACC01C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F6DE965" w14:textId="77777777" w:rsidR="00A322B0" w:rsidRPr="00B53F93" w:rsidRDefault="00A322B0" w:rsidP="00611C79">
            <w:pPr>
              <w:pStyle w:val="AmColumnHeading"/>
            </w:pPr>
            <w:r w:rsidRPr="00B53F93">
              <w:t>Ændringsforslag</w:t>
            </w:r>
          </w:p>
        </w:tc>
      </w:tr>
      <w:tr w:rsidR="002D1400" w:rsidRPr="00B53F93" w14:paraId="2AC1289A" w14:textId="77777777" w:rsidTr="00611C79">
        <w:trPr>
          <w:jc w:val="center"/>
        </w:trPr>
        <w:tc>
          <w:tcPr>
            <w:tcW w:w="4876" w:type="dxa"/>
            <w:tcBorders>
              <w:top w:val="nil"/>
              <w:left w:val="nil"/>
              <w:bottom w:val="nil"/>
              <w:right w:val="nil"/>
            </w:tcBorders>
          </w:tcPr>
          <w:p w14:paraId="61C8D552"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leveringen af tjenesteydelser af almen økonomisk interesse; </w:t>
            </w:r>
            <w:r w:rsidRPr="00B53F93">
              <w:rPr>
                <w:b/>
                <w:i/>
              </w:rPr>
              <w:t>opfordrer til en revision af tjenesteydelser af almen økonomisk interesse, der udvider fritagelsen for økonomisk overkommelige boliger til at omfatte husstande i mellemindkomstgruppen; opfordrer Kommissionen til at vurdere situationen med hensyn til sociale tjenesteydelser af almen interesse;</w:t>
            </w:r>
          </w:p>
        </w:tc>
        <w:tc>
          <w:tcPr>
            <w:tcW w:w="4876" w:type="dxa"/>
            <w:tcBorders>
              <w:top w:val="nil"/>
              <w:left w:val="nil"/>
              <w:bottom w:val="nil"/>
              <w:right w:val="nil"/>
            </w:tcBorders>
          </w:tcPr>
          <w:p w14:paraId="70ACA84B" w14:textId="77777777" w:rsidR="00A322B0" w:rsidRPr="00B53F93" w:rsidRDefault="00A322B0" w:rsidP="00611C79">
            <w:pPr>
              <w:pStyle w:val="Normal6a"/>
            </w:pPr>
            <w:r w:rsidRPr="00B53F93">
              <w:t>12.</w:t>
            </w:r>
            <w:r w:rsidRPr="00B53F93">
              <w:tab/>
              <w:t>glæder sig over den nye Kommissions prioritering af boliger; opfordrer Kommissionen til at vurdere, hvordan EU's konkurrenceprincipper påvirker leveringen af tjenesteydelser af almen økonomisk interesse;</w:t>
            </w:r>
          </w:p>
        </w:tc>
      </w:tr>
    </w:tbl>
    <w:p w14:paraId="4F3F706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FC77B01" w14:textId="77777777" w:rsidR="00A322B0" w:rsidRPr="00B53F93" w:rsidRDefault="00A322B0" w:rsidP="00A322B0">
      <w:r w:rsidRPr="000A3357">
        <w:rPr>
          <w:rStyle w:val="HideTWBExt"/>
        </w:rPr>
        <w:t>&lt;/Amend&gt;</w:t>
      </w:r>
    </w:p>
    <w:p w14:paraId="7DC162F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199</w:t>
      </w:r>
      <w:r w:rsidRPr="000A3357">
        <w:rPr>
          <w:rStyle w:val="HideTWBExt"/>
          <w:b w:val="0"/>
        </w:rPr>
        <w:t>&lt;/NumAm&gt;</w:t>
      </w:r>
    </w:p>
    <w:p w14:paraId="7EFE66C8"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00BA0AC2" w14:textId="77777777" w:rsidR="00A322B0" w:rsidRPr="00B53F93" w:rsidRDefault="00A322B0" w:rsidP="00A322B0">
      <w:pPr>
        <w:pStyle w:val="NormalBold"/>
      </w:pPr>
      <w:r w:rsidRPr="000A3357">
        <w:rPr>
          <w:rStyle w:val="HideTWBExt"/>
          <w:b w:val="0"/>
        </w:rPr>
        <w:t>&lt;/RepeatBlock-By&gt;</w:t>
      </w:r>
    </w:p>
    <w:p w14:paraId="7C3B70F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68BDCC"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82927C8" w14:textId="77777777" w:rsidTr="00611C79">
        <w:trPr>
          <w:trHeight w:hRule="exact" w:val="240"/>
          <w:jc w:val="center"/>
        </w:trPr>
        <w:tc>
          <w:tcPr>
            <w:tcW w:w="9752" w:type="dxa"/>
            <w:gridSpan w:val="2"/>
            <w:tcBorders>
              <w:top w:val="nil"/>
              <w:left w:val="nil"/>
              <w:bottom w:val="nil"/>
              <w:right w:val="nil"/>
            </w:tcBorders>
          </w:tcPr>
          <w:p w14:paraId="4045FDDF" w14:textId="77777777" w:rsidR="00A322B0" w:rsidRPr="00B53F93" w:rsidRDefault="00A322B0" w:rsidP="00611C79"/>
        </w:tc>
      </w:tr>
      <w:tr w:rsidR="002D1400" w:rsidRPr="00B53F93" w14:paraId="3256106F" w14:textId="77777777" w:rsidTr="00611C79">
        <w:trPr>
          <w:trHeight w:val="240"/>
          <w:jc w:val="center"/>
        </w:trPr>
        <w:tc>
          <w:tcPr>
            <w:tcW w:w="4876" w:type="dxa"/>
            <w:tcBorders>
              <w:top w:val="nil"/>
              <w:left w:val="nil"/>
              <w:bottom w:val="nil"/>
              <w:right w:val="nil"/>
            </w:tcBorders>
          </w:tcPr>
          <w:p w14:paraId="3DE8005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861FDE6" w14:textId="77777777" w:rsidR="00A322B0" w:rsidRPr="00B53F93" w:rsidRDefault="00A322B0" w:rsidP="00611C79">
            <w:pPr>
              <w:pStyle w:val="AmColumnHeading"/>
            </w:pPr>
            <w:r w:rsidRPr="00B53F93">
              <w:t>Ændringsforslag</w:t>
            </w:r>
          </w:p>
        </w:tc>
      </w:tr>
      <w:tr w:rsidR="002D1400" w:rsidRPr="00B53F93" w14:paraId="55CAD606" w14:textId="77777777" w:rsidTr="00611C79">
        <w:trPr>
          <w:jc w:val="center"/>
        </w:trPr>
        <w:tc>
          <w:tcPr>
            <w:tcW w:w="4876" w:type="dxa"/>
            <w:tcBorders>
              <w:top w:val="nil"/>
              <w:left w:val="nil"/>
              <w:bottom w:val="nil"/>
              <w:right w:val="nil"/>
            </w:tcBorders>
          </w:tcPr>
          <w:p w14:paraId="2AC14ECA"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leveringen af tjenesteydelser af almen økonomisk interesse; opfordrer </w:t>
            </w:r>
            <w:r w:rsidRPr="00B53F93">
              <w:rPr>
                <w:b/>
                <w:i/>
              </w:rPr>
              <w:t>til en revision af tjenesteydelser af almen økonomisk interesse, der udvider fritagelsen for økonomisk overkommelige boliger til at omfatte husstande i mellemindkomstgruppen; opfordrer</w:t>
            </w:r>
            <w:r w:rsidRPr="00B53F93">
              <w:t xml:space="preserve"> Kommissionen til at vurdere situationen med hensyn til sociale tjenesteydelser af almen interesse;</w:t>
            </w:r>
          </w:p>
        </w:tc>
        <w:tc>
          <w:tcPr>
            <w:tcW w:w="4876" w:type="dxa"/>
            <w:tcBorders>
              <w:top w:val="nil"/>
              <w:left w:val="nil"/>
              <w:bottom w:val="nil"/>
              <w:right w:val="nil"/>
            </w:tcBorders>
          </w:tcPr>
          <w:p w14:paraId="54F85467" w14:textId="77777777" w:rsidR="00A322B0" w:rsidRPr="00B53F93" w:rsidRDefault="00A322B0" w:rsidP="00611C79">
            <w:pPr>
              <w:pStyle w:val="Normal6a"/>
            </w:pPr>
            <w:r w:rsidRPr="00B53F93">
              <w:t>12.</w:t>
            </w:r>
            <w:r w:rsidRPr="00B53F93">
              <w:tab/>
              <w:t>glæder sig over den nye Kommissions prioritering af boliger; opfordrer Kommissionen til at vurdere, hvordan EU's konkurrenceprincipper påvirker leveringen af tjenesteydelser af almen økonomisk interesse; opfordrer Kommissionen til at vurdere situationen med hensyn til sociale tjenesteydelser af almen interesse;</w:t>
            </w:r>
          </w:p>
        </w:tc>
      </w:tr>
    </w:tbl>
    <w:p w14:paraId="61817F8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005D4E7" w14:textId="77777777" w:rsidR="00A322B0" w:rsidRPr="00B53F93" w:rsidRDefault="00A322B0" w:rsidP="00A322B0">
      <w:r w:rsidRPr="000A3357">
        <w:rPr>
          <w:rStyle w:val="HideTWBExt"/>
        </w:rPr>
        <w:t>&lt;/Amend&gt;</w:t>
      </w:r>
    </w:p>
    <w:p w14:paraId="708023B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200</w:t>
      </w:r>
      <w:r w:rsidRPr="000A3357">
        <w:rPr>
          <w:rStyle w:val="HideTWBExt"/>
          <w:b w:val="0"/>
        </w:rPr>
        <w:t>&lt;/NumAm&gt;</w:t>
      </w:r>
    </w:p>
    <w:p w14:paraId="7EE6539A" w14:textId="77777777" w:rsidR="00A322B0" w:rsidRPr="00B53F93" w:rsidRDefault="00A322B0" w:rsidP="00A322B0">
      <w:pPr>
        <w:pStyle w:val="NormalBold"/>
      </w:pPr>
      <w:r w:rsidRPr="000A3357">
        <w:rPr>
          <w:rStyle w:val="HideTWBExt"/>
          <w:b w:val="0"/>
        </w:rPr>
        <w:t>&lt;RepeatBlock-By&gt;&lt;Members&gt;</w:t>
      </w:r>
      <w:r w:rsidRPr="00B53F93">
        <w:t>Stéphanie Yon-Courtin, Gilles Boyer</w:t>
      </w:r>
      <w:r w:rsidRPr="000A3357">
        <w:rPr>
          <w:rStyle w:val="HideTWBExt"/>
          <w:b w:val="0"/>
        </w:rPr>
        <w:t>&lt;/Members&gt;</w:t>
      </w:r>
    </w:p>
    <w:p w14:paraId="65224988" w14:textId="77777777" w:rsidR="00A322B0" w:rsidRPr="00B53F93" w:rsidRDefault="00A322B0" w:rsidP="00A322B0">
      <w:pPr>
        <w:pStyle w:val="NormalBold"/>
      </w:pPr>
      <w:r w:rsidRPr="000A3357">
        <w:rPr>
          <w:rStyle w:val="HideTWBExt"/>
          <w:b w:val="0"/>
        </w:rPr>
        <w:t>&lt;/RepeatBlock-By&gt;</w:t>
      </w:r>
    </w:p>
    <w:p w14:paraId="6F6BD9B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78C5697" w14:textId="77777777" w:rsidR="00A322B0" w:rsidRPr="00B53F93" w:rsidRDefault="00A322B0" w:rsidP="00A322B0">
      <w:pPr>
        <w:pStyle w:val="NormalBold"/>
      </w:pPr>
      <w:r w:rsidRPr="000A3357">
        <w:rPr>
          <w:rStyle w:val="HideTWBExt"/>
          <w:b w:val="0"/>
        </w:rPr>
        <w:t>&lt;Article&gt;</w:t>
      </w:r>
      <w:r w:rsidRPr="00B53F93">
        <w:t>Punkt 12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AC67982" w14:textId="77777777" w:rsidTr="00611C79">
        <w:trPr>
          <w:trHeight w:hRule="exact" w:val="240"/>
          <w:jc w:val="center"/>
        </w:trPr>
        <w:tc>
          <w:tcPr>
            <w:tcW w:w="9752" w:type="dxa"/>
            <w:gridSpan w:val="2"/>
            <w:tcBorders>
              <w:top w:val="nil"/>
              <w:left w:val="nil"/>
              <w:bottom w:val="nil"/>
              <w:right w:val="nil"/>
            </w:tcBorders>
          </w:tcPr>
          <w:p w14:paraId="7DE2A44F" w14:textId="77777777" w:rsidR="00A322B0" w:rsidRPr="00B53F93" w:rsidRDefault="00A322B0" w:rsidP="00611C79"/>
        </w:tc>
      </w:tr>
      <w:tr w:rsidR="002D1400" w:rsidRPr="00B53F93" w14:paraId="0FA7954E" w14:textId="77777777" w:rsidTr="00611C79">
        <w:trPr>
          <w:trHeight w:val="240"/>
          <w:jc w:val="center"/>
        </w:trPr>
        <w:tc>
          <w:tcPr>
            <w:tcW w:w="4876" w:type="dxa"/>
            <w:tcBorders>
              <w:top w:val="nil"/>
              <w:left w:val="nil"/>
              <w:bottom w:val="nil"/>
              <w:right w:val="nil"/>
            </w:tcBorders>
          </w:tcPr>
          <w:p w14:paraId="2B30788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D8C6FBD" w14:textId="77777777" w:rsidR="00A322B0" w:rsidRPr="00B53F93" w:rsidRDefault="00A322B0" w:rsidP="00611C79">
            <w:pPr>
              <w:pStyle w:val="AmColumnHeading"/>
            </w:pPr>
            <w:r w:rsidRPr="00B53F93">
              <w:t>Ændringsforslag</w:t>
            </w:r>
          </w:p>
        </w:tc>
      </w:tr>
      <w:tr w:rsidR="002D1400" w:rsidRPr="00B53F93" w14:paraId="32DAB7E3" w14:textId="77777777" w:rsidTr="00611C79">
        <w:trPr>
          <w:jc w:val="center"/>
        </w:trPr>
        <w:tc>
          <w:tcPr>
            <w:tcW w:w="4876" w:type="dxa"/>
            <w:tcBorders>
              <w:top w:val="nil"/>
              <w:left w:val="nil"/>
              <w:bottom w:val="nil"/>
              <w:right w:val="nil"/>
            </w:tcBorders>
          </w:tcPr>
          <w:p w14:paraId="2B179DB1"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leveringen af tjenesteydelser af almen økonomisk interesse; opfordrer </w:t>
            </w:r>
            <w:r w:rsidRPr="00B53F93">
              <w:rPr>
                <w:b/>
                <w:i/>
              </w:rPr>
              <w:t>til en revision af tjenesteydelser af almen økonomisk interesse, der udvider fritagelsen for økonomisk overkommelige boliger til at omfatte husstande i mellemindkomstgruppen; opfordrer</w:t>
            </w:r>
            <w:r w:rsidRPr="00B53F93">
              <w:t xml:space="preserve"> Kommissionen til at vurdere situationen med hensyn til sociale tjenesteydelser af almen interesse;</w:t>
            </w:r>
          </w:p>
        </w:tc>
        <w:tc>
          <w:tcPr>
            <w:tcW w:w="4876" w:type="dxa"/>
            <w:tcBorders>
              <w:top w:val="nil"/>
              <w:left w:val="nil"/>
              <w:bottom w:val="nil"/>
              <w:right w:val="nil"/>
            </w:tcBorders>
          </w:tcPr>
          <w:p w14:paraId="4409464C" w14:textId="77777777" w:rsidR="00A322B0" w:rsidRPr="00B53F93" w:rsidRDefault="00A322B0" w:rsidP="00611C79">
            <w:pPr>
              <w:pStyle w:val="Normal6a"/>
            </w:pPr>
            <w:r w:rsidRPr="00B53F93">
              <w:t>12.</w:t>
            </w:r>
            <w:r w:rsidRPr="00B53F93">
              <w:tab/>
              <w:t xml:space="preserve">glæder sig over den nye Kommissions prioritering af boliger; opfordrer Kommissionen til at vurdere, hvordan EU's konkurrenceprincipper påvirker leveringen af tjenesteydelser af almen økonomisk interesse; opfordrer Kommissionen til at vurdere situationen med hensyn til sociale tjenesteydelser af almen interesse </w:t>
            </w:r>
            <w:r w:rsidRPr="00B53F93">
              <w:rPr>
                <w:b/>
                <w:i/>
              </w:rPr>
              <w:t>og den mulige revision af tjenesteydelser af almen økonomisk interesse af hensyn til økonomisk overkommelige boliger</w:t>
            </w:r>
            <w:r w:rsidRPr="00B53F93">
              <w:t>;</w:t>
            </w:r>
          </w:p>
        </w:tc>
      </w:tr>
    </w:tbl>
    <w:p w14:paraId="0BCD56F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F8EBB04" w14:textId="77777777" w:rsidR="00A322B0" w:rsidRPr="00B53F93" w:rsidRDefault="00A322B0" w:rsidP="00A322B0">
      <w:r w:rsidRPr="000A3357">
        <w:rPr>
          <w:rStyle w:val="HideTWBExt"/>
        </w:rPr>
        <w:t>&lt;/Amend&gt;</w:t>
      </w:r>
    </w:p>
    <w:p w14:paraId="27C0345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201</w:t>
      </w:r>
      <w:r w:rsidRPr="000A3357">
        <w:rPr>
          <w:rStyle w:val="HideTWBExt"/>
          <w:b w:val="0"/>
        </w:rPr>
        <w:t>&lt;/NumAm&gt;</w:t>
      </w:r>
    </w:p>
    <w:p w14:paraId="13A4FB4C" w14:textId="77777777" w:rsidR="00A322B0" w:rsidRPr="00B53F93" w:rsidRDefault="00A322B0" w:rsidP="00A322B0">
      <w:pPr>
        <w:pStyle w:val="NormalBold"/>
      </w:pPr>
      <w:r w:rsidRPr="000A3357">
        <w:rPr>
          <w:rStyle w:val="HideTWBExt"/>
          <w:b w:val="0"/>
        </w:rPr>
        <w:t>&lt;RepeatBlock-By&gt;&lt;Members&gt;</w:t>
      </w:r>
      <w:r w:rsidRPr="00B53F93">
        <w:t>Regina Doherty, Lídia Pereira, Dirk Gotink, Michalis Hadjipantela</w:t>
      </w:r>
      <w:r w:rsidRPr="000A3357">
        <w:rPr>
          <w:rStyle w:val="HideTWBExt"/>
          <w:b w:val="0"/>
        </w:rPr>
        <w:t>&lt;/Members&gt;</w:t>
      </w:r>
    </w:p>
    <w:p w14:paraId="3B495898" w14:textId="77777777" w:rsidR="00A322B0" w:rsidRPr="00B53F93" w:rsidRDefault="00A322B0" w:rsidP="00A322B0">
      <w:pPr>
        <w:pStyle w:val="NormalBold"/>
      </w:pPr>
      <w:r w:rsidRPr="000A3357">
        <w:rPr>
          <w:rStyle w:val="HideTWBExt"/>
          <w:b w:val="0"/>
        </w:rPr>
        <w:t>&lt;/RepeatBlock-By&gt;</w:t>
      </w:r>
    </w:p>
    <w:p w14:paraId="07D88BB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974FD25"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5492CCD" w14:textId="77777777" w:rsidTr="00611C79">
        <w:trPr>
          <w:trHeight w:hRule="exact" w:val="240"/>
          <w:jc w:val="center"/>
        </w:trPr>
        <w:tc>
          <w:tcPr>
            <w:tcW w:w="9752" w:type="dxa"/>
            <w:gridSpan w:val="2"/>
            <w:tcBorders>
              <w:top w:val="nil"/>
              <w:left w:val="nil"/>
              <w:bottom w:val="nil"/>
              <w:right w:val="nil"/>
            </w:tcBorders>
          </w:tcPr>
          <w:p w14:paraId="38202C1D" w14:textId="77777777" w:rsidR="00A322B0" w:rsidRPr="00B53F93" w:rsidRDefault="00A322B0" w:rsidP="00611C79"/>
        </w:tc>
      </w:tr>
      <w:tr w:rsidR="002D1400" w:rsidRPr="00B53F93" w14:paraId="50B38F37" w14:textId="77777777" w:rsidTr="00611C79">
        <w:trPr>
          <w:trHeight w:val="240"/>
          <w:jc w:val="center"/>
        </w:trPr>
        <w:tc>
          <w:tcPr>
            <w:tcW w:w="4876" w:type="dxa"/>
            <w:tcBorders>
              <w:top w:val="nil"/>
              <w:left w:val="nil"/>
              <w:bottom w:val="nil"/>
              <w:right w:val="nil"/>
            </w:tcBorders>
          </w:tcPr>
          <w:p w14:paraId="23488D4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160268C" w14:textId="77777777" w:rsidR="00A322B0" w:rsidRPr="00B53F93" w:rsidRDefault="00A322B0" w:rsidP="00611C79">
            <w:pPr>
              <w:pStyle w:val="AmColumnHeading"/>
            </w:pPr>
            <w:r w:rsidRPr="00B53F93">
              <w:t>Ændringsforslag</w:t>
            </w:r>
          </w:p>
        </w:tc>
      </w:tr>
      <w:tr w:rsidR="002D1400" w:rsidRPr="00B53F93" w14:paraId="64D2CC60" w14:textId="77777777" w:rsidTr="00611C79">
        <w:trPr>
          <w:jc w:val="center"/>
        </w:trPr>
        <w:tc>
          <w:tcPr>
            <w:tcW w:w="4876" w:type="dxa"/>
            <w:tcBorders>
              <w:top w:val="nil"/>
              <w:left w:val="nil"/>
              <w:bottom w:val="nil"/>
              <w:right w:val="nil"/>
            </w:tcBorders>
          </w:tcPr>
          <w:p w14:paraId="138A2054" w14:textId="77777777" w:rsidR="00A322B0" w:rsidRPr="00B53F93" w:rsidRDefault="00A322B0" w:rsidP="00611C79">
            <w:pPr>
              <w:pStyle w:val="Normal6a"/>
            </w:pPr>
          </w:p>
        </w:tc>
        <w:tc>
          <w:tcPr>
            <w:tcW w:w="4876" w:type="dxa"/>
            <w:tcBorders>
              <w:top w:val="nil"/>
              <w:left w:val="nil"/>
              <w:bottom w:val="nil"/>
              <w:right w:val="nil"/>
            </w:tcBorders>
          </w:tcPr>
          <w:p w14:paraId="3506E6D8" w14:textId="54DEDE8A" w:rsidR="00A322B0" w:rsidRPr="00B53F93" w:rsidRDefault="00A322B0" w:rsidP="00611C79">
            <w:pPr>
              <w:pStyle w:val="Normal6a"/>
            </w:pPr>
            <w:r w:rsidRPr="00B53F93">
              <w:rPr>
                <w:b/>
                <w:i/>
              </w:rPr>
              <w:t>12a.</w:t>
            </w:r>
            <w:r w:rsidRPr="00B53F93">
              <w:tab/>
            </w:r>
            <w:r w:rsidRPr="00B53F93">
              <w:rPr>
                <w:b/>
                <w:i/>
              </w:rPr>
              <w:t xml:space="preserve">glæder sig over Kommissions prioritering af at mindske byrden for virksomheders juridisk pålagte indberetningskrav med 25 % og 35 % for SMV'er; opfordrer til, at denne prioritering indføres i alle sektorer; opfordrer til, at alle nye kommissionsforslag vurderes på grundlag af, om de forbedrer EU's konkurrenceevne eller ej, herunder ved hjælp af </w:t>
            </w:r>
            <w:r w:rsidR="006B4436" w:rsidRPr="00B53F93">
              <w:rPr>
                <w:b/>
                <w:i/>
              </w:rPr>
              <w:t>grundige</w:t>
            </w:r>
            <w:r w:rsidRPr="00B53F93">
              <w:rPr>
                <w:b/>
                <w:i/>
              </w:rPr>
              <w:t xml:space="preserve"> konsekvensanalyser;</w:t>
            </w:r>
          </w:p>
        </w:tc>
      </w:tr>
    </w:tbl>
    <w:p w14:paraId="05F76BE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FF3150B" w14:textId="77777777" w:rsidR="00A322B0" w:rsidRPr="00B53F93" w:rsidRDefault="00A322B0" w:rsidP="00A322B0">
      <w:r w:rsidRPr="000A3357">
        <w:rPr>
          <w:rStyle w:val="HideTWBExt"/>
        </w:rPr>
        <w:t>&lt;/Amend&gt;</w:t>
      </w:r>
    </w:p>
    <w:p w14:paraId="619B250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202</w:t>
      </w:r>
      <w:r w:rsidRPr="000A3357">
        <w:rPr>
          <w:rStyle w:val="HideTWBExt"/>
          <w:b w:val="0"/>
        </w:rPr>
        <w:t>&lt;/NumAm&gt;</w:t>
      </w:r>
    </w:p>
    <w:p w14:paraId="17E7C846"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31FAD349" w14:textId="77777777" w:rsidR="00A322B0" w:rsidRPr="00B53F93" w:rsidRDefault="00A322B0" w:rsidP="00A322B0">
      <w:pPr>
        <w:pStyle w:val="NormalBold"/>
      </w:pPr>
      <w:r w:rsidRPr="000A3357">
        <w:rPr>
          <w:rStyle w:val="HideTWBExt"/>
          <w:b w:val="0"/>
        </w:rPr>
        <w:t>&lt;/RepeatBlock-By&gt;</w:t>
      </w:r>
    </w:p>
    <w:p w14:paraId="7E8877A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4631D3B"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B4B632C" w14:textId="77777777" w:rsidTr="00611C79">
        <w:trPr>
          <w:trHeight w:hRule="exact" w:val="240"/>
          <w:jc w:val="center"/>
        </w:trPr>
        <w:tc>
          <w:tcPr>
            <w:tcW w:w="9752" w:type="dxa"/>
            <w:gridSpan w:val="2"/>
            <w:tcBorders>
              <w:top w:val="nil"/>
              <w:left w:val="nil"/>
              <w:bottom w:val="nil"/>
              <w:right w:val="nil"/>
            </w:tcBorders>
          </w:tcPr>
          <w:p w14:paraId="79653912" w14:textId="77777777" w:rsidR="00A322B0" w:rsidRPr="00B53F93" w:rsidRDefault="00A322B0" w:rsidP="00611C79"/>
        </w:tc>
      </w:tr>
      <w:tr w:rsidR="002D1400" w:rsidRPr="00B53F93" w14:paraId="64AA69B9" w14:textId="77777777" w:rsidTr="00611C79">
        <w:trPr>
          <w:trHeight w:val="240"/>
          <w:jc w:val="center"/>
        </w:trPr>
        <w:tc>
          <w:tcPr>
            <w:tcW w:w="4876" w:type="dxa"/>
            <w:tcBorders>
              <w:top w:val="nil"/>
              <w:left w:val="nil"/>
              <w:bottom w:val="nil"/>
              <w:right w:val="nil"/>
            </w:tcBorders>
          </w:tcPr>
          <w:p w14:paraId="56285DB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5A0CB76" w14:textId="77777777" w:rsidR="00A322B0" w:rsidRPr="00B53F93" w:rsidRDefault="00A322B0" w:rsidP="00611C79">
            <w:pPr>
              <w:pStyle w:val="AmColumnHeading"/>
            </w:pPr>
            <w:r w:rsidRPr="00B53F93">
              <w:t>Ændringsforslag</w:t>
            </w:r>
          </w:p>
        </w:tc>
      </w:tr>
      <w:tr w:rsidR="002D1400" w:rsidRPr="00B53F93" w14:paraId="450B4644" w14:textId="77777777" w:rsidTr="00611C79">
        <w:trPr>
          <w:jc w:val="center"/>
        </w:trPr>
        <w:tc>
          <w:tcPr>
            <w:tcW w:w="4876" w:type="dxa"/>
            <w:tcBorders>
              <w:top w:val="nil"/>
              <w:left w:val="nil"/>
              <w:bottom w:val="nil"/>
              <w:right w:val="nil"/>
            </w:tcBorders>
          </w:tcPr>
          <w:p w14:paraId="78A6C1B5" w14:textId="77777777" w:rsidR="00A322B0" w:rsidRPr="00B53F93" w:rsidRDefault="00A322B0" w:rsidP="00611C79">
            <w:pPr>
              <w:pStyle w:val="Normal6a"/>
            </w:pPr>
          </w:p>
        </w:tc>
        <w:tc>
          <w:tcPr>
            <w:tcW w:w="4876" w:type="dxa"/>
            <w:tcBorders>
              <w:top w:val="nil"/>
              <w:left w:val="nil"/>
              <w:bottom w:val="nil"/>
              <w:right w:val="nil"/>
            </w:tcBorders>
          </w:tcPr>
          <w:p w14:paraId="30624559" w14:textId="77777777" w:rsidR="00A322B0" w:rsidRPr="00B53F93" w:rsidRDefault="00A322B0" w:rsidP="00611C79">
            <w:pPr>
              <w:pStyle w:val="Normal6a"/>
            </w:pPr>
            <w:r w:rsidRPr="00B53F93">
              <w:rPr>
                <w:b/>
                <w:i/>
              </w:rPr>
              <w:t>12a.</w:t>
            </w:r>
            <w:r w:rsidRPr="00B53F93">
              <w:tab/>
            </w:r>
            <w:r w:rsidRPr="00B53F93">
              <w:rPr>
                <w:b/>
                <w:i/>
              </w:rPr>
              <w:t>minder om, at det fortsat er afgørende for, at en lang række lokalsamfund i EU kan overleve, at statsstøtte tillades i forbindelse med tjenesteydelser af almen økonomisk interesse, navnlig når der er tale om statsstøtte, som øremærkes til konnektivitet og levering af andre grundlæggende tjenesteydelser i lokalsamfund i isolerede, fjerntliggende eller perifere regioner i EU;</w:t>
            </w:r>
          </w:p>
        </w:tc>
      </w:tr>
    </w:tbl>
    <w:p w14:paraId="5C937DD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15054FD" w14:textId="77777777" w:rsidR="00A322B0" w:rsidRPr="00B53F93" w:rsidRDefault="00A322B0" w:rsidP="00A322B0">
      <w:r w:rsidRPr="000A3357">
        <w:rPr>
          <w:rStyle w:val="HideTWBExt"/>
        </w:rPr>
        <w:t>&lt;/Amend&gt;</w:t>
      </w:r>
    </w:p>
    <w:p w14:paraId="6D700AE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203</w:t>
      </w:r>
      <w:r w:rsidRPr="000A3357">
        <w:rPr>
          <w:rStyle w:val="HideTWBExt"/>
          <w:b w:val="0"/>
        </w:rPr>
        <w:t>&lt;/NumAm&gt;</w:t>
      </w:r>
    </w:p>
    <w:p w14:paraId="7E600A59"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w:t>
      </w:r>
      <w:r w:rsidRPr="000A3357">
        <w:rPr>
          <w:rStyle w:val="HideTWBExt"/>
          <w:b w:val="0"/>
        </w:rPr>
        <w:t>&lt;/Members&gt;</w:t>
      </w:r>
    </w:p>
    <w:p w14:paraId="4579FA08" w14:textId="77777777" w:rsidR="00A322B0" w:rsidRPr="00B53F93" w:rsidRDefault="00A322B0" w:rsidP="00A322B0">
      <w:pPr>
        <w:pStyle w:val="NormalBold"/>
      </w:pPr>
      <w:r w:rsidRPr="000A3357">
        <w:rPr>
          <w:rStyle w:val="HideTWBExt"/>
          <w:b w:val="0"/>
        </w:rPr>
        <w:t>&lt;/RepeatBlock-By&gt;</w:t>
      </w:r>
    </w:p>
    <w:p w14:paraId="7379EEE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7CFFB20"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6A38DF" w14:textId="77777777" w:rsidTr="00611C79">
        <w:trPr>
          <w:trHeight w:hRule="exact" w:val="240"/>
          <w:jc w:val="center"/>
        </w:trPr>
        <w:tc>
          <w:tcPr>
            <w:tcW w:w="9752" w:type="dxa"/>
            <w:gridSpan w:val="2"/>
            <w:tcBorders>
              <w:top w:val="nil"/>
              <w:left w:val="nil"/>
              <w:bottom w:val="nil"/>
              <w:right w:val="nil"/>
            </w:tcBorders>
          </w:tcPr>
          <w:p w14:paraId="70E1CC5E" w14:textId="77777777" w:rsidR="00A322B0" w:rsidRPr="00B53F93" w:rsidRDefault="00A322B0" w:rsidP="00611C79"/>
        </w:tc>
      </w:tr>
      <w:tr w:rsidR="002D1400" w:rsidRPr="00B53F93" w14:paraId="28409CC9" w14:textId="77777777" w:rsidTr="00611C79">
        <w:trPr>
          <w:trHeight w:val="240"/>
          <w:jc w:val="center"/>
        </w:trPr>
        <w:tc>
          <w:tcPr>
            <w:tcW w:w="4876" w:type="dxa"/>
            <w:tcBorders>
              <w:top w:val="nil"/>
              <w:left w:val="nil"/>
              <w:bottom w:val="nil"/>
              <w:right w:val="nil"/>
            </w:tcBorders>
          </w:tcPr>
          <w:p w14:paraId="03148D4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67C43C4" w14:textId="77777777" w:rsidR="00A322B0" w:rsidRPr="00B53F93" w:rsidRDefault="00A322B0" w:rsidP="00611C79">
            <w:pPr>
              <w:pStyle w:val="AmColumnHeading"/>
            </w:pPr>
            <w:r w:rsidRPr="00B53F93">
              <w:t>Ændringsforslag</w:t>
            </w:r>
          </w:p>
        </w:tc>
      </w:tr>
      <w:tr w:rsidR="002D1400" w:rsidRPr="00B53F93" w14:paraId="3C27E2B8" w14:textId="77777777" w:rsidTr="00611C79">
        <w:trPr>
          <w:jc w:val="center"/>
        </w:trPr>
        <w:tc>
          <w:tcPr>
            <w:tcW w:w="4876" w:type="dxa"/>
            <w:tcBorders>
              <w:top w:val="nil"/>
              <w:left w:val="nil"/>
              <w:bottom w:val="nil"/>
              <w:right w:val="nil"/>
            </w:tcBorders>
          </w:tcPr>
          <w:p w14:paraId="51CB88AF" w14:textId="77777777" w:rsidR="00A322B0" w:rsidRPr="00B53F93" w:rsidRDefault="00A322B0" w:rsidP="00611C79">
            <w:pPr>
              <w:pStyle w:val="Normal6a"/>
            </w:pPr>
          </w:p>
        </w:tc>
        <w:tc>
          <w:tcPr>
            <w:tcW w:w="4876" w:type="dxa"/>
            <w:tcBorders>
              <w:top w:val="nil"/>
              <w:left w:val="nil"/>
              <w:bottom w:val="nil"/>
              <w:right w:val="nil"/>
            </w:tcBorders>
          </w:tcPr>
          <w:p w14:paraId="08478E39" w14:textId="77777777" w:rsidR="00A322B0" w:rsidRPr="00B53F93" w:rsidRDefault="00A322B0" w:rsidP="00611C79">
            <w:pPr>
              <w:pStyle w:val="Normal6a"/>
            </w:pPr>
            <w:r w:rsidRPr="00B53F93">
              <w:rPr>
                <w:b/>
                <w:i/>
              </w:rPr>
              <w:t>12a.</w:t>
            </w:r>
            <w:r w:rsidRPr="00B53F93">
              <w:tab/>
            </w:r>
            <w:r w:rsidRPr="00B53F93">
              <w:rPr>
                <w:b/>
                <w:i/>
              </w:rPr>
              <w:t>glæder sig over den kommende revision af direktivet om offentlige udbud; opfordrer Kommissionen til at modernisere reglerne for offentlige udbud for at bidrage til at fremme grøn og digital industri; opfordrer Kommissionen til at tage hensyn til bæredygtigheds- og suverænitetskriterierne i forbindelse med reglerne for offentlige udbud med henblik på at fremme produktionen af varer "Made in Europe";</w:t>
            </w:r>
          </w:p>
        </w:tc>
      </w:tr>
    </w:tbl>
    <w:p w14:paraId="613187A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42E1791" w14:textId="77777777" w:rsidR="00A322B0" w:rsidRPr="00B53F93" w:rsidRDefault="00A322B0" w:rsidP="00A322B0">
      <w:r w:rsidRPr="000A3357">
        <w:rPr>
          <w:rStyle w:val="HideTWBExt"/>
        </w:rPr>
        <w:t>&lt;/Amend&gt;</w:t>
      </w:r>
    </w:p>
    <w:p w14:paraId="360B43A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204</w:t>
      </w:r>
      <w:r w:rsidRPr="000A3357">
        <w:rPr>
          <w:rStyle w:val="HideTWBExt"/>
          <w:b w:val="0"/>
        </w:rPr>
        <w:t>&lt;/NumAm&gt;</w:t>
      </w:r>
    </w:p>
    <w:p w14:paraId="692E15FB"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280E3B9E" w14:textId="77777777" w:rsidR="00A322B0" w:rsidRPr="00B53F93" w:rsidRDefault="00A322B0" w:rsidP="00A322B0">
      <w:pPr>
        <w:pStyle w:val="NormalBold"/>
      </w:pPr>
      <w:r w:rsidRPr="000A3357">
        <w:rPr>
          <w:rStyle w:val="HideTWBExt"/>
          <w:b w:val="0"/>
        </w:rPr>
        <w:t>&lt;/RepeatBlock-By&gt;</w:t>
      </w:r>
    </w:p>
    <w:p w14:paraId="4511D26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7C251A6"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FAFF1DE" w14:textId="77777777" w:rsidTr="00611C79">
        <w:trPr>
          <w:trHeight w:hRule="exact" w:val="240"/>
          <w:jc w:val="center"/>
        </w:trPr>
        <w:tc>
          <w:tcPr>
            <w:tcW w:w="9752" w:type="dxa"/>
            <w:gridSpan w:val="2"/>
            <w:tcBorders>
              <w:top w:val="nil"/>
              <w:left w:val="nil"/>
              <w:bottom w:val="nil"/>
              <w:right w:val="nil"/>
            </w:tcBorders>
          </w:tcPr>
          <w:p w14:paraId="54C33408" w14:textId="77777777" w:rsidR="00A322B0" w:rsidRPr="00B53F93" w:rsidRDefault="00A322B0" w:rsidP="00611C79"/>
        </w:tc>
      </w:tr>
      <w:tr w:rsidR="002D1400" w:rsidRPr="00B53F93" w14:paraId="3B97DA5F" w14:textId="77777777" w:rsidTr="00611C79">
        <w:trPr>
          <w:trHeight w:val="240"/>
          <w:jc w:val="center"/>
        </w:trPr>
        <w:tc>
          <w:tcPr>
            <w:tcW w:w="4876" w:type="dxa"/>
            <w:tcBorders>
              <w:top w:val="nil"/>
              <w:left w:val="nil"/>
              <w:bottom w:val="nil"/>
              <w:right w:val="nil"/>
            </w:tcBorders>
          </w:tcPr>
          <w:p w14:paraId="7BDEBF1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B56CA33" w14:textId="77777777" w:rsidR="00A322B0" w:rsidRPr="00B53F93" w:rsidRDefault="00A322B0" w:rsidP="00611C79">
            <w:pPr>
              <w:pStyle w:val="AmColumnHeading"/>
            </w:pPr>
            <w:r w:rsidRPr="00B53F93">
              <w:t>Ændringsforslag</w:t>
            </w:r>
          </w:p>
        </w:tc>
      </w:tr>
      <w:tr w:rsidR="002D1400" w:rsidRPr="00B53F93" w14:paraId="750EFD36" w14:textId="77777777" w:rsidTr="00611C79">
        <w:trPr>
          <w:jc w:val="center"/>
        </w:trPr>
        <w:tc>
          <w:tcPr>
            <w:tcW w:w="4876" w:type="dxa"/>
            <w:tcBorders>
              <w:top w:val="nil"/>
              <w:left w:val="nil"/>
              <w:bottom w:val="nil"/>
              <w:right w:val="nil"/>
            </w:tcBorders>
          </w:tcPr>
          <w:p w14:paraId="4BA1522A" w14:textId="77777777" w:rsidR="00A322B0" w:rsidRPr="00B53F93" w:rsidRDefault="00A322B0" w:rsidP="00611C79">
            <w:pPr>
              <w:pStyle w:val="Normal6a"/>
            </w:pPr>
          </w:p>
        </w:tc>
        <w:tc>
          <w:tcPr>
            <w:tcW w:w="4876" w:type="dxa"/>
            <w:tcBorders>
              <w:top w:val="nil"/>
              <w:left w:val="nil"/>
              <w:bottom w:val="nil"/>
              <w:right w:val="nil"/>
            </w:tcBorders>
          </w:tcPr>
          <w:p w14:paraId="06DA056E" w14:textId="77777777" w:rsidR="00A322B0" w:rsidRPr="00B53F93" w:rsidRDefault="00A322B0" w:rsidP="00611C79">
            <w:pPr>
              <w:pStyle w:val="Normal6a"/>
            </w:pPr>
            <w:r w:rsidRPr="00B53F93">
              <w:rPr>
                <w:b/>
                <w:i/>
              </w:rPr>
              <w:t>12a.</w:t>
            </w:r>
            <w:r w:rsidRPr="00B53F93">
              <w:tab/>
            </w:r>
            <w:r w:rsidRPr="00B53F93">
              <w:rPr>
                <w:b/>
                <w:i/>
              </w:rPr>
              <w:t>opfordrer til, at medlemsstaternes og EU's økonomiske interessers forrang frem for lovgivningsmæssige krav respekteres, når disse ikke er i overensstemmelse med hinanden, således at de lovgivningsmæssige krav bringer de økonomiske interesser i alvorlig fare, som det ses i forbindelse med den krise, som den europæiske bilindustri befinder sig i;</w:t>
            </w:r>
          </w:p>
        </w:tc>
      </w:tr>
    </w:tbl>
    <w:p w14:paraId="5B14FFE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FAACB96" w14:textId="77777777" w:rsidR="00A322B0" w:rsidRPr="00B53F93" w:rsidRDefault="00A322B0" w:rsidP="00A322B0">
      <w:r w:rsidRPr="000A3357">
        <w:rPr>
          <w:rStyle w:val="HideTWBExt"/>
        </w:rPr>
        <w:t>&lt;/Amend&gt;</w:t>
      </w:r>
    </w:p>
    <w:p w14:paraId="579B17D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205</w:t>
      </w:r>
      <w:r w:rsidRPr="000A3357">
        <w:rPr>
          <w:rStyle w:val="HideTWBExt"/>
          <w:b w:val="0"/>
        </w:rPr>
        <w:t>&lt;/NumAm&gt;</w:t>
      </w:r>
    </w:p>
    <w:p w14:paraId="73EDF774"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0B3B1C5F"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75BC2C78" w14:textId="77777777" w:rsidR="00A322B0" w:rsidRPr="00B53F93" w:rsidRDefault="00A322B0" w:rsidP="00A322B0">
      <w:pPr>
        <w:pStyle w:val="NormalBold"/>
      </w:pPr>
      <w:r w:rsidRPr="000A3357">
        <w:rPr>
          <w:rStyle w:val="HideTWBExt"/>
          <w:b w:val="0"/>
        </w:rPr>
        <w:t>&lt;/RepeatBlock-By&gt;</w:t>
      </w:r>
    </w:p>
    <w:p w14:paraId="4F02EE2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E764F9D"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0FDC36" w14:textId="77777777" w:rsidTr="00611C79">
        <w:trPr>
          <w:trHeight w:hRule="exact" w:val="240"/>
          <w:jc w:val="center"/>
        </w:trPr>
        <w:tc>
          <w:tcPr>
            <w:tcW w:w="9752" w:type="dxa"/>
            <w:gridSpan w:val="2"/>
            <w:tcBorders>
              <w:top w:val="nil"/>
              <w:left w:val="nil"/>
              <w:bottom w:val="nil"/>
              <w:right w:val="nil"/>
            </w:tcBorders>
          </w:tcPr>
          <w:p w14:paraId="5BD91BE4" w14:textId="77777777" w:rsidR="00A322B0" w:rsidRPr="00B53F93" w:rsidRDefault="00A322B0" w:rsidP="00611C79"/>
        </w:tc>
      </w:tr>
      <w:tr w:rsidR="002D1400" w:rsidRPr="00B53F93" w14:paraId="24C6AD0F" w14:textId="77777777" w:rsidTr="00611C79">
        <w:trPr>
          <w:trHeight w:val="240"/>
          <w:jc w:val="center"/>
        </w:trPr>
        <w:tc>
          <w:tcPr>
            <w:tcW w:w="4876" w:type="dxa"/>
            <w:tcBorders>
              <w:top w:val="nil"/>
              <w:left w:val="nil"/>
              <w:bottom w:val="nil"/>
              <w:right w:val="nil"/>
            </w:tcBorders>
          </w:tcPr>
          <w:p w14:paraId="027FCA0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B7724AB" w14:textId="77777777" w:rsidR="00A322B0" w:rsidRPr="00B53F93" w:rsidRDefault="00A322B0" w:rsidP="00611C79">
            <w:pPr>
              <w:pStyle w:val="AmColumnHeading"/>
            </w:pPr>
            <w:r w:rsidRPr="00B53F93">
              <w:t>Ændringsforslag</w:t>
            </w:r>
          </w:p>
        </w:tc>
      </w:tr>
      <w:tr w:rsidR="002D1400" w:rsidRPr="00B53F93" w14:paraId="3C259BE1" w14:textId="77777777" w:rsidTr="00611C79">
        <w:trPr>
          <w:jc w:val="center"/>
        </w:trPr>
        <w:tc>
          <w:tcPr>
            <w:tcW w:w="4876" w:type="dxa"/>
            <w:tcBorders>
              <w:top w:val="nil"/>
              <w:left w:val="nil"/>
              <w:bottom w:val="nil"/>
              <w:right w:val="nil"/>
            </w:tcBorders>
          </w:tcPr>
          <w:p w14:paraId="74E9E972" w14:textId="77777777" w:rsidR="00A322B0" w:rsidRPr="00B53F93" w:rsidRDefault="00A322B0" w:rsidP="00611C79">
            <w:pPr>
              <w:pStyle w:val="Normal6a"/>
            </w:pPr>
          </w:p>
        </w:tc>
        <w:tc>
          <w:tcPr>
            <w:tcW w:w="4876" w:type="dxa"/>
            <w:tcBorders>
              <w:top w:val="nil"/>
              <w:left w:val="nil"/>
              <w:bottom w:val="nil"/>
              <w:right w:val="nil"/>
            </w:tcBorders>
          </w:tcPr>
          <w:p w14:paraId="4CADA1D1" w14:textId="77777777" w:rsidR="00A322B0" w:rsidRPr="00B53F93" w:rsidRDefault="00A322B0" w:rsidP="00611C79">
            <w:pPr>
              <w:pStyle w:val="Normal6a"/>
            </w:pPr>
            <w:r w:rsidRPr="00B53F93">
              <w:rPr>
                <w:b/>
                <w:i/>
              </w:rPr>
              <w:t>12a.</w:t>
            </w:r>
            <w:r w:rsidRPr="00B53F93">
              <w:tab/>
            </w:r>
            <w:r w:rsidRPr="00B53F93">
              <w:rPr>
                <w:b/>
                <w:i/>
              </w:rPr>
              <w:t>opfordrer Kommissionen til at udstede klare offentlige retningslinjer for, hvordan virksomheder kan samarbejde og deltage i fælles indkøb uden at komme på kant med konkurrencereglerne, navnlig med hensyn til samarbejde om miljø- og bæredygtighedsmål;</w:t>
            </w:r>
          </w:p>
        </w:tc>
      </w:tr>
    </w:tbl>
    <w:p w14:paraId="09D9CF1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3EB9D93" w14:textId="77777777" w:rsidR="00A322B0" w:rsidRPr="00B53F93" w:rsidRDefault="00A322B0" w:rsidP="00A322B0">
      <w:r w:rsidRPr="000A3357">
        <w:rPr>
          <w:rStyle w:val="HideTWBExt"/>
        </w:rPr>
        <w:t>&lt;/Amend&gt;</w:t>
      </w:r>
    </w:p>
    <w:p w14:paraId="129B8D9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206</w:t>
      </w:r>
      <w:r w:rsidRPr="000A3357">
        <w:rPr>
          <w:rStyle w:val="HideTWBExt"/>
          <w:b w:val="0"/>
        </w:rPr>
        <w:t>&lt;/NumAm&gt;</w:t>
      </w:r>
    </w:p>
    <w:p w14:paraId="7493BCE8"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62C3156D" w14:textId="77777777" w:rsidR="00A322B0" w:rsidRPr="00B53F93" w:rsidRDefault="00A322B0" w:rsidP="00A322B0">
      <w:pPr>
        <w:pStyle w:val="NormalBold"/>
      </w:pPr>
      <w:r w:rsidRPr="000A3357">
        <w:rPr>
          <w:rStyle w:val="HideTWBExt"/>
          <w:b w:val="0"/>
        </w:rPr>
        <w:t>&lt;/RepeatBlock-By&gt;</w:t>
      </w:r>
    </w:p>
    <w:p w14:paraId="7119EE4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AD636E4" w14:textId="77777777" w:rsidR="00A322B0" w:rsidRPr="00B53F93" w:rsidRDefault="00A322B0" w:rsidP="00A322B0">
      <w:pPr>
        <w:pStyle w:val="NormalBold"/>
      </w:pPr>
      <w:r w:rsidRPr="000A3357">
        <w:rPr>
          <w:rStyle w:val="HideTWBExt"/>
          <w:b w:val="0"/>
        </w:rPr>
        <w:t>&lt;Article&gt;</w:t>
      </w:r>
      <w:r w:rsidRPr="00B53F93">
        <w:t>Punkt 12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37A7E7D" w14:textId="77777777" w:rsidTr="00611C79">
        <w:trPr>
          <w:trHeight w:hRule="exact" w:val="240"/>
          <w:jc w:val="center"/>
        </w:trPr>
        <w:tc>
          <w:tcPr>
            <w:tcW w:w="9752" w:type="dxa"/>
            <w:gridSpan w:val="2"/>
            <w:tcBorders>
              <w:top w:val="nil"/>
              <w:left w:val="nil"/>
              <w:bottom w:val="nil"/>
              <w:right w:val="nil"/>
            </w:tcBorders>
          </w:tcPr>
          <w:p w14:paraId="5704854B" w14:textId="77777777" w:rsidR="00A322B0" w:rsidRPr="00B53F93" w:rsidRDefault="00A322B0" w:rsidP="00611C79"/>
        </w:tc>
      </w:tr>
      <w:tr w:rsidR="002D1400" w:rsidRPr="00B53F93" w14:paraId="152620A9" w14:textId="77777777" w:rsidTr="00611C79">
        <w:trPr>
          <w:trHeight w:val="240"/>
          <w:jc w:val="center"/>
        </w:trPr>
        <w:tc>
          <w:tcPr>
            <w:tcW w:w="4876" w:type="dxa"/>
            <w:tcBorders>
              <w:top w:val="nil"/>
              <w:left w:val="nil"/>
              <w:bottom w:val="nil"/>
              <w:right w:val="nil"/>
            </w:tcBorders>
          </w:tcPr>
          <w:p w14:paraId="6D535EF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2703175" w14:textId="77777777" w:rsidR="00A322B0" w:rsidRPr="00B53F93" w:rsidRDefault="00A322B0" w:rsidP="00611C79">
            <w:pPr>
              <w:pStyle w:val="AmColumnHeading"/>
            </w:pPr>
            <w:r w:rsidRPr="00B53F93">
              <w:t>Ændringsforslag</w:t>
            </w:r>
          </w:p>
        </w:tc>
      </w:tr>
      <w:tr w:rsidR="002D1400" w:rsidRPr="00B53F93" w14:paraId="340380A7" w14:textId="77777777" w:rsidTr="00611C79">
        <w:trPr>
          <w:jc w:val="center"/>
        </w:trPr>
        <w:tc>
          <w:tcPr>
            <w:tcW w:w="4876" w:type="dxa"/>
            <w:tcBorders>
              <w:top w:val="nil"/>
              <w:left w:val="nil"/>
              <w:bottom w:val="nil"/>
              <w:right w:val="nil"/>
            </w:tcBorders>
          </w:tcPr>
          <w:p w14:paraId="72BFADFC" w14:textId="77777777" w:rsidR="00A322B0" w:rsidRPr="00B53F93" w:rsidRDefault="00A322B0" w:rsidP="00611C79">
            <w:pPr>
              <w:pStyle w:val="Normal6a"/>
            </w:pPr>
          </w:p>
        </w:tc>
        <w:tc>
          <w:tcPr>
            <w:tcW w:w="4876" w:type="dxa"/>
            <w:tcBorders>
              <w:top w:val="nil"/>
              <w:left w:val="nil"/>
              <w:bottom w:val="nil"/>
              <w:right w:val="nil"/>
            </w:tcBorders>
          </w:tcPr>
          <w:p w14:paraId="3E829E66" w14:textId="77777777" w:rsidR="00A322B0" w:rsidRPr="00B53F93" w:rsidRDefault="00A322B0" w:rsidP="00611C79">
            <w:pPr>
              <w:pStyle w:val="Normal6a"/>
            </w:pPr>
            <w:r w:rsidRPr="00B53F93">
              <w:rPr>
                <w:b/>
                <w:i/>
              </w:rPr>
              <w:t>12a.</w:t>
            </w:r>
            <w:r w:rsidRPr="00B53F93">
              <w:tab/>
            </w:r>
            <w:r w:rsidRPr="00B53F93">
              <w:rPr>
                <w:b/>
                <w:i/>
              </w:rPr>
              <w:t>understreger, at statsstøtte ikke bør udgøre en overførsel af offentlig formue til private aktionærer; opfordrer til et forbud mod udlodning af udbytte til aktionærer og bonusser til den øverste ledelse i virksomheder, der modtager statsstøtte;</w:t>
            </w:r>
          </w:p>
        </w:tc>
      </w:tr>
    </w:tbl>
    <w:p w14:paraId="056B591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24599B5" w14:textId="77777777" w:rsidR="00A322B0" w:rsidRPr="00B53F93" w:rsidRDefault="00A322B0" w:rsidP="00A322B0">
      <w:r w:rsidRPr="000A3357">
        <w:rPr>
          <w:rStyle w:val="HideTWBExt"/>
        </w:rPr>
        <w:t>&lt;/Amend&gt;</w:t>
      </w:r>
    </w:p>
    <w:p w14:paraId="5F669BF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207</w:t>
      </w:r>
      <w:r w:rsidRPr="000A3357">
        <w:rPr>
          <w:rStyle w:val="HideTWBExt"/>
          <w:b w:val="0"/>
        </w:rPr>
        <w:t>&lt;/NumAm&gt;</w:t>
      </w:r>
    </w:p>
    <w:p w14:paraId="7E79633C"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11E0EA36" w14:textId="77777777" w:rsidR="00A322B0" w:rsidRPr="00B53F93" w:rsidRDefault="00A322B0" w:rsidP="00A322B0">
      <w:pPr>
        <w:pStyle w:val="NormalBold"/>
      </w:pPr>
      <w:r w:rsidRPr="000A3357">
        <w:rPr>
          <w:rStyle w:val="HideTWBExt"/>
          <w:b w:val="0"/>
        </w:rPr>
        <w:t>&lt;/RepeatBlock-By&gt;</w:t>
      </w:r>
    </w:p>
    <w:p w14:paraId="7C85E55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BD397D" w14:textId="77777777" w:rsidR="00A322B0" w:rsidRPr="00B53F93" w:rsidRDefault="00A322B0" w:rsidP="00A322B0">
      <w:pPr>
        <w:pStyle w:val="NormalBold"/>
      </w:pPr>
      <w:r w:rsidRPr="000A3357">
        <w:rPr>
          <w:rStyle w:val="HideTWBExt"/>
          <w:b w:val="0"/>
        </w:rPr>
        <w:t>&lt;Article&gt;</w:t>
      </w:r>
      <w:r w:rsidRPr="00B53F93">
        <w:t>Punkt 12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4683E82" w14:textId="77777777" w:rsidTr="00611C79">
        <w:trPr>
          <w:trHeight w:hRule="exact" w:val="240"/>
          <w:jc w:val="center"/>
        </w:trPr>
        <w:tc>
          <w:tcPr>
            <w:tcW w:w="9752" w:type="dxa"/>
            <w:gridSpan w:val="2"/>
            <w:tcBorders>
              <w:top w:val="nil"/>
              <w:left w:val="nil"/>
              <w:bottom w:val="nil"/>
              <w:right w:val="nil"/>
            </w:tcBorders>
          </w:tcPr>
          <w:p w14:paraId="71535171" w14:textId="77777777" w:rsidR="00A322B0" w:rsidRPr="00B53F93" w:rsidRDefault="00A322B0" w:rsidP="00611C79"/>
        </w:tc>
      </w:tr>
      <w:tr w:rsidR="002D1400" w:rsidRPr="00B53F93" w14:paraId="69114427" w14:textId="77777777" w:rsidTr="00611C79">
        <w:trPr>
          <w:trHeight w:val="240"/>
          <w:jc w:val="center"/>
        </w:trPr>
        <w:tc>
          <w:tcPr>
            <w:tcW w:w="4876" w:type="dxa"/>
            <w:tcBorders>
              <w:top w:val="nil"/>
              <w:left w:val="nil"/>
              <w:bottom w:val="nil"/>
              <w:right w:val="nil"/>
            </w:tcBorders>
          </w:tcPr>
          <w:p w14:paraId="4E32CEC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E33820F" w14:textId="77777777" w:rsidR="00A322B0" w:rsidRPr="00B53F93" w:rsidRDefault="00A322B0" w:rsidP="00611C79">
            <w:pPr>
              <w:pStyle w:val="AmColumnHeading"/>
            </w:pPr>
            <w:r w:rsidRPr="00B53F93">
              <w:t>Ændringsforslag</w:t>
            </w:r>
          </w:p>
        </w:tc>
      </w:tr>
      <w:tr w:rsidR="002D1400" w:rsidRPr="00B53F93" w14:paraId="705C6316" w14:textId="77777777" w:rsidTr="00611C79">
        <w:trPr>
          <w:jc w:val="center"/>
        </w:trPr>
        <w:tc>
          <w:tcPr>
            <w:tcW w:w="4876" w:type="dxa"/>
            <w:tcBorders>
              <w:top w:val="nil"/>
              <w:left w:val="nil"/>
              <w:bottom w:val="nil"/>
              <w:right w:val="nil"/>
            </w:tcBorders>
          </w:tcPr>
          <w:p w14:paraId="567069AD" w14:textId="77777777" w:rsidR="00A322B0" w:rsidRPr="00B53F93" w:rsidRDefault="00A322B0" w:rsidP="00611C79">
            <w:pPr>
              <w:pStyle w:val="Normal6a"/>
            </w:pPr>
          </w:p>
        </w:tc>
        <w:tc>
          <w:tcPr>
            <w:tcW w:w="4876" w:type="dxa"/>
            <w:tcBorders>
              <w:top w:val="nil"/>
              <w:left w:val="nil"/>
              <w:bottom w:val="nil"/>
              <w:right w:val="nil"/>
            </w:tcBorders>
          </w:tcPr>
          <w:p w14:paraId="31930610" w14:textId="77777777" w:rsidR="00A322B0" w:rsidRPr="00B53F93" w:rsidRDefault="00A322B0" w:rsidP="00611C79">
            <w:pPr>
              <w:pStyle w:val="Normal6a"/>
            </w:pPr>
            <w:r w:rsidRPr="00B53F93">
              <w:rPr>
                <w:b/>
                <w:i/>
              </w:rPr>
              <w:t>12b.</w:t>
            </w:r>
            <w:r w:rsidRPr="00B53F93">
              <w:tab/>
            </w:r>
            <w:r w:rsidRPr="00B53F93">
              <w:rPr>
                <w:b/>
                <w:i/>
              </w:rPr>
              <w:t>understreger, at formålet med statsstøtte ikke er at tjene virksomheders private interesser, men at støtte og styre den bæredygtige industrielle udvikling i offentlighedens interesse; opfordrer medlemsstaterne til at knytte sociale betingelser til tilvejebringelsen af statsstøtte med det formål at fremme gode arbejdsvilkår og løn, ret til arbejdsmarkedsdeltagelse og kollektive forhandlinger samt bevarelse og oprettelse af nye job og lærlingeuddannelser;</w:t>
            </w:r>
          </w:p>
        </w:tc>
      </w:tr>
    </w:tbl>
    <w:p w14:paraId="2352239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12B9D7D" w14:textId="77777777" w:rsidR="00A322B0" w:rsidRPr="00B53F93" w:rsidRDefault="00A322B0" w:rsidP="00A322B0">
      <w:r w:rsidRPr="000A3357">
        <w:rPr>
          <w:rStyle w:val="HideTWBExt"/>
        </w:rPr>
        <w:t>&lt;/Amend&gt;</w:t>
      </w:r>
    </w:p>
    <w:p w14:paraId="073B9EA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208</w:t>
      </w:r>
      <w:r w:rsidRPr="000A3357">
        <w:rPr>
          <w:rStyle w:val="HideTWBExt"/>
          <w:b w:val="0"/>
        </w:rPr>
        <w:t>&lt;/NumAm&gt;</w:t>
      </w:r>
    </w:p>
    <w:p w14:paraId="15416E31"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0A2D1044"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7DD5B899" w14:textId="77777777" w:rsidR="00A322B0" w:rsidRPr="00B53F93" w:rsidRDefault="00A322B0" w:rsidP="00A322B0">
      <w:pPr>
        <w:pStyle w:val="NormalBold"/>
      </w:pPr>
      <w:r w:rsidRPr="000A3357">
        <w:rPr>
          <w:rStyle w:val="HideTWBExt"/>
          <w:b w:val="0"/>
        </w:rPr>
        <w:t>&lt;/RepeatBlock-By&gt;</w:t>
      </w:r>
    </w:p>
    <w:p w14:paraId="0B17B2C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731629E" w14:textId="77777777" w:rsidR="00A322B0" w:rsidRPr="00B53F93" w:rsidRDefault="00A322B0" w:rsidP="00A322B0">
      <w:pPr>
        <w:pStyle w:val="NormalBold"/>
      </w:pPr>
      <w:r w:rsidRPr="000A3357">
        <w:rPr>
          <w:rStyle w:val="HideTWBExt"/>
          <w:b w:val="0"/>
        </w:rPr>
        <w:t>&lt;Article&gt;</w:t>
      </w:r>
      <w:r w:rsidRPr="00B53F93">
        <w:t>Punkt 12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962F6EA" w14:textId="77777777" w:rsidTr="00611C79">
        <w:trPr>
          <w:trHeight w:hRule="exact" w:val="240"/>
          <w:jc w:val="center"/>
        </w:trPr>
        <w:tc>
          <w:tcPr>
            <w:tcW w:w="9752" w:type="dxa"/>
            <w:gridSpan w:val="2"/>
            <w:tcBorders>
              <w:top w:val="nil"/>
              <w:left w:val="nil"/>
              <w:bottom w:val="nil"/>
              <w:right w:val="nil"/>
            </w:tcBorders>
          </w:tcPr>
          <w:p w14:paraId="2CA10C55" w14:textId="77777777" w:rsidR="00A322B0" w:rsidRPr="00B53F93" w:rsidRDefault="00A322B0" w:rsidP="00611C79"/>
        </w:tc>
      </w:tr>
      <w:tr w:rsidR="002D1400" w:rsidRPr="00B53F93" w14:paraId="2915448D" w14:textId="77777777" w:rsidTr="00611C79">
        <w:trPr>
          <w:trHeight w:val="240"/>
          <w:jc w:val="center"/>
        </w:trPr>
        <w:tc>
          <w:tcPr>
            <w:tcW w:w="4876" w:type="dxa"/>
            <w:tcBorders>
              <w:top w:val="nil"/>
              <w:left w:val="nil"/>
              <w:bottom w:val="nil"/>
              <w:right w:val="nil"/>
            </w:tcBorders>
          </w:tcPr>
          <w:p w14:paraId="24A7474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0662138" w14:textId="77777777" w:rsidR="00A322B0" w:rsidRPr="00B53F93" w:rsidRDefault="00A322B0" w:rsidP="00611C79">
            <w:pPr>
              <w:pStyle w:val="AmColumnHeading"/>
            </w:pPr>
            <w:r w:rsidRPr="00B53F93">
              <w:t>Ændringsforslag</w:t>
            </w:r>
          </w:p>
        </w:tc>
      </w:tr>
      <w:tr w:rsidR="002D1400" w:rsidRPr="00B53F93" w14:paraId="51D444DD" w14:textId="77777777" w:rsidTr="00611C79">
        <w:trPr>
          <w:jc w:val="center"/>
        </w:trPr>
        <w:tc>
          <w:tcPr>
            <w:tcW w:w="4876" w:type="dxa"/>
            <w:tcBorders>
              <w:top w:val="nil"/>
              <w:left w:val="nil"/>
              <w:bottom w:val="nil"/>
              <w:right w:val="nil"/>
            </w:tcBorders>
          </w:tcPr>
          <w:p w14:paraId="2FF39B95" w14:textId="77777777" w:rsidR="00A322B0" w:rsidRPr="00B53F93" w:rsidRDefault="00A322B0" w:rsidP="00611C79">
            <w:pPr>
              <w:pStyle w:val="Normal6a"/>
            </w:pPr>
          </w:p>
        </w:tc>
        <w:tc>
          <w:tcPr>
            <w:tcW w:w="4876" w:type="dxa"/>
            <w:tcBorders>
              <w:top w:val="nil"/>
              <w:left w:val="nil"/>
              <w:bottom w:val="nil"/>
              <w:right w:val="nil"/>
            </w:tcBorders>
          </w:tcPr>
          <w:p w14:paraId="2FA46C1C" w14:textId="77777777" w:rsidR="00A322B0" w:rsidRPr="00B53F93" w:rsidRDefault="00A322B0" w:rsidP="00611C79">
            <w:pPr>
              <w:pStyle w:val="Normal6a"/>
            </w:pPr>
            <w:r w:rsidRPr="00B53F93">
              <w:rPr>
                <w:b/>
                <w:i/>
              </w:rPr>
              <w:t>12b.</w:t>
            </w:r>
            <w:r w:rsidRPr="00B53F93">
              <w:tab/>
            </w:r>
            <w:r w:rsidRPr="00B53F93">
              <w:rPr>
                <w:b/>
                <w:i/>
              </w:rPr>
              <w:t>noterer sig, at EU-Domstolen for nylig dømte, at Estland ikke havde gennemført EU's konkurrencedirektiv i national lovgivning; opfordrer indtrængende Estland til at gennemføre EU's konkurrencedirektiv i fuld udstrækning; opfordrer alle medlemsstater til at sikre, at dette direktiv gennemføres fuldt ud;</w:t>
            </w:r>
          </w:p>
        </w:tc>
      </w:tr>
    </w:tbl>
    <w:p w14:paraId="5762B23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05AEED3" w14:textId="77777777" w:rsidR="00A322B0" w:rsidRPr="00B53F93" w:rsidRDefault="00A322B0" w:rsidP="00A322B0">
      <w:r w:rsidRPr="000A3357">
        <w:rPr>
          <w:rStyle w:val="HideTWBExt"/>
        </w:rPr>
        <w:t>&lt;/Amend&gt;</w:t>
      </w:r>
    </w:p>
    <w:p w14:paraId="5935865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209</w:t>
      </w:r>
      <w:r w:rsidRPr="000A3357">
        <w:rPr>
          <w:rStyle w:val="HideTWBExt"/>
          <w:b w:val="0"/>
        </w:rPr>
        <w:t>&lt;/NumAm&gt;</w:t>
      </w:r>
    </w:p>
    <w:p w14:paraId="756FDB52"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5F3DD492" w14:textId="77777777" w:rsidR="00A322B0" w:rsidRPr="00B53F93" w:rsidRDefault="00A322B0" w:rsidP="00A322B0">
      <w:pPr>
        <w:pStyle w:val="NormalBold"/>
      </w:pPr>
      <w:r w:rsidRPr="000A3357">
        <w:rPr>
          <w:rStyle w:val="HideTWBExt"/>
          <w:b w:val="0"/>
        </w:rPr>
        <w:t>&lt;/RepeatBlock-By&gt;</w:t>
      </w:r>
    </w:p>
    <w:p w14:paraId="6210C19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DF0AC1" w14:textId="77777777" w:rsidR="00A322B0" w:rsidRPr="00B53F93" w:rsidRDefault="00A322B0" w:rsidP="00A322B0">
      <w:pPr>
        <w:pStyle w:val="NormalBold"/>
      </w:pPr>
      <w:r w:rsidRPr="000A3357">
        <w:rPr>
          <w:rStyle w:val="HideTWBExt"/>
          <w:b w:val="0"/>
        </w:rPr>
        <w:t>&lt;Article&gt;</w:t>
      </w:r>
      <w:r w:rsidRPr="00B53F93">
        <w:t>Punkt 12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CF054C" w14:textId="77777777" w:rsidTr="00611C79">
        <w:trPr>
          <w:trHeight w:hRule="exact" w:val="240"/>
          <w:jc w:val="center"/>
        </w:trPr>
        <w:tc>
          <w:tcPr>
            <w:tcW w:w="9752" w:type="dxa"/>
            <w:gridSpan w:val="2"/>
            <w:tcBorders>
              <w:top w:val="nil"/>
              <w:left w:val="nil"/>
              <w:bottom w:val="nil"/>
              <w:right w:val="nil"/>
            </w:tcBorders>
          </w:tcPr>
          <w:p w14:paraId="02AC6C9A" w14:textId="77777777" w:rsidR="00A322B0" w:rsidRPr="00B53F93" w:rsidRDefault="00A322B0" w:rsidP="00611C79"/>
        </w:tc>
      </w:tr>
      <w:tr w:rsidR="002D1400" w:rsidRPr="00B53F93" w14:paraId="23CEFA14" w14:textId="77777777" w:rsidTr="00611C79">
        <w:trPr>
          <w:trHeight w:val="240"/>
          <w:jc w:val="center"/>
        </w:trPr>
        <w:tc>
          <w:tcPr>
            <w:tcW w:w="4876" w:type="dxa"/>
            <w:tcBorders>
              <w:top w:val="nil"/>
              <w:left w:val="nil"/>
              <w:bottom w:val="nil"/>
              <w:right w:val="nil"/>
            </w:tcBorders>
          </w:tcPr>
          <w:p w14:paraId="400AF4A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F5966F0" w14:textId="77777777" w:rsidR="00A322B0" w:rsidRPr="00B53F93" w:rsidRDefault="00A322B0" w:rsidP="00611C79">
            <w:pPr>
              <w:pStyle w:val="AmColumnHeading"/>
            </w:pPr>
            <w:r w:rsidRPr="00B53F93">
              <w:t>Ændringsforslag</w:t>
            </w:r>
          </w:p>
        </w:tc>
      </w:tr>
      <w:tr w:rsidR="002D1400" w:rsidRPr="00B53F93" w14:paraId="74D727EF" w14:textId="77777777" w:rsidTr="00611C79">
        <w:trPr>
          <w:jc w:val="center"/>
        </w:trPr>
        <w:tc>
          <w:tcPr>
            <w:tcW w:w="4876" w:type="dxa"/>
            <w:tcBorders>
              <w:top w:val="nil"/>
              <w:left w:val="nil"/>
              <w:bottom w:val="nil"/>
              <w:right w:val="nil"/>
            </w:tcBorders>
          </w:tcPr>
          <w:p w14:paraId="565C9287" w14:textId="77777777" w:rsidR="00A322B0" w:rsidRPr="00B53F93" w:rsidRDefault="00A322B0" w:rsidP="00611C79">
            <w:pPr>
              <w:pStyle w:val="Normal6a"/>
            </w:pPr>
          </w:p>
        </w:tc>
        <w:tc>
          <w:tcPr>
            <w:tcW w:w="4876" w:type="dxa"/>
            <w:tcBorders>
              <w:top w:val="nil"/>
              <w:left w:val="nil"/>
              <w:bottom w:val="nil"/>
              <w:right w:val="nil"/>
            </w:tcBorders>
          </w:tcPr>
          <w:p w14:paraId="386E26E6" w14:textId="77777777" w:rsidR="00A322B0" w:rsidRPr="00B53F93" w:rsidRDefault="00A322B0" w:rsidP="00611C79">
            <w:pPr>
              <w:pStyle w:val="Normal6a"/>
            </w:pPr>
            <w:r w:rsidRPr="00B53F93">
              <w:rPr>
                <w:b/>
                <w:i/>
              </w:rPr>
              <w:t>12c.</w:t>
            </w:r>
            <w:r w:rsidRPr="00B53F93">
              <w:tab/>
            </w:r>
            <w:r w:rsidRPr="00B53F93">
              <w:rPr>
                <w:b/>
                <w:i/>
              </w:rPr>
              <w:t>opfordrer medlemsstaterne til at knytte kobling mellem støtte og miljøkrav til tilvejebringelsen af statsstøtte sammen med det formål at fremme en klimaneutral økonomi med nul affald samt bevarelse af biodiversitet;</w:t>
            </w:r>
          </w:p>
        </w:tc>
      </w:tr>
    </w:tbl>
    <w:p w14:paraId="7D23E89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59FEBB5" w14:textId="77777777" w:rsidR="00A322B0" w:rsidRPr="00B53F93" w:rsidRDefault="00A322B0" w:rsidP="00A322B0">
      <w:r w:rsidRPr="000A3357">
        <w:rPr>
          <w:rStyle w:val="HideTWBExt"/>
        </w:rPr>
        <w:t>&lt;/Amend&gt;</w:t>
      </w:r>
    </w:p>
    <w:p w14:paraId="29968CE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210</w:t>
      </w:r>
      <w:r w:rsidRPr="000A3357">
        <w:rPr>
          <w:rStyle w:val="HideTWBExt"/>
          <w:b w:val="0"/>
        </w:rPr>
        <w:t>&lt;/NumAm&gt;</w:t>
      </w:r>
    </w:p>
    <w:p w14:paraId="0FA78795"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29090B90" w14:textId="77777777" w:rsidR="00A322B0" w:rsidRPr="00B53F93" w:rsidRDefault="00A322B0" w:rsidP="00A322B0">
      <w:pPr>
        <w:pStyle w:val="NormalBold"/>
      </w:pPr>
      <w:r w:rsidRPr="000A3357">
        <w:rPr>
          <w:rStyle w:val="HideTWBExt"/>
          <w:b w:val="0"/>
        </w:rPr>
        <w:t>&lt;/RepeatBlock-By&gt;</w:t>
      </w:r>
    </w:p>
    <w:p w14:paraId="5B0D622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B7AB5DA" w14:textId="77777777" w:rsidR="00A322B0" w:rsidRPr="00B53F93" w:rsidRDefault="00A322B0" w:rsidP="00A322B0">
      <w:pPr>
        <w:pStyle w:val="NormalBold"/>
      </w:pPr>
      <w:r w:rsidRPr="000A3357">
        <w:rPr>
          <w:rStyle w:val="HideTWBExt"/>
          <w:b w:val="0"/>
        </w:rPr>
        <w:t>&lt;Article&gt;</w:t>
      </w:r>
      <w:r w:rsidRPr="00B53F93">
        <w:t>Punkt 12 d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109C78F" w14:textId="77777777" w:rsidTr="00611C79">
        <w:trPr>
          <w:trHeight w:hRule="exact" w:val="240"/>
          <w:jc w:val="center"/>
        </w:trPr>
        <w:tc>
          <w:tcPr>
            <w:tcW w:w="9752" w:type="dxa"/>
            <w:gridSpan w:val="2"/>
            <w:tcBorders>
              <w:top w:val="nil"/>
              <w:left w:val="nil"/>
              <w:bottom w:val="nil"/>
              <w:right w:val="nil"/>
            </w:tcBorders>
          </w:tcPr>
          <w:p w14:paraId="1D9F3D92" w14:textId="77777777" w:rsidR="00A322B0" w:rsidRPr="00B53F93" w:rsidRDefault="00A322B0" w:rsidP="00611C79"/>
        </w:tc>
      </w:tr>
      <w:tr w:rsidR="002D1400" w:rsidRPr="00B53F93" w14:paraId="152B15F7" w14:textId="77777777" w:rsidTr="00611C79">
        <w:trPr>
          <w:trHeight w:val="240"/>
          <w:jc w:val="center"/>
        </w:trPr>
        <w:tc>
          <w:tcPr>
            <w:tcW w:w="4876" w:type="dxa"/>
            <w:tcBorders>
              <w:top w:val="nil"/>
              <w:left w:val="nil"/>
              <w:bottom w:val="nil"/>
              <w:right w:val="nil"/>
            </w:tcBorders>
          </w:tcPr>
          <w:p w14:paraId="6F39714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BC3ADE" w14:textId="77777777" w:rsidR="00A322B0" w:rsidRPr="00B53F93" w:rsidRDefault="00A322B0" w:rsidP="00611C79">
            <w:pPr>
              <w:pStyle w:val="AmColumnHeading"/>
            </w:pPr>
            <w:r w:rsidRPr="00B53F93">
              <w:t>Ændringsforslag</w:t>
            </w:r>
          </w:p>
        </w:tc>
      </w:tr>
      <w:tr w:rsidR="002D1400" w:rsidRPr="00B53F93" w14:paraId="4166EE43" w14:textId="77777777" w:rsidTr="00611C79">
        <w:trPr>
          <w:jc w:val="center"/>
        </w:trPr>
        <w:tc>
          <w:tcPr>
            <w:tcW w:w="4876" w:type="dxa"/>
            <w:tcBorders>
              <w:top w:val="nil"/>
              <w:left w:val="nil"/>
              <w:bottom w:val="nil"/>
              <w:right w:val="nil"/>
            </w:tcBorders>
          </w:tcPr>
          <w:p w14:paraId="30F66ADD" w14:textId="77777777" w:rsidR="00A322B0" w:rsidRPr="00B53F93" w:rsidRDefault="00A322B0" w:rsidP="00611C79">
            <w:pPr>
              <w:pStyle w:val="Normal6a"/>
            </w:pPr>
          </w:p>
        </w:tc>
        <w:tc>
          <w:tcPr>
            <w:tcW w:w="4876" w:type="dxa"/>
            <w:tcBorders>
              <w:top w:val="nil"/>
              <w:left w:val="nil"/>
              <w:bottom w:val="nil"/>
              <w:right w:val="nil"/>
            </w:tcBorders>
          </w:tcPr>
          <w:p w14:paraId="786E7AB8" w14:textId="77777777" w:rsidR="00A322B0" w:rsidRPr="00B53F93" w:rsidRDefault="00A322B0" w:rsidP="00611C79">
            <w:pPr>
              <w:pStyle w:val="Normal6a"/>
            </w:pPr>
            <w:r w:rsidRPr="00B53F93">
              <w:rPr>
                <w:b/>
                <w:i/>
              </w:rPr>
              <w:t>12d.</w:t>
            </w:r>
            <w:r w:rsidRPr="00B53F93">
              <w:tab/>
            </w:r>
            <w:r w:rsidRPr="00B53F93">
              <w:rPr>
                <w:b/>
                <w:i/>
              </w:rPr>
              <w:t>beklager Kommissionens dybtgående undersøgelser af statsstøtteregler i sagerne om de offentlige jernbanegodstransportører Fret SNCF og DB Cargo; beklager, at undersøgelserne lægger pres på operatørerne for at gennemføre omstruktureringsplaner, hvilket indebærer færre aktiviteter og omkostninger i tråd med markedslogikken, hvorimod godstransport bør være en offentlig service; er utilfreds med, at omstruktureringen er ført til tab af hundredvis af job i Tyskland og Frankrig; opfordrer Kommissionen til at tage fagforeningerne i samråd og til at garantere arbejdstageres rettigheder i sådanne tilfælde; minder Kommissionen om de mål, som er fastsat i strategien for bæredygtig og intelligent mobilitet inden for rammerne af den europæiske grønne pagt, der har som mål at fordoble jernbanegodstransport og reducere transportsektorens udledning overordnet set med 90 % senest i 2050; understreger, at konkurrencepolitikken ikke bør hæmme fremskridt for den grønne omstilling, hvori jernbanegodstransport spiller en afgørende rolle; opfordrer af disse årsager til en reform af konkurrencereglerne;</w:t>
            </w:r>
          </w:p>
        </w:tc>
      </w:tr>
    </w:tbl>
    <w:p w14:paraId="24CF5F4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286DF97" w14:textId="77777777" w:rsidR="00A322B0" w:rsidRPr="00B53F93" w:rsidRDefault="00A322B0" w:rsidP="00A322B0">
      <w:r w:rsidRPr="000A3357">
        <w:rPr>
          <w:rStyle w:val="HideTWBExt"/>
        </w:rPr>
        <w:t>&lt;/Amend&gt;</w:t>
      </w:r>
    </w:p>
    <w:p w14:paraId="35D69B5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211</w:t>
      </w:r>
      <w:r w:rsidRPr="000A3357">
        <w:rPr>
          <w:rStyle w:val="HideTWBExt"/>
          <w:b w:val="0"/>
        </w:rPr>
        <w:t>&lt;/NumAm&gt;</w:t>
      </w:r>
    </w:p>
    <w:p w14:paraId="051171CF"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0947BD96" w14:textId="77777777" w:rsidR="00A322B0" w:rsidRPr="00B53F93" w:rsidRDefault="00A322B0" w:rsidP="00A322B0">
      <w:pPr>
        <w:pStyle w:val="NormalBold"/>
      </w:pPr>
      <w:r w:rsidRPr="000A3357">
        <w:rPr>
          <w:rStyle w:val="HideTWBExt"/>
          <w:b w:val="0"/>
        </w:rPr>
        <w:t>&lt;/RepeatBlock-By&gt;</w:t>
      </w:r>
    </w:p>
    <w:p w14:paraId="2040DD7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37DCE83" w14:textId="77777777" w:rsidR="00A322B0" w:rsidRPr="00B53F93" w:rsidRDefault="00A322B0" w:rsidP="00A322B0">
      <w:pPr>
        <w:pStyle w:val="NormalBold"/>
      </w:pPr>
      <w:r w:rsidRPr="000A3357">
        <w:rPr>
          <w:rStyle w:val="HideTWBExt"/>
          <w:b w:val="0"/>
        </w:rPr>
        <w:t>&lt;Article&gt;</w:t>
      </w:r>
      <w:r w:rsidRPr="00B53F93">
        <w:t>Punkt 13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CBA7017" w14:textId="77777777" w:rsidTr="00611C79">
        <w:trPr>
          <w:trHeight w:hRule="exact" w:val="240"/>
          <w:jc w:val="center"/>
        </w:trPr>
        <w:tc>
          <w:tcPr>
            <w:tcW w:w="9752" w:type="dxa"/>
            <w:gridSpan w:val="2"/>
            <w:tcBorders>
              <w:top w:val="nil"/>
              <w:left w:val="nil"/>
              <w:bottom w:val="nil"/>
              <w:right w:val="nil"/>
            </w:tcBorders>
          </w:tcPr>
          <w:p w14:paraId="3C686A15" w14:textId="77777777" w:rsidR="00A322B0" w:rsidRPr="00B53F93" w:rsidRDefault="00A322B0" w:rsidP="00611C79"/>
        </w:tc>
      </w:tr>
      <w:tr w:rsidR="002D1400" w:rsidRPr="00B53F93" w14:paraId="23B6D3E7" w14:textId="77777777" w:rsidTr="00611C79">
        <w:trPr>
          <w:trHeight w:val="240"/>
          <w:jc w:val="center"/>
        </w:trPr>
        <w:tc>
          <w:tcPr>
            <w:tcW w:w="4876" w:type="dxa"/>
            <w:tcBorders>
              <w:top w:val="nil"/>
              <w:left w:val="nil"/>
              <w:bottom w:val="nil"/>
              <w:right w:val="nil"/>
            </w:tcBorders>
          </w:tcPr>
          <w:p w14:paraId="676AC84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691D576" w14:textId="77777777" w:rsidR="00A322B0" w:rsidRPr="00B53F93" w:rsidRDefault="00A322B0" w:rsidP="00611C79">
            <w:pPr>
              <w:pStyle w:val="AmColumnHeading"/>
            </w:pPr>
            <w:r w:rsidRPr="00B53F93">
              <w:t>Ændringsforslag</w:t>
            </w:r>
          </w:p>
        </w:tc>
      </w:tr>
      <w:tr w:rsidR="002D1400" w:rsidRPr="00B53F93" w14:paraId="4BC50921" w14:textId="77777777" w:rsidTr="00611C79">
        <w:trPr>
          <w:jc w:val="center"/>
        </w:trPr>
        <w:tc>
          <w:tcPr>
            <w:tcW w:w="4876" w:type="dxa"/>
            <w:tcBorders>
              <w:top w:val="nil"/>
              <w:left w:val="nil"/>
              <w:bottom w:val="nil"/>
              <w:right w:val="nil"/>
            </w:tcBorders>
          </w:tcPr>
          <w:p w14:paraId="37EC1C0F" w14:textId="77777777" w:rsidR="00A322B0" w:rsidRPr="00B53F93" w:rsidRDefault="00A322B0" w:rsidP="00611C79">
            <w:pPr>
              <w:pStyle w:val="Normal6a"/>
            </w:pPr>
            <w:r w:rsidRPr="00B53F93">
              <w:rPr>
                <w:b/>
                <w:i/>
              </w:rPr>
              <w:t>13.</w:t>
            </w:r>
            <w:r w:rsidRPr="00B53F93">
              <w:tab/>
            </w:r>
            <w:r w:rsidRPr="00B53F93">
              <w:rPr>
                <w:b/>
                <w:i/>
              </w:rPr>
              <w:t>bemærker med bekymring Domstolens fortolkning af artikel 22 i EF-fusionsforordningen i sag C-611/22 P (Illumina mod Kommissionen), der ophæver Kommissionens fremgangsmåde med at godkende henvisninger af fusionsaftaler, der ikke er anmeldelsespligtige; anerkender, at EF-fusionsforordningen gør Kommissionen dårligt rustet til at håndtere dræberopkøb; er af den faste overbevisning, at fusionsafgørelsers indvirkning på det indre marked berettiger, at der tilføjes et retsgrundlag for det indre marked i EU-fusionsforordningen for fuldt ud at inddrage medlovgiverne på en måde, der svarer til forordningen om digitale markeder; opfordrer Kommissionen til at tilskynde medlemsstater, der har eller kan påberåbe sig den relevante kompetence, til at gennemgå potentielle dræberopkøb i lyset af deres nationale fusionskontrollovgivning og til fortsat at henvise disse aftaler til Kommissionen i overensstemmelse med artikel 22 i EF-fusionsforordningen;</w:t>
            </w:r>
          </w:p>
        </w:tc>
        <w:tc>
          <w:tcPr>
            <w:tcW w:w="4876" w:type="dxa"/>
            <w:tcBorders>
              <w:top w:val="nil"/>
              <w:left w:val="nil"/>
              <w:bottom w:val="nil"/>
              <w:right w:val="nil"/>
            </w:tcBorders>
          </w:tcPr>
          <w:p w14:paraId="77FD4ECD" w14:textId="77777777" w:rsidR="00A322B0" w:rsidRPr="00B53F93" w:rsidRDefault="00A322B0" w:rsidP="00611C79">
            <w:pPr>
              <w:pStyle w:val="Normal6a"/>
            </w:pPr>
            <w:r w:rsidRPr="00B53F93">
              <w:rPr>
                <w:b/>
                <w:i/>
              </w:rPr>
              <w:t>udgår</w:t>
            </w:r>
          </w:p>
        </w:tc>
      </w:tr>
    </w:tbl>
    <w:p w14:paraId="60FC1E2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431E0FAB" w14:textId="77777777" w:rsidR="00A322B0" w:rsidRPr="00B53F93" w:rsidRDefault="00A322B0" w:rsidP="00A322B0">
      <w:r w:rsidRPr="000A3357">
        <w:rPr>
          <w:rStyle w:val="HideTWBExt"/>
        </w:rPr>
        <w:t>&lt;/Amend&gt;</w:t>
      </w:r>
    </w:p>
    <w:p w14:paraId="2CB8F41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212</w:t>
      </w:r>
      <w:r w:rsidRPr="000A3357">
        <w:rPr>
          <w:rStyle w:val="HideTWBExt"/>
          <w:b w:val="0"/>
        </w:rPr>
        <w:t>&lt;/NumAm&gt;</w:t>
      </w:r>
    </w:p>
    <w:p w14:paraId="4E784223" w14:textId="77777777" w:rsidR="00A322B0" w:rsidRPr="00B53F93" w:rsidRDefault="00A322B0" w:rsidP="00A322B0">
      <w:pPr>
        <w:pStyle w:val="NormalBold"/>
      </w:pPr>
      <w:r w:rsidRPr="000A3357">
        <w:rPr>
          <w:rStyle w:val="HideTWBExt"/>
          <w:b w:val="0"/>
        </w:rPr>
        <w:t>&lt;RepeatBlock-By&gt;&lt;Members&gt;</w:t>
      </w:r>
      <w:r w:rsidRPr="00B53F93">
        <w:t>Stéphanie Yon-Courtin, Gilles Boyer</w:t>
      </w:r>
      <w:r w:rsidRPr="000A3357">
        <w:rPr>
          <w:rStyle w:val="HideTWBExt"/>
          <w:b w:val="0"/>
        </w:rPr>
        <w:t>&lt;/Members&gt;</w:t>
      </w:r>
    </w:p>
    <w:p w14:paraId="768E0C42" w14:textId="77777777" w:rsidR="00A322B0" w:rsidRPr="00B53F93" w:rsidRDefault="00A322B0" w:rsidP="00A322B0">
      <w:pPr>
        <w:pStyle w:val="NormalBold"/>
      </w:pPr>
      <w:r w:rsidRPr="000A3357">
        <w:rPr>
          <w:rStyle w:val="HideTWBExt"/>
          <w:b w:val="0"/>
        </w:rPr>
        <w:t>&lt;/RepeatBlock-By&gt;</w:t>
      </w:r>
    </w:p>
    <w:p w14:paraId="42792E1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DEB35B3" w14:textId="77777777" w:rsidR="00A322B0" w:rsidRPr="00B53F93" w:rsidRDefault="00A322B0" w:rsidP="00A322B0">
      <w:pPr>
        <w:pStyle w:val="NormalBold"/>
      </w:pPr>
      <w:r w:rsidRPr="000A3357">
        <w:rPr>
          <w:rStyle w:val="HideTWBExt"/>
          <w:b w:val="0"/>
        </w:rPr>
        <w:t>&lt;Article&gt;</w:t>
      </w:r>
      <w:r w:rsidRPr="00B53F93">
        <w:t>Punkt 13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C4EBF6A" w14:textId="77777777" w:rsidTr="00611C79">
        <w:trPr>
          <w:trHeight w:hRule="exact" w:val="240"/>
          <w:jc w:val="center"/>
        </w:trPr>
        <w:tc>
          <w:tcPr>
            <w:tcW w:w="9752" w:type="dxa"/>
            <w:gridSpan w:val="2"/>
            <w:tcBorders>
              <w:top w:val="nil"/>
              <w:left w:val="nil"/>
              <w:bottom w:val="nil"/>
              <w:right w:val="nil"/>
            </w:tcBorders>
          </w:tcPr>
          <w:p w14:paraId="0377F716" w14:textId="77777777" w:rsidR="00A322B0" w:rsidRPr="00B53F93" w:rsidRDefault="00A322B0" w:rsidP="00611C79"/>
        </w:tc>
      </w:tr>
      <w:tr w:rsidR="002D1400" w:rsidRPr="00B53F93" w14:paraId="5FF94D53" w14:textId="77777777" w:rsidTr="00611C79">
        <w:trPr>
          <w:trHeight w:val="240"/>
          <w:jc w:val="center"/>
        </w:trPr>
        <w:tc>
          <w:tcPr>
            <w:tcW w:w="4876" w:type="dxa"/>
            <w:tcBorders>
              <w:top w:val="nil"/>
              <w:left w:val="nil"/>
              <w:bottom w:val="nil"/>
              <w:right w:val="nil"/>
            </w:tcBorders>
          </w:tcPr>
          <w:p w14:paraId="641216B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4FED9E1" w14:textId="77777777" w:rsidR="00A322B0" w:rsidRPr="00B53F93" w:rsidRDefault="00A322B0" w:rsidP="00611C79">
            <w:pPr>
              <w:pStyle w:val="AmColumnHeading"/>
            </w:pPr>
            <w:r w:rsidRPr="00B53F93">
              <w:t>Ændringsforslag</w:t>
            </w:r>
          </w:p>
        </w:tc>
      </w:tr>
      <w:tr w:rsidR="002D1400" w:rsidRPr="00B53F93" w14:paraId="32B64829" w14:textId="77777777" w:rsidTr="00611C79">
        <w:trPr>
          <w:jc w:val="center"/>
        </w:trPr>
        <w:tc>
          <w:tcPr>
            <w:tcW w:w="4876" w:type="dxa"/>
            <w:tcBorders>
              <w:top w:val="nil"/>
              <w:left w:val="nil"/>
              <w:bottom w:val="nil"/>
              <w:right w:val="nil"/>
            </w:tcBorders>
          </w:tcPr>
          <w:p w14:paraId="7A185904" w14:textId="77777777" w:rsidR="00A322B0" w:rsidRPr="00B53F93" w:rsidRDefault="00A322B0" w:rsidP="00611C79">
            <w:pPr>
              <w:pStyle w:val="Normal6a"/>
            </w:pPr>
            <w:r w:rsidRPr="00B53F93">
              <w:t>13.</w:t>
            </w:r>
            <w:r w:rsidRPr="00B53F93">
              <w:tab/>
              <w:t>bemærker med bekymring Domstolens fortolkning af artikel 22 i EF-fusionsforordningen i sag C-611/22 P (Illumina mod Kommissionen), der ophæver Kommissionens fremgangsmåde med at godkende henvisninger af fusionsaftaler, der ikke er anmeldelsespligtige; anerkender, at EF-fusionsforordningen gør Kommissionen dårligt rustet til at håndtere dræberopkøb; er af den faste overbevisning, at fusionsafgørelsers indvirkning på det indre marked berettiger, at der tilføjes et retsgrundlag for det indre marked i EU-fusionsforordningen for fuldt ud at inddrage medlovgiverne på en måde, der svarer til forordningen om digitale markeder; opfordrer Kommissionen til at tilskynde medlemsstater, der har eller kan påberåbe sig den relevante kompetence, til at gennemgå potentielle dræberopkøb i lyset af deres nationale fusionskontrollovgivning og til fortsat at henvise disse aftaler til Kommissionen i overensstemmelse med artikel 22 i EF-fusionsforordningen;</w:t>
            </w:r>
          </w:p>
        </w:tc>
        <w:tc>
          <w:tcPr>
            <w:tcW w:w="4876" w:type="dxa"/>
            <w:tcBorders>
              <w:top w:val="nil"/>
              <w:left w:val="nil"/>
              <w:bottom w:val="nil"/>
              <w:right w:val="nil"/>
            </w:tcBorders>
          </w:tcPr>
          <w:p w14:paraId="131BF5ED" w14:textId="77777777" w:rsidR="00A322B0" w:rsidRPr="00B53F93" w:rsidRDefault="00A322B0" w:rsidP="00611C79">
            <w:pPr>
              <w:pStyle w:val="Normal6a"/>
            </w:pPr>
            <w:r w:rsidRPr="00B53F93">
              <w:t>13.</w:t>
            </w:r>
            <w:r w:rsidRPr="00B53F93">
              <w:tab/>
              <w:t xml:space="preserve">bemærker med bekymring Domstolens fortolkning af artikel 22 i EF-fusionsforordningen i sag C-611/22 P (Illumina mod Kommissionen), der ophæver Kommissionens fremgangsmåde med at godkende henvisninger af fusionsaftaler, der ikke er anmeldelsespligtige; anerkender, at EF-fusionsforordningen gør Kommissionen dårligt rustet til at håndtere dræberopkøb; er af den faste overbevisning, at fusionsafgørelsers indvirkning på det indre marked berettiger, at der tilføjes et retsgrundlag for det indre marked i EU-fusionsforordningen for fuldt ud at inddrage medlovgiverne på en måde, der svarer til forordningen om digitale markeder; opfordrer Kommissionen til at tilskynde medlemsstater, der har eller kan påberåbe sig den relevante kompetence, til at gennemgå potentielle dræberopkøb i lyset af deres nationale fusionskontrollovgivning og til fortsat at henvise disse aftaler til Kommissionen i overensstemmelse med artikel 22 i EF-fusionsforordningen; </w:t>
            </w:r>
            <w:r w:rsidRPr="00B53F93">
              <w:rPr>
                <w:b/>
                <w:i/>
              </w:rPr>
              <w:t>opfordrer Kommissionen til at undersøge muligheden for at revidere forordning (EF) nr. 139/2004, så det er muligt at undersøge fusioner, der ikke overholder EU's eller nationale tærskler, uanset hvilke sektorer det vedrører;</w:t>
            </w:r>
          </w:p>
        </w:tc>
      </w:tr>
    </w:tbl>
    <w:p w14:paraId="15FB162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C8E888C" w14:textId="77777777" w:rsidR="00A322B0" w:rsidRPr="00B53F93" w:rsidRDefault="00A322B0" w:rsidP="00A322B0">
      <w:r w:rsidRPr="000A3357">
        <w:rPr>
          <w:rStyle w:val="HideTWBExt"/>
        </w:rPr>
        <w:t>&lt;/Amend&gt;</w:t>
      </w:r>
    </w:p>
    <w:p w14:paraId="4F4DA73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213</w:t>
      </w:r>
      <w:r w:rsidRPr="000A3357">
        <w:rPr>
          <w:rStyle w:val="HideTWBExt"/>
          <w:b w:val="0"/>
        </w:rPr>
        <w:t>&lt;/NumAm&gt;</w:t>
      </w:r>
    </w:p>
    <w:p w14:paraId="71150F52"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4FF99FEB" w14:textId="77777777" w:rsidR="00A322B0" w:rsidRPr="00B53F93" w:rsidRDefault="00A322B0" w:rsidP="00A322B0">
      <w:pPr>
        <w:pStyle w:val="NormalBold"/>
      </w:pPr>
      <w:r w:rsidRPr="000A3357">
        <w:rPr>
          <w:rStyle w:val="HideTWBExt"/>
          <w:b w:val="0"/>
        </w:rPr>
        <w:t>&lt;/RepeatBlock-By&gt;</w:t>
      </w:r>
    </w:p>
    <w:p w14:paraId="3678E03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63DD899" w14:textId="77777777" w:rsidR="00A322B0" w:rsidRPr="00B53F93" w:rsidRDefault="00A322B0" w:rsidP="00A322B0">
      <w:pPr>
        <w:pStyle w:val="NormalBold"/>
      </w:pPr>
      <w:r w:rsidRPr="000A3357">
        <w:rPr>
          <w:rStyle w:val="HideTWBExt"/>
          <w:b w:val="0"/>
        </w:rPr>
        <w:t>&lt;Article&gt;</w:t>
      </w:r>
      <w:r w:rsidRPr="00B53F93">
        <w:t>Punkt 13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C87B119" w14:textId="77777777" w:rsidTr="00611C79">
        <w:trPr>
          <w:trHeight w:hRule="exact" w:val="240"/>
          <w:jc w:val="center"/>
        </w:trPr>
        <w:tc>
          <w:tcPr>
            <w:tcW w:w="9752" w:type="dxa"/>
            <w:gridSpan w:val="2"/>
            <w:tcBorders>
              <w:top w:val="nil"/>
              <w:left w:val="nil"/>
              <w:bottom w:val="nil"/>
              <w:right w:val="nil"/>
            </w:tcBorders>
          </w:tcPr>
          <w:p w14:paraId="1DAB37C8" w14:textId="77777777" w:rsidR="00A322B0" w:rsidRPr="00B53F93" w:rsidRDefault="00A322B0" w:rsidP="00611C79"/>
        </w:tc>
      </w:tr>
      <w:tr w:rsidR="002D1400" w:rsidRPr="00B53F93" w14:paraId="5F11BA3B" w14:textId="77777777" w:rsidTr="00611C79">
        <w:trPr>
          <w:trHeight w:val="240"/>
          <w:jc w:val="center"/>
        </w:trPr>
        <w:tc>
          <w:tcPr>
            <w:tcW w:w="4876" w:type="dxa"/>
            <w:tcBorders>
              <w:top w:val="nil"/>
              <w:left w:val="nil"/>
              <w:bottom w:val="nil"/>
              <w:right w:val="nil"/>
            </w:tcBorders>
          </w:tcPr>
          <w:p w14:paraId="0CA1E3D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9ADE407" w14:textId="77777777" w:rsidR="00A322B0" w:rsidRPr="00B53F93" w:rsidRDefault="00A322B0" w:rsidP="00611C79">
            <w:pPr>
              <w:pStyle w:val="AmColumnHeading"/>
            </w:pPr>
            <w:r w:rsidRPr="00B53F93">
              <w:t>Ændringsforslag</w:t>
            </w:r>
          </w:p>
        </w:tc>
      </w:tr>
      <w:tr w:rsidR="002D1400" w:rsidRPr="00B53F93" w14:paraId="3B4FCF1C" w14:textId="77777777" w:rsidTr="00611C79">
        <w:trPr>
          <w:jc w:val="center"/>
        </w:trPr>
        <w:tc>
          <w:tcPr>
            <w:tcW w:w="4876" w:type="dxa"/>
            <w:tcBorders>
              <w:top w:val="nil"/>
              <w:left w:val="nil"/>
              <w:bottom w:val="nil"/>
              <w:right w:val="nil"/>
            </w:tcBorders>
          </w:tcPr>
          <w:p w14:paraId="46225388" w14:textId="77777777" w:rsidR="00A322B0" w:rsidRPr="00B53F93" w:rsidRDefault="00A322B0" w:rsidP="00611C79">
            <w:pPr>
              <w:pStyle w:val="Normal6a"/>
            </w:pPr>
            <w:r w:rsidRPr="00B53F93">
              <w:t>13.</w:t>
            </w:r>
            <w:r w:rsidRPr="00B53F93">
              <w:tab/>
              <w:t xml:space="preserve">bemærker </w:t>
            </w:r>
            <w:r w:rsidRPr="00B53F93">
              <w:rPr>
                <w:b/>
                <w:i/>
              </w:rPr>
              <w:t>med bekymring</w:t>
            </w:r>
            <w:r w:rsidRPr="00B53F93">
              <w:t xml:space="preserve"> Domstolens fortolkning af artikel 22 i EF-fusionsforordningen i sag C-611/22 P (Illumina mod Kommissionen), der ophæver Kommissionens fremgangsmåde med at godkende henvisninger af fusionsaftaler, der ikke er anmeldelsespligtige; </w:t>
            </w:r>
            <w:r w:rsidRPr="00B53F93">
              <w:rPr>
                <w:b/>
                <w:i/>
              </w:rPr>
              <w:t>anerkender, at EF-fusionsforordningen gør</w:t>
            </w:r>
            <w:r w:rsidRPr="00B53F93">
              <w:t xml:space="preserve"> Kommissionen </w:t>
            </w:r>
            <w:r w:rsidRPr="00B53F93">
              <w:rPr>
                <w:b/>
                <w:i/>
              </w:rPr>
              <w:t>dårligt rustet til at håndtere dræberopkøb; er af den faste overbevisning, at fusionsafgørelsers indvirkning på det indre marked berettiger, at der tilføjes et retsgrundlag for det indre marked i EU-fusionsforordningen for fuldt ud at inddrage medlovgiverne på en måde, der svarer til forordningen om digitale markeder</w:t>
            </w:r>
            <w:r w:rsidRPr="00B53F93">
              <w:t>; opfordrer Kommissionen til at tilskynde medlemsstater, der har eller kan påberåbe sig den relevante kompetence, til at gennemgå potentielle dræberopkøb i lyset af deres nationale fusionskontrollovgivning</w:t>
            </w:r>
            <w:r w:rsidRPr="00B53F93">
              <w:rPr>
                <w:b/>
                <w:i/>
              </w:rPr>
              <w:t xml:space="preserve"> og til fortsat at henvise disse aftaler til Kommissionen i overensstemmelse med artikel 22 i EF-fusionsforordningen</w:t>
            </w:r>
            <w:r w:rsidRPr="00B53F93">
              <w:t>;</w:t>
            </w:r>
          </w:p>
        </w:tc>
        <w:tc>
          <w:tcPr>
            <w:tcW w:w="4876" w:type="dxa"/>
            <w:tcBorders>
              <w:top w:val="nil"/>
              <w:left w:val="nil"/>
              <w:bottom w:val="nil"/>
              <w:right w:val="nil"/>
            </w:tcBorders>
          </w:tcPr>
          <w:p w14:paraId="2DEB6A0A" w14:textId="6ABF527F" w:rsidR="00A322B0" w:rsidRPr="00B53F93" w:rsidRDefault="00A322B0" w:rsidP="00BE31B5">
            <w:pPr>
              <w:pStyle w:val="Normal6a"/>
            </w:pPr>
            <w:r w:rsidRPr="00B53F93">
              <w:t>13.</w:t>
            </w:r>
            <w:r w:rsidRPr="00B53F93">
              <w:tab/>
              <w:t xml:space="preserve">bemærker Domstolens fortolkning af artikel 22 i EF-fusionsforordningen i sag C-611/22 P (Illumina mod Kommissionen), der ophæver Kommissionens fremgangsmåde med at godkende henvisninger af fusionsaftaler, der ikke er anmeldelsespligtige; </w:t>
            </w:r>
            <w:r w:rsidRPr="00B53F93">
              <w:rPr>
                <w:b/>
                <w:i/>
              </w:rPr>
              <w:t>fremhæver, at</w:t>
            </w:r>
            <w:r w:rsidRPr="00B53F93">
              <w:t xml:space="preserve"> Kommissionen</w:t>
            </w:r>
            <w:r w:rsidR="00BE31B5" w:rsidRPr="00B53F93">
              <w:t xml:space="preserve"> </w:t>
            </w:r>
            <w:r w:rsidRPr="00B53F93">
              <w:rPr>
                <w:b/>
                <w:i/>
              </w:rPr>
              <w:t>altid bør følge juridiske fortolkninger i</w:t>
            </w:r>
            <w:r w:rsidRPr="00B53F93">
              <w:t xml:space="preserve"> </w:t>
            </w:r>
            <w:r w:rsidRPr="00B53F93">
              <w:rPr>
                <w:b/>
                <w:i/>
              </w:rPr>
              <w:t>domme i konkurrencesager for at undgå yderligere undergravning af den effektivitet, gennemskuelighed og retssikkerhed, som skal garanteres for parterne ved en fusion, så der sikres et velfungerende</w:t>
            </w:r>
            <w:r w:rsidRPr="00B53F93">
              <w:t xml:space="preserve"> </w:t>
            </w:r>
            <w:r w:rsidRPr="00B53F93">
              <w:rPr>
                <w:b/>
                <w:i/>
              </w:rPr>
              <w:t>indre marked i EU</w:t>
            </w:r>
            <w:r w:rsidRPr="00B53F93">
              <w:rPr>
                <w:b/>
                <w:i/>
                <w:vertAlign w:val="superscript"/>
              </w:rPr>
              <w:t>8a</w:t>
            </w:r>
            <w:r w:rsidRPr="00B53F93">
              <w:t>; opfordrer Kommissionen til at tilskynde medlemsstater, der har eller kan påberåbe sig den relevante kompetence, til at gennemgå potentielle dræberopkøb i lyset af deres nationale fusionskontrollovgivning;</w:t>
            </w:r>
          </w:p>
        </w:tc>
      </w:tr>
      <w:tr w:rsidR="002D1400" w:rsidRPr="00B53F93" w14:paraId="52BE5B82" w14:textId="77777777" w:rsidTr="00611C79">
        <w:trPr>
          <w:jc w:val="center"/>
        </w:trPr>
        <w:tc>
          <w:tcPr>
            <w:tcW w:w="4876" w:type="dxa"/>
            <w:tcBorders>
              <w:top w:val="nil"/>
              <w:left w:val="nil"/>
              <w:bottom w:val="nil"/>
              <w:right w:val="nil"/>
            </w:tcBorders>
          </w:tcPr>
          <w:p w14:paraId="7FC937F7" w14:textId="77777777" w:rsidR="00A322B0" w:rsidRPr="00B53F93" w:rsidRDefault="00A322B0" w:rsidP="00611C79"/>
        </w:tc>
        <w:tc>
          <w:tcPr>
            <w:tcW w:w="4876" w:type="dxa"/>
            <w:tcBorders>
              <w:top w:val="nil"/>
              <w:left w:val="nil"/>
              <w:bottom w:val="nil"/>
              <w:right w:val="nil"/>
            </w:tcBorders>
          </w:tcPr>
          <w:p w14:paraId="6574F3EB" w14:textId="77777777" w:rsidR="00A322B0" w:rsidRPr="00B53F93" w:rsidRDefault="00A322B0" w:rsidP="00611C79">
            <w:pPr>
              <w:pStyle w:val="Normal6a"/>
            </w:pPr>
            <w:r w:rsidRPr="00B53F93">
              <w:rPr>
                <w:b/>
                <w:i/>
              </w:rPr>
              <w:t>_________________</w:t>
            </w:r>
          </w:p>
        </w:tc>
      </w:tr>
      <w:tr w:rsidR="002D1400" w:rsidRPr="00B53F93" w14:paraId="766EEDA6" w14:textId="77777777" w:rsidTr="00611C79">
        <w:trPr>
          <w:jc w:val="center"/>
        </w:trPr>
        <w:tc>
          <w:tcPr>
            <w:tcW w:w="4876" w:type="dxa"/>
            <w:tcBorders>
              <w:top w:val="nil"/>
              <w:left w:val="nil"/>
              <w:bottom w:val="nil"/>
              <w:right w:val="nil"/>
            </w:tcBorders>
          </w:tcPr>
          <w:p w14:paraId="6BC95B99" w14:textId="77777777" w:rsidR="00A322B0" w:rsidRPr="00B53F93" w:rsidRDefault="00A322B0" w:rsidP="00611C79"/>
        </w:tc>
        <w:tc>
          <w:tcPr>
            <w:tcW w:w="4876" w:type="dxa"/>
            <w:tcBorders>
              <w:top w:val="nil"/>
              <w:left w:val="nil"/>
              <w:bottom w:val="nil"/>
              <w:right w:val="nil"/>
            </w:tcBorders>
          </w:tcPr>
          <w:p w14:paraId="26CBE077" w14:textId="75F4C587" w:rsidR="00A322B0" w:rsidRPr="00B53F93" w:rsidRDefault="00A322B0" w:rsidP="00611C79">
            <w:pPr>
              <w:pStyle w:val="Normal6a"/>
            </w:pPr>
            <w:r w:rsidRPr="00B53F93">
              <w:rPr>
                <w:b/>
                <w:i/>
                <w:vertAlign w:val="superscript"/>
              </w:rPr>
              <w:t>8a</w:t>
            </w:r>
            <w:r w:rsidRPr="00B53F93">
              <w:t xml:space="preserve"> </w:t>
            </w:r>
            <w:r w:rsidRPr="00B53F93">
              <w:rPr>
                <w:b/>
                <w:i/>
              </w:rPr>
              <w:t>Sag C-611/22, præmis 206</w:t>
            </w:r>
            <w:r w:rsidR="00BE31B5" w:rsidRPr="00B53F93">
              <w:rPr>
                <w:b/>
                <w:i/>
              </w:rPr>
              <w:t>.</w:t>
            </w:r>
            <w:r w:rsidRPr="00B53F93">
              <w:rPr>
                <w:b/>
                <w:i/>
              </w:rPr>
              <w:t xml:space="preserve"> </w:t>
            </w:r>
          </w:p>
        </w:tc>
      </w:tr>
    </w:tbl>
    <w:p w14:paraId="189FF0E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AE930C5" w14:textId="77777777" w:rsidR="00A322B0" w:rsidRPr="00B53F93" w:rsidRDefault="00A322B0" w:rsidP="00A322B0">
      <w:r w:rsidRPr="000A3357">
        <w:rPr>
          <w:rStyle w:val="HideTWBExt"/>
        </w:rPr>
        <w:t>&lt;/Amend&gt;</w:t>
      </w:r>
    </w:p>
    <w:p w14:paraId="7DDBDDA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214</w:t>
      </w:r>
      <w:r w:rsidRPr="000A3357">
        <w:rPr>
          <w:rStyle w:val="HideTWBExt"/>
          <w:b w:val="0"/>
        </w:rPr>
        <w:t>&lt;/NumAm&gt;</w:t>
      </w:r>
    </w:p>
    <w:p w14:paraId="76D3453A"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2213C220" w14:textId="77777777" w:rsidR="00A322B0" w:rsidRPr="00B53F93" w:rsidRDefault="00A322B0" w:rsidP="00A322B0">
      <w:pPr>
        <w:pStyle w:val="NormalBold"/>
      </w:pPr>
      <w:r w:rsidRPr="000A3357">
        <w:rPr>
          <w:rStyle w:val="HideTWBExt"/>
          <w:b w:val="0"/>
        </w:rPr>
        <w:t>&lt;/RepeatBlock-By&gt;</w:t>
      </w:r>
    </w:p>
    <w:p w14:paraId="6B0B096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175CFED" w14:textId="77777777" w:rsidR="00A322B0" w:rsidRPr="00B53F93" w:rsidRDefault="00A322B0" w:rsidP="00A322B0">
      <w:pPr>
        <w:pStyle w:val="NormalBold"/>
      </w:pPr>
      <w:r w:rsidRPr="000A3357">
        <w:rPr>
          <w:rStyle w:val="HideTWBExt"/>
          <w:b w:val="0"/>
        </w:rPr>
        <w:t>&lt;Article&gt;</w:t>
      </w:r>
      <w:r w:rsidRPr="00B53F93">
        <w:t>Punkt 13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76AB54F" w14:textId="77777777" w:rsidTr="00611C79">
        <w:trPr>
          <w:trHeight w:hRule="exact" w:val="240"/>
          <w:jc w:val="center"/>
        </w:trPr>
        <w:tc>
          <w:tcPr>
            <w:tcW w:w="9752" w:type="dxa"/>
            <w:gridSpan w:val="2"/>
            <w:tcBorders>
              <w:top w:val="nil"/>
              <w:left w:val="nil"/>
              <w:bottom w:val="nil"/>
              <w:right w:val="nil"/>
            </w:tcBorders>
          </w:tcPr>
          <w:p w14:paraId="3FB68074" w14:textId="77777777" w:rsidR="00A322B0" w:rsidRPr="00B53F93" w:rsidRDefault="00A322B0" w:rsidP="00611C79"/>
        </w:tc>
      </w:tr>
      <w:tr w:rsidR="002D1400" w:rsidRPr="00B53F93" w14:paraId="7C781D74" w14:textId="77777777" w:rsidTr="00611C79">
        <w:trPr>
          <w:trHeight w:val="240"/>
          <w:jc w:val="center"/>
        </w:trPr>
        <w:tc>
          <w:tcPr>
            <w:tcW w:w="4876" w:type="dxa"/>
            <w:tcBorders>
              <w:top w:val="nil"/>
              <w:left w:val="nil"/>
              <w:bottom w:val="nil"/>
              <w:right w:val="nil"/>
            </w:tcBorders>
          </w:tcPr>
          <w:p w14:paraId="33BA895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634A3AF" w14:textId="77777777" w:rsidR="00A322B0" w:rsidRPr="00B53F93" w:rsidRDefault="00A322B0" w:rsidP="00611C79">
            <w:pPr>
              <w:pStyle w:val="AmColumnHeading"/>
            </w:pPr>
            <w:r w:rsidRPr="00B53F93">
              <w:t>Ændringsforslag</w:t>
            </w:r>
          </w:p>
        </w:tc>
      </w:tr>
      <w:tr w:rsidR="002D1400" w:rsidRPr="00B53F93" w14:paraId="513145C0" w14:textId="77777777" w:rsidTr="00611C79">
        <w:trPr>
          <w:jc w:val="center"/>
        </w:trPr>
        <w:tc>
          <w:tcPr>
            <w:tcW w:w="4876" w:type="dxa"/>
            <w:tcBorders>
              <w:top w:val="nil"/>
              <w:left w:val="nil"/>
              <w:bottom w:val="nil"/>
              <w:right w:val="nil"/>
            </w:tcBorders>
          </w:tcPr>
          <w:p w14:paraId="270EE3C7" w14:textId="77777777" w:rsidR="00A322B0" w:rsidRPr="00B53F93" w:rsidRDefault="00A322B0" w:rsidP="00611C79">
            <w:pPr>
              <w:pStyle w:val="Normal6a"/>
            </w:pPr>
            <w:r w:rsidRPr="00B53F93">
              <w:t>13.</w:t>
            </w:r>
            <w:r w:rsidRPr="00B53F93">
              <w:tab/>
              <w:t xml:space="preserve">bemærker med bekymring Domstolens fortolkning af artikel 22 i EF-fusionsforordningen i sag C-611/22 P (Illumina mod Kommissionen), der ophæver Kommissionens fremgangsmåde med at godkende henvisninger af fusionsaftaler, der ikke er anmeldelsespligtige; anerkender, at EF-fusionsforordningen </w:t>
            </w:r>
            <w:r w:rsidRPr="00B53F93">
              <w:rPr>
                <w:b/>
                <w:i/>
              </w:rPr>
              <w:t>gør</w:t>
            </w:r>
            <w:r w:rsidRPr="00B53F93">
              <w:t xml:space="preserve"> Kommissionen </w:t>
            </w:r>
            <w:r w:rsidRPr="00B53F93">
              <w:rPr>
                <w:b/>
                <w:i/>
              </w:rPr>
              <w:t>dårligt rustet</w:t>
            </w:r>
            <w:r w:rsidRPr="00B53F93">
              <w:t xml:space="preserve"> til at håndtere dræberopkøb; er af den faste overbevisning, at fusionsafgørelsers indvirkning på det indre marked berettiger</w:t>
            </w:r>
            <w:r w:rsidRPr="00B53F93">
              <w:rPr>
                <w:b/>
                <w:i/>
              </w:rPr>
              <w:t>, at der tilføjes</w:t>
            </w:r>
            <w:r w:rsidRPr="00B53F93">
              <w:t xml:space="preserve"> et retsgrundlag for det indre marked i EU-fusionsforordningen </w:t>
            </w:r>
            <w:r w:rsidRPr="00B53F93">
              <w:rPr>
                <w:b/>
                <w:i/>
              </w:rPr>
              <w:t>for fuldt ud at inddrage medlovgiverne på en måde, der svarer til forordningen om digitale markeder; opfordrer</w:t>
            </w:r>
            <w:r w:rsidRPr="00B53F93">
              <w:t xml:space="preserve"> Kommissionen </w:t>
            </w:r>
            <w:r w:rsidRPr="00B53F93">
              <w:rPr>
                <w:b/>
                <w:i/>
              </w:rPr>
              <w:t>til at tilskynde</w:t>
            </w:r>
            <w:r w:rsidRPr="00B53F93">
              <w:t xml:space="preserve"> medlemsstater, der har eller kan påberåbe sig den relevante </w:t>
            </w:r>
            <w:r w:rsidRPr="00B53F93">
              <w:rPr>
                <w:b/>
                <w:i/>
              </w:rPr>
              <w:t>kompetence, til at gennemgå</w:t>
            </w:r>
            <w:r w:rsidRPr="00B53F93">
              <w:t xml:space="preserve"> potentielle dræberopkøb i lyset af deres nationale fusionskontrollovgivning og til fortsat at henvise </w:t>
            </w:r>
            <w:r w:rsidRPr="00B53F93">
              <w:rPr>
                <w:b/>
                <w:i/>
              </w:rPr>
              <w:t>disse</w:t>
            </w:r>
            <w:r w:rsidRPr="00B53F93">
              <w:t xml:space="preserve"> aftaler til Kommissionen i overensstemmelse med artikel 22 i EF-fusionsforordningen;</w:t>
            </w:r>
          </w:p>
        </w:tc>
        <w:tc>
          <w:tcPr>
            <w:tcW w:w="4876" w:type="dxa"/>
            <w:tcBorders>
              <w:top w:val="nil"/>
              <w:left w:val="nil"/>
              <w:bottom w:val="nil"/>
              <w:right w:val="nil"/>
            </w:tcBorders>
          </w:tcPr>
          <w:p w14:paraId="01450DDB" w14:textId="77777777" w:rsidR="00A322B0" w:rsidRPr="00B53F93" w:rsidRDefault="00A322B0" w:rsidP="00611C79">
            <w:pPr>
              <w:pStyle w:val="Normal6a"/>
            </w:pPr>
            <w:r w:rsidRPr="00B53F93">
              <w:t>13.</w:t>
            </w:r>
            <w:r w:rsidRPr="00B53F93">
              <w:tab/>
              <w:t xml:space="preserve">bemærker med bekymring Domstolens fortolkning af artikel 22 i EF-fusionsforordningen i sag C-611/22 P (Illumina mod Kommissionen), der ophæver Kommissionens fremgangsmåde med at godkende henvisninger af fusionsaftaler, der ikke er anmeldelsespligtige; anerkender, at EF-fusionsforordningen </w:t>
            </w:r>
            <w:r w:rsidRPr="00B53F93">
              <w:rPr>
                <w:b/>
                <w:i/>
              </w:rPr>
              <w:t>ikke stiller</w:t>
            </w:r>
            <w:r w:rsidRPr="00B53F93">
              <w:t xml:space="preserve"> Kommissionen </w:t>
            </w:r>
            <w:r w:rsidRPr="00B53F93">
              <w:rPr>
                <w:b/>
                <w:i/>
              </w:rPr>
              <w:t>tilstrækkelige værktøjer til rådighed</w:t>
            </w:r>
            <w:r w:rsidRPr="00B53F93">
              <w:t xml:space="preserve"> til at håndtere dræberopkøb; er af den faste overbevisning, at fusionsafgørelsers indvirkning på det indre marked berettiger </w:t>
            </w:r>
            <w:r w:rsidRPr="00B53F93">
              <w:rPr>
                <w:b/>
                <w:i/>
              </w:rPr>
              <w:t>medtagelse af</w:t>
            </w:r>
            <w:r w:rsidRPr="00B53F93">
              <w:t xml:space="preserve"> et retsgrundlag for det indre marked i EU-fusionsforordningen</w:t>
            </w:r>
            <w:r w:rsidRPr="00B53F93">
              <w:rPr>
                <w:b/>
                <w:i/>
              </w:rPr>
              <w:t>; efterlyser, at</w:t>
            </w:r>
            <w:r w:rsidRPr="00B53F93">
              <w:t xml:space="preserve"> Kommissionen </w:t>
            </w:r>
            <w:r w:rsidRPr="00B53F93">
              <w:rPr>
                <w:b/>
                <w:i/>
              </w:rPr>
              <w:t>kræver, at</w:t>
            </w:r>
            <w:r w:rsidRPr="00B53F93">
              <w:t xml:space="preserve"> medlemsstater, der har eller kan påberåbe sig den relevante </w:t>
            </w:r>
            <w:r w:rsidRPr="00B53F93">
              <w:rPr>
                <w:b/>
                <w:i/>
              </w:rPr>
              <w:t>beføjelse, undersøger</w:t>
            </w:r>
            <w:r w:rsidRPr="00B53F93">
              <w:t xml:space="preserve"> potentielle dræberopkøb i lyset af deres nationale fusionskontrollovgivning og til fortsat at henvise </w:t>
            </w:r>
            <w:r w:rsidRPr="00B53F93">
              <w:rPr>
                <w:b/>
                <w:i/>
              </w:rPr>
              <w:t>sådanne</w:t>
            </w:r>
            <w:r w:rsidRPr="00B53F93">
              <w:t xml:space="preserve"> aftaler til Kommissionen i overensstemmelse med artikel 22 i EF-fusionsforordningen;</w:t>
            </w:r>
          </w:p>
        </w:tc>
      </w:tr>
    </w:tbl>
    <w:p w14:paraId="6A4DC39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4568D25" w14:textId="77777777" w:rsidR="00A322B0" w:rsidRPr="00B53F93" w:rsidRDefault="00A322B0" w:rsidP="00A322B0">
      <w:r w:rsidRPr="000A3357">
        <w:rPr>
          <w:rStyle w:val="HideTWBExt"/>
        </w:rPr>
        <w:t>&lt;/Amend&gt;</w:t>
      </w:r>
    </w:p>
    <w:p w14:paraId="4582B7E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215</w:t>
      </w:r>
      <w:r w:rsidRPr="000A3357">
        <w:rPr>
          <w:rStyle w:val="HideTWBExt"/>
          <w:b w:val="0"/>
        </w:rPr>
        <w:t>&lt;/NumAm&gt;</w:t>
      </w:r>
    </w:p>
    <w:p w14:paraId="42D68DC9"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w:t>
      </w:r>
      <w:r w:rsidRPr="000A3357">
        <w:rPr>
          <w:rStyle w:val="HideTWBExt"/>
          <w:b w:val="0"/>
        </w:rPr>
        <w:t>&lt;/Members&gt;</w:t>
      </w:r>
    </w:p>
    <w:p w14:paraId="3C0A2293" w14:textId="77777777" w:rsidR="00A322B0" w:rsidRPr="00B53F93" w:rsidRDefault="00A322B0" w:rsidP="00A322B0">
      <w:pPr>
        <w:pStyle w:val="NormalBold"/>
      </w:pPr>
      <w:r w:rsidRPr="000A3357">
        <w:rPr>
          <w:rStyle w:val="HideTWBExt"/>
          <w:b w:val="0"/>
        </w:rPr>
        <w:t>&lt;/RepeatBlock-By&gt;</w:t>
      </w:r>
    </w:p>
    <w:p w14:paraId="6BDD30F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ACBCEA" w14:textId="77777777" w:rsidR="00A322B0" w:rsidRPr="00B53F93" w:rsidRDefault="00A322B0" w:rsidP="00A322B0">
      <w:pPr>
        <w:pStyle w:val="NormalBold"/>
      </w:pPr>
      <w:r w:rsidRPr="000A3357">
        <w:rPr>
          <w:rStyle w:val="HideTWBExt"/>
          <w:b w:val="0"/>
        </w:rPr>
        <w:t>&lt;Article&gt;</w:t>
      </w:r>
      <w:r w:rsidRPr="00B53F93">
        <w:t>Punkt 13</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00DC7E7" w14:textId="77777777" w:rsidTr="00611C79">
        <w:trPr>
          <w:trHeight w:hRule="exact" w:val="240"/>
          <w:jc w:val="center"/>
        </w:trPr>
        <w:tc>
          <w:tcPr>
            <w:tcW w:w="9752" w:type="dxa"/>
            <w:gridSpan w:val="2"/>
            <w:tcBorders>
              <w:top w:val="nil"/>
              <w:left w:val="nil"/>
              <w:bottom w:val="nil"/>
              <w:right w:val="nil"/>
            </w:tcBorders>
          </w:tcPr>
          <w:p w14:paraId="40D82B9C" w14:textId="77777777" w:rsidR="00A322B0" w:rsidRPr="00B53F93" w:rsidRDefault="00A322B0" w:rsidP="00611C79"/>
        </w:tc>
      </w:tr>
      <w:tr w:rsidR="002D1400" w:rsidRPr="00B53F93" w14:paraId="4C4C33A8" w14:textId="77777777" w:rsidTr="00611C79">
        <w:trPr>
          <w:trHeight w:val="240"/>
          <w:jc w:val="center"/>
        </w:trPr>
        <w:tc>
          <w:tcPr>
            <w:tcW w:w="4876" w:type="dxa"/>
            <w:tcBorders>
              <w:top w:val="nil"/>
              <w:left w:val="nil"/>
              <w:bottom w:val="nil"/>
              <w:right w:val="nil"/>
            </w:tcBorders>
          </w:tcPr>
          <w:p w14:paraId="6BBAC6A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763D76C" w14:textId="77777777" w:rsidR="00A322B0" w:rsidRPr="00B53F93" w:rsidRDefault="00A322B0" w:rsidP="00611C79">
            <w:pPr>
              <w:pStyle w:val="AmColumnHeading"/>
            </w:pPr>
            <w:r w:rsidRPr="00B53F93">
              <w:t>Ændringsforslag</w:t>
            </w:r>
          </w:p>
        </w:tc>
      </w:tr>
      <w:tr w:rsidR="002D1400" w:rsidRPr="00B53F93" w14:paraId="0BC95C0A" w14:textId="77777777" w:rsidTr="00611C79">
        <w:trPr>
          <w:jc w:val="center"/>
        </w:trPr>
        <w:tc>
          <w:tcPr>
            <w:tcW w:w="4876" w:type="dxa"/>
            <w:tcBorders>
              <w:top w:val="nil"/>
              <w:left w:val="nil"/>
              <w:bottom w:val="nil"/>
              <w:right w:val="nil"/>
            </w:tcBorders>
          </w:tcPr>
          <w:p w14:paraId="2266A3C0" w14:textId="77777777" w:rsidR="00A322B0" w:rsidRPr="00B53F93" w:rsidRDefault="00A322B0" w:rsidP="00611C79">
            <w:pPr>
              <w:pStyle w:val="Normal6a"/>
            </w:pPr>
            <w:r w:rsidRPr="00B53F93">
              <w:t>13.</w:t>
            </w:r>
            <w:r w:rsidRPr="00B53F93">
              <w:tab/>
              <w:t xml:space="preserve">bemærker med bekymring </w:t>
            </w:r>
            <w:r w:rsidRPr="00B53F93">
              <w:rPr>
                <w:b/>
                <w:i/>
              </w:rPr>
              <w:t>Domstolens</w:t>
            </w:r>
            <w:r w:rsidRPr="00B53F93">
              <w:t xml:space="preserve"> fortolkning af artikel 22 i EF-fusionsforordningen i sag C-611/22 P (Illumina mod Kommissionen), der ophæver Kommissionens fremgangsmåde med at godkende henvisninger af fusionsaftaler, der ikke er anmeldelsespligtige; anerkender, at EF-fusionsforordningen gør Kommissionen dårligt rustet til at håndtere dræberopkøb; er af den faste overbevisning, at fusionsafgørelsers indvirkning på det indre marked berettiger, at der tilføjes et retsgrundlag for det indre marked i </w:t>
            </w:r>
            <w:r w:rsidRPr="00B53F93">
              <w:rPr>
                <w:b/>
                <w:bCs/>
                <w:i/>
                <w:iCs/>
              </w:rPr>
              <w:t>EU-fusionsforordningen</w:t>
            </w:r>
            <w:r w:rsidRPr="00B53F93">
              <w:t xml:space="preserve"> for fuldt ud at inddrage medlovgiverne på en måde, der svarer til forordningen om digitale markeder; opfordrer Kommissionen til at tilskynde medlemsstater, der har eller kan påberåbe sig den relevante kompetence, til at gennemgå potentielle dræberopkøb i lyset af deres nationale fusionskontrollovgivning og til fortsat at henvise disse aftaler til Kommissionen i overensstemmelse med artikel 22 i EF-fusionsforordningen;</w:t>
            </w:r>
          </w:p>
        </w:tc>
        <w:tc>
          <w:tcPr>
            <w:tcW w:w="4876" w:type="dxa"/>
            <w:tcBorders>
              <w:top w:val="nil"/>
              <w:left w:val="nil"/>
              <w:bottom w:val="nil"/>
              <w:right w:val="nil"/>
            </w:tcBorders>
          </w:tcPr>
          <w:p w14:paraId="56A4CFEB" w14:textId="77777777" w:rsidR="00A322B0" w:rsidRPr="00B53F93" w:rsidRDefault="00A322B0" w:rsidP="00611C79">
            <w:pPr>
              <w:pStyle w:val="Normal6a"/>
            </w:pPr>
            <w:r w:rsidRPr="00B53F93">
              <w:t>13.</w:t>
            </w:r>
            <w:r w:rsidRPr="00B53F93">
              <w:tab/>
              <w:t xml:space="preserve">bemærker med bekymring </w:t>
            </w:r>
            <w:r w:rsidRPr="00B53F93">
              <w:rPr>
                <w:b/>
                <w:i/>
              </w:rPr>
              <w:t>EU-Domstolens</w:t>
            </w:r>
            <w:r w:rsidRPr="00B53F93">
              <w:t xml:space="preserve"> fortolkning af artikel 22 i EF-fusionsforordningen i sag C-611/22 P (Illumina mod Kommissionen), der ophæver Kommissionens fremgangsmåde med at godkende henvisninger af fusionsaftaler, der ikke er anmeldelsespligtige; anerkender, at EF-fusionsforordningen gør Kommissionen dårligt rustet til at håndtere dræberopkøb; er af den faste overbevisning, at fusionsafgørelsers indvirkning på det indre marked berettiger, at der tilføjes et retsgrundlag for det indre marked i </w:t>
            </w:r>
            <w:r w:rsidRPr="00B53F93">
              <w:rPr>
                <w:b/>
                <w:bCs/>
                <w:i/>
                <w:iCs/>
              </w:rPr>
              <w:t>EF-fusionsforordningen</w:t>
            </w:r>
            <w:r w:rsidRPr="00B53F93">
              <w:t xml:space="preserve"> for fuldt ud at inddrage medlovgiverne på en måde, der svarer til forordningen om digitale markeder; opfordrer Kommissionen til at tilskynde medlemsstater, der har eller kan påberåbe sig den relevante kompetence, til at gennemgå potentielle dræberopkøb i lyset af deres nationale fusionskontrollovgivning og til fortsat at henvise disse aftaler til Kommissionen i overensstemmelse med artikel 22 i EF-fusionsforordningen;</w:t>
            </w:r>
          </w:p>
        </w:tc>
      </w:tr>
    </w:tbl>
    <w:p w14:paraId="46DCB42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BF88281" w14:textId="77777777" w:rsidR="00A322B0" w:rsidRPr="00B53F93" w:rsidRDefault="00A322B0" w:rsidP="00A322B0">
      <w:r w:rsidRPr="000A3357">
        <w:rPr>
          <w:rStyle w:val="HideTWBExt"/>
        </w:rPr>
        <w:t>&lt;/Amend&gt;</w:t>
      </w:r>
    </w:p>
    <w:p w14:paraId="67F5DD0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216</w:t>
      </w:r>
      <w:r w:rsidRPr="000A3357">
        <w:rPr>
          <w:rStyle w:val="HideTWBExt"/>
          <w:b w:val="0"/>
        </w:rPr>
        <w:t>&lt;/NumAm&gt;</w:t>
      </w:r>
    </w:p>
    <w:p w14:paraId="5E2DAA90"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18F53FAA"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13981F13" w14:textId="77777777" w:rsidR="00A322B0" w:rsidRPr="00B53F93" w:rsidRDefault="00A322B0" w:rsidP="00A322B0">
      <w:pPr>
        <w:pStyle w:val="NormalBold"/>
      </w:pPr>
      <w:r w:rsidRPr="000A3357">
        <w:rPr>
          <w:rStyle w:val="HideTWBExt"/>
          <w:b w:val="0"/>
        </w:rPr>
        <w:t>&lt;/RepeatBlock-By&gt;</w:t>
      </w:r>
    </w:p>
    <w:p w14:paraId="4DECC5D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6F7E56" w14:textId="77777777" w:rsidR="00A322B0" w:rsidRPr="00B53F93" w:rsidRDefault="00A322B0" w:rsidP="00A322B0">
      <w:pPr>
        <w:pStyle w:val="NormalBold"/>
      </w:pPr>
      <w:r w:rsidRPr="000A3357">
        <w:rPr>
          <w:rStyle w:val="HideTWBExt"/>
          <w:b w:val="0"/>
        </w:rPr>
        <w:t>&lt;Article&gt;</w:t>
      </w:r>
      <w:r w:rsidRPr="00B53F93">
        <w:t>Punkt 13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E846BF" w14:textId="77777777" w:rsidTr="00611C79">
        <w:trPr>
          <w:trHeight w:hRule="exact" w:val="240"/>
          <w:jc w:val="center"/>
        </w:trPr>
        <w:tc>
          <w:tcPr>
            <w:tcW w:w="9752" w:type="dxa"/>
            <w:gridSpan w:val="2"/>
            <w:tcBorders>
              <w:top w:val="nil"/>
              <w:left w:val="nil"/>
              <w:bottom w:val="nil"/>
              <w:right w:val="nil"/>
            </w:tcBorders>
          </w:tcPr>
          <w:p w14:paraId="434E74EB" w14:textId="77777777" w:rsidR="00A322B0" w:rsidRPr="00B53F93" w:rsidRDefault="00A322B0" w:rsidP="00611C79"/>
        </w:tc>
      </w:tr>
      <w:tr w:rsidR="002D1400" w:rsidRPr="00B53F93" w14:paraId="2A8BC52E" w14:textId="77777777" w:rsidTr="00611C79">
        <w:trPr>
          <w:trHeight w:val="240"/>
          <w:jc w:val="center"/>
        </w:trPr>
        <w:tc>
          <w:tcPr>
            <w:tcW w:w="4876" w:type="dxa"/>
            <w:tcBorders>
              <w:top w:val="nil"/>
              <w:left w:val="nil"/>
              <w:bottom w:val="nil"/>
              <w:right w:val="nil"/>
            </w:tcBorders>
          </w:tcPr>
          <w:p w14:paraId="70EECC0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415FCB1" w14:textId="77777777" w:rsidR="00A322B0" w:rsidRPr="00B53F93" w:rsidRDefault="00A322B0" w:rsidP="00611C79">
            <w:pPr>
              <w:pStyle w:val="AmColumnHeading"/>
            </w:pPr>
            <w:r w:rsidRPr="00B53F93">
              <w:t>Ændringsforslag</w:t>
            </w:r>
          </w:p>
        </w:tc>
      </w:tr>
      <w:tr w:rsidR="002D1400" w:rsidRPr="00B53F93" w14:paraId="1A0E0EDE" w14:textId="77777777" w:rsidTr="00611C79">
        <w:trPr>
          <w:jc w:val="center"/>
        </w:trPr>
        <w:tc>
          <w:tcPr>
            <w:tcW w:w="4876" w:type="dxa"/>
            <w:tcBorders>
              <w:top w:val="nil"/>
              <w:left w:val="nil"/>
              <w:bottom w:val="nil"/>
              <w:right w:val="nil"/>
            </w:tcBorders>
          </w:tcPr>
          <w:p w14:paraId="4F183600" w14:textId="77777777" w:rsidR="00A322B0" w:rsidRPr="00B53F93" w:rsidRDefault="00A322B0" w:rsidP="00611C79">
            <w:pPr>
              <w:pStyle w:val="Normal6a"/>
            </w:pPr>
          </w:p>
        </w:tc>
        <w:tc>
          <w:tcPr>
            <w:tcW w:w="4876" w:type="dxa"/>
            <w:tcBorders>
              <w:top w:val="nil"/>
              <w:left w:val="nil"/>
              <w:bottom w:val="nil"/>
              <w:right w:val="nil"/>
            </w:tcBorders>
          </w:tcPr>
          <w:p w14:paraId="6EDC71FE" w14:textId="2D224937" w:rsidR="00A322B0" w:rsidRPr="00B53F93" w:rsidRDefault="00A322B0" w:rsidP="006B4436">
            <w:pPr>
              <w:pStyle w:val="Normal6a"/>
            </w:pPr>
            <w:r w:rsidRPr="00B53F93">
              <w:rPr>
                <w:b/>
                <w:i/>
              </w:rPr>
              <w:t>13a.</w:t>
            </w:r>
            <w:r w:rsidRPr="00B53F93">
              <w:tab/>
            </w:r>
            <w:r w:rsidRPr="00B53F93">
              <w:rPr>
                <w:b/>
                <w:i/>
              </w:rPr>
              <w:t xml:space="preserve">noterer sig, at håndhævelse af konkurrencepolitik, og navnlig fusionskontrol, har været mindre effektfuldt til trods for højt profilerede undersøgelser; noterer sig med bekymring, at det efter indførelsen af EF-fusionsforordningen fra 2004 kun er 0,7 % </w:t>
            </w:r>
            <w:r w:rsidR="006B4436" w:rsidRPr="00B53F93">
              <w:rPr>
                <w:b/>
                <w:i/>
              </w:rPr>
              <w:t xml:space="preserve">af de </w:t>
            </w:r>
            <w:r w:rsidRPr="00B53F93">
              <w:rPr>
                <w:b/>
                <w:i/>
              </w:rPr>
              <w:t>anmeldte fusioner, som er blokeret af Kommissionen eller er trukket tilbage efter undersøgelser, hvorimod store virksomheders overtagelser formentlig har bidraget til stigende markedskoncentration og prisforhøjelser;</w:t>
            </w:r>
          </w:p>
        </w:tc>
      </w:tr>
    </w:tbl>
    <w:p w14:paraId="285D1C3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7101AFD" w14:textId="77777777" w:rsidR="00A322B0" w:rsidRPr="00B53F93" w:rsidRDefault="00A322B0" w:rsidP="00A322B0">
      <w:r w:rsidRPr="000A3357">
        <w:rPr>
          <w:rStyle w:val="HideTWBExt"/>
        </w:rPr>
        <w:t>&lt;/Amend&gt;</w:t>
      </w:r>
    </w:p>
    <w:p w14:paraId="06573D0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217</w:t>
      </w:r>
      <w:r w:rsidRPr="000A3357">
        <w:rPr>
          <w:rStyle w:val="HideTWBExt"/>
          <w:b w:val="0"/>
        </w:rPr>
        <w:t>&lt;/NumAm&gt;</w:t>
      </w:r>
    </w:p>
    <w:p w14:paraId="5BCD1107"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6513316D" w14:textId="77777777" w:rsidR="00A322B0" w:rsidRPr="00B53F93" w:rsidRDefault="00A322B0" w:rsidP="00A322B0">
      <w:pPr>
        <w:pStyle w:val="NormalBold"/>
      </w:pPr>
      <w:r w:rsidRPr="000A3357">
        <w:rPr>
          <w:rStyle w:val="HideTWBExt"/>
          <w:b w:val="0"/>
        </w:rPr>
        <w:t>&lt;/RepeatBlock-By&gt;</w:t>
      </w:r>
    </w:p>
    <w:p w14:paraId="2C5C146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387FCF9"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0E4EAAD" w14:textId="77777777" w:rsidTr="00611C79">
        <w:trPr>
          <w:trHeight w:hRule="exact" w:val="240"/>
          <w:jc w:val="center"/>
        </w:trPr>
        <w:tc>
          <w:tcPr>
            <w:tcW w:w="9752" w:type="dxa"/>
            <w:gridSpan w:val="2"/>
            <w:tcBorders>
              <w:top w:val="nil"/>
              <w:left w:val="nil"/>
              <w:bottom w:val="nil"/>
              <w:right w:val="nil"/>
            </w:tcBorders>
          </w:tcPr>
          <w:p w14:paraId="7300CDD2" w14:textId="77777777" w:rsidR="00A322B0" w:rsidRPr="00B53F93" w:rsidRDefault="00A322B0" w:rsidP="00611C79"/>
        </w:tc>
      </w:tr>
      <w:tr w:rsidR="002D1400" w:rsidRPr="00B53F93" w14:paraId="7E09EC12" w14:textId="77777777" w:rsidTr="00611C79">
        <w:trPr>
          <w:trHeight w:val="240"/>
          <w:jc w:val="center"/>
        </w:trPr>
        <w:tc>
          <w:tcPr>
            <w:tcW w:w="4876" w:type="dxa"/>
            <w:tcBorders>
              <w:top w:val="nil"/>
              <w:left w:val="nil"/>
              <w:bottom w:val="nil"/>
              <w:right w:val="nil"/>
            </w:tcBorders>
          </w:tcPr>
          <w:p w14:paraId="690BAC3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FDA8AC0" w14:textId="77777777" w:rsidR="00A322B0" w:rsidRPr="00B53F93" w:rsidRDefault="00A322B0" w:rsidP="00611C79">
            <w:pPr>
              <w:pStyle w:val="AmColumnHeading"/>
            </w:pPr>
            <w:r w:rsidRPr="00B53F93">
              <w:t>Ændringsforslag</w:t>
            </w:r>
          </w:p>
        </w:tc>
      </w:tr>
      <w:tr w:rsidR="002D1400" w:rsidRPr="00B53F93" w14:paraId="39A6522C" w14:textId="77777777" w:rsidTr="00611C79">
        <w:trPr>
          <w:jc w:val="center"/>
        </w:trPr>
        <w:tc>
          <w:tcPr>
            <w:tcW w:w="4876" w:type="dxa"/>
            <w:tcBorders>
              <w:top w:val="nil"/>
              <w:left w:val="nil"/>
              <w:bottom w:val="nil"/>
              <w:right w:val="nil"/>
            </w:tcBorders>
          </w:tcPr>
          <w:p w14:paraId="5DB26659"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hensyn til </w:t>
            </w:r>
            <w:r w:rsidRPr="00B53F93">
              <w:rPr>
                <w:b/>
                <w:bCs/>
                <w:i/>
                <w:iCs/>
              </w:rPr>
              <w:t>spørgsmål af almen interesse såsom klimabeskyttelse, bæredygtighed og indvirkningen på arbejdstagere</w:t>
            </w:r>
            <w:r w:rsidRPr="00B53F93">
              <w:t xml:space="preserve"> i forbindelse med undersøgelsen af en fusions indvirkning på det indre marked;</w:t>
            </w:r>
          </w:p>
        </w:tc>
        <w:tc>
          <w:tcPr>
            <w:tcW w:w="4876" w:type="dxa"/>
            <w:tcBorders>
              <w:top w:val="nil"/>
              <w:left w:val="nil"/>
              <w:bottom w:val="nil"/>
              <w:right w:val="nil"/>
            </w:tcBorders>
          </w:tcPr>
          <w:p w14:paraId="200D4F42" w14:textId="77777777" w:rsidR="00A322B0" w:rsidRPr="00B53F93" w:rsidRDefault="00A322B0" w:rsidP="00611C79">
            <w:pPr>
              <w:pStyle w:val="Normal6a"/>
            </w:pPr>
            <w:r w:rsidRPr="00B53F93">
              <w:t>14.</w:t>
            </w:r>
            <w:r w:rsidRPr="00B53F93">
              <w:tab/>
              <w:t>glæder sig over Mario Draghis forslag om et "innovationsforsvar"</w:t>
            </w:r>
            <w:r w:rsidRPr="00B53F93">
              <w:rPr>
                <w:b/>
                <w:bCs/>
                <w:i/>
                <w:iCs/>
              </w:rPr>
              <w:t>, hvor innovation skal forstås som en vigtig drivkraft for økonomisk vækst, og at en virksomhedsfusion under behørig analyse kan bidrage positivt til innovation og konkurrenceevne ved at kombinere ressourcer og kapacitet til at tilbyde bedre produkter og tjenesteydelser</w:t>
            </w:r>
            <w:r w:rsidRPr="00B53F93">
              <w:t xml:space="preserve">; opfordrer til, at der tages hensyn til </w:t>
            </w:r>
            <w:r w:rsidRPr="00B53F93">
              <w:rPr>
                <w:b/>
                <w:bCs/>
                <w:i/>
                <w:iCs/>
              </w:rPr>
              <w:t>markedseffektiviteten</w:t>
            </w:r>
            <w:r w:rsidRPr="00B53F93">
              <w:t xml:space="preserve"> i forbindelse med undersøgelsen af en fusions indvirkning på det indre marked;</w:t>
            </w:r>
            <w:r w:rsidRPr="00B53F93">
              <w:rPr>
                <w:b/>
                <w:i/>
              </w:rPr>
              <w:t> insisterer på, at analysen af fusioner i det indre marked ikke bør baseres på overvejelser, der ikke vedrører økonomiske resultater og effektiv konkurrence, og bekræfter, at statslige indgreb bør være minimale og begrænset til tilfælde, hvor der er en klar risiko for, at fusionen vil hindre den effektive konkurrence eller føre til misbrug af markedsstyrken, der skader forbrugerne;</w:t>
            </w:r>
          </w:p>
        </w:tc>
      </w:tr>
    </w:tbl>
    <w:p w14:paraId="3CAB287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0D3D40B2" w14:textId="77777777" w:rsidR="00A322B0" w:rsidRPr="00B53F93" w:rsidRDefault="00A322B0" w:rsidP="00A322B0">
      <w:r w:rsidRPr="000A3357">
        <w:rPr>
          <w:rStyle w:val="HideTWBExt"/>
        </w:rPr>
        <w:t>&lt;/Amend&gt;</w:t>
      </w:r>
    </w:p>
    <w:p w14:paraId="33CA4DF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218</w:t>
      </w:r>
      <w:r w:rsidRPr="000A3357">
        <w:rPr>
          <w:rStyle w:val="HideTWBExt"/>
          <w:b w:val="0"/>
        </w:rPr>
        <w:t>&lt;/NumAm&gt;</w:t>
      </w:r>
    </w:p>
    <w:p w14:paraId="731D7276"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4BBD1D7D" w14:textId="77777777" w:rsidR="00A322B0" w:rsidRPr="00B53F93" w:rsidRDefault="00A322B0" w:rsidP="00A322B0">
      <w:pPr>
        <w:pStyle w:val="NormalBold"/>
      </w:pPr>
      <w:r w:rsidRPr="000A3357">
        <w:rPr>
          <w:rStyle w:val="HideTWBExt"/>
          <w:b w:val="0"/>
        </w:rPr>
        <w:t>&lt;/RepeatBlock-By&gt;</w:t>
      </w:r>
    </w:p>
    <w:p w14:paraId="312131B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17DAD4C"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3B64791" w14:textId="77777777" w:rsidTr="00611C79">
        <w:trPr>
          <w:trHeight w:hRule="exact" w:val="240"/>
          <w:jc w:val="center"/>
        </w:trPr>
        <w:tc>
          <w:tcPr>
            <w:tcW w:w="9752" w:type="dxa"/>
            <w:gridSpan w:val="2"/>
            <w:tcBorders>
              <w:top w:val="nil"/>
              <w:left w:val="nil"/>
              <w:bottom w:val="nil"/>
              <w:right w:val="nil"/>
            </w:tcBorders>
          </w:tcPr>
          <w:p w14:paraId="2D6E18B3" w14:textId="77777777" w:rsidR="00A322B0" w:rsidRPr="00B53F93" w:rsidRDefault="00A322B0" w:rsidP="00611C79"/>
        </w:tc>
      </w:tr>
      <w:tr w:rsidR="002D1400" w:rsidRPr="00B53F93" w14:paraId="18F90487" w14:textId="77777777" w:rsidTr="00611C79">
        <w:trPr>
          <w:trHeight w:val="240"/>
          <w:jc w:val="center"/>
        </w:trPr>
        <w:tc>
          <w:tcPr>
            <w:tcW w:w="4876" w:type="dxa"/>
            <w:tcBorders>
              <w:top w:val="nil"/>
              <w:left w:val="nil"/>
              <w:bottom w:val="nil"/>
              <w:right w:val="nil"/>
            </w:tcBorders>
          </w:tcPr>
          <w:p w14:paraId="32E47CE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297EA02" w14:textId="77777777" w:rsidR="00A322B0" w:rsidRPr="00B53F93" w:rsidRDefault="00A322B0" w:rsidP="00611C79">
            <w:pPr>
              <w:pStyle w:val="AmColumnHeading"/>
            </w:pPr>
            <w:r w:rsidRPr="00B53F93">
              <w:t>Ændringsforslag</w:t>
            </w:r>
          </w:p>
        </w:tc>
      </w:tr>
      <w:tr w:rsidR="002D1400" w:rsidRPr="00B53F93" w14:paraId="074F1534" w14:textId="77777777" w:rsidTr="00611C79">
        <w:trPr>
          <w:jc w:val="center"/>
        </w:trPr>
        <w:tc>
          <w:tcPr>
            <w:tcW w:w="4876" w:type="dxa"/>
            <w:tcBorders>
              <w:top w:val="nil"/>
              <w:left w:val="nil"/>
              <w:bottom w:val="nil"/>
              <w:right w:val="nil"/>
            </w:tcBorders>
          </w:tcPr>
          <w:p w14:paraId="242F728F" w14:textId="77777777" w:rsidR="00A322B0" w:rsidRPr="00B53F93" w:rsidRDefault="00A322B0" w:rsidP="00611C79">
            <w:pPr>
              <w:pStyle w:val="Normal6a"/>
            </w:pPr>
            <w:r w:rsidRPr="00B53F93">
              <w:t>14.</w:t>
            </w:r>
            <w:r w:rsidRPr="00B53F93">
              <w:tab/>
              <w:t xml:space="preserve">glæder sig over Mario Draghis forslag om et "innovationsforsvar"; </w:t>
            </w:r>
            <w:r w:rsidRPr="00B53F93">
              <w:rPr>
                <w:b/>
                <w:i/>
              </w:rPr>
              <w:t>opfordrer desuden til, at der tages hensyn til spørgsmål af almen interesse såsom klimabeskyttelse, bæredygtighed og indvirkningen på arbejdstagere i forbindelse med undersøgelsen af en fusions indvirkning på det indre marked;</w:t>
            </w:r>
          </w:p>
        </w:tc>
        <w:tc>
          <w:tcPr>
            <w:tcW w:w="4876" w:type="dxa"/>
            <w:tcBorders>
              <w:top w:val="nil"/>
              <w:left w:val="nil"/>
              <w:bottom w:val="nil"/>
              <w:right w:val="nil"/>
            </w:tcBorders>
          </w:tcPr>
          <w:p w14:paraId="4B4A9551" w14:textId="77777777" w:rsidR="00A322B0" w:rsidRPr="00B53F93" w:rsidRDefault="00A322B0" w:rsidP="00611C79">
            <w:pPr>
              <w:pStyle w:val="Normal6a"/>
            </w:pPr>
            <w:r w:rsidRPr="00B53F93">
              <w:t>14.</w:t>
            </w:r>
            <w:r w:rsidRPr="00B53F93">
              <w:tab/>
              <w:t>glæder sig over Mario Draghis forslag om et "innovationsforsvar"; </w:t>
            </w:r>
          </w:p>
        </w:tc>
      </w:tr>
    </w:tbl>
    <w:p w14:paraId="7FED180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45BF777F" w14:textId="77777777" w:rsidR="00A322B0" w:rsidRPr="00B53F93" w:rsidRDefault="00A322B0" w:rsidP="00A322B0">
      <w:r w:rsidRPr="000A3357">
        <w:rPr>
          <w:rStyle w:val="HideTWBExt"/>
        </w:rPr>
        <w:t>&lt;/Amend&gt;</w:t>
      </w:r>
    </w:p>
    <w:p w14:paraId="1CEE1DC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219</w:t>
      </w:r>
      <w:r w:rsidRPr="000A3357">
        <w:rPr>
          <w:rStyle w:val="HideTWBExt"/>
          <w:b w:val="0"/>
        </w:rPr>
        <w:t>&lt;/NumAm&gt;</w:t>
      </w:r>
    </w:p>
    <w:p w14:paraId="75F8A38B"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5EA7064D"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8A9AD16" w14:textId="77777777" w:rsidR="00A322B0" w:rsidRPr="00B53F93" w:rsidRDefault="00A322B0" w:rsidP="00A322B0">
      <w:pPr>
        <w:pStyle w:val="NormalBold"/>
      </w:pPr>
      <w:r w:rsidRPr="000A3357">
        <w:rPr>
          <w:rStyle w:val="HideTWBExt"/>
          <w:b w:val="0"/>
        </w:rPr>
        <w:t>&lt;/RepeatBlock-By&gt;</w:t>
      </w:r>
    </w:p>
    <w:p w14:paraId="3061FB2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9ED2963"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B2143D3" w14:textId="77777777" w:rsidTr="00611C79">
        <w:trPr>
          <w:trHeight w:hRule="exact" w:val="240"/>
          <w:jc w:val="center"/>
        </w:trPr>
        <w:tc>
          <w:tcPr>
            <w:tcW w:w="9752" w:type="dxa"/>
            <w:gridSpan w:val="2"/>
            <w:tcBorders>
              <w:top w:val="nil"/>
              <w:left w:val="nil"/>
              <w:bottom w:val="nil"/>
              <w:right w:val="nil"/>
            </w:tcBorders>
          </w:tcPr>
          <w:p w14:paraId="5A599E78" w14:textId="77777777" w:rsidR="00A322B0" w:rsidRPr="00B53F93" w:rsidRDefault="00A322B0" w:rsidP="00611C79"/>
        </w:tc>
      </w:tr>
      <w:tr w:rsidR="002D1400" w:rsidRPr="00B53F93" w14:paraId="1622337B" w14:textId="77777777" w:rsidTr="00611C79">
        <w:trPr>
          <w:trHeight w:val="240"/>
          <w:jc w:val="center"/>
        </w:trPr>
        <w:tc>
          <w:tcPr>
            <w:tcW w:w="4876" w:type="dxa"/>
            <w:tcBorders>
              <w:top w:val="nil"/>
              <w:left w:val="nil"/>
              <w:bottom w:val="nil"/>
              <w:right w:val="nil"/>
            </w:tcBorders>
          </w:tcPr>
          <w:p w14:paraId="0633D48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D6C7DC9" w14:textId="77777777" w:rsidR="00A322B0" w:rsidRPr="00B53F93" w:rsidRDefault="00A322B0" w:rsidP="00611C79">
            <w:pPr>
              <w:pStyle w:val="AmColumnHeading"/>
            </w:pPr>
            <w:r w:rsidRPr="00B53F93">
              <w:t>Ændringsforslag</w:t>
            </w:r>
          </w:p>
        </w:tc>
      </w:tr>
      <w:tr w:rsidR="002D1400" w:rsidRPr="00B53F93" w14:paraId="201B1763" w14:textId="77777777" w:rsidTr="00611C79">
        <w:trPr>
          <w:jc w:val="center"/>
        </w:trPr>
        <w:tc>
          <w:tcPr>
            <w:tcW w:w="4876" w:type="dxa"/>
            <w:tcBorders>
              <w:top w:val="nil"/>
              <w:left w:val="nil"/>
              <w:bottom w:val="nil"/>
              <w:right w:val="nil"/>
            </w:tcBorders>
          </w:tcPr>
          <w:p w14:paraId="391DB6A6" w14:textId="77777777" w:rsidR="00A322B0" w:rsidRPr="00B53F93" w:rsidRDefault="00A322B0" w:rsidP="00611C79">
            <w:pPr>
              <w:pStyle w:val="Normal6a"/>
            </w:pPr>
            <w:r w:rsidRPr="00B53F93">
              <w:t>14.</w:t>
            </w:r>
            <w:r w:rsidRPr="00B53F93">
              <w:tab/>
            </w:r>
            <w:r w:rsidRPr="00B53F93">
              <w:rPr>
                <w:b/>
                <w:i/>
              </w:rPr>
              <w:t>glæder sig over</w:t>
            </w:r>
            <w:r w:rsidRPr="00B53F93">
              <w:t xml:space="preserve"> Mario Draghis forslag om et "innovationsforsvar"; opfordrer desuden til, at der tages hensyn til spørgsmål af almen interesse såsom klimabeskyttelse, bæredygtighed og indvirkningen på arbejdstagere i forbindelse med undersøgelsen af en fusions indvirkning på det indre marked;</w:t>
            </w:r>
          </w:p>
        </w:tc>
        <w:tc>
          <w:tcPr>
            <w:tcW w:w="4876" w:type="dxa"/>
            <w:tcBorders>
              <w:top w:val="nil"/>
              <w:left w:val="nil"/>
              <w:bottom w:val="nil"/>
              <w:right w:val="nil"/>
            </w:tcBorders>
          </w:tcPr>
          <w:p w14:paraId="43F4C44A" w14:textId="77777777" w:rsidR="00A322B0" w:rsidRPr="00B53F93" w:rsidRDefault="00A322B0" w:rsidP="00611C79">
            <w:pPr>
              <w:pStyle w:val="Normal6a"/>
            </w:pPr>
            <w:r w:rsidRPr="00B53F93">
              <w:t>14.</w:t>
            </w:r>
            <w:r w:rsidRPr="00B53F93">
              <w:tab/>
            </w:r>
            <w:r w:rsidRPr="00B53F93">
              <w:rPr>
                <w:b/>
                <w:i/>
              </w:rPr>
              <w:t>noterer sig</w:t>
            </w:r>
            <w:r w:rsidRPr="00B53F93">
              <w:t xml:space="preserve"> Mario Draghis forslag om et "innovationsforsvar"; opfordrer desuden til, at der tages hensyn til spørgsmål af almen interesse såsom klimabeskyttelse, bæredygtighed og indvirkningen på arbejdstagere</w:t>
            </w:r>
            <w:r w:rsidRPr="00B53F93">
              <w:rPr>
                <w:b/>
                <w:i/>
              </w:rPr>
              <w:t>, mediepluralisme og privatlivets fred</w:t>
            </w:r>
            <w:r w:rsidRPr="00B53F93">
              <w:t xml:space="preserve"> i forbindelse med undersøgelsen af en fusions indvirkning på det indre marked </w:t>
            </w:r>
            <w:r w:rsidRPr="00B53F93">
              <w:rPr>
                <w:b/>
                <w:i/>
              </w:rPr>
              <w:t>og eksistensen af konkurrencebegrænsende praksis i henhold til artikel 101 og 102 i TEUF</w:t>
            </w:r>
            <w:r w:rsidRPr="00B53F93">
              <w:t>;</w:t>
            </w:r>
          </w:p>
        </w:tc>
      </w:tr>
    </w:tbl>
    <w:p w14:paraId="4A5CF5E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B525696" w14:textId="77777777" w:rsidR="00A322B0" w:rsidRPr="00B53F93" w:rsidRDefault="00A322B0" w:rsidP="00A322B0">
      <w:r w:rsidRPr="000A3357">
        <w:rPr>
          <w:rStyle w:val="HideTWBExt"/>
        </w:rPr>
        <w:t>&lt;/Amend&gt;</w:t>
      </w:r>
    </w:p>
    <w:p w14:paraId="3263030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220</w:t>
      </w:r>
      <w:r w:rsidRPr="000A3357">
        <w:rPr>
          <w:rStyle w:val="HideTWBExt"/>
          <w:b w:val="0"/>
        </w:rPr>
        <w:t>&lt;/NumAm&gt;</w:t>
      </w:r>
    </w:p>
    <w:p w14:paraId="1B7910AC" w14:textId="77777777" w:rsidR="00A322B0" w:rsidRPr="00B53F93" w:rsidRDefault="00A322B0" w:rsidP="00A322B0">
      <w:pPr>
        <w:pStyle w:val="NormalBold"/>
      </w:pPr>
      <w:r w:rsidRPr="000A3357">
        <w:rPr>
          <w:rStyle w:val="HideTWBExt"/>
          <w:b w:val="0"/>
        </w:rPr>
        <w:t>&lt;RepeatBlock-By&gt;&lt;Members&gt;</w:t>
      </w:r>
      <w:r w:rsidRPr="00B53F93">
        <w:t>Fernand Kartheiser</w:t>
      </w:r>
      <w:r w:rsidRPr="000A3357">
        <w:rPr>
          <w:rStyle w:val="HideTWBExt"/>
          <w:b w:val="0"/>
        </w:rPr>
        <w:t>&lt;/Members&gt;</w:t>
      </w:r>
    </w:p>
    <w:p w14:paraId="0E814F22" w14:textId="77777777" w:rsidR="00A322B0" w:rsidRPr="00B53F93" w:rsidRDefault="00A322B0" w:rsidP="00A322B0">
      <w:pPr>
        <w:pStyle w:val="NormalBold"/>
      </w:pPr>
      <w:r w:rsidRPr="000A3357">
        <w:rPr>
          <w:rStyle w:val="HideTWBExt"/>
          <w:b w:val="0"/>
        </w:rPr>
        <w:t>&lt;/RepeatBlock-By&gt;</w:t>
      </w:r>
    </w:p>
    <w:p w14:paraId="11C58B1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276C77A"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FBDB6FF" w14:textId="77777777" w:rsidTr="00611C79">
        <w:trPr>
          <w:trHeight w:hRule="exact" w:val="240"/>
          <w:jc w:val="center"/>
        </w:trPr>
        <w:tc>
          <w:tcPr>
            <w:tcW w:w="9752" w:type="dxa"/>
            <w:gridSpan w:val="2"/>
            <w:tcBorders>
              <w:top w:val="nil"/>
              <w:left w:val="nil"/>
              <w:bottom w:val="nil"/>
              <w:right w:val="nil"/>
            </w:tcBorders>
          </w:tcPr>
          <w:p w14:paraId="01CF7B66" w14:textId="77777777" w:rsidR="00A322B0" w:rsidRPr="00B53F93" w:rsidRDefault="00A322B0" w:rsidP="00611C79"/>
        </w:tc>
      </w:tr>
      <w:tr w:rsidR="002D1400" w:rsidRPr="00B53F93" w14:paraId="100A3CA8" w14:textId="77777777" w:rsidTr="00611C79">
        <w:trPr>
          <w:trHeight w:val="240"/>
          <w:jc w:val="center"/>
        </w:trPr>
        <w:tc>
          <w:tcPr>
            <w:tcW w:w="4876" w:type="dxa"/>
            <w:tcBorders>
              <w:top w:val="nil"/>
              <w:left w:val="nil"/>
              <w:bottom w:val="nil"/>
              <w:right w:val="nil"/>
            </w:tcBorders>
          </w:tcPr>
          <w:p w14:paraId="7C221E4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3F102EE" w14:textId="77777777" w:rsidR="00A322B0" w:rsidRPr="00B53F93" w:rsidRDefault="00A322B0" w:rsidP="00611C79">
            <w:pPr>
              <w:pStyle w:val="AmColumnHeading"/>
            </w:pPr>
            <w:r w:rsidRPr="00B53F93">
              <w:t>Ændringsforslag</w:t>
            </w:r>
          </w:p>
        </w:tc>
      </w:tr>
      <w:tr w:rsidR="002D1400" w:rsidRPr="00B53F93" w14:paraId="53F4B6B8" w14:textId="77777777" w:rsidTr="00611C79">
        <w:trPr>
          <w:jc w:val="center"/>
        </w:trPr>
        <w:tc>
          <w:tcPr>
            <w:tcW w:w="4876" w:type="dxa"/>
            <w:tcBorders>
              <w:top w:val="nil"/>
              <w:left w:val="nil"/>
              <w:bottom w:val="nil"/>
              <w:right w:val="nil"/>
            </w:tcBorders>
          </w:tcPr>
          <w:p w14:paraId="73C5A47D"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hensyn til spørgsmål af almen interesse såsom klimabeskyttelse, bæredygtighed </w:t>
            </w:r>
            <w:r w:rsidRPr="00B53F93">
              <w:rPr>
                <w:b/>
                <w:i/>
              </w:rPr>
              <w:t>og</w:t>
            </w:r>
            <w:r w:rsidRPr="00B53F93">
              <w:t xml:space="preserve"> indvirkningen på arbejdstagere i forbindelse med undersøgelsen af en fusions indvirkning på det indre marked;</w:t>
            </w:r>
          </w:p>
        </w:tc>
        <w:tc>
          <w:tcPr>
            <w:tcW w:w="4876" w:type="dxa"/>
            <w:tcBorders>
              <w:top w:val="nil"/>
              <w:left w:val="nil"/>
              <w:bottom w:val="nil"/>
              <w:right w:val="nil"/>
            </w:tcBorders>
          </w:tcPr>
          <w:p w14:paraId="004436BE" w14:textId="77777777" w:rsidR="00A322B0" w:rsidRPr="00B53F93" w:rsidRDefault="00A322B0" w:rsidP="00611C79">
            <w:pPr>
              <w:pStyle w:val="Normal6a"/>
            </w:pPr>
            <w:r w:rsidRPr="00B53F93">
              <w:t>14.</w:t>
            </w:r>
            <w:r w:rsidRPr="00B53F93">
              <w:tab/>
              <w:t>glæder sig over Mario Draghis forslag om et "innovationsforsvar"; opfordrer desuden til, at der tages hensyn til spørgsmål af almen interesse såsom klimabeskyttelse, bæredygtighed</w:t>
            </w:r>
            <w:r w:rsidRPr="00B53F93">
              <w:rPr>
                <w:b/>
                <w:i/>
              </w:rPr>
              <w:t>,</w:t>
            </w:r>
            <w:r w:rsidRPr="00B53F93">
              <w:t xml:space="preserve"> indvirkningen på arbejdstagere</w:t>
            </w:r>
            <w:r w:rsidRPr="00B53F93">
              <w:rPr>
                <w:b/>
                <w:i/>
              </w:rPr>
              <w:t>, vores markeders konkurrenceevne og vores branchers selvbestemmelse, navnlig energisektoren,</w:t>
            </w:r>
            <w:r w:rsidRPr="00B53F93">
              <w:t xml:space="preserve"> i forbindelse med undersøgelsen af en fusions indvirkning på det indre marked;</w:t>
            </w:r>
          </w:p>
        </w:tc>
      </w:tr>
    </w:tbl>
    <w:p w14:paraId="6E12845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76AE6A0" w14:textId="77777777" w:rsidR="00A322B0" w:rsidRPr="00B53F93" w:rsidRDefault="00A322B0" w:rsidP="00A322B0">
      <w:r w:rsidRPr="000A3357">
        <w:rPr>
          <w:rStyle w:val="HideTWBExt"/>
        </w:rPr>
        <w:t>&lt;/Amend&gt;</w:t>
      </w:r>
    </w:p>
    <w:p w14:paraId="52E482A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221</w:t>
      </w:r>
      <w:r w:rsidRPr="000A3357">
        <w:rPr>
          <w:rStyle w:val="HideTWBExt"/>
          <w:b w:val="0"/>
        </w:rPr>
        <w:t>&lt;/NumAm&gt;</w:t>
      </w:r>
    </w:p>
    <w:p w14:paraId="2375126B"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5D504CDD" w14:textId="77777777" w:rsidR="00A322B0" w:rsidRPr="00B53F93" w:rsidRDefault="00A322B0" w:rsidP="00A322B0">
      <w:pPr>
        <w:pStyle w:val="NormalBold"/>
      </w:pPr>
      <w:r w:rsidRPr="000A3357">
        <w:rPr>
          <w:rStyle w:val="HideTWBExt"/>
          <w:b w:val="0"/>
        </w:rPr>
        <w:t>&lt;/RepeatBlock-By&gt;</w:t>
      </w:r>
    </w:p>
    <w:p w14:paraId="6CA1AAC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1207A3E"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74BD76" w14:textId="77777777" w:rsidTr="00611C79">
        <w:trPr>
          <w:trHeight w:hRule="exact" w:val="240"/>
          <w:jc w:val="center"/>
        </w:trPr>
        <w:tc>
          <w:tcPr>
            <w:tcW w:w="9752" w:type="dxa"/>
            <w:gridSpan w:val="2"/>
            <w:tcBorders>
              <w:top w:val="nil"/>
              <w:left w:val="nil"/>
              <w:bottom w:val="nil"/>
              <w:right w:val="nil"/>
            </w:tcBorders>
          </w:tcPr>
          <w:p w14:paraId="25FE64FB" w14:textId="77777777" w:rsidR="00A322B0" w:rsidRPr="00B53F93" w:rsidRDefault="00A322B0" w:rsidP="00611C79"/>
        </w:tc>
      </w:tr>
      <w:tr w:rsidR="002D1400" w:rsidRPr="00B53F93" w14:paraId="370F2E04" w14:textId="77777777" w:rsidTr="00611C79">
        <w:trPr>
          <w:trHeight w:val="240"/>
          <w:jc w:val="center"/>
        </w:trPr>
        <w:tc>
          <w:tcPr>
            <w:tcW w:w="4876" w:type="dxa"/>
            <w:tcBorders>
              <w:top w:val="nil"/>
              <w:left w:val="nil"/>
              <w:bottom w:val="nil"/>
              <w:right w:val="nil"/>
            </w:tcBorders>
          </w:tcPr>
          <w:p w14:paraId="38952E4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E1C8460" w14:textId="77777777" w:rsidR="00A322B0" w:rsidRPr="00B53F93" w:rsidRDefault="00A322B0" w:rsidP="00611C79">
            <w:pPr>
              <w:pStyle w:val="AmColumnHeading"/>
            </w:pPr>
            <w:r w:rsidRPr="00B53F93">
              <w:t>Ændringsforslag</w:t>
            </w:r>
          </w:p>
        </w:tc>
      </w:tr>
      <w:tr w:rsidR="002D1400" w:rsidRPr="00B53F93" w14:paraId="0BA1DFE1" w14:textId="77777777" w:rsidTr="00611C79">
        <w:trPr>
          <w:jc w:val="center"/>
        </w:trPr>
        <w:tc>
          <w:tcPr>
            <w:tcW w:w="4876" w:type="dxa"/>
            <w:tcBorders>
              <w:top w:val="nil"/>
              <w:left w:val="nil"/>
              <w:bottom w:val="nil"/>
              <w:right w:val="nil"/>
            </w:tcBorders>
          </w:tcPr>
          <w:p w14:paraId="5C6532CE"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hensyn til spørgsmål af almen interesse </w:t>
            </w:r>
            <w:r w:rsidRPr="00B53F93">
              <w:rPr>
                <w:b/>
                <w:i/>
              </w:rPr>
              <w:t>såsom klimabeskyttelse, bæredygtighed og indvirkningen på arbejdstagere</w:t>
            </w:r>
            <w:r w:rsidRPr="00B53F93">
              <w:t xml:space="preserve"> i forbindelse med undersøgelsen af en fusions indvirkning på det indre marked;</w:t>
            </w:r>
          </w:p>
        </w:tc>
        <w:tc>
          <w:tcPr>
            <w:tcW w:w="4876" w:type="dxa"/>
            <w:tcBorders>
              <w:top w:val="nil"/>
              <w:left w:val="nil"/>
              <w:bottom w:val="nil"/>
              <w:right w:val="nil"/>
            </w:tcBorders>
          </w:tcPr>
          <w:p w14:paraId="315B037F" w14:textId="77777777" w:rsidR="00A322B0" w:rsidRPr="00B53F93" w:rsidRDefault="00A322B0" w:rsidP="00611C79">
            <w:pPr>
              <w:pStyle w:val="Normal6a"/>
            </w:pPr>
            <w:r w:rsidRPr="00B53F93">
              <w:t>14.</w:t>
            </w:r>
            <w:r w:rsidRPr="00B53F93">
              <w:tab/>
              <w:t>glæder sig over Mario Draghis forslag om et "innovationsforsvar"; opfordrer desuden til, at der tages hensyn til spørgsmål af almen interesse i forbindelse med undersøgelsen af en fusions indvirkning på det indre marked;</w:t>
            </w:r>
          </w:p>
        </w:tc>
      </w:tr>
    </w:tbl>
    <w:p w14:paraId="5C166BD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33309CA" w14:textId="77777777" w:rsidR="00A322B0" w:rsidRPr="00B53F93" w:rsidRDefault="00A322B0" w:rsidP="00A322B0">
      <w:r w:rsidRPr="000A3357">
        <w:rPr>
          <w:rStyle w:val="HideTWBExt"/>
        </w:rPr>
        <w:t>&lt;/Amend&gt;</w:t>
      </w:r>
    </w:p>
    <w:p w14:paraId="4EC704E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222</w:t>
      </w:r>
      <w:r w:rsidRPr="000A3357">
        <w:rPr>
          <w:rStyle w:val="HideTWBExt"/>
          <w:b w:val="0"/>
        </w:rPr>
        <w:t>&lt;/NumAm&gt;</w:t>
      </w:r>
    </w:p>
    <w:p w14:paraId="4413ACF8"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41DF6F86" w14:textId="77777777" w:rsidR="00A322B0" w:rsidRPr="00B53F93" w:rsidRDefault="00A322B0" w:rsidP="00A322B0">
      <w:pPr>
        <w:pStyle w:val="NormalBold"/>
      </w:pPr>
      <w:r w:rsidRPr="000A3357">
        <w:rPr>
          <w:rStyle w:val="HideTWBExt"/>
          <w:b w:val="0"/>
        </w:rPr>
        <w:t>&lt;/RepeatBlock-By&gt;</w:t>
      </w:r>
    </w:p>
    <w:p w14:paraId="33C641D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7D7DC78"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60CAC03" w14:textId="77777777" w:rsidTr="00611C79">
        <w:trPr>
          <w:trHeight w:hRule="exact" w:val="240"/>
          <w:jc w:val="center"/>
        </w:trPr>
        <w:tc>
          <w:tcPr>
            <w:tcW w:w="9752" w:type="dxa"/>
            <w:gridSpan w:val="2"/>
            <w:tcBorders>
              <w:top w:val="nil"/>
              <w:left w:val="nil"/>
              <w:bottom w:val="nil"/>
              <w:right w:val="nil"/>
            </w:tcBorders>
          </w:tcPr>
          <w:p w14:paraId="0F31D6DE" w14:textId="77777777" w:rsidR="00A322B0" w:rsidRPr="00B53F93" w:rsidRDefault="00A322B0" w:rsidP="00611C79"/>
        </w:tc>
      </w:tr>
      <w:tr w:rsidR="002D1400" w:rsidRPr="00B53F93" w14:paraId="41D77EDA" w14:textId="77777777" w:rsidTr="00611C79">
        <w:trPr>
          <w:trHeight w:val="240"/>
          <w:jc w:val="center"/>
        </w:trPr>
        <w:tc>
          <w:tcPr>
            <w:tcW w:w="4876" w:type="dxa"/>
            <w:tcBorders>
              <w:top w:val="nil"/>
              <w:left w:val="nil"/>
              <w:bottom w:val="nil"/>
              <w:right w:val="nil"/>
            </w:tcBorders>
          </w:tcPr>
          <w:p w14:paraId="2F2FACC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30354C2" w14:textId="77777777" w:rsidR="00A322B0" w:rsidRPr="00B53F93" w:rsidRDefault="00A322B0" w:rsidP="00611C79">
            <w:pPr>
              <w:pStyle w:val="AmColumnHeading"/>
            </w:pPr>
            <w:r w:rsidRPr="00B53F93">
              <w:t>Ændringsforslag</w:t>
            </w:r>
          </w:p>
        </w:tc>
      </w:tr>
      <w:tr w:rsidR="002D1400" w:rsidRPr="00B53F93" w14:paraId="4DB97C85" w14:textId="77777777" w:rsidTr="00611C79">
        <w:trPr>
          <w:jc w:val="center"/>
        </w:trPr>
        <w:tc>
          <w:tcPr>
            <w:tcW w:w="4876" w:type="dxa"/>
            <w:tcBorders>
              <w:top w:val="nil"/>
              <w:left w:val="nil"/>
              <w:bottom w:val="nil"/>
              <w:right w:val="nil"/>
            </w:tcBorders>
          </w:tcPr>
          <w:p w14:paraId="032A4C03" w14:textId="77777777" w:rsidR="00A322B0" w:rsidRPr="00B53F93" w:rsidRDefault="00A322B0" w:rsidP="00611C79">
            <w:pPr>
              <w:pStyle w:val="Normal6a"/>
            </w:pPr>
            <w:r w:rsidRPr="00B53F93">
              <w:t>14.</w:t>
            </w:r>
            <w:r w:rsidRPr="00B53F93">
              <w:tab/>
              <w:t>glæder sig over Mario Draghis forslag om et "innovationsforsvar</w:t>
            </w:r>
            <w:r w:rsidRPr="00B53F93">
              <w:rPr>
                <w:b/>
                <w:i/>
              </w:rPr>
              <w:t>; opfordrer desuden til, at der tages hensyn til spørgsmål af almen interesse såsom klimabeskyttelse, bæredygtighed og indvirkningen på arbejdstagere i forbindelse med undersøgelsen af en fusions indvirkning på det indre marked</w:t>
            </w:r>
            <w:r w:rsidRPr="00B53F93">
              <w:t>;</w:t>
            </w:r>
          </w:p>
        </w:tc>
        <w:tc>
          <w:tcPr>
            <w:tcW w:w="4876" w:type="dxa"/>
            <w:tcBorders>
              <w:top w:val="nil"/>
              <w:left w:val="nil"/>
              <w:bottom w:val="nil"/>
              <w:right w:val="nil"/>
            </w:tcBorders>
          </w:tcPr>
          <w:p w14:paraId="08B2C844" w14:textId="77777777" w:rsidR="00A322B0" w:rsidRPr="00B53F93" w:rsidRDefault="00A322B0" w:rsidP="00611C79">
            <w:pPr>
              <w:pStyle w:val="Normal6a"/>
            </w:pPr>
            <w:r w:rsidRPr="00B53F93">
              <w:t>14.</w:t>
            </w:r>
            <w:r w:rsidRPr="00B53F93">
              <w:tab/>
              <w:t xml:space="preserve">glæder sig over Mario Draghis forslag om et "innovationsforsvar" </w:t>
            </w:r>
            <w:r w:rsidRPr="00B53F93">
              <w:rPr>
                <w:b/>
                <w:i/>
              </w:rPr>
              <w:t>i sager, hvor en fusion giver større muligheder for og incitament til at innovere; opfordrer Kommissionen til at analysere og videreudvikle dette koncept</w:t>
            </w:r>
            <w:r w:rsidRPr="00B53F93">
              <w:t>;</w:t>
            </w:r>
          </w:p>
        </w:tc>
      </w:tr>
    </w:tbl>
    <w:p w14:paraId="5FEAE46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1493C20" w14:textId="77777777" w:rsidR="00A322B0" w:rsidRPr="00B53F93" w:rsidRDefault="00A322B0" w:rsidP="00A322B0">
      <w:r w:rsidRPr="000A3357">
        <w:rPr>
          <w:rStyle w:val="HideTWBExt"/>
        </w:rPr>
        <w:t>&lt;/Amend&gt;</w:t>
      </w:r>
    </w:p>
    <w:p w14:paraId="5F288DB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223</w:t>
      </w:r>
      <w:r w:rsidRPr="000A3357">
        <w:rPr>
          <w:rStyle w:val="HideTWBExt"/>
          <w:b w:val="0"/>
        </w:rPr>
        <w:t>&lt;/NumAm&gt;</w:t>
      </w:r>
    </w:p>
    <w:p w14:paraId="31D2158D"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63919B29" w14:textId="77777777" w:rsidR="00A322B0" w:rsidRPr="00B53F93" w:rsidRDefault="00A322B0" w:rsidP="00A322B0">
      <w:pPr>
        <w:pStyle w:val="NormalBold"/>
      </w:pPr>
      <w:r w:rsidRPr="000A3357">
        <w:rPr>
          <w:rStyle w:val="HideTWBExt"/>
          <w:b w:val="0"/>
        </w:rPr>
        <w:t>&lt;/RepeatBlock-By&gt;</w:t>
      </w:r>
    </w:p>
    <w:p w14:paraId="63FA650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802EEC0"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A750F55" w14:textId="77777777" w:rsidTr="00611C79">
        <w:trPr>
          <w:trHeight w:hRule="exact" w:val="240"/>
          <w:jc w:val="center"/>
        </w:trPr>
        <w:tc>
          <w:tcPr>
            <w:tcW w:w="9752" w:type="dxa"/>
            <w:gridSpan w:val="2"/>
            <w:tcBorders>
              <w:top w:val="nil"/>
              <w:left w:val="nil"/>
              <w:bottom w:val="nil"/>
              <w:right w:val="nil"/>
            </w:tcBorders>
          </w:tcPr>
          <w:p w14:paraId="438E057B" w14:textId="77777777" w:rsidR="00A322B0" w:rsidRPr="00B53F93" w:rsidRDefault="00A322B0" w:rsidP="00611C79"/>
        </w:tc>
      </w:tr>
      <w:tr w:rsidR="002D1400" w:rsidRPr="00B53F93" w14:paraId="074ECFA5" w14:textId="77777777" w:rsidTr="00611C79">
        <w:trPr>
          <w:trHeight w:val="240"/>
          <w:jc w:val="center"/>
        </w:trPr>
        <w:tc>
          <w:tcPr>
            <w:tcW w:w="4876" w:type="dxa"/>
            <w:tcBorders>
              <w:top w:val="nil"/>
              <w:left w:val="nil"/>
              <w:bottom w:val="nil"/>
              <w:right w:val="nil"/>
            </w:tcBorders>
          </w:tcPr>
          <w:p w14:paraId="37DA0CF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32F43F4" w14:textId="77777777" w:rsidR="00A322B0" w:rsidRPr="00B53F93" w:rsidRDefault="00A322B0" w:rsidP="00611C79">
            <w:pPr>
              <w:pStyle w:val="AmColumnHeading"/>
            </w:pPr>
            <w:r w:rsidRPr="00B53F93">
              <w:t>Ændringsforslag</w:t>
            </w:r>
          </w:p>
        </w:tc>
      </w:tr>
      <w:tr w:rsidR="002D1400" w:rsidRPr="00B53F93" w14:paraId="2D97517A" w14:textId="77777777" w:rsidTr="00611C79">
        <w:trPr>
          <w:jc w:val="center"/>
        </w:trPr>
        <w:tc>
          <w:tcPr>
            <w:tcW w:w="4876" w:type="dxa"/>
            <w:tcBorders>
              <w:top w:val="nil"/>
              <w:left w:val="nil"/>
              <w:bottom w:val="nil"/>
              <w:right w:val="nil"/>
            </w:tcBorders>
          </w:tcPr>
          <w:p w14:paraId="7580A4E9" w14:textId="77777777" w:rsidR="00A322B0" w:rsidRPr="00B53F93" w:rsidRDefault="00A322B0" w:rsidP="00611C79">
            <w:pPr>
              <w:pStyle w:val="Normal6a"/>
            </w:pPr>
            <w:r w:rsidRPr="00B53F93">
              <w:t>14.</w:t>
            </w:r>
            <w:r w:rsidRPr="00B53F93">
              <w:tab/>
              <w:t>glæder sig over Mario Draghis forslag om et "innovationsforsvar"; opfordrer desuden til, at der tages hensyn til spørgsmål af almen interesse såsom klimabeskyttelse, bæredygtighed og indvirkningen på arbejdstagere i forbindelse med undersøgelsen af en fusions indvirkning på det indre marked;</w:t>
            </w:r>
          </w:p>
        </w:tc>
        <w:tc>
          <w:tcPr>
            <w:tcW w:w="4876" w:type="dxa"/>
            <w:tcBorders>
              <w:top w:val="nil"/>
              <w:left w:val="nil"/>
              <w:bottom w:val="nil"/>
              <w:right w:val="nil"/>
            </w:tcBorders>
          </w:tcPr>
          <w:p w14:paraId="634372C8" w14:textId="77777777" w:rsidR="00A322B0" w:rsidRPr="00B53F93" w:rsidRDefault="00A322B0" w:rsidP="00611C79">
            <w:pPr>
              <w:pStyle w:val="Normal6a"/>
            </w:pPr>
            <w:r w:rsidRPr="00B53F93">
              <w:t>14.</w:t>
            </w:r>
            <w:r w:rsidRPr="00B53F93">
              <w:tab/>
              <w:t>glæder sig over Mario Draghis forslag om et "innovationsforsvar"; opfordrer desuden til, at der tages hensyn til spørgsmål af almen interesse såsom klimabeskyttelse, bæredygtighed</w:t>
            </w:r>
            <w:r w:rsidRPr="00B53F93">
              <w:rPr>
                <w:b/>
                <w:i/>
              </w:rPr>
              <w:t>, garanteret levering af tjenesteydelser</w:t>
            </w:r>
            <w:r w:rsidRPr="00B53F93">
              <w:t xml:space="preserve"> og indvirkningen på arbejdstagere i forbindelse med undersøgelsen af en fusions indvirkning på det indre marked;</w:t>
            </w:r>
          </w:p>
        </w:tc>
      </w:tr>
    </w:tbl>
    <w:p w14:paraId="211D819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401A0FA" w14:textId="77777777" w:rsidR="00A322B0" w:rsidRPr="00B53F93" w:rsidRDefault="00A322B0" w:rsidP="00A322B0">
      <w:r w:rsidRPr="000A3357">
        <w:rPr>
          <w:rStyle w:val="HideTWBExt"/>
        </w:rPr>
        <w:t>&lt;/Amend&gt;</w:t>
      </w:r>
    </w:p>
    <w:p w14:paraId="5585CFA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224</w:t>
      </w:r>
      <w:r w:rsidRPr="000A3357">
        <w:rPr>
          <w:rStyle w:val="HideTWBExt"/>
          <w:b w:val="0"/>
        </w:rPr>
        <w:t>&lt;/NumAm&gt;</w:t>
      </w:r>
    </w:p>
    <w:p w14:paraId="097D0588"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1C49E92E" w14:textId="77777777" w:rsidR="00A322B0" w:rsidRPr="00B53F93" w:rsidRDefault="00A322B0" w:rsidP="00A322B0">
      <w:pPr>
        <w:pStyle w:val="NormalBold"/>
      </w:pPr>
      <w:r w:rsidRPr="000A3357">
        <w:rPr>
          <w:rStyle w:val="HideTWBExt"/>
          <w:b w:val="0"/>
        </w:rPr>
        <w:t>&lt;/RepeatBlock-By&gt;</w:t>
      </w:r>
    </w:p>
    <w:p w14:paraId="5A835B1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C4A1881"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50BEE70" w14:textId="77777777" w:rsidTr="00611C79">
        <w:trPr>
          <w:trHeight w:hRule="exact" w:val="240"/>
          <w:jc w:val="center"/>
        </w:trPr>
        <w:tc>
          <w:tcPr>
            <w:tcW w:w="9752" w:type="dxa"/>
            <w:gridSpan w:val="2"/>
            <w:tcBorders>
              <w:top w:val="nil"/>
              <w:left w:val="nil"/>
              <w:bottom w:val="nil"/>
              <w:right w:val="nil"/>
            </w:tcBorders>
          </w:tcPr>
          <w:p w14:paraId="419B11F0" w14:textId="77777777" w:rsidR="00A322B0" w:rsidRPr="00B53F93" w:rsidRDefault="00A322B0" w:rsidP="00611C79"/>
        </w:tc>
      </w:tr>
      <w:tr w:rsidR="002D1400" w:rsidRPr="00B53F93" w14:paraId="03A83F4F" w14:textId="77777777" w:rsidTr="00611C79">
        <w:trPr>
          <w:trHeight w:val="240"/>
          <w:jc w:val="center"/>
        </w:trPr>
        <w:tc>
          <w:tcPr>
            <w:tcW w:w="4876" w:type="dxa"/>
            <w:tcBorders>
              <w:top w:val="nil"/>
              <w:left w:val="nil"/>
              <w:bottom w:val="nil"/>
              <w:right w:val="nil"/>
            </w:tcBorders>
          </w:tcPr>
          <w:p w14:paraId="65C73F1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CD2243" w14:textId="77777777" w:rsidR="00A322B0" w:rsidRPr="00B53F93" w:rsidRDefault="00A322B0" w:rsidP="00611C79">
            <w:pPr>
              <w:pStyle w:val="AmColumnHeading"/>
            </w:pPr>
            <w:r w:rsidRPr="00B53F93">
              <w:t>Ændringsforslag</w:t>
            </w:r>
          </w:p>
        </w:tc>
      </w:tr>
      <w:tr w:rsidR="002D1400" w:rsidRPr="00B53F93" w14:paraId="726D158A" w14:textId="77777777" w:rsidTr="00611C79">
        <w:trPr>
          <w:jc w:val="center"/>
        </w:trPr>
        <w:tc>
          <w:tcPr>
            <w:tcW w:w="4876" w:type="dxa"/>
            <w:tcBorders>
              <w:top w:val="nil"/>
              <w:left w:val="nil"/>
              <w:bottom w:val="nil"/>
              <w:right w:val="nil"/>
            </w:tcBorders>
          </w:tcPr>
          <w:p w14:paraId="68915A71"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w:t>
            </w:r>
            <w:r w:rsidRPr="00B53F93">
              <w:rPr>
                <w:b/>
                <w:i/>
              </w:rPr>
              <w:t>hensyn til spørgsmål af almen interesse såsom klimabeskyttelse, bæredygtighed og indvirkningen på arbejdstagere i forbindelse med undersøgelsen af en fusions indvirkning på det indre marked</w:t>
            </w:r>
            <w:r w:rsidRPr="00B53F93">
              <w:t>;</w:t>
            </w:r>
          </w:p>
        </w:tc>
        <w:tc>
          <w:tcPr>
            <w:tcW w:w="4876" w:type="dxa"/>
            <w:tcBorders>
              <w:top w:val="nil"/>
              <w:left w:val="nil"/>
              <w:bottom w:val="nil"/>
              <w:right w:val="nil"/>
            </w:tcBorders>
          </w:tcPr>
          <w:p w14:paraId="2B47895A"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w:t>
            </w:r>
            <w:r w:rsidRPr="00B53F93">
              <w:rPr>
                <w:b/>
                <w:i/>
              </w:rPr>
              <w:t>højde for risici for forstyrrelser af EU's økonomi</w:t>
            </w:r>
            <w:r w:rsidRPr="00B53F93">
              <w:t xml:space="preserve"> </w:t>
            </w:r>
            <w:r w:rsidRPr="00B53F93">
              <w:rPr>
                <w:b/>
                <w:i/>
              </w:rPr>
              <w:t>i GD for Konkurrences vurderinger</w:t>
            </w:r>
            <w:r w:rsidRPr="00B53F93">
              <w:rPr>
                <w:b/>
                <w:i/>
                <w:vertAlign w:val="superscript"/>
              </w:rPr>
              <w:t>9a</w:t>
            </w:r>
            <w:r w:rsidRPr="00B53F93">
              <w:t>;</w:t>
            </w:r>
          </w:p>
        </w:tc>
      </w:tr>
      <w:tr w:rsidR="002D1400" w:rsidRPr="00B53F93" w14:paraId="65E97CCB" w14:textId="77777777" w:rsidTr="00611C79">
        <w:trPr>
          <w:jc w:val="center"/>
        </w:trPr>
        <w:tc>
          <w:tcPr>
            <w:tcW w:w="4876" w:type="dxa"/>
            <w:tcBorders>
              <w:top w:val="nil"/>
              <w:left w:val="nil"/>
              <w:bottom w:val="nil"/>
              <w:right w:val="nil"/>
            </w:tcBorders>
          </w:tcPr>
          <w:p w14:paraId="5DE032C9" w14:textId="77777777" w:rsidR="00A322B0" w:rsidRPr="00B53F93" w:rsidRDefault="00A322B0" w:rsidP="00611C79"/>
        </w:tc>
        <w:tc>
          <w:tcPr>
            <w:tcW w:w="4876" w:type="dxa"/>
            <w:tcBorders>
              <w:top w:val="nil"/>
              <w:left w:val="nil"/>
              <w:bottom w:val="nil"/>
              <w:right w:val="nil"/>
            </w:tcBorders>
          </w:tcPr>
          <w:p w14:paraId="7D093955" w14:textId="77777777" w:rsidR="00A322B0" w:rsidRPr="00B53F93" w:rsidRDefault="00A322B0" w:rsidP="00611C79">
            <w:pPr>
              <w:pStyle w:val="Normal6a"/>
            </w:pPr>
            <w:r w:rsidRPr="00B53F93">
              <w:rPr>
                <w:b/>
                <w:i/>
              </w:rPr>
              <w:t>_________________</w:t>
            </w:r>
          </w:p>
        </w:tc>
      </w:tr>
      <w:tr w:rsidR="002D1400" w:rsidRPr="00B53F93" w14:paraId="6C597EC9" w14:textId="77777777" w:rsidTr="00611C79">
        <w:trPr>
          <w:jc w:val="center"/>
        </w:trPr>
        <w:tc>
          <w:tcPr>
            <w:tcW w:w="4876" w:type="dxa"/>
            <w:tcBorders>
              <w:top w:val="nil"/>
              <w:left w:val="nil"/>
              <w:bottom w:val="nil"/>
              <w:right w:val="nil"/>
            </w:tcBorders>
          </w:tcPr>
          <w:p w14:paraId="49656EF5" w14:textId="77777777" w:rsidR="00A322B0" w:rsidRPr="00B53F93" w:rsidRDefault="00A322B0" w:rsidP="00611C79"/>
        </w:tc>
        <w:tc>
          <w:tcPr>
            <w:tcW w:w="4876" w:type="dxa"/>
            <w:tcBorders>
              <w:top w:val="nil"/>
              <w:left w:val="nil"/>
              <w:bottom w:val="nil"/>
              <w:right w:val="nil"/>
            </w:tcBorders>
          </w:tcPr>
          <w:p w14:paraId="535E8678" w14:textId="77777777" w:rsidR="00A322B0" w:rsidRPr="00B53F93" w:rsidRDefault="00A322B0" w:rsidP="00611C79">
            <w:pPr>
              <w:pStyle w:val="Normal6a"/>
            </w:pPr>
            <w:r w:rsidRPr="00B53F93">
              <w:rPr>
                <w:b/>
                <w:i/>
                <w:vertAlign w:val="superscript"/>
              </w:rPr>
              <w:t>9a</w:t>
            </w:r>
            <w:r w:rsidRPr="00B53F93">
              <w:t xml:space="preserve"> </w:t>
            </w:r>
            <w:r w:rsidRPr="00B53F93">
              <w:rPr>
                <w:b/>
                <w:i/>
              </w:rPr>
              <w:t>"The future of European competitiveness Part B" | "In-depth analysis and recommendations", kapitel 4, "Revamping Competition", s. 300.</w:t>
            </w:r>
          </w:p>
        </w:tc>
      </w:tr>
    </w:tbl>
    <w:p w14:paraId="4061D30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3E90CCF" w14:textId="77777777" w:rsidR="00A322B0" w:rsidRPr="00B53F93" w:rsidRDefault="00A322B0" w:rsidP="00A322B0">
      <w:r w:rsidRPr="000A3357">
        <w:rPr>
          <w:rStyle w:val="HideTWBExt"/>
        </w:rPr>
        <w:t>&lt;/Amend&gt;</w:t>
      </w:r>
    </w:p>
    <w:p w14:paraId="7A09175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225</w:t>
      </w:r>
      <w:r w:rsidRPr="000A3357">
        <w:rPr>
          <w:rStyle w:val="HideTWBExt"/>
          <w:b w:val="0"/>
        </w:rPr>
        <w:t>&lt;/NumAm&gt;</w:t>
      </w:r>
    </w:p>
    <w:p w14:paraId="49D0520C"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57E8651C" w14:textId="77777777" w:rsidR="00A322B0" w:rsidRPr="00B53F93" w:rsidRDefault="00A322B0" w:rsidP="00A322B0">
      <w:pPr>
        <w:pStyle w:val="NormalBold"/>
      </w:pPr>
      <w:r w:rsidRPr="000A3357">
        <w:rPr>
          <w:rStyle w:val="HideTWBExt"/>
          <w:b w:val="0"/>
        </w:rPr>
        <w:t>&lt;/RepeatBlock-By&gt;</w:t>
      </w:r>
    </w:p>
    <w:p w14:paraId="097BB95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A821419"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D1FEAB8" w14:textId="77777777" w:rsidTr="00611C79">
        <w:trPr>
          <w:trHeight w:hRule="exact" w:val="240"/>
          <w:jc w:val="center"/>
        </w:trPr>
        <w:tc>
          <w:tcPr>
            <w:tcW w:w="9752" w:type="dxa"/>
            <w:gridSpan w:val="2"/>
            <w:tcBorders>
              <w:top w:val="nil"/>
              <w:left w:val="nil"/>
              <w:bottom w:val="nil"/>
              <w:right w:val="nil"/>
            </w:tcBorders>
          </w:tcPr>
          <w:p w14:paraId="1B49E697" w14:textId="77777777" w:rsidR="00A322B0" w:rsidRPr="00B53F93" w:rsidRDefault="00A322B0" w:rsidP="00611C79"/>
        </w:tc>
      </w:tr>
      <w:tr w:rsidR="002D1400" w:rsidRPr="00B53F93" w14:paraId="2A16E5B7" w14:textId="77777777" w:rsidTr="00611C79">
        <w:trPr>
          <w:trHeight w:val="240"/>
          <w:jc w:val="center"/>
        </w:trPr>
        <w:tc>
          <w:tcPr>
            <w:tcW w:w="4876" w:type="dxa"/>
            <w:tcBorders>
              <w:top w:val="nil"/>
              <w:left w:val="nil"/>
              <w:bottom w:val="nil"/>
              <w:right w:val="nil"/>
            </w:tcBorders>
          </w:tcPr>
          <w:p w14:paraId="4C7C9A1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32F5684" w14:textId="77777777" w:rsidR="00A322B0" w:rsidRPr="00B53F93" w:rsidRDefault="00A322B0" w:rsidP="00611C79">
            <w:pPr>
              <w:pStyle w:val="AmColumnHeading"/>
            </w:pPr>
            <w:r w:rsidRPr="00B53F93">
              <w:t>Ændringsforslag</w:t>
            </w:r>
          </w:p>
        </w:tc>
      </w:tr>
      <w:tr w:rsidR="002D1400" w:rsidRPr="00B53F93" w14:paraId="0453F296" w14:textId="77777777" w:rsidTr="00611C79">
        <w:trPr>
          <w:jc w:val="center"/>
        </w:trPr>
        <w:tc>
          <w:tcPr>
            <w:tcW w:w="4876" w:type="dxa"/>
            <w:tcBorders>
              <w:top w:val="nil"/>
              <w:left w:val="nil"/>
              <w:bottom w:val="nil"/>
              <w:right w:val="nil"/>
            </w:tcBorders>
          </w:tcPr>
          <w:p w14:paraId="4B775633" w14:textId="77777777" w:rsidR="00A322B0" w:rsidRPr="00B53F93" w:rsidRDefault="00A322B0" w:rsidP="00611C79">
            <w:pPr>
              <w:pStyle w:val="Normal6a"/>
            </w:pPr>
            <w:r w:rsidRPr="00B53F93">
              <w:t>14.</w:t>
            </w:r>
            <w:r w:rsidRPr="00B53F93">
              <w:tab/>
              <w:t xml:space="preserve">glæder sig over Mario Draghis forslag om et "innovationsforsvar"; opfordrer </w:t>
            </w:r>
            <w:r w:rsidRPr="00B53F93">
              <w:rPr>
                <w:b/>
                <w:bCs/>
                <w:i/>
                <w:iCs/>
              </w:rPr>
              <w:t>desuden</w:t>
            </w:r>
            <w:r w:rsidRPr="00B53F93">
              <w:t xml:space="preserve"> til, at der tages hensyn til </w:t>
            </w:r>
            <w:r w:rsidRPr="00B53F93">
              <w:rPr>
                <w:b/>
                <w:bCs/>
                <w:i/>
                <w:iCs/>
              </w:rPr>
              <w:t>spørgsmål af almen interesse såsom klimabeskyttelse, bæredygtighed og indvirkningen på arbejdstagere</w:t>
            </w:r>
            <w:r w:rsidRPr="00B53F93">
              <w:t xml:space="preserve"> i forbindelse med undersøgelsen af en fusions indvirkning på det indre marked;</w:t>
            </w:r>
          </w:p>
        </w:tc>
        <w:tc>
          <w:tcPr>
            <w:tcW w:w="4876" w:type="dxa"/>
            <w:tcBorders>
              <w:top w:val="nil"/>
              <w:left w:val="nil"/>
              <w:bottom w:val="nil"/>
              <w:right w:val="nil"/>
            </w:tcBorders>
          </w:tcPr>
          <w:p w14:paraId="3C32CFA0" w14:textId="77777777" w:rsidR="00A322B0" w:rsidRPr="00B53F93" w:rsidRDefault="00A322B0" w:rsidP="00611C79">
            <w:pPr>
              <w:pStyle w:val="Normal6a"/>
            </w:pPr>
            <w:r w:rsidRPr="00B53F93">
              <w:t>14.</w:t>
            </w:r>
            <w:r w:rsidRPr="00B53F93">
              <w:tab/>
              <w:t xml:space="preserve">glæder sig over Mario Draghis forslag om et "innovationsforsvar"; opfordrer </w:t>
            </w:r>
            <w:r w:rsidRPr="00B53F93">
              <w:rPr>
                <w:b/>
                <w:bCs/>
                <w:i/>
                <w:iCs/>
              </w:rPr>
              <w:t>derfor</w:t>
            </w:r>
            <w:r w:rsidRPr="00B53F93">
              <w:t xml:space="preserve"> til, at der tages hensyn til </w:t>
            </w:r>
            <w:r w:rsidRPr="00B53F93">
              <w:rPr>
                <w:b/>
                <w:bCs/>
                <w:i/>
                <w:iCs/>
              </w:rPr>
              <w:t>evnen til at fungere som en kilde til innovation</w:t>
            </w:r>
            <w:r w:rsidRPr="00B53F93">
              <w:t xml:space="preserve"> i forbindelse med undersøgelsen af en fusions indvirkning på det indre marked;</w:t>
            </w:r>
          </w:p>
        </w:tc>
      </w:tr>
    </w:tbl>
    <w:p w14:paraId="238E269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1F6ADD8D" w14:textId="77777777" w:rsidR="00A322B0" w:rsidRPr="00B53F93" w:rsidRDefault="00A322B0" w:rsidP="00A322B0">
      <w:r w:rsidRPr="000A3357">
        <w:rPr>
          <w:rStyle w:val="HideTWBExt"/>
        </w:rPr>
        <w:t>&lt;/Amend&gt;</w:t>
      </w:r>
    </w:p>
    <w:p w14:paraId="57CD4D8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226</w:t>
      </w:r>
      <w:r w:rsidRPr="000A3357">
        <w:rPr>
          <w:rStyle w:val="HideTWBExt"/>
          <w:b w:val="0"/>
        </w:rPr>
        <w:t>&lt;/NumAm&gt;</w:t>
      </w:r>
    </w:p>
    <w:p w14:paraId="7A242DE9"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59024186" w14:textId="77777777" w:rsidR="00A322B0" w:rsidRPr="00B53F93" w:rsidRDefault="00A322B0" w:rsidP="00A322B0">
      <w:pPr>
        <w:pStyle w:val="NormalBold"/>
      </w:pPr>
      <w:r w:rsidRPr="000A3357">
        <w:rPr>
          <w:rStyle w:val="HideTWBExt"/>
          <w:b w:val="0"/>
        </w:rPr>
        <w:t>&lt;/RepeatBlock-By&gt;</w:t>
      </w:r>
    </w:p>
    <w:p w14:paraId="4698918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61334A4" w14:textId="77777777" w:rsidR="00A322B0" w:rsidRPr="00B53F93" w:rsidRDefault="00A322B0" w:rsidP="00A322B0">
      <w:pPr>
        <w:pStyle w:val="NormalBold"/>
      </w:pPr>
      <w:r w:rsidRPr="000A3357">
        <w:rPr>
          <w:rStyle w:val="HideTWBExt"/>
          <w:b w:val="0"/>
        </w:rPr>
        <w:t>&lt;Article&gt;</w:t>
      </w:r>
      <w:r w:rsidRPr="00B53F93">
        <w:t>Punkt 14</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69FED6C" w14:textId="77777777" w:rsidTr="00611C79">
        <w:trPr>
          <w:trHeight w:hRule="exact" w:val="240"/>
          <w:jc w:val="center"/>
        </w:trPr>
        <w:tc>
          <w:tcPr>
            <w:tcW w:w="9752" w:type="dxa"/>
            <w:gridSpan w:val="2"/>
            <w:tcBorders>
              <w:top w:val="nil"/>
              <w:left w:val="nil"/>
              <w:bottom w:val="nil"/>
              <w:right w:val="nil"/>
            </w:tcBorders>
          </w:tcPr>
          <w:p w14:paraId="09D7608E" w14:textId="77777777" w:rsidR="00A322B0" w:rsidRPr="00B53F93" w:rsidRDefault="00A322B0" w:rsidP="00611C79"/>
        </w:tc>
      </w:tr>
      <w:tr w:rsidR="002D1400" w:rsidRPr="00B53F93" w14:paraId="70A9C496" w14:textId="77777777" w:rsidTr="00611C79">
        <w:trPr>
          <w:trHeight w:val="240"/>
          <w:jc w:val="center"/>
        </w:trPr>
        <w:tc>
          <w:tcPr>
            <w:tcW w:w="4876" w:type="dxa"/>
            <w:tcBorders>
              <w:top w:val="nil"/>
              <w:left w:val="nil"/>
              <w:bottom w:val="nil"/>
              <w:right w:val="nil"/>
            </w:tcBorders>
          </w:tcPr>
          <w:p w14:paraId="606406C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865B3A5" w14:textId="77777777" w:rsidR="00A322B0" w:rsidRPr="00B53F93" w:rsidRDefault="00A322B0" w:rsidP="00611C79">
            <w:pPr>
              <w:pStyle w:val="AmColumnHeading"/>
            </w:pPr>
            <w:r w:rsidRPr="00B53F93">
              <w:t>Ændringsforslag</w:t>
            </w:r>
          </w:p>
        </w:tc>
      </w:tr>
      <w:tr w:rsidR="002D1400" w:rsidRPr="00B53F93" w14:paraId="1BE19C6A" w14:textId="77777777" w:rsidTr="00611C79">
        <w:trPr>
          <w:jc w:val="center"/>
        </w:trPr>
        <w:tc>
          <w:tcPr>
            <w:tcW w:w="4876" w:type="dxa"/>
            <w:tcBorders>
              <w:top w:val="nil"/>
              <w:left w:val="nil"/>
              <w:bottom w:val="nil"/>
              <w:right w:val="nil"/>
            </w:tcBorders>
          </w:tcPr>
          <w:p w14:paraId="3BE7B43D"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hensyn til spørgsmål af almen interesse såsom </w:t>
            </w:r>
            <w:r w:rsidRPr="00B53F93">
              <w:rPr>
                <w:b/>
                <w:bCs/>
                <w:i/>
                <w:iCs/>
              </w:rPr>
              <w:t>klimabeskyttelse, bæredygtighed og</w:t>
            </w:r>
            <w:r w:rsidRPr="00B53F93">
              <w:t xml:space="preserve"> indvirkningen på arbejdstagere i forbindelse med undersøgelsen af en fusions indvirkning på det indre marked;</w:t>
            </w:r>
          </w:p>
        </w:tc>
        <w:tc>
          <w:tcPr>
            <w:tcW w:w="4876" w:type="dxa"/>
            <w:tcBorders>
              <w:top w:val="nil"/>
              <w:left w:val="nil"/>
              <w:bottom w:val="nil"/>
              <w:right w:val="nil"/>
            </w:tcBorders>
          </w:tcPr>
          <w:p w14:paraId="42FA6AD7" w14:textId="77777777" w:rsidR="00A322B0" w:rsidRPr="00B53F93" w:rsidRDefault="00A322B0" w:rsidP="00611C79">
            <w:pPr>
              <w:pStyle w:val="Normal6a"/>
            </w:pPr>
            <w:r w:rsidRPr="00B53F93">
              <w:t>14.</w:t>
            </w:r>
            <w:r w:rsidRPr="00B53F93">
              <w:tab/>
              <w:t xml:space="preserve">glæder sig over Mario Draghis forslag om et "innovationsforsvar"; opfordrer desuden til, at der tages hensyn til spørgsmål af almen interesse såsom indvirkningen på arbejdstagere </w:t>
            </w:r>
            <w:r w:rsidRPr="00B53F93">
              <w:rPr>
                <w:b/>
                <w:bCs/>
                <w:i/>
                <w:iCs/>
              </w:rPr>
              <w:t>eller Europas strategiske uafhængighed</w:t>
            </w:r>
            <w:r w:rsidRPr="00B53F93">
              <w:t xml:space="preserve"> i forbindelse med undersøgelsen af en fusions indvirkning på det indre marked;</w:t>
            </w:r>
          </w:p>
        </w:tc>
      </w:tr>
    </w:tbl>
    <w:p w14:paraId="393A4DF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0CCE1D88" w14:textId="77777777" w:rsidR="00A322B0" w:rsidRPr="00B53F93" w:rsidRDefault="00A322B0" w:rsidP="00A322B0">
      <w:r w:rsidRPr="000A3357">
        <w:rPr>
          <w:rStyle w:val="HideTWBExt"/>
        </w:rPr>
        <w:t>&lt;/Amend&gt;</w:t>
      </w:r>
    </w:p>
    <w:p w14:paraId="57E1990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227</w:t>
      </w:r>
      <w:r w:rsidRPr="000A3357">
        <w:rPr>
          <w:rStyle w:val="HideTWBExt"/>
          <w:b w:val="0"/>
        </w:rPr>
        <w:t>&lt;/NumAm&gt;</w:t>
      </w:r>
    </w:p>
    <w:p w14:paraId="04B8DD9E" w14:textId="77777777" w:rsidR="00A322B0" w:rsidRPr="00B53F93" w:rsidRDefault="00A322B0" w:rsidP="00A322B0">
      <w:pPr>
        <w:pStyle w:val="NormalBold"/>
      </w:pPr>
      <w:r w:rsidRPr="000A3357">
        <w:rPr>
          <w:rStyle w:val="HideTWBExt"/>
          <w:b w:val="0"/>
        </w:rPr>
        <w:t>&lt;RepeatBlock-By&gt;&lt;Members&gt;</w:t>
      </w:r>
      <w:r w:rsidRPr="00B53F93">
        <w:t>Stéphanie Yon-Courtin, Gilles Boyer, Billy Kelleher</w:t>
      </w:r>
      <w:r w:rsidRPr="000A3357">
        <w:rPr>
          <w:rStyle w:val="HideTWBExt"/>
          <w:b w:val="0"/>
        </w:rPr>
        <w:t>&lt;/Members&gt;</w:t>
      </w:r>
    </w:p>
    <w:p w14:paraId="431AA6BA" w14:textId="77777777" w:rsidR="00A322B0" w:rsidRPr="00B53F93" w:rsidRDefault="00A322B0" w:rsidP="00A322B0">
      <w:pPr>
        <w:pStyle w:val="NormalBold"/>
      </w:pPr>
      <w:r w:rsidRPr="000A3357">
        <w:rPr>
          <w:rStyle w:val="HideTWBExt"/>
          <w:b w:val="0"/>
        </w:rPr>
        <w:t>&lt;/RepeatBlock-By&gt;</w:t>
      </w:r>
    </w:p>
    <w:p w14:paraId="707B0D7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BC0EE57" w14:textId="77777777" w:rsidR="00A322B0" w:rsidRPr="00B53F93" w:rsidRDefault="00A322B0" w:rsidP="00A322B0">
      <w:pPr>
        <w:pStyle w:val="NormalBold"/>
      </w:pPr>
      <w:r w:rsidRPr="000A3357">
        <w:rPr>
          <w:rStyle w:val="HideTWBExt"/>
          <w:b w:val="0"/>
        </w:rPr>
        <w:t>&lt;Article&gt;</w:t>
      </w:r>
      <w:r w:rsidRPr="00B53F93">
        <w:t>Punkt 14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911A8F2" w14:textId="77777777" w:rsidTr="00611C79">
        <w:trPr>
          <w:trHeight w:hRule="exact" w:val="240"/>
          <w:jc w:val="center"/>
        </w:trPr>
        <w:tc>
          <w:tcPr>
            <w:tcW w:w="9752" w:type="dxa"/>
            <w:gridSpan w:val="2"/>
            <w:tcBorders>
              <w:top w:val="nil"/>
              <w:left w:val="nil"/>
              <w:bottom w:val="nil"/>
              <w:right w:val="nil"/>
            </w:tcBorders>
          </w:tcPr>
          <w:p w14:paraId="73846488" w14:textId="77777777" w:rsidR="00A322B0" w:rsidRPr="00B53F93" w:rsidRDefault="00A322B0" w:rsidP="00611C79"/>
        </w:tc>
      </w:tr>
      <w:tr w:rsidR="002D1400" w:rsidRPr="00B53F93" w14:paraId="7827894F" w14:textId="77777777" w:rsidTr="00611C79">
        <w:trPr>
          <w:trHeight w:val="240"/>
          <w:jc w:val="center"/>
        </w:trPr>
        <w:tc>
          <w:tcPr>
            <w:tcW w:w="4876" w:type="dxa"/>
            <w:tcBorders>
              <w:top w:val="nil"/>
              <w:left w:val="nil"/>
              <w:bottom w:val="nil"/>
              <w:right w:val="nil"/>
            </w:tcBorders>
          </w:tcPr>
          <w:p w14:paraId="758B295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6BE2893" w14:textId="77777777" w:rsidR="00A322B0" w:rsidRPr="00B53F93" w:rsidRDefault="00A322B0" w:rsidP="00611C79">
            <w:pPr>
              <w:pStyle w:val="AmColumnHeading"/>
            </w:pPr>
            <w:r w:rsidRPr="00B53F93">
              <w:t>Ændringsforslag</w:t>
            </w:r>
          </w:p>
        </w:tc>
      </w:tr>
      <w:tr w:rsidR="002D1400" w:rsidRPr="00B53F93" w14:paraId="11241A5C" w14:textId="77777777" w:rsidTr="00611C79">
        <w:trPr>
          <w:jc w:val="center"/>
        </w:trPr>
        <w:tc>
          <w:tcPr>
            <w:tcW w:w="4876" w:type="dxa"/>
            <w:tcBorders>
              <w:top w:val="nil"/>
              <w:left w:val="nil"/>
              <w:bottom w:val="nil"/>
              <w:right w:val="nil"/>
            </w:tcBorders>
          </w:tcPr>
          <w:p w14:paraId="1FCB89EC" w14:textId="77777777" w:rsidR="00A322B0" w:rsidRPr="00B53F93" w:rsidRDefault="00A322B0" w:rsidP="00611C79">
            <w:pPr>
              <w:pStyle w:val="Normal6a"/>
            </w:pPr>
          </w:p>
        </w:tc>
        <w:tc>
          <w:tcPr>
            <w:tcW w:w="4876" w:type="dxa"/>
            <w:tcBorders>
              <w:top w:val="nil"/>
              <w:left w:val="nil"/>
              <w:bottom w:val="nil"/>
              <w:right w:val="nil"/>
            </w:tcBorders>
          </w:tcPr>
          <w:p w14:paraId="5E76DDB4" w14:textId="77777777" w:rsidR="00A322B0" w:rsidRPr="00B53F93" w:rsidRDefault="00A322B0" w:rsidP="00611C79">
            <w:pPr>
              <w:pStyle w:val="Normal6a"/>
            </w:pPr>
            <w:r w:rsidRPr="00B53F93">
              <w:rPr>
                <w:b/>
                <w:i/>
              </w:rPr>
              <w:t>14a.</w:t>
            </w:r>
            <w:r w:rsidRPr="00B53F93">
              <w:tab/>
            </w:r>
            <w:r w:rsidRPr="00B53F93">
              <w:rPr>
                <w:b/>
                <w:i/>
              </w:rPr>
              <w:t>opfordrer Kommissionen til at antage en fremadskuende tilgang til styrkelse i EU, som det også foreslås i Draghis og Lettas rapporter, idet der tages højde for den strategiske betydning og væsentligt konkurrencefremmende indvirkninger samt gunstige investeringsvilkår i bestemte sektorer til at fremme innovation og konkurrence på lang sigt;</w:t>
            </w:r>
          </w:p>
        </w:tc>
      </w:tr>
    </w:tbl>
    <w:p w14:paraId="3113F85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62AEEEE" w14:textId="77777777" w:rsidR="00A322B0" w:rsidRPr="00B53F93" w:rsidRDefault="00A322B0" w:rsidP="00A322B0">
      <w:r w:rsidRPr="000A3357">
        <w:rPr>
          <w:rStyle w:val="HideTWBExt"/>
        </w:rPr>
        <w:t>&lt;/Amend&gt;</w:t>
      </w:r>
    </w:p>
    <w:p w14:paraId="59E04D8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228</w:t>
      </w:r>
      <w:r w:rsidRPr="000A3357">
        <w:rPr>
          <w:rStyle w:val="HideTWBExt"/>
          <w:b w:val="0"/>
        </w:rPr>
        <w:t>&lt;/NumAm&gt;</w:t>
      </w:r>
    </w:p>
    <w:p w14:paraId="0D0BB3DA"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14FF6A52" w14:textId="77777777" w:rsidR="00A322B0" w:rsidRPr="00B53F93" w:rsidRDefault="00A322B0" w:rsidP="00A322B0">
      <w:pPr>
        <w:pStyle w:val="NormalBold"/>
      </w:pPr>
      <w:r w:rsidRPr="000A3357">
        <w:rPr>
          <w:rStyle w:val="HideTWBExt"/>
          <w:b w:val="0"/>
        </w:rPr>
        <w:t>&lt;/RepeatBlock-By&gt;</w:t>
      </w:r>
    </w:p>
    <w:p w14:paraId="259E812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CCD0224" w14:textId="77777777" w:rsidR="00A322B0" w:rsidRPr="00B53F93" w:rsidRDefault="00A322B0" w:rsidP="00A322B0">
      <w:pPr>
        <w:pStyle w:val="NormalBold"/>
      </w:pPr>
      <w:r w:rsidRPr="000A3357">
        <w:rPr>
          <w:rStyle w:val="HideTWBExt"/>
          <w:b w:val="0"/>
        </w:rPr>
        <w:t>&lt;Article&gt;</w:t>
      </w:r>
      <w:r w:rsidRPr="00B53F93">
        <w:t>Punkt 14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D32ACFF" w14:textId="77777777" w:rsidTr="00611C79">
        <w:trPr>
          <w:trHeight w:hRule="exact" w:val="240"/>
          <w:jc w:val="center"/>
        </w:trPr>
        <w:tc>
          <w:tcPr>
            <w:tcW w:w="9752" w:type="dxa"/>
            <w:gridSpan w:val="2"/>
            <w:tcBorders>
              <w:top w:val="nil"/>
              <w:left w:val="nil"/>
              <w:bottom w:val="nil"/>
              <w:right w:val="nil"/>
            </w:tcBorders>
          </w:tcPr>
          <w:p w14:paraId="6FD80487" w14:textId="77777777" w:rsidR="00A322B0" w:rsidRPr="00B53F93" w:rsidRDefault="00A322B0" w:rsidP="00611C79"/>
        </w:tc>
      </w:tr>
      <w:tr w:rsidR="002D1400" w:rsidRPr="00B53F93" w14:paraId="6155E3A3" w14:textId="77777777" w:rsidTr="00611C79">
        <w:trPr>
          <w:trHeight w:val="240"/>
          <w:jc w:val="center"/>
        </w:trPr>
        <w:tc>
          <w:tcPr>
            <w:tcW w:w="4876" w:type="dxa"/>
            <w:tcBorders>
              <w:top w:val="nil"/>
              <w:left w:val="nil"/>
              <w:bottom w:val="nil"/>
              <w:right w:val="nil"/>
            </w:tcBorders>
          </w:tcPr>
          <w:p w14:paraId="2C23998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CC51F7D" w14:textId="77777777" w:rsidR="00A322B0" w:rsidRPr="00B53F93" w:rsidRDefault="00A322B0" w:rsidP="00611C79">
            <w:pPr>
              <w:pStyle w:val="AmColumnHeading"/>
            </w:pPr>
            <w:r w:rsidRPr="00B53F93">
              <w:t>Ændringsforslag</w:t>
            </w:r>
          </w:p>
        </w:tc>
      </w:tr>
      <w:tr w:rsidR="002D1400" w:rsidRPr="00B53F93" w14:paraId="6E227D8F" w14:textId="77777777" w:rsidTr="00611C79">
        <w:trPr>
          <w:jc w:val="center"/>
        </w:trPr>
        <w:tc>
          <w:tcPr>
            <w:tcW w:w="4876" w:type="dxa"/>
            <w:tcBorders>
              <w:top w:val="nil"/>
              <w:left w:val="nil"/>
              <w:bottom w:val="nil"/>
              <w:right w:val="nil"/>
            </w:tcBorders>
          </w:tcPr>
          <w:p w14:paraId="370ACD57" w14:textId="77777777" w:rsidR="00A322B0" w:rsidRPr="00B53F93" w:rsidRDefault="00A322B0" w:rsidP="00611C79">
            <w:pPr>
              <w:pStyle w:val="Normal6a"/>
            </w:pPr>
          </w:p>
        </w:tc>
        <w:tc>
          <w:tcPr>
            <w:tcW w:w="4876" w:type="dxa"/>
            <w:tcBorders>
              <w:top w:val="nil"/>
              <w:left w:val="nil"/>
              <w:bottom w:val="nil"/>
              <w:right w:val="nil"/>
            </w:tcBorders>
          </w:tcPr>
          <w:p w14:paraId="34745660" w14:textId="2037C99B" w:rsidR="00A322B0" w:rsidRPr="00B53F93" w:rsidRDefault="00A322B0" w:rsidP="00611C79">
            <w:pPr>
              <w:pStyle w:val="Normal6a"/>
            </w:pPr>
            <w:r w:rsidRPr="00B53F93">
              <w:rPr>
                <w:b/>
                <w:i/>
              </w:rPr>
              <w:t>14a.</w:t>
            </w:r>
            <w:r w:rsidRPr="00B53F93">
              <w:tab/>
            </w:r>
            <w:r w:rsidRPr="00B53F93">
              <w:rPr>
                <w:b/>
                <w:i/>
              </w:rPr>
              <w:t>noterer sig forslaget om efterfølgende fusionsforanstaltninger, som fremsat i Draghis rapport; glæder sig over overvejelsen af strukturelle foranstaltninger og noterer sig samtidig, at efterfølgende fusionskontrol ikke er en fyldestgørende erstatning for forudgående fusionskontrol, fordi (delvis) tilbagerulning af virksomhedssammenlægninger kan frembyde praktiske vanskeligheder;</w:t>
            </w:r>
          </w:p>
        </w:tc>
      </w:tr>
    </w:tbl>
    <w:p w14:paraId="3C37CB3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37CB967" w14:textId="77777777" w:rsidR="00A322B0" w:rsidRPr="00B53F93" w:rsidRDefault="00A322B0" w:rsidP="00A322B0">
      <w:r w:rsidRPr="000A3357">
        <w:rPr>
          <w:rStyle w:val="HideTWBExt"/>
        </w:rPr>
        <w:t>&lt;/Amend&gt;</w:t>
      </w:r>
    </w:p>
    <w:p w14:paraId="1E940B9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229</w:t>
      </w:r>
      <w:r w:rsidRPr="000A3357">
        <w:rPr>
          <w:rStyle w:val="HideTWBExt"/>
          <w:b w:val="0"/>
        </w:rPr>
        <w:t>&lt;/NumAm&gt;</w:t>
      </w:r>
    </w:p>
    <w:p w14:paraId="308CEEB4" w14:textId="77777777" w:rsidR="00A322B0" w:rsidRPr="00B53F93" w:rsidRDefault="00A322B0" w:rsidP="00A322B0">
      <w:pPr>
        <w:pStyle w:val="NormalBold"/>
      </w:pPr>
      <w:r w:rsidRPr="000A3357">
        <w:rPr>
          <w:rStyle w:val="HideTWBExt"/>
          <w:b w:val="0"/>
        </w:rPr>
        <w:t>&lt;RepeatBlock-By&gt;&lt;Members&gt;</w:t>
      </w:r>
      <w:r w:rsidRPr="00B53F93">
        <w:t>Jonás Fernández</w:t>
      </w:r>
      <w:r w:rsidRPr="000A3357">
        <w:rPr>
          <w:rStyle w:val="HideTWBExt"/>
          <w:b w:val="0"/>
        </w:rPr>
        <w:t>&lt;/Members&gt;</w:t>
      </w:r>
    </w:p>
    <w:p w14:paraId="29AE433D" w14:textId="77777777" w:rsidR="00A322B0" w:rsidRPr="00B53F93" w:rsidRDefault="00A322B0" w:rsidP="00A322B0">
      <w:pPr>
        <w:pStyle w:val="NormalBold"/>
      </w:pPr>
      <w:r w:rsidRPr="000A3357">
        <w:rPr>
          <w:rStyle w:val="HideTWBExt"/>
          <w:b w:val="0"/>
        </w:rPr>
        <w:t>&lt;/RepeatBlock-By&gt;</w:t>
      </w:r>
    </w:p>
    <w:p w14:paraId="1D56387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C083F3" w14:textId="77777777" w:rsidR="00A322B0" w:rsidRPr="00B53F93" w:rsidRDefault="00A322B0" w:rsidP="00A322B0">
      <w:pPr>
        <w:pStyle w:val="NormalBold"/>
      </w:pPr>
      <w:r w:rsidRPr="000A3357">
        <w:rPr>
          <w:rStyle w:val="HideTWBExt"/>
          <w:b w:val="0"/>
        </w:rPr>
        <w:t>&lt;Article&gt;</w:t>
      </w:r>
      <w:r w:rsidRPr="00B53F93">
        <w:t>Punkt 14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1B1875A" w14:textId="77777777" w:rsidTr="00611C79">
        <w:trPr>
          <w:trHeight w:hRule="exact" w:val="240"/>
          <w:jc w:val="center"/>
        </w:trPr>
        <w:tc>
          <w:tcPr>
            <w:tcW w:w="9752" w:type="dxa"/>
            <w:gridSpan w:val="2"/>
            <w:tcBorders>
              <w:top w:val="nil"/>
              <w:left w:val="nil"/>
              <w:bottom w:val="nil"/>
              <w:right w:val="nil"/>
            </w:tcBorders>
          </w:tcPr>
          <w:p w14:paraId="6792B187" w14:textId="77777777" w:rsidR="00A322B0" w:rsidRPr="00B53F93" w:rsidRDefault="00A322B0" w:rsidP="00611C79"/>
        </w:tc>
      </w:tr>
      <w:tr w:rsidR="002D1400" w:rsidRPr="00B53F93" w14:paraId="296F7167" w14:textId="77777777" w:rsidTr="00611C79">
        <w:trPr>
          <w:trHeight w:val="240"/>
          <w:jc w:val="center"/>
        </w:trPr>
        <w:tc>
          <w:tcPr>
            <w:tcW w:w="4876" w:type="dxa"/>
            <w:tcBorders>
              <w:top w:val="nil"/>
              <w:left w:val="nil"/>
              <w:bottom w:val="nil"/>
              <w:right w:val="nil"/>
            </w:tcBorders>
          </w:tcPr>
          <w:p w14:paraId="12A22C1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28312A6" w14:textId="77777777" w:rsidR="00A322B0" w:rsidRPr="00B53F93" w:rsidRDefault="00A322B0" w:rsidP="00611C79">
            <w:pPr>
              <w:pStyle w:val="AmColumnHeading"/>
            </w:pPr>
            <w:r w:rsidRPr="00B53F93">
              <w:t>Ændringsforslag</w:t>
            </w:r>
          </w:p>
        </w:tc>
      </w:tr>
      <w:tr w:rsidR="002D1400" w:rsidRPr="00B53F93" w14:paraId="2F691CB0" w14:textId="77777777" w:rsidTr="00611C79">
        <w:trPr>
          <w:jc w:val="center"/>
        </w:trPr>
        <w:tc>
          <w:tcPr>
            <w:tcW w:w="4876" w:type="dxa"/>
            <w:tcBorders>
              <w:top w:val="nil"/>
              <w:left w:val="nil"/>
              <w:bottom w:val="nil"/>
              <w:right w:val="nil"/>
            </w:tcBorders>
          </w:tcPr>
          <w:p w14:paraId="335E4314" w14:textId="77777777" w:rsidR="00A322B0" w:rsidRPr="00B53F93" w:rsidRDefault="00A322B0" w:rsidP="00611C79">
            <w:pPr>
              <w:pStyle w:val="Normal6a"/>
            </w:pPr>
          </w:p>
        </w:tc>
        <w:tc>
          <w:tcPr>
            <w:tcW w:w="4876" w:type="dxa"/>
            <w:tcBorders>
              <w:top w:val="nil"/>
              <w:left w:val="nil"/>
              <w:bottom w:val="nil"/>
              <w:right w:val="nil"/>
            </w:tcBorders>
          </w:tcPr>
          <w:p w14:paraId="424014C2" w14:textId="77777777" w:rsidR="00A322B0" w:rsidRPr="00B53F93" w:rsidRDefault="00A322B0" w:rsidP="00611C79">
            <w:pPr>
              <w:pStyle w:val="Normal6a"/>
            </w:pPr>
            <w:r w:rsidRPr="00B53F93">
              <w:rPr>
                <w:b/>
                <w:i/>
              </w:rPr>
              <w:t>14a.</w:t>
            </w:r>
            <w:r w:rsidRPr="00B53F93">
              <w:tab/>
            </w:r>
            <w:r w:rsidRPr="00B53F93">
              <w:rPr>
                <w:b/>
                <w:i/>
              </w:rPr>
              <w:t>opfordrer Kommissionen til at udpege de nationale barrierer, som kan hindre den i at overveje det europæiske marked som det relevante marked ved fusionsanalyse; efterlyser, at Kommissionen fremsætter et lovforslag med henblik på at fjerne disse hindringer;</w:t>
            </w:r>
          </w:p>
        </w:tc>
      </w:tr>
    </w:tbl>
    <w:p w14:paraId="6E7E46F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D75EA1D" w14:textId="77777777" w:rsidR="00A322B0" w:rsidRPr="00B53F93" w:rsidRDefault="00A322B0" w:rsidP="00A322B0">
      <w:r w:rsidRPr="000A3357">
        <w:rPr>
          <w:rStyle w:val="HideTWBExt"/>
        </w:rPr>
        <w:t>&lt;/Amend&gt;</w:t>
      </w:r>
    </w:p>
    <w:p w14:paraId="154810C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230</w:t>
      </w:r>
      <w:r w:rsidRPr="000A3357">
        <w:rPr>
          <w:rStyle w:val="HideTWBExt"/>
          <w:b w:val="0"/>
        </w:rPr>
        <w:t>&lt;/NumAm&gt;</w:t>
      </w:r>
    </w:p>
    <w:p w14:paraId="08B94518"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469C5B2C" w14:textId="77777777" w:rsidR="00A322B0" w:rsidRPr="00B53F93" w:rsidRDefault="00A322B0" w:rsidP="00A322B0">
      <w:pPr>
        <w:pStyle w:val="NormalBold"/>
      </w:pPr>
      <w:r w:rsidRPr="000A3357">
        <w:rPr>
          <w:rStyle w:val="HideTWBExt"/>
          <w:b w:val="0"/>
        </w:rPr>
        <w:t>&lt;/RepeatBlock-By&gt;</w:t>
      </w:r>
    </w:p>
    <w:p w14:paraId="77627C5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8487816" w14:textId="77777777" w:rsidR="00A322B0" w:rsidRPr="00B53F93" w:rsidRDefault="00A322B0" w:rsidP="00A322B0">
      <w:pPr>
        <w:pStyle w:val="NormalBold"/>
      </w:pPr>
      <w:r w:rsidRPr="000A3357">
        <w:rPr>
          <w:rStyle w:val="HideTWBExt"/>
          <w:b w:val="0"/>
        </w:rPr>
        <w:t>&lt;Article&gt;</w:t>
      </w:r>
      <w:r w:rsidRPr="00B53F93">
        <w:t>Punkt 15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BCA8B4B" w14:textId="77777777" w:rsidTr="00611C79">
        <w:trPr>
          <w:trHeight w:hRule="exact" w:val="240"/>
          <w:jc w:val="center"/>
        </w:trPr>
        <w:tc>
          <w:tcPr>
            <w:tcW w:w="9752" w:type="dxa"/>
            <w:gridSpan w:val="2"/>
            <w:tcBorders>
              <w:top w:val="nil"/>
              <w:left w:val="nil"/>
              <w:bottom w:val="nil"/>
              <w:right w:val="nil"/>
            </w:tcBorders>
          </w:tcPr>
          <w:p w14:paraId="2F33A841" w14:textId="77777777" w:rsidR="00A322B0" w:rsidRPr="00B53F93" w:rsidRDefault="00A322B0" w:rsidP="00611C79"/>
        </w:tc>
      </w:tr>
      <w:tr w:rsidR="002D1400" w:rsidRPr="00B53F93" w14:paraId="23239232" w14:textId="77777777" w:rsidTr="00611C79">
        <w:trPr>
          <w:trHeight w:val="240"/>
          <w:jc w:val="center"/>
        </w:trPr>
        <w:tc>
          <w:tcPr>
            <w:tcW w:w="4876" w:type="dxa"/>
            <w:tcBorders>
              <w:top w:val="nil"/>
              <w:left w:val="nil"/>
              <w:bottom w:val="nil"/>
              <w:right w:val="nil"/>
            </w:tcBorders>
          </w:tcPr>
          <w:p w14:paraId="544EB99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B331E70" w14:textId="77777777" w:rsidR="00A322B0" w:rsidRPr="00B53F93" w:rsidRDefault="00A322B0" w:rsidP="00611C79">
            <w:pPr>
              <w:pStyle w:val="AmColumnHeading"/>
            </w:pPr>
            <w:r w:rsidRPr="00B53F93">
              <w:t>Ændringsforslag</w:t>
            </w:r>
          </w:p>
        </w:tc>
      </w:tr>
      <w:tr w:rsidR="002D1400" w:rsidRPr="00B53F93" w14:paraId="4D41C865" w14:textId="77777777" w:rsidTr="00611C79">
        <w:trPr>
          <w:jc w:val="center"/>
        </w:trPr>
        <w:tc>
          <w:tcPr>
            <w:tcW w:w="4876" w:type="dxa"/>
            <w:tcBorders>
              <w:top w:val="nil"/>
              <w:left w:val="nil"/>
              <w:bottom w:val="nil"/>
              <w:right w:val="nil"/>
            </w:tcBorders>
          </w:tcPr>
          <w:p w14:paraId="26AC4409" w14:textId="77777777" w:rsidR="00A322B0" w:rsidRPr="00B53F93" w:rsidRDefault="00A322B0" w:rsidP="00611C79">
            <w:pPr>
              <w:pStyle w:val="Normal6a"/>
            </w:pPr>
            <w:r w:rsidRPr="00B53F93">
              <w:t>15.</w:t>
            </w:r>
            <w:r w:rsidRPr="00B53F93">
              <w:tab/>
              <w:t xml:space="preserve">opfordrer til, at rammerne for fusionsvurderinger ajourføres for at afspejle realiteterne i den digitale økonomi, hvor markedsstyrke kan komme til udtryk på måder, der rækker ud over den traditionelle markedsandel; støtter udviklingen af </w:t>
            </w:r>
            <w:r w:rsidRPr="00B53F93">
              <w:rPr>
                <w:b/>
                <w:i/>
              </w:rPr>
              <w:t>nye</w:t>
            </w:r>
            <w:r w:rsidRPr="00B53F93">
              <w:t xml:space="preserve"> metoder </w:t>
            </w:r>
            <w:r w:rsidRPr="00B53F93">
              <w:rPr>
                <w:b/>
                <w:i/>
              </w:rPr>
              <w:t>til analyse af</w:t>
            </w:r>
            <w:r w:rsidRPr="00B53F93">
              <w:t xml:space="preserve"> datadreven dominans og netværkseffekter;</w:t>
            </w:r>
          </w:p>
        </w:tc>
        <w:tc>
          <w:tcPr>
            <w:tcW w:w="4876" w:type="dxa"/>
            <w:tcBorders>
              <w:top w:val="nil"/>
              <w:left w:val="nil"/>
              <w:bottom w:val="nil"/>
              <w:right w:val="nil"/>
            </w:tcBorders>
          </w:tcPr>
          <w:p w14:paraId="39BAC5C4" w14:textId="77777777" w:rsidR="00A322B0" w:rsidRPr="00B53F93" w:rsidRDefault="00A322B0" w:rsidP="00611C79">
            <w:pPr>
              <w:pStyle w:val="Normal6a"/>
            </w:pPr>
            <w:r w:rsidRPr="00B53F93">
              <w:t>15.</w:t>
            </w:r>
            <w:r w:rsidRPr="00B53F93">
              <w:tab/>
              <w:t xml:space="preserve">opfordrer til, at rammerne for fusionsvurderinger ajourføres for at afspejle realiteterne i den digitale økonomi, hvor markedsstyrke kan komme til udtryk på måder, der rækker ud over den traditionelle markedsandel; støtter udviklingen af </w:t>
            </w:r>
            <w:r w:rsidRPr="00B53F93">
              <w:rPr>
                <w:b/>
                <w:i/>
              </w:rPr>
              <w:t>avancerede</w:t>
            </w:r>
            <w:r w:rsidRPr="00B53F93">
              <w:t xml:space="preserve"> metoder </w:t>
            </w:r>
            <w:r w:rsidRPr="00B53F93">
              <w:rPr>
                <w:b/>
                <w:i/>
              </w:rPr>
              <w:t>med henblik på at analysere</w:t>
            </w:r>
            <w:r w:rsidRPr="00B53F93">
              <w:t xml:space="preserve"> datadreven dominans og netværkseffekter</w:t>
            </w:r>
            <w:r w:rsidRPr="00B53F93">
              <w:rPr>
                <w:b/>
                <w:i/>
              </w:rPr>
              <w:t xml:space="preserve"> ved at lægge vægt på den kritiske rolle, som forbrugernes valgmuligheder spiller med hensyn til vælge digitale tjenester og elektroniske enheder</w:t>
            </w:r>
            <w:r w:rsidRPr="00B53F93">
              <w:t xml:space="preserve">; </w:t>
            </w:r>
            <w:r w:rsidRPr="00B53F93">
              <w:rPr>
                <w:b/>
                <w:i/>
              </w:rPr>
              <w:t>opfordrer Kommissionen til at styrke mekanismer, der muliggør interoperabilitet mellem tjenester og enheder og fremmer innovation og konkurrence i det digitale økosystem;</w:t>
            </w:r>
          </w:p>
        </w:tc>
      </w:tr>
    </w:tbl>
    <w:p w14:paraId="6FB19C8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BCE34EB" w14:textId="77777777" w:rsidR="00A322B0" w:rsidRPr="00B53F93" w:rsidRDefault="00A322B0" w:rsidP="00A322B0">
      <w:r w:rsidRPr="000A3357">
        <w:rPr>
          <w:rStyle w:val="HideTWBExt"/>
        </w:rPr>
        <w:t>&lt;/Amend&gt;</w:t>
      </w:r>
    </w:p>
    <w:p w14:paraId="5D6961A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231</w:t>
      </w:r>
      <w:r w:rsidRPr="000A3357">
        <w:rPr>
          <w:rStyle w:val="HideTWBExt"/>
          <w:b w:val="0"/>
        </w:rPr>
        <w:t>&lt;/NumAm&gt;</w:t>
      </w:r>
    </w:p>
    <w:p w14:paraId="2ED51452"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3F796BE6" w14:textId="77777777" w:rsidR="00A322B0" w:rsidRPr="00B53F93" w:rsidRDefault="00A322B0" w:rsidP="00A322B0">
      <w:pPr>
        <w:pStyle w:val="NormalBold"/>
      </w:pPr>
      <w:r w:rsidRPr="000A3357">
        <w:rPr>
          <w:rStyle w:val="HideTWBExt"/>
          <w:b w:val="0"/>
        </w:rPr>
        <w:t>&lt;/RepeatBlock-By&gt;</w:t>
      </w:r>
    </w:p>
    <w:p w14:paraId="302D35C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1755B0D" w14:textId="77777777" w:rsidR="00A322B0" w:rsidRPr="00B53F93" w:rsidRDefault="00A322B0" w:rsidP="00A322B0">
      <w:pPr>
        <w:pStyle w:val="NormalBold"/>
      </w:pPr>
      <w:r w:rsidRPr="000A3357">
        <w:rPr>
          <w:rStyle w:val="HideTWBExt"/>
          <w:b w:val="0"/>
        </w:rPr>
        <w:t>&lt;Article&gt;</w:t>
      </w:r>
      <w:r w:rsidRPr="00B53F93">
        <w:t>Punkt 15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93A42D" w14:textId="77777777" w:rsidTr="00611C79">
        <w:trPr>
          <w:trHeight w:hRule="exact" w:val="240"/>
          <w:jc w:val="center"/>
        </w:trPr>
        <w:tc>
          <w:tcPr>
            <w:tcW w:w="9752" w:type="dxa"/>
            <w:gridSpan w:val="2"/>
            <w:tcBorders>
              <w:top w:val="nil"/>
              <w:left w:val="nil"/>
              <w:bottom w:val="nil"/>
              <w:right w:val="nil"/>
            </w:tcBorders>
          </w:tcPr>
          <w:p w14:paraId="1E32E54E" w14:textId="77777777" w:rsidR="00A322B0" w:rsidRPr="00B53F93" w:rsidRDefault="00A322B0" w:rsidP="00611C79"/>
        </w:tc>
      </w:tr>
      <w:tr w:rsidR="002D1400" w:rsidRPr="00B53F93" w14:paraId="55DDDD3B" w14:textId="77777777" w:rsidTr="00611C79">
        <w:trPr>
          <w:trHeight w:val="240"/>
          <w:jc w:val="center"/>
        </w:trPr>
        <w:tc>
          <w:tcPr>
            <w:tcW w:w="4876" w:type="dxa"/>
            <w:tcBorders>
              <w:top w:val="nil"/>
              <w:left w:val="nil"/>
              <w:bottom w:val="nil"/>
              <w:right w:val="nil"/>
            </w:tcBorders>
          </w:tcPr>
          <w:p w14:paraId="380E06B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D24BFC7" w14:textId="77777777" w:rsidR="00A322B0" w:rsidRPr="00B53F93" w:rsidRDefault="00A322B0" w:rsidP="00611C79">
            <w:pPr>
              <w:pStyle w:val="AmColumnHeading"/>
            </w:pPr>
            <w:r w:rsidRPr="00B53F93">
              <w:t>Ændringsforslag</w:t>
            </w:r>
          </w:p>
        </w:tc>
      </w:tr>
      <w:tr w:rsidR="002D1400" w:rsidRPr="00B53F93" w14:paraId="7BD37038" w14:textId="77777777" w:rsidTr="00611C79">
        <w:trPr>
          <w:jc w:val="center"/>
        </w:trPr>
        <w:tc>
          <w:tcPr>
            <w:tcW w:w="4876" w:type="dxa"/>
            <w:tcBorders>
              <w:top w:val="nil"/>
              <w:left w:val="nil"/>
              <w:bottom w:val="nil"/>
              <w:right w:val="nil"/>
            </w:tcBorders>
          </w:tcPr>
          <w:p w14:paraId="3B7CF328" w14:textId="77777777" w:rsidR="00A322B0" w:rsidRPr="00B53F93" w:rsidRDefault="00A322B0" w:rsidP="00611C79">
            <w:pPr>
              <w:pStyle w:val="Normal6a"/>
            </w:pPr>
            <w:r w:rsidRPr="00B53F93">
              <w:t>15.</w:t>
            </w:r>
            <w:r w:rsidRPr="00B53F93">
              <w:tab/>
              <w:t>opfordrer til,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p>
        </w:tc>
        <w:tc>
          <w:tcPr>
            <w:tcW w:w="4876" w:type="dxa"/>
            <w:tcBorders>
              <w:top w:val="nil"/>
              <w:left w:val="nil"/>
              <w:bottom w:val="nil"/>
              <w:right w:val="nil"/>
            </w:tcBorders>
          </w:tcPr>
          <w:p w14:paraId="43890D63" w14:textId="77777777" w:rsidR="00A322B0" w:rsidRPr="00B53F93" w:rsidRDefault="00A322B0" w:rsidP="00611C79">
            <w:pPr>
              <w:pStyle w:val="Normal6a"/>
            </w:pPr>
            <w:r w:rsidRPr="00B53F93">
              <w:t>15.</w:t>
            </w:r>
            <w:r w:rsidRPr="00B53F93">
              <w:tab/>
              <w:t xml:space="preserve">opfordrer til,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 </w:t>
            </w:r>
            <w:r w:rsidRPr="00B53F93">
              <w:rPr>
                <w:b/>
                <w:i/>
              </w:rPr>
              <w:t>bakker op om, at Kommissionen i højere grad tager hensyn til den potentielle skade for konkurrencen, når den vurderer fusioner, hvor udvidelse til tilstødende markeder vil medføre en yderligere styrkelse af markedsdominansen på det overtagende selskabs centrale marked;</w:t>
            </w:r>
          </w:p>
        </w:tc>
      </w:tr>
    </w:tbl>
    <w:p w14:paraId="79850BB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01EDFDF" w14:textId="77777777" w:rsidR="00A322B0" w:rsidRPr="00B53F93" w:rsidRDefault="00A322B0" w:rsidP="00A322B0">
      <w:r w:rsidRPr="000A3357">
        <w:rPr>
          <w:rStyle w:val="HideTWBExt"/>
        </w:rPr>
        <w:t>&lt;/Amend&gt;</w:t>
      </w:r>
    </w:p>
    <w:p w14:paraId="4460D79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232</w:t>
      </w:r>
      <w:r w:rsidRPr="000A3357">
        <w:rPr>
          <w:rStyle w:val="HideTWBExt"/>
          <w:b w:val="0"/>
        </w:rPr>
        <w:t>&lt;/NumAm&gt;</w:t>
      </w:r>
    </w:p>
    <w:p w14:paraId="523B84E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5066BC4E"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1052D820" w14:textId="77777777" w:rsidR="00A322B0" w:rsidRPr="00B53F93" w:rsidRDefault="00A322B0" w:rsidP="00A322B0">
      <w:pPr>
        <w:pStyle w:val="NormalBold"/>
      </w:pPr>
      <w:r w:rsidRPr="000A3357">
        <w:rPr>
          <w:rStyle w:val="HideTWBExt"/>
          <w:b w:val="0"/>
        </w:rPr>
        <w:t>&lt;/RepeatBlock-By&gt;</w:t>
      </w:r>
    </w:p>
    <w:p w14:paraId="553A0AA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EB7B05D" w14:textId="77777777" w:rsidR="00A322B0" w:rsidRPr="00B53F93" w:rsidRDefault="00A322B0" w:rsidP="00A322B0">
      <w:pPr>
        <w:pStyle w:val="NormalBold"/>
      </w:pPr>
      <w:r w:rsidRPr="000A3357">
        <w:rPr>
          <w:rStyle w:val="HideTWBExt"/>
          <w:b w:val="0"/>
        </w:rPr>
        <w:t>&lt;Article&gt;</w:t>
      </w:r>
      <w:r w:rsidRPr="00B53F93">
        <w:t>Punkt 15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8972409" w14:textId="77777777" w:rsidTr="00611C79">
        <w:trPr>
          <w:trHeight w:hRule="exact" w:val="240"/>
          <w:jc w:val="center"/>
        </w:trPr>
        <w:tc>
          <w:tcPr>
            <w:tcW w:w="9752" w:type="dxa"/>
            <w:gridSpan w:val="2"/>
            <w:tcBorders>
              <w:top w:val="nil"/>
              <w:left w:val="nil"/>
              <w:bottom w:val="nil"/>
              <w:right w:val="nil"/>
            </w:tcBorders>
          </w:tcPr>
          <w:p w14:paraId="57F5B7C0" w14:textId="77777777" w:rsidR="00A322B0" w:rsidRPr="00B53F93" w:rsidRDefault="00A322B0" w:rsidP="00611C79"/>
        </w:tc>
      </w:tr>
      <w:tr w:rsidR="002D1400" w:rsidRPr="00B53F93" w14:paraId="2BEB3219" w14:textId="77777777" w:rsidTr="00611C79">
        <w:trPr>
          <w:trHeight w:val="240"/>
          <w:jc w:val="center"/>
        </w:trPr>
        <w:tc>
          <w:tcPr>
            <w:tcW w:w="4876" w:type="dxa"/>
            <w:tcBorders>
              <w:top w:val="nil"/>
              <w:left w:val="nil"/>
              <w:bottom w:val="nil"/>
              <w:right w:val="nil"/>
            </w:tcBorders>
          </w:tcPr>
          <w:p w14:paraId="294E143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36B06A8" w14:textId="77777777" w:rsidR="00A322B0" w:rsidRPr="00B53F93" w:rsidRDefault="00A322B0" w:rsidP="00611C79">
            <w:pPr>
              <w:pStyle w:val="AmColumnHeading"/>
            </w:pPr>
            <w:r w:rsidRPr="00B53F93">
              <w:t>Ændringsforslag</w:t>
            </w:r>
          </w:p>
        </w:tc>
      </w:tr>
      <w:tr w:rsidR="002D1400" w:rsidRPr="00B53F93" w14:paraId="00D8E475" w14:textId="77777777" w:rsidTr="00611C79">
        <w:trPr>
          <w:jc w:val="center"/>
        </w:trPr>
        <w:tc>
          <w:tcPr>
            <w:tcW w:w="4876" w:type="dxa"/>
            <w:tcBorders>
              <w:top w:val="nil"/>
              <w:left w:val="nil"/>
              <w:bottom w:val="nil"/>
              <w:right w:val="nil"/>
            </w:tcBorders>
          </w:tcPr>
          <w:p w14:paraId="78EDC577" w14:textId="77777777" w:rsidR="00A322B0" w:rsidRPr="00B53F93" w:rsidRDefault="00A322B0" w:rsidP="00611C79">
            <w:pPr>
              <w:pStyle w:val="Normal6a"/>
            </w:pPr>
            <w:r w:rsidRPr="00B53F93">
              <w:t>15.</w:t>
            </w:r>
            <w:r w:rsidRPr="00B53F93">
              <w:tab/>
              <w:t>opfordrer til,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p>
        </w:tc>
        <w:tc>
          <w:tcPr>
            <w:tcW w:w="4876" w:type="dxa"/>
            <w:tcBorders>
              <w:top w:val="nil"/>
              <w:left w:val="nil"/>
              <w:bottom w:val="nil"/>
              <w:right w:val="nil"/>
            </w:tcBorders>
          </w:tcPr>
          <w:p w14:paraId="54BD6502" w14:textId="77777777" w:rsidR="00A322B0" w:rsidRPr="00B53F93" w:rsidRDefault="00A322B0" w:rsidP="00611C79">
            <w:pPr>
              <w:pStyle w:val="Normal6a"/>
            </w:pPr>
            <w:r w:rsidRPr="00B53F93">
              <w:t>15.</w:t>
            </w:r>
            <w:r w:rsidRPr="00B53F93">
              <w:tab/>
              <w:t>opfordrer til,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r w:rsidRPr="00B53F93">
              <w:rPr>
                <w:b/>
                <w:i/>
              </w:rPr>
              <w:t>, herunder mere systematisk anvendelse af regnskabsstandarder og finansiel analyse</w:t>
            </w:r>
            <w:r w:rsidRPr="00B53F93">
              <w:t>;</w:t>
            </w:r>
          </w:p>
        </w:tc>
      </w:tr>
    </w:tbl>
    <w:p w14:paraId="1BC1111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8B9FFEA" w14:textId="77777777" w:rsidR="00A322B0" w:rsidRPr="00B53F93" w:rsidRDefault="00A322B0" w:rsidP="00A322B0">
      <w:r w:rsidRPr="000A3357">
        <w:rPr>
          <w:rStyle w:val="HideTWBExt"/>
        </w:rPr>
        <w:t>&lt;/Amend&gt;</w:t>
      </w:r>
    </w:p>
    <w:p w14:paraId="47AFC6A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233</w:t>
      </w:r>
      <w:r w:rsidRPr="000A3357">
        <w:rPr>
          <w:rStyle w:val="HideTWBExt"/>
          <w:b w:val="0"/>
        </w:rPr>
        <w:t>&lt;/NumAm&gt;</w:t>
      </w:r>
    </w:p>
    <w:p w14:paraId="3D658A5A"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7B797EAD" w14:textId="77777777" w:rsidR="00A322B0" w:rsidRPr="00B53F93" w:rsidRDefault="00A322B0" w:rsidP="00A322B0">
      <w:pPr>
        <w:pStyle w:val="NormalBold"/>
      </w:pPr>
      <w:r w:rsidRPr="000A3357">
        <w:rPr>
          <w:rStyle w:val="HideTWBExt"/>
          <w:b w:val="0"/>
        </w:rPr>
        <w:t>&lt;/RepeatBlock-By&gt;</w:t>
      </w:r>
    </w:p>
    <w:p w14:paraId="7EFDA6D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3F64079" w14:textId="77777777" w:rsidR="00A322B0" w:rsidRPr="00B53F93" w:rsidRDefault="00A322B0" w:rsidP="00A322B0">
      <w:pPr>
        <w:pStyle w:val="NormalBold"/>
      </w:pPr>
      <w:r w:rsidRPr="000A3357">
        <w:rPr>
          <w:rStyle w:val="HideTWBExt"/>
          <w:b w:val="0"/>
        </w:rPr>
        <w:t>&lt;Article&gt;</w:t>
      </w:r>
      <w:r w:rsidRPr="00B53F93">
        <w:t>Punkt 15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B26B1AD" w14:textId="77777777" w:rsidTr="00611C79">
        <w:trPr>
          <w:trHeight w:hRule="exact" w:val="240"/>
          <w:jc w:val="center"/>
        </w:trPr>
        <w:tc>
          <w:tcPr>
            <w:tcW w:w="9752" w:type="dxa"/>
            <w:gridSpan w:val="2"/>
            <w:tcBorders>
              <w:top w:val="nil"/>
              <w:left w:val="nil"/>
              <w:bottom w:val="nil"/>
              <w:right w:val="nil"/>
            </w:tcBorders>
          </w:tcPr>
          <w:p w14:paraId="79144EF9" w14:textId="77777777" w:rsidR="00A322B0" w:rsidRPr="00B53F93" w:rsidRDefault="00A322B0" w:rsidP="00611C79"/>
        </w:tc>
      </w:tr>
      <w:tr w:rsidR="002D1400" w:rsidRPr="00B53F93" w14:paraId="1ACC667E" w14:textId="77777777" w:rsidTr="00611C79">
        <w:trPr>
          <w:trHeight w:val="240"/>
          <w:jc w:val="center"/>
        </w:trPr>
        <w:tc>
          <w:tcPr>
            <w:tcW w:w="4876" w:type="dxa"/>
            <w:tcBorders>
              <w:top w:val="nil"/>
              <w:left w:val="nil"/>
              <w:bottom w:val="nil"/>
              <w:right w:val="nil"/>
            </w:tcBorders>
          </w:tcPr>
          <w:p w14:paraId="367B003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C3BA3C" w14:textId="77777777" w:rsidR="00A322B0" w:rsidRPr="00B53F93" w:rsidRDefault="00A322B0" w:rsidP="00611C79">
            <w:pPr>
              <w:pStyle w:val="AmColumnHeading"/>
            </w:pPr>
            <w:r w:rsidRPr="00B53F93">
              <w:t>Ændringsforslag</w:t>
            </w:r>
          </w:p>
        </w:tc>
      </w:tr>
      <w:tr w:rsidR="002D1400" w:rsidRPr="00B53F93" w14:paraId="39867B45" w14:textId="77777777" w:rsidTr="00611C79">
        <w:trPr>
          <w:jc w:val="center"/>
        </w:trPr>
        <w:tc>
          <w:tcPr>
            <w:tcW w:w="4876" w:type="dxa"/>
            <w:tcBorders>
              <w:top w:val="nil"/>
              <w:left w:val="nil"/>
              <w:bottom w:val="nil"/>
              <w:right w:val="nil"/>
            </w:tcBorders>
          </w:tcPr>
          <w:p w14:paraId="2E84A952" w14:textId="77777777" w:rsidR="00A322B0" w:rsidRPr="00B53F93" w:rsidRDefault="00A322B0" w:rsidP="00611C79">
            <w:pPr>
              <w:pStyle w:val="Normal6a"/>
            </w:pPr>
            <w:r w:rsidRPr="00B53F93">
              <w:t>15.</w:t>
            </w:r>
            <w:r w:rsidRPr="00B53F93">
              <w:tab/>
              <w:t>opfordrer til,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p>
        </w:tc>
        <w:tc>
          <w:tcPr>
            <w:tcW w:w="4876" w:type="dxa"/>
            <w:tcBorders>
              <w:top w:val="nil"/>
              <w:left w:val="nil"/>
              <w:bottom w:val="nil"/>
              <w:right w:val="nil"/>
            </w:tcBorders>
          </w:tcPr>
          <w:p w14:paraId="32607573" w14:textId="77777777" w:rsidR="00A322B0" w:rsidRPr="00B53F93" w:rsidRDefault="00A322B0" w:rsidP="00611C79">
            <w:pPr>
              <w:pStyle w:val="Normal6a"/>
            </w:pPr>
            <w:r w:rsidRPr="00B53F93">
              <w:t>15.</w:t>
            </w:r>
            <w:r w:rsidRPr="00B53F93">
              <w:tab/>
              <w:t xml:space="preserve">opfordrer til, at rammerne for fusionsvurderinger ajourføres for at afspejle realiteterne i den digitale økonomi, hvor markedsstyrke kan komme til udtryk på måder, der rækker ud over den traditionelle markedsandel </w:t>
            </w:r>
            <w:r w:rsidRPr="00B53F93">
              <w:rPr>
                <w:b/>
                <w:i/>
              </w:rPr>
              <w:t>på klart afgrænsede markeder</w:t>
            </w:r>
            <w:r w:rsidRPr="00B53F93">
              <w:t xml:space="preserve">; støtter udviklingen af nye metoder til analyse af datadreven </w:t>
            </w:r>
            <w:r w:rsidRPr="00B53F93">
              <w:rPr>
                <w:b/>
                <w:i/>
              </w:rPr>
              <w:t>og infrastrukturel</w:t>
            </w:r>
            <w:r w:rsidRPr="00B53F93">
              <w:t xml:space="preserve"> dominans og netværkseffekter;</w:t>
            </w:r>
          </w:p>
        </w:tc>
      </w:tr>
    </w:tbl>
    <w:p w14:paraId="7733CC4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9307AD7" w14:textId="77777777" w:rsidR="00A322B0" w:rsidRPr="00B53F93" w:rsidRDefault="00A322B0" w:rsidP="00A322B0">
      <w:r w:rsidRPr="000A3357">
        <w:rPr>
          <w:rStyle w:val="HideTWBExt"/>
        </w:rPr>
        <w:t>&lt;/Amend&gt;</w:t>
      </w:r>
    </w:p>
    <w:p w14:paraId="52BB410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234</w:t>
      </w:r>
      <w:r w:rsidRPr="000A3357">
        <w:rPr>
          <w:rStyle w:val="HideTWBExt"/>
          <w:b w:val="0"/>
        </w:rPr>
        <w:t>&lt;/NumAm&gt;</w:t>
      </w:r>
    </w:p>
    <w:p w14:paraId="74BA6B67"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2EB741A9" w14:textId="77777777" w:rsidR="00A322B0" w:rsidRPr="00B53F93" w:rsidRDefault="00A322B0" w:rsidP="00A322B0">
      <w:pPr>
        <w:pStyle w:val="NormalBold"/>
      </w:pPr>
      <w:r w:rsidRPr="000A3357">
        <w:rPr>
          <w:rStyle w:val="HideTWBExt"/>
          <w:b w:val="0"/>
        </w:rPr>
        <w:t>&lt;/RepeatBlock-By&gt;</w:t>
      </w:r>
    </w:p>
    <w:p w14:paraId="475EB1F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DDDB60" w14:textId="77777777" w:rsidR="00A322B0" w:rsidRPr="00B53F93" w:rsidRDefault="00A322B0" w:rsidP="00A322B0">
      <w:pPr>
        <w:pStyle w:val="NormalBold"/>
      </w:pPr>
      <w:r w:rsidRPr="000A3357">
        <w:rPr>
          <w:rStyle w:val="HideTWBExt"/>
          <w:b w:val="0"/>
        </w:rPr>
        <w:t>&lt;Article&gt;</w:t>
      </w:r>
      <w:r w:rsidRPr="00B53F93">
        <w:t>Punkt 15</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BE48D14" w14:textId="77777777" w:rsidTr="00611C79">
        <w:trPr>
          <w:trHeight w:hRule="exact" w:val="240"/>
          <w:jc w:val="center"/>
        </w:trPr>
        <w:tc>
          <w:tcPr>
            <w:tcW w:w="9752" w:type="dxa"/>
            <w:gridSpan w:val="2"/>
            <w:tcBorders>
              <w:top w:val="nil"/>
              <w:left w:val="nil"/>
              <w:bottom w:val="nil"/>
              <w:right w:val="nil"/>
            </w:tcBorders>
          </w:tcPr>
          <w:p w14:paraId="58359D68" w14:textId="77777777" w:rsidR="00A322B0" w:rsidRPr="00B53F93" w:rsidRDefault="00A322B0" w:rsidP="00611C79"/>
        </w:tc>
      </w:tr>
      <w:tr w:rsidR="002D1400" w:rsidRPr="00B53F93" w14:paraId="434E5610" w14:textId="77777777" w:rsidTr="00611C79">
        <w:trPr>
          <w:trHeight w:val="240"/>
          <w:jc w:val="center"/>
        </w:trPr>
        <w:tc>
          <w:tcPr>
            <w:tcW w:w="4876" w:type="dxa"/>
            <w:tcBorders>
              <w:top w:val="nil"/>
              <w:left w:val="nil"/>
              <w:bottom w:val="nil"/>
              <w:right w:val="nil"/>
            </w:tcBorders>
          </w:tcPr>
          <w:p w14:paraId="2A04FA2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BFC90DE" w14:textId="77777777" w:rsidR="00A322B0" w:rsidRPr="00B53F93" w:rsidRDefault="00A322B0" w:rsidP="00611C79">
            <w:pPr>
              <w:pStyle w:val="AmColumnHeading"/>
            </w:pPr>
            <w:r w:rsidRPr="00B53F93">
              <w:t>Ændringsforslag</w:t>
            </w:r>
          </w:p>
        </w:tc>
      </w:tr>
      <w:tr w:rsidR="002D1400" w:rsidRPr="00B53F93" w14:paraId="26DFE9F1" w14:textId="77777777" w:rsidTr="00611C79">
        <w:trPr>
          <w:jc w:val="center"/>
        </w:trPr>
        <w:tc>
          <w:tcPr>
            <w:tcW w:w="4876" w:type="dxa"/>
            <w:tcBorders>
              <w:top w:val="nil"/>
              <w:left w:val="nil"/>
              <w:bottom w:val="nil"/>
              <w:right w:val="nil"/>
            </w:tcBorders>
          </w:tcPr>
          <w:p w14:paraId="2F486D3E" w14:textId="77777777" w:rsidR="00A322B0" w:rsidRPr="00B53F93" w:rsidRDefault="00A322B0" w:rsidP="00611C79">
            <w:pPr>
              <w:pStyle w:val="Normal6a"/>
            </w:pPr>
            <w:r w:rsidRPr="00B53F93">
              <w:t>15.</w:t>
            </w:r>
            <w:r w:rsidRPr="00B53F93">
              <w:tab/>
            </w:r>
            <w:r w:rsidRPr="00B53F93">
              <w:rPr>
                <w:b/>
                <w:bCs/>
                <w:i/>
                <w:iCs/>
              </w:rPr>
              <w:t>opfordrer til</w:t>
            </w:r>
            <w:r w:rsidRPr="00B53F93">
              <w:t>,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p>
        </w:tc>
        <w:tc>
          <w:tcPr>
            <w:tcW w:w="4876" w:type="dxa"/>
            <w:tcBorders>
              <w:top w:val="nil"/>
              <w:left w:val="nil"/>
              <w:bottom w:val="nil"/>
              <w:right w:val="nil"/>
            </w:tcBorders>
          </w:tcPr>
          <w:p w14:paraId="0893BDAA" w14:textId="77777777" w:rsidR="00A322B0" w:rsidRPr="00B53F93" w:rsidRDefault="00A322B0" w:rsidP="00611C79">
            <w:pPr>
              <w:pStyle w:val="Normal6a"/>
            </w:pPr>
            <w:r w:rsidRPr="00B53F93">
              <w:t>15.</w:t>
            </w:r>
            <w:r w:rsidRPr="00B53F93">
              <w:tab/>
            </w:r>
            <w:r w:rsidRPr="00B53F93">
              <w:rPr>
                <w:b/>
                <w:bCs/>
                <w:i/>
                <w:iCs/>
              </w:rPr>
              <w:t>foreslår</w:t>
            </w:r>
            <w:r w:rsidRPr="00B53F93">
              <w:t>, at rammerne for fusionsvurderinger ajourføres for at afspejle realiteterne i den digitale økonomi, hvor markedsstyrke kan komme til udtryk på måder, der rækker ud over den traditionelle markedsandel; støtter udviklingen af nye metoder til analyse af datadreven dominans og netværkseffekter;</w:t>
            </w:r>
          </w:p>
        </w:tc>
      </w:tr>
    </w:tbl>
    <w:p w14:paraId="771E8B7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9D8D73A" w14:textId="77777777" w:rsidR="00A322B0" w:rsidRPr="00B53F93" w:rsidRDefault="00A322B0" w:rsidP="00A322B0">
      <w:r w:rsidRPr="000A3357">
        <w:rPr>
          <w:rStyle w:val="HideTWBExt"/>
        </w:rPr>
        <w:t>&lt;/Amend&gt;</w:t>
      </w:r>
    </w:p>
    <w:p w14:paraId="2B7ED85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235</w:t>
      </w:r>
      <w:r w:rsidRPr="000A3357">
        <w:rPr>
          <w:rStyle w:val="HideTWBExt"/>
          <w:b w:val="0"/>
        </w:rPr>
        <w:t>&lt;/NumAm&gt;</w:t>
      </w:r>
    </w:p>
    <w:p w14:paraId="3C3E6CAE"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41DC1857" w14:textId="77777777" w:rsidR="00A322B0" w:rsidRPr="00B53F93" w:rsidRDefault="00A322B0" w:rsidP="00A322B0">
      <w:pPr>
        <w:pStyle w:val="NormalBold"/>
      </w:pPr>
      <w:r w:rsidRPr="000A3357">
        <w:rPr>
          <w:rStyle w:val="HideTWBExt"/>
          <w:b w:val="0"/>
        </w:rPr>
        <w:t>&lt;/RepeatBlock-By&gt;</w:t>
      </w:r>
    </w:p>
    <w:p w14:paraId="339EA63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85C2376" w14:textId="77777777" w:rsidR="00A322B0" w:rsidRPr="00B53F93" w:rsidRDefault="00A322B0" w:rsidP="00A322B0">
      <w:pPr>
        <w:pStyle w:val="NormalBold"/>
      </w:pPr>
      <w:r w:rsidRPr="000A3357">
        <w:rPr>
          <w:rStyle w:val="HideTWBExt"/>
          <w:b w:val="0"/>
        </w:rPr>
        <w:t>&lt;Article&gt;</w:t>
      </w:r>
      <w:r w:rsidRPr="00B53F93">
        <w:t>Punkt 15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39A7207" w14:textId="77777777" w:rsidTr="00611C79">
        <w:trPr>
          <w:trHeight w:hRule="exact" w:val="240"/>
          <w:jc w:val="center"/>
        </w:trPr>
        <w:tc>
          <w:tcPr>
            <w:tcW w:w="9752" w:type="dxa"/>
            <w:gridSpan w:val="2"/>
            <w:tcBorders>
              <w:top w:val="nil"/>
              <w:left w:val="nil"/>
              <w:bottom w:val="nil"/>
              <w:right w:val="nil"/>
            </w:tcBorders>
          </w:tcPr>
          <w:p w14:paraId="31C953A3" w14:textId="77777777" w:rsidR="00A322B0" w:rsidRPr="00B53F93" w:rsidRDefault="00A322B0" w:rsidP="00611C79"/>
        </w:tc>
      </w:tr>
      <w:tr w:rsidR="002D1400" w:rsidRPr="00B53F93" w14:paraId="6A82EC9E" w14:textId="77777777" w:rsidTr="00611C79">
        <w:trPr>
          <w:trHeight w:val="240"/>
          <w:jc w:val="center"/>
        </w:trPr>
        <w:tc>
          <w:tcPr>
            <w:tcW w:w="4876" w:type="dxa"/>
            <w:tcBorders>
              <w:top w:val="nil"/>
              <w:left w:val="nil"/>
              <w:bottom w:val="nil"/>
              <w:right w:val="nil"/>
            </w:tcBorders>
          </w:tcPr>
          <w:p w14:paraId="271539E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45B3811" w14:textId="77777777" w:rsidR="00A322B0" w:rsidRPr="00B53F93" w:rsidRDefault="00A322B0" w:rsidP="00611C79">
            <w:pPr>
              <w:pStyle w:val="AmColumnHeading"/>
            </w:pPr>
            <w:r w:rsidRPr="00B53F93">
              <w:t>Ændringsforslag</w:t>
            </w:r>
          </w:p>
        </w:tc>
      </w:tr>
      <w:tr w:rsidR="002D1400" w:rsidRPr="00B53F93" w14:paraId="4E2B59B0" w14:textId="77777777" w:rsidTr="00611C79">
        <w:trPr>
          <w:jc w:val="center"/>
        </w:trPr>
        <w:tc>
          <w:tcPr>
            <w:tcW w:w="4876" w:type="dxa"/>
            <w:tcBorders>
              <w:top w:val="nil"/>
              <w:left w:val="nil"/>
              <w:bottom w:val="nil"/>
              <w:right w:val="nil"/>
            </w:tcBorders>
          </w:tcPr>
          <w:p w14:paraId="3BBC60C3" w14:textId="77777777" w:rsidR="00A322B0" w:rsidRPr="00B53F93" w:rsidRDefault="00A322B0" w:rsidP="00611C79">
            <w:pPr>
              <w:pStyle w:val="Normal6a"/>
            </w:pPr>
          </w:p>
        </w:tc>
        <w:tc>
          <w:tcPr>
            <w:tcW w:w="4876" w:type="dxa"/>
            <w:tcBorders>
              <w:top w:val="nil"/>
              <w:left w:val="nil"/>
              <w:bottom w:val="nil"/>
              <w:right w:val="nil"/>
            </w:tcBorders>
          </w:tcPr>
          <w:p w14:paraId="44D8D9E1" w14:textId="77777777" w:rsidR="00A322B0" w:rsidRPr="00B53F93" w:rsidRDefault="00A322B0" w:rsidP="00611C79">
            <w:pPr>
              <w:pStyle w:val="Normal6a"/>
            </w:pPr>
            <w:r w:rsidRPr="00B53F93">
              <w:rPr>
                <w:b/>
                <w:i/>
              </w:rPr>
              <w:t>15a.</w:t>
            </w:r>
            <w:r w:rsidRPr="00B53F93">
              <w:tab/>
            </w:r>
            <w:r w:rsidRPr="00B53F93">
              <w:rPr>
                <w:b/>
                <w:i/>
              </w:rPr>
              <w:t>fremhæver EU's fremtidige konnektivitetsbehov med hensyn til infrastruktur og investeringer; opfordrer Kommissionen til at revidere retningslinjerne for fusioner med henblik på at vedtage en mere omfattende vurdering af effektiviteten af fusionskontrol og -samarbejde; bemærker, at vurderingen af det horisontale samarbejde også bør anerkende betydningen af samarbejde på markeder, der domineres af gatekeepere;</w:t>
            </w:r>
          </w:p>
        </w:tc>
      </w:tr>
    </w:tbl>
    <w:p w14:paraId="701CA3A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5C035E3" w14:textId="77777777" w:rsidR="00A322B0" w:rsidRPr="00B53F93" w:rsidRDefault="00A322B0" w:rsidP="00A322B0">
      <w:r w:rsidRPr="000A3357">
        <w:rPr>
          <w:rStyle w:val="HideTWBExt"/>
        </w:rPr>
        <w:t>&lt;/Amend&gt;</w:t>
      </w:r>
    </w:p>
    <w:p w14:paraId="483E9E0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236</w:t>
      </w:r>
      <w:r w:rsidRPr="000A3357">
        <w:rPr>
          <w:rStyle w:val="HideTWBExt"/>
          <w:b w:val="0"/>
        </w:rPr>
        <w:t>&lt;/NumAm&gt;</w:t>
      </w:r>
    </w:p>
    <w:p w14:paraId="25406082"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31C33464" w14:textId="77777777" w:rsidR="00A322B0" w:rsidRPr="00B53F93" w:rsidRDefault="00A322B0" w:rsidP="00A322B0">
      <w:pPr>
        <w:pStyle w:val="NormalBold"/>
      </w:pPr>
      <w:r w:rsidRPr="000A3357">
        <w:rPr>
          <w:rStyle w:val="HideTWBExt"/>
          <w:b w:val="0"/>
        </w:rPr>
        <w:t>&lt;/RepeatBlock-By&gt;</w:t>
      </w:r>
    </w:p>
    <w:p w14:paraId="28BDC00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27C0B35" w14:textId="77777777" w:rsidR="00A322B0" w:rsidRPr="00B53F93" w:rsidRDefault="00A322B0" w:rsidP="00A322B0">
      <w:pPr>
        <w:pStyle w:val="NormalBold"/>
      </w:pPr>
      <w:r w:rsidRPr="000A3357">
        <w:rPr>
          <w:rStyle w:val="HideTWBExt"/>
          <w:b w:val="0"/>
        </w:rPr>
        <w:t>&lt;Article&gt;</w:t>
      </w:r>
      <w:r w:rsidRPr="00B53F93">
        <w:t>Punkt 15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204E641" w14:textId="77777777" w:rsidTr="00611C79">
        <w:trPr>
          <w:trHeight w:hRule="exact" w:val="240"/>
          <w:jc w:val="center"/>
        </w:trPr>
        <w:tc>
          <w:tcPr>
            <w:tcW w:w="9752" w:type="dxa"/>
            <w:gridSpan w:val="2"/>
            <w:tcBorders>
              <w:top w:val="nil"/>
              <w:left w:val="nil"/>
              <w:bottom w:val="nil"/>
              <w:right w:val="nil"/>
            </w:tcBorders>
          </w:tcPr>
          <w:p w14:paraId="3BC6BB1C" w14:textId="77777777" w:rsidR="00A322B0" w:rsidRPr="00B53F93" w:rsidRDefault="00A322B0" w:rsidP="00611C79"/>
        </w:tc>
      </w:tr>
      <w:tr w:rsidR="002D1400" w:rsidRPr="00B53F93" w14:paraId="4A46B27E" w14:textId="77777777" w:rsidTr="00611C79">
        <w:trPr>
          <w:trHeight w:val="240"/>
          <w:jc w:val="center"/>
        </w:trPr>
        <w:tc>
          <w:tcPr>
            <w:tcW w:w="4876" w:type="dxa"/>
            <w:tcBorders>
              <w:top w:val="nil"/>
              <w:left w:val="nil"/>
              <w:bottom w:val="nil"/>
              <w:right w:val="nil"/>
            </w:tcBorders>
          </w:tcPr>
          <w:p w14:paraId="2102379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D1B4583" w14:textId="77777777" w:rsidR="00A322B0" w:rsidRPr="00B53F93" w:rsidRDefault="00A322B0" w:rsidP="00611C79">
            <w:pPr>
              <w:pStyle w:val="AmColumnHeading"/>
            </w:pPr>
            <w:r w:rsidRPr="00B53F93">
              <w:t>Ændringsforslag</w:t>
            </w:r>
          </w:p>
        </w:tc>
      </w:tr>
      <w:tr w:rsidR="002D1400" w:rsidRPr="00B53F93" w14:paraId="47A37AA5" w14:textId="77777777" w:rsidTr="00611C79">
        <w:trPr>
          <w:jc w:val="center"/>
        </w:trPr>
        <w:tc>
          <w:tcPr>
            <w:tcW w:w="4876" w:type="dxa"/>
            <w:tcBorders>
              <w:top w:val="nil"/>
              <w:left w:val="nil"/>
              <w:bottom w:val="nil"/>
              <w:right w:val="nil"/>
            </w:tcBorders>
          </w:tcPr>
          <w:p w14:paraId="153A6803" w14:textId="77777777" w:rsidR="00A322B0" w:rsidRPr="00B53F93" w:rsidRDefault="00A322B0" w:rsidP="00611C79">
            <w:pPr>
              <w:pStyle w:val="Normal6a"/>
            </w:pPr>
          </w:p>
        </w:tc>
        <w:tc>
          <w:tcPr>
            <w:tcW w:w="4876" w:type="dxa"/>
            <w:tcBorders>
              <w:top w:val="nil"/>
              <w:left w:val="nil"/>
              <w:bottom w:val="nil"/>
              <w:right w:val="nil"/>
            </w:tcBorders>
          </w:tcPr>
          <w:p w14:paraId="7CB50591" w14:textId="23BF13FE" w:rsidR="00A322B0" w:rsidRPr="00B53F93" w:rsidRDefault="00A322B0" w:rsidP="00611C79">
            <w:pPr>
              <w:pStyle w:val="Normal6a"/>
            </w:pPr>
            <w:r w:rsidRPr="00B53F93">
              <w:rPr>
                <w:b/>
                <w:i/>
              </w:rPr>
              <w:t>15a.</w:t>
            </w:r>
            <w:r w:rsidRPr="00B53F93">
              <w:tab/>
            </w:r>
            <w:r w:rsidRPr="00B53F93">
              <w:rPr>
                <w:b/>
                <w:i/>
              </w:rPr>
              <w:t>opfordrer til, at de kvantitative tærskler for jurisdiktion i E</w:t>
            </w:r>
            <w:r w:rsidR="009F5C5D" w:rsidRPr="00B53F93">
              <w:rPr>
                <w:b/>
                <w:i/>
              </w:rPr>
              <w:t>F</w:t>
            </w:r>
            <w:r w:rsidRPr="00B53F93">
              <w:rPr>
                <w:b/>
                <w:i/>
              </w:rPr>
              <w:t>-fusionsforordningen revideres med jævne mellemrum for at afspejle den nye markedsudvikling; bemærker navnlig, at omsætningstærsklerne i fusionsforordningen måske ikke er egnede til at finde frem til alle de sager, der bør undersøges af konkurrencemyndighederne;</w:t>
            </w:r>
          </w:p>
        </w:tc>
      </w:tr>
    </w:tbl>
    <w:p w14:paraId="65A4E63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2213A8E" w14:textId="77777777" w:rsidR="00A322B0" w:rsidRPr="00B53F93" w:rsidRDefault="00A322B0" w:rsidP="00A322B0">
      <w:r w:rsidRPr="000A3357">
        <w:rPr>
          <w:rStyle w:val="HideTWBExt"/>
        </w:rPr>
        <w:t>&lt;/Amend&gt;</w:t>
      </w:r>
    </w:p>
    <w:p w14:paraId="232DCC4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237</w:t>
      </w:r>
      <w:r w:rsidRPr="000A3357">
        <w:rPr>
          <w:rStyle w:val="HideTWBExt"/>
          <w:b w:val="0"/>
        </w:rPr>
        <w:t>&lt;/NumAm&gt;</w:t>
      </w:r>
    </w:p>
    <w:p w14:paraId="2F03AA3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AA61709"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10CE954E" w14:textId="77777777" w:rsidR="00A322B0" w:rsidRPr="00B53F93" w:rsidRDefault="00A322B0" w:rsidP="00A322B0">
      <w:pPr>
        <w:pStyle w:val="NormalBold"/>
      </w:pPr>
      <w:r w:rsidRPr="000A3357">
        <w:rPr>
          <w:rStyle w:val="HideTWBExt"/>
          <w:b w:val="0"/>
        </w:rPr>
        <w:t>&lt;/RepeatBlock-By&gt;</w:t>
      </w:r>
    </w:p>
    <w:p w14:paraId="60428D6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438825C" w14:textId="77777777" w:rsidR="00A322B0" w:rsidRPr="00B53F93" w:rsidRDefault="00A322B0" w:rsidP="00A322B0">
      <w:pPr>
        <w:pStyle w:val="NormalBold"/>
      </w:pPr>
      <w:r w:rsidRPr="000A3357">
        <w:rPr>
          <w:rStyle w:val="HideTWBExt"/>
          <w:b w:val="0"/>
        </w:rPr>
        <w:t>&lt;Article&gt;</w:t>
      </w:r>
      <w:r w:rsidRPr="00B53F93">
        <w:t>Punkt 15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1F45AFB" w14:textId="77777777" w:rsidTr="00611C79">
        <w:trPr>
          <w:trHeight w:hRule="exact" w:val="240"/>
          <w:jc w:val="center"/>
        </w:trPr>
        <w:tc>
          <w:tcPr>
            <w:tcW w:w="9752" w:type="dxa"/>
            <w:gridSpan w:val="2"/>
            <w:tcBorders>
              <w:top w:val="nil"/>
              <w:left w:val="nil"/>
              <w:bottom w:val="nil"/>
              <w:right w:val="nil"/>
            </w:tcBorders>
          </w:tcPr>
          <w:p w14:paraId="36EDF59D" w14:textId="77777777" w:rsidR="00A322B0" w:rsidRPr="00B53F93" w:rsidRDefault="00A322B0" w:rsidP="00611C79"/>
        </w:tc>
      </w:tr>
      <w:tr w:rsidR="002D1400" w:rsidRPr="00B53F93" w14:paraId="289D5266" w14:textId="77777777" w:rsidTr="00611C79">
        <w:trPr>
          <w:trHeight w:val="240"/>
          <w:jc w:val="center"/>
        </w:trPr>
        <w:tc>
          <w:tcPr>
            <w:tcW w:w="4876" w:type="dxa"/>
            <w:tcBorders>
              <w:top w:val="nil"/>
              <w:left w:val="nil"/>
              <w:bottom w:val="nil"/>
              <w:right w:val="nil"/>
            </w:tcBorders>
          </w:tcPr>
          <w:p w14:paraId="76532BF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FC9B7CE" w14:textId="77777777" w:rsidR="00A322B0" w:rsidRPr="00B53F93" w:rsidRDefault="00A322B0" w:rsidP="00611C79">
            <w:pPr>
              <w:pStyle w:val="AmColumnHeading"/>
            </w:pPr>
            <w:r w:rsidRPr="00B53F93">
              <w:t>Ændringsforslag</w:t>
            </w:r>
          </w:p>
        </w:tc>
      </w:tr>
      <w:tr w:rsidR="002D1400" w:rsidRPr="00B53F93" w14:paraId="5BB44301" w14:textId="77777777" w:rsidTr="00611C79">
        <w:trPr>
          <w:jc w:val="center"/>
        </w:trPr>
        <w:tc>
          <w:tcPr>
            <w:tcW w:w="4876" w:type="dxa"/>
            <w:tcBorders>
              <w:top w:val="nil"/>
              <w:left w:val="nil"/>
              <w:bottom w:val="nil"/>
              <w:right w:val="nil"/>
            </w:tcBorders>
          </w:tcPr>
          <w:p w14:paraId="366ED092" w14:textId="77777777" w:rsidR="00A322B0" w:rsidRPr="00B53F93" w:rsidRDefault="00A322B0" w:rsidP="00611C79">
            <w:pPr>
              <w:pStyle w:val="Normal6a"/>
            </w:pPr>
          </w:p>
        </w:tc>
        <w:tc>
          <w:tcPr>
            <w:tcW w:w="4876" w:type="dxa"/>
            <w:tcBorders>
              <w:top w:val="nil"/>
              <w:left w:val="nil"/>
              <w:bottom w:val="nil"/>
              <w:right w:val="nil"/>
            </w:tcBorders>
          </w:tcPr>
          <w:p w14:paraId="54444FBF" w14:textId="63C94617" w:rsidR="00A322B0" w:rsidRPr="00B53F93" w:rsidRDefault="00A322B0" w:rsidP="00611C79">
            <w:pPr>
              <w:pStyle w:val="Normal6a"/>
            </w:pPr>
            <w:r w:rsidRPr="00B53F93">
              <w:rPr>
                <w:b/>
                <w:i/>
              </w:rPr>
              <w:t>15a.</w:t>
            </w:r>
            <w:r w:rsidRPr="00B53F93">
              <w:tab/>
            </w:r>
            <w:r w:rsidRPr="00B53F93">
              <w:rPr>
                <w:b/>
                <w:i/>
              </w:rPr>
              <w:t xml:space="preserve">opfordrer til, at EU's fusionskontrol opfanger metoder, som anvendes af dominerende virksomheder for at undgå formelle undersøgelser, bl.a. den stigende anvendelse af "partnerskaber" i AI-sektoren; </w:t>
            </w:r>
            <w:r w:rsidR="006E74FB" w:rsidRPr="00B53F93">
              <w:rPr>
                <w:b/>
                <w:i/>
              </w:rPr>
              <w:t xml:space="preserve">mener, at det </w:t>
            </w:r>
            <w:r w:rsidRPr="00B53F93">
              <w:rPr>
                <w:b/>
                <w:i/>
              </w:rPr>
              <w:t>i nødvendigt omfang bør indebære ajourføring af EF-fusionsforordningen og relaterede meddelelser og retningslinjer;</w:t>
            </w:r>
          </w:p>
        </w:tc>
      </w:tr>
    </w:tbl>
    <w:p w14:paraId="2D7B576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FD5D72C" w14:textId="77777777" w:rsidR="00A322B0" w:rsidRPr="00B53F93" w:rsidRDefault="00A322B0" w:rsidP="00A322B0">
      <w:r w:rsidRPr="000A3357">
        <w:rPr>
          <w:rStyle w:val="HideTWBExt"/>
        </w:rPr>
        <w:t>&lt;/Amend&gt;</w:t>
      </w:r>
    </w:p>
    <w:p w14:paraId="1076CDE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238</w:t>
      </w:r>
      <w:r w:rsidRPr="000A3357">
        <w:rPr>
          <w:rStyle w:val="HideTWBExt"/>
          <w:b w:val="0"/>
        </w:rPr>
        <w:t>&lt;/NumAm&gt;</w:t>
      </w:r>
    </w:p>
    <w:p w14:paraId="38C6AF3A"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w:t>
      </w:r>
      <w:r w:rsidRPr="000A3357">
        <w:rPr>
          <w:rStyle w:val="HideTWBExt"/>
          <w:b w:val="0"/>
        </w:rPr>
        <w:t>&lt;/Members&gt;</w:t>
      </w:r>
    </w:p>
    <w:p w14:paraId="393D0B67" w14:textId="77777777" w:rsidR="00A322B0" w:rsidRPr="00B53F93" w:rsidRDefault="00A322B0" w:rsidP="00A322B0">
      <w:pPr>
        <w:pStyle w:val="NormalBold"/>
      </w:pPr>
      <w:r w:rsidRPr="000A3357">
        <w:rPr>
          <w:rStyle w:val="HideTWBExt"/>
          <w:b w:val="0"/>
        </w:rPr>
        <w:t>&lt;/RepeatBlock-By&gt;</w:t>
      </w:r>
    </w:p>
    <w:p w14:paraId="75EB454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DCCE2D2" w14:textId="77777777" w:rsidR="00A322B0" w:rsidRPr="00B53F93" w:rsidRDefault="00A322B0" w:rsidP="00A322B0">
      <w:pPr>
        <w:pStyle w:val="NormalBold"/>
      </w:pPr>
      <w:r w:rsidRPr="000A3357">
        <w:rPr>
          <w:rStyle w:val="HideTWBExt"/>
          <w:b w:val="0"/>
        </w:rPr>
        <w:t>&lt;Article&gt;</w:t>
      </w:r>
      <w:r w:rsidRPr="00B53F93">
        <w:t>Punkt 16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6B86C86" w14:textId="77777777" w:rsidTr="00611C79">
        <w:trPr>
          <w:trHeight w:hRule="exact" w:val="240"/>
          <w:jc w:val="center"/>
        </w:trPr>
        <w:tc>
          <w:tcPr>
            <w:tcW w:w="9752" w:type="dxa"/>
            <w:gridSpan w:val="2"/>
            <w:tcBorders>
              <w:top w:val="nil"/>
              <w:left w:val="nil"/>
              <w:bottom w:val="nil"/>
              <w:right w:val="nil"/>
            </w:tcBorders>
          </w:tcPr>
          <w:p w14:paraId="18267738" w14:textId="77777777" w:rsidR="00A322B0" w:rsidRPr="00B53F93" w:rsidRDefault="00A322B0" w:rsidP="00611C79"/>
        </w:tc>
      </w:tr>
      <w:tr w:rsidR="002D1400" w:rsidRPr="00B53F93" w14:paraId="4ED05F40" w14:textId="77777777" w:rsidTr="00611C79">
        <w:trPr>
          <w:trHeight w:val="240"/>
          <w:jc w:val="center"/>
        </w:trPr>
        <w:tc>
          <w:tcPr>
            <w:tcW w:w="4876" w:type="dxa"/>
            <w:tcBorders>
              <w:top w:val="nil"/>
              <w:left w:val="nil"/>
              <w:bottom w:val="nil"/>
              <w:right w:val="nil"/>
            </w:tcBorders>
          </w:tcPr>
          <w:p w14:paraId="3C28079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6B87E41" w14:textId="77777777" w:rsidR="00A322B0" w:rsidRPr="00B53F93" w:rsidRDefault="00A322B0" w:rsidP="00611C79">
            <w:pPr>
              <w:pStyle w:val="AmColumnHeading"/>
            </w:pPr>
            <w:r w:rsidRPr="00B53F93">
              <w:t>Ændringsforslag</w:t>
            </w:r>
          </w:p>
        </w:tc>
      </w:tr>
      <w:tr w:rsidR="002D1400" w:rsidRPr="00B53F93" w14:paraId="6F0533BB" w14:textId="77777777" w:rsidTr="00611C79">
        <w:trPr>
          <w:jc w:val="center"/>
        </w:trPr>
        <w:tc>
          <w:tcPr>
            <w:tcW w:w="4876" w:type="dxa"/>
            <w:tcBorders>
              <w:top w:val="nil"/>
              <w:left w:val="nil"/>
              <w:bottom w:val="nil"/>
              <w:right w:val="nil"/>
            </w:tcBorders>
          </w:tcPr>
          <w:p w14:paraId="2AE2F9B6" w14:textId="77777777" w:rsidR="00A322B0" w:rsidRPr="00B53F93" w:rsidRDefault="00A322B0" w:rsidP="00611C79">
            <w:pPr>
              <w:pStyle w:val="Normal6a"/>
            </w:pPr>
            <w:r w:rsidRPr="00B53F93">
              <w:t>16.</w:t>
            </w:r>
            <w:r w:rsidRPr="00B53F93">
              <w:tab/>
              <w:t>opfordrer Kommissionen til at gøre op med de alt for langvarige kartelundersøgelser, i løbet af hvilke virksomheder stadig kan drage fordel af deres konkurrencebegrænsende praksis;</w:t>
            </w:r>
          </w:p>
        </w:tc>
        <w:tc>
          <w:tcPr>
            <w:tcW w:w="4876" w:type="dxa"/>
            <w:tcBorders>
              <w:top w:val="nil"/>
              <w:left w:val="nil"/>
              <w:bottom w:val="nil"/>
              <w:right w:val="nil"/>
            </w:tcBorders>
          </w:tcPr>
          <w:p w14:paraId="60927E54" w14:textId="77777777" w:rsidR="00A322B0" w:rsidRPr="00B53F93" w:rsidRDefault="00A322B0" w:rsidP="00611C79">
            <w:pPr>
              <w:pStyle w:val="Normal6a"/>
            </w:pPr>
            <w:r w:rsidRPr="00B53F93">
              <w:t>16.</w:t>
            </w:r>
            <w:r w:rsidRPr="00B53F93">
              <w:tab/>
              <w:t xml:space="preserve">opfordrer Kommissionen til at gøre op med de alt for langvarige kartelundersøgelser, i løbet af hvilke virksomheder stadig kan drage fordel af deres konkurrencebegrænsende praksis; </w:t>
            </w:r>
            <w:r w:rsidRPr="00B53F93">
              <w:rPr>
                <w:b/>
                <w:i/>
              </w:rPr>
              <w:t>opfordrer Kommissionen til at indføre en tidsfrist for kartelsager for at sikre, at EU's regler er effektive; opfordrer Kommissionen til at vedtage yderlige midlertidige foranstaltninger for at stoppe al praksis, der vil være til alvorlig skade for konkurrencen, navnlig i forbindelse med dynamiske og hurtigt voksende markeder såsom digitale markeder;</w:t>
            </w:r>
          </w:p>
        </w:tc>
      </w:tr>
    </w:tbl>
    <w:p w14:paraId="359E774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B51EF3A" w14:textId="77777777" w:rsidR="00A322B0" w:rsidRPr="00B53F93" w:rsidRDefault="00A322B0" w:rsidP="00A322B0">
      <w:r w:rsidRPr="000A3357">
        <w:rPr>
          <w:rStyle w:val="HideTWBExt"/>
        </w:rPr>
        <w:t>&lt;/Amend&gt;</w:t>
      </w:r>
    </w:p>
    <w:p w14:paraId="1884156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239</w:t>
      </w:r>
      <w:r w:rsidRPr="000A3357">
        <w:rPr>
          <w:rStyle w:val="HideTWBExt"/>
          <w:b w:val="0"/>
        </w:rPr>
        <w:t>&lt;/NumAm&gt;</w:t>
      </w:r>
    </w:p>
    <w:p w14:paraId="1E36B5D5"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33EA5C4C" w14:textId="77777777" w:rsidR="00A322B0" w:rsidRPr="00B53F93" w:rsidRDefault="00A322B0" w:rsidP="00A322B0">
      <w:pPr>
        <w:pStyle w:val="NormalBold"/>
      </w:pPr>
      <w:r w:rsidRPr="000A3357">
        <w:rPr>
          <w:rStyle w:val="HideTWBExt"/>
          <w:b w:val="0"/>
        </w:rPr>
        <w:t>&lt;/RepeatBlock-By&gt;</w:t>
      </w:r>
    </w:p>
    <w:p w14:paraId="40E39C6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6F2D903" w14:textId="77777777" w:rsidR="00A322B0" w:rsidRPr="00B53F93" w:rsidRDefault="00A322B0" w:rsidP="00A322B0">
      <w:pPr>
        <w:pStyle w:val="NormalBold"/>
      </w:pPr>
      <w:r w:rsidRPr="000A3357">
        <w:rPr>
          <w:rStyle w:val="HideTWBExt"/>
          <w:b w:val="0"/>
        </w:rPr>
        <w:t>&lt;Article&gt;</w:t>
      </w:r>
      <w:r w:rsidRPr="00B53F93">
        <w:t>Punkt 16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54447AF" w14:textId="77777777" w:rsidTr="00611C79">
        <w:trPr>
          <w:trHeight w:hRule="exact" w:val="240"/>
          <w:jc w:val="center"/>
        </w:trPr>
        <w:tc>
          <w:tcPr>
            <w:tcW w:w="9752" w:type="dxa"/>
            <w:gridSpan w:val="2"/>
            <w:tcBorders>
              <w:top w:val="nil"/>
              <w:left w:val="nil"/>
              <w:bottom w:val="nil"/>
              <w:right w:val="nil"/>
            </w:tcBorders>
          </w:tcPr>
          <w:p w14:paraId="5D7C5135" w14:textId="77777777" w:rsidR="00A322B0" w:rsidRPr="00B53F93" w:rsidRDefault="00A322B0" w:rsidP="00611C79"/>
        </w:tc>
      </w:tr>
      <w:tr w:rsidR="002D1400" w:rsidRPr="00B53F93" w14:paraId="461E3E3F" w14:textId="77777777" w:rsidTr="00611C79">
        <w:trPr>
          <w:trHeight w:val="240"/>
          <w:jc w:val="center"/>
        </w:trPr>
        <w:tc>
          <w:tcPr>
            <w:tcW w:w="4876" w:type="dxa"/>
            <w:tcBorders>
              <w:top w:val="nil"/>
              <w:left w:val="nil"/>
              <w:bottom w:val="nil"/>
              <w:right w:val="nil"/>
            </w:tcBorders>
          </w:tcPr>
          <w:p w14:paraId="277EA77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0EC58FA" w14:textId="77777777" w:rsidR="00A322B0" w:rsidRPr="00B53F93" w:rsidRDefault="00A322B0" w:rsidP="00611C79">
            <w:pPr>
              <w:pStyle w:val="AmColumnHeading"/>
            </w:pPr>
            <w:r w:rsidRPr="00B53F93">
              <w:t>Ændringsforslag</w:t>
            </w:r>
          </w:p>
        </w:tc>
      </w:tr>
      <w:tr w:rsidR="002D1400" w:rsidRPr="00B53F93" w14:paraId="626422B7" w14:textId="77777777" w:rsidTr="00611C79">
        <w:trPr>
          <w:jc w:val="center"/>
        </w:trPr>
        <w:tc>
          <w:tcPr>
            <w:tcW w:w="4876" w:type="dxa"/>
            <w:tcBorders>
              <w:top w:val="nil"/>
              <w:left w:val="nil"/>
              <w:bottom w:val="nil"/>
              <w:right w:val="nil"/>
            </w:tcBorders>
          </w:tcPr>
          <w:p w14:paraId="1146BF0C" w14:textId="77777777" w:rsidR="00A322B0" w:rsidRPr="00B53F93" w:rsidRDefault="00A322B0" w:rsidP="00611C79">
            <w:pPr>
              <w:pStyle w:val="Normal6a"/>
            </w:pPr>
            <w:r w:rsidRPr="00B53F93">
              <w:t>16.</w:t>
            </w:r>
            <w:r w:rsidRPr="00B53F93">
              <w:tab/>
              <w:t xml:space="preserve">opfordrer Kommissionen til at gøre op med de alt for langvarige kartelundersøgelser, i løbet af hvilke virksomheder </w:t>
            </w:r>
            <w:r w:rsidRPr="00B53F93">
              <w:rPr>
                <w:b/>
                <w:bCs/>
                <w:i/>
                <w:iCs/>
              </w:rPr>
              <w:t>stadig</w:t>
            </w:r>
            <w:r w:rsidRPr="00B53F93">
              <w:t xml:space="preserve"> kan </w:t>
            </w:r>
            <w:r w:rsidRPr="00B53F93">
              <w:rPr>
                <w:b/>
                <w:bCs/>
                <w:i/>
                <w:iCs/>
              </w:rPr>
              <w:t>drage fordel af deres konkurrencebegrænsende praksis</w:t>
            </w:r>
            <w:r w:rsidRPr="00B53F93">
              <w:t>;</w:t>
            </w:r>
          </w:p>
        </w:tc>
        <w:tc>
          <w:tcPr>
            <w:tcW w:w="4876" w:type="dxa"/>
            <w:tcBorders>
              <w:top w:val="nil"/>
              <w:left w:val="nil"/>
              <w:bottom w:val="nil"/>
              <w:right w:val="nil"/>
            </w:tcBorders>
          </w:tcPr>
          <w:p w14:paraId="621BDFC3" w14:textId="77777777" w:rsidR="00A322B0" w:rsidRPr="00B53F93" w:rsidRDefault="00A322B0" w:rsidP="00611C79">
            <w:pPr>
              <w:pStyle w:val="Normal6a"/>
            </w:pPr>
            <w:r w:rsidRPr="00B53F93">
              <w:t>16.</w:t>
            </w:r>
            <w:r w:rsidRPr="00B53F93">
              <w:tab/>
              <w:t xml:space="preserve">opfordrer Kommissionen til at gøre op med de alt for langvarige kartelundersøgelser, i løbet af hvilke virksomheder kan </w:t>
            </w:r>
            <w:r w:rsidRPr="00B53F93">
              <w:rPr>
                <w:b/>
                <w:bCs/>
                <w:i/>
                <w:iCs/>
              </w:rPr>
              <w:t>stå over for langvarig usikkerhed, der hæmmer deres evne til at konkurrere og skabe innovation</w:t>
            </w:r>
            <w:r w:rsidRPr="00B53F93">
              <w:t>;</w:t>
            </w:r>
            <w:r w:rsidRPr="00B53F93">
              <w:rPr>
                <w:b/>
                <w:i/>
              </w:rPr>
              <w:t xml:space="preserve"> </w:t>
            </w:r>
            <w:r w:rsidRPr="00B53F93">
              <w:rPr>
                <w:b/>
                <w:bCs/>
                <w:i/>
                <w:iCs/>
              </w:rPr>
              <w:t>minder om, at alt for lange undersøgelser kan medføre unødvendige omkostninger og fjerne incitamentet til investeringer og dynamik;</w:t>
            </w:r>
          </w:p>
        </w:tc>
      </w:tr>
    </w:tbl>
    <w:p w14:paraId="3694AF6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01190178" w14:textId="77777777" w:rsidR="00A322B0" w:rsidRPr="00B53F93" w:rsidRDefault="00A322B0" w:rsidP="00A322B0">
      <w:r w:rsidRPr="000A3357">
        <w:rPr>
          <w:rStyle w:val="HideTWBExt"/>
        </w:rPr>
        <w:t>&lt;/Amend&gt;</w:t>
      </w:r>
    </w:p>
    <w:p w14:paraId="579AA7B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240</w:t>
      </w:r>
      <w:r w:rsidRPr="000A3357">
        <w:rPr>
          <w:rStyle w:val="HideTWBExt"/>
          <w:b w:val="0"/>
        </w:rPr>
        <w:t>&lt;/NumAm&gt;</w:t>
      </w:r>
    </w:p>
    <w:p w14:paraId="63208B7D"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72943836"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3B3D6ED9" w14:textId="77777777" w:rsidR="00A322B0" w:rsidRPr="00B53F93" w:rsidRDefault="00A322B0" w:rsidP="00A322B0">
      <w:pPr>
        <w:pStyle w:val="NormalBold"/>
      </w:pPr>
      <w:r w:rsidRPr="000A3357">
        <w:rPr>
          <w:rStyle w:val="HideTWBExt"/>
          <w:b w:val="0"/>
        </w:rPr>
        <w:t>&lt;/RepeatBlock-By&gt;</w:t>
      </w:r>
    </w:p>
    <w:p w14:paraId="3ED23EC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2BFC1EC" w14:textId="77777777" w:rsidR="00A322B0" w:rsidRPr="00B53F93" w:rsidRDefault="00A322B0" w:rsidP="00A322B0">
      <w:pPr>
        <w:pStyle w:val="NormalBold"/>
      </w:pPr>
      <w:r w:rsidRPr="000A3357">
        <w:rPr>
          <w:rStyle w:val="HideTWBExt"/>
          <w:b w:val="0"/>
        </w:rPr>
        <w:t>&lt;Article&gt;</w:t>
      </w:r>
      <w:r w:rsidRPr="00B53F93">
        <w:t>Punkt 16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927C7C0" w14:textId="77777777" w:rsidTr="00611C79">
        <w:trPr>
          <w:trHeight w:hRule="exact" w:val="240"/>
          <w:jc w:val="center"/>
        </w:trPr>
        <w:tc>
          <w:tcPr>
            <w:tcW w:w="9752" w:type="dxa"/>
            <w:gridSpan w:val="2"/>
            <w:tcBorders>
              <w:top w:val="nil"/>
              <w:left w:val="nil"/>
              <w:bottom w:val="nil"/>
              <w:right w:val="nil"/>
            </w:tcBorders>
          </w:tcPr>
          <w:p w14:paraId="317F3BD9" w14:textId="77777777" w:rsidR="00A322B0" w:rsidRPr="00B53F93" w:rsidRDefault="00A322B0" w:rsidP="00611C79"/>
        </w:tc>
      </w:tr>
      <w:tr w:rsidR="002D1400" w:rsidRPr="00B53F93" w14:paraId="5CDCBFCF" w14:textId="77777777" w:rsidTr="00611C79">
        <w:trPr>
          <w:trHeight w:val="240"/>
          <w:jc w:val="center"/>
        </w:trPr>
        <w:tc>
          <w:tcPr>
            <w:tcW w:w="4876" w:type="dxa"/>
            <w:tcBorders>
              <w:top w:val="nil"/>
              <w:left w:val="nil"/>
              <w:bottom w:val="nil"/>
              <w:right w:val="nil"/>
            </w:tcBorders>
          </w:tcPr>
          <w:p w14:paraId="0626FB6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08657A3" w14:textId="77777777" w:rsidR="00A322B0" w:rsidRPr="00B53F93" w:rsidRDefault="00A322B0" w:rsidP="00611C79">
            <w:pPr>
              <w:pStyle w:val="AmColumnHeading"/>
            </w:pPr>
            <w:r w:rsidRPr="00B53F93">
              <w:t>Ændringsforslag</w:t>
            </w:r>
          </w:p>
        </w:tc>
      </w:tr>
      <w:tr w:rsidR="002D1400" w:rsidRPr="00B53F93" w14:paraId="4D676935" w14:textId="77777777" w:rsidTr="00611C79">
        <w:trPr>
          <w:jc w:val="center"/>
        </w:trPr>
        <w:tc>
          <w:tcPr>
            <w:tcW w:w="4876" w:type="dxa"/>
            <w:tcBorders>
              <w:top w:val="nil"/>
              <w:left w:val="nil"/>
              <w:bottom w:val="nil"/>
              <w:right w:val="nil"/>
            </w:tcBorders>
          </w:tcPr>
          <w:p w14:paraId="1BB75FDD" w14:textId="77777777" w:rsidR="00A322B0" w:rsidRPr="00B53F93" w:rsidRDefault="00A322B0" w:rsidP="00611C79">
            <w:pPr>
              <w:pStyle w:val="Normal6a"/>
            </w:pPr>
            <w:r w:rsidRPr="00B53F93">
              <w:t>16.</w:t>
            </w:r>
            <w:r w:rsidRPr="00B53F93">
              <w:tab/>
              <w:t>opfordrer Kommissionen til at gøre op med de alt for langvarige kartelundersøgelser, i løbet af hvilke virksomheder stadig kan drage fordel af deres konkurrencebegrænsende praksis;</w:t>
            </w:r>
          </w:p>
        </w:tc>
        <w:tc>
          <w:tcPr>
            <w:tcW w:w="4876" w:type="dxa"/>
            <w:tcBorders>
              <w:top w:val="nil"/>
              <w:left w:val="nil"/>
              <w:bottom w:val="nil"/>
              <w:right w:val="nil"/>
            </w:tcBorders>
          </w:tcPr>
          <w:p w14:paraId="64E557D5" w14:textId="77777777" w:rsidR="00A322B0" w:rsidRPr="00B53F93" w:rsidRDefault="00A322B0" w:rsidP="00611C79">
            <w:pPr>
              <w:pStyle w:val="Normal6a"/>
            </w:pPr>
            <w:r w:rsidRPr="00B53F93">
              <w:t>16.</w:t>
            </w:r>
            <w:r w:rsidRPr="00B53F93">
              <w:tab/>
              <w:t>opfordrer Kommissionen til at gøre op med de alt for langvarige kartelundersøgelser, i løbet af hvilke virksomheder stadig kan drage fordel af deres konkurrencebegrænsende praksis</w:t>
            </w:r>
            <w:r w:rsidRPr="00B53F93">
              <w:rPr>
                <w:b/>
                <w:i/>
              </w:rPr>
              <w:t>, og til at udøve sine beføjelser fuldt ud, f.eks. ved oftere at anvende midlertidige foranstaltninger</w:t>
            </w:r>
            <w:r w:rsidRPr="00B53F93">
              <w:t>;</w:t>
            </w:r>
          </w:p>
        </w:tc>
      </w:tr>
    </w:tbl>
    <w:p w14:paraId="133C068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0D213BA" w14:textId="77777777" w:rsidR="00A322B0" w:rsidRPr="00B53F93" w:rsidRDefault="00A322B0" w:rsidP="00A322B0">
      <w:r w:rsidRPr="000A3357">
        <w:rPr>
          <w:rStyle w:val="HideTWBExt"/>
        </w:rPr>
        <w:t>&lt;/Amend&gt;</w:t>
      </w:r>
    </w:p>
    <w:p w14:paraId="2BC0E4C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241</w:t>
      </w:r>
      <w:r w:rsidRPr="000A3357">
        <w:rPr>
          <w:rStyle w:val="HideTWBExt"/>
          <w:b w:val="0"/>
        </w:rPr>
        <w:t>&lt;/NumAm&gt;</w:t>
      </w:r>
    </w:p>
    <w:p w14:paraId="22168E53"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565ED7AC" w14:textId="77777777" w:rsidR="00A322B0" w:rsidRPr="00B53F93" w:rsidRDefault="00A322B0" w:rsidP="00A322B0">
      <w:pPr>
        <w:pStyle w:val="NormalBold"/>
      </w:pPr>
      <w:r w:rsidRPr="000A3357">
        <w:rPr>
          <w:rStyle w:val="HideTWBExt"/>
          <w:b w:val="0"/>
        </w:rPr>
        <w:t>&lt;/RepeatBlock-By&gt;</w:t>
      </w:r>
    </w:p>
    <w:p w14:paraId="0F84D34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5AB0770" w14:textId="77777777" w:rsidR="00A322B0" w:rsidRPr="00B53F93" w:rsidRDefault="00A322B0" w:rsidP="00A322B0">
      <w:pPr>
        <w:pStyle w:val="NormalBold"/>
      </w:pPr>
      <w:r w:rsidRPr="000A3357">
        <w:rPr>
          <w:rStyle w:val="HideTWBExt"/>
          <w:b w:val="0"/>
        </w:rPr>
        <w:t>&lt;Article&gt;</w:t>
      </w:r>
      <w:r w:rsidRPr="00B53F93">
        <w:t>Punkt 16</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EEAFD2F" w14:textId="77777777" w:rsidTr="00611C79">
        <w:trPr>
          <w:trHeight w:hRule="exact" w:val="240"/>
          <w:jc w:val="center"/>
        </w:trPr>
        <w:tc>
          <w:tcPr>
            <w:tcW w:w="9752" w:type="dxa"/>
            <w:gridSpan w:val="2"/>
            <w:tcBorders>
              <w:top w:val="nil"/>
              <w:left w:val="nil"/>
              <w:bottom w:val="nil"/>
              <w:right w:val="nil"/>
            </w:tcBorders>
          </w:tcPr>
          <w:p w14:paraId="3D49450E" w14:textId="77777777" w:rsidR="00A322B0" w:rsidRPr="00B53F93" w:rsidRDefault="00A322B0" w:rsidP="00611C79"/>
        </w:tc>
      </w:tr>
      <w:tr w:rsidR="002D1400" w:rsidRPr="00B53F93" w14:paraId="5B5844FB" w14:textId="77777777" w:rsidTr="00611C79">
        <w:trPr>
          <w:trHeight w:val="240"/>
          <w:jc w:val="center"/>
        </w:trPr>
        <w:tc>
          <w:tcPr>
            <w:tcW w:w="4876" w:type="dxa"/>
            <w:tcBorders>
              <w:top w:val="nil"/>
              <w:left w:val="nil"/>
              <w:bottom w:val="nil"/>
              <w:right w:val="nil"/>
            </w:tcBorders>
          </w:tcPr>
          <w:p w14:paraId="57FFB86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85260CD" w14:textId="77777777" w:rsidR="00A322B0" w:rsidRPr="00B53F93" w:rsidRDefault="00A322B0" w:rsidP="00611C79">
            <w:pPr>
              <w:pStyle w:val="AmColumnHeading"/>
            </w:pPr>
            <w:r w:rsidRPr="00B53F93">
              <w:t>Ændringsforslag</w:t>
            </w:r>
          </w:p>
        </w:tc>
      </w:tr>
      <w:tr w:rsidR="002D1400" w:rsidRPr="00B53F93" w14:paraId="64CC6C7D" w14:textId="77777777" w:rsidTr="00611C79">
        <w:trPr>
          <w:jc w:val="center"/>
        </w:trPr>
        <w:tc>
          <w:tcPr>
            <w:tcW w:w="4876" w:type="dxa"/>
            <w:tcBorders>
              <w:top w:val="nil"/>
              <w:left w:val="nil"/>
              <w:bottom w:val="nil"/>
              <w:right w:val="nil"/>
            </w:tcBorders>
          </w:tcPr>
          <w:p w14:paraId="645B26F9" w14:textId="77777777" w:rsidR="00A322B0" w:rsidRPr="00B53F93" w:rsidRDefault="00A322B0" w:rsidP="00611C79">
            <w:pPr>
              <w:pStyle w:val="Normal6a"/>
            </w:pPr>
            <w:r w:rsidRPr="00B53F93">
              <w:t>16.</w:t>
            </w:r>
            <w:r w:rsidRPr="00B53F93">
              <w:tab/>
              <w:t xml:space="preserve">opfordrer Kommissionen til at </w:t>
            </w:r>
            <w:r w:rsidRPr="00B53F93">
              <w:rPr>
                <w:b/>
                <w:i/>
              </w:rPr>
              <w:t>gøre op med de alt for langvarige kartelundersøgelser, i løbet af hvilke virksomheder stadig kan drage fordel af deres konkurrencebegrænsende praksis</w:t>
            </w:r>
            <w:r w:rsidRPr="00B53F93">
              <w:t>;</w:t>
            </w:r>
          </w:p>
        </w:tc>
        <w:tc>
          <w:tcPr>
            <w:tcW w:w="4876" w:type="dxa"/>
            <w:tcBorders>
              <w:top w:val="nil"/>
              <w:left w:val="nil"/>
              <w:bottom w:val="nil"/>
              <w:right w:val="nil"/>
            </w:tcBorders>
          </w:tcPr>
          <w:p w14:paraId="17F31DD7" w14:textId="77777777" w:rsidR="00A322B0" w:rsidRPr="00B53F93" w:rsidRDefault="00A322B0" w:rsidP="00611C79">
            <w:pPr>
              <w:pStyle w:val="Normal6a"/>
            </w:pPr>
            <w:r w:rsidRPr="00B53F93">
              <w:t>16.</w:t>
            </w:r>
            <w:r w:rsidRPr="00B53F93">
              <w:tab/>
              <w:t xml:space="preserve">opfordrer Kommissionen til at </w:t>
            </w:r>
            <w:r w:rsidRPr="00B53F93">
              <w:rPr>
                <w:b/>
                <w:i/>
              </w:rPr>
              <w:t>fremskynde kartelprocedurer, fastsætte hensigtsmæssige frister for procedurerne og sikre effektiv opfølgning på trufne afgørelser</w:t>
            </w:r>
            <w:r w:rsidRPr="00B53F93">
              <w:t>;</w:t>
            </w:r>
          </w:p>
        </w:tc>
      </w:tr>
    </w:tbl>
    <w:p w14:paraId="116AD7C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AE46AAC" w14:textId="77777777" w:rsidR="00A322B0" w:rsidRPr="00B53F93" w:rsidRDefault="00A322B0" w:rsidP="00A322B0">
      <w:r w:rsidRPr="000A3357">
        <w:rPr>
          <w:rStyle w:val="HideTWBExt"/>
        </w:rPr>
        <w:t>&lt;/Amend&gt;</w:t>
      </w:r>
    </w:p>
    <w:p w14:paraId="07E7EDE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242</w:t>
      </w:r>
      <w:r w:rsidRPr="000A3357">
        <w:rPr>
          <w:rStyle w:val="HideTWBExt"/>
          <w:b w:val="0"/>
        </w:rPr>
        <w:t>&lt;/NumAm&gt;</w:t>
      </w:r>
    </w:p>
    <w:p w14:paraId="679E137A"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365E0C62"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510DD601" w14:textId="77777777" w:rsidR="00A322B0" w:rsidRPr="00B53F93" w:rsidRDefault="00A322B0" w:rsidP="00A322B0">
      <w:pPr>
        <w:pStyle w:val="NormalBold"/>
      </w:pPr>
      <w:r w:rsidRPr="000A3357">
        <w:rPr>
          <w:rStyle w:val="HideTWBExt"/>
          <w:b w:val="0"/>
        </w:rPr>
        <w:t>&lt;/RepeatBlock-By&gt;</w:t>
      </w:r>
    </w:p>
    <w:p w14:paraId="1AD7CC5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3C7EA1E" w14:textId="77777777" w:rsidR="00A322B0" w:rsidRPr="00B53F93" w:rsidRDefault="00A322B0" w:rsidP="00A322B0">
      <w:pPr>
        <w:pStyle w:val="NormalBold"/>
      </w:pPr>
      <w:r w:rsidRPr="000A3357">
        <w:rPr>
          <w:rStyle w:val="HideTWBExt"/>
          <w:b w:val="0"/>
        </w:rPr>
        <w:t>&lt;Article&gt;</w:t>
      </w:r>
      <w:r w:rsidRPr="00B53F93">
        <w:t>Punkt 16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D2FC8F1" w14:textId="77777777" w:rsidTr="00611C79">
        <w:trPr>
          <w:trHeight w:hRule="exact" w:val="240"/>
          <w:jc w:val="center"/>
        </w:trPr>
        <w:tc>
          <w:tcPr>
            <w:tcW w:w="9752" w:type="dxa"/>
            <w:gridSpan w:val="2"/>
            <w:tcBorders>
              <w:top w:val="nil"/>
              <w:left w:val="nil"/>
              <w:bottom w:val="nil"/>
              <w:right w:val="nil"/>
            </w:tcBorders>
          </w:tcPr>
          <w:p w14:paraId="076D750B" w14:textId="77777777" w:rsidR="00A322B0" w:rsidRPr="00B53F93" w:rsidRDefault="00A322B0" w:rsidP="00611C79"/>
        </w:tc>
      </w:tr>
      <w:tr w:rsidR="002D1400" w:rsidRPr="00B53F93" w14:paraId="34C4B898" w14:textId="77777777" w:rsidTr="00611C79">
        <w:trPr>
          <w:trHeight w:val="240"/>
          <w:jc w:val="center"/>
        </w:trPr>
        <w:tc>
          <w:tcPr>
            <w:tcW w:w="4876" w:type="dxa"/>
            <w:tcBorders>
              <w:top w:val="nil"/>
              <w:left w:val="nil"/>
              <w:bottom w:val="nil"/>
              <w:right w:val="nil"/>
            </w:tcBorders>
          </w:tcPr>
          <w:p w14:paraId="7D3C83E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59CA077" w14:textId="77777777" w:rsidR="00A322B0" w:rsidRPr="00B53F93" w:rsidRDefault="00A322B0" w:rsidP="00611C79">
            <w:pPr>
              <w:pStyle w:val="AmColumnHeading"/>
            </w:pPr>
            <w:r w:rsidRPr="00B53F93">
              <w:t>Ændringsforslag</w:t>
            </w:r>
          </w:p>
        </w:tc>
      </w:tr>
      <w:tr w:rsidR="002D1400" w:rsidRPr="00B53F93" w14:paraId="46335A32" w14:textId="77777777" w:rsidTr="00611C79">
        <w:trPr>
          <w:jc w:val="center"/>
        </w:trPr>
        <w:tc>
          <w:tcPr>
            <w:tcW w:w="4876" w:type="dxa"/>
            <w:tcBorders>
              <w:top w:val="nil"/>
              <w:left w:val="nil"/>
              <w:bottom w:val="nil"/>
              <w:right w:val="nil"/>
            </w:tcBorders>
          </w:tcPr>
          <w:p w14:paraId="79EA5E01" w14:textId="77777777" w:rsidR="00A322B0" w:rsidRPr="00B53F93" w:rsidRDefault="00A322B0" w:rsidP="00611C79">
            <w:pPr>
              <w:pStyle w:val="Normal6a"/>
            </w:pPr>
          </w:p>
        </w:tc>
        <w:tc>
          <w:tcPr>
            <w:tcW w:w="4876" w:type="dxa"/>
            <w:tcBorders>
              <w:top w:val="nil"/>
              <w:left w:val="nil"/>
              <w:bottom w:val="nil"/>
              <w:right w:val="nil"/>
            </w:tcBorders>
          </w:tcPr>
          <w:p w14:paraId="2F2554CF" w14:textId="0235E02F" w:rsidR="00A322B0" w:rsidRPr="00B53F93" w:rsidRDefault="00A322B0" w:rsidP="00611C79">
            <w:pPr>
              <w:pStyle w:val="Normal6a"/>
            </w:pPr>
            <w:r w:rsidRPr="00B53F93">
              <w:rPr>
                <w:b/>
                <w:i/>
              </w:rPr>
              <w:t>16a.</w:t>
            </w:r>
            <w:r w:rsidRPr="00B53F93">
              <w:tab/>
            </w:r>
            <w:r w:rsidRPr="00B53F93">
              <w:rPr>
                <w:b/>
                <w:i/>
              </w:rPr>
              <w:t xml:space="preserve">opfordrer Kommissionen til straks at anvende tilgængelige handelsinstrumenter til at undgå urimelig konkurrence på det indre marked, f.eks. værktøjer såsom instrumentet for internationale offentlige udbud og forordningen om udenlandske subsidier, og </w:t>
            </w:r>
            <w:r w:rsidR="00073AFB" w:rsidRPr="00B53F93">
              <w:rPr>
                <w:b/>
                <w:i/>
              </w:rPr>
              <w:t xml:space="preserve">til </w:t>
            </w:r>
            <w:r w:rsidRPr="00B53F93">
              <w:rPr>
                <w:b/>
                <w:i/>
              </w:rPr>
              <w:t>at opretholde lige konkurrencevilkår over for udenlandske virksomheder, som støttes med betydelige statstilskud; tilføjer, at social- og miljødumping også bør tackles ved hjælp af konkurrenceregler;</w:t>
            </w:r>
          </w:p>
        </w:tc>
      </w:tr>
    </w:tbl>
    <w:p w14:paraId="3B18179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64CE2A1" w14:textId="77777777" w:rsidR="00A322B0" w:rsidRPr="00B53F93" w:rsidRDefault="00A322B0" w:rsidP="00A322B0">
      <w:r w:rsidRPr="000A3357">
        <w:rPr>
          <w:rStyle w:val="HideTWBExt"/>
        </w:rPr>
        <w:t>&lt;/Amend&gt;</w:t>
      </w:r>
    </w:p>
    <w:p w14:paraId="236152B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243</w:t>
      </w:r>
      <w:r w:rsidRPr="000A3357">
        <w:rPr>
          <w:rStyle w:val="HideTWBExt"/>
          <w:b w:val="0"/>
        </w:rPr>
        <w:t>&lt;/NumAm&gt;</w:t>
      </w:r>
    </w:p>
    <w:p w14:paraId="67AEF558"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3E071A05" w14:textId="77777777" w:rsidR="00A322B0" w:rsidRPr="00B53F93" w:rsidRDefault="00A322B0" w:rsidP="00A322B0">
      <w:pPr>
        <w:pStyle w:val="NormalBold"/>
      </w:pPr>
      <w:r w:rsidRPr="000A3357">
        <w:rPr>
          <w:rStyle w:val="HideTWBExt"/>
          <w:b w:val="0"/>
        </w:rPr>
        <w:t>&lt;/RepeatBlock-By&gt;</w:t>
      </w:r>
    </w:p>
    <w:p w14:paraId="317DFE9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99DD435" w14:textId="77777777" w:rsidR="00A322B0" w:rsidRPr="00B53F93" w:rsidRDefault="00A322B0" w:rsidP="00A322B0">
      <w:pPr>
        <w:pStyle w:val="NormalBold"/>
      </w:pPr>
      <w:r w:rsidRPr="000A3357">
        <w:rPr>
          <w:rStyle w:val="HideTWBExt"/>
          <w:b w:val="0"/>
        </w:rPr>
        <w:t>&lt;Article&gt;</w:t>
      </w:r>
      <w:r w:rsidRPr="00B53F93">
        <w:t>Punkt 16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458329B" w14:textId="77777777" w:rsidTr="00611C79">
        <w:trPr>
          <w:trHeight w:hRule="exact" w:val="240"/>
          <w:jc w:val="center"/>
        </w:trPr>
        <w:tc>
          <w:tcPr>
            <w:tcW w:w="9752" w:type="dxa"/>
            <w:gridSpan w:val="2"/>
            <w:tcBorders>
              <w:top w:val="nil"/>
              <w:left w:val="nil"/>
              <w:bottom w:val="nil"/>
              <w:right w:val="nil"/>
            </w:tcBorders>
          </w:tcPr>
          <w:p w14:paraId="46E2C2CE" w14:textId="77777777" w:rsidR="00A322B0" w:rsidRPr="00B53F93" w:rsidRDefault="00A322B0" w:rsidP="00611C79"/>
        </w:tc>
      </w:tr>
      <w:tr w:rsidR="002D1400" w:rsidRPr="00B53F93" w14:paraId="30C810C7" w14:textId="77777777" w:rsidTr="00611C79">
        <w:trPr>
          <w:trHeight w:val="240"/>
          <w:jc w:val="center"/>
        </w:trPr>
        <w:tc>
          <w:tcPr>
            <w:tcW w:w="4876" w:type="dxa"/>
            <w:tcBorders>
              <w:top w:val="nil"/>
              <w:left w:val="nil"/>
              <w:bottom w:val="nil"/>
              <w:right w:val="nil"/>
            </w:tcBorders>
          </w:tcPr>
          <w:p w14:paraId="469A08A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E4AA5D1" w14:textId="77777777" w:rsidR="00A322B0" w:rsidRPr="00B53F93" w:rsidRDefault="00A322B0" w:rsidP="00611C79">
            <w:pPr>
              <w:pStyle w:val="AmColumnHeading"/>
            </w:pPr>
            <w:r w:rsidRPr="00B53F93">
              <w:t>Ændringsforslag</w:t>
            </w:r>
          </w:p>
        </w:tc>
      </w:tr>
      <w:tr w:rsidR="002D1400" w:rsidRPr="00B53F93" w14:paraId="7668CAFC" w14:textId="77777777" w:rsidTr="00611C79">
        <w:trPr>
          <w:jc w:val="center"/>
        </w:trPr>
        <w:tc>
          <w:tcPr>
            <w:tcW w:w="4876" w:type="dxa"/>
            <w:tcBorders>
              <w:top w:val="nil"/>
              <w:left w:val="nil"/>
              <w:bottom w:val="nil"/>
              <w:right w:val="nil"/>
            </w:tcBorders>
          </w:tcPr>
          <w:p w14:paraId="06387192" w14:textId="77777777" w:rsidR="00A322B0" w:rsidRPr="00B53F93" w:rsidRDefault="00A322B0" w:rsidP="00611C79">
            <w:pPr>
              <w:pStyle w:val="Normal6a"/>
            </w:pPr>
          </w:p>
        </w:tc>
        <w:tc>
          <w:tcPr>
            <w:tcW w:w="4876" w:type="dxa"/>
            <w:tcBorders>
              <w:top w:val="nil"/>
              <w:left w:val="nil"/>
              <w:bottom w:val="nil"/>
              <w:right w:val="nil"/>
            </w:tcBorders>
          </w:tcPr>
          <w:p w14:paraId="3E69A842" w14:textId="77777777" w:rsidR="00A322B0" w:rsidRPr="00B53F93" w:rsidRDefault="00A322B0" w:rsidP="00611C79">
            <w:pPr>
              <w:pStyle w:val="Normal6a"/>
            </w:pPr>
            <w:r w:rsidRPr="00B53F93">
              <w:rPr>
                <w:b/>
                <w:i/>
              </w:rPr>
              <w:t>16a.</w:t>
            </w:r>
            <w:r w:rsidRPr="00B53F93">
              <w:tab/>
            </w:r>
            <w:r w:rsidRPr="00B53F93">
              <w:rPr>
                <w:b/>
                <w:i/>
              </w:rPr>
              <w:t>opfordrer til at give arbejdstagere ufravigelige rettigheder til høring og deltagelse i forbindelse med beslutninger om fusion og virksomhedsovertagelse;</w:t>
            </w:r>
          </w:p>
        </w:tc>
      </w:tr>
    </w:tbl>
    <w:p w14:paraId="2D400BA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D0CB581" w14:textId="77777777" w:rsidR="00A322B0" w:rsidRPr="00B53F93" w:rsidRDefault="00A322B0" w:rsidP="00A322B0">
      <w:r w:rsidRPr="000A3357">
        <w:rPr>
          <w:rStyle w:val="HideTWBExt"/>
        </w:rPr>
        <w:t>&lt;/Amend&gt;</w:t>
      </w:r>
    </w:p>
    <w:p w14:paraId="0EFE444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244</w:t>
      </w:r>
      <w:r w:rsidRPr="000A3357">
        <w:rPr>
          <w:rStyle w:val="HideTWBExt"/>
          <w:b w:val="0"/>
        </w:rPr>
        <w:t>&lt;/NumAm&gt;</w:t>
      </w:r>
    </w:p>
    <w:p w14:paraId="4B8E901E"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373BA272" w14:textId="77777777" w:rsidR="00A322B0" w:rsidRPr="00B53F93" w:rsidRDefault="00A322B0" w:rsidP="00A322B0">
      <w:pPr>
        <w:pStyle w:val="NormalBold"/>
      </w:pPr>
      <w:r w:rsidRPr="000A3357">
        <w:rPr>
          <w:rStyle w:val="HideTWBExt"/>
          <w:b w:val="0"/>
        </w:rPr>
        <w:t>&lt;/RepeatBlock-By&gt;</w:t>
      </w:r>
    </w:p>
    <w:p w14:paraId="05D3B73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627D374" w14:textId="77777777" w:rsidR="00A322B0" w:rsidRPr="00B53F93" w:rsidRDefault="00A322B0" w:rsidP="00A322B0">
      <w:pPr>
        <w:pStyle w:val="NormalBold"/>
      </w:pPr>
      <w:r w:rsidRPr="000A3357">
        <w:rPr>
          <w:rStyle w:val="HideTWBExt"/>
          <w:b w:val="0"/>
        </w:rPr>
        <w:t>&lt;Article&gt;</w:t>
      </w:r>
      <w:r w:rsidRPr="00B53F93">
        <w:t>Overskrift afsnit 5 a (ny)</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A467101" w14:textId="77777777" w:rsidTr="00611C79">
        <w:trPr>
          <w:trHeight w:hRule="exact" w:val="240"/>
          <w:jc w:val="center"/>
        </w:trPr>
        <w:tc>
          <w:tcPr>
            <w:tcW w:w="9752" w:type="dxa"/>
            <w:gridSpan w:val="2"/>
            <w:tcBorders>
              <w:top w:val="nil"/>
              <w:left w:val="nil"/>
              <w:bottom w:val="nil"/>
              <w:right w:val="nil"/>
            </w:tcBorders>
          </w:tcPr>
          <w:p w14:paraId="60E7DE42" w14:textId="77777777" w:rsidR="00A322B0" w:rsidRPr="00B53F93" w:rsidRDefault="00A322B0" w:rsidP="00611C79"/>
        </w:tc>
      </w:tr>
      <w:tr w:rsidR="002D1400" w:rsidRPr="00B53F93" w14:paraId="4D429A5E" w14:textId="77777777" w:rsidTr="00611C79">
        <w:trPr>
          <w:trHeight w:val="240"/>
          <w:jc w:val="center"/>
        </w:trPr>
        <w:tc>
          <w:tcPr>
            <w:tcW w:w="4876" w:type="dxa"/>
            <w:tcBorders>
              <w:top w:val="nil"/>
              <w:left w:val="nil"/>
              <w:bottom w:val="nil"/>
              <w:right w:val="nil"/>
            </w:tcBorders>
          </w:tcPr>
          <w:p w14:paraId="3B6A03D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D2205BA" w14:textId="77777777" w:rsidR="00A322B0" w:rsidRPr="00B53F93" w:rsidRDefault="00A322B0" w:rsidP="00611C79">
            <w:pPr>
              <w:pStyle w:val="AmColumnHeading"/>
            </w:pPr>
            <w:r w:rsidRPr="00B53F93">
              <w:t>Ændringsforslag</w:t>
            </w:r>
          </w:p>
        </w:tc>
      </w:tr>
      <w:tr w:rsidR="002D1400" w:rsidRPr="00B53F93" w14:paraId="13A5B2D8" w14:textId="77777777" w:rsidTr="00611C79">
        <w:trPr>
          <w:jc w:val="center"/>
        </w:trPr>
        <w:tc>
          <w:tcPr>
            <w:tcW w:w="4876" w:type="dxa"/>
            <w:tcBorders>
              <w:top w:val="nil"/>
              <w:left w:val="nil"/>
              <w:bottom w:val="nil"/>
              <w:right w:val="nil"/>
            </w:tcBorders>
          </w:tcPr>
          <w:p w14:paraId="0F28F446" w14:textId="77777777" w:rsidR="00A322B0" w:rsidRPr="00B53F93" w:rsidRDefault="00A322B0" w:rsidP="00611C79">
            <w:pPr>
              <w:pStyle w:val="Normal6a"/>
            </w:pPr>
          </w:p>
        </w:tc>
        <w:tc>
          <w:tcPr>
            <w:tcW w:w="4876" w:type="dxa"/>
            <w:tcBorders>
              <w:top w:val="nil"/>
              <w:left w:val="nil"/>
              <w:bottom w:val="nil"/>
              <w:right w:val="nil"/>
            </w:tcBorders>
          </w:tcPr>
          <w:p w14:paraId="312FD907" w14:textId="77777777" w:rsidR="00A322B0" w:rsidRPr="00B53F93" w:rsidRDefault="00A322B0" w:rsidP="00611C79">
            <w:pPr>
              <w:pStyle w:val="Normal6a"/>
            </w:pPr>
            <w:r w:rsidRPr="00B53F93">
              <w:rPr>
                <w:b/>
                <w:i/>
              </w:rPr>
              <w:t>anmoder om, at der fokuseres yderligere på den digitale sektor, og at det påses, at de store onlineplatforme og de teknologiske giganter ikke misbruger deres dominerende stilling; understreger betydningen af at anvende særlige regler for at forebygge konkurrenceforvridning på dette område, idet EU's og de enkelte medlemsstaters anvendelse heraf også i form af specifik beskatning fremmes;</w:t>
            </w:r>
          </w:p>
        </w:tc>
      </w:tr>
    </w:tbl>
    <w:p w14:paraId="56CABF0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3B0EDF49" w14:textId="77777777" w:rsidR="00A322B0" w:rsidRPr="00B53F93" w:rsidRDefault="00A322B0" w:rsidP="00A322B0">
      <w:r w:rsidRPr="000A3357">
        <w:rPr>
          <w:rStyle w:val="HideTWBExt"/>
        </w:rPr>
        <w:t>&lt;/Amend&gt;</w:t>
      </w:r>
    </w:p>
    <w:p w14:paraId="1BC87D3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245</w:t>
      </w:r>
      <w:r w:rsidRPr="000A3357">
        <w:rPr>
          <w:rStyle w:val="HideTWBExt"/>
          <w:b w:val="0"/>
        </w:rPr>
        <w:t>&lt;/NumAm&gt;</w:t>
      </w:r>
    </w:p>
    <w:p w14:paraId="7577AE1E" w14:textId="77777777" w:rsidR="00A322B0" w:rsidRPr="00B53F93" w:rsidRDefault="00A322B0" w:rsidP="00A322B0">
      <w:pPr>
        <w:pStyle w:val="NormalBold"/>
      </w:pPr>
      <w:r w:rsidRPr="000A3357">
        <w:rPr>
          <w:rStyle w:val="HideTWBExt"/>
          <w:b w:val="0"/>
        </w:rPr>
        <w:t>&lt;RepeatBlock-By&gt;&lt;Members&gt;</w:t>
      </w:r>
      <w:r w:rsidRPr="00B53F93">
        <w:t>Billy Kelleher</w:t>
      </w:r>
      <w:r w:rsidRPr="000A3357">
        <w:rPr>
          <w:rStyle w:val="HideTWBExt"/>
          <w:b w:val="0"/>
        </w:rPr>
        <w:t>&lt;/Members&gt;</w:t>
      </w:r>
    </w:p>
    <w:p w14:paraId="0B5FB5A1" w14:textId="77777777" w:rsidR="00A322B0" w:rsidRPr="00B53F93" w:rsidRDefault="00A322B0" w:rsidP="00A322B0">
      <w:pPr>
        <w:pStyle w:val="NormalBold"/>
      </w:pPr>
      <w:r w:rsidRPr="000A3357">
        <w:rPr>
          <w:rStyle w:val="HideTWBExt"/>
          <w:b w:val="0"/>
        </w:rPr>
        <w:t>&lt;/RepeatBlock-By&gt;</w:t>
      </w:r>
    </w:p>
    <w:p w14:paraId="71C7975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1069544"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098E2A8" w14:textId="77777777" w:rsidTr="00611C79">
        <w:trPr>
          <w:trHeight w:hRule="exact" w:val="240"/>
          <w:jc w:val="center"/>
        </w:trPr>
        <w:tc>
          <w:tcPr>
            <w:tcW w:w="9752" w:type="dxa"/>
            <w:gridSpan w:val="2"/>
            <w:tcBorders>
              <w:top w:val="nil"/>
              <w:left w:val="nil"/>
              <w:bottom w:val="nil"/>
              <w:right w:val="nil"/>
            </w:tcBorders>
          </w:tcPr>
          <w:p w14:paraId="44991A75" w14:textId="77777777" w:rsidR="00A322B0" w:rsidRPr="00B53F93" w:rsidRDefault="00A322B0" w:rsidP="00611C79"/>
        </w:tc>
      </w:tr>
      <w:tr w:rsidR="002D1400" w:rsidRPr="00B53F93" w14:paraId="1985F80D" w14:textId="77777777" w:rsidTr="00611C79">
        <w:trPr>
          <w:trHeight w:val="240"/>
          <w:jc w:val="center"/>
        </w:trPr>
        <w:tc>
          <w:tcPr>
            <w:tcW w:w="4876" w:type="dxa"/>
            <w:tcBorders>
              <w:top w:val="nil"/>
              <w:left w:val="nil"/>
              <w:bottom w:val="nil"/>
              <w:right w:val="nil"/>
            </w:tcBorders>
          </w:tcPr>
          <w:p w14:paraId="443C0CF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EC93F15" w14:textId="77777777" w:rsidR="00A322B0" w:rsidRPr="00B53F93" w:rsidRDefault="00A322B0" w:rsidP="00611C79">
            <w:pPr>
              <w:pStyle w:val="AmColumnHeading"/>
            </w:pPr>
            <w:r w:rsidRPr="00B53F93">
              <w:t>Ændringsforslag</w:t>
            </w:r>
          </w:p>
        </w:tc>
      </w:tr>
      <w:tr w:rsidR="002D1400" w:rsidRPr="00B53F93" w14:paraId="6D7AA257" w14:textId="77777777" w:rsidTr="00611C79">
        <w:trPr>
          <w:jc w:val="center"/>
        </w:trPr>
        <w:tc>
          <w:tcPr>
            <w:tcW w:w="4876" w:type="dxa"/>
            <w:tcBorders>
              <w:top w:val="nil"/>
              <w:left w:val="nil"/>
              <w:bottom w:val="nil"/>
              <w:right w:val="nil"/>
            </w:tcBorders>
          </w:tcPr>
          <w:p w14:paraId="4389C205" w14:textId="77777777" w:rsidR="00A322B0" w:rsidRPr="00B53F93" w:rsidRDefault="00A322B0" w:rsidP="00611C79">
            <w:pPr>
              <w:pStyle w:val="Normal6a"/>
            </w:pPr>
            <w:r w:rsidRPr="00B53F93">
              <w:t>17.</w:t>
            </w:r>
            <w:r w:rsidRPr="00B53F93">
              <w:tab/>
            </w:r>
            <w:r w:rsidRPr="00B53F93">
              <w:rPr>
                <w:b/>
                <w:i/>
              </w:rPr>
              <w:t>glæder sig over de to</w:t>
            </w:r>
            <w:r w:rsidRPr="00B53F93">
              <w:t xml:space="preserve"> nylige </w:t>
            </w:r>
            <w:r w:rsidRPr="00B53F93">
              <w:rPr>
                <w:b/>
                <w:i/>
              </w:rPr>
              <w:t>skelsættende sager</w:t>
            </w:r>
            <w:r w:rsidRPr="00B53F93">
              <w:t xml:space="preserve">, der bekræfter Kommissionens påstand om, at den irske skatteaftale med Apple </w:t>
            </w:r>
            <w:r w:rsidRPr="00B53F93">
              <w:rPr>
                <w:b/>
                <w:i/>
              </w:rPr>
              <w:t>og Google udgør konkurrencebegrænsende praksis</w:t>
            </w:r>
            <w:r w:rsidRPr="00B53F93">
              <w:t>;</w:t>
            </w:r>
          </w:p>
        </w:tc>
        <w:tc>
          <w:tcPr>
            <w:tcW w:w="4876" w:type="dxa"/>
            <w:tcBorders>
              <w:top w:val="nil"/>
              <w:left w:val="nil"/>
              <w:bottom w:val="nil"/>
              <w:right w:val="nil"/>
            </w:tcBorders>
          </w:tcPr>
          <w:p w14:paraId="16E5159B" w14:textId="06FD55E0" w:rsidR="00A322B0" w:rsidRPr="00B53F93" w:rsidRDefault="00A322B0" w:rsidP="00611C79">
            <w:pPr>
              <w:pStyle w:val="Normal6a"/>
            </w:pPr>
            <w:r w:rsidRPr="00B53F93">
              <w:t>17.</w:t>
            </w:r>
            <w:r w:rsidRPr="00B53F93">
              <w:tab/>
            </w:r>
            <w:r w:rsidRPr="00B53F93">
              <w:rPr>
                <w:b/>
                <w:i/>
              </w:rPr>
              <w:t>noterer sig den</w:t>
            </w:r>
            <w:r w:rsidRPr="00B53F93">
              <w:t xml:space="preserve"> nylige </w:t>
            </w:r>
            <w:r w:rsidRPr="00B53F93">
              <w:rPr>
                <w:b/>
                <w:i/>
              </w:rPr>
              <w:t>sag</w:t>
            </w:r>
            <w:r w:rsidRPr="00B53F93">
              <w:t xml:space="preserve">, der bekræfter Kommissionens påstand om, at den </w:t>
            </w:r>
            <w:r w:rsidRPr="00B53F93">
              <w:rPr>
                <w:b/>
                <w:i/>
              </w:rPr>
              <w:t>historiske</w:t>
            </w:r>
            <w:r w:rsidRPr="00B53F93">
              <w:t xml:space="preserve"> irske skatteaftale med Apple</w:t>
            </w:r>
            <w:r w:rsidRPr="00B53F93">
              <w:rPr>
                <w:b/>
                <w:i/>
              </w:rPr>
              <w:t>, der eksisterede i perioden 2003-2014, ikke var i overensstemmelse med EU's statsstøttelovgivning; anerkender, at lovrammen i Irland siden har ændret sig, og at skatteordningen ikke længere er gældende</w:t>
            </w:r>
            <w:r w:rsidRPr="00B53F93">
              <w:t xml:space="preserve">; </w:t>
            </w:r>
            <w:r w:rsidRPr="00B53F93">
              <w:rPr>
                <w:b/>
                <w:i/>
              </w:rPr>
              <w:t>noterer sig desuden EU-Domstolens nylige dom om, at Googles praksis med hensyn til deres prissammenligningstjeneste ikke var i overensstemmelse med EU-konkurrencelovgivning</w:t>
            </w:r>
            <w:r w:rsidR="00073AFB" w:rsidRPr="00B53F93">
              <w:rPr>
                <w:b/>
                <w:i/>
              </w:rPr>
              <w:t>en</w:t>
            </w:r>
            <w:r w:rsidRPr="00B53F93">
              <w:rPr>
                <w:b/>
                <w:i/>
              </w:rPr>
              <w:t>;</w:t>
            </w:r>
          </w:p>
        </w:tc>
      </w:tr>
    </w:tbl>
    <w:p w14:paraId="14B2C4F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93A033B" w14:textId="77777777" w:rsidR="00A322B0" w:rsidRPr="00B53F93" w:rsidRDefault="00A322B0" w:rsidP="00A322B0">
      <w:r w:rsidRPr="000A3357">
        <w:rPr>
          <w:rStyle w:val="HideTWBExt"/>
        </w:rPr>
        <w:t>&lt;/Amend&gt;</w:t>
      </w:r>
    </w:p>
    <w:p w14:paraId="5D1C445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246</w:t>
      </w:r>
      <w:r w:rsidRPr="000A3357">
        <w:rPr>
          <w:rStyle w:val="HideTWBExt"/>
          <w:b w:val="0"/>
        </w:rPr>
        <w:t>&lt;/NumAm&gt;</w:t>
      </w:r>
    </w:p>
    <w:p w14:paraId="2075D5D5" w14:textId="77777777" w:rsidR="00A322B0" w:rsidRPr="00B53F93" w:rsidRDefault="00A322B0" w:rsidP="00A322B0">
      <w:pPr>
        <w:pStyle w:val="NormalBold"/>
      </w:pPr>
      <w:r w:rsidRPr="000A3357">
        <w:rPr>
          <w:rStyle w:val="HideTWBExt"/>
          <w:b w:val="0"/>
        </w:rPr>
        <w:t>&lt;RepeatBlock-By&gt;&lt;Members&gt;</w:t>
      </w:r>
      <w:r w:rsidRPr="00B53F93">
        <w:t>Isabel Benjumea Benjumea</w:t>
      </w:r>
      <w:r w:rsidRPr="000A3357">
        <w:rPr>
          <w:rStyle w:val="HideTWBExt"/>
          <w:b w:val="0"/>
        </w:rPr>
        <w:t>&lt;/Members&gt;</w:t>
      </w:r>
    </w:p>
    <w:p w14:paraId="63991043" w14:textId="77777777" w:rsidR="00A322B0" w:rsidRPr="00B53F93" w:rsidRDefault="00A322B0" w:rsidP="00A322B0">
      <w:pPr>
        <w:pStyle w:val="NormalBold"/>
      </w:pPr>
      <w:r w:rsidRPr="000A3357">
        <w:rPr>
          <w:rStyle w:val="HideTWBExt"/>
          <w:b w:val="0"/>
        </w:rPr>
        <w:t>&lt;/RepeatBlock-By&gt;</w:t>
      </w:r>
    </w:p>
    <w:p w14:paraId="0211C9E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F7BB4E0"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BA6A24E" w14:textId="77777777" w:rsidTr="00611C79">
        <w:trPr>
          <w:trHeight w:hRule="exact" w:val="240"/>
          <w:jc w:val="center"/>
        </w:trPr>
        <w:tc>
          <w:tcPr>
            <w:tcW w:w="9752" w:type="dxa"/>
            <w:gridSpan w:val="2"/>
            <w:tcBorders>
              <w:top w:val="nil"/>
              <w:left w:val="nil"/>
              <w:bottom w:val="nil"/>
              <w:right w:val="nil"/>
            </w:tcBorders>
          </w:tcPr>
          <w:p w14:paraId="47D6EF49" w14:textId="77777777" w:rsidR="00A322B0" w:rsidRPr="00B53F93" w:rsidRDefault="00A322B0" w:rsidP="00611C79"/>
        </w:tc>
      </w:tr>
      <w:tr w:rsidR="002D1400" w:rsidRPr="00B53F93" w14:paraId="67DEDBC7" w14:textId="77777777" w:rsidTr="00611C79">
        <w:trPr>
          <w:trHeight w:val="240"/>
          <w:jc w:val="center"/>
        </w:trPr>
        <w:tc>
          <w:tcPr>
            <w:tcW w:w="4876" w:type="dxa"/>
            <w:tcBorders>
              <w:top w:val="nil"/>
              <w:left w:val="nil"/>
              <w:bottom w:val="nil"/>
              <w:right w:val="nil"/>
            </w:tcBorders>
          </w:tcPr>
          <w:p w14:paraId="62AD5B8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F9E52E5" w14:textId="77777777" w:rsidR="00A322B0" w:rsidRPr="00B53F93" w:rsidRDefault="00A322B0" w:rsidP="00611C79">
            <w:pPr>
              <w:pStyle w:val="AmColumnHeading"/>
            </w:pPr>
            <w:r w:rsidRPr="00B53F93">
              <w:t>Ændringsforslag</w:t>
            </w:r>
          </w:p>
        </w:tc>
      </w:tr>
      <w:tr w:rsidR="002D1400" w:rsidRPr="00B53F93" w14:paraId="0B18B06D" w14:textId="77777777" w:rsidTr="00611C79">
        <w:trPr>
          <w:jc w:val="center"/>
        </w:trPr>
        <w:tc>
          <w:tcPr>
            <w:tcW w:w="4876" w:type="dxa"/>
            <w:tcBorders>
              <w:top w:val="nil"/>
              <w:left w:val="nil"/>
              <w:bottom w:val="nil"/>
              <w:right w:val="nil"/>
            </w:tcBorders>
          </w:tcPr>
          <w:p w14:paraId="6BA25129" w14:textId="77777777" w:rsidR="00A322B0" w:rsidRPr="00B53F93" w:rsidRDefault="00A322B0" w:rsidP="00611C79">
            <w:pPr>
              <w:pStyle w:val="Normal6a"/>
            </w:pPr>
            <w:r w:rsidRPr="00B53F93">
              <w:t>17.</w:t>
            </w:r>
            <w:r w:rsidRPr="00B53F93">
              <w:tab/>
            </w:r>
            <w:r w:rsidRPr="00B53F93">
              <w:rPr>
                <w:b/>
                <w:bCs/>
                <w:i/>
                <w:iCs/>
              </w:rPr>
              <w:t>glæder sig over</w:t>
            </w:r>
            <w:r w:rsidRPr="00B53F93">
              <w:t xml:space="preserve"> de to nylige skelsættende sager, der bekræfter Kommissionens påstand om, at den irske skatteaftale med Apple og Google udgør konkurrencebegrænsende praksis;</w:t>
            </w:r>
          </w:p>
        </w:tc>
        <w:tc>
          <w:tcPr>
            <w:tcW w:w="4876" w:type="dxa"/>
            <w:tcBorders>
              <w:top w:val="nil"/>
              <w:left w:val="nil"/>
              <w:bottom w:val="nil"/>
              <w:right w:val="nil"/>
            </w:tcBorders>
          </w:tcPr>
          <w:p w14:paraId="4D107300" w14:textId="77777777" w:rsidR="00A322B0" w:rsidRPr="00B53F93" w:rsidRDefault="00A322B0" w:rsidP="00611C79">
            <w:pPr>
              <w:pStyle w:val="Normal6a"/>
            </w:pPr>
            <w:r w:rsidRPr="00B53F93">
              <w:t>17.</w:t>
            </w:r>
            <w:r w:rsidRPr="00B53F93">
              <w:tab/>
            </w:r>
            <w:r w:rsidRPr="00B53F93">
              <w:rPr>
                <w:b/>
                <w:bCs/>
                <w:i/>
                <w:iCs/>
              </w:rPr>
              <w:t>gør opmærksom på</w:t>
            </w:r>
            <w:r w:rsidRPr="00B53F93">
              <w:t xml:space="preserve"> de to nylige skelsættende sager, der bekræfter Kommissionens påstand om, at den irske skatteaftale med Apple og Google udgør konkurrencebegrænsende praksis;</w:t>
            </w:r>
            <w:r w:rsidRPr="00B53F93">
              <w:rPr>
                <w:b/>
                <w:i/>
              </w:rPr>
              <w:t> minder om, at selv om det er nødvendigt at korrigere praksis, der skader det frie marked, bør Kommissionens tilgang være at sikre, at markederne forbliver åbne, samtidig med at nærhedsprincippet i finanspolitikken altid respekteres; minder om, at medlemsstaterne skal bevare deres autonomi til at føre finanspolitikker, der fremmer økonomisk vækst, investeringer og konkurrenceevne inden for deres respektive økonomier;</w:t>
            </w:r>
          </w:p>
        </w:tc>
      </w:tr>
    </w:tbl>
    <w:p w14:paraId="4D350EE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078899F2" w14:textId="77777777" w:rsidR="00A322B0" w:rsidRPr="00B53F93" w:rsidRDefault="00A322B0" w:rsidP="00A322B0">
      <w:r w:rsidRPr="000A3357">
        <w:rPr>
          <w:rStyle w:val="HideTWBExt"/>
        </w:rPr>
        <w:t>&lt;/Amend&gt;</w:t>
      </w:r>
    </w:p>
    <w:p w14:paraId="68F79BE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247</w:t>
      </w:r>
      <w:r w:rsidRPr="000A3357">
        <w:rPr>
          <w:rStyle w:val="HideTWBExt"/>
          <w:b w:val="0"/>
        </w:rPr>
        <w:t>&lt;/NumAm&gt;</w:t>
      </w:r>
    </w:p>
    <w:p w14:paraId="7E25ACEF"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066844DD" w14:textId="77777777" w:rsidR="00A322B0" w:rsidRPr="00B53F93" w:rsidRDefault="00A322B0" w:rsidP="00A322B0">
      <w:pPr>
        <w:pStyle w:val="NormalBold"/>
      </w:pPr>
      <w:r w:rsidRPr="000A3357">
        <w:rPr>
          <w:rStyle w:val="HideTWBExt"/>
          <w:b w:val="0"/>
        </w:rPr>
        <w:t>&lt;/RepeatBlock-By&gt;</w:t>
      </w:r>
    </w:p>
    <w:p w14:paraId="6926857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5DADC08"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2F5EF99" w14:textId="77777777" w:rsidTr="00611C79">
        <w:trPr>
          <w:trHeight w:hRule="exact" w:val="240"/>
          <w:jc w:val="center"/>
        </w:trPr>
        <w:tc>
          <w:tcPr>
            <w:tcW w:w="9752" w:type="dxa"/>
            <w:gridSpan w:val="2"/>
            <w:tcBorders>
              <w:top w:val="nil"/>
              <w:left w:val="nil"/>
              <w:bottom w:val="nil"/>
              <w:right w:val="nil"/>
            </w:tcBorders>
          </w:tcPr>
          <w:p w14:paraId="3837E26B" w14:textId="77777777" w:rsidR="00A322B0" w:rsidRPr="00B53F93" w:rsidRDefault="00A322B0" w:rsidP="00611C79"/>
        </w:tc>
      </w:tr>
      <w:tr w:rsidR="002D1400" w:rsidRPr="00B53F93" w14:paraId="334087AC" w14:textId="77777777" w:rsidTr="00611C79">
        <w:trPr>
          <w:trHeight w:val="240"/>
          <w:jc w:val="center"/>
        </w:trPr>
        <w:tc>
          <w:tcPr>
            <w:tcW w:w="4876" w:type="dxa"/>
            <w:tcBorders>
              <w:top w:val="nil"/>
              <w:left w:val="nil"/>
              <w:bottom w:val="nil"/>
              <w:right w:val="nil"/>
            </w:tcBorders>
          </w:tcPr>
          <w:p w14:paraId="3FF59A6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C31F2E8" w14:textId="77777777" w:rsidR="00A322B0" w:rsidRPr="00B53F93" w:rsidRDefault="00A322B0" w:rsidP="00611C79">
            <w:pPr>
              <w:pStyle w:val="AmColumnHeading"/>
            </w:pPr>
            <w:r w:rsidRPr="00B53F93">
              <w:t>Ændringsforslag</w:t>
            </w:r>
          </w:p>
        </w:tc>
      </w:tr>
      <w:tr w:rsidR="002D1400" w:rsidRPr="00B53F93" w14:paraId="528B3AFD" w14:textId="77777777" w:rsidTr="00611C79">
        <w:trPr>
          <w:jc w:val="center"/>
        </w:trPr>
        <w:tc>
          <w:tcPr>
            <w:tcW w:w="4876" w:type="dxa"/>
            <w:tcBorders>
              <w:top w:val="nil"/>
              <w:left w:val="nil"/>
              <w:bottom w:val="nil"/>
              <w:right w:val="nil"/>
            </w:tcBorders>
          </w:tcPr>
          <w:p w14:paraId="4DA19FB6" w14:textId="77777777" w:rsidR="00A322B0" w:rsidRPr="00B53F93" w:rsidRDefault="00A322B0" w:rsidP="00611C79">
            <w:pPr>
              <w:pStyle w:val="Normal6a"/>
            </w:pPr>
            <w:r w:rsidRPr="00B53F93">
              <w:t>17.</w:t>
            </w:r>
            <w:r w:rsidRPr="00B53F93">
              <w:tab/>
              <w:t xml:space="preserve">glæder sig over de to nylige skelsættende </w:t>
            </w:r>
            <w:r w:rsidRPr="00B53F93">
              <w:rPr>
                <w:b/>
                <w:i/>
              </w:rPr>
              <w:t>sager</w:t>
            </w:r>
            <w:r w:rsidRPr="00B53F93">
              <w:t xml:space="preserve">, der bekræfter Kommissionens påstand om, at den irske skatteaftale med Apple </w:t>
            </w:r>
            <w:r w:rsidRPr="00B53F93">
              <w:rPr>
                <w:b/>
                <w:i/>
              </w:rPr>
              <w:t>og Google</w:t>
            </w:r>
            <w:r w:rsidRPr="00B53F93">
              <w:t xml:space="preserve"> udgør </w:t>
            </w:r>
            <w:r w:rsidRPr="00B53F93">
              <w:rPr>
                <w:b/>
                <w:i/>
              </w:rPr>
              <w:t>konkurrencebegrænsende praksis</w:t>
            </w:r>
            <w:r w:rsidRPr="00B53F93">
              <w:t>;</w:t>
            </w:r>
          </w:p>
        </w:tc>
        <w:tc>
          <w:tcPr>
            <w:tcW w:w="4876" w:type="dxa"/>
            <w:tcBorders>
              <w:top w:val="nil"/>
              <w:left w:val="nil"/>
              <w:bottom w:val="nil"/>
              <w:right w:val="nil"/>
            </w:tcBorders>
          </w:tcPr>
          <w:p w14:paraId="4C78D4DF" w14:textId="77777777" w:rsidR="00A322B0" w:rsidRPr="00B53F93" w:rsidRDefault="00A322B0" w:rsidP="00611C79">
            <w:pPr>
              <w:pStyle w:val="Normal6a"/>
            </w:pPr>
            <w:r w:rsidRPr="00B53F93">
              <w:t>17.</w:t>
            </w:r>
            <w:r w:rsidRPr="00B53F93">
              <w:tab/>
              <w:t xml:space="preserve">glæder sig over de to nylige skelsættende </w:t>
            </w:r>
            <w:r w:rsidRPr="00B53F93">
              <w:rPr>
                <w:b/>
                <w:i/>
              </w:rPr>
              <w:t>retsafgørelser</w:t>
            </w:r>
            <w:r w:rsidRPr="00B53F93">
              <w:t>, der bekræfter Kommissionens påstand om, at den irske skatteaftale med Apple</w:t>
            </w:r>
            <w:r w:rsidRPr="00B53F93">
              <w:rPr>
                <w:b/>
                <w:i/>
              </w:rPr>
              <w:t>,</w:t>
            </w:r>
            <w:r w:rsidRPr="00B53F93">
              <w:t xml:space="preserve"> udgør </w:t>
            </w:r>
            <w:r w:rsidRPr="00B53F93">
              <w:rPr>
                <w:b/>
                <w:i/>
              </w:rPr>
              <w:t>ulovlig statsstøtte, og at Google misbrugte sin dominerende stilling i strid med traktaterne</w:t>
            </w:r>
            <w:r w:rsidRPr="00B53F93">
              <w:t xml:space="preserve">; </w:t>
            </w:r>
            <w:r w:rsidRPr="00B53F93">
              <w:rPr>
                <w:b/>
                <w:i/>
              </w:rPr>
              <w:t>tilskynder Kommissionen til fortsat at slå ned på misbrug af statsstøtte, som involverer selektive skattelettelser til virksomheder;</w:t>
            </w:r>
          </w:p>
        </w:tc>
      </w:tr>
    </w:tbl>
    <w:p w14:paraId="4262DCC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5BD2C43" w14:textId="77777777" w:rsidR="00A322B0" w:rsidRPr="00B53F93" w:rsidRDefault="00A322B0" w:rsidP="00A322B0">
      <w:r w:rsidRPr="000A3357">
        <w:rPr>
          <w:rStyle w:val="HideTWBExt"/>
        </w:rPr>
        <w:t>&lt;/Amend&gt;</w:t>
      </w:r>
    </w:p>
    <w:p w14:paraId="0F1F900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248</w:t>
      </w:r>
      <w:r w:rsidRPr="000A3357">
        <w:rPr>
          <w:rStyle w:val="HideTWBExt"/>
          <w:b w:val="0"/>
        </w:rPr>
        <w:t>&lt;/NumAm&gt;</w:t>
      </w:r>
    </w:p>
    <w:p w14:paraId="48E60376" w14:textId="77777777" w:rsidR="00A322B0" w:rsidRPr="00B53F93" w:rsidRDefault="00A322B0" w:rsidP="00A322B0">
      <w:pPr>
        <w:pStyle w:val="NormalBold"/>
      </w:pPr>
      <w:r w:rsidRPr="000A3357">
        <w:rPr>
          <w:rStyle w:val="HideTWBExt"/>
          <w:b w:val="0"/>
        </w:rPr>
        <w:t>&lt;RepeatBlock-By&gt;&lt;Members&gt;</w:t>
      </w:r>
      <w:r w:rsidRPr="00B53F93">
        <w:t>Sirpa Pietikäinen</w:t>
      </w:r>
      <w:r w:rsidRPr="000A3357">
        <w:rPr>
          <w:rStyle w:val="HideTWBExt"/>
          <w:b w:val="0"/>
        </w:rPr>
        <w:t>&lt;/Members&gt;</w:t>
      </w:r>
    </w:p>
    <w:p w14:paraId="3B1F9D4F" w14:textId="77777777" w:rsidR="00A322B0" w:rsidRPr="00B53F93" w:rsidRDefault="00A322B0" w:rsidP="00A322B0">
      <w:pPr>
        <w:pStyle w:val="NormalBold"/>
      </w:pPr>
      <w:r w:rsidRPr="000A3357">
        <w:rPr>
          <w:rStyle w:val="HideTWBExt"/>
          <w:b w:val="0"/>
        </w:rPr>
        <w:t>&lt;/RepeatBlock-By&gt;</w:t>
      </w:r>
    </w:p>
    <w:p w14:paraId="46E2B89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2CF567D"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36C98AA" w14:textId="77777777" w:rsidTr="00611C79">
        <w:trPr>
          <w:trHeight w:hRule="exact" w:val="240"/>
          <w:jc w:val="center"/>
        </w:trPr>
        <w:tc>
          <w:tcPr>
            <w:tcW w:w="9752" w:type="dxa"/>
            <w:gridSpan w:val="2"/>
            <w:tcBorders>
              <w:top w:val="nil"/>
              <w:left w:val="nil"/>
              <w:bottom w:val="nil"/>
              <w:right w:val="nil"/>
            </w:tcBorders>
          </w:tcPr>
          <w:p w14:paraId="6735BBA5" w14:textId="77777777" w:rsidR="00A322B0" w:rsidRPr="00B53F93" w:rsidRDefault="00A322B0" w:rsidP="00611C79"/>
        </w:tc>
      </w:tr>
      <w:tr w:rsidR="002D1400" w:rsidRPr="00B53F93" w14:paraId="29CC8126" w14:textId="77777777" w:rsidTr="00611C79">
        <w:trPr>
          <w:trHeight w:val="240"/>
          <w:jc w:val="center"/>
        </w:trPr>
        <w:tc>
          <w:tcPr>
            <w:tcW w:w="4876" w:type="dxa"/>
            <w:tcBorders>
              <w:top w:val="nil"/>
              <w:left w:val="nil"/>
              <w:bottom w:val="nil"/>
              <w:right w:val="nil"/>
            </w:tcBorders>
          </w:tcPr>
          <w:p w14:paraId="4829759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9902446" w14:textId="77777777" w:rsidR="00A322B0" w:rsidRPr="00B53F93" w:rsidRDefault="00A322B0" w:rsidP="00611C79">
            <w:pPr>
              <w:pStyle w:val="AmColumnHeading"/>
            </w:pPr>
            <w:r w:rsidRPr="00B53F93">
              <w:t>Ændringsforslag</w:t>
            </w:r>
          </w:p>
        </w:tc>
      </w:tr>
      <w:tr w:rsidR="002D1400" w:rsidRPr="00B53F93" w14:paraId="322A210C" w14:textId="77777777" w:rsidTr="00611C79">
        <w:trPr>
          <w:jc w:val="center"/>
        </w:trPr>
        <w:tc>
          <w:tcPr>
            <w:tcW w:w="4876" w:type="dxa"/>
            <w:tcBorders>
              <w:top w:val="nil"/>
              <w:left w:val="nil"/>
              <w:bottom w:val="nil"/>
              <w:right w:val="nil"/>
            </w:tcBorders>
          </w:tcPr>
          <w:p w14:paraId="2583620D" w14:textId="77777777" w:rsidR="00A322B0" w:rsidRPr="00B53F93" w:rsidRDefault="00A322B0" w:rsidP="00611C79">
            <w:pPr>
              <w:pStyle w:val="Normal6a"/>
            </w:pPr>
            <w:r w:rsidRPr="00B53F93">
              <w:t>17.</w:t>
            </w:r>
            <w:r w:rsidRPr="00B53F93">
              <w:tab/>
              <w:t>glæder sig over de to nylige skelsættende sager, der bekræfter Kommissionens påstand om, at den irske skatteaftale med Apple og Google udgør konkurrencebegrænsende praksis;</w:t>
            </w:r>
          </w:p>
        </w:tc>
        <w:tc>
          <w:tcPr>
            <w:tcW w:w="4876" w:type="dxa"/>
            <w:tcBorders>
              <w:top w:val="nil"/>
              <w:left w:val="nil"/>
              <w:bottom w:val="nil"/>
              <w:right w:val="nil"/>
            </w:tcBorders>
          </w:tcPr>
          <w:p w14:paraId="3C555EFF" w14:textId="77777777" w:rsidR="00A322B0" w:rsidRPr="00B53F93" w:rsidRDefault="00A322B0" w:rsidP="00611C79">
            <w:pPr>
              <w:pStyle w:val="Normal6a"/>
            </w:pPr>
            <w:r w:rsidRPr="00B53F93">
              <w:t>17.</w:t>
            </w:r>
            <w:r w:rsidRPr="00B53F93">
              <w:tab/>
              <w:t xml:space="preserve">glæder sig over de to nylige skelsættende sager, der bekræfter Kommissionens påstand om, at den irske skatteaftale med Apple og Google udgør konkurrencebegrænsende praksis; </w:t>
            </w:r>
            <w:r w:rsidRPr="00B53F93">
              <w:rPr>
                <w:b/>
                <w:i/>
              </w:rPr>
              <w:t>opfordrer Kommissionen til at præcisere den eksisterende lovgivning, så konkurrenceforvridende skattefordele anses for at være ulovlige;</w:t>
            </w:r>
          </w:p>
        </w:tc>
      </w:tr>
    </w:tbl>
    <w:p w14:paraId="15429CF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78D17EF" w14:textId="77777777" w:rsidR="00A322B0" w:rsidRPr="00B53F93" w:rsidRDefault="00A322B0" w:rsidP="00A322B0">
      <w:r w:rsidRPr="000A3357">
        <w:rPr>
          <w:rStyle w:val="HideTWBExt"/>
        </w:rPr>
        <w:t>&lt;/Amend&gt;</w:t>
      </w:r>
    </w:p>
    <w:p w14:paraId="161DB9C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249</w:t>
      </w:r>
      <w:r w:rsidRPr="000A3357">
        <w:rPr>
          <w:rStyle w:val="HideTWBExt"/>
          <w:b w:val="0"/>
        </w:rPr>
        <w:t>&lt;/NumAm&gt;</w:t>
      </w:r>
    </w:p>
    <w:p w14:paraId="0D6D66E2"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3910A02D" w14:textId="77777777" w:rsidR="00A322B0" w:rsidRPr="00B53F93" w:rsidRDefault="00A322B0" w:rsidP="00A322B0">
      <w:pPr>
        <w:pStyle w:val="NormalBold"/>
      </w:pPr>
      <w:r w:rsidRPr="000A3357">
        <w:rPr>
          <w:rStyle w:val="HideTWBExt"/>
          <w:b w:val="0"/>
        </w:rPr>
        <w:t>&lt;/RepeatBlock-By&gt;</w:t>
      </w:r>
    </w:p>
    <w:p w14:paraId="4DDDC16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F516B34"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8A1DD7B" w14:textId="77777777" w:rsidTr="00611C79">
        <w:trPr>
          <w:trHeight w:hRule="exact" w:val="240"/>
          <w:jc w:val="center"/>
        </w:trPr>
        <w:tc>
          <w:tcPr>
            <w:tcW w:w="9752" w:type="dxa"/>
            <w:gridSpan w:val="2"/>
            <w:tcBorders>
              <w:top w:val="nil"/>
              <w:left w:val="nil"/>
              <w:bottom w:val="nil"/>
              <w:right w:val="nil"/>
            </w:tcBorders>
          </w:tcPr>
          <w:p w14:paraId="018A7B1E" w14:textId="77777777" w:rsidR="00A322B0" w:rsidRPr="00B53F93" w:rsidRDefault="00A322B0" w:rsidP="00611C79"/>
        </w:tc>
      </w:tr>
      <w:tr w:rsidR="002D1400" w:rsidRPr="00B53F93" w14:paraId="01C12426" w14:textId="77777777" w:rsidTr="00611C79">
        <w:trPr>
          <w:trHeight w:val="240"/>
          <w:jc w:val="center"/>
        </w:trPr>
        <w:tc>
          <w:tcPr>
            <w:tcW w:w="4876" w:type="dxa"/>
            <w:tcBorders>
              <w:top w:val="nil"/>
              <w:left w:val="nil"/>
              <w:bottom w:val="nil"/>
              <w:right w:val="nil"/>
            </w:tcBorders>
          </w:tcPr>
          <w:p w14:paraId="34BA784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0A4EA65" w14:textId="77777777" w:rsidR="00A322B0" w:rsidRPr="00B53F93" w:rsidRDefault="00A322B0" w:rsidP="00611C79">
            <w:pPr>
              <w:pStyle w:val="AmColumnHeading"/>
            </w:pPr>
            <w:r w:rsidRPr="00B53F93">
              <w:t>Ændringsforslag</w:t>
            </w:r>
          </w:p>
        </w:tc>
      </w:tr>
      <w:tr w:rsidR="002D1400" w:rsidRPr="00B53F93" w14:paraId="35D03AF1" w14:textId="77777777" w:rsidTr="00611C79">
        <w:trPr>
          <w:jc w:val="center"/>
        </w:trPr>
        <w:tc>
          <w:tcPr>
            <w:tcW w:w="4876" w:type="dxa"/>
            <w:tcBorders>
              <w:top w:val="nil"/>
              <w:left w:val="nil"/>
              <w:bottom w:val="nil"/>
              <w:right w:val="nil"/>
            </w:tcBorders>
          </w:tcPr>
          <w:p w14:paraId="6994783B" w14:textId="77777777" w:rsidR="00A322B0" w:rsidRPr="00B53F93" w:rsidRDefault="00A322B0" w:rsidP="00611C79">
            <w:pPr>
              <w:pStyle w:val="Normal6a"/>
            </w:pPr>
            <w:r w:rsidRPr="00B53F93">
              <w:t>17.</w:t>
            </w:r>
            <w:r w:rsidRPr="00B53F93">
              <w:tab/>
              <w:t>glæder sig over de to nylige skelsættende sager, der bekræfter Kommissionens påstand om, at den irske skatteaftale med Apple og Google udgør konkurrencebegrænsende praksis;</w:t>
            </w:r>
          </w:p>
        </w:tc>
        <w:tc>
          <w:tcPr>
            <w:tcW w:w="4876" w:type="dxa"/>
            <w:tcBorders>
              <w:top w:val="nil"/>
              <w:left w:val="nil"/>
              <w:bottom w:val="nil"/>
              <w:right w:val="nil"/>
            </w:tcBorders>
          </w:tcPr>
          <w:p w14:paraId="7FD552A3" w14:textId="77777777" w:rsidR="00A322B0" w:rsidRPr="00B53F93" w:rsidRDefault="00A322B0" w:rsidP="00611C79">
            <w:pPr>
              <w:pStyle w:val="Normal6a"/>
            </w:pPr>
            <w:r w:rsidRPr="00B53F93">
              <w:t>17.</w:t>
            </w:r>
            <w:r w:rsidRPr="00B53F93">
              <w:tab/>
              <w:t xml:space="preserve">glæder sig over de to nylige skelsættende sager, der bekræfter Kommissionens påstand om, at den irske skatteaftale med Apple og Google udgør konkurrencebegrænsende praksis </w:t>
            </w:r>
            <w:r w:rsidRPr="00B53F93">
              <w:rPr>
                <w:b/>
                <w:i/>
              </w:rPr>
              <w:t>på grund af tildeling af ulovlig statsstøtte</w:t>
            </w:r>
            <w:r w:rsidRPr="00B53F93">
              <w:t>;</w:t>
            </w:r>
          </w:p>
        </w:tc>
      </w:tr>
    </w:tbl>
    <w:p w14:paraId="1071EF9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E023F7C" w14:textId="77777777" w:rsidR="00A322B0" w:rsidRPr="00B53F93" w:rsidRDefault="00A322B0" w:rsidP="00A322B0">
      <w:r w:rsidRPr="000A3357">
        <w:rPr>
          <w:rStyle w:val="HideTWBExt"/>
        </w:rPr>
        <w:t>&lt;/Amend&gt;</w:t>
      </w:r>
    </w:p>
    <w:p w14:paraId="16C241F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250</w:t>
      </w:r>
      <w:r w:rsidRPr="000A3357">
        <w:rPr>
          <w:rStyle w:val="HideTWBExt"/>
          <w:b w:val="0"/>
        </w:rPr>
        <w:t>&lt;/NumAm&gt;</w:t>
      </w:r>
    </w:p>
    <w:p w14:paraId="356A5A75" w14:textId="77777777" w:rsidR="00A322B0" w:rsidRPr="00B53F93" w:rsidRDefault="00A322B0" w:rsidP="00A322B0">
      <w:pPr>
        <w:pStyle w:val="NormalBold"/>
      </w:pPr>
      <w:r w:rsidRPr="000A3357">
        <w:rPr>
          <w:rStyle w:val="HideTWBExt"/>
          <w:b w:val="0"/>
        </w:rPr>
        <w:t>&lt;RepeatBlock-By&gt;&lt;Members&gt;</w:t>
      </w:r>
      <w:r w:rsidRPr="00B53F93">
        <w:t>Regina Doherty, Lídia Pereira, Dirk Gotink</w:t>
      </w:r>
      <w:r w:rsidRPr="000A3357">
        <w:rPr>
          <w:rStyle w:val="HideTWBExt"/>
          <w:b w:val="0"/>
        </w:rPr>
        <w:t>&lt;/Members&gt;</w:t>
      </w:r>
    </w:p>
    <w:p w14:paraId="4C1D0249" w14:textId="77777777" w:rsidR="00A322B0" w:rsidRPr="00B53F93" w:rsidRDefault="00A322B0" w:rsidP="00A322B0">
      <w:pPr>
        <w:pStyle w:val="NormalBold"/>
      </w:pPr>
      <w:r w:rsidRPr="000A3357">
        <w:rPr>
          <w:rStyle w:val="HideTWBExt"/>
          <w:b w:val="0"/>
        </w:rPr>
        <w:t>&lt;/RepeatBlock-By&gt;</w:t>
      </w:r>
    </w:p>
    <w:p w14:paraId="0FED84D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60CCE52"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0D6929D" w14:textId="77777777" w:rsidTr="00611C79">
        <w:trPr>
          <w:trHeight w:hRule="exact" w:val="240"/>
          <w:jc w:val="center"/>
        </w:trPr>
        <w:tc>
          <w:tcPr>
            <w:tcW w:w="9752" w:type="dxa"/>
            <w:gridSpan w:val="2"/>
            <w:tcBorders>
              <w:top w:val="nil"/>
              <w:left w:val="nil"/>
              <w:bottom w:val="nil"/>
              <w:right w:val="nil"/>
            </w:tcBorders>
          </w:tcPr>
          <w:p w14:paraId="5453E074" w14:textId="77777777" w:rsidR="00A322B0" w:rsidRPr="00B53F93" w:rsidRDefault="00A322B0" w:rsidP="00611C79"/>
        </w:tc>
      </w:tr>
      <w:tr w:rsidR="002D1400" w:rsidRPr="00B53F93" w14:paraId="2BD83629" w14:textId="77777777" w:rsidTr="00611C79">
        <w:trPr>
          <w:trHeight w:val="240"/>
          <w:jc w:val="center"/>
        </w:trPr>
        <w:tc>
          <w:tcPr>
            <w:tcW w:w="4876" w:type="dxa"/>
            <w:tcBorders>
              <w:top w:val="nil"/>
              <w:left w:val="nil"/>
              <w:bottom w:val="nil"/>
              <w:right w:val="nil"/>
            </w:tcBorders>
          </w:tcPr>
          <w:p w14:paraId="32C36E0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E609F9E" w14:textId="77777777" w:rsidR="00A322B0" w:rsidRPr="00B53F93" w:rsidRDefault="00A322B0" w:rsidP="00611C79">
            <w:pPr>
              <w:pStyle w:val="AmColumnHeading"/>
            </w:pPr>
            <w:r w:rsidRPr="00B53F93">
              <w:t>Ændringsforslag</w:t>
            </w:r>
          </w:p>
        </w:tc>
      </w:tr>
      <w:tr w:rsidR="002D1400" w:rsidRPr="00B53F93" w14:paraId="43C96073" w14:textId="77777777" w:rsidTr="00611C79">
        <w:trPr>
          <w:jc w:val="center"/>
        </w:trPr>
        <w:tc>
          <w:tcPr>
            <w:tcW w:w="4876" w:type="dxa"/>
            <w:tcBorders>
              <w:top w:val="nil"/>
              <w:left w:val="nil"/>
              <w:bottom w:val="nil"/>
              <w:right w:val="nil"/>
            </w:tcBorders>
          </w:tcPr>
          <w:p w14:paraId="20A27A7E" w14:textId="77777777" w:rsidR="00A322B0" w:rsidRPr="00B53F93" w:rsidRDefault="00A322B0" w:rsidP="00611C79">
            <w:pPr>
              <w:pStyle w:val="Normal6a"/>
            </w:pPr>
            <w:r w:rsidRPr="00B53F93">
              <w:t>17.</w:t>
            </w:r>
            <w:r w:rsidRPr="00B53F93">
              <w:tab/>
            </w:r>
            <w:r w:rsidRPr="00B53F93">
              <w:rPr>
                <w:b/>
                <w:i/>
              </w:rPr>
              <w:t>glæder sig over</w:t>
            </w:r>
            <w:r w:rsidRPr="00B53F93">
              <w:t xml:space="preserve"> de to nylige </w:t>
            </w:r>
            <w:r w:rsidRPr="00B53F93">
              <w:rPr>
                <w:b/>
                <w:i/>
              </w:rPr>
              <w:t>skelsættende</w:t>
            </w:r>
            <w:r w:rsidRPr="00B53F93">
              <w:t xml:space="preserve"> sager</w:t>
            </w:r>
            <w:r w:rsidRPr="00B53F93">
              <w:rPr>
                <w:b/>
                <w:i/>
              </w:rPr>
              <w:t>, der bekræfter Kommissionens påstand om, at den irske skatteaftale med</w:t>
            </w:r>
            <w:r w:rsidRPr="00B53F93">
              <w:t xml:space="preserve"> Apple </w:t>
            </w:r>
            <w:r w:rsidRPr="00B53F93">
              <w:rPr>
                <w:b/>
                <w:i/>
              </w:rPr>
              <w:t>og</w:t>
            </w:r>
            <w:r w:rsidRPr="00B53F93">
              <w:t xml:space="preserve"> Google </w:t>
            </w:r>
            <w:r w:rsidRPr="00B53F93">
              <w:rPr>
                <w:b/>
                <w:i/>
              </w:rPr>
              <w:t>udgør</w:t>
            </w:r>
            <w:r w:rsidRPr="00B53F93">
              <w:t xml:space="preserve"> konkurrencebegrænsende </w:t>
            </w:r>
            <w:r w:rsidRPr="00B53F93">
              <w:rPr>
                <w:b/>
                <w:i/>
              </w:rPr>
              <w:t>praksis</w:t>
            </w:r>
            <w:r w:rsidRPr="00B53F93">
              <w:t>;</w:t>
            </w:r>
          </w:p>
        </w:tc>
        <w:tc>
          <w:tcPr>
            <w:tcW w:w="4876" w:type="dxa"/>
            <w:tcBorders>
              <w:top w:val="nil"/>
              <w:left w:val="nil"/>
              <w:bottom w:val="nil"/>
              <w:right w:val="nil"/>
            </w:tcBorders>
          </w:tcPr>
          <w:p w14:paraId="14420513" w14:textId="77777777" w:rsidR="00A322B0" w:rsidRPr="00B53F93" w:rsidRDefault="00A322B0" w:rsidP="00611C79">
            <w:pPr>
              <w:pStyle w:val="Normal6a"/>
            </w:pPr>
            <w:r w:rsidRPr="00B53F93">
              <w:t>17.</w:t>
            </w:r>
            <w:r w:rsidRPr="00B53F93">
              <w:tab/>
            </w:r>
            <w:r w:rsidRPr="00B53F93">
              <w:rPr>
                <w:b/>
                <w:i/>
              </w:rPr>
              <w:t>noterer sig</w:t>
            </w:r>
            <w:r w:rsidRPr="00B53F93">
              <w:t xml:space="preserve"> de to nylige sager </w:t>
            </w:r>
            <w:r w:rsidRPr="00B53F93">
              <w:rPr>
                <w:b/>
                <w:i/>
              </w:rPr>
              <w:t>ved EU-Domstolen</w:t>
            </w:r>
            <w:r w:rsidRPr="00B53F93">
              <w:t xml:space="preserve"> </w:t>
            </w:r>
            <w:r w:rsidRPr="00B53F93">
              <w:rPr>
                <w:b/>
                <w:i/>
              </w:rPr>
              <w:t>vedrørende henholdsvis skat, som</w:t>
            </w:r>
            <w:r w:rsidRPr="00B53F93">
              <w:t xml:space="preserve"> Apple </w:t>
            </w:r>
            <w:r w:rsidRPr="00B53F93">
              <w:rPr>
                <w:b/>
                <w:i/>
              </w:rPr>
              <w:t>har betalt i henhold til tidligere beskatningsregler fra før 2007, som nu er ulovlige, og aktiviteter foretaget af</w:t>
            </w:r>
            <w:r w:rsidRPr="00B53F93">
              <w:t xml:space="preserve"> Google</w:t>
            </w:r>
            <w:r w:rsidRPr="00B53F93">
              <w:rPr>
                <w:b/>
                <w:i/>
              </w:rPr>
              <w:t>, der anses for at være</w:t>
            </w:r>
            <w:r w:rsidRPr="00B53F93">
              <w:t xml:space="preserve"> konkurrencebegrænsende;</w:t>
            </w:r>
          </w:p>
        </w:tc>
      </w:tr>
    </w:tbl>
    <w:p w14:paraId="1F85FE9C"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285708C" w14:textId="77777777" w:rsidR="00A322B0" w:rsidRPr="00B53F93" w:rsidRDefault="00A322B0" w:rsidP="00A322B0">
      <w:r w:rsidRPr="000A3357">
        <w:rPr>
          <w:rStyle w:val="HideTWBExt"/>
        </w:rPr>
        <w:t>&lt;/Amend&gt;</w:t>
      </w:r>
    </w:p>
    <w:p w14:paraId="6AFCCB0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251</w:t>
      </w:r>
      <w:r w:rsidRPr="000A3357">
        <w:rPr>
          <w:rStyle w:val="HideTWBExt"/>
          <w:b w:val="0"/>
        </w:rPr>
        <w:t>&lt;/NumAm&gt;</w:t>
      </w:r>
    </w:p>
    <w:p w14:paraId="7F0596C4" w14:textId="77777777" w:rsidR="00A322B0" w:rsidRPr="00B53F93" w:rsidRDefault="00A322B0" w:rsidP="00A322B0">
      <w:pPr>
        <w:pStyle w:val="NormalBold"/>
      </w:pPr>
      <w:r w:rsidRPr="000A3357">
        <w:rPr>
          <w:rStyle w:val="HideTWBExt"/>
          <w:b w:val="0"/>
        </w:rPr>
        <w:t>&lt;RepeatBlock-By&gt;&lt;Members&gt;</w:t>
      </w:r>
      <w:r w:rsidRPr="00B53F93">
        <w:t>Fernand Kartheiser</w:t>
      </w:r>
      <w:r w:rsidRPr="000A3357">
        <w:rPr>
          <w:rStyle w:val="HideTWBExt"/>
          <w:b w:val="0"/>
        </w:rPr>
        <w:t>&lt;/Members&gt;</w:t>
      </w:r>
    </w:p>
    <w:p w14:paraId="1475EB7F" w14:textId="77777777" w:rsidR="00A322B0" w:rsidRPr="00B53F93" w:rsidRDefault="00A322B0" w:rsidP="00A322B0">
      <w:pPr>
        <w:pStyle w:val="NormalBold"/>
      </w:pPr>
      <w:r w:rsidRPr="000A3357">
        <w:rPr>
          <w:rStyle w:val="HideTWBExt"/>
          <w:b w:val="0"/>
        </w:rPr>
        <w:t>&lt;/RepeatBlock-By&gt;</w:t>
      </w:r>
    </w:p>
    <w:p w14:paraId="0AD8183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25CED9" w14:textId="77777777" w:rsidR="00A322B0" w:rsidRPr="00B53F93" w:rsidRDefault="00A322B0" w:rsidP="00A322B0">
      <w:pPr>
        <w:pStyle w:val="NormalBold"/>
      </w:pPr>
      <w:r w:rsidRPr="000A3357">
        <w:rPr>
          <w:rStyle w:val="HideTWBExt"/>
          <w:b w:val="0"/>
        </w:rPr>
        <w:t>&lt;Article&gt;</w:t>
      </w:r>
      <w:r w:rsidRPr="00B53F93">
        <w:t>Punkt 17</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0D622E" w14:textId="77777777" w:rsidTr="00611C79">
        <w:trPr>
          <w:trHeight w:hRule="exact" w:val="240"/>
          <w:jc w:val="center"/>
        </w:trPr>
        <w:tc>
          <w:tcPr>
            <w:tcW w:w="9752" w:type="dxa"/>
            <w:gridSpan w:val="2"/>
            <w:tcBorders>
              <w:top w:val="nil"/>
              <w:left w:val="nil"/>
              <w:bottom w:val="nil"/>
              <w:right w:val="nil"/>
            </w:tcBorders>
          </w:tcPr>
          <w:p w14:paraId="087D1EA5" w14:textId="77777777" w:rsidR="00A322B0" w:rsidRPr="00B53F93" w:rsidRDefault="00A322B0" w:rsidP="00611C79"/>
        </w:tc>
      </w:tr>
      <w:tr w:rsidR="002D1400" w:rsidRPr="00B53F93" w14:paraId="5D862CC9" w14:textId="77777777" w:rsidTr="00611C79">
        <w:trPr>
          <w:trHeight w:val="240"/>
          <w:jc w:val="center"/>
        </w:trPr>
        <w:tc>
          <w:tcPr>
            <w:tcW w:w="4876" w:type="dxa"/>
            <w:tcBorders>
              <w:top w:val="nil"/>
              <w:left w:val="nil"/>
              <w:bottom w:val="nil"/>
              <w:right w:val="nil"/>
            </w:tcBorders>
          </w:tcPr>
          <w:p w14:paraId="737C481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1E5875A" w14:textId="77777777" w:rsidR="00A322B0" w:rsidRPr="00B53F93" w:rsidRDefault="00A322B0" w:rsidP="00611C79">
            <w:pPr>
              <w:pStyle w:val="AmColumnHeading"/>
            </w:pPr>
            <w:r w:rsidRPr="00B53F93">
              <w:t>Ændringsforslag</w:t>
            </w:r>
          </w:p>
        </w:tc>
      </w:tr>
      <w:tr w:rsidR="002D1400" w:rsidRPr="00B53F93" w14:paraId="678114D3" w14:textId="77777777" w:rsidTr="00611C79">
        <w:trPr>
          <w:jc w:val="center"/>
        </w:trPr>
        <w:tc>
          <w:tcPr>
            <w:tcW w:w="4876" w:type="dxa"/>
            <w:tcBorders>
              <w:top w:val="nil"/>
              <w:left w:val="nil"/>
              <w:bottom w:val="nil"/>
              <w:right w:val="nil"/>
            </w:tcBorders>
          </w:tcPr>
          <w:p w14:paraId="7F70F17C" w14:textId="77777777" w:rsidR="00A322B0" w:rsidRPr="00B53F93" w:rsidRDefault="00A322B0" w:rsidP="00611C79">
            <w:pPr>
              <w:pStyle w:val="Normal6a"/>
            </w:pPr>
            <w:r w:rsidRPr="00B53F93">
              <w:t>17.</w:t>
            </w:r>
            <w:r w:rsidRPr="00B53F93">
              <w:tab/>
              <w:t xml:space="preserve">glæder sig over de to nylige skelsættende sager, der bekræfter Kommissionens påstand om, at den irske </w:t>
            </w:r>
            <w:r w:rsidRPr="00B53F93">
              <w:rPr>
                <w:b/>
                <w:i/>
              </w:rPr>
              <w:t>skatteaftale med</w:t>
            </w:r>
            <w:r w:rsidRPr="00B53F93">
              <w:t xml:space="preserve"> Apple og Google udgør konkurrencebegrænsende praksis;</w:t>
            </w:r>
          </w:p>
        </w:tc>
        <w:tc>
          <w:tcPr>
            <w:tcW w:w="4876" w:type="dxa"/>
            <w:tcBorders>
              <w:top w:val="nil"/>
              <w:left w:val="nil"/>
              <w:bottom w:val="nil"/>
              <w:right w:val="nil"/>
            </w:tcBorders>
          </w:tcPr>
          <w:p w14:paraId="2AED2A6B" w14:textId="77777777" w:rsidR="00A322B0" w:rsidRPr="00B53F93" w:rsidRDefault="00A322B0" w:rsidP="00611C79">
            <w:pPr>
              <w:pStyle w:val="Normal6a"/>
            </w:pPr>
            <w:r w:rsidRPr="00B53F93">
              <w:t>17.</w:t>
            </w:r>
            <w:r w:rsidRPr="00B53F93">
              <w:tab/>
              <w:t xml:space="preserve">glæder sig over de to nylige skelsættende sager, der bekræfter Kommissionens påstand om, at den irske </w:t>
            </w:r>
            <w:r w:rsidRPr="00B53F93">
              <w:rPr>
                <w:b/>
                <w:i/>
              </w:rPr>
              <w:t>aftale om statsstøtte med</w:t>
            </w:r>
            <w:r w:rsidRPr="00B53F93">
              <w:t xml:space="preserve"> Apple og Google udgør konkurrencebegrænsende praksis;</w:t>
            </w:r>
          </w:p>
        </w:tc>
      </w:tr>
    </w:tbl>
    <w:p w14:paraId="5E08C73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1CF0CF4" w14:textId="77777777" w:rsidR="00A322B0" w:rsidRPr="00B53F93" w:rsidRDefault="00A322B0" w:rsidP="00A322B0">
      <w:r w:rsidRPr="000A3357">
        <w:rPr>
          <w:rStyle w:val="HideTWBExt"/>
        </w:rPr>
        <w:t>&lt;/Amend&gt;</w:t>
      </w:r>
    </w:p>
    <w:p w14:paraId="76C5639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252</w:t>
      </w:r>
      <w:r w:rsidRPr="000A3357">
        <w:rPr>
          <w:rStyle w:val="HideTWBExt"/>
          <w:b w:val="0"/>
        </w:rPr>
        <w:t>&lt;/NumAm&gt;</w:t>
      </w:r>
    </w:p>
    <w:p w14:paraId="0D89CB48"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7A484AB7" w14:textId="77777777" w:rsidR="00A322B0" w:rsidRPr="00B53F93" w:rsidRDefault="00A322B0" w:rsidP="00A322B0">
      <w:pPr>
        <w:pStyle w:val="NormalBold"/>
      </w:pPr>
      <w:r w:rsidRPr="000A3357">
        <w:rPr>
          <w:rStyle w:val="HideTWBExt"/>
          <w:b w:val="0"/>
        </w:rPr>
        <w:t>&lt;/RepeatBlock-By&gt;</w:t>
      </w:r>
    </w:p>
    <w:p w14:paraId="42674C3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E385AB" w14:textId="77777777" w:rsidR="00A322B0" w:rsidRPr="00B53F93" w:rsidRDefault="00A322B0" w:rsidP="00A322B0">
      <w:pPr>
        <w:pStyle w:val="NormalBold"/>
      </w:pPr>
      <w:r w:rsidRPr="000A3357">
        <w:rPr>
          <w:rStyle w:val="HideTWBExt"/>
          <w:b w:val="0"/>
        </w:rPr>
        <w:t>&lt;Article&gt;</w:t>
      </w:r>
      <w:r w:rsidRPr="00B53F93">
        <w:t>Punkt 17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59DFA1B" w14:textId="77777777" w:rsidTr="00611C79">
        <w:trPr>
          <w:trHeight w:hRule="exact" w:val="240"/>
          <w:jc w:val="center"/>
        </w:trPr>
        <w:tc>
          <w:tcPr>
            <w:tcW w:w="9752" w:type="dxa"/>
            <w:gridSpan w:val="2"/>
            <w:tcBorders>
              <w:top w:val="nil"/>
              <w:left w:val="nil"/>
              <w:bottom w:val="nil"/>
              <w:right w:val="nil"/>
            </w:tcBorders>
          </w:tcPr>
          <w:p w14:paraId="268BA0A1" w14:textId="77777777" w:rsidR="00A322B0" w:rsidRPr="00B53F93" w:rsidRDefault="00A322B0" w:rsidP="00611C79"/>
        </w:tc>
      </w:tr>
      <w:tr w:rsidR="002D1400" w:rsidRPr="00B53F93" w14:paraId="1FE2A80E" w14:textId="77777777" w:rsidTr="00611C79">
        <w:trPr>
          <w:trHeight w:val="240"/>
          <w:jc w:val="center"/>
        </w:trPr>
        <w:tc>
          <w:tcPr>
            <w:tcW w:w="4876" w:type="dxa"/>
            <w:tcBorders>
              <w:top w:val="nil"/>
              <w:left w:val="nil"/>
              <w:bottom w:val="nil"/>
              <w:right w:val="nil"/>
            </w:tcBorders>
          </w:tcPr>
          <w:p w14:paraId="2890D1C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6CD5FD7" w14:textId="77777777" w:rsidR="00A322B0" w:rsidRPr="00B53F93" w:rsidRDefault="00A322B0" w:rsidP="00611C79">
            <w:pPr>
              <w:pStyle w:val="AmColumnHeading"/>
            </w:pPr>
            <w:r w:rsidRPr="00B53F93">
              <w:t>Ændringsforslag</w:t>
            </w:r>
          </w:p>
        </w:tc>
      </w:tr>
      <w:tr w:rsidR="002D1400" w:rsidRPr="00B53F93" w14:paraId="5E711808" w14:textId="77777777" w:rsidTr="00611C79">
        <w:trPr>
          <w:jc w:val="center"/>
        </w:trPr>
        <w:tc>
          <w:tcPr>
            <w:tcW w:w="4876" w:type="dxa"/>
            <w:tcBorders>
              <w:top w:val="nil"/>
              <w:left w:val="nil"/>
              <w:bottom w:val="nil"/>
              <w:right w:val="nil"/>
            </w:tcBorders>
          </w:tcPr>
          <w:p w14:paraId="5555D89B" w14:textId="77777777" w:rsidR="00A322B0" w:rsidRPr="00B53F93" w:rsidRDefault="00A322B0" w:rsidP="00611C79">
            <w:pPr>
              <w:pStyle w:val="Normal6a"/>
            </w:pPr>
          </w:p>
        </w:tc>
        <w:tc>
          <w:tcPr>
            <w:tcW w:w="4876" w:type="dxa"/>
            <w:tcBorders>
              <w:top w:val="nil"/>
              <w:left w:val="nil"/>
              <w:bottom w:val="nil"/>
              <w:right w:val="nil"/>
            </w:tcBorders>
          </w:tcPr>
          <w:p w14:paraId="5963A300" w14:textId="4E2ED662" w:rsidR="00A322B0" w:rsidRPr="00B53F93" w:rsidRDefault="00A322B0" w:rsidP="00611C79">
            <w:pPr>
              <w:pStyle w:val="Normal6a"/>
            </w:pPr>
            <w:r w:rsidRPr="00B53F93">
              <w:rPr>
                <w:b/>
                <w:i/>
              </w:rPr>
              <w:t>17a.</w:t>
            </w:r>
            <w:r w:rsidRPr="00B53F93">
              <w:tab/>
            </w:r>
            <w:r w:rsidRPr="00B53F93">
              <w:rPr>
                <w:b/>
                <w:i/>
              </w:rPr>
              <w:t>beklager dybt de</w:t>
            </w:r>
            <w:r w:rsidR="0002143B" w:rsidRPr="00B53F93">
              <w:rPr>
                <w:b/>
                <w:i/>
              </w:rPr>
              <w:t>n</w:t>
            </w:r>
            <w:r w:rsidRPr="00B53F93">
              <w:rPr>
                <w:b/>
                <w:i/>
              </w:rPr>
              <w:t xml:space="preserve"> amerikanske præsident</w:t>
            </w:r>
            <w:r w:rsidR="0002143B" w:rsidRPr="00B53F93">
              <w:rPr>
                <w:b/>
                <w:i/>
              </w:rPr>
              <w:t xml:space="preserve">s </w:t>
            </w:r>
            <w:r w:rsidRPr="00B53F93">
              <w:rPr>
                <w:b/>
                <w:i/>
              </w:rPr>
              <w:t>dekret, hvori det gøres gældende, at OECD's globale skatteaftale ikke har nogen retskraft i USA, hvilket i realiteten betyder, at USA trækker sig fra forhandlinger; understreger vigtigheden af multilateralisme for at sikre, at multinationale selskaber betaler deres rimelige skatteandel, hvor der skabes værdi; fremhæver, at søjle II i OECD's globale skatteaftale sætter en bundgrænse for skadelig skattekapløb og derved standser ræset mod bunden for selskabsbeskatning, hvilket har udhulet skatteprovenuet, undergravet rimeligheden og øget global ulighed; mener, at EU bør bakke fuldt ud op om søjle II-direktivet for at undgå tilbagevenden til et uhæmmet skattekapløb på bekostning af offentlige indtægter;</w:t>
            </w:r>
          </w:p>
        </w:tc>
      </w:tr>
    </w:tbl>
    <w:p w14:paraId="33B3CD5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3DA3630" w14:textId="77777777" w:rsidR="00A322B0" w:rsidRPr="00B53F93" w:rsidRDefault="00A322B0" w:rsidP="00A322B0">
      <w:r w:rsidRPr="000A3357">
        <w:rPr>
          <w:rStyle w:val="HideTWBExt"/>
        </w:rPr>
        <w:t>&lt;/Amend&gt;</w:t>
      </w:r>
    </w:p>
    <w:p w14:paraId="5E0F973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253</w:t>
      </w:r>
      <w:r w:rsidRPr="000A3357">
        <w:rPr>
          <w:rStyle w:val="HideTWBExt"/>
          <w:b w:val="0"/>
        </w:rPr>
        <w:t>&lt;/NumAm&gt;</w:t>
      </w:r>
    </w:p>
    <w:p w14:paraId="1729AF7E"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353E2E52" w14:textId="77777777" w:rsidR="00A322B0" w:rsidRPr="00B53F93" w:rsidRDefault="00A322B0" w:rsidP="00A322B0">
      <w:pPr>
        <w:pStyle w:val="NormalBold"/>
      </w:pPr>
      <w:r w:rsidRPr="000A3357">
        <w:rPr>
          <w:rStyle w:val="HideTWBExt"/>
          <w:b w:val="0"/>
        </w:rPr>
        <w:t>&lt;/RepeatBlock-By&gt;</w:t>
      </w:r>
    </w:p>
    <w:p w14:paraId="2D83C67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360E845"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B290FD6" w14:textId="77777777" w:rsidTr="00611C79">
        <w:trPr>
          <w:trHeight w:hRule="exact" w:val="240"/>
          <w:jc w:val="center"/>
        </w:trPr>
        <w:tc>
          <w:tcPr>
            <w:tcW w:w="9752" w:type="dxa"/>
            <w:gridSpan w:val="2"/>
            <w:tcBorders>
              <w:top w:val="nil"/>
              <w:left w:val="nil"/>
              <w:bottom w:val="nil"/>
              <w:right w:val="nil"/>
            </w:tcBorders>
          </w:tcPr>
          <w:p w14:paraId="27BB6547" w14:textId="77777777" w:rsidR="00A322B0" w:rsidRPr="00B53F93" w:rsidRDefault="00A322B0" w:rsidP="00611C79"/>
        </w:tc>
      </w:tr>
      <w:tr w:rsidR="002D1400" w:rsidRPr="00B53F93" w14:paraId="066AF16E" w14:textId="77777777" w:rsidTr="00611C79">
        <w:trPr>
          <w:trHeight w:val="240"/>
          <w:jc w:val="center"/>
        </w:trPr>
        <w:tc>
          <w:tcPr>
            <w:tcW w:w="4876" w:type="dxa"/>
            <w:tcBorders>
              <w:top w:val="nil"/>
              <w:left w:val="nil"/>
              <w:bottom w:val="nil"/>
              <w:right w:val="nil"/>
            </w:tcBorders>
          </w:tcPr>
          <w:p w14:paraId="515163A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A69C302" w14:textId="77777777" w:rsidR="00A322B0" w:rsidRPr="00B53F93" w:rsidRDefault="00A322B0" w:rsidP="00611C79">
            <w:pPr>
              <w:pStyle w:val="AmColumnHeading"/>
            </w:pPr>
            <w:r w:rsidRPr="00B53F93">
              <w:t>Ændringsforslag</w:t>
            </w:r>
          </w:p>
        </w:tc>
      </w:tr>
      <w:tr w:rsidR="002D1400" w:rsidRPr="00B53F93" w14:paraId="4095B696" w14:textId="77777777" w:rsidTr="00611C79">
        <w:trPr>
          <w:jc w:val="center"/>
        </w:trPr>
        <w:tc>
          <w:tcPr>
            <w:tcW w:w="4876" w:type="dxa"/>
            <w:tcBorders>
              <w:top w:val="nil"/>
              <w:left w:val="nil"/>
              <w:bottom w:val="nil"/>
              <w:right w:val="nil"/>
            </w:tcBorders>
          </w:tcPr>
          <w:p w14:paraId="4FBCCA4C" w14:textId="77777777" w:rsidR="00A322B0" w:rsidRPr="00B53F93" w:rsidRDefault="00A322B0" w:rsidP="00611C79">
            <w:pPr>
              <w:pStyle w:val="Normal6a"/>
            </w:pPr>
            <w:r w:rsidRPr="00B53F93">
              <w:t>18.</w:t>
            </w:r>
            <w:r w:rsidRPr="00B53F93">
              <w:tab/>
            </w:r>
            <w:r w:rsidRPr="00B53F93">
              <w:rPr>
                <w:b/>
                <w:bCs/>
                <w:i/>
                <w:iCs/>
              </w:rPr>
              <w:t>understreger de bekymrende</w:t>
            </w:r>
            <w:r w:rsidRPr="00B53F93">
              <w:t xml:space="preserve"> </w:t>
            </w:r>
            <w:r w:rsidRPr="00B53F93">
              <w:rPr>
                <w:b/>
                <w:bCs/>
                <w:i/>
                <w:iCs/>
              </w:rPr>
              <w:t>markedskoncentrationer</w:t>
            </w:r>
            <w:r w:rsidRPr="00B53F93">
              <w:t xml:space="preserve">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18A9AE70" w14:textId="77777777" w:rsidR="00A322B0" w:rsidRPr="00B53F93" w:rsidRDefault="00A322B0" w:rsidP="00611C79">
            <w:pPr>
              <w:pStyle w:val="Normal6a"/>
            </w:pPr>
            <w:r w:rsidRPr="00B53F93">
              <w:t>18.</w:t>
            </w:r>
            <w:r w:rsidRPr="00B53F93">
              <w:tab/>
            </w:r>
            <w:r w:rsidRPr="00B53F93">
              <w:rPr>
                <w:b/>
                <w:bCs/>
                <w:i/>
                <w:iCs/>
              </w:rPr>
              <w:t>påpeger</w:t>
            </w:r>
            <w:r w:rsidRPr="00B53F93">
              <w:t xml:space="preserve"> </w:t>
            </w:r>
            <w:r w:rsidRPr="00B53F93">
              <w:rPr>
                <w:b/>
                <w:bCs/>
                <w:i/>
                <w:iCs/>
              </w:rPr>
              <w:t>markedskoncentrationerne</w:t>
            </w:r>
            <w:r w:rsidRPr="00B53F93">
              <w:t xml:space="preserve"> på forskellige digitale markeder såsom sociale medier, søgemaskiner, kunstig intelligens, cloudtjenester og onlinereklamer; </w:t>
            </w:r>
            <w:r w:rsidRPr="00B53F93">
              <w:rPr>
                <w:b/>
                <w:i/>
              </w:rPr>
              <w:t>anerkender, at sådanne fusioner ikke automatisk bør fortolkes som konkurrencebegrænsende praksis, men at de kan afspejle effektiviteten og innovationskapaciteten i de virksomheder, der dominerer sektorerne;</w:t>
            </w:r>
            <w:r w:rsidRPr="00B53F93">
              <w:t xml:space="preserve"> understreger den faktiske og potentielle negative indvirkning</w:t>
            </w:r>
            <w:r w:rsidRPr="00B53F93">
              <w:rPr>
                <w:b/>
                <w:bCs/>
                <w:i/>
                <w:iCs/>
              </w:rPr>
              <w:t>, som disse kan have</w:t>
            </w:r>
            <w:r w:rsidRPr="00B53F93">
              <w:t xml:space="preserve">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r>
    </w:tbl>
    <w:p w14:paraId="4A8A5F4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3976D966" w14:textId="77777777" w:rsidR="00A322B0" w:rsidRPr="00B53F93" w:rsidRDefault="00A322B0" w:rsidP="00A322B0">
      <w:r w:rsidRPr="000A3357">
        <w:rPr>
          <w:rStyle w:val="HideTWBExt"/>
        </w:rPr>
        <w:t>&lt;/Amend&gt;</w:t>
      </w:r>
    </w:p>
    <w:p w14:paraId="0AD3195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254</w:t>
      </w:r>
      <w:r w:rsidRPr="000A3357">
        <w:rPr>
          <w:rStyle w:val="HideTWBExt"/>
          <w:b w:val="0"/>
        </w:rPr>
        <w:t>&lt;/NumAm&gt;</w:t>
      </w:r>
    </w:p>
    <w:p w14:paraId="5F8069BC"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5C653B8B" w14:textId="77777777" w:rsidR="00A322B0" w:rsidRPr="00B53F93" w:rsidRDefault="00A322B0" w:rsidP="00A322B0">
      <w:pPr>
        <w:pStyle w:val="NormalBold"/>
      </w:pPr>
      <w:r w:rsidRPr="000A3357">
        <w:rPr>
          <w:rStyle w:val="HideTWBExt"/>
          <w:b w:val="0"/>
        </w:rPr>
        <w:t>&lt;/RepeatBlock-By&gt;</w:t>
      </w:r>
    </w:p>
    <w:p w14:paraId="32AA331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675D869"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CBFD915" w14:textId="77777777" w:rsidTr="00611C79">
        <w:trPr>
          <w:trHeight w:hRule="exact" w:val="240"/>
          <w:jc w:val="center"/>
        </w:trPr>
        <w:tc>
          <w:tcPr>
            <w:tcW w:w="9752" w:type="dxa"/>
            <w:gridSpan w:val="2"/>
            <w:tcBorders>
              <w:top w:val="nil"/>
              <w:left w:val="nil"/>
              <w:bottom w:val="nil"/>
              <w:right w:val="nil"/>
            </w:tcBorders>
          </w:tcPr>
          <w:p w14:paraId="31FC07B1" w14:textId="77777777" w:rsidR="00A322B0" w:rsidRPr="00B53F93" w:rsidRDefault="00A322B0" w:rsidP="00611C79"/>
        </w:tc>
      </w:tr>
      <w:tr w:rsidR="002D1400" w:rsidRPr="00B53F93" w14:paraId="09757271" w14:textId="77777777" w:rsidTr="00611C79">
        <w:trPr>
          <w:trHeight w:val="240"/>
          <w:jc w:val="center"/>
        </w:trPr>
        <w:tc>
          <w:tcPr>
            <w:tcW w:w="4876" w:type="dxa"/>
            <w:tcBorders>
              <w:top w:val="nil"/>
              <w:left w:val="nil"/>
              <w:bottom w:val="nil"/>
              <w:right w:val="nil"/>
            </w:tcBorders>
          </w:tcPr>
          <w:p w14:paraId="56F7D4E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CB0107C" w14:textId="77777777" w:rsidR="00A322B0" w:rsidRPr="00B53F93" w:rsidRDefault="00A322B0" w:rsidP="00611C79">
            <w:pPr>
              <w:pStyle w:val="AmColumnHeading"/>
            </w:pPr>
            <w:r w:rsidRPr="00B53F93">
              <w:t>Ændringsforslag</w:t>
            </w:r>
          </w:p>
        </w:tc>
      </w:tr>
      <w:tr w:rsidR="002D1400" w:rsidRPr="00B53F93" w14:paraId="630FC393" w14:textId="77777777" w:rsidTr="00611C79">
        <w:trPr>
          <w:jc w:val="center"/>
        </w:trPr>
        <w:tc>
          <w:tcPr>
            <w:tcW w:w="4876" w:type="dxa"/>
            <w:tcBorders>
              <w:top w:val="nil"/>
              <w:left w:val="nil"/>
              <w:bottom w:val="nil"/>
              <w:right w:val="nil"/>
            </w:tcBorders>
          </w:tcPr>
          <w:p w14:paraId="79B4033B"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w:t>
            </w:r>
            <w:r w:rsidRPr="00B53F93">
              <w:rPr>
                <w:b/>
                <w:i/>
              </w:rPr>
              <w:t>indtrængende</w:t>
            </w:r>
            <w:r w:rsidRPr="00B53F93">
              <w:t xml:space="preserve"> Kommissionen til at </w:t>
            </w:r>
            <w:r w:rsidRPr="00B53F93">
              <w:rPr>
                <w:b/>
                <w:i/>
              </w:rPr>
              <w:t>behandle</w:t>
            </w:r>
            <w:r w:rsidRPr="00B53F93">
              <w:t xml:space="preserve"> spørgsmål</w:t>
            </w:r>
            <w:r w:rsidRPr="00B53F93">
              <w:rPr>
                <w:b/>
                <w:i/>
              </w:rPr>
              <w:t>, der er specifikke</w:t>
            </w:r>
            <w:r w:rsidRPr="00B53F93">
              <w:t xml:space="preserve"> for teknologimarkedet, herunder infrastrukturkontrol, vertikal koncentration og løftestangseffekt på digitale markeder;</w:t>
            </w:r>
          </w:p>
        </w:tc>
        <w:tc>
          <w:tcPr>
            <w:tcW w:w="4876" w:type="dxa"/>
            <w:tcBorders>
              <w:top w:val="nil"/>
              <w:left w:val="nil"/>
              <w:bottom w:val="nil"/>
              <w:right w:val="nil"/>
            </w:tcBorders>
          </w:tcPr>
          <w:p w14:paraId="09ECF8C1" w14:textId="16E7E823" w:rsidR="00A322B0" w:rsidRPr="00B53F93" w:rsidRDefault="00A322B0" w:rsidP="0002143B">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w:t>
            </w:r>
            <w:r w:rsidRPr="00B53F93">
              <w:rPr>
                <w:b/>
                <w:i/>
              </w:rPr>
              <w:t>tilskynder</w:t>
            </w:r>
            <w:r w:rsidRPr="00B53F93">
              <w:t xml:space="preserve"> Kommissionen til at </w:t>
            </w:r>
            <w:r w:rsidRPr="00B53F93">
              <w:rPr>
                <w:b/>
                <w:i/>
              </w:rPr>
              <w:t>bygge på sin indsats for at tackle</w:t>
            </w:r>
            <w:r w:rsidRPr="00B53F93">
              <w:t xml:space="preserve"> problemer </w:t>
            </w:r>
            <w:r w:rsidRPr="00B53F93">
              <w:rPr>
                <w:b/>
                <w:i/>
              </w:rPr>
              <w:t>specifikt</w:t>
            </w:r>
            <w:r w:rsidRPr="00B53F93">
              <w:t xml:space="preserve"> for teknologimarkedet, herunder infrastrukturkontrol, vertikal koncentration og løftestangseffekt på digitale markeder</w:t>
            </w:r>
            <w:r w:rsidRPr="00B53F93">
              <w:rPr>
                <w:b/>
                <w:i/>
              </w:rPr>
              <w:t>, som det er fremgået af de fremskridt, der er gjort inden for rammerne af forordningen om digitale markeder</w:t>
            </w:r>
            <w:r w:rsidR="0002143B" w:rsidRPr="00B53F93">
              <w:rPr>
                <w:b/>
                <w:i/>
              </w:rPr>
              <w:t>;</w:t>
            </w:r>
            <w:r w:rsidRPr="00B53F93">
              <w:rPr>
                <w:b/>
                <w:i/>
              </w:rPr>
              <w:t xml:space="preserve"> opfordrer desuden til at starte nye undersøgelser i </w:t>
            </w:r>
            <w:r w:rsidR="008903BF" w:rsidRPr="00B53F93">
              <w:rPr>
                <w:b/>
                <w:i/>
              </w:rPr>
              <w:t>cloud</w:t>
            </w:r>
            <w:r w:rsidRPr="00B53F93">
              <w:rPr>
                <w:b/>
                <w:i/>
              </w:rPr>
              <w:t>sektoren for at sikre rimelig konkurrence og innovation</w:t>
            </w:r>
            <w:r w:rsidR="00ED7E54" w:rsidRPr="00B53F93">
              <w:rPr>
                <w:b/>
                <w:i/>
              </w:rPr>
              <w:t xml:space="preserve"> yderligere</w:t>
            </w:r>
            <w:r w:rsidRPr="00B53F93">
              <w:t>;</w:t>
            </w:r>
          </w:p>
        </w:tc>
      </w:tr>
    </w:tbl>
    <w:p w14:paraId="6ECED8D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0615BF1" w14:textId="77777777" w:rsidR="00A322B0" w:rsidRPr="00B53F93" w:rsidRDefault="00A322B0" w:rsidP="00A322B0">
      <w:r w:rsidRPr="000A3357">
        <w:rPr>
          <w:rStyle w:val="HideTWBExt"/>
        </w:rPr>
        <w:t>&lt;/Amend&gt;</w:t>
      </w:r>
    </w:p>
    <w:p w14:paraId="1A0961A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255</w:t>
      </w:r>
      <w:r w:rsidRPr="000A3357">
        <w:rPr>
          <w:rStyle w:val="HideTWBExt"/>
          <w:b w:val="0"/>
        </w:rPr>
        <w:t>&lt;/NumAm&gt;</w:t>
      </w:r>
    </w:p>
    <w:p w14:paraId="74F4E8DC"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729636E8" w14:textId="77777777" w:rsidR="00A322B0" w:rsidRPr="00B53F93" w:rsidRDefault="00A322B0" w:rsidP="00A322B0">
      <w:pPr>
        <w:pStyle w:val="NormalBold"/>
      </w:pPr>
      <w:r w:rsidRPr="000A3357">
        <w:rPr>
          <w:rStyle w:val="HideTWBExt"/>
          <w:b w:val="0"/>
        </w:rPr>
        <w:t>&lt;/RepeatBlock-By&gt;</w:t>
      </w:r>
    </w:p>
    <w:p w14:paraId="07C54D3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72FA586"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3CA7853" w14:textId="77777777" w:rsidTr="00611C79">
        <w:trPr>
          <w:trHeight w:hRule="exact" w:val="240"/>
          <w:jc w:val="center"/>
        </w:trPr>
        <w:tc>
          <w:tcPr>
            <w:tcW w:w="9752" w:type="dxa"/>
            <w:gridSpan w:val="2"/>
            <w:tcBorders>
              <w:top w:val="nil"/>
              <w:left w:val="nil"/>
              <w:bottom w:val="nil"/>
              <w:right w:val="nil"/>
            </w:tcBorders>
          </w:tcPr>
          <w:p w14:paraId="39EDD328" w14:textId="77777777" w:rsidR="00A322B0" w:rsidRPr="00B53F93" w:rsidRDefault="00A322B0" w:rsidP="00611C79"/>
        </w:tc>
      </w:tr>
      <w:tr w:rsidR="002D1400" w:rsidRPr="00B53F93" w14:paraId="05EB7D66" w14:textId="77777777" w:rsidTr="00611C79">
        <w:trPr>
          <w:trHeight w:val="240"/>
          <w:jc w:val="center"/>
        </w:trPr>
        <w:tc>
          <w:tcPr>
            <w:tcW w:w="4876" w:type="dxa"/>
            <w:tcBorders>
              <w:top w:val="nil"/>
              <w:left w:val="nil"/>
              <w:bottom w:val="nil"/>
              <w:right w:val="nil"/>
            </w:tcBorders>
          </w:tcPr>
          <w:p w14:paraId="3976FD5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4E1CFBE" w14:textId="77777777" w:rsidR="00A322B0" w:rsidRPr="00B53F93" w:rsidRDefault="00A322B0" w:rsidP="00611C79">
            <w:pPr>
              <w:pStyle w:val="AmColumnHeading"/>
            </w:pPr>
            <w:r w:rsidRPr="00B53F93">
              <w:t>Ændringsforslag</w:t>
            </w:r>
          </w:p>
        </w:tc>
      </w:tr>
      <w:tr w:rsidR="002D1400" w:rsidRPr="00B53F93" w14:paraId="30D31A01" w14:textId="77777777" w:rsidTr="00611C79">
        <w:trPr>
          <w:jc w:val="center"/>
        </w:trPr>
        <w:tc>
          <w:tcPr>
            <w:tcW w:w="4876" w:type="dxa"/>
            <w:tcBorders>
              <w:top w:val="nil"/>
              <w:left w:val="nil"/>
              <w:bottom w:val="nil"/>
              <w:right w:val="nil"/>
            </w:tcBorders>
          </w:tcPr>
          <w:p w14:paraId="36366F92"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616312BF"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 </w:t>
            </w:r>
            <w:r w:rsidRPr="00B53F93">
              <w:rPr>
                <w:b/>
                <w:i/>
              </w:rPr>
              <w:t>opfordrer indtrængende Kommissionen til at tackle dominerende aktørers stigende vertikale koncentration i annonceværdikæden, som bringer den europæiske sektor for online annoncer i fare;</w:t>
            </w:r>
          </w:p>
        </w:tc>
      </w:tr>
    </w:tbl>
    <w:p w14:paraId="2D99726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2C7A62C" w14:textId="77777777" w:rsidR="00A322B0" w:rsidRPr="00B53F93" w:rsidRDefault="00A322B0" w:rsidP="00A322B0">
      <w:r w:rsidRPr="000A3357">
        <w:rPr>
          <w:rStyle w:val="HideTWBExt"/>
        </w:rPr>
        <w:t>&lt;/Amend&gt;</w:t>
      </w:r>
    </w:p>
    <w:p w14:paraId="14333FB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256</w:t>
      </w:r>
      <w:r w:rsidRPr="000A3357">
        <w:rPr>
          <w:rStyle w:val="HideTWBExt"/>
          <w:b w:val="0"/>
        </w:rPr>
        <w:t>&lt;/NumAm&gt;</w:t>
      </w:r>
    </w:p>
    <w:p w14:paraId="0D200C8D"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218E3220" w14:textId="77777777" w:rsidR="00A322B0" w:rsidRPr="00B53F93" w:rsidRDefault="00A322B0" w:rsidP="00A322B0">
      <w:pPr>
        <w:pStyle w:val="NormalBold"/>
      </w:pPr>
      <w:r w:rsidRPr="000A3357">
        <w:rPr>
          <w:rStyle w:val="HideTWBExt"/>
          <w:b w:val="0"/>
        </w:rPr>
        <w:t>&lt;/RepeatBlock-By&gt;</w:t>
      </w:r>
    </w:p>
    <w:p w14:paraId="6725B23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C33CC57"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0D211D8" w14:textId="77777777" w:rsidTr="00611C79">
        <w:trPr>
          <w:trHeight w:hRule="exact" w:val="240"/>
          <w:jc w:val="center"/>
        </w:trPr>
        <w:tc>
          <w:tcPr>
            <w:tcW w:w="9752" w:type="dxa"/>
            <w:gridSpan w:val="2"/>
            <w:tcBorders>
              <w:top w:val="nil"/>
              <w:left w:val="nil"/>
              <w:bottom w:val="nil"/>
              <w:right w:val="nil"/>
            </w:tcBorders>
          </w:tcPr>
          <w:p w14:paraId="5A32FAF3" w14:textId="77777777" w:rsidR="00A322B0" w:rsidRPr="00B53F93" w:rsidRDefault="00A322B0" w:rsidP="00611C79"/>
        </w:tc>
      </w:tr>
      <w:tr w:rsidR="002D1400" w:rsidRPr="00B53F93" w14:paraId="124E1E81" w14:textId="77777777" w:rsidTr="00611C79">
        <w:trPr>
          <w:trHeight w:val="240"/>
          <w:jc w:val="center"/>
        </w:trPr>
        <w:tc>
          <w:tcPr>
            <w:tcW w:w="4876" w:type="dxa"/>
            <w:tcBorders>
              <w:top w:val="nil"/>
              <w:left w:val="nil"/>
              <w:bottom w:val="nil"/>
              <w:right w:val="nil"/>
            </w:tcBorders>
          </w:tcPr>
          <w:p w14:paraId="460375F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DD07CBD" w14:textId="77777777" w:rsidR="00A322B0" w:rsidRPr="00B53F93" w:rsidRDefault="00A322B0" w:rsidP="00611C79">
            <w:pPr>
              <w:pStyle w:val="AmColumnHeading"/>
            </w:pPr>
            <w:r w:rsidRPr="00B53F93">
              <w:t>Ændringsforslag</w:t>
            </w:r>
          </w:p>
        </w:tc>
      </w:tr>
      <w:tr w:rsidR="002D1400" w:rsidRPr="00B53F93" w14:paraId="66E79FBD" w14:textId="77777777" w:rsidTr="00611C79">
        <w:trPr>
          <w:jc w:val="center"/>
        </w:trPr>
        <w:tc>
          <w:tcPr>
            <w:tcW w:w="4876" w:type="dxa"/>
            <w:tcBorders>
              <w:top w:val="nil"/>
              <w:left w:val="nil"/>
              <w:bottom w:val="nil"/>
              <w:right w:val="nil"/>
            </w:tcBorders>
          </w:tcPr>
          <w:p w14:paraId="59F4E50C"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2303E151"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w:t>
            </w:r>
            <w:r w:rsidRPr="00B53F93">
              <w:rPr>
                <w:b/>
                <w:i/>
              </w:rPr>
              <w:t>på hardware- og cloudcomputinglag</w:t>
            </w:r>
            <w:r w:rsidRPr="00B53F93">
              <w:t>, vertikal koncentration</w:t>
            </w:r>
            <w:r w:rsidRPr="00B53F93">
              <w:rPr>
                <w:b/>
                <w:i/>
              </w:rPr>
              <w:t>, strukturel indflydelse på økosystemet for indbyrdes afhængige komplementære produkter, som udøves af store etablerede selskaber, og fremherskende tværmarkedsbaseret</w:t>
            </w:r>
            <w:r w:rsidRPr="00B53F93">
              <w:t xml:space="preserve"> løftestangseffekt på digitale markeder;</w:t>
            </w:r>
          </w:p>
        </w:tc>
      </w:tr>
    </w:tbl>
    <w:p w14:paraId="5EE8022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5A792F9" w14:textId="77777777" w:rsidR="00A322B0" w:rsidRPr="00B53F93" w:rsidRDefault="00A322B0" w:rsidP="00A322B0">
      <w:r w:rsidRPr="000A3357">
        <w:rPr>
          <w:rStyle w:val="HideTWBExt"/>
        </w:rPr>
        <w:t>&lt;/Amend&gt;</w:t>
      </w:r>
    </w:p>
    <w:p w14:paraId="321128E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257</w:t>
      </w:r>
      <w:r w:rsidRPr="000A3357">
        <w:rPr>
          <w:rStyle w:val="HideTWBExt"/>
          <w:b w:val="0"/>
        </w:rPr>
        <w:t>&lt;/NumAm&gt;</w:t>
      </w:r>
    </w:p>
    <w:p w14:paraId="575BF7C5"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7E3D1B14"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0944B84B" w14:textId="77777777" w:rsidR="00A322B0" w:rsidRPr="00B53F93" w:rsidRDefault="00A322B0" w:rsidP="00A322B0">
      <w:pPr>
        <w:pStyle w:val="NormalBold"/>
      </w:pPr>
      <w:r w:rsidRPr="000A3357">
        <w:rPr>
          <w:rStyle w:val="HideTWBExt"/>
          <w:b w:val="0"/>
        </w:rPr>
        <w:t>&lt;/RepeatBlock-By&gt;</w:t>
      </w:r>
    </w:p>
    <w:p w14:paraId="2C5EC99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B69B154"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4E671A7" w14:textId="77777777" w:rsidTr="00611C79">
        <w:trPr>
          <w:trHeight w:hRule="exact" w:val="240"/>
          <w:jc w:val="center"/>
        </w:trPr>
        <w:tc>
          <w:tcPr>
            <w:tcW w:w="9752" w:type="dxa"/>
            <w:gridSpan w:val="2"/>
            <w:tcBorders>
              <w:top w:val="nil"/>
              <w:left w:val="nil"/>
              <w:bottom w:val="nil"/>
              <w:right w:val="nil"/>
            </w:tcBorders>
          </w:tcPr>
          <w:p w14:paraId="30C4B1D1" w14:textId="77777777" w:rsidR="00A322B0" w:rsidRPr="00B53F93" w:rsidRDefault="00A322B0" w:rsidP="00611C79"/>
        </w:tc>
      </w:tr>
      <w:tr w:rsidR="002D1400" w:rsidRPr="00B53F93" w14:paraId="7D40F429" w14:textId="77777777" w:rsidTr="00611C79">
        <w:trPr>
          <w:trHeight w:val="240"/>
          <w:jc w:val="center"/>
        </w:trPr>
        <w:tc>
          <w:tcPr>
            <w:tcW w:w="4876" w:type="dxa"/>
            <w:tcBorders>
              <w:top w:val="nil"/>
              <w:left w:val="nil"/>
              <w:bottom w:val="nil"/>
              <w:right w:val="nil"/>
            </w:tcBorders>
          </w:tcPr>
          <w:p w14:paraId="17A2B52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80CC726" w14:textId="77777777" w:rsidR="00A322B0" w:rsidRPr="00B53F93" w:rsidRDefault="00A322B0" w:rsidP="00611C79">
            <w:pPr>
              <w:pStyle w:val="AmColumnHeading"/>
            </w:pPr>
            <w:r w:rsidRPr="00B53F93">
              <w:t>Ændringsforslag</w:t>
            </w:r>
          </w:p>
        </w:tc>
      </w:tr>
      <w:tr w:rsidR="002D1400" w:rsidRPr="00B53F93" w14:paraId="2994C4B7" w14:textId="77777777" w:rsidTr="00611C79">
        <w:trPr>
          <w:jc w:val="center"/>
        </w:trPr>
        <w:tc>
          <w:tcPr>
            <w:tcW w:w="4876" w:type="dxa"/>
            <w:tcBorders>
              <w:top w:val="nil"/>
              <w:left w:val="nil"/>
              <w:bottom w:val="nil"/>
              <w:right w:val="nil"/>
            </w:tcBorders>
          </w:tcPr>
          <w:p w14:paraId="3FE3D6A9"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22AEDE59"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w:t>
            </w:r>
            <w:r w:rsidRPr="00B53F93">
              <w:rPr>
                <w:b/>
                <w:i/>
              </w:rPr>
              <w:t>, chips</w:t>
            </w:r>
            <w:r w:rsidRPr="00B53F93">
              <w:t xml:space="preserve"> og onlinereklamer; understreger den faktiske og potentielle negative indvirkning på konkurrenceevnen</w:t>
            </w:r>
            <w:r w:rsidRPr="00B53F93">
              <w:rPr>
                <w:b/>
                <w:i/>
              </w:rPr>
              <w:t>, forsyningskæders robusthed</w:t>
            </w:r>
            <w:r w:rsidRPr="00B53F93">
              <w:t>, databeskyttelsen, samfundet og demokratiet i Europa; opfordrer indtrængende Kommissionen til at behandle spørgsmål, der er specifikke for teknologimarkedet, herunder infrastrukturkontrol, vertikal koncentration</w:t>
            </w:r>
            <w:r w:rsidRPr="00B53F93">
              <w:rPr>
                <w:b/>
                <w:i/>
              </w:rPr>
              <w:t>, algoritmisk manipulation af det digitale offentlige rum</w:t>
            </w:r>
            <w:r w:rsidRPr="00B53F93">
              <w:t xml:space="preserve"> og løftestangseffekt på digitale markeder;</w:t>
            </w:r>
          </w:p>
        </w:tc>
      </w:tr>
    </w:tbl>
    <w:p w14:paraId="4B4B65C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68CD0E6" w14:textId="77777777" w:rsidR="00A322B0" w:rsidRPr="00B53F93" w:rsidRDefault="00A322B0" w:rsidP="00A322B0">
      <w:r w:rsidRPr="000A3357">
        <w:rPr>
          <w:rStyle w:val="HideTWBExt"/>
        </w:rPr>
        <w:t>&lt;/Amend&gt;</w:t>
      </w:r>
    </w:p>
    <w:p w14:paraId="1EB20D8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258</w:t>
      </w:r>
      <w:r w:rsidRPr="000A3357">
        <w:rPr>
          <w:rStyle w:val="HideTWBExt"/>
          <w:b w:val="0"/>
        </w:rPr>
        <w:t>&lt;/NumAm&gt;</w:t>
      </w:r>
    </w:p>
    <w:p w14:paraId="2FBD28AB"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06CDE5F1" w14:textId="77777777" w:rsidR="00A322B0" w:rsidRPr="00B53F93" w:rsidRDefault="00A322B0" w:rsidP="00A322B0">
      <w:pPr>
        <w:pStyle w:val="NormalBold"/>
      </w:pPr>
      <w:r w:rsidRPr="000A3357">
        <w:rPr>
          <w:rStyle w:val="HideTWBExt"/>
          <w:b w:val="0"/>
        </w:rPr>
        <w:t>&lt;/RepeatBlock-By&gt;</w:t>
      </w:r>
    </w:p>
    <w:p w14:paraId="23FAFC6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EB201E9"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C133EAE" w14:textId="77777777" w:rsidTr="00611C79">
        <w:trPr>
          <w:trHeight w:hRule="exact" w:val="240"/>
          <w:jc w:val="center"/>
        </w:trPr>
        <w:tc>
          <w:tcPr>
            <w:tcW w:w="9752" w:type="dxa"/>
            <w:gridSpan w:val="2"/>
            <w:tcBorders>
              <w:top w:val="nil"/>
              <w:left w:val="nil"/>
              <w:bottom w:val="nil"/>
              <w:right w:val="nil"/>
            </w:tcBorders>
          </w:tcPr>
          <w:p w14:paraId="3E004992" w14:textId="77777777" w:rsidR="00A322B0" w:rsidRPr="00B53F93" w:rsidRDefault="00A322B0" w:rsidP="00611C79"/>
        </w:tc>
      </w:tr>
      <w:tr w:rsidR="002D1400" w:rsidRPr="00B53F93" w14:paraId="3A233FD3" w14:textId="77777777" w:rsidTr="00611C79">
        <w:trPr>
          <w:trHeight w:val="240"/>
          <w:jc w:val="center"/>
        </w:trPr>
        <w:tc>
          <w:tcPr>
            <w:tcW w:w="4876" w:type="dxa"/>
            <w:tcBorders>
              <w:top w:val="nil"/>
              <w:left w:val="nil"/>
              <w:bottom w:val="nil"/>
              <w:right w:val="nil"/>
            </w:tcBorders>
          </w:tcPr>
          <w:p w14:paraId="79586E7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0933348" w14:textId="77777777" w:rsidR="00A322B0" w:rsidRPr="00B53F93" w:rsidRDefault="00A322B0" w:rsidP="00611C79">
            <w:pPr>
              <w:pStyle w:val="AmColumnHeading"/>
            </w:pPr>
            <w:r w:rsidRPr="00B53F93">
              <w:t>Ændringsforslag</w:t>
            </w:r>
          </w:p>
        </w:tc>
      </w:tr>
      <w:tr w:rsidR="002D1400" w:rsidRPr="00B53F93" w14:paraId="6B806306" w14:textId="77777777" w:rsidTr="00611C79">
        <w:trPr>
          <w:jc w:val="center"/>
        </w:trPr>
        <w:tc>
          <w:tcPr>
            <w:tcW w:w="4876" w:type="dxa"/>
            <w:tcBorders>
              <w:top w:val="nil"/>
              <w:left w:val="nil"/>
              <w:bottom w:val="nil"/>
              <w:right w:val="nil"/>
            </w:tcBorders>
          </w:tcPr>
          <w:p w14:paraId="7554665A"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41E78FB1"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w:t>
            </w:r>
            <w:r w:rsidRPr="00B53F93">
              <w:rPr>
                <w:b/>
                <w:i/>
              </w:rPr>
              <w:t>som følge af misbrug af bestemte markedsaktørers dominerende stilling</w:t>
            </w:r>
            <w:r w:rsidRPr="00B53F93">
              <w:t>; opfordrer indtrængende Kommissionen til at behandle spørgsmål, der er specifikke for teknologimarkedet, herunder infrastrukturkontrol, vertikal koncentration og løftestangseffekt på digitale markeder;</w:t>
            </w:r>
          </w:p>
        </w:tc>
      </w:tr>
    </w:tbl>
    <w:p w14:paraId="3763C25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23191D" w14:textId="77777777" w:rsidR="00A322B0" w:rsidRPr="00B53F93" w:rsidRDefault="00A322B0" w:rsidP="00A322B0">
      <w:r w:rsidRPr="000A3357">
        <w:rPr>
          <w:rStyle w:val="HideTWBExt"/>
        </w:rPr>
        <w:t>&lt;/Amend&gt;</w:t>
      </w:r>
    </w:p>
    <w:p w14:paraId="6A433ED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259</w:t>
      </w:r>
      <w:r w:rsidRPr="000A3357">
        <w:rPr>
          <w:rStyle w:val="HideTWBExt"/>
          <w:b w:val="0"/>
        </w:rPr>
        <w:t>&lt;/NumAm&gt;</w:t>
      </w:r>
    </w:p>
    <w:p w14:paraId="30CF4B06"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1B7DFB80" w14:textId="77777777" w:rsidR="00A322B0" w:rsidRPr="00B53F93" w:rsidRDefault="00A322B0" w:rsidP="00A322B0">
      <w:pPr>
        <w:pStyle w:val="NormalBold"/>
      </w:pPr>
      <w:r w:rsidRPr="000A3357">
        <w:rPr>
          <w:rStyle w:val="HideTWBExt"/>
          <w:b w:val="0"/>
        </w:rPr>
        <w:t>&lt;/RepeatBlock-By&gt;</w:t>
      </w:r>
    </w:p>
    <w:p w14:paraId="4B261A9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FD607F1"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764FA6F" w14:textId="77777777" w:rsidTr="00611C79">
        <w:trPr>
          <w:trHeight w:hRule="exact" w:val="240"/>
          <w:jc w:val="center"/>
        </w:trPr>
        <w:tc>
          <w:tcPr>
            <w:tcW w:w="9752" w:type="dxa"/>
            <w:gridSpan w:val="2"/>
            <w:tcBorders>
              <w:top w:val="nil"/>
              <w:left w:val="nil"/>
              <w:bottom w:val="nil"/>
              <w:right w:val="nil"/>
            </w:tcBorders>
          </w:tcPr>
          <w:p w14:paraId="20FB652C" w14:textId="77777777" w:rsidR="00A322B0" w:rsidRPr="00B53F93" w:rsidRDefault="00A322B0" w:rsidP="00611C79"/>
        </w:tc>
      </w:tr>
      <w:tr w:rsidR="002D1400" w:rsidRPr="00B53F93" w14:paraId="0497E46F" w14:textId="77777777" w:rsidTr="00611C79">
        <w:trPr>
          <w:trHeight w:val="240"/>
          <w:jc w:val="center"/>
        </w:trPr>
        <w:tc>
          <w:tcPr>
            <w:tcW w:w="4876" w:type="dxa"/>
            <w:tcBorders>
              <w:top w:val="nil"/>
              <w:left w:val="nil"/>
              <w:bottom w:val="nil"/>
              <w:right w:val="nil"/>
            </w:tcBorders>
          </w:tcPr>
          <w:p w14:paraId="27E8700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B1EB87A" w14:textId="77777777" w:rsidR="00A322B0" w:rsidRPr="00B53F93" w:rsidRDefault="00A322B0" w:rsidP="00611C79">
            <w:pPr>
              <w:pStyle w:val="AmColumnHeading"/>
            </w:pPr>
            <w:r w:rsidRPr="00B53F93">
              <w:t>Ændringsforslag</w:t>
            </w:r>
          </w:p>
        </w:tc>
      </w:tr>
      <w:tr w:rsidR="002D1400" w:rsidRPr="00B53F93" w14:paraId="07ED4B9A" w14:textId="77777777" w:rsidTr="00611C79">
        <w:trPr>
          <w:jc w:val="center"/>
        </w:trPr>
        <w:tc>
          <w:tcPr>
            <w:tcW w:w="4876" w:type="dxa"/>
            <w:tcBorders>
              <w:top w:val="nil"/>
              <w:left w:val="nil"/>
              <w:bottom w:val="nil"/>
              <w:right w:val="nil"/>
            </w:tcBorders>
          </w:tcPr>
          <w:p w14:paraId="52232E12"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2AAB47C6"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 </w:t>
            </w:r>
            <w:r w:rsidRPr="00B53F93">
              <w:rPr>
                <w:b/>
                <w:i/>
              </w:rPr>
              <w:t>ved streng anvendelse af forordningen om digitale markeder</w:t>
            </w:r>
            <w:r w:rsidRPr="00B53F93">
              <w:t>;</w:t>
            </w:r>
          </w:p>
        </w:tc>
      </w:tr>
    </w:tbl>
    <w:p w14:paraId="357A102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6CADE19" w14:textId="77777777" w:rsidR="00A322B0" w:rsidRPr="00B53F93" w:rsidRDefault="00A322B0" w:rsidP="00A322B0">
      <w:r w:rsidRPr="000A3357">
        <w:rPr>
          <w:rStyle w:val="HideTWBExt"/>
        </w:rPr>
        <w:t>&lt;/Amend&gt;</w:t>
      </w:r>
    </w:p>
    <w:p w14:paraId="0103BC5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260</w:t>
      </w:r>
      <w:r w:rsidRPr="000A3357">
        <w:rPr>
          <w:rStyle w:val="HideTWBExt"/>
          <w:b w:val="0"/>
        </w:rPr>
        <w:t>&lt;/NumAm&gt;</w:t>
      </w:r>
    </w:p>
    <w:p w14:paraId="075CC367"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0CC0F494" w14:textId="77777777" w:rsidR="00A322B0" w:rsidRPr="00B53F93" w:rsidRDefault="00A322B0" w:rsidP="00A322B0">
      <w:pPr>
        <w:pStyle w:val="NormalBold"/>
      </w:pPr>
      <w:r w:rsidRPr="000A3357">
        <w:rPr>
          <w:rStyle w:val="HideTWBExt"/>
          <w:b w:val="0"/>
        </w:rPr>
        <w:t>&lt;/RepeatBlock-By&gt;</w:t>
      </w:r>
    </w:p>
    <w:p w14:paraId="61738C8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8E3B096"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93061A5" w14:textId="77777777" w:rsidTr="00611C79">
        <w:trPr>
          <w:trHeight w:hRule="exact" w:val="240"/>
          <w:jc w:val="center"/>
        </w:trPr>
        <w:tc>
          <w:tcPr>
            <w:tcW w:w="9752" w:type="dxa"/>
            <w:gridSpan w:val="2"/>
            <w:tcBorders>
              <w:top w:val="nil"/>
              <w:left w:val="nil"/>
              <w:bottom w:val="nil"/>
              <w:right w:val="nil"/>
            </w:tcBorders>
          </w:tcPr>
          <w:p w14:paraId="41FA44DB" w14:textId="77777777" w:rsidR="00A322B0" w:rsidRPr="00B53F93" w:rsidRDefault="00A322B0" w:rsidP="00611C79"/>
        </w:tc>
      </w:tr>
      <w:tr w:rsidR="002D1400" w:rsidRPr="00B53F93" w14:paraId="0AAA2EAE" w14:textId="77777777" w:rsidTr="00611C79">
        <w:trPr>
          <w:trHeight w:val="240"/>
          <w:jc w:val="center"/>
        </w:trPr>
        <w:tc>
          <w:tcPr>
            <w:tcW w:w="4876" w:type="dxa"/>
            <w:tcBorders>
              <w:top w:val="nil"/>
              <w:left w:val="nil"/>
              <w:bottom w:val="nil"/>
              <w:right w:val="nil"/>
            </w:tcBorders>
          </w:tcPr>
          <w:p w14:paraId="101ED9D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A982AAF" w14:textId="77777777" w:rsidR="00A322B0" w:rsidRPr="00B53F93" w:rsidRDefault="00A322B0" w:rsidP="00611C79">
            <w:pPr>
              <w:pStyle w:val="AmColumnHeading"/>
            </w:pPr>
            <w:r w:rsidRPr="00B53F93">
              <w:t>Ændringsforslag</w:t>
            </w:r>
          </w:p>
        </w:tc>
      </w:tr>
      <w:tr w:rsidR="002D1400" w:rsidRPr="00B53F93" w14:paraId="537BBDD7" w14:textId="77777777" w:rsidTr="00611C79">
        <w:trPr>
          <w:jc w:val="center"/>
        </w:trPr>
        <w:tc>
          <w:tcPr>
            <w:tcW w:w="4876" w:type="dxa"/>
            <w:tcBorders>
              <w:top w:val="nil"/>
              <w:left w:val="nil"/>
              <w:bottom w:val="nil"/>
              <w:right w:val="nil"/>
            </w:tcBorders>
          </w:tcPr>
          <w:p w14:paraId="3DCD780B"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0E8305A2"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w:t>
            </w:r>
            <w:r w:rsidRPr="00B53F93">
              <w:rPr>
                <w:b/>
                <w:i/>
              </w:rPr>
              <w:t>, behovet for beskatning</w:t>
            </w:r>
            <w:r w:rsidRPr="00B53F93">
              <w:t xml:space="preserve"> og løftestangseffekt på digitale markeder;</w:t>
            </w:r>
          </w:p>
        </w:tc>
      </w:tr>
    </w:tbl>
    <w:p w14:paraId="4D2EBE7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154DC183" w14:textId="77777777" w:rsidR="00A322B0" w:rsidRPr="00B53F93" w:rsidRDefault="00A322B0" w:rsidP="00A322B0">
      <w:r w:rsidRPr="000A3357">
        <w:rPr>
          <w:rStyle w:val="HideTWBExt"/>
        </w:rPr>
        <w:t>&lt;/Amend&gt;</w:t>
      </w:r>
    </w:p>
    <w:p w14:paraId="13941C1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261</w:t>
      </w:r>
      <w:r w:rsidRPr="000A3357">
        <w:rPr>
          <w:rStyle w:val="HideTWBExt"/>
          <w:b w:val="0"/>
        </w:rPr>
        <w:t>&lt;/NumAm&gt;</w:t>
      </w:r>
    </w:p>
    <w:p w14:paraId="34060BB3"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66FBA319" w14:textId="77777777" w:rsidR="00A322B0" w:rsidRPr="00B53F93" w:rsidRDefault="00A322B0" w:rsidP="00A322B0">
      <w:pPr>
        <w:pStyle w:val="NormalBold"/>
      </w:pPr>
      <w:r w:rsidRPr="000A3357">
        <w:rPr>
          <w:rStyle w:val="HideTWBExt"/>
          <w:b w:val="0"/>
        </w:rPr>
        <w:t>&lt;/RepeatBlock-By&gt;</w:t>
      </w:r>
    </w:p>
    <w:p w14:paraId="5EACE47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9C4FEF9"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92F82C5" w14:textId="77777777" w:rsidTr="00611C79">
        <w:trPr>
          <w:trHeight w:hRule="exact" w:val="240"/>
          <w:jc w:val="center"/>
        </w:trPr>
        <w:tc>
          <w:tcPr>
            <w:tcW w:w="9752" w:type="dxa"/>
            <w:gridSpan w:val="2"/>
            <w:tcBorders>
              <w:top w:val="nil"/>
              <w:left w:val="nil"/>
              <w:bottom w:val="nil"/>
              <w:right w:val="nil"/>
            </w:tcBorders>
          </w:tcPr>
          <w:p w14:paraId="05765F37" w14:textId="77777777" w:rsidR="00A322B0" w:rsidRPr="00B53F93" w:rsidRDefault="00A322B0" w:rsidP="00611C79"/>
        </w:tc>
      </w:tr>
      <w:tr w:rsidR="002D1400" w:rsidRPr="00B53F93" w14:paraId="2574C09E" w14:textId="77777777" w:rsidTr="00611C79">
        <w:trPr>
          <w:trHeight w:val="240"/>
          <w:jc w:val="center"/>
        </w:trPr>
        <w:tc>
          <w:tcPr>
            <w:tcW w:w="4876" w:type="dxa"/>
            <w:tcBorders>
              <w:top w:val="nil"/>
              <w:left w:val="nil"/>
              <w:bottom w:val="nil"/>
              <w:right w:val="nil"/>
            </w:tcBorders>
          </w:tcPr>
          <w:p w14:paraId="1EB8857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7E55EDB" w14:textId="77777777" w:rsidR="00A322B0" w:rsidRPr="00B53F93" w:rsidRDefault="00A322B0" w:rsidP="00611C79">
            <w:pPr>
              <w:pStyle w:val="AmColumnHeading"/>
            </w:pPr>
            <w:r w:rsidRPr="00B53F93">
              <w:t>Ændringsforslag</w:t>
            </w:r>
          </w:p>
        </w:tc>
      </w:tr>
      <w:tr w:rsidR="002D1400" w:rsidRPr="00B53F93" w14:paraId="5158D52C" w14:textId="77777777" w:rsidTr="00611C79">
        <w:trPr>
          <w:jc w:val="center"/>
        </w:trPr>
        <w:tc>
          <w:tcPr>
            <w:tcW w:w="4876" w:type="dxa"/>
            <w:tcBorders>
              <w:top w:val="nil"/>
              <w:left w:val="nil"/>
              <w:bottom w:val="nil"/>
              <w:right w:val="nil"/>
            </w:tcBorders>
          </w:tcPr>
          <w:p w14:paraId="0B0E24B3" w14:textId="77777777" w:rsidR="00A322B0" w:rsidRPr="00B53F93" w:rsidRDefault="00A322B0" w:rsidP="00611C79">
            <w:pPr>
              <w:pStyle w:val="Normal6a"/>
            </w:pPr>
            <w:r w:rsidRPr="00B53F93">
              <w:t>18.</w:t>
            </w:r>
            <w:r w:rsidRPr="00B53F93">
              <w:tab/>
              <w:t xml:space="preserve">understreger de </w:t>
            </w:r>
            <w:r w:rsidRPr="00B53F93">
              <w:rPr>
                <w:b/>
                <w:i/>
              </w:rPr>
              <w:t>bekymrende</w:t>
            </w:r>
            <w:r w:rsidRPr="00B53F93">
              <w:t xml:space="preserve"> markedskoncentrationer på forskellige digitale markeder såsom sociale medier, søgemaskiner, kunstig intelligens, cloudtjenester og onlinereklamer; understreger den faktiske og potentielle negative indvirkning på konkurrenceevnen</w:t>
            </w:r>
            <w:r w:rsidRPr="00B53F93">
              <w:rPr>
                <w:b/>
                <w:i/>
              </w:rPr>
              <w:t>, databeskyttelsen, samfundet og demokratiet</w:t>
            </w:r>
            <w:r w:rsidRPr="00B53F93">
              <w:t xml:space="preserve"> i Europa; opfordrer indtrængende Kommissionen til at behandle spørgsmål, der er specifikke for teknologimarkedet,</w:t>
            </w:r>
            <w:r w:rsidRPr="00B53F93">
              <w:rPr>
                <w:b/>
                <w:i/>
              </w:rPr>
              <w:t xml:space="preserve"> herunder infrastrukturkontrol, vertikal koncentration og løftestangseffekt på digitale markeder</w:t>
            </w:r>
            <w:r w:rsidRPr="00B53F93">
              <w:t>;</w:t>
            </w:r>
          </w:p>
        </w:tc>
        <w:tc>
          <w:tcPr>
            <w:tcW w:w="4876" w:type="dxa"/>
            <w:tcBorders>
              <w:top w:val="nil"/>
              <w:left w:val="nil"/>
              <w:bottom w:val="nil"/>
              <w:right w:val="nil"/>
            </w:tcBorders>
          </w:tcPr>
          <w:p w14:paraId="38A29C74" w14:textId="19049B4C" w:rsidR="00A322B0" w:rsidRPr="00B53F93" w:rsidRDefault="00A322B0" w:rsidP="00611C79">
            <w:pPr>
              <w:pStyle w:val="Normal6a"/>
            </w:pPr>
            <w:r w:rsidRPr="00B53F93">
              <w:t>18.</w:t>
            </w:r>
            <w:r w:rsidRPr="00B53F93">
              <w:tab/>
              <w:t>understreger de markedskoncentrationer på forskellige digitale markeder såsom sociale medier, søgemaskiner, kunstig intelligens, cloudtjenester og onlinereklamer; understreger den faktiske og potentielle negative indvirkning på konkurrenceevnen i Europa; opfordrer indtrængende Kommissionen til at behandle spørgsmål, der er specifikke for teknologimarkedet,</w:t>
            </w:r>
            <w:r w:rsidRPr="00B53F93">
              <w:rPr>
                <w:b/>
                <w:i/>
              </w:rPr>
              <w:t xml:space="preserve"> ved at tage højde for fremtidig innovationspotentiale i sine vurderinger</w:t>
            </w:r>
            <w:r w:rsidR="003B6700" w:rsidRPr="00B53F93">
              <w:rPr>
                <w:b/>
                <w:i/>
              </w:rPr>
              <w:t xml:space="preserve"> på</w:t>
            </w:r>
            <w:r w:rsidRPr="00B53F93">
              <w:rPr>
                <w:b/>
                <w:i/>
              </w:rPr>
              <w:t xml:space="preserve"> trods </w:t>
            </w:r>
            <w:r w:rsidR="003B6700" w:rsidRPr="00B53F93">
              <w:rPr>
                <w:b/>
                <w:i/>
              </w:rPr>
              <w:t xml:space="preserve">af dets </w:t>
            </w:r>
            <w:r w:rsidRPr="00B53F93">
              <w:rPr>
                <w:b/>
                <w:i/>
              </w:rPr>
              <w:t>usikkerhed</w:t>
            </w:r>
            <w:r w:rsidRPr="00B53F93">
              <w:t>;</w:t>
            </w:r>
          </w:p>
        </w:tc>
      </w:tr>
    </w:tbl>
    <w:p w14:paraId="57F6DA5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4222D65" w14:textId="77777777" w:rsidR="00A322B0" w:rsidRPr="00B53F93" w:rsidRDefault="00A322B0" w:rsidP="00A322B0">
      <w:r w:rsidRPr="000A3357">
        <w:rPr>
          <w:rStyle w:val="HideTWBExt"/>
        </w:rPr>
        <w:t>&lt;/Amend&gt;</w:t>
      </w:r>
    </w:p>
    <w:p w14:paraId="11A047B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262</w:t>
      </w:r>
      <w:r w:rsidRPr="000A3357">
        <w:rPr>
          <w:rStyle w:val="HideTWBExt"/>
          <w:b w:val="0"/>
        </w:rPr>
        <w:t>&lt;/NumAm&gt;</w:t>
      </w:r>
    </w:p>
    <w:p w14:paraId="4CEC3476" w14:textId="77777777" w:rsidR="00A322B0" w:rsidRPr="00B53F93" w:rsidRDefault="00A322B0" w:rsidP="00A322B0">
      <w:pPr>
        <w:pStyle w:val="NormalBold"/>
      </w:pPr>
      <w:r w:rsidRPr="000A3357">
        <w:rPr>
          <w:rStyle w:val="HideTWBExt"/>
          <w:b w:val="0"/>
        </w:rPr>
        <w:t>&lt;RepeatBlock-By&gt;&lt;Members&gt;</w:t>
      </w:r>
      <w:r w:rsidRPr="00B53F93">
        <w:t>Dirk Gotink</w:t>
      </w:r>
      <w:r w:rsidRPr="000A3357">
        <w:rPr>
          <w:rStyle w:val="HideTWBExt"/>
          <w:b w:val="0"/>
        </w:rPr>
        <w:t>&lt;/Members&gt;</w:t>
      </w:r>
    </w:p>
    <w:p w14:paraId="1CA56BCF" w14:textId="77777777" w:rsidR="00A322B0" w:rsidRPr="00B53F93" w:rsidRDefault="00A322B0" w:rsidP="00A322B0">
      <w:pPr>
        <w:pStyle w:val="NormalBold"/>
      </w:pPr>
      <w:r w:rsidRPr="000A3357">
        <w:rPr>
          <w:rStyle w:val="HideTWBExt"/>
          <w:b w:val="0"/>
        </w:rPr>
        <w:t>&lt;/RepeatBlock-By&gt;</w:t>
      </w:r>
    </w:p>
    <w:p w14:paraId="1125AEF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DB6914C"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BB4C90A" w14:textId="77777777" w:rsidTr="00611C79">
        <w:trPr>
          <w:trHeight w:hRule="exact" w:val="240"/>
          <w:jc w:val="center"/>
        </w:trPr>
        <w:tc>
          <w:tcPr>
            <w:tcW w:w="9752" w:type="dxa"/>
            <w:gridSpan w:val="2"/>
            <w:tcBorders>
              <w:top w:val="nil"/>
              <w:left w:val="nil"/>
              <w:bottom w:val="nil"/>
              <w:right w:val="nil"/>
            </w:tcBorders>
          </w:tcPr>
          <w:p w14:paraId="0FF100B5" w14:textId="77777777" w:rsidR="00A322B0" w:rsidRPr="00B53F93" w:rsidRDefault="00A322B0" w:rsidP="00611C79"/>
        </w:tc>
      </w:tr>
      <w:tr w:rsidR="002D1400" w:rsidRPr="00B53F93" w14:paraId="12D1D82E" w14:textId="77777777" w:rsidTr="00611C79">
        <w:trPr>
          <w:trHeight w:val="240"/>
          <w:jc w:val="center"/>
        </w:trPr>
        <w:tc>
          <w:tcPr>
            <w:tcW w:w="4876" w:type="dxa"/>
            <w:tcBorders>
              <w:top w:val="nil"/>
              <w:left w:val="nil"/>
              <w:bottom w:val="nil"/>
              <w:right w:val="nil"/>
            </w:tcBorders>
          </w:tcPr>
          <w:p w14:paraId="519161B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15DB411" w14:textId="77777777" w:rsidR="00A322B0" w:rsidRPr="00B53F93" w:rsidRDefault="00A322B0" w:rsidP="00611C79">
            <w:pPr>
              <w:pStyle w:val="AmColumnHeading"/>
            </w:pPr>
            <w:r w:rsidRPr="00B53F93">
              <w:t>Ændringsforslag</w:t>
            </w:r>
          </w:p>
        </w:tc>
      </w:tr>
      <w:tr w:rsidR="002D1400" w:rsidRPr="00B53F93" w14:paraId="3ABC8400" w14:textId="77777777" w:rsidTr="00611C79">
        <w:trPr>
          <w:jc w:val="center"/>
        </w:trPr>
        <w:tc>
          <w:tcPr>
            <w:tcW w:w="4876" w:type="dxa"/>
            <w:tcBorders>
              <w:top w:val="nil"/>
              <w:left w:val="nil"/>
              <w:bottom w:val="nil"/>
              <w:right w:val="nil"/>
            </w:tcBorders>
          </w:tcPr>
          <w:p w14:paraId="175F14AF"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35A94B5A"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w:t>
            </w:r>
            <w:r w:rsidRPr="00B53F93">
              <w:rPr>
                <w:b/>
                <w:i/>
              </w:rPr>
              <w:t>, e-handel</w:t>
            </w:r>
            <w:r w:rsidRPr="00B53F93">
              <w:t xml:space="preserve"> og onlinereklamer; understreger den faktiske og potentielle negative indvirkning på konkurrenceevnen, databeskyttelsen, samfundet og demokratiet i Europa; opfordrer indtrængende Kommissionen til at behandle spørgsmål, der er specifikke for teknologimarkedet, herunder infrastrukturkontrol, vertikal koncentration og løftestangseffekt på digitale markeder;</w:t>
            </w:r>
          </w:p>
        </w:tc>
      </w:tr>
    </w:tbl>
    <w:p w14:paraId="6D20D8B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0265007" w14:textId="77777777" w:rsidR="00A322B0" w:rsidRPr="00B53F93" w:rsidRDefault="00A322B0" w:rsidP="00A322B0">
      <w:r w:rsidRPr="000A3357">
        <w:rPr>
          <w:rStyle w:val="HideTWBExt"/>
        </w:rPr>
        <w:t>&lt;/Amend&gt;</w:t>
      </w:r>
    </w:p>
    <w:p w14:paraId="64DB0ED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263</w:t>
      </w:r>
      <w:r w:rsidRPr="000A3357">
        <w:rPr>
          <w:rStyle w:val="HideTWBExt"/>
          <w:b w:val="0"/>
        </w:rPr>
        <w:t>&lt;/NumAm&gt;</w:t>
      </w:r>
    </w:p>
    <w:p w14:paraId="42D45DA3"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68191DC3" w14:textId="77777777" w:rsidR="00A322B0" w:rsidRPr="00B53F93" w:rsidRDefault="00A322B0" w:rsidP="00A322B0">
      <w:pPr>
        <w:pStyle w:val="NormalBold"/>
      </w:pPr>
      <w:r w:rsidRPr="000A3357">
        <w:rPr>
          <w:rStyle w:val="HideTWBExt"/>
          <w:b w:val="0"/>
        </w:rPr>
        <w:t>&lt;/RepeatBlock-By&gt;</w:t>
      </w:r>
    </w:p>
    <w:p w14:paraId="2697C31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7242FDC" w14:textId="77777777" w:rsidR="00A322B0" w:rsidRPr="00B53F93" w:rsidRDefault="00A322B0" w:rsidP="00A322B0">
      <w:pPr>
        <w:pStyle w:val="NormalBold"/>
      </w:pPr>
      <w:r w:rsidRPr="000A3357">
        <w:rPr>
          <w:rStyle w:val="HideTWBExt"/>
          <w:b w:val="0"/>
        </w:rPr>
        <w:t>&lt;Article&gt;</w:t>
      </w:r>
      <w:r w:rsidRPr="00B53F93">
        <w:t>Punkt 18</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7FA00A7" w14:textId="77777777" w:rsidTr="00611C79">
        <w:trPr>
          <w:trHeight w:hRule="exact" w:val="240"/>
          <w:jc w:val="center"/>
        </w:trPr>
        <w:tc>
          <w:tcPr>
            <w:tcW w:w="9752" w:type="dxa"/>
            <w:gridSpan w:val="2"/>
            <w:tcBorders>
              <w:top w:val="nil"/>
              <w:left w:val="nil"/>
              <w:bottom w:val="nil"/>
              <w:right w:val="nil"/>
            </w:tcBorders>
          </w:tcPr>
          <w:p w14:paraId="324CD0FB" w14:textId="77777777" w:rsidR="00A322B0" w:rsidRPr="00B53F93" w:rsidRDefault="00A322B0" w:rsidP="00611C79"/>
        </w:tc>
      </w:tr>
      <w:tr w:rsidR="002D1400" w:rsidRPr="00B53F93" w14:paraId="0D276D7C" w14:textId="77777777" w:rsidTr="00611C79">
        <w:trPr>
          <w:trHeight w:val="240"/>
          <w:jc w:val="center"/>
        </w:trPr>
        <w:tc>
          <w:tcPr>
            <w:tcW w:w="4876" w:type="dxa"/>
            <w:tcBorders>
              <w:top w:val="nil"/>
              <w:left w:val="nil"/>
              <w:bottom w:val="nil"/>
              <w:right w:val="nil"/>
            </w:tcBorders>
          </w:tcPr>
          <w:p w14:paraId="5CF7EDD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E6C55E1" w14:textId="77777777" w:rsidR="00A322B0" w:rsidRPr="00B53F93" w:rsidRDefault="00A322B0" w:rsidP="00611C79">
            <w:pPr>
              <w:pStyle w:val="AmColumnHeading"/>
            </w:pPr>
            <w:r w:rsidRPr="00B53F93">
              <w:t>Ændringsforslag</w:t>
            </w:r>
          </w:p>
        </w:tc>
      </w:tr>
      <w:tr w:rsidR="002D1400" w:rsidRPr="00B53F93" w14:paraId="692CCAB3" w14:textId="77777777" w:rsidTr="00611C79">
        <w:trPr>
          <w:jc w:val="center"/>
        </w:trPr>
        <w:tc>
          <w:tcPr>
            <w:tcW w:w="4876" w:type="dxa"/>
            <w:tcBorders>
              <w:top w:val="nil"/>
              <w:left w:val="nil"/>
              <w:bottom w:val="nil"/>
              <w:right w:val="nil"/>
            </w:tcBorders>
          </w:tcPr>
          <w:p w14:paraId="3C9FF23B" w14:textId="77777777" w:rsidR="00A322B0" w:rsidRPr="00B53F93" w:rsidRDefault="00A322B0" w:rsidP="00611C79">
            <w:pPr>
              <w:pStyle w:val="Normal6a"/>
            </w:pPr>
            <w:r w:rsidRPr="00B53F93">
              <w:t>18.</w:t>
            </w:r>
            <w:r w:rsidRPr="00B53F93">
              <w:tab/>
              <w:t>understreger de bekymrende markedskoncentrationer på forskellige digitale markeder såsom sociale medier, søgemaskiner, kunstig intelligens, cloudtjenester og onlinereklamer; understreger den faktiske og potentielle negative indvirkning på konkurrenceevnen</w:t>
            </w:r>
            <w:r w:rsidRPr="00B53F93">
              <w:rPr>
                <w:b/>
                <w:bCs/>
                <w:i/>
                <w:iCs/>
              </w:rPr>
              <w:t>,</w:t>
            </w:r>
            <w:r w:rsidRPr="00B53F93">
              <w:t xml:space="preserve"> databeskyttelsen</w:t>
            </w:r>
            <w:r w:rsidRPr="00B53F93">
              <w:rPr>
                <w:b/>
                <w:bCs/>
                <w:i/>
                <w:iCs/>
              </w:rPr>
              <w:t>, samfundet og demokratiet i Europa</w:t>
            </w:r>
            <w:r w:rsidRPr="00B53F93">
              <w:t>; opfordrer indtrængende Kommissionen til at behandle spørgsmål, der er specifikke for teknologimarkedet, herunder infrastrukturkontrol, vertikal koncentration og løftestangseffekt på digitale markeder;</w:t>
            </w:r>
          </w:p>
        </w:tc>
        <w:tc>
          <w:tcPr>
            <w:tcW w:w="4876" w:type="dxa"/>
            <w:tcBorders>
              <w:top w:val="nil"/>
              <w:left w:val="nil"/>
              <w:bottom w:val="nil"/>
              <w:right w:val="nil"/>
            </w:tcBorders>
          </w:tcPr>
          <w:p w14:paraId="5F1CA683" w14:textId="77777777" w:rsidR="00A322B0" w:rsidRPr="00B53F93" w:rsidRDefault="00A322B0" w:rsidP="00611C79">
            <w:pPr>
              <w:pStyle w:val="Normal6a"/>
            </w:pPr>
            <w:r w:rsidRPr="00B53F93">
              <w:t>18.</w:t>
            </w:r>
            <w:r w:rsidRPr="00B53F93">
              <w:tab/>
              <w:t xml:space="preserve">understreger de bekymrende markedskoncentrationer på forskellige digitale markeder såsom sociale medier, søgemaskiner, kunstig intelligens, cloudtjenester og onlinereklamer; understreger den faktiske og potentielle negative indvirkning på konkurrenceevnen </w:t>
            </w:r>
            <w:r w:rsidRPr="00B53F93">
              <w:rPr>
                <w:b/>
                <w:bCs/>
                <w:i/>
                <w:iCs/>
              </w:rPr>
              <w:t>og</w:t>
            </w:r>
            <w:r w:rsidRPr="00B53F93">
              <w:t xml:space="preserve"> databeskyttelsen; opfordrer indtrængende Kommissionen til at behandle spørgsmål, der er specifikke for teknologimarkedet, herunder infrastrukturkontrol, vertikal koncentration og løftestangseffekt på digitale markeder;</w:t>
            </w:r>
          </w:p>
        </w:tc>
      </w:tr>
    </w:tbl>
    <w:p w14:paraId="7669306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3C73F262" w14:textId="77777777" w:rsidR="00A322B0" w:rsidRPr="00B53F93" w:rsidRDefault="00A322B0" w:rsidP="00A322B0">
      <w:r w:rsidRPr="000A3357">
        <w:rPr>
          <w:rStyle w:val="HideTWBExt"/>
        </w:rPr>
        <w:t>&lt;/Amend&gt;</w:t>
      </w:r>
    </w:p>
    <w:p w14:paraId="1AABE13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264</w:t>
      </w:r>
      <w:r w:rsidRPr="000A3357">
        <w:rPr>
          <w:rStyle w:val="HideTWBExt"/>
          <w:b w:val="0"/>
        </w:rPr>
        <w:t>&lt;/NumAm&gt;</w:t>
      </w:r>
    </w:p>
    <w:p w14:paraId="4EEBD3C5"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48280FC5" w14:textId="77777777" w:rsidR="00A322B0" w:rsidRPr="00B53F93" w:rsidRDefault="00A322B0" w:rsidP="00A322B0">
      <w:pPr>
        <w:pStyle w:val="NormalBold"/>
      </w:pPr>
      <w:r w:rsidRPr="000A3357">
        <w:rPr>
          <w:rStyle w:val="HideTWBExt"/>
          <w:b w:val="0"/>
        </w:rPr>
        <w:t>&lt;/RepeatBlock-By&gt;</w:t>
      </w:r>
    </w:p>
    <w:p w14:paraId="43F1E54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F610DD" w14:textId="77777777" w:rsidR="00A322B0" w:rsidRPr="00B53F93" w:rsidRDefault="00A322B0" w:rsidP="00A322B0">
      <w:pPr>
        <w:pStyle w:val="NormalBold"/>
      </w:pPr>
      <w:r w:rsidRPr="000A3357">
        <w:rPr>
          <w:rStyle w:val="HideTWBExt"/>
          <w:b w:val="0"/>
        </w:rPr>
        <w:t>&lt;Article&gt;</w:t>
      </w:r>
      <w:r w:rsidRPr="00B53F93">
        <w:t>Punkt 18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1E8ABB" w14:textId="77777777" w:rsidTr="00611C79">
        <w:trPr>
          <w:trHeight w:hRule="exact" w:val="240"/>
          <w:jc w:val="center"/>
        </w:trPr>
        <w:tc>
          <w:tcPr>
            <w:tcW w:w="9752" w:type="dxa"/>
            <w:gridSpan w:val="2"/>
            <w:tcBorders>
              <w:top w:val="nil"/>
              <w:left w:val="nil"/>
              <w:bottom w:val="nil"/>
              <w:right w:val="nil"/>
            </w:tcBorders>
          </w:tcPr>
          <w:p w14:paraId="47F1C4FA" w14:textId="77777777" w:rsidR="00A322B0" w:rsidRPr="00B53F93" w:rsidRDefault="00A322B0" w:rsidP="00611C79"/>
        </w:tc>
      </w:tr>
      <w:tr w:rsidR="002D1400" w:rsidRPr="00B53F93" w14:paraId="21DA3B54" w14:textId="77777777" w:rsidTr="00611C79">
        <w:trPr>
          <w:trHeight w:val="240"/>
          <w:jc w:val="center"/>
        </w:trPr>
        <w:tc>
          <w:tcPr>
            <w:tcW w:w="4876" w:type="dxa"/>
            <w:tcBorders>
              <w:top w:val="nil"/>
              <w:left w:val="nil"/>
              <w:bottom w:val="nil"/>
              <w:right w:val="nil"/>
            </w:tcBorders>
          </w:tcPr>
          <w:p w14:paraId="2BBCEE9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A19FBB6" w14:textId="77777777" w:rsidR="00A322B0" w:rsidRPr="00B53F93" w:rsidRDefault="00A322B0" w:rsidP="00611C79">
            <w:pPr>
              <w:pStyle w:val="AmColumnHeading"/>
            </w:pPr>
            <w:r w:rsidRPr="00B53F93">
              <w:t>Ændringsforslag</w:t>
            </w:r>
          </w:p>
        </w:tc>
      </w:tr>
      <w:tr w:rsidR="002D1400" w:rsidRPr="00B53F93" w14:paraId="3CF51943" w14:textId="77777777" w:rsidTr="00611C79">
        <w:trPr>
          <w:jc w:val="center"/>
        </w:trPr>
        <w:tc>
          <w:tcPr>
            <w:tcW w:w="4876" w:type="dxa"/>
            <w:tcBorders>
              <w:top w:val="nil"/>
              <w:left w:val="nil"/>
              <w:bottom w:val="nil"/>
              <w:right w:val="nil"/>
            </w:tcBorders>
          </w:tcPr>
          <w:p w14:paraId="4C22C08F" w14:textId="77777777" w:rsidR="00A322B0" w:rsidRPr="00B53F93" w:rsidRDefault="00A322B0" w:rsidP="00611C79">
            <w:pPr>
              <w:pStyle w:val="Normal6a"/>
            </w:pPr>
          </w:p>
        </w:tc>
        <w:tc>
          <w:tcPr>
            <w:tcW w:w="4876" w:type="dxa"/>
            <w:tcBorders>
              <w:top w:val="nil"/>
              <w:left w:val="nil"/>
              <w:bottom w:val="nil"/>
              <w:right w:val="nil"/>
            </w:tcBorders>
          </w:tcPr>
          <w:p w14:paraId="6C420CE2" w14:textId="77777777" w:rsidR="00A322B0" w:rsidRPr="00B53F93" w:rsidRDefault="00A322B0" w:rsidP="00611C79">
            <w:pPr>
              <w:pStyle w:val="Normal6a"/>
            </w:pPr>
            <w:r w:rsidRPr="00B53F93">
              <w:rPr>
                <w:b/>
                <w:i/>
              </w:rPr>
              <w:t>18a.</w:t>
            </w:r>
            <w:r w:rsidRPr="00B53F93">
              <w:tab/>
            </w:r>
            <w:r w:rsidRPr="00B53F93">
              <w:rPr>
                <w:b/>
                <w:i/>
              </w:rPr>
              <w:t>bemærker, at store digitale aktører bruger deres markedsindflydelse, magt over forbrugerne, finansielle ressourcer og datakoncentration på et marked til at få indflydelse på andre markeder; understreger, at små aktører ikke kan konkurrere med førnævnte faktorer, hvilket gør europæiske borgere endnu mere afhængige af det samme fåtal af virksomheder uden for EU og bringer den strategiske autonomi i fare; opfordrer til øget kontrol med løftestangseffekten af dominerende stillinger i digitale sektorer over i andre sektorer og med EU's strategiske autonomi gennem revision af retningslinjerne for fusioner for at sikre, at løftestangseffekten kan kontrolleres mere effektivt;</w:t>
            </w:r>
          </w:p>
        </w:tc>
      </w:tr>
    </w:tbl>
    <w:p w14:paraId="21D6ED3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D564013" w14:textId="77777777" w:rsidR="00A322B0" w:rsidRPr="00B53F93" w:rsidRDefault="00A322B0" w:rsidP="00A322B0">
      <w:r w:rsidRPr="000A3357">
        <w:rPr>
          <w:rStyle w:val="HideTWBExt"/>
        </w:rPr>
        <w:t>&lt;/Amend&gt;</w:t>
      </w:r>
    </w:p>
    <w:p w14:paraId="376BA6E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265</w:t>
      </w:r>
      <w:r w:rsidRPr="000A3357">
        <w:rPr>
          <w:rStyle w:val="HideTWBExt"/>
          <w:b w:val="0"/>
        </w:rPr>
        <w:t>&lt;/NumAm&gt;</w:t>
      </w:r>
    </w:p>
    <w:p w14:paraId="37EE2C61"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47295DE1" w14:textId="77777777" w:rsidR="00A322B0" w:rsidRPr="00B53F93" w:rsidRDefault="00A322B0" w:rsidP="00A322B0">
      <w:pPr>
        <w:pStyle w:val="NormalBold"/>
      </w:pPr>
      <w:r w:rsidRPr="000A3357">
        <w:rPr>
          <w:rStyle w:val="HideTWBExt"/>
          <w:b w:val="0"/>
        </w:rPr>
        <w:t>&lt;/RepeatBlock-By&gt;</w:t>
      </w:r>
    </w:p>
    <w:p w14:paraId="1903560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0075954" w14:textId="77777777" w:rsidR="00A322B0" w:rsidRPr="00B53F93" w:rsidRDefault="00A322B0" w:rsidP="00A322B0">
      <w:pPr>
        <w:pStyle w:val="NormalBold"/>
      </w:pPr>
      <w:r w:rsidRPr="000A3357">
        <w:rPr>
          <w:rStyle w:val="HideTWBExt"/>
          <w:b w:val="0"/>
        </w:rPr>
        <w:t>&lt;Article&gt;</w:t>
      </w:r>
      <w:r w:rsidRPr="00B53F93">
        <w:t>Punkt 18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0CE841F" w14:textId="77777777" w:rsidTr="00611C79">
        <w:trPr>
          <w:trHeight w:hRule="exact" w:val="240"/>
          <w:jc w:val="center"/>
        </w:trPr>
        <w:tc>
          <w:tcPr>
            <w:tcW w:w="9752" w:type="dxa"/>
            <w:gridSpan w:val="2"/>
            <w:tcBorders>
              <w:top w:val="nil"/>
              <w:left w:val="nil"/>
              <w:bottom w:val="nil"/>
              <w:right w:val="nil"/>
            </w:tcBorders>
          </w:tcPr>
          <w:p w14:paraId="24FAB3C0" w14:textId="77777777" w:rsidR="00A322B0" w:rsidRPr="00B53F93" w:rsidRDefault="00A322B0" w:rsidP="00611C79"/>
        </w:tc>
      </w:tr>
      <w:tr w:rsidR="002D1400" w:rsidRPr="00B53F93" w14:paraId="01B15748" w14:textId="77777777" w:rsidTr="00611C79">
        <w:trPr>
          <w:trHeight w:val="240"/>
          <w:jc w:val="center"/>
        </w:trPr>
        <w:tc>
          <w:tcPr>
            <w:tcW w:w="4876" w:type="dxa"/>
            <w:tcBorders>
              <w:top w:val="nil"/>
              <w:left w:val="nil"/>
              <w:bottom w:val="nil"/>
              <w:right w:val="nil"/>
            </w:tcBorders>
          </w:tcPr>
          <w:p w14:paraId="4DAF7C0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0358EBA" w14:textId="77777777" w:rsidR="00A322B0" w:rsidRPr="00B53F93" w:rsidRDefault="00A322B0" w:rsidP="00611C79">
            <w:pPr>
              <w:pStyle w:val="AmColumnHeading"/>
            </w:pPr>
            <w:r w:rsidRPr="00B53F93">
              <w:t>Ændringsforslag</w:t>
            </w:r>
          </w:p>
        </w:tc>
      </w:tr>
      <w:tr w:rsidR="002D1400" w:rsidRPr="00B53F93" w14:paraId="1E85CCF0" w14:textId="77777777" w:rsidTr="00611C79">
        <w:trPr>
          <w:jc w:val="center"/>
        </w:trPr>
        <w:tc>
          <w:tcPr>
            <w:tcW w:w="4876" w:type="dxa"/>
            <w:tcBorders>
              <w:top w:val="nil"/>
              <w:left w:val="nil"/>
              <w:bottom w:val="nil"/>
              <w:right w:val="nil"/>
            </w:tcBorders>
          </w:tcPr>
          <w:p w14:paraId="0B6E133E" w14:textId="77777777" w:rsidR="00A322B0" w:rsidRPr="00B53F93" w:rsidRDefault="00A322B0" w:rsidP="00611C79">
            <w:pPr>
              <w:pStyle w:val="Normal6a"/>
            </w:pPr>
          </w:p>
        </w:tc>
        <w:tc>
          <w:tcPr>
            <w:tcW w:w="4876" w:type="dxa"/>
            <w:tcBorders>
              <w:top w:val="nil"/>
              <w:left w:val="nil"/>
              <w:bottom w:val="nil"/>
              <w:right w:val="nil"/>
            </w:tcBorders>
          </w:tcPr>
          <w:p w14:paraId="18E4D9D7" w14:textId="3E5D2454" w:rsidR="00A322B0" w:rsidRPr="00B53F93" w:rsidRDefault="00A322B0" w:rsidP="007A37C5">
            <w:pPr>
              <w:pStyle w:val="Normal6a"/>
            </w:pPr>
            <w:r w:rsidRPr="00B53F93">
              <w:rPr>
                <w:b/>
                <w:i/>
              </w:rPr>
              <w:t>18a.</w:t>
            </w:r>
            <w:r w:rsidRPr="00B53F93">
              <w:tab/>
            </w:r>
            <w:r w:rsidRPr="00B53F93">
              <w:rPr>
                <w:b/>
                <w:i/>
              </w:rPr>
              <w:t>er bekymret over graden af markedskoncentration i sektoren for cloudcomputing og over konkurrencebegrænsende aktiviteter i relation til komplekse og uigennemskuelige licensvilkår eller obligatorisk bundtning, hvilket gør det stadigt sværere for kunder at skifte cloududbyder og sætter fokus på behovet for et forskelligartet udbud af leverandører for at fremme konkurrence; opfordrer konkurrencemyndigheder til at være særligt opmærksomme på disse metoder, der vil være tilbøjelige til at skade konkurrence og begrænse kundernes valgmuligheder;</w:t>
            </w:r>
          </w:p>
        </w:tc>
      </w:tr>
    </w:tbl>
    <w:p w14:paraId="0E13D47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9CB9192" w14:textId="77777777" w:rsidR="00A322B0" w:rsidRPr="00B53F93" w:rsidRDefault="00A322B0" w:rsidP="00A322B0">
      <w:r w:rsidRPr="000A3357">
        <w:rPr>
          <w:rStyle w:val="HideTWBExt"/>
        </w:rPr>
        <w:t>&lt;/Amend&gt;</w:t>
      </w:r>
    </w:p>
    <w:p w14:paraId="1D8E139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266</w:t>
      </w:r>
      <w:r w:rsidRPr="000A3357">
        <w:rPr>
          <w:rStyle w:val="HideTWBExt"/>
          <w:b w:val="0"/>
        </w:rPr>
        <w:t>&lt;/NumAm&gt;</w:t>
      </w:r>
    </w:p>
    <w:p w14:paraId="6E923EB3"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7B7C57BA" w14:textId="77777777" w:rsidR="00A322B0" w:rsidRPr="00B53F93" w:rsidRDefault="00A322B0" w:rsidP="00A322B0">
      <w:pPr>
        <w:pStyle w:val="NormalBold"/>
      </w:pPr>
      <w:r w:rsidRPr="000A3357">
        <w:rPr>
          <w:rStyle w:val="HideTWBExt"/>
          <w:b w:val="0"/>
        </w:rPr>
        <w:t>&lt;/RepeatBlock-By&gt;</w:t>
      </w:r>
    </w:p>
    <w:p w14:paraId="6C3E80C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4DEC555" w14:textId="77777777" w:rsidR="00A322B0" w:rsidRPr="00B53F93" w:rsidRDefault="00A322B0" w:rsidP="00A322B0">
      <w:pPr>
        <w:pStyle w:val="NormalBold"/>
      </w:pPr>
      <w:r w:rsidRPr="000A3357">
        <w:rPr>
          <w:rStyle w:val="HideTWBExt"/>
          <w:b w:val="0"/>
        </w:rPr>
        <w:t>&lt;Article&gt;</w:t>
      </w:r>
      <w:r w:rsidRPr="00B53F93">
        <w:t>Punkt 18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2A4AB73" w14:textId="77777777" w:rsidTr="00611C79">
        <w:trPr>
          <w:trHeight w:hRule="exact" w:val="240"/>
          <w:jc w:val="center"/>
        </w:trPr>
        <w:tc>
          <w:tcPr>
            <w:tcW w:w="9752" w:type="dxa"/>
            <w:gridSpan w:val="2"/>
            <w:tcBorders>
              <w:top w:val="nil"/>
              <w:left w:val="nil"/>
              <w:bottom w:val="nil"/>
              <w:right w:val="nil"/>
            </w:tcBorders>
          </w:tcPr>
          <w:p w14:paraId="61451788" w14:textId="77777777" w:rsidR="00A322B0" w:rsidRPr="00B53F93" w:rsidRDefault="00A322B0" w:rsidP="00611C79"/>
        </w:tc>
      </w:tr>
      <w:tr w:rsidR="002D1400" w:rsidRPr="00B53F93" w14:paraId="580F0C36" w14:textId="77777777" w:rsidTr="00611C79">
        <w:trPr>
          <w:trHeight w:val="240"/>
          <w:jc w:val="center"/>
        </w:trPr>
        <w:tc>
          <w:tcPr>
            <w:tcW w:w="4876" w:type="dxa"/>
            <w:tcBorders>
              <w:top w:val="nil"/>
              <w:left w:val="nil"/>
              <w:bottom w:val="nil"/>
              <w:right w:val="nil"/>
            </w:tcBorders>
          </w:tcPr>
          <w:p w14:paraId="72523BF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7D31665" w14:textId="77777777" w:rsidR="00A322B0" w:rsidRPr="00B53F93" w:rsidRDefault="00A322B0" w:rsidP="00611C79">
            <w:pPr>
              <w:pStyle w:val="AmColumnHeading"/>
            </w:pPr>
            <w:r w:rsidRPr="00B53F93">
              <w:t>Ændringsforslag</w:t>
            </w:r>
          </w:p>
        </w:tc>
      </w:tr>
      <w:tr w:rsidR="002D1400" w:rsidRPr="00B53F93" w14:paraId="2AA4501C" w14:textId="77777777" w:rsidTr="00611C79">
        <w:trPr>
          <w:jc w:val="center"/>
        </w:trPr>
        <w:tc>
          <w:tcPr>
            <w:tcW w:w="4876" w:type="dxa"/>
            <w:tcBorders>
              <w:top w:val="nil"/>
              <w:left w:val="nil"/>
              <w:bottom w:val="nil"/>
              <w:right w:val="nil"/>
            </w:tcBorders>
          </w:tcPr>
          <w:p w14:paraId="5454668E" w14:textId="77777777" w:rsidR="00A322B0" w:rsidRPr="00B53F93" w:rsidRDefault="00A322B0" w:rsidP="00611C79">
            <w:pPr>
              <w:pStyle w:val="Normal6a"/>
            </w:pPr>
          </w:p>
        </w:tc>
        <w:tc>
          <w:tcPr>
            <w:tcW w:w="4876" w:type="dxa"/>
            <w:tcBorders>
              <w:top w:val="nil"/>
              <w:left w:val="nil"/>
              <w:bottom w:val="nil"/>
              <w:right w:val="nil"/>
            </w:tcBorders>
          </w:tcPr>
          <w:p w14:paraId="44EF47DA" w14:textId="746F716C" w:rsidR="00A322B0" w:rsidRPr="00B53F93" w:rsidRDefault="00A322B0" w:rsidP="005C109F">
            <w:pPr>
              <w:pStyle w:val="Normal6a"/>
            </w:pPr>
            <w:r w:rsidRPr="00B53F93">
              <w:rPr>
                <w:b/>
                <w:i/>
              </w:rPr>
              <w:t>18b.</w:t>
            </w:r>
            <w:r w:rsidRPr="00B53F93">
              <w:tab/>
            </w:r>
            <w:r w:rsidRPr="00B53F93">
              <w:rPr>
                <w:b/>
                <w:i/>
              </w:rPr>
              <w:t xml:space="preserve">understreger den afgørende rolle, som interoperabilitet spiller for fri markedsadgang med hensyn til at reducere omkostningerne ved at skifte på digitale markeder samt øget forbrugervelfærd gennem forbrugernes valgmuligheder, herunder muligheden for at vælge mere privatlivsvenlige, bæredygtige eller sociale alternativer; opfordrer indtrængende Kommissionen til at gøre </w:t>
            </w:r>
            <w:r w:rsidR="005C109F" w:rsidRPr="00B53F93">
              <w:rPr>
                <w:b/>
                <w:i/>
              </w:rPr>
              <w:t xml:space="preserve">hurtige </w:t>
            </w:r>
            <w:r w:rsidRPr="00B53F93">
              <w:rPr>
                <w:b/>
                <w:i/>
              </w:rPr>
              <w:t xml:space="preserve">fremskridt med gennemførelsen af de eksisterende interoperabilitetsforpligtelser for beskedtjenester i henhold til forordningen om digitale markeder, de eksisterende interoperabilitetsforpligtelser for </w:t>
            </w:r>
            <w:r w:rsidR="008903BF" w:rsidRPr="00B53F93">
              <w:rPr>
                <w:b/>
                <w:i/>
              </w:rPr>
              <w:t>cloud</w:t>
            </w:r>
            <w:r w:rsidRPr="00B53F93">
              <w:rPr>
                <w:b/>
                <w:i/>
              </w:rPr>
              <w:t xml:space="preserve">udbydere i henhold til dataforordningen og til at igangsætte arbejdet på revisionen for maj 2026; opfordrer indtrængende Kommissionen til at udvide interoperabilitetsforpligtelser i henhold til forordningen om digitale markeder til at omfatte online sociale netværkstjenester; opfordrer indtrængende Kommissionen til at undersøge, om forpligtelserne for interoperabilitet og dataportabilitet for </w:t>
            </w:r>
            <w:r w:rsidR="008903BF" w:rsidRPr="00B53F93">
              <w:rPr>
                <w:b/>
                <w:i/>
              </w:rPr>
              <w:t>cloud</w:t>
            </w:r>
            <w:r w:rsidRPr="00B53F93">
              <w:rPr>
                <w:b/>
                <w:i/>
              </w:rPr>
              <w:t xml:space="preserve">udbydere i praksis er tilstrækkelig effektive og tilgængelige til at muliggøre nemt skift for at fremme rimelig konkurrence på </w:t>
            </w:r>
            <w:r w:rsidR="008903BF" w:rsidRPr="00B53F93">
              <w:rPr>
                <w:b/>
                <w:i/>
              </w:rPr>
              <w:t>cloud</w:t>
            </w:r>
            <w:r w:rsidRPr="00B53F93">
              <w:rPr>
                <w:b/>
                <w:i/>
              </w:rPr>
              <w:t>markeder og muligheder for europæiske SMV'er; understreger behovet for, at Kommissionen medtager gatekeepere i AI-værdikæden inden for anvendelsesområdet af forordningen om digitale markeder;</w:t>
            </w:r>
          </w:p>
        </w:tc>
      </w:tr>
    </w:tbl>
    <w:p w14:paraId="7CA21AC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1EB72D4" w14:textId="77777777" w:rsidR="00A322B0" w:rsidRPr="00B53F93" w:rsidRDefault="00A322B0" w:rsidP="00A322B0">
      <w:r w:rsidRPr="000A3357">
        <w:rPr>
          <w:rStyle w:val="HideTWBExt"/>
        </w:rPr>
        <w:t>&lt;/Amend&gt;</w:t>
      </w:r>
    </w:p>
    <w:p w14:paraId="210DD25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267</w:t>
      </w:r>
      <w:r w:rsidRPr="000A3357">
        <w:rPr>
          <w:rStyle w:val="HideTWBExt"/>
          <w:b w:val="0"/>
        </w:rPr>
        <w:t>&lt;/NumAm&gt;</w:t>
      </w:r>
    </w:p>
    <w:p w14:paraId="2A4B9C0A"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31AE0134" w14:textId="77777777" w:rsidR="00A322B0" w:rsidRPr="00B53F93" w:rsidRDefault="00A322B0" w:rsidP="00A322B0">
      <w:pPr>
        <w:pStyle w:val="NormalBold"/>
      </w:pPr>
      <w:r w:rsidRPr="000A3357">
        <w:rPr>
          <w:rStyle w:val="HideTWBExt"/>
          <w:b w:val="0"/>
        </w:rPr>
        <w:t>&lt;/RepeatBlock-By&gt;</w:t>
      </w:r>
    </w:p>
    <w:p w14:paraId="7B70EBF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61A9A1C" w14:textId="77777777" w:rsidR="00A322B0" w:rsidRPr="00B53F93" w:rsidRDefault="00A322B0" w:rsidP="00A322B0">
      <w:pPr>
        <w:pStyle w:val="NormalBold"/>
      </w:pPr>
      <w:r w:rsidRPr="000A3357">
        <w:rPr>
          <w:rStyle w:val="HideTWBExt"/>
          <w:b w:val="0"/>
        </w:rPr>
        <w:t>&lt;Article&gt;</w:t>
      </w:r>
      <w:r w:rsidRPr="00B53F93">
        <w:t>Punkt 18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D6A8172" w14:textId="77777777" w:rsidTr="00611C79">
        <w:trPr>
          <w:trHeight w:hRule="exact" w:val="240"/>
          <w:jc w:val="center"/>
        </w:trPr>
        <w:tc>
          <w:tcPr>
            <w:tcW w:w="9752" w:type="dxa"/>
            <w:gridSpan w:val="2"/>
            <w:tcBorders>
              <w:top w:val="nil"/>
              <w:left w:val="nil"/>
              <w:bottom w:val="nil"/>
              <w:right w:val="nil"/>
            </w:tcBorders>
          </w:tcPr>
          <w:p w14:paraId="35970368" w14:textId="77777777" w:rsidR="00A322B0" w:rsidRPr="00B53F93" w:rsidRDefault="00A322B0" w:rsidP="00611C79"/>
        </w:tc>
      </w:tr>
      <w:tr w:rsidR="002D1400" w:rsidRPr="00B53F93" w14:paraId="07EC56AA" w14:textId="77777777" w:rsidTr="00611C79">
        <w:trPr>
          <w:trHeight w:val="240"/>
          <w:jc w:val="center"/>
        </w:trPr>
        <w:tc>
          <w:tcPr>
            <w:tcW w:w="4876" w:type="dxa"/>
            <w:tcBorders>
              <w:top w:val="nil"/>
              <w:left w:val="nil"/>
              <w:bottom w:val="nil"/>
              <w:right w:val="nil"/>
            </w:tcBorders>
          </w:tcPr>
          <w:p w14:paraId="79F4FC5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6821855" w14:textId="77777777" w:rsidR="00A322B0" w:rsidRPr="00B53F93" w:rsidRDefault="00A322B0" w:rsidP="00611C79">
            <w:pPr>
              <w:pStyle w:val="AmColumnHeading"/>
            </w:pPr>
            <w:r w:rsidRPr="00B53F93">
              <w:t>Ændringsforslag</w:t>
            </w:r>
          </w:p>
        </w:tc>
      </w:tr>
      <w:tr w:rsidR="002D1400" w:rsidRPr="00B53F93" w14:paraId="7A8BBAAF" w14:textId="77777777" w:rsidTr="00611C79">
        <w:trPr>
          <w:jc w:val="center"/>
        </w:trPr>
        <w:tc>
          <w:tcPr>
            <w:tcW w:w="4876" w:type="dxa"/>
            <w:tcBorders>
              <w:top w:val="nil"/>
              <w:left w:val="nil"/>
              <w:bottom w:val="nil"/>
              <w:right w:val="nil"/>
            </w:tcBorders>
          </w:tcPr>
          <w:p w14:paraId="10C56CCF" w14:textId="77777777" w:rsidR="00A322B0" w:rsidRPr="00B53F93" w:rsidRDefault="00A322B0" w:rsidP="00611C79">
            <w:pPr>
              <w:pStyle w:val="Normal6a"/>
            </w:pPr>
          </w:p>
        </w:tc>
        <w:tc>
          <w:tcPr>
            <w:tcW w:w="4876" w:type="dxa"/>
            <w:tcBorders>
              <w:top w:val="nil"/>
              <w:left w:val="nil"/>
              <w:bottom w:val="nil"/>
              <w:right w:val="nil"/>
            </w:tcBorders>
          </w:tcPr>
          <w:p w14:paraId="00EC0BC2" w14:textId="0090EC39" w:rsidR="00A322B0" w:rsidRPr="00B53F93" w:rsidRDefault="00A322B0" w:rsidP="00611C79">
            <w:pPr>
              <w:pStyle w:val="Normal6a"/>
            </w:pPr>
            <w:r w:rsidRPr="00B53F93">
              <w:rPr>
                <w:b/>
                <w:i/>
              </w:rPr>
              <w:t>18b.</w:t>
            </w:r>
            <w:r w:rsidRPr="00B53F93">
              <w:tab/>
            </w:r>
            <w:r w:rsidRPr="00B53F93">
              <w:rPr>
                <w:b/>
                <w:i/>
              </w:rPr>
              <w:t>er ligeledes bekymret over den rivende udvikling af AI-tjenester, der potentielt kan føre til markedskoncentration; fremhæver, at forordningen om digitale markeder indeholder flere bestemmelser, som skal anvendes for at undgå, at gatekeepere sætter begrænsninger for nye AI-udviklere, f.eks. retfærdig rangordning, gennemskuelig annoncering eller adgang til data; opfordrer Kommissionen til nøje at overvåge AI-tjenester inden for rammerne af forordningen om digitale markeder; overveje</w:t>
            </w:r>
            <w:r w:rsidR="00BD3B7B" w:rsidRPr="00B53F93">
              <w:rPr>
                <w:b/>
                <w:i/>
              </w:rPr>
              <w:t>r</w:t>
            </w:r>
            <w:r w:rsidRPr="00B53F93">
              <w:rPr>
                <w:b/>
                <w:i/>
              </w:rPr>
              <w:t xml:space="preserve"> yderligere udpegelser som centrale platformstjenester og </w:t>
            </w:r>
            <w:r w:rsidR="00BD3B7B" w:rsidRPr="00B53F93">
              <w:rPr>
                <w:b/>
                <w:i/>
              </w:rPr>
              <w:t xml:space="preserve">at </w:t>
            </w:r>
            <w:r w:rsidRPr="00B53F93">
              <w:rPr>
                <w:b/>
                <w:i/>
              </w:rPr>
              <w:t>handle hurtigt for at tackle risikoen for, at forbrugere tvinges til at bruge bestemte AI-tjenester på deres mobilenheder, så det sikres, at AI-systemer fortsat er gennemskuelige og kan vælges af bruger</w:t>
            </w:r>
            <w:r w:rsidR="005C109F" w:rsidRPr="00B53F93">
              <w:rPr>
                <w:b/>
                <w:i/>
              </w:rPr>
              <w:t>n</w:t>
            </w:r>
            <w:r w:rsidRPr="00B53F93">
              <w:rPr>
                <w:b/>
                <w:i/>
              </w:rPr>
              <w:t>e samt beskytter konkurrencen og forbrugernes valgmuligheder;</w:t>
            </w:r>
          </w:p>
        </w:tc>
      </w:tr>
    </w:tbl>
    <w:p w14:paraId="5D85C80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057B50B" w14:textId="77777777" w:rsidR="00A322B0" w:rsidRPr="00B53F93" w:rsidRDefault="00A322B0" w:rsidP="00A322B0">
      <w:r w:rsidRPr="000A3357">
        <w:rPr>
          <w:rStyle w:val="HideTWBExt"/>
        </w:rPr>
        <w:t>&lt;/Amend&gt;</w:t>
      </w:r>
    </w:p>
    <w:p w14:paraId="6C8FE9F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268</w:t>
      </w:r>
      <w:r w:rsidRPr="000A3357">
        <w:rPr>
          <w:rStyle w:val="HideTWBExt"/>
          <w:b w:val="0"/>
        </w:rPr>
        <w:t>&lt;/NumAm&gt;</w:t>
      </w:r>
    </w:p>
    <w:p w14:paraId="68107449"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5A4A0B94" w14:textId="77777777" w:rsidR="00A322B0" w:rsidRPr="00B53F93" w:rsidRDefault="00A322B0" w:rsidP="00A322B0">
      <w:pPr>
        <w:pStyle w:val="NormalBold"/>
      </w:pPr>
      <w:r w:rsidRPr="000A3357">
        <w:rPr>
          <w:rStyle w:val="HideTWBExt"/>
          <w:b w:val="0"/>
        </w:rPr>
        <w:t>&lt;/RepeatBlock-By&gt;</w:t>
      </w:r>
    </w:p>
    <w:p w14:paraId="65AB1EA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0C3F077" w14:textId="77777777" w:rsidR="00A322B0" w:rsidRPr="00B53F93" w:rsidRDefault="00A322B0" w:rsidP="00A322B0">
      <w:pPr>
        <w:pStyle w:val="NormalBold"/>
      </w:pPr>
      <w:r w:rsidRPr="000A3357">
        <w:rPr>
          <w:rStyle w:val="HideTWBExt"/>
          <w:b w:val="0"/>
        </w:rPr>
        <w:t>&lt;Article&gt;</w:t>
      </w:r>
      <w:r w:rsidRPr="00B53F93">
        <w:t>Punkt 18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81F05DD" w14:textId="77777777" w:rsidTr="00611C79">
        <w:trPr>
          <w:trHeight w:hRule="exact" w:val="240"/>
          <w:jc w:val="center"/>
        </w:trPr>
        <w:tc>
          <w:tcPr>
            <w:tcW w:w="9752" w:type="dxa"/>
            <w:gridSpan w:val="2"/>
            <w:tcBorders>
              <w:top w:val="nil"/>
              <w:left w:val="nil"/>
              <w:bottom w:val="nil"/>
              <w:right w:val="nil"/>
            </w:tcBorders>
          </w:tcPr>
          <w:p w14:paraId="27ECF27A" w14:textId="77777777" w:rsidR="00A322B0" w:rsidRPr="00B53F93" w:rsidRDefault="00A322B0" w:rsidP="00611C79"/>
        </w:tc>
      </w:tr>
      <w:tr w:rsidR="002D1400" w:rsidRPr="00B53F93" w14:paraId="5D092F5E" w14:textId="77777777" w:rsidTr="00611C79">
        <w:trPr>
          <w:trHeight w:val="240"/>
          <w:jc w:val="center"/>
        </w:trPr>
        <w:tc>
          <w:tcPr>
            <w:tcW w:w="4876" w:type="dxa"/>
            <w:tcBorders>
              <w:top w:val="nil"/>
              <w:left w:val="nil"/>
              <w:bottom w:val="nil"/>
              <w:right w:val="nil"/>
            </w:tcBorders>
          </w:tcPr>
          <w:p w14:paraId="6930DD6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2AB9F41" w14:textId="77777777" w:rsidR="00A322B0" w:rsidRPr="00B53F93" w:rsidRDefault="00A322B0" w:rsidP="00611C79">
            <w:pPr>
              <w:pStyle w:val="AmColumnHeading"/>
            </w:pPr>
            <w:r w:rsidRPr="00B53F93">
              <w:t>Ændringsforslag</w:t>
            </w:r>
          </w:p>
        </w:tc>
      </w:tr>
      <w:tr w:rsidR="002D1400" w:rsidRPr="00B53F93" w14:paraId="0B3A7B47" w14:textId="77777777" w:rsidTr="00611C79">
        <w:trPr>
          <w:jc w:val="center"/>
        </w:trPr>
        <w:tc>
          <w:tcPr>
            <w:tcW w:w="4876" w:type="dxa"/>
            <w:tcBorders>
              <w:top w:val="nil"/>
              <w:left w:val="nil"/>
              <w:bottom w:val="nil"/>
              <w:right w:val="nil"/>
            </w:tcBorders>
          </w:tcPr>
          <w:p w14:paraId="446B102D" w14:textId="77777777" w:rsidR="00A322B0" w:rsidRPr="00B53F93" w:rsidRDefault="00A322B0" w:rsidP="00611C79">
            <w:pPr>
              <w:pStyle w:val="Normal6a"/>
            </w:pPr>
          </w:p>
        </w:tc>
        <w:tc>
          <w:tcPr>
            <w:tcW w:w="4876" w:type="dxa"/>
            <w:tcBorders>
              <w:top w:val="nil"/>
              <w:left w:val="nil"/>
              <w:bottom w:val="nil"/>
              <w:right w:val="nil"/>
            </w:tcBorders>
          </w:tcPr>
          <w:p w14:paraId="5A585ED2" w14:textId="77777777" w:rsidR="00A322B0" w:rsidRPr="00B53F93" w:rsidRDefault="00A322B0" w:rsidP="00611C79">
            <w:pPr>
              <w:pStyle w:val="Normal6a"/>
            </w:pPr>
            <w:r w:rsidRPr="00B53F93">
              <w:rPr>
                <w:b/>
                <w:i/>
              </w:rPr>
              <w:t>18c.</w:t>
            </w:r>
            <w:r w:rsidRPr="00B53F93">
              <w:tab/>
            </w:r>
            <w:r w:rsidRPr="00B53F93">
              <w:rPr>
                <w:b/>
                <w:i/>
              </w:rPr>
              <w:t>tilskynder Kommissionen til at bruge alle værktøjer, som den har til rådighed, til at tackle dominerende aktørers såkaldte "dræberopkøb", hvilket kan påvirke den frie markedsadgang og rimeligheden af det digitale indre marked og have en skadelig indvirkning på forbrugernes valgmuligheder; noterer sig vigtigheden af data, dataanalyseværktøjer som en af de afskrækkende faktorer for digitalmarkedskoncentrationer i den digitale sektor; opfordrer til, at Det Europæiske Databeskyttelsesråd i tilfælde af fusioner, der involverer en eller flere aktører i digitale sektorer, fremsætter en obligatorisk udtalelse vedrørende relevansen af datasæt for den påtænkte fusion, de personoplysninger, som den virksomhed, der påtænkes opkøbt, behandler, og den potentielle indvirkning, som den påtænkte fusion har på retten til privatlivets fred og databeskyttelse; opfordrer Kommissionen til at tackle dataudveksling på tværs af tjenester uden samtykke, som undergraver forbrugerrettigheder til databeskyttelse, styrker datamagtkoncentrationer og mindsker forbrugernes kontrol over deres data; understreger, at manglende håndhævelse af GDPR i Irland gavner et mindre antal store digitale platforme ud fra et konkurrencemæssigt synspunkt, eftersom man tolererer overtrædelser af bestemmelserne om privatlivets fred med henblik på dataindsamling, hvilket øger datakoncentrationen;</w:t>
            </w:r>
          </w:p>
        </w:tc>
      </w:tr>
    </w:tbl>
    <w:p w14:paraId="5D98163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E999B31" w14:textId="77777777" w:rsidR="00A322B0" w:rsidRPr="00B53F93" w:rsidRDefault="00A322B0" w:rsidP="00A322B0">
      <w:r w:rsidRPr="000A3357">
        <w:rPr>
          <w:rStyle w:val="HideTWBExt"/>
        </w:rPr>
        <w:t>&lt;/Amend&gt;</w:t>
      </w:r>
    </w:p>
    <w:p w14:paraId="6181E75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269</w:t>
      </w:r>
      <w:r w:rsidRPr="000A3357">
        <w:rPr>
          <w:rStyle w:val="HideTWBExt"/>
          <w:b w:val="0"/>
        </w:rPr>
        <w:t>&lt;/NumAm&gt;</w:t>
      </w:r>
    </w:p>
    <w:p w14:paraId="4F9451B0"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080EB46B" w14:textId="77777777" w:rsidR="00A322B0" w:rsidRPr="00B53F93" w:rsidRDefault="00A322B0" w:rsidP="00A322B0">
      <w:pPr>
        <w:pStyle w:val="NormalBold"/>
      </w:pPr>
      <w:r w:rsidRPr="000A3357">
        <w:rPr>
          <w:rStyle w:val="HideTWBExt"/>
          <w:b w:val="0"/>
        </w:rPr>
        <w:t>&lt;/RepeatBlock-By&gt;</w:t>
      </w:r>
    </w:p>
    <w:p w14:paraId="372C1A6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FEB239" w14:textId="77777777" w:rsidR="00A322B0" w:rsidRPr="00B53F93" w:rsidRDefault="00A322B0" w:rsidP="00A322B0">
      <w:pPr>
        <w:pStyle w:val="NormalBold"/>
      </w:pPr>
      <w:r w:rsidRPr="000A3357">
        <w:rPr>
          <w:rStyle w:val="HideTWBExt"/>
          <w:b w:val="0"/>
        </w:rPr>
        <w:t>&lt;Article&gt;</w:t>
      </w:r>
      <w:r w:rsidRPr="00B53F93">
        <w:t>Punkt 18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41DA552" w14:textId="77777777" w:rsidTr="00611C79">
        <w:trPr>
          <w:trHeight w:hRule="exact" w:val="240"/>
          <w:jc w:val="center"/>
        </w:trPr>
        <w:tc>
          <w:tcPr>
            <w:tcW w:w="9752" w:type="dxa"/>
            <w:gridSpan w:val="2"/>
            <w:tcBorders>
              <w:top w:val="nil"/>
              <w:left w:val="nil"/>
              <w:bottom w:val="nil"/>
              <w:right w:val="nil"/>
            </w:tcBorders>
          </w:tcPr>
          <w:p w14:paraId="1307FA65" w14:textId="77777777" w:rsidR="00A322B0" w:rsidRPr="00B53F93" w:rsidRDefault="00A322B0" w:rsidP="00611C79"/>
        </w:tc>
      </w:tr>
      <w:tr w:rsidR="002D1400" w:rsidRPr="00B53F93" w14:paraId="284034D0" w14:textId="77777777" w:rsidTr="00611C79">
        <w:trPr>
          <w:trHeight w:val="240"/>
          <w:jc w:val="center"/>
        </w:trPr>
        <w:tc>
          <w:tcPr>
            <w:tcW w:w="4876" w:type="dxa"/>
            <w:tcBorders>
              <w:top w:val="nil"/>
              <w:left w:val="nil"/>
              <w:bottom w:val="nil"/>
              <w:right w:val="nil"/>
            </w:tcBorders>
          </w:tcPr>
          <w:p w14:paraId="705C103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6E69DCB" w14:textId="77777777" w:rsidR="00A322B0" w:rsidRPr="00B53F93" w:rsidRDefault="00A322B0" w:rsidP="00611C79">
            <w:pPr>
              <w:pStyle w:val="AmColumnHeading"/>
            </w:pPr>
            <w:r w:rsidRPr="00B53F93">
              <w:t>Ændringsforslag</w:t>
            </w:r>
          </w:p>
        </w:tc>
      </w:tr>
      <w:tr w:rsidR="002D1400" w:rsidRPr="00B53F93" w14:paraId="3BEA2EC7" w14:textId="77777777" w:rsidTr="00611C79">
        <w:trPr>
          <w:jc w:val="center"/>
        </w:trPr>
        <w:tc>
          <w:tcPr>
            <w:tcW w:w="4876" w:type="dxa"/>
            <w:tcBorders>
              <w:top w:val="nil"/>
              <w:left w:val="nil"/>
              <w:bottom w:val="nil"/>
              <w:right w:val="nil"/>
            </w:tcBorders>
          </w:tcPr>
          <w:p w14:paraId="4236CEA7" w14:textId="77777777" w:rsidR="00A322B0" w:rsidRPr="00B53F93" w:rsidRDefault="00A322B0" w:rsidP="00611C79">
            <w:pPr>
              <w:pStyle w:val="Normal6a"/>
            </w:pPr>
          </w:p>
        </w:tc>
        <w:tc>
          <w:tcPr>
            <w:tcW w:w="4876" w:type="dxa"/>
            <w:tcBorders>
              <w:top w:val="nil"/>
              <w:left w:val="nil"/>
              <w:bottom w:val="nil"/>
              <w:right w:val="nil"/>
            </w:tcBorders>
          </w:tcPr>
          <w:p w14:paraId="4BA2B442" w14:textId="77777777" w:rsidR="00A322B0" w:rsidRPr="00B53F93" w:rsidRDefault="00A322B0" w:rsidP="00611C79">
            <w:pPr>
              <w:pStyle w:val="Normal6a"/>
            </w:pPr>
            <w:r w:rsidRPr="00B53F93">
              <w:rPr>
                <w:b/>
                <w:i/>
              </w:rPr>
              <w:t>18c.</w:t>
            </w:r>
            <w:r w:rsidRPr="00B53F93">
              <w:tab/>
            </w:r>
            <w:r w:rsidRPr="00B53F93">
              <w:rPr>
                <w:b/>
                <w:i/>
              </w:rPr>
              <w:t>understreger den centrale rolle, som Det Europæiske Konkurrencenetværk spiller; opfordrer Kommissionen til at prioritere vedvarende konstruktiv dialog og samarbejde på internationalt plan; understreger nødvendigheden af at øge samarbejde mellem monopolmyndigheder og andre sektorspecifikke tilsynsmyndigheder såsom dem, der beskæftiger sig med databeskyttelse, for at føre effektivt tilsyn med virksomheders misbrug af data og forhindre virksomheder i at udnytte forbrugerdata til at opnå en urimelig konkurrencefordel; påskønner den store rolle, som nationale konkurrencemyndigheder spiller med hensyn til at håndhæve bestemmelserne i forordningen om digitale markeder, og glæder sig over de nationale lovgivningsinitiativer, der gennemføres for at bekæmpe konkurrencebegrænsende adfærd hos store onlineplatforme i digitale sektorer; understreger i denne henseende betydningen af samordnede og ensartede foranstaltninger, der ikke undergraver anvendelsen af forordningen om digitale markeder på den ene side og nationale konkurrenceregler i den digitale sektor på den anden side, som beskrevet i artikel 1, stk. 6, i forordningen om digitale markeder;</w:t>
            </w:r>
          </w:p>
        </w:tc>
      </w:tr>
    </w:tbl>
    <w:p w14:paraId="22116A3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124F60F" w14:textId="77777777" w:rsidR="00A322B0" w:rsidRPr="00B53F93" w:rsidRDefault="00A322B0" w:rsidP="00A322B0">
      <w:r w:rsidRPr="000A3357">
        <w:rPr>
          <w:rStyle w:val="HideTWBExt"/>
        </w:rPr>
        <w:t>&lt;/Amend&gt;</w:t>
      </w:r>
    </w:p>
    <w:p w14:paraId="330B62E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270</w:t>
      </w:r>
      <w:r w:rsidRPr="000A3357">
        <w:rPr>
          <w:rStyle w:val="HideTWBExt"/>
          <w:b w:val="0"/>
        </w:rPr>
        <w:t>&lt;/NumAm&gt;</w:t>
      </w:r>
    </w:p>
    <w:p w14:paraId="56DEAC55"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w:t>
      </w:r>
      <w:r w:rsidRPr="000A3357">
        <w:rPr>
          <w:rStyle w:val="HideTWBExt"/>
          <w:b w:val="0"/>
        </w:rPr>
        <w:t>&lt;/Members&gt;</w:t>
      </w:r>
    </w:p>
    <w:p w14:paraId="3786265A" w14:textId="77777777" w:rsidR="00A322B0" w:rsidRPr="00B53F93" w:rsidRDefault="00A322B0" w:rsidP="00A322B0">
      <w:pPr>
        <w:pStyle w:val="NormalBold"/>
      </w:pPr>
      <w:r w:rsidRPr="000A3357">
        <w:rPr>
          <w:rStyle w:val="HideTWBExt"/>
          <w:b w:val="0"/>
        </w:rPr>
        <w:t>&lt;/RepeatBlock-By&gt;</w:t>
      </w:r>
    </w:p>
    <w:p w14:paraId="307A0CA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54376B2" w14:textId="77777777" w:rsidR="00A322B0" w:rsidRPr="00B53F93" w:rsidRDefault="00A322B0" w:rsidP="00A322B0">
      <w:pPr>
        <w:pStyle w:val="NormalBold"/>
      </w:pPr>
      <w:r w:rsidRPr="000A3357">
        <w:rPr>
          <w:rStyle w:val="HideTWBExt"/>
          <w:b w:val="0"/>
        </w:rPr>
        <w:t>&lt;Article&gt;</w:t>
      </w:r>
      <w:r w:rsidRPr="00B53F93">
        <w:t>Punkt 18 d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EE0998" w14:textId="77777777" w:rsidTr="00611C79">
        <w:trPr>
          <w:trHeight w:hRule="exact" w:val="240"/>
          <w:jc w:val="center"/>
        </w:trPr>
        <w:tc>
          <w:tcPr>
            <w:tcW w:w="9752" w:type="dxa"/>
            <w:gridSpan w:val="2"/>
            <w:tcBorders>
              <w:top w:val="nil"/>
              <w:left w:val="nil"/>
              <w:bottom w:val="nil"/>
              <w:right w:val="nil"/>
            </w:tcBorders>
          </w:tcPr>
          <w:p w14:paraId="182D6E52" w14:textId="77777777" w:rsidR="00A322B0" w:rsidRPr="00B53F93" w:rsidRDefault="00A322B0" w:rsidP="00611C79"/>
        </w:tc>
      </w:tr>
      <w:tr w:rsidR="002D1400" w:rsidRPr="00B53F93" w14:paraId="6DC1785A" w14:textId="77777777" w:rsidTr="00611C79">
        <w:trPr>
          <w:trHeight w:val="240"/>
          <w:jc w:val="center"/>
        </w:trPr>
        <w:tc>
          <w:tcPr>
            <w:tcW w:w="4876" w:type="dxa"/>
            <w:tcBorders>
              <w:top w:val="nil"/>
              <w:left w:val="nil"/>
              <w:bottom w:val="nil"/>
              <w:right w:val="nil"/>
            </w:tcBorders>
          </w:tcPr>
          <w:p w14:paraId="43F2E2D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7F504AE" w14:textId="77777777" w:rsidR="00A322B0" w:rsidRPr="00B53F93" w:rsidRDefault="00A322B0" w:rsidP="00611C79">
            <w:pPr>
              <w:pStyle w:val="AmColumnHeading"/>
            </w:pPr>
            <w:r w:rsidRPr="00B53F93">
              <w:t>Ændringsforslag</w:t>
            </w:r>
          </w:p>
        </w:tc>
      </w:tr>
      <w:tr w:rsidR="002D1400" w:rsidRPr="00B53F93" w14:paraId="2A3597C9" w14:textId="77777777" w:rsidTr="00611C79">
        <w:trPr>
          <w:jc w:val="center"/>
        </w:trPr>
        <w:tc>
          <w:tcPr>
            <w:tcW w:w="4876" w:type="dxa"/>
            <w:tcBorders>
              <w:top w:val="nil"/>
              <w:left w:val="nil"/>
              <w:bottom w:val="nil"/>
              <w:right w:val="nil"/>
            </w:tcBorders>
          </w:tcPr>
          <w:p w14:paraId="3232F92D" w14:textId="77777777" w:rsidR="00A322B0" w:rsidRPr="00B53F93" w:rsidRDefault="00A322B0" w:rsidP="00611C79">
            <w:pPr>
              <w:pStyle w:val="Normal6a"/>
            </w:pPr>
          </w:p>
        </w:tc>
        <w:tc>
          <w:tcPr>
            <w:tcW w:w="4876" w:type="dxa"/>
            <w:tcBorders>
              <w:top w:val="nil"/>
              <w:left w:val="nil"/>
              <w:bottom w:val="nil"/>
              <w:right w:val="nil"/>
            </w:tcBorders>
          </w:tcPr>
          <w:p w14:paraId="688DFD26" w14:textId="5CB46B66" w:rsidR="00A322B0" w:rsidRPr="00B53F93" w:rsidRDefault="00A322B0" w:rsidP="00611C79">
            <w:pPr>
              <w:pStyle w:val="Normal6a"/>
            </w:pPr>
            <w:r w:rsidRPr="00B53F93">
              <w:rPr>
                <w:b/>
                <w:i/>
              </w:rPr>
              <w:t>18d.</w:t>
            </w:r>
            <w:r w:rsidRPr="00B53F93">
              <w:tab/>
            </w:r>
            <w:r w:rsidRPr="00B53F93">
              <w:rPr>
                <w:b/>
                <w:i/>
              </w:rPr>
              <w:t>understreger de digitale markeders kendetegn såsom aggregering og anvendelse af data, flersidede markeder, direkte og indirekte netværkseffekter, multihoming, ikkemonetære omkostninger i forbindelse med skift bortset fra prissætning, som netværksbrugere har tilvejebragt, læringsomkostninger og brugernes platformspecifikke omdømme eller vurderinger; understreger, at den magt over forbrugere, som digitale aktører har, er baseret på den rolle, som spilles af data, og den rolle, som spilles af direkte og indirekte netværkseffekter; glæder sig over revisionen af meddelelsen om markedsafgrænsning for bedre at kunne vurdere digitale markeder og opfordrer indtrængende Kommissionen til at tage højde for ikkemonetære faktorer, f.eks. førnævnte faktorer, ved afgrænsning af digitale markede</w:t>
            </w:r>
            <w:r w:rsidR="00471EE1" w:rsidRPr="00B53F93">
              <w:rPr>
                <w:b/>
                <w:i/>
              </w:rPr>
              <w:t>r</w:t>
            </w:r>
            <w:r w:rsidRPr="00B53F93">
              <w:rPr>
                <w:b/>
                <w:i/>
              </w:rPr>
              <w:t xml:space="preserve"> og magtpositioner på sådanne markeder, f.eks. omkostninger i forbindelse med skift bortset fra prissætning, ved vurdering af markedsindflydelse;</w:t>
            </w:r>
          </w:p>
        </w:tc>
      </w:tr>
    </w:tbl>
    <w:p w14:paraId="650CD2F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805F225" w14:textId="77777777" w:rsidR="00A322B0" w:rsidRPr="00B53F93" w:rsidRDefault="00A322B0" w:rsidP="00A322B0">
      <w:r w:rsidRPr="000A3357">
        <w:rPr>
          <w:rStyle w:val="HideTWBExt"/>
        </w:rPr>
        <w:t>&lt;/Amend&gt;</w:t>
      </w:r>
    </w:p>
    <w:p w14:paraId="4199C8C0"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271</w:t>
      </w:r>
      <w:r w:rsidRPr="000A3357">
        <w:rPr>
          <w:rStyle w:val="HideTWBExt"/>
          <w:b w:val="0"/>
        </w:rPr>
        <w:t>&lt;/NumAm&gt;</w:t>
      </w:r>
    </w:p>
    <w:p w14:paraId="43B733CF"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664B5FAB" w14:textId="77777777" w:rsidR="00A322B0" w:rsidRPr="00B53F93" w:rsidRDefault="00A322B0" w:rsidP="00A322B0">
      <w:pPr>
        <w:pStyle w:val="NormalBold"/>
      </w:pPr>
      <w:r w:rsidRPr="000A3357">
        <w:rPr>
          <w:rStyle w:val="HideTWBExt"/>
          <w:b w:val="0"/>
        </w:rPr>
        <w:t>&lt;/RepeatBlock-By&gt;</w:t>
      </w:r>
    </w:p>
    <w:p w14:paraId="74A20A4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771E406" w14:textId="77777777" w:rsidR="00A322B0" w:rsidRPr="00B53F93" w:rsidRDefault="00A322B0" w:rsidP="00A322B0">
      <w:pPr>
        <w:pStyle w:val="NormalBold"/>
      </w:pPr>
      <w:r w:rsidRPr="000A3357">
        <w:rPr>
          <w:rStyle w:val="HideTWBExt"/>
          <w:b w:val="0"/>
        </w:rPr>
        <w:t>&lt;Article&gt;</w:t>
      </w:r>
      <w:r w:rsidRPr="00B53F93">
        <w:t>Punkt 18 e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CC9207E" w14:textId="77777777" w:rsidTr="00611C79">
        <w:trPr>
          <w:trHeight w:hRule="exact" w:val="240"/>
          <w:jc w:val="center"/>
        </w:trPr>
        <w:tc>
          <w:tcPr>
            <w:tcW w:w="9752" w:type="dxa"/>
            <w:gridSpan w:val="2"/>
            <w:tcBorders>
              <w:top w:val="nil"/>
              <w:left w:val="nil"/>
              <w:bottom w:val="nil"/>
              <w:right w:val="nil"/>
            </w:tcBorders>
          </w:tcPr>
          <w:p w14:paraId="37456890" w14:textId="77777777" w:rsidR="00A322B0" w:rsidRPr="00B53F93" w:rsidRDefault="00A322B0" w:rsidP="00611C79"/>
        </w:tc>
      </w:tr>
      <w:tr w:rsidR="002D1400" w:rsidRPr="00B53F93" w14:paraId="356B17A2" w14:textId="77777777" w:rsidTr="00611C79">
        <w:trPr>
          <w:trHeight w:val="240"/>
          <w:jc w:val="center"/>
        </w:trPr>
        <w:tc>
          <w:tcPr>
            <w:tcW w:w="4876" w:type="dxa"/>
            <w:tcBorders>
              <w:top w:val="nil"/>
              <w:left w:val="nil"/>
              <w:bottom w:val="nil"/>
              <w:right w:val="nil"/>
            </w:tcBorders>
          </w:tcPr>
          <w:p w14:paraId="4AF08D3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966522C" w14:textId="77777777" w:rsidR="00A322B0" w:rsidRPr="00B53F93" w:rsidRDefault="00A322B0" w:rsidP="00611C79">
            <w:pPr>
              <w:pStyle w:val="AmColumnHeading"/>
            </w:pPr>
            <w:r w:rsidRPr="00B53F93">
              <w:t>Ændringsforslag</w:t>
            </w:r>
          </w:p>
        </w:tc>
      </w:tr>
      <w:tr w:rsidR="002D1400" w:rsidRPr="00B53F93" w14:paraId="21EFECCA" w14:textId="77777777" w:rsidTr="00611C79">
        <w:trPr>
          <w:jc w:val="center"/>
        </w:trPr>
        <w:tc>
          <w:tcPr>
            <w:tcW w:w="4876" w:type="dxa"/>
            <w:tcBorders>
              <w:top w:val="nil"/>
              <w:left w:val="nil"/>
              <w:bottom w:val="nil"/>
              <w:right w:val="nil"/>
            </w:tcBorders>
          </w:tcPr>
          <w:p w14:paraId="68767DC9" w14:textId="77777777" w:rsidR="00A322B0" w:rsidRPr="00B53F93" w:rsidRDefault="00A322B0" w:rsidP="00611C79">
            <w:pPr>
              <w:pStyle w:val="Normal6a"/>
            </w:pPr>
          </w:p>
        </w:tc>
        <w:tc>
          <w:tcPr>
            <w:tcW w:w="4876" w:type="dxa"/>
            <w:tcBorders>
              <w:top w:val="nil"/>
              <w:left w:val="nil"/>
              <w:bottom w:val="nil"/>
              <w:right w:val="nil"/>
            </w:tcBorders>
          </w:tcPr>
          <w:p w14:paraId="24C4835A" w14:textId="5CAE1BD8" w:rsidR="00A322B0" w:rsidRPr="00B53F93" w:rsidRDefault="00A322B0" w:rsidP="00611C79">
            <w:pPr>
              <w:pStyle w:val="Normal6a"/>
            </w:pPr>
            <w:r w:rsidRPr="00B53F93">
              <w:rPr>
                <w:b/>
                <w:i/>
              </w:rPr>
              <w:t>18e.</w:t>
            </w:r>
            <w:r w:rsidRPr="00B53F93">
              <w:tab/>
            </w:r>
            <w:r w:rsidRPr="00B53F93">
              <w:rPr>
                <w:b/>
                <w:i/>
              </w:rPr>
              <w:t>understreger, at følgevirkningerne af magtkoncentration på digitale markeder rækker ud over at hæmme konkurrence</w:t>
            </w:r>
            <w:r w:rsidR="00471EE1" w:rsidRPr="00B53F93">
              <w:rPr>
                <w:b/>
                <w:i/>
              </w:rPr>
              <w:t>n</w:t>
            </w:r>
            <w:r w:rsidRPr="00B53F93">
              <w:rPr>
                <w:b/>
                <w:i/>
              </w:rPr>
              <w:t xml:space="preserve"> med andre virksomheder, men omfatter følgevirkninger såsom magt over forbrugere, den potentielle indvirkning på grundlæggende rettigheder, privatlivets fred og databeskyttelse og den potentielle indvirkning på mediefrihed, samfund og demokrati;</w:t>
            </w:r>
          </w:p>
        </w:tc>
      </w:tr>
    </w:tbl>
    <w:p w14:paraId="0C5BB3B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50B0F89" w14:textId="77777777" w:rsidR="00A322B0" w:rsidRPr="00B53F93" w:rsidRDefault="00A322B0" w:rsidP="00A322B0">
      <w:r w:rsidRPr="000A3357">
        <w:rPr>
          <w:rStyle w:val="HideTWBExt"/>
        </w:rPr>
        <w:t>&lt;/Amend&gt;</w:t>
      </w:r>
    </w:p>
    <w:p w14:paraId="50FCFE6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272</w:t>
      </w:r>
      <w:r w:rsidRPr="000A3357">
        <w:rPr>
          <w:rStyle w:val="HideTWBExt"/>
          <w:b w:val="0"/>
        </w:rPr>
        <w:t>&lt;/NumAm&gt;</w:t>
      </w:r>
    </w:p>
    <w:p w14:paraId="14B8DF35"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1357BEA9" w14:textId="77777777" w:rsidR="00A322B0" w:rsidRPr="00B53F93" w:rsidRDefault="00A322B0" w:rsidP="00A322B0">
      <w:pPr>
        <w:pStyle w:val="NormalBold"/>
      </w:pPr>
      <w:r w:rsidRPr="000A3357">
        <w:rPr>
          <w:rStyle w:val="HideTWBExt"/>
          <w:b w:val="0"/>
        </w:rPr>
        <w:t>&lt;/RepeatBlock-By&gt;</w:t>
      </w:r>
    </w:p>
    <w:p w14:paraId="283A1B0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82BE03D" w14:textId="77777777" w:rsidR="00A322B0" w:rsidRPr="00B53F93" w:rsidRDefault="00A322B0" w:rsidP="00A322B0">
      <w:pPr>
        <w:pStyle w:val="NormalBold"/>
      </w:pPr>
      <w:r w:rsidRPr="000A3357">
        <w:rPr>
          <w:rStyle w:val="HideTWBExt"/>
          <w:b w:val="0"/>
        </w:rPr>
        <w:t>&lt;Article&gt;</w:t>
      </w:r>
      <w:r w:rsidRPr="00B53F93">
        <w:t>Punkt 18 f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881EA46" w14:textId="77777777" w:rsidTr="00611C79">
        <w:trPr>
          <w:trHeight w:hRule="exact" w:val="240"/>
          <w:jc w:val="center"/>
        </w:trPr>
        <w:tc>
          <w:tcPr>
            <w:tcW w:w="9752" w:type="dxa"/>
            <w:gridSpan w:val="2"/>
            <w:tcBorders>
              <w:top w:val="nil"/>
              <w:left w:val="nil"/>
              <w:bottom w:val="nil"/>
              <w:right w:val="nil"/>
            </w:tcBorders>
          </w:tcPr>
          <w:p w14:paraId="2646784D" w14:textId="77777777" w:rsidR="00A322B0" w:rsidRPr="00B53F93" w:rsidRDefault="00A322B0" w:rsidP="00611C79"/>
        </w:tc>
      </w:tr>
      <w:tr w:rsidR="002D1400" w:rsidRPr="00B53F93" w14:paraId="06205738" w14:textId="77777777" w:rsidTr="00611C79">
        <w:trPr>
          <w:trHeight w:val="240"/>
          <w:jc w:val="center"/>
        </w:trPr>
        <w:tc>
          <w:tcPr>
            <w:tcW w:w="4876" w:type="dxa"/>
            <w:tcBorders>
              <w:top w:val="nil"/>
              <w:left w:val="nil"/>
              <w:bottom w:val="nil"/>
              <w:right w:val="nil"/>
            </w:tcBorders>
          </w:tcPr>
          <w:p w14:paraId="2B058A8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E9F08C6" w14:textId="77777777" w:rsidR="00A322B0" w:rsidRPr="00B53F93" w:rsidRDefault="00A322B0" w:rsidP="00611C79">
            <w:pPr>
              <w:pStyle w:val="AmColumnHeading"/>
            </w:pPr>
            <w:r w:rsidRPr="00B53F93">
              <w:t>Ændringsforslag</w:t>
            </w:r>
          </w:p>
        </w:tc>
      </w:tr>
      <w:tr w:rsidR="002D1400" w:rsidRPr="00B53F93" w14:paraId="1F35FB6B" w14:textId="77777777" w:rsidTr="00611C79">
        <w:trPr>
          <w:jc w:val="center"/>
        </w:trPr>
        <w:tc>
          <w:tcPr>
            <w:tcW w:w="4876" w:type="dxa"/>
            <w:tcBorders>
              <w:top w:val="nil"/>
              <w:left w:val="nil"/>
              <w:bottom w:val="nil"/>
              <w:right w:val="nil"/>
            </w:tcBorders>
          </w:tcPr>
          <w:p w14:paraId="21BEB72B" w14:textId="77777777" w:rsidR="00A322B0" w:rsidRPr="00B53F93" w:rsidRDefault="00A322B0" w:rsidP="00611C79">
            <w:pPr>
              <w:pStyle w:val="Normal6a"/>
            </w:pPr>
          </w:p>
        </w:tc>
        <w:tc>
          <w:tcPr>
            <w:tcW w:w="4876" w:type="dxa"/>
            <w:tcBorders>
              <w:top w:val="nil"/>
              <w:left w:val="nil"/>
              <w:bottom w:val="nil"/>
              <w:right w:val="nil"/>
            </w:tcBorders>
          </w:tcPr>
          <w:p w14:paraId="2C85AC76" w14:textId="77777777" w:rsidR="00A322B0" w:rsidRPr="00B53F93" w:rsidRDefault="00A322B0" w:rsidP="00611C79">
            <w:pPr>
              <w:pStyle w:val="Normal6a"/>
            </w:pPr>
            <w:r w:rsidRPr="00B53F93">
              <w:rPr>
                <w:b/>
                <w:i/>
              </w:rPr>
              <w:t>18f.</w:t>
            </w:r>
            <w:r w:rsidRPr="00B53F93">
              <w:tab/>
            </w:r>
            <w:r w:rsidRPr="00B53F93">
              <w:rPr>
                <w:b/>
                <w:i/>
              </w:rPr>
              <w:t>noterer sig AI-sektorens vertikalt integrerede økosystemer, som er erhvervet ved at have kontrol over hardware, data, AI-modeller og distribution; minder om Kommissionens opfordring i 2024 om input og undersøgelse af markedsdynamikken i AI-sektoren samt Kommissionens erkendelse af, at Unionen ikke må gentage de samme fejltagelser som for sociale medier og den digitale økonomi; opfordrer Kommissionen til at vælge en økosystemisk tilgang til denne sektor, bl.a. ved at udarbejde og anvende nye skadesteorier for at tackle yderligere forskansning af etablerede aktører i sektoren;</w:t>
            </w:r>
          </w:p>
        </w:tc>
      </w:tr>
    </w:tbl>
    <w:p w14:paraId="74FAF57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AA7958B" w14:textId="77777777" w:rsidR="00A322B0" w:rsidRPr="00B53F93" w:rsidRDefault="00A322B0" w:rsidP="00A322B0">
      <w:r w:rsidRPr="000A3357">
        <w:rPr>
          <w:rStyle w:val="HideTWBExt"/>
        </w:rPr>
        <w:t>&lt;/Amend&gt;</w:t>
      </w:r>
    </w:p>
    <w:p w14:paraId="72C425A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273</w:t>
      </w:r>
      <w:r w:rsidRPr="000A3357">
        <w:rPr>
          <w:rStyle w:val="HideTWBExt"/>
          <w:b w:val="0"/>
        </w:rPr>
        <w:t>&lt;/NumAm&gt;</w:t>
      </w:r>
    </w:p>
    <w:p w14:paraId="69E6A634"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50830E01" w14:textId="77777777" w:rsidR="00A322B0" w:rsidRPr="00B53F93" w:rsidRDefault="00A322B0" w:rsidP="00A322B0">
      <w:pPr>
        <w:pStyle w:val="NormalBold"/>
      </w:pPr>
      <w:r w:rsidRPr="000A3357">
        <w:rPr>
          <w:rStyle w:val="HideTWBExt"/>
          <w:b w:val="0"/>
        </w:rPr>
        <w:t>&lt;/RepeatBlock-By&gt;</w:t>
      </w:r>
    </w:p>
    <w:p w14:paraId="4EBD128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67CC0E6" w14:textId="77777777" w:rsidR="00A322B0" w:rsidRPr="00B53F93" w:rsidRDefault="00A322B0" w:rsidP="00A322B0">
      <w:pPr>
        <w:pStyle w:val="NormalBold"/>
      </w:pPr>
      <w:r w:rsidRPr="000A3357">
        <w:rPr>
          <w:rStyle w:val="HideTWBExt"/>
          <w:b w:val="0"/>
        </w:rPr>
        <w:t>&lt;Article&gt;</w:t>
      </w:r>
      <w:r w:rsidRPr="00B53F93">
        <w:t>Punkt 18 g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477F0AE" w14:textId="77777777" w:rsidTr="00611C79">
        <w:trPr>
          <w:trHeight w:hRule="exact" w:val="240"/>
          <w:jc w:val="center"/>
        </w:trPr>
        <w:tc>
          <w:tcPr>
            <w:tcW w:w="9752" w:type="dxa"/>
            <w:gridSpan w:val="2"/>
            <w:tcBorders>
              <w:top w:val="nil"/>
              <w:left w:val="nil"/>
              <w:bottom w:val="nil"/>
              <w:right w:val="nil"/>
            </w:tcBorders>
          </w:tcPr>
          <w:p w14:paraId="3B011B0F" w14:textId="77777777" w:rsidR="00A322B0" w:rsidRPr="00B53F93" w:rsidRDefault="00A322B0" w:rsidP="00611C79"/>
        </w:tc>
      </w:tr>
      <w:tr w:rsidR="002D1400" w:rsidRPr="00B53F93" w14:paraId="685FABD4" w14:textId="77777777" w:rsidTr="00611C79">
        <w:trPr>
          <w:trHeight w:val="240"/>
          <w:jc w:val="center"/>
        </w:trPr>
        <w:tc>
          <w:tcPr>
            <w:tcW w:w="4876" w:type="dxa"/>
            <w:tcBorders>
              <w:top w:val="nil"/>
              <w:left w:val="nil"/>
              <w:bottom w:val="nil"/>
              <w:right w:val="nil"/>
            </w:tcBorders>
          </w:tcPr>
          <w:p w14:paraId="7859221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E7CE4BC" w14:textId="77777777" w:rsidR="00A322B0" w:rsidRPr="00B53F93" w:rsidRDefault="00A322B0" w:rsidP="00611C79">
            <w:pPr>
              <w:pStyle w:val="AmColumnHeading"/>
            </w:pPr>
            <w:r w:rsidRPr="00B53F93">
              <w:t>Ændringsforslag</w:t>
            </w:r>
          </w:p>
        </w:tc>
      </w:tr>
      <w:tr w:rsidR="002D1400" w:rsidRPr="00B53F93" w14:paraId="3B1738FA" w14:textId="77777777" w:rsidTr="00611C79">
        <w:trPr>
          <w:jc w:val="center"/>
        </w:trPr>
        <w:tc>
          <w:tcPr>
            <w:tcW w:w="4876" w:type="dxa"/>
            <w:tcBorders>
              <w:top w:val="nil"/>
              <w:left w:val="nil"/>
              <w:bottom w:val="nil"/>
              <w:right w:val="nil"/>
            </w:tcBorders>
          </w:tcPr>
          <w:p w14:paraId="394FD250" w14:textId="77777777" w:rsidR="00A322B0" w:rsidRPr="00B53F93" w:rsidRDefault="00A322B0" w:rsidP="00611C79">
            <w:pPr>
              <w:pStyle w:val="Normal6a"/>
            </w:pPr>
          </w:p>
        </w:tc>
        <w:tc>
          <w:tcPr>
            <w:tcW w:w="4876" w:type="dxa"/>
            <w:tcBorders>
              <w:top w:val="nil"/>
              <w:left w:val="nil"/>
              <w:bottom w:val="nil"/>
              <w:right w:val="nil"/>
            </w:tcBorders>
          </w:tcPr>
          <w:p w14:paraId="464408ED" w14:textId="77777777" w:rsidR="00A322B0" w:rsidRPr="00B53F93" w:rsidRDefault="00A322B0" w:rsidP="00611C79">
            <w:pPr>
              <w:pStyle w:val="Normal6a"/>
            </w:pPr>
            <w:r w:rsidRPr="00B53F93">
              <w:rPr>
                <w:b/>
                <w:i/>
              </w:rPr>
              <w:t>18g.</w:t>
            </w:r>
            <w:r w:rsidRPr="00B53F93">
              <w:tab/>
            </w:r>
            <w:r w:rsidRPr="00B53F93">
              <w:rPr>
                <w:b/>
                <w:i/>
              </w:rPr>
              <w:t>giver udtryk for bekymring over stadig større brug af dynamiske prissætningsmekanismer i Unionen, navnlig for virksomheder med en dominerende stilling; fastholder, at dynamisk prissætning på markeder med uelastisk efterspørgsel udgør risici for markedsretfærdighed, forbrugerbeskyttelse og markedsintegritet; opfordrer Kommissionen til at undersøge lovgivningsmæssige foranstaltninger mod overfleksible og uklare prissætningsmetoder for produkter med uelastisk efterspørgsel, som kan føre til for høje og diskriminerende priser;</w:t>
            </w:r>
          </w:p>
        </w:tc>
      </w:tr>
    </w:tbl>
    <w:p w14:paraId="04F1903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237173A" w14:textId="77777777" w:rsidR="00A322B0" w:rsidRPr="00B53F93" w:rsidRDefault="00A322B0" w:rsidP="00A322B0">
      <w:r w:rsidRPr="000A3357">
        <w:rPr>
          <w:rStyle w:val="HideTWBExt"/>
        </w:rPr>
        <w:t>&lt;/Amend&gt;</w:t>
      </w:r>
    </w:p>
    <w:p w14:paraId="76ED872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274</w:t>
      </w:r>
      <w:r w:rsidRPr="000A3357">
        <w:rPr>
          <w:rStyle w:val="HideTWBExt"/>
          <w:b w:val="0"/>
        </w:rPr>
        <w:t>&lt;/NumAm&gt;</w:t>
      </w:r>
    </w:p>
    <w:p w14:paraId="11672456" w14:textId="77777777" w:rsidR="00A322B0" w:rsidRPr="00B53F93" w:rsidRDefault="00A322B0" w:rsidP="00A322B0">
      <w:pPr>
        <w:pStyle w:val="NormalBold"/>
      </w:pPr>
      <w:r w:rsidRPr="000A3357">
        <w:rPr>
          <w:rStyle w:val="HideTWBExt"/>
          <w:b w:val="0"/>
        </w:rPr>
        <w:t>&lt;RepeatBlock-By&gt;&lt;Members&gt;</w:t>
      </w:r>
      <w:r w:rsidRPr="00B53F93">
        <w:t>Fernand Kartheiser</w:t>
      </w:r>
      <w:r w:rsidRPr="000A3357">
        <w:rPr>
          <w:rStyle w:val="HideTWBExt"/>
          <w:b w:val="0"/>
        </w:rPr>
        <w:t>&lt;/Members&gt;</w:t>
      </w:r>
    </w:p>
    <w:p w14:paraId="3CE9B535" w14:textId="77777777" w:rsidR="00A322B0" w:rsidRPr="00B53F93" w:rsidRDefault="00A322B0" w:rsidP="00A322B0">
      <w:pPr>
        <w:pStyle w:val="NormalBold"/>
      </w:pPr>
      <w:r w:rsidRPr="000A3357">
        <w:rPr>
          <w:rStyle w:val="HideTWBExt"/>
          <w:b w:val="0"/>
        </w:rPr>
        <w:t>&lt;/RepeatBlock-By&gt;</w:t>
      </w:r>
    </w:p>
    <w:p w14:paraId="6CD9946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21F5808"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1C15E85" w14:textId="77777777" w:rsidTr="00611C79">
        <w:trPr>
          <w:trHeight w:hRule="exact" w:val="240"/>
          <w:jc w:val="center"/>
        </w:trPr>
        <w:tc>
          <w:tcPr>
            <w:tcW w:w="9752" w:type="dxa"/>
            <w:gridSpan w:val="2"/>
            <w:tcBorders>
              <w:top w:val="nil"/>
              <w:left w:val="nil"/>
              <w:bottom w:val="nil"/>
              <w:right w:val="nil"/>
            </w:tcBorders>
          </w:tcPr>
          <w:p w14:paraId="37812DA8" w14:textId="77777777" w:rsidR="00A322B0" w:rsidRPr="00B53F93" w:rsidRDefault="00A322B0" w:rsidP="00611C79"/>
        </w:tc>
      </w:tr>
      <w:tr w:rsidR="002D1400" w:rsidRPr="00B53F93" w14:paraId="5F49AF4E" w14:textId="77777777" w:rsidTr="00611C79">
        <w:trPr>
          <w:trHeight w:val="240"/>
          <w:jc w:val="center"/>
        </w:trPr>
        <w:tc>
          <w:tcPr>
            <w:tcW w:w="4876" w:type="dxa"/>
            <w:tcBorders>
              <w:top w:val="nil"/>
              <w:left w:val="nil"/>
              <w:bottom w:val="nil"/>
              <w:right w:val="nil"/>
            </w:tcBorders>
          </w:tcPr>
          <w:p w14:paraId="2254020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BDE03EF" w14:textId="77777777" w:rsidR="00A322B0" w:rsidRPr="00B53F93" w:rsidRDefault="00A322B0" w:rsidP="00611C79">
            <w:pPr>
              <w:pStyle w:val="AmColumnHeading"/>
            </w:pPr>
            <w:r w:rsidRPr="00B53F93">
              <w:t>Ændringsforslag</w:t>
            </w:r>
          </w:p>
        </w:tc>
      </w:tr>
      <w:tr w:rsidR="002D1400" w:rsidRPr="00B53F93" w14:paraId="4100123E" w14:textId="77777777" w:rsidTr="00611C79">
        <w:trPr>
          <w:jc w:val="center"/>
        </w:trPr>
        <w:tc>
          <w:tcPr>
            <w:tcW w:w="4876" w:type="dxa"/>
            <w:tcBorders>
              <w:top w:val="nil"/>
              <w:left w:val="nil"/>
              <w:bottom w:val="nil"/>
              <w:right w:val="nil"/>
            </w:tcBorders>
          </w:tcPr>
          <w:p w14:paraId="28D7281E" w14:textId="77777777" w:rsidR="00A322B0" w:rsidRPr="00B53F93" w:rsidRDefault="00A322B0" w:rsidP="00611C79">
            <w:pPr>
              <w:pStyle w:val="Normal6a"/>
            </w:pPr>
            <w:r w:rsidRPr="00B53F93">
              <w:t>19.</w:t>
            </w:r>
            <w:r w:rsidRPr="00B53F93">
              <w:tab/>
              <w:t xml:space="preserve">opfordrer til </w:t>
            </w:r>
            <w:r w:rsidRPr="00B53F93">
              <w:rPr>
                <w:b/>
                <w:bCs/>
                <w:i/>
                <w:iCs/>
              </w:rPr>
              <w:t>en</w:t>
            </w:r>
            <w:r w:rsidRPr="00B53F93">
              <w:t xml:space="preserve"> håndfast håndhævelse af alle konkurrenceregler, herunder forordningen om udenlandske subsidier og forordningen om digitale markeder, for at tage fat på gatekeeperpraksis og fremme åbne markeder og fair konkurrence;</w:t>
            </w:r>
          </w:p>
        </w:tc>
        <w:tc>
          <w:tcPr>
            <w:tcW w:w="4876" w:type="dxa"/>
            <w:tcBorders>
              <w:top w:val="nil"/>
              <w:left w:val="nil"/>
              <w:bottom w:val="nil"/>
              <w:right w:val="nil"/>
            </w:tcBorders>
          </w:tcPr>
          <w:p w14:paraId="612AC623" w14:textId="77777777" w:rsidR="00A322B0" w:rsidRPr="00B53F93" w:rsidRDefault="00A322B0" w:rsidP="00611C79">
            <w:pPr>
              <w:pStyle w:val="Normal6a"/>
            </w:pPr>
            <w:r w:rsidRPr="00B53F93">
              <w:t>19.</w:t>
            </w:r>
            <w:r w:rsidRPr="00B53F93">
              <w:tab/>
              <w:t xml:space="preserve">opfordrer til håndfast håndhævelse af alle konkurrenceregler, herunder forordningen om udenlandske subsidier og forordningen om digitale markeder, for at tage fat på gatekeeperpraksis og fremme åbne markeder og fair konkurrence; </w:t>
            </w:r>
            <w:r w:rsidRPr="00B53F93">
              <w:rPr>
                <w:b/>
                <w:i/>
              </w:rPr>
              <w:t>opfordrer Kommissionen til at sikre yderligere gennemførelse og håndhævelse af den eksisterende lovgivning samt til en fuld evaluering af effektiviteten heraf, inden der indføres ny lovgivning;</w:t>
            </w:r>
          </w:p>
        </w:tc>
      </w:tr>
    </w:tbl>
    <w:p w14:paraId="3AC8B31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08B0F4F" w14:textId="77777777" w:rsidR="00A322B0" w:rsidRPr="00B53F93" w:rsidRDefault="00A322B0" w:rsidP="00A322B0">
      <w:r w:rsidRPr="000A3357">
        <w:rPr>
          <w:rStyle w:val="HideTWBExt"/>
        </w:rPr>
        <w:t>&lt;/Amend&gt;</w:t>
      </w:r>
    </w:p>
    <w:p w14:paraId="1E46E61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275</w:t>
      </w:r>
      <w:r w:rsidRPr="000A3357">
        <w:rPr>
          <w:rStyle w:val="HideTWBExt"/>
          <w:b w:val="0"/>
        </w:rPr>
        <w:t>&lt;/NumAm&gt;</w:t>
      </w:r>
    </w:p>
    <w:p w14:paraId="20F50DF1"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7424A260" w14:textId="77777777" w:rsidR="00A322B0" w:rsidRPr="00B53F93" w:rsidRDefault="00A322B0" w:rsidP="00A322B0">
      <w:pPr>
        <w:pStyle w:val="NormalBold"/>
      </w:pPr>
      <w:r w:rsidRPr="000A3357">
        <w:rPr>
          <w:rStyle w:val="HideTWBExt"/>
          <w:b w:val="0"/>
        </w:rPr>
        <w:t>&lt;/RepeatBlock-By&gt;</w:t>
      </w:r>
    </w:p>
    <w:p w14:paraId="3C76362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E0985EA"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A89A43A" w14:textId="77777777" w:rsidTr="00611C79">
        <w:trPr>
          <w:trHeight w:hRule="exact" w:val="240"/>
          <w:jc w:val="center"/>
        </w:trPr>
        <w:tc>
          <w:tcPr>
            <w:tcW w:w="9752" w:type="dxa"/>
            <w:gridSpan w:val="2"/>
            <w:tcBorders>
              <w:top w:val="nil"/>
              <w:left w:val="nil"/>
              <w:bottom w:val="nil"/>
              <w:right w:val="nil"/>
            </w:tcBorders>
          </w:tcPr>
          <w:p w14:paraId="6E631781" w14:textId="77777777" w:rsidR="00A322B0" w:rsidRPr="00B53F93" w:rsidRDefault="00A322B0" w:rsidP="00611C79"/>
        </w:tc>
      </w:tr>
      <w:tr w:rsidR="002D1400" w:rsidRPr="00B53F93" w14:paraId="4B9ADDC9" w14:textId="77777777" w:rsidTr="00611C79">
        <w:trPr>
          <w:trHeight w:val="240"/>
          <w:jc w:val="center"/>
        </w:trPr>
        <w:tc>
          <w:tcPr>
            <w:tcW w:w="4876" w:type="dxa"/>
            <w:tcBorders>
              <w:top w:val="nil"/>
              <w:left w:val="nil"/>
              <w:bottom w:val="nil"/>
              <w:right w:val="nil"/>
            </w:tcBorders>
          </w:tcPr>
          <w:p w14:paraId="3D6E225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528DC5E" w14:textId="77777777" w:rsidR="00A322B0" w:rsidRPr="00B53F93" w:rsidRDefault="00A322B0" w:rsidP="00611C79">
            <w:pPr>
              <w:pStyle w:val="AmColumnHeading"/>
            </w:pPr>
            <w:r w:rsidRPr="00B53F93">
              <w:t>Ændringsforslag</w:t>
            </w:r>
          </w:p>
        </w:tc>
      </w:tr>
      <w:tr w:rsidR="002D1400" w:rsidRPr="00B53F93" w14:paraId="48BFB468" w14:textId="77777777" w:rsidTr="00611C79">
        <w:trPr>
          <w:jc w:val="center"/>
        </w:trPr>
        <w:tc>
          <w:tcPr>
            <w:tcW w:w="4876" w:type="dxa"/>
            <w:tcBorders>
              <w:top w:val="nil"/>
              <w:left w:val="nil"/>
              <w:bottom w:val="nil"/>
              <w:right w:val="nil"/>
            </w:tcBorders>
          </w:tcPr>
          <w:p w14:paraId="0F3B477B" w14:textId="77777777" w:rsidR="00A322B0" w:rsidRPr="00B53F93" w:rsidRDefault="00A322B0" w:rsidP="00611C79">
            <w:pPr>
              <w:pStyle w:val="Normal6a"/>
            </w:pPr>
            <w:r w:rsidRPr="00B53F93">
              <w:t>19.</w:t>
            </w:r>
            <w:r w:rsidRPr="00B53F93">
              <w:tab/>
              <w:t xml:space="preserve">opfordrer til </w:t>
            </w:r>
            <w:r w:rsidRPr="00B53F93">
              <w:rPr>
                <w:b/>
                <w:bCs/>
                <w:i/>
                <w:iCs/>
              </w:rPr>
              <w:t>en</w:t>
            </w:r>
            <w:r w:rsidRPr="00B53F93">
              <w:t xml:space="preserve"> håndfast håndhævelse af alle konkurrenceregler, herunder forordningen om udenlandske subsidier og forordningen om digitale markeder, for at tage fat på gatekeeperpraksis og fremme åbne markeder og fair konkurrence;</w:t>
            </w:r>
          </w:p>
        </w:tc>
        <w:tc>
          <w:tcPr>
            <w:tcW w:w="4876" w:type="dxa"/>
            <w:tcBorders>
              <w:top w:val="nil"/>
              <w:left w:val="nil"/>
              <w:bottom w:val="nil"/>
              <w:right w:val="nil"/>
            </w:tcBorders>
          </w:tcPr>
          <w:p w14:paraId="7031FCE4" w14:textId="77777777" w:rsidR="00A322B0" w:rsidRPr="00B53F93" w:rsidRDefault="00A322B0" w:rsidP="00611C79">
            <w:pPr>
              <w:pStyle w:val="Normal6a"/>
            </w:pPr>
            <w:r w:rsidRPr="00B53F93">
              <w:t>19.</w:t>
            </w:r>
            <w:r w:rsidRPr="00B53F93">
              <w:tab/>
              <w:t xml:space="preserve">opfordrer til håndfast håndhævelse af alle konkurrenceregler, herunder forordningen om udenlandske subsidier og forordningen om digitale markeder, for at tage fat på gatekeeperpraksis og fremme åbne markeder og fair konkurrence; </w:t>
            </w:r>
            <w:r w:rsidRPr="00B53F93">
              <w:rPr>
                <w:b/>
                <w:i/>
              </w:rPr>
              <w:t>opfordrer Kommissionen til at forbyde enhver fusion eller overtagelse for virksomheder, der p.t. defineres som gatekeepere i henhold til artikel 3 i forordningen om digitale markeder;</w:t>
            </w:r>
          </w:p>
        </w:tc>
      </w:tr>
    </w:tbl>
    <w:p w14:paraId="7D78E41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1D3AFFC" w14:textId="77777777" w:rsidR="00A322B0" w:rsidRPr="00B53F93" w:rsidRDefault="00A322B0" w:rsidP="00A322B0">
      <w:r w:rsidRPr="000A3357">
        <w:rPr>
          <w:rStyle w:val="HideTWBExt"/>
        </w:rPr>
        <w:t>&lt;/Amend&gt;</w:t>
      </w:r>
    </w:p>
    <w:p w14:paraId="5A019895"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276</w:t>
      </w:r>
      <w:r w:rsidRPr="000A3357">
        <w:rPr>
          <w:rStyle w:val="HideTWBExt"/>
          <w:b w:val="0"/>
        </w:rPr>
        <w:t>&lt;/NumAm&gt;</w:t>
      </w:r>
    </w:p>
    <w:p w14:paraId="0A476C6A"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7116E1A4" w14:textId="77777777" w:rsidR="00A322B0" w:rsidRPr="00B53F93" w:rsidRDefault="00A322B0" w:rsidP="00A322B0">
      <w:pPr>
        <w:pStyle w:val="NormalBold"/>
      </w:pPr>
      <w:r w:rsidRPr="000A3357">
        <w:rPr>
          <w:rStyle w:val="HideTWBExt"/>
          <w:b w:val="0"/>
        </w:rPr>
        <w:t>&lt;/RepeatBlock-By&gt;</w:t>
      </w:r>
    </w:p>
    <w:p w14:paraId="15DB473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846EAF6"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7885F71" w14:textId="77777777" w:rsidTr="00611C79">
        <w:trPr>
          <w:trHeight w:hRule="exact" w:val="240"/>
          <w:jc w:val="center"/>
        </w:trPr>
        <w:tc>
          <w:tcPr>
            <w:tcW w:w="9752" w:type="dxa"/>
            <w:gridSpan w:val="2"/>
            <w:tcBorders>
              <w:top w:val="nil"/>
              <w:left w:val="nil"/>
              <w:bottom w:val="nil"/>
              <w:right w:val="nil"/>
            </w:tcBorders>
          </w:tcPr>
          <w:p w14:paraId="73B08FC5" w14:textId="77777777" w:rsidR="00A322B0" w:rsidRPr="00B53F93" w:rsidRDefault="00A322B0" w:rsidP="00611C79"/>
        </w:tc>
      </w:tr>
      <w:tr w:rsidR="002D1400" w:rsidRPr="00B53F93" w14:paraId="041504CF" w14:textId="77777777" w:rsidTr="00611C79">
        <w:trPr>
          <w:trHeight w:val="240"/>
          <w:jc w:val="center"/>
        </w:trPr>
        <w:tc>
          <w:tcPr>
            <w:tcW w:w="4876" w:type="dxa"/>
            <w:tcBorders>
              <w:top w:val="nil"/>
              <w:left w:val="nil"/>
              <w:bottom w:val="nil"/>
              <w:right w:val="nil"/>
            </w:tcBorders>
          </w:tcPr>
          <w:p w14:paraId="25C25B0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C2AE161" w14:textId="77777777" w:rsidR="00A322B0" w:rsidRPr="00B53F93" w:rsidRDefault="00A322B0" w:rsidP="00611C79">
            <w:pPr>
              <w:pStyle w:val="AmColumnHeading"/>
            </w:pPr>
            <w:r w:rsidRPr="00B53F93">
              <w:t>Ændringsforslag</w:t>
            </w:r>
          </w:p>
        </w:tc>
      </w:tr>
      <w:tr w:rsidR="002D1400" w:rsidRPr="00B53F93" w14:paraId="1BA07230" w14:textId="77777777" w:rsidTr="00611C79">
        <w:trPr>
          <w:jc w:val="center"/>
        </w:trPr>
        <w:tc>
          <w:tcPr>
            <w:tcW w:w="4876" w:type="dxa"/>
            <w:tcBorders>
              <w:top w:val="nil"/>
              <w:left w:val="nil"/>
              <w:bottom w:val="nil"/>
              <w:right w:val="nil"/>
            </w:tcBorders>
          </w:tcPr>
          <w:p w14:paraId="35662003" w14:textId="77777777" w:rsidR="00A322B0" w:rsidRPr="00B53F93" w:rsidRDefault="00A322B0" w:rsidP="00611C79">
            <w:pPr>
              <w:pStyle w:val="Normal6a"/>
            </w:pPr>
            <w:r w:rsidRPr="00B53F93">
              <w:t>19.</w:t>
            </w:r>
            <w:r w:rsidRPr="00B53F93">
              <w:tab/>
              <w:t>opfordrer til en håndfast håndhævelse af alle konkurrenceregler, herunder forordningen om udenlandske subsidier og forordningen om digitale markeder, for at tage fat på gatekeeperpraksis og fremme åbne markeder og fair konkurrence</w:t>
            </w:r>
            <w:r w:rsidRPr="00B53F93">
              <w:rPr>
                <w:b/>
                <w:bCs/>
                <w:i/>
                <w:iCs/>
              </w:rPr>
              <w:t>;</w:t>
            </w:r>
          </w:p>
        </w:tc>
        <w:tc>
          <w:tcPr>
            <w:tcW w:w="4876" w:type="dxa"/>
            <w:tcBorders>
              <w:top w:val="nil"/>
              <w:left w:val="nil"/>
              <w:bottom w:val="nil"/>
              <w:right w:val="nil"/>
            </w:tcBorders>
          </w:tcPr>
          <w:p w14:paraId="29E6F061" w14:textId="77777777" w:rsidR="00A322B0" w:rsidRPr="00B53F93" w:rsidRDefault="00A322B0" w:rsidP="00611C79">
            <w:pPr>
              <w:pStyle w:val="Normal6a"/>
            </w:pPr>
            <w:r w:rsidRPr="00B53F93">
              <w:t>19.</w:t>
            </w:r>
            <w:r w:rsidRPr="00B53F93">
              <w:tab/>
              <w:t>opfordrer til en håndfast håndhævelse af alle konkurrenceregler, herunder forordningen om udenlandske subsidier og forordningen om digitale markeder, for at tage fat på gatekeeperpraksis og fremme åbne markeder og fair konkurrence</w:t>
            </w:r>
            <w:r w:rsidRPr="00B53F93">
              <w:rPr>
                <w:b/>
                <w:bCs/>
                <w:i/>
                <w:iCs/>
              </w:rPr>
              <w:t>,</w:t>
            </w:r>
            <w:r w:rsidRPr="00B53F93">
              <w:t xml:space="preserve"> </w:t>
            </w:r>
            <w:r w:rsidRPr="00B53F93">
              <w:rPr>
                <w:b/>
                <w:i/>
              </w:rPr>
              <w:t>samtidig med at de store webplatformes forvridning af de konkurrencebaserede mekanismer bekæmpes;</w:t>
            </w:r>
          </w:p>
        </w:tc>
      </w:tr>
    </w:tbl>
    <w:p w14:paraId="754950B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18AA3594" w14:textId="77777777" w:rsidR="00A322B0" w:rsidRPr="00B53F93" w:rsidRDefault="00A322B0" w:rsidP="00A322B0">
      <w:r w:rsidRPr="000A3357">
        <w:rPr>
          <w:rStyle w:val="HideTWBExt"/>
        </w:rPr>
        <w:t>&lt;/Amend&gt;</w:t>
      </w:r>
    </w:p>
    <w:p w14:paraId="60F49B7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277</w:t>
      </w:r>
      <w:r w:rsidRPr="000A3357">
        <w:rPr>
          <w:rStyle w:val="HideTWBExt"/>
          <w:b w:val="0"/>
        </w:rPr>
        <w:t>&lt;/NumAm&gt;</w:t>
      </w:r>
    </w:p>
    <w:p w14:paraId="22FDD8F0"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7F783072" w14:textId="77777777" w:rsidR="00A322B0" w:rsidRPr="00B53F93" w:rsidRDefault="00A322B0" w:rsidP="00A322B0">
      <w:pPr>
        <w:pStyle w:val="NormalBold"/>
      </w:pPr>
      <w:r w:rsidRPr="000A3357">
        <w:rPr>
          <w:rStyle w:val="HideTWBExt"/>
          <w:b w:val="0"/>
        </w:rPr>
        <w:t>&lt;/RepeatBlock-By&gt;</w:t>
      </w:r>
    </w:p>
    <w:p w14:paraId="40E78DA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E316263"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1C2A12A" w14:textId="77777777" w:rsidTr="00611C79">
        <w:trPr>
          <w:trHeight w:hRule="exact" w:val="240"/>
          <w:jc w:val="center"/>
        </w:trPr>
        <w:tc>
          <w:tcPr>
            <w:tcW w:w="9752" w:type="dxa"/>
            <w:gridSpan w:val="2"/>
            <w:tcBorders>
              <w:top w:val="nil"/>
              <w:left w:val="nil"/>
              <w:bottom w:val="nil"/>
              <w:right w:val="nil"/>
            </w:tcBorders>
          </w:tcPr>
          <w:p w14:paraId="17981DF9" w14:textId="77777777" w:rsidR="00A322B0" w:rsidRPr="00B53F93" w:rsidRDefault="00A322B0" w:rsidP="00611C79"/>
        </w:tc>
      </w:tr>
      <w:tr w:rsidR="002D1400" w:rsidRPr="00B53F93" w14:paraId="748E4B03" w14:textId="77777777" w:rsidTr="00611C79">
        <w:trPr>
          <w:trHeight w:val="240"/>
          <w:jc w:val="center"/>
        </w:trPr>
        <w:tc>
          <w:tcPr>
            <w:tcW w:w="4876" w:type="dxa"/>
            <w:tcBorders>
              <w:top w:val="nil"/>
              <w:left w:val="nil"/>
              <w:bottom w:val="nil"/>
              <w:right w:val="nil"/>
            </w:tcBorders>
          </w:tcPr>
          <w:p w14:paraId="62AD9B9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9365602" w14:textId="77777777" w:rsidR="00A322B0" w:rsidRPr="00B53F93" w:rsidRDefault="00A322B0" w:rsidP="00611C79">
            <w:pPr>
              <w:pStyle w:val="AmColumnHeading"/>
            </w:pPr>
            <w:r w:rsidRPr="00B53F93">
              <w:t>Ændringsforslag</w:t>
            </w:r>
          </w:p>
        </w:tc>
      </w:tr>
      <w:tr w:rsidR="002D1400" w:rsidRPr="00B53F93" w14:paraId="26658529" w14:textId="77777777" w:rsidTr="00611C79">
        <w:trPr>
          <w:jc w:val="center"/>
        </w:trPr>
        <w:tc>
          <w:tcPr>
            <w:tcW w:w="4876" w:type="dxa"/>
            <w:tcBorders>
              <w:top w:val="nil"/>
              <w:left w:val="nil"/>
              <w:bottom w:val="nil"/>
              <w:right w:val="nil"/>
            </w:tcBorders>
          </w:tcPr>
          <w:p w14:paraId="11E0AC73" w14:textId="77777777" w:rsidR="00A322B0" w:rsidRPr="00B53F93" w:rsidRDefault="00A322B0" w:rsidP="00611C79">
            <w:pPr>
              <w:pStyle w:val="Normal6a"/>
            </w:pPr>
            <w:r w:rsidRPr="00B53F93">
              <w:t>19.</w:t>
            </w:r>
            <w:r w:rsidRPr="00B53F93">
              <w:tab/>
              <w:t xml:space="preserve">opfordrer til </w:t>
            </w:r>
            <w:r w:rsidRPr="00B53F93">
              <w:rPr>
                <w:b/>
                <w:bCs/>
                <w:i/>
                <w:iCs/>
              </w:rPr>
              <w:t>en</w:t>
            </w:r>
            <w:r w:rsidRPr="00B53F93">
              <w:t xml:space="preserve"> håndfast håndhævelse af alle konkurrenceregler, herunder forordningen om udenlandske subsidier og forordningen om digitale markeder, for at tage fat på gatekeeperpraksis og fremme åbne markeder og fair konkurrence;</w:t>
            </w:r>
          </w:p>
        </w:tc>
        <w:tc>
          <w:tcPr>
            <w:tcW w:w="4876" w:type="dxa"/>
            <w:tcBorders>
              <w:top w:val="nil"/>
              <w:left w:val="nil"/>
              <w:bottom w:val="nil"/>
              <w:right w:val="nil"/>
            </w:tcBorders>
          </w:tcPr>
          <w:p w14:paraId="73448314" w14:textId="77777777" w:rsidR="00A322B0" w:rsidRPr="00B53F93" w:rsidRDefault="00A322B0" w:rsidP="00611C79">
            <w:pPr>
              <w:pStyle w:val="Normal6a"/>
            </w:pPr>
            <w:r w:rsidRPr="00B53F93">
              <w:t>19.</w:t>
            </w:r>
            <w:r w:rsidRPr="00B53F93">
              <w:tab/>
              <w:t>opfordrer til håndfast håndhævelse af alle konkurrenceregler, herunder forordningen om udenlandske subsidier og forordningen om digitale markeder, for at tage fat på gatekeeperpraksis og fremme åbne markeder og fair konkurrence</w:t>
            </w:r>
            <w:r w:rsidRPr="00B53F93">
              <w:rPr>
                <w:b/>
                <w:i/>
              </w:rPr>
              <w:t>, og understreger, at Kommissionen bør have tilstrækkeligt personale til håndhævelse</w:t>
            </w:r>
            <w:r w:rsidRPr="00B53F93">
              <w:t>;</w:t>
            </w:r>
          </w:p>
        </w:tc>
      </w:tr>
    </w:tbl>
    <w:p w14:paraId="1FB2492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5ACBC5A" w14:textId="77777777" w:rsidR="00A322B0" w:rsidRPr="00B53F93" w:rsidRDefault="00A322B0" w:rsidP="00A322B0">
      <w:r w:rsidRPr="000A3357">
        <w:rPr>
          <w:rStyle w:val="HideTWBExt"/>
        </w:rPr>
        <w:t>&lt;/Amend&gt;</w:t>
      </w:r>
    </w:p>
    <w:p w14:paraId="55711AA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278</w:t>
      </w:r>
      <w:r w:rsidRPr="000A3357">
        <w:rPr>
          <w:rStyle w:val="HideTWBExt"/>
          <w:b w:val="0"/>
        </w:rPr>
        <w:t>&lt;/NumAm&gt;</w:t>
      </w:r>
    </w:p>
    <w:p w14:paraId="6F17A4E5"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791DE28B" w14:textId="77777777" w:rsidR="00A322B0" w:rsidRPr="00B53F93" w:rsidRDefault="00A322B0" w:rsidP="00A322B0">
      <w:pPr>
        <w:pStyle w:val="NormalBold"/>
      </w:pPr>
      <w:r w:rsidRPr="000A3357">
        <w:rPr>
          <w:rStyle w:val="HideTWBExt"/>
          <w:b w:val="0"/>
        </w:rPr>
        <w:t>&lt;/RepeatBlock-By&gt;</w:t>
      </w:r>
    </w:p>
    <w:p w14:paraId="0A88EA5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1936246"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5DAFB3A" w14:textId="77777777" w:rsidTr="00611C79">
        <w:trPr>
          <w:trHeight w:hRule="exact" w:val="240"/>
          <w:jc w:val="center"/>
        </w:trPr>
        <w:tc>
          <w:tcPr>
            <w:tcW w:w="9752" w:type="dxa"/>
            <w:gridSpan w:val="2"/>
            <w:tcBorders>
              <w:top w:val="nil"/>
              <w:left w:val="nil"/>
              <w:bottom w:val="nil"/>
              <w:right w:val="nil"/>
            </w:tcBorders>
          </w:tcPr>
          <w:p w14:paraId="4E2E00A1" w14:textId="77777777" w:rsidR="00A322B0" w:rsidRPr="00B53F93" w:rsidRDefault="00A322B0" w:rsidP="00611C79"/>
        </w:tc>
      </w:tr>
      <w:tr w:rsidR="002D1400" w:rsidRPr="00B53F93" w14:paraId="01D581AE" w14:textId="77777777" w:rsidTr="00611C79">
        <w:trPr>
          <w:trHeight w:val="240"/>
          <w:jc w:val="center"/>
        </w:trPr>
        <w:tc>
          <w:tcPr>
            <w:tcW w:w="4876" w:type="dxa"/>
            <w:tcBorders>
              <w:top w:val="nil"/>
              <w:left w:val="nil"/>
              <w:bottom w:val="nil"/>
              <w:right w:val="nil"/>
            </w:tcBorders>
          </w:tcPr>
          <w:p w14:paraId="4CE4B8A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D8C1383" w14:textId="77777777" w:rsidR="00A322B0" w:rsidRPr="00B53F93" w:rsidRDefault="00A322B0" w:rsidP="00611C79">
            <w:pPr>
              <w:pStyle w:val="AmColumnHeading"/>
            </w:pPr>
            <w:r w:rsidRPr="00B53F93">
              <w:t>Ændringsforslag</w:t>
            </w:r>
          </w:p>
        </w:tc>
      </w:tr>
      <w:tr w:rsidR="002D1400" w:rsidRPr="00B53F93" w14:paraId="3C36D361" w14:textId="77777777" w:rsidTr="00611C79">
        <w:trPr>
          <w:jc w:val="center"/>
        </w:trPr>
        <w:tc>
          <w:tcPr>
            <w:tcW w:w="4876" w:type="dxa"/>
            <w:tcBorders>
              <w:top w:val="nil"/>
              <w:left w:val="nil"/>
              <w:bottom w:val="nil"/>
              <w:right w:val="nil"/>
            </w:tcBorders>
          </w:tcPr>
          <w:p w14:paraId="76DC91B3" w14:textId="77777777" w:rsidR="00A322B0" w:rsidRPr="00B53F93" w:rsidRDefault="00A322B0" w:rsidP="00611C79">
            <w:pPr>
              <w:pStyle w:val="Normal6a"/>
            </w:pPr>
            <w:r w:rsidRPr="00B53F93">
              <w:t>19.</w:t>
            </w:r>
            <w:r w:rsidRPr="00B53F93">
              <w:tab/>
              <w:t>opfordrer til en håndfast håndhævelse af alle konkurrenceregler</w:t>
            </w:r>
            <w:r w:rsidRPr="00B53F93">
              <w:rPr>
                <w:b/>
                <w:i/>
              </w:rPr>
              <w:t>, herunder forordningen om udenlandske subsidier og forordningen om digitale markeder,</w:t>
            </w:r>
            <w:r w:rsidRPr="00B53F93">
              <w:t xml:space="preserve"> for at tage fat på gatekeeperpraksis og fremme åbne markeder og fair konkurrence;</w:t>
            </w:r>
          </w:p>
        </w:tc>
        <w:tc>
          <w:tcPr>
            <w:tcW w:w="4876" w:type="dxa"/>
            <w:tcBorders>
              <w:top w:val="nil"/>
              <w:left w:val="nil"/>
              <w:bottom w:val="nil"/>
              <w:right w:val="nil"/>
            </w:tcBorders>
          </w:tcPr>
          <w:p w14:paraId="06CE87A7" w14:textId="77777777" w:rsidR="00A322B0" w:rsidRPr="00B53F93" w:rsidRDefault="00A322B0" w:rsidP="00611C79">
            <w:pPr>
              <w:pStyle w:val="Normal6a"/>
            </w:pPr>
            <w:r w:rsidRPr="00B53F93">
              <w:t>19.</w:t>
            </w:r>
            <w:r w:rsidRPr="00B53F93">
              <w:tab/>
              <w:t>opfordrer til en håndfast håndhævelse af alle konkurrenceregler for at tage fat på gatekeeperpraksis og fremme åbne markeder og fair konkurrence;</w:t>
            </w:r>
          </w:p>
        </w:tc>
      </w:tr>
    </w:tbl>
    <w:p w14:paraId="1E58158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343F3F27" w14:textId="77777777" w:rsidR="00A322B0" w:rsidRPr="00B53F93" w:rsidRDefault="00A322B0" w:rsidP="00A322B0">
      <w:r w:rsidRPr="000A3357">
        <w:rPr>
          <w:rStyle w:val="HideTWBExt"/>
        </w:rPr>
        <w:t>&lt;/Amend&gt;</w:t>
      </w:r>
    </w:p>
    <w:p w14:paraId="352B0C9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279</w:t>
      </w:r>
      <w:r w:rsidRPr="000A3357">
        <w:rPr>
          <w:rStyle w:val="HideTWBExt"/>
          <w:b w:val="0"/>
        </w:rPr>
        <w:t>&lt;/NumAm&gt;</w:t>
      </w:r>
    </w:p>
    <w:p w14:paraId="4F8F886C"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50718993" w14:textId="77777777" w:rsidR="00A322B0" w:rsidRPr="00B53F93" w:rsidRDefault="00A322B0" w:rsidP="00A322B0">
      <w:pPr>
        <w:pStyle w:val="NormalBold"/>
      </w:pPr>
      <w:r w:rsidRPr="000A3357">
        <w:rPr>
          <w:rStyle w:val="HideTWBExt"/>
          <w:b w:val="0"/>
        </w:rPr>
        <w:t>&lt;/RepeatBlock-By&gt;</w:t>
      </w:r>
    </w:p>
    <w:p w14:paraId="2EB7AD4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77F9E0A"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CC35DDF" w14:textId="77777777" w:rsidTr="00611C79">
        <w:trPr>
          <w:trHeight w:hRule="exact" w:val="240"/>
          <w:jc w:val="center"/>
        </w:trPr>
        <w:tc>
          <w:tcPr>
            <w:tcW w:w="9752" w:type="dxa"/>
            <w:gridSpan w:val="2"/>
            <w:tcBorders>
              <w:top w:val="nil"/>
              <w:left w:val="nil"/>
              <w:bottom w:val="nil"/>
              <w:right w:val="nil"/>
            </w:tcBorders>
          </w:tcPr>
          <w:p w14:paraId="55DEBB46" w14:textId="77777777" w:rsidR="00A322B0" w:rsidRPr="00B53F93" w:rsidRDefault="00A322B0" w:rsidP="00611C79"/>
        </w:tc>
      </w:tr>
      <w:tr w:rsidR="002D1400" w:rsidRPr="00B53F93" w14:paraId="6AA932D1" w14:textId="77777777" w:rsidTr="00611C79">
        <w:trPr>
          <w:trHeight w:val="240"/>
          <w:jc w:val="center"/>
        </w:trPr>
        <w:tc>
          <w:tcPr>
            <w:tcW w:w="4876" w:type="dxa"/>
            <w:tcBorders>
              <w:top w:val="nil"/>
              <w:left w:val="nil"/>
              <w:bottom w:val="nil"/>
              <w:right w:val="nil"/>
            </w:tcBorders>
          </w:tcPr>
          <w:p w14:paraId="4DF50E0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D26F59C" w14:textId="77777777" w:rsidR="00A322B0" w:rsidRPr="00B53F93" w:rsidRDefault="00A322B0" w:rsidP="00611C79">
            <w:pPr>
              <w:pStyle w:val="AmColumnHeading"/>
            </w:pPr>
            <w:r w:rsidRPr="00B53F93">
              <w:t>Ændringsforslag</w:t>
            </w:r>
          </w:p>
        </w:tc>
      </w:tr>
      <w:tr w:rsidR="002D1400" w:rsidRPr="00B53F93" w14:paraId="545E65B6" w14:textId="77777777" w:rsidTr="00611C79">
        <w:trPr>
          <w:jc w:val="center"/>
        </w:trPr>
        <w:tc>
          <w:tcPr>
            <w:tcW w:w="4876" w:type="dxa"/>
            <w:tcBorders>
              <w:top w:val="nil"/>
              <w:left w:val="nil"/>
              <w:bottom w:val="nil"/>
              <w:right w:val="nil"/>
            </w:tcBorders>
          </w:tcPr>
          <w:p w14:paraId="780F7143" w14:textId="77777777" w:rsidR="00A322B0" w:rsidRPr="00B53F93" w:rsidRDefault="00A322B0" w:rsidP="00611C79">
            <w:pPr>
              <w:pStyle w:val="Normal6a"/>
            </w:pPr>
            <w:r w:rsidRPr="00B53F93">
              <w:t>19.</w:t>
            </w:r>
            <w:r w:rsidRPr="00B53F93">
              <w:tab/>
              <w:t xml:space="preserve">opfordrer til </w:t>
            </w:r>
            <w:r w:rsidRPr="00B53F93">
              <w:rPr>
                <w:b/>
                <w:i/>
              </w:rPr>
              <w:t>en håndfast</w:t>
            </w:r>
            <w:r w:rsidRPr="00B53F93">
              <w:t xml:space="preserve"> håndhævelse af alle konkurrenceregler</w:t>
            </w:r>
            <w:r w:rsidRPr="00B53F93">
              <w:rPr>
                <w:b/>
                <w:i/>
              </w:rPr>
              <w:t>, herunder forordningen om udenlandske subsidier og forordningen om digitale markeder,</w:t>
            </w:r>
            <w:r w:rsidRPr="00B53F93">
              <w:t xml:space="preserve"> for at tage fat på gatekeeperpraksis og fremme åbne markeder og fair konkurrence;</w:t>
            </w:r>
          </w:p>
        </w:tc>
        <w:tc>
          <w:tcPr>
            <w:tcW w:w="4876" w:type="dxa"/>
            <w:tcBorders>
              <w:top w:val="nil"/>
              <w:left w:val="nil"/>
              <w:bottom w:val="nil"/>
              <w:right w:val="nil"/>
            </w:tcBorders>
          </w:tcPr>
          <w:p w14:paraId="0379026B" w14:textId="77777777" w:rsidR="00A322B0" w:rsidRPr="00B53F93" w:rsidRDefault="00A322B0" w:rsidP="00611C79">
            <w:pPr>
              <w:pStyle w:val="Normal6a"/>
            </w:pPr>
            <w:r w:rsidRPr="00B53F93">
              <w:t>19.</w:t>
            </w:r>
            <w:r w:rsidRPr="00B53F93">
              <w:tab/>
              <w:t>opfordrer til håndhævelse af alle konkurrenceregler for at tage fat på gatekeeperpraksis og fremme åbne markeder og fair konkurrence;</w:t>
            </w:r>
          </w:p>
        </w:tc>
      </w:tr>
    </w:tbl>
    <w:p w14:paraId="4470E2B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9B65A07" w14:textId="77777777" w:rsidR="00A322B0" w:rsidRPr="00B53F93" w:rsidRDefault="00A322B0" w:rsidP="00A322B0">
      <w:r w:rsidRPr="000A3357">
        <w:rPr>
          <w:rStyle w:val="HideTWBExt"/>
        </w:rPr>
        <w:t>&lt;/Amend&gt;</w:t>
      </w:r>
    </w:p>
    <w:p w14:paraId="045986E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280</w:t>
      </w:r>
      <w:r w:rsidRPr="000A3357">
        <w:rPr>
          <w:rStyle w:val="HideTWBExt"/>
          <w:b w:val="0"/>
        </w:rPr>
        <w:t>&lt;/NumAm&gt;</w:t>
      </w:r>
    </w:p>
    <w:p w14:paraId="7999FD7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239E00D2"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7F92477C" w14:textId="77777777" w:rsidR="00A322B0" w:rsidRPr="00B53F93" w:rsidRDefault="00A322B0" w:rsidP="00A322B0">
      <w:pPr>
        <w:pStyle w:val="NormalBold"/>
      </w:pPr>
      <w:r w:rsidRPr="000A3357">
        <w:rPr>
          <w:rStyle w:val="HideTWBExt"/>
          <w:b w:val="0"/>
        </w:rPr>
        <w:t>&lt;/RepeatBlock-By&gt;</w:t>
      </w:r>
    </w:p>
    <w:p w14:paraId="29CD6007"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6E9A94F" w14:textId="77777777" w:rsidR="00A322B0" w:rsidRPr="00B53F93" w:rsidRDefault="00A322B0" w:rsidP="00A322B0">
      <w:pPr>
        <w:pStyle w:val="NormalBold"/>
      </w:pPr>
      <w:r w:rsidRPr="000A3357">
        <w:rPr>
          <w:rStyle w:val="HideTWBExt"/>
          <w:b w:val="0"/>
        </w:rPr>
        <w:t>&lt;Article&gt;</w:t>
      </w:r>
      <w:r w:rsidRPr="00B53F93">
        <w:t>Punkt 19</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53D2C3D" w14:textId="77777777" w:rsidTr="00611C79">
        <w:trPr>
          <w:trHeight w:hRule="exact" w:val="240"/>
          <w:jc w:val="center"/>
        </w:trPr>
        <w:tc>
          <w:tcPr>
            <w:tcW w:w="9752" w:type="dxa"/>
            <w:gridSpan w:val="2"/>
            <w:tcBorders>
              <w:top w:val="nil"/>
              <w:left w:val="nil"/>
              <w:bottom w:val="nil"/>
              <w:right w:val="nil"/>
            </w:tcBorders>
          </w:tcPr>
          <w:p w14:paraId="0D112175" w14:textId="77777777" w:rsidR="00A322B0" w:rsidRPr="00B53F93" w:rsidRDefault="00A322B0" w:rsidP="00611C79"/>
        </w:tc>
      </w:tr>
      <w:tr w:rsidR="002D1400" w:rsidRPr="00B53F93" w14:paraId="2F172E1C" w14:textId="77777777" w:rsidTr="00611C79">
        <w:trPr>
          <w:trHeight w:val="240"/>
          <w:jc w:val="center"/>
        </w:trPr>
        <w:tc>
          <w:tcPr>
            <w:tcW w:w="4876" w:type="dxa"/>
            <w:tcBorders>
              <w:top w:val="nil"/>
              <w:left w:val="nil"/>
              <w:bottom w:val="nil"/>
              <w:right w:val="nil"/>
            </w:tcBorders>
          </w:tcPr>
          <w:p w14:paraId="76D71CD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57A4789" w14:textId="77777777" w:rsidR="00A322B0" w:rsidRPr="00B53F93" w:rsidRDefault="00A322B0" w:rsidP="00611C79">
            <w:pPr>
              <w:pStyle w:val="AmColumnHeading"/>
            </w:pPr>
            <w:r w:rsidRPr="00B53F93">
              <w:t>Ændringsforslag</w:t>
            </w:r>
          </w:p>
        </w:tc>
      </w:tr>
      <w:tr w:rsidR="002D1400" w:rsidRPr="00B53F93" w14:paraId="33053EB4" w14:textId="77777777" w:rsidTr="00611C79">
        <w:trPr>
          <w:jc w:val="center"/>
        </w:trPr>
        <w:tc>
          <w:tcPr>
            <w:tcW w:w="4876" w:type="dxa"/>
            <w:tcBorders>
              <w:top w:val="nil"/>
              <w:left w:val="nil"/>
              <w:bottom w:val="nil"/>
              <w:right w:val="nil"/>
            </w:tcBorders>
          </w:tcPr>
          <w:p w14:paraId="2750ABC2" w14:textId="77777777" w:rsidR="00A322B0" w:rsidRPr="00B53F93" w:rsidRDefault="00A322B0" w:rsidP="00611C79">
            <w:pPr>
              <w:pStyle w:val="Normal6a"/>
            </w:pPr>
            <w:r w:rsidRPr="00B53F93">
              <w:t>19.</w:t>
            </w:r>
            <w:r w:rsidRPr="00B53F93">
              <w:tab/>
              <w:t xml:space="preserve">opfordrer til </w:t>
            </w:r>
            <w:r w:rsidRPr="00B53F93">
              <w:rPr>
                <w:b/>
                <w:bCs/>
                <w:i/>
                <w:iCs/>
              </w:rPr>
              <w:t>en</w:t>
            </w:r>
            <w:r w:rsidRPr="00B53F93">
              <w:t xml:space="preserve"> håndfast håndhævelse af alle konkurrenceregler, herunder forordningen om udenlandske subsidier og forordningen om digitale markeder, for at tage fat på gatekeeperpraksis og fremme åbne markeder og fair konkurrence;</w:t>
            </w:r>
          </w:p>
        </w:tc>
        <w:tc>
          <w:tcPr>
            <w:tcW w:w="4876" w:type="dxa"/>
            <w:tcBorders>
              <w:top w:val="nil"/>
              <w:left w:val="nil"/>
              <w:bottom w:val="nil"/>
              <w:right w:val="nil"/>
            </w:tcBorders>
          </w:tcPr>
          <w:p w14:paraId="5CDA052C" w14:textId="77777777" w:rsidR="00A322B0" w:rsidRPr="00B53F93" w:rsidRDefault="00A322B0" w:rsidP="00611C79">
            <w:pPr>
              <w:pStyle w:val="Normal6a"/>
            </w:pPr>
            <w:r w:rsidRPr="00B53F93">
              <w:t>19.</w:t>
            </w:r>
            <w:r w:rsidRPr="00B53F93">
              <w:tab/>
              <w:t xml:space="preserve">opfordrer </w:t>
            </w:r>
            <w:r w:rsidRPr="00B53F93">
              <w:rPr>
                <w:b/>
                <w:i/>
              </w:rPr>
              <w:t>Kommissionen</w:t>
            </w:r>
            <w:r w:rsidRPr="00B53F93">
              <w:t xml:space="preserve"> til håndfast </w:t>
            </w:r>
            <w:r w:rsidRPr="00B53F93">
              <w:rPr>
                <w:b/>
                <w:i/>
              </w:rPr>
              <w:t>og effektiv</w:t>
            </w:r>
            <w:r w:rsidRPr="00B53F93">
              <w:t xml:space="preserve"> håndhævelse af alle konkurrenceregler, herunder forordningen om udenlandske subsidier og forordningen om digitale markeder, for at tage fat på gatekeeperpraksis og fremme åbne markeder og fair konkurrence;</w:t>
            </w:r>
          </w:p>
        </w:tc>
      </w:tr>
    </w:tbl>
    <w:p w14:paraId="6B43516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0980B8F" w14:textId="77777777" w:rsidR="00A322B0" w:rsidRPr="00B53F93" w:rsidRDefault="00A322B0" w:rsidP="00A322B0">
      <w:r w:rsidRPr="000A3357">
        <w:rPr>
          <w:rStyle w:val="HideTWBExt"/>
        </w:rPr>
        <w:t>&lt;/Amend&gt;</w:t>
      </w:r>
    </w:p>
    <w:p w14:paraId="0DCCAA8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281</w:t>
      </w:r>
      <w:r w:rsidRPr="000A3357">
        <w:rPr>
          <w:rStyle w:val="HideTWBExt"/>
          <w:b w:val="0"/>
        </w:rPr>
        <w:t>&lt;/NumAm&gt;</w:t>
      </w:r>
    </w:p>
    <w:p w14:paraId="7FB5FAAA"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035E49DE" w14:textId="77777777" w:rsidR="00A322B0" w:rsidRPr="00B53F93" w:rsidRDefault="00A322B0" w:rsidP="00A322B0">
      <w:pPr>
        <w:pStyle w:val="NormalBold"/>
      </w:pPr>
      <w:r w:rsidRPr="000A3357">
        <w:rPr>
          <w:rStyle w:val="HideTWBExt"/>
          <w:b w:val="0"/>
        </w:rPr>
        <w:t>&lt;/RepeatBlock-By&gt;</w:t>
      </w:r>
    </w:p>
    <w:p w14:paraId="534471BC"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3CC19F5" w14:textId="77777777" w:rsidR="00A322B0" w:rsidRPr="00B53F93" w:rsidRDefault="00A322B0" w:rsidP="00A322B0">
      <w:pPr>
        <w:pStyle w:val="NormalBold"/>
      </w:pPr>
      <w:r w:rsidRPr="000A3357">
        <w:rPr>
          <w:rStyle w:val="HideTWBExt"/>
          <w:b w:val="0"/>
        </w:rPr>
        <w:t>&lt;Article&gt;</w:t>
      </w:r>
      <w:r w:rsidRPr="00B53F93">
        <w:t>Punkt 19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4550E68" w14:textId="77777777" w:rsidTr="00611C79">
        <w:trPr>
          <w:trHeight w:hRule="exact" w:val="240"/>
          <w:jc w:val="center"/>
        </w:trPr>
        <w:tc>
          <w:tcPr>
            <w:tcW w:w="9752" w:type="dxa"/>
            <w:gridSpan w:val="2"/>
            <w:tcBorders>
              <w:top w:val="nil"/>
              <w:left w:val="nil"/>
              <w:bottom w:val="nil"/>
              <w:right w:val="nil"/>
            </w:tcBorders>
          </w:tcPr>
          <w:p w14:paraId="480C8B9E" w14:textId="77777777" w:rsidR="00A322B0" w:rsidRPr="00B53F93" w:rsidRDefault="00A322B0" w:rsidP="00611C79"/>
        </w:tc>
      </w:tr>
      <w:tr w:rsidR="002D1400" w:rsidRPr="00B53F93" w14:paraId="607B290B" w14:textId="77777777" w:rsidTr="00611C79">
        <w:trPr>
          <w:trHeight w:val="240"/>
          <w:jc w:val="center"/>
        </w:trPr>
        <w:tc>
          <w:tcPr>
            <w:tcW w:w="4876" w:type="dxa"/>
            <w:tcBorders>
              <w:top w:val="nil"/>
              <w:left w:val="nil"/>
              <w:bottom w:val="nil"/>
              <w:right w:val="nil"/>
            </w:tcBorders>
          </w:tcPr>
          <w:p w14:paraId="6E1675B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EAF91D9" w14:textId="77777777" w:rsidR="00A322B0" w:rsidRPr="00B53F93" w:rsidRDefault="00A322B0" w:rsidP="00611C79">
            <w:pPr>
              <w:pStyle w:val="AmColumnHeading"/>
            </w:pPr>
            <w:r w:rsidRPr="00B53F93">
              <w:t>Ændringsforslag</w:t>
            </w:r>
          </w:p>
        </w:tc>
      </w:tr>
      <w:tr w:rsidR="002D1400" w:rsidRPr="00B53F93" w14:paraId="03980F7D" w14:textId="77777777" w:rsidTr="00611C79">
        <w:trPr>
          <w:jc w:val="center"/>
        </w:trPr>
        <w:tc>
          <w:tcPr>
            <w:tcW w:w="4876" w:type="dxa"/>
            <w:tcBorders>
              <w:top w:val="nil"/>
              <w:left w:val="nil"/>
              <w:bottom w:val="nil"/>
              <w:right w:val="nil"/>
            </w:tcBorders>
          </w:tcPr>
          <w:p w14:paraId="6FE26488" w14:textId="77777777" w:rsidR="00A322B0" w:rsidRPr="00B53F93" w:rsidRDefault="00A322B0" w:rsidP="00611C79">
            <w:pPr>
              <w:pStyle w:val="Normal6a"/>
            </w:pPr>
          </w:p>
        </w:tc>
        <w:tc>
          <w:tcPr>
            <w:tcW w:w="4876" w:type="dxa"/>
            <w:tcBorders>
              <w:top w:val="nil"/>
              <w:left w:val="nil"/>
              <w:bottom w:val="nil"/>
              <w:right w:val="nil"/>
            </w:tcBorders>
          </w:tcPr>
          <w:p w14:paraId="5B37B7EE" w14:textId="0EE5254F" w:rsidR="00A322B0" w:rsidRPr="00B53F93" w:rsidRDefault="00A322B0" w:rsidP="005D1B7C">
            <w:pPr>
              <w:pStyle w:val="Normal6a"/>
            </w:pPr>
            <w:r w:rsidRPr="00B53F93">
              <w:rPr>
                <w:b/>
                <w:i/>
              </w:rPr>
              <w:t>19a.</w:t>
            </w:r>
            <w:r w:rsidRPr="00B53F93">
              <w:tab/>
            </w:r>
            <w:r w:rsidRPr="00B53F93">
              <w:rPr>
                <w:b/>
                <w:i/>
              </w:rPr>
              <w:t>understreger risikoen for, at gatekeepere udnytter deres privilegerede adgang til nødvendige AI-input som f.eks. data, computerinfrastruktur og cloud og pålægger urimelige vilkår eller iværksætter konkurrencebegrænsende metoder over for deres konkurrenter for at erobre AI-markedet; understreger behovet for nøje at vurdere samarbejdsaftaler og fusioner mellem gatekeepere, der også er AI-udbydere, og startupvirksomheder</w:t>
            </w:r>
            <w:r w:rsidR="005D1B7C" w:rsidRPr="00B53F93">
              <w:rPr>
                <w:b/>
                <w:i/>
              </w:rPr>
              <w:t>,</w:t>
            </w:r>
            <w:r w:rsidRPr="00B53F93">
              <w:rPr>
                <w:b/>
                <w:i/>
              </w:rPr>
              <w:t xml:space="preserve"> for at undgå risici for monopoler i den hastigt udviklende sektor for AI-teknologier; opfordrer Kommissionen til at undersøge muligheden for at tilføje generativ AI som en ny central platformstjeneste i henhold til forordningen om digitale markeder;</w:t>
            </w:r>
          </w:p>
        </w:tc>
      </w:tr>
    </w:tbl>
    <w:p w14:paraId="7B96E2B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68431B6" w14:textId="77777777" w:rsidR="00A322B0" w:rsidRPr="00B53F93" w:rsidRDefault="00A322B0" w:rsidP="00A322B0">
      <w:r w:rsidRPr="000A3357">
        <w:rPr>
          <w:rStyle w:val="HideTWBExt"/>
        </w:rPr>
        <w:t>&lt;/Amend&gt;</w:t>
      </w:r>
    </w:p>
    <w:p w14:paraId="75739AC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282</w:t>
      </w:r>
      <w:r w:rsidRPr="000A3357">
        <w:rPr>
          <w:rStyle w:val="HideTWBExt"/>
          <w:b w:val="0"/>
        </w:rPr>
        <w:t>&lt;/NumAm&gt;</w:t>
      </w:r>
    </w:p>
    <w:p w14:paraId="6F061A96"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5836D936" w14:textId="77777777" w:rsidR="00A322B0" w:rsidRPr="00B53F93" w:rsidRDefault="00A322B0" w:rsidP="00A322B0">
      <w:pPr>
        <w:pStyle w:val="NormalBold"/>
      </w:pPr>
      <w:r w:rsidRPr="000A3357">
        <w:rPr>
          <w:rStyle w:val="HideTWBExt"/>
          <w:b w:val="0"/>
        </w:rPr>
        <w:t>&lt;/RepeatBlock-By&gt;</w:t>
      </w:r>
    </w:p>
    <w:p w14:paraId="4B37DC0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90122EE" w14:textId="77777777" w:rsidR="00A322B0" w:rsidRPr="00B53F93" w:rsidRDefault="00A322B0" w:rsidP="00A322B0">
      <w:pPr>
        <w:pStyle w:val="NormalBold"/>
      </w:pPr>
      <w:r w:rsidRPr="000A3357">
        <w:rPr>
          <w:rStyle w:val="HideTWBExt"/>
          <w:b w:val="0"/>
        </w:rPr>
        <w:t>&lt;Article&gt;</w:t>
      </w:r>
      <w:r w:rsidRPr="00B53F93">
        <w:t>Punkt 19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598BE49" w14:textId="77777777" w:rsidTr="00611C79">
        <w:trPr>
          <w:trHeight w:hRule="exact" w:val="240"/>
          <w:jc w:val="center"/>
        </w:trPr>
        <w:tc>
          <w:tcPr>
            <w:tcW w:w="9752" w:type="dxa"/>
            <w:gridSpan w:val="2"/>
            <w:tcBorders>
              <w:top w:val="nil"/>
              <w:left w:val="nil"/>
              <w:bottom w:val="nil"/>
              <w:right w:val="nil"/>
            </w:tcBorders>
          </w:tcPr>
          <w:p w14:paraId="7BA5E03F" w14:textId="77777777" w:rsidR="00A322B0" w:rsidRPr="00B53F93" w:rsidRDefault="00A322B0" w:rsidP="00611C79"/>
        </w:tc>
      </w:tr>
      <w:tr w:rsidR="002D1400" w:rsidRPr="00B53F93" w14:paraId="23A5A64F" w14:textId="77777777" w:rsidTr="00611C79">
        <w:trPr>
          <w:trHeight w:val="240"/>
          <w:jc w:val="center"/>
        </w:trPr>
        <w:tc>
          <w:tcPr>
            <w:tcW w:w="4876" w:type="dxa"/>
            <w:tcBorders>
              <w:top w:val="nil"/>
              <w:left w:val="nil"/>
              <w:bottom w:val="nil"/>
              <w:right w:val="nil"/>
            </w:tcBorders>
          </w:tcPr>
          <w:p w14:paraId="6FC8B17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14DE061" w14:textId="77777777" w:rsidR="00A322B0" w:rsidRPr="00B53F93" w:rsidRDefault="00A322B0" w:rsidP="00611C79">
            <w:pPr>
              <w:pStyle w:val="AmColumnHeading"/>
            </w:pPr>
            <w:r w:rsidRPr="00B53F93">
              <w:t>Ændringsforslag</w:t>
            </w:r>
          </w:p>
        </w:tc>
      </w:tr>
      <w:tr w:rsidR="002D1400" w:rsidRPr="00B53F93" w14:paraId="518E9947" w14:textId="77777777" w:rsidTr="00611C79">
        <w:trPr>
          <w:jc w:val="center"/>
        </w:trPr>
        <w:tc>
          <w:tcPr>
            <w:tcW w:w="4876" w:type="dxa"/>
            <w:tcBorders>
              <w:top w:val="nil"/>
              <w:left w:val="nil"/>
              <w:bottom w:val="nil"/>
              <w:right w:val="nil"/>
            </w:tcBorders>
          </w:tcPr>
          <w:p w14:paraId="24E9D99A" w14:textId="77777777" w:rsidR="00A322B0" w:rsidRPr="00B53F93" w:rsidRDefault="00A322B0" w:rsidP="00611C79">
            <w:pPr>
              <w:pStyle w:val="Normal6a"/>
            </w:pPr>
          </w:p>
        </w:tc>
        <w:tc>
          <w:tcPr>
            <w:tcW w:w="4876" w:type="dxa"/>
            <w:tcBorders>
              <w:top w:val="nil"/>
              <w:left w:val="nil"/>
              <w:bottom w:val="nil"/>
              <w:right w:val="nil"/>
            </w:tcBorders>
          </w:tcPr>
          <w:p w14:paraId="3A4DB111" w14:textId="77777777" w:rsidR="00A322B0" w:rsidRPr="00B53F93" w:rsidRDefault="00A322B0" w:rsidP="00611C79">
            <w:pPr>
              <w:pStyle w:val="Normal6a"/>
            </w:pPr>
            <w:r w:rsidRPr="00B53F93">
              <w:rPr>
                <w:b/>
                <w:i/>
              </w:rPr>
              <w:t>19a.</w:t>
            </w:r>
            <w:r w:rsidRPr="00B53F93">
              <w:tab/>
            </w:r>
            <w:r w:rsidRPr="00B53F93">
              <w:rPr>
                <w:b/>
                <w:i/>
              </w:rPr>
              <w:t>understreger betydningen af, at vigtige projekter af fælleseuropæisk interesse godkendes på grundlag af deres sandsynlige bidrag til økonomisk afsmittende virkning i EU, skabelsen af kvalitetsjob samt positive indvirkninger til gavn for den grønne og den digitale omstilling i Unionen;</w:t>
            </w:r>
          </w:p>
        </w:tc>
      </w:tr>
    </w:tbl>
    <w:p w14:paraId="669B0E8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58889A2" w14:textId="77777777" w:rsidR="00A322B0" w:rsidRPr="00B53F93" w:rsidRDefault="00A322B0" w:rsidP="00A322B0">
      <w:r w:rsidRPr="000A3357">
        <w:rPr>
          <w:rStyle w:val="HideTWBExt"/>
        </w:rPr>
        <w:t>&lt;/Amend&gt;</w:t>
      </w:r>
    </w:p>
    <w:p w14:paraId="60A317C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283</w:t>
      </w:r>
      <w:r w:rsidRPr="000A3357">
        <w:rPr>
          <w:rStyle w:val="HideTWBExt"/>
          <w:b w:val="0"/>
        </w:rPr>
        <w:t>&lt;/NumAm&gt;</w:t>
      </w:r>
    </w:p>
    <w:p w14:paraId="6BD39670" w14:textId="77777777" w:rsidR="00A322B0" w:rsidRPr="00B53F93" w:rsidRDefault="00A322B0" w:rsidP="00A322B0">
      <w:pPr>
        <w:pStyle w:val="NormalBold"/>
      </w:pPr>
      <w:r w:rsidRPr="000A3357">
        <w:rPr>
          <w:rStyle w:val="HideTWBExt"/>
          <w:b w:val="0"/>
        </w:rPr>
        <w:t>&lt;RepeatBlock-By&gt;&lt;Members&gt;</w:t>
      </w:r>
      <w:r w:rsidRPr="00B53F93">
        <w:t>Francesco Ventola, Denis Nesci, Giovanni Crosetto</w:t>
      </w:r>
      <w:r w:rsidRPr="000A3357">
        <w:rPr>
          <w:rStyle w:val="HideTWBExt"/>
          <w:b w:val="0"/>
        </w:rPr>
        <w:t>&lt;/Members&gt;</w:t>
      </w:r>
    </w:p>
    <w:p w14:paraId="2F3F3788" w14:textId="77777777" w:rsidR="00A322B0" w:rsidRPr="00B53F93" w:rsidRDefault="00A322B0" w:rsidP="00A322B0">
      <w:pPr>
        <w:pStyle w:val="NormalBold"/>
      </w:pPr>
      <w:r w:rsidRPr="000A3357">
        <w:rPr>
          <w:rStyle w:val="HideTWBExt"/>
          <w:b w:val="0"/>
        </w:rPr>
        <w:t>&lt;/RepeatBlock-By&gt;</w:t>
      </w:r>
    </w:p>
    <w:p w14:paraId="2742252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F987E0C" w14:textId="77777777" w:rsidR="00A322B0" w:rsidRPr="00B53F93" w:rsidRDefault="00A322B0" w:rsidP="00A322B0">
      <w:pPr>
        <w:pStyle w:val="NormalBold"/>
      </w:pPr>
      <w:r w:rsidRPr="000A3357">
        <w:rPr>
          <w:rStyle w:val="HideTWBExt"/>
          <w:b w:val="0"/>
        </w:rPr>
        <w:t>&lt;Article&gt;</w:t>
      </w:r>
      <w:r w:rsidRPr="00B53F93">
        <w:t>Punkt 19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ECF149A" w14:textId="77777777" w:rsidTr="00611C79">
        <w:trPr>
          <w:trHeight w:hRule="exact" w:val="240"/>
          <w:jc w:val="center"/>
        </w:trPr>
        <w:tc>
          <w:tcPr>
            <w:tcW w:w="9752" w:type="dxa"/>
            <w:gridSpan w:val="2"/>
            <w:tcBorders>
              <w:top w:val="nil"/>
              <w:left w:val="nil"/>
              <w:bottom w:val="nil"/>
              <w:right w:val="nil"/>
            </w:tcBorders>
          </w:tcPr>
          <w:p w14:paraId="08285845" w14:textId="77777777" w:rsidR="00A322B0" w:rsidRPr="00B53F93" w:rsidRDefault="00A322B0" w:rsidP="00611C79"/>
        </w:tc>
      </w:tr>
      <w:tr w:rsidR="002D1400" w:rsidRPr="00B53F93" w14:paraId="119D612F" w14:textId="77777777" w:rsidTr="00611C79">
        <w:trPr>
          <w:trHeight w:val="240"/>
          <w:jc w:val="center"/>
        </w:trPr>
        <w:tc>
          <w:tcPr>
            <w:tcW w:w="4876" w:type="dxa"/>
            <w:tcBorders>
              <w:top w:val="nil"/>
              <w:left w:val="nil"/>
              <w:bottom w:val="nil"/>
              <w:right w:val="nil"/>
            </w:tcBorders>
          </w:tcPr>
          <w:p w14:paraId="39562100"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83CDAA9" w14:textId="77777777" w:rsidR="00A322B0" w:rsidRPr="00B53F93" w:rsidRDefault="00A322B0" w:rsidP="00611C79">
            <w:pPr>
              <w:pStyle w:val="AmColumnHeading"/>
            </w:pPr>
            <w:r w:rsidRPr="00B53F93">
              <w:t>Ændringsforslag</w:t>
            </w:r>
          </w:p>
        </w:tc>
      </w:tr>
      <w:tr w:rsidR="002D1400" w:rsidRPr="00B53F93" w14:paraId="44DB1D0B" w14:textId="77777777" w:rsidTr="00611C79">
        <w:trPr>
          <w:jc w:val="center"/>
        </w:trPr>
        <w:tc>
          <w:tcPr>
            <w:tcW w:w="4876" w:type="dxa"/>
            <w:tcBorders>
              <w:top w:val="nil"/>
              <w:left w:val="nil"/>
              <w:bottom w:val="nil"/>
              <w:right w:val="nil"/>
            </w:tcBorders>
          </w:tcPr>
          <w:p w14:paraId="5DA60F1B" w14:textId="77777777" w:rsidR="00A322B0" w:rsidRPr="00B53F93" w:rsidRDefault="00A322B0" w:rsidP="00611C79">
            <w:pPr>
              <w:pStyle w:val="Normal6a"/>
            </w:pPr>
          </w:p>
        </w:tc>
        <w:tc>
          <w:tcPr>
            <w:tcW w:w="4876" w:type="dxa"/>
            <w:tcBorders>
              <w:top w:val="nil"/>
              <w:left w:val="nil"/>
              <w:bottom w:val="nil"/>
              <w:right w:val="nil"/>
            </w:tcBorders>
          </w:tcPr>
          <w:p w14:paraId="469E6024" w14:textId="77777777" w:rsidR="00A322B0" w:rsidRPr="00B53F93" w:rsidRDefault="00A322B0" w:rsidP="00611C79">
            <w:pPr>
              <w:pStyle w:val="Normal6a"/>
            </w:pPr>
            <w:r w:rsidRPr="00B53F93">
              <w:rPr>
                <w:b/>
                <w:i/>
              </w:rPr>
              <w:t>19a.</w:t>
            </w:r>
            <w:r w:rsidRPr="00B53F93">
              <w:tab/>
            </w:r>
            <w:r w:rsidRPr="00B53F93">
              <w:rPr>
                <w:b/>
                <w:i/>
              </w:rPr>
              <w:t>opfordrer til, at der træffes foranstaltninger vedrørende international beskatning ved at anvende den globale minimumsskat og godkende den første søjle under BEPS-projektet (udhuling af skattegrundlaget og overskudsflytning) eller heraf inspirerede tiltag;</w:t>
            </w:r>
          </w:p>
        </w:tc>
      </w:tr>
    </w:tbl>
    <w:p w14:paraId="24F61247"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F27FB1F" w14:textId="77777777" w:rsidR="00A322B0" w:rsidRPr="00B53F93" w:rsidRDefault="00A322B0" w:rsidP="00A322B0">
      <w:r w:rsidRPr="000A3357">
        <w:rPr>
          <w:rStyle w:val="HideTWBExt"/>
        </w:rPr>
        <w:t>&lt;/Amend&gt;</w:t>
      </w:r>
    </w:p>
    <w:p w14:paraId="5B7967F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284</w:t>
      </w:r>
      <w:r w:rsidRPr="000A3357">
        <w:rPr>
          <w:rStyle w:val="HideTWBExt"/>
          <w:b w:val="0"/>
        </w:rPr>
        <w:t>&lt;/NumAm&gt;</w:t>
      </w:r>
    </w:p>
    <w:p w14:paraId="5B963C6E"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2D992FAA"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68C64F38" w14:textId="77777777" w:rsidR="00A322B0" w:rsidRPr="00B53F93" w:rsidRDefault="00A322B0" w:rsidP="00A322B0">
      <w:pPr>
        <w:pStyle w:val="NormalBold"/>
      </w:pPr>
      <w:r w:rsidRPr="000A3357">
        <w:rPr>
          <w:rStyle w:val="HideTWBExt"/>
          <w:b w:val="0"/>
        </w:rPr>
        <w:t>&lt;/RepeatBlock-By&gt;</w:t>
      </w:r>
    </w:p>
    <w:p w14:paraId="1AD9F59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6B0021E" w14:textId="77777777" w:rsidR="00A322B0" w:rsidRPr="00B53F93" w:rsidRDefault="00A322B0" w:rsidP="00A322B0">
      <w:pPr>
        <w:pStyle w:val="NormalBold"/>
      </w:pPr>
      <w:r w:rsidRPr="000A3357">
        <w:rPr>
          <w:rStyle w:val="HideTWBExt"/>
          <w:b w:val="0"/>
        </w:rPr>
        <w:t>&lt;Article&gt;</w:t>
      </w:r>
      <w:r w:rsidRPr="00B53F93">
        <w:t>Punkt 19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12F257B" w14:textId="77777777" w:rsidTr="00611C79">
        <w:trPr>
          <w:trHeight w:hRule="exact" w:val="240"/>
          <w:jc w:val="center"/>
        </w:trPr>
        <w:tc>
          <w:tcPr>
            <w:tcW w:w="9752" w:type="dxa"/>
            <w:gridSpan w:val="2"/>
            <w:tcBorders>
              <w:top w:val="nil"/>
              <w:left w:val="nil"/>
              <w:bottom w:val="nil"/>
              <w:right w:val="nil"/>
            </w:tcBorders>
          </w:tcPr>
          <w:p w14:paraId="194E0554" w14:textId="77777777" w:rsidR="00A322B0" w:rsidRPr="00B53F93" w:rsidRDefault="00A322B0" w:rsidP="00611C79"/>
        </w:tc>
      </w:tr>
      <w:tr w:rsidR="002D1400" w:rsidRPr="00B53F93" w14:paraId="7E450EF2" w14:textId="77777777" w:rsidTr="00611C79">
        <w:trPr>
          <w:trHeight w:val="240"/>
          <w:jc w:val="center"/>
        </w:trPr>
        <w:tc>
          <w:tcPr>
            <w:tcW w:w="4876" w:type="dxa"/>
            <w:tcBorders>
              <w:top w:val="nil"/>
              <w:left w:val="nil"/>
              <w:bottom w:val="nil"/>
              <w:right w:val="nil"/>
            </w:tcBorders>
          </w:tcPr>
          <w:p w14:paraId="68BDC1D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2C22CFF" w14:textId="77777777" w:rsidR="00A322B0" w:rsidRPr="00B53F93" w:rsidRDefault="00A322B0" w:rsidP="00611C79">
            <w:pPr>
              <w:pStyle w:val="AmColumnHeading"/>
            </w:pPr>
            <w:r w:rsidRPr="00B53F93">
              <w:t>Ændringsforslag</w:t>
            </w:r>
          </w:p>
        </w:tc>
      </w:tr>
      <w:tr w:rsidR="002D1400" w:rsidRPr="00B53F93" w14:paraId="2CAD008C" w14:textId="77777777" w:rsidTr="00611C79">
        <w:trPr>
          <w:jc w:val="center"/>
        </w:trPr>
        <w:tc>
          <w:tcPr>
            <w:tcW w:w="4876" w:type="dxa"/>
            <w:tcBorders>
              <w:top w:val="nil"/>
              <w:left w:val="nil"/>
              <w:bottom w:val="nil"/>
              <w:right w:val="nil"/>
            </w:tcBorders>
          </w:tcPr>
          <w:p w14:paraId="3A5B51BA" w14:textId="77777777" w:rsidR="00A322B0" w:rsidRPr="00B53F93" w:rsidRDefault="00A322B0" w:rsidP="00611C79">
            <w:pPr>
              <w:pStyle w:val="Normal6a"/>
            </w:pPr>
          </w:p>
        </w:tc>
        <w:tc>
          <w:tcPr>
            <w:tcW w:w="4876" w:type="dxa"/>
            <w:tcBorders>
              <w:top w:val="nil"/>
              <w:left w:val="nil"/>
              <w:bottom w:val="nil"/>
              <w:right w:val="nil"/>
            </w:tcBorders>
          </w:tcPr>
          <w:p w14:paraId="5C5B1121" w14:textId="515F7A3C" w:rsidR="00A322B0" w:rsidRPr="00B53F93" w:rsidRDefault="00A322B0" w:rsidP="0017049E">
            <w:pPr>
              <w:pStyle w:val="Normal6a"/>
            </w:pPr>
            <w:r w:rsidRPr="00B53F93">
              <w:rPr>
                <w:b/>
                <w:i/>
              </w:rPr>
              <w:t>19a.</w:t>
            </w:r>
            <w:r w:rsidRPr="00B53F93">
              <w:tab/>
            </w:r>
            <w:r w:rsidR="0017049E" w:rsidRPr="00B53F93">
              <w:rPr>
                <w:b/>
                <w:i/>
              </w:rPr>
              <w:t xml:space="preserve">opfordrer til, at forordningen om digitale markeder udvides hurtigst muligt til at omfatte konkurrencebegrænsende aktiviteter i AI- og </w:t>
            </w:r>
            <w:r w:rsidR="008903BF" w:rsidRPr="00B53F93">
              <w:rPr>
                <w:b/>
                <w:i/>
              </w:rPr>
              <w:t>cloud</w:t>
            </w:r>
            <w:r w:rsidR="0017049E" w:rsidRPr="00B53F93">
              <w:rPr>
                <w:b/>
                <w:i/>
              </w:rPr>
              <w:t>sektorerne, herunder ved at ajourføre lovgivning i nødvendigt omfang;</w:t>
            </w:r>
          </w:p>
        </w:tc>
      </w:tr>
    </w:tbl>
    <w:p w14:paraId="03FAC15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5D90A11" w14:textId="77777777" w:rsidR="00A322B0" w:rsidRPr="00B53F93" w:rsidRDefault="00A322B0" w:rsidP="00A322B0">
      <w:r w:rsidRPr="000A3357">
        <w:rPr>
          <w:rStyle w:val="HideTWBExt"/>
        </w:rPr>
        <w:t>&lt;/Amend&gt;</w:t>
      </w:r>
    </w:p>
    <w:p w14:paraId="5D0E160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285</w:t>
      </w:r>
      <w:r w:rsidRPr="000A3357">
        <w:rPr>
          <w:rStyle w:val="HideTWBExt"/>
          <w:b w:val="0"/>
        </w:rPr>
        <w:t>&lt;/NumAm&gt;</w:t>
      </w:r>
    </w:p>
    <w:p w14:paraId="006F31FB"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44DD2933" w14:textId="77777777" w:rsidR="00A322B0" w:rsidRPr="00B53F93" w:rsidRDefault="00A322B0" w:rsidP="00A322B0">
      <w:pPr>
        <w:pStyle w:val="NormalBold"/>
      </w:pPr>
      <w:r w:rsidRPr="000A3357">
        <w:rPr>
          <w:rStyle w:val="HideTWBExt"/>
          <w:b w:val="0"/>
        </w:rPr>
        <w:t>&lt;/RepeatBlock-By&gt;</w:t>
      </w:r>
    </w:p>
    <w:p w14:paraId="73825A2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AC95A30" w14:textId="77777777" w:rsidR="00A322B0" w:rsidRPr="00B53F93" w:rsidRDefault="00A322B0" w:rsidP="00A322B0">
      <w:pPr>
        <w:pStyle w:val="NormalBold"/>
      </w:pPr>
      <w:r w:rsidRPr="000A3357">
        <w:rPr>
          <w:rStyle w:val="HideTWBExt"/>
          <w:b w:val="0"/>
        </w:rPr>
        <w:t>&lt;Article&gt;</w:t>
      </w:r>
      <w:r w:rsidRPr="00B53F93">
        <w:t>Punkt 19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63F5CD8" w14:textId="77777777" w:rsidTr="00611C79">
        <w:trPr>
          <w:trHeight w:hRule="exact" w:val="240"/>
          <w:jc w:val="center"/>
        </w:trPr>
        <w:tc>
          <w:tcPr>
            <w:tcW w:w="9752" w:type="dxa"/>
            <w:gridSpan w:val="2"/>
            <w:tcBorders>
              <w:top w:val="nil"/>
              <w:left w:val="nil"/>
              <w:bottom w:val="nil"/>
              <w:right w:val="nil"/>
            </w:tcBorders>
          </w:tcPr>
          <w:p w14:paraId="4995E357" w14:textId="77777777" w:rsidR="00A322B0" w:rsidRPr="00B53F93" w:rsidRDefault="00A322B0" w:rsidP="00611C79"/>
        </w:tc>
      </w:tr>
      <w:tr w:rsidR="002D1400" w:rsidRPr="00B53F93" w14:paraId="11931652" w14:textId="77777777" w:rsidTr="00611C79">
        <w:trPr>
          <w:trHeight w:val="240"/>
          <w:jc w:val="center"/>
        </w:trPr>
        <w:tc>
          <w:tcPr>
            <w:tcW w:w="4876" w:type="dxa"/>
            <w:tcBorders>
              <w:top w:val="nil"/>
              <w:left w:val="nil"/>
              <w:bottom w:val="nil"/>
              <w:right w:val="nil"/>
            </w:tcBorders>
          </w:tcPr>
          <w:p w14:paraId="17D994F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133F6E3" w14:textId="77777777" w:rsidR="00A322B0" w:rsidRPr="00B53F93" w:rsidRDefault="00A322B0" w:rsidP="00611C79">
            <w:pPr>
              <w:pStyle w:val="AmColumnHeading"/>
            </w:pPr>
            <w:r w:rsidRPr="00B53F93">
              <w:t>Ændringsforslag</w:t>
            </w:r>
          </w:p>
        </w:tc>
      </w:tr>
      <w:tr w:rsidR="002D1400" w:rsidRPr="00B53F93" w14:paraId="09518253" w14:textId="77777777" w:rsidTr="00611C79">
        <w:trPr>
          <w:jc w:val="center"/>
        </w:trPr>
        <w:tc>
          <w:tcPr>
            <w:tcW w:w="4876" w:type="dxa"/>
            <w:tcBorders>
              <w:top w:val="nil"/>
              <w:left w:val="nil"/>
              <w:bottom w:val="nil"/>
              <w:right w:val="nil"/>
            </w:tcBorders>
          </w:tcPr>
          <w:p w14:paraId="52CBEF93" w14:textId="77777777" w:rsidR="00A322B0" w:rsidRPr="00B53F93" w:rsidRDefault="00A322B0" w:rsidP="00611C79">
            <w:pPr>
              <w:pStyle w:val="Normal6a"/>
            </w:pPr>
          </w:p>
        </w:tc>
        <w:tc>
          <w:tcPr>
            <w:tcW w:w="4876" w:type="dxa"/>
            <w:tcBorders>
              <w:top w:val="nil"/>
              <w:left w:val="nil"/>
              <w:bottom w:val="nil"/>
              <w:right w:val="nil"/>
            </w:tcBorders>
          </w:tcPr>
          <w:p w14:paraId="74B2C58C" w14:textId="76361638" w:rsidR="00A322B0" w:rsidRPr="00B53F93" w:rsidRDefault="00A322B0" w:rsidP="00611C79">
            <w:pPr>
              <w:pStyle w:val="Normal6a"/>
            </w:pPr>
            <w:r w:rsidRPr="00B53F93">
              <w:rPr>
                <w:b/>
                <w:i/>
              </w:rPr>
              <w:t>19b.</w:t>
            </w:r>
            <w:r w:rsidRPr="00B53F93">
              <w:tab/>
            </w:r>
            <w:r w:rsidRPr="00B53F93">
              <w:rPr>
                <w:b/>
                <w:i/>
              </w:rPr>
              <w:t>glæder sig over Kommissionens indsats for behørig håndhævelse af forordningen om digitale markeder og noterer sig de seks procedurer i tilfælde af manglende overholdelse, som blev indført over for bestemte gatekeepere; er dybt bekymret over potentielle forsinkelser i kritiske dybdegående undersøgelser og Kommissionens evne til at respektere deres forpligtelser om den "bedst mulige indsats" og til at træffe en beslutning om procedurerne i tilfælde af manglende overholdelse senest om 12 måneder; opfordrer Kommissionen til at færdiggøre disse undersøgelser snarest muligt og til at udstede bøder, hvis det er relevant;</w:t>
            </w:r>
          </w:p>
        </w:tc>
      </w:tr>
    </w:tbl>
    <w:p w14:paraId="1701646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B746F86" w14:textId="77777777" w:rsidR="00A322B0" w:rsidRPr="00B53F93" w:rsidRDefault="00A322B0" w:rsidP="00A322B0">
      <w:r w:rsidRPr="000A3357">
        <w:rPr>
          <w:rStyle w:val="HideTWBExt"/>
        </w:rPr>
        <w:t>&lt;/Amend&gt;</w:t>
      </w:r>
    </w:p>
    <w:p w14:paraId="302D4AB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286</w:t>
      </w:r>
      <w:r w:rsidRPr="000A3357">
        <w:rPr>
          <w:rStyle w:val="HideTWBExt"/>
          <w:b w:val="0"/>
        </w:rPr>
        <w:t>&lt;/NumAm&gt;</w:t>
      </w:r>
    </w:p>
    <w:p w14:paraId="549854D3"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72FB16A3" w14:textId="77777777" w:rsidR="00A322B0" w:rsidRPr="00B53F93" w:rsidRDefault="00A322B0" w:rsidP="00A322B0">
      <w:pPr>
        <w:pStyle w:val="NormalBold"/>
      </w:pPr>
      <w:r w:rsidRPr="000A3357">
        <w:rPr>
          <w:rStyle w:val="HideTWBExt"/>
          <w:b w:val="0"/>
        </w:rPr>
        <w:t>&lt;/RepeatBlock-By&gt;</w:t>
      </w:r>
    </w:p>
    <w:p w14:paraId="25A0725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74E2DB9" w14:textId="77777777" w:rsidR="00A322B0" w:rsidRPr="00B53F93" w:rsidRDefault="00A322B0" w:rsidP="00A322B0">
      <w:pPr>
        <w:pStyle w:val="NormalBold"/>
      </w:pPr>
      <w:r w:rsidRPr="000A3357">
        <w:rPr>
          <w:rStyle w:val="HideTWBExt"/>
          <w:b w:val="0"/>
        </w:rPr>
        <w:t>&lt;Article&gt;</w:t>
      </w:r>
      <w:r w:rsidRPr="00B53F93">
        <w:t>Punkt 19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11F293D" w14:textId="77777777" w:rsidTr="00611C79">
        <w:trPr>
          <w:trHeight w:hRule="exact" w:val="240"/>
          <w:jc w:val="center"/>
        </w:trPr>
        <w:tc>
          <w:tcPr>
            <w:tcW w:w="9752" w:type="dxa"/>
            <w:gridSpan w:val="2"/>
            <w:tcBorders>
              <w:top w:val="nil"/>
              <w:left w:val="nil"/>
              <w:bottom w:val="nil"/>
              <w:right w:val="nil"/>
            </w:tcBorders>
          </w:tcPr>
          <w:p w14:paraId="2D3CD0B3" w14:textId="77777777" w:rsidR="00A322B0" w:rsidRPr="00B53F93" w:rsidRDefault="00A322B0" w:rsidP="00611C79"/>
        </w:tc>
      </w:tr>
      <w:tr w:rsidR="002D1400" w:rsidRPr="00B53F93" w14:paraId="4636C6E3" w14:textId="77777777" w:rsidTr="00611C79">
        <w:trPr>
          <w:trHeight w:val="240"/>
          <w:jc w:val="center"/>
        </w:trPr>
        <w:tc>
          <w:tcPr>
            <w:tcW w:w="4876" w:type="dxa"/>
            <w:tcBorders>
              <w:top w:val="nil"/>
              <w:left w:val="nil"/>
              <w:bottom w:val="nil"/>
              <w:right w:val="nil"/>
            </w:tcBorders>
          </w:tcPr>
          <w:p w14:paraId="737DC43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ADCDDD3" w14:textId="77777777" w:rsidR="00A322B0" w:rsidRPr="00B53F93" w:rsidRDefault="00A322B0" w:rsidP="00611C79">
            <w:pPr>
              <w:pStyle w:val="AmColumnHeading"/>
            </w:pPr>
            <w:r w:rsidRPr="00B53F93">
              <w:t>Ændringsforslag</w:t>
            </w:r>
          </w:p>
        </w:tc>
      </w:tr>
      <w:tr w:rsidR="002D1400" w:rsidRPr="00B53F93" w14:paraId="4CBA01A9" w14:textId="77777777" w:rsidTr="00611C79">
        <w:trPr>
          <w:jc w:val="center"/>
        </w:trPr>
        <w:tc>
          <w:tcPr>
            <w:tcW w:w="4876" w:type="dxa"/>
            <w:tcBorders>
              <w:top w:val="nil"/>
              <w:left w:val="nil"/>
              <w:bottom w:val="nil"/>
              <w:right w:val="nil"/>
            </w:tcBorders>
          </w:tcPr>
          <w:p w14:paraId="3E78C722" w14:textId="77777777" w:rsidR="00A322B0" w:rsidRPr="00B53F93" w:rsidRDefault="00A322B0" w:rsidP="00611C79">
            <w:pPr>
              <w:pStyle w:val="Normal6a"/>
            </w:pPr>
          </w:p>
        </w:tc>
        <w:tc>
          <w:tcPr>
            <w:tcW w:w="4876" w:type="dxa"/>
            <w:tcBorders>
              <w:top w:val="nil"/>
              <w:left w:val="nil"/>
              <w:bottom w:val="nil"/>
              <w:right w:val="nil"/>
            </w:tcBorders>
          </w:tcPr>
          <w:p w14:paraId="3A7C46EF" w14:textId="77777777" w:rsidR="00A322B0" w:rsidRPr="00B53F93" w:rsidRDefault="00A322B0" w:rsidP="00611C79">
            <w:pPr>
              <w:pStyle w:val="Normal6a"/>
            </w:pPr>
            <w:r w:rsidRPr="00B53F93">
              <w:rPr>
                <w:b/>
                <w:i/>
              </w:rPr>
              <w:t>19c.</w:t>
            </w:r>
            <w:r w:rsidRPr="00B53F93">
              <w:tab/>
            </w:r>
            <w:r w:rsidRPr="00B53F93">
              <w:rPr>
                <w:b/>
                <w:i/>
              </w:rPr>
              <w:t>glæder sig over den første endelige beslutning i henhold til forordningen om udenlandske subsidier, der blev truffet i september 2024; understreger vigtigheden af dette nye instrument samt behovet for at iværksætte undersøgelser rettidigt, fordi to dybdegående undersøgelser iværksat i henhold til forordningen om udenlandske subsidier førte til, at økonomiske aktører under mistanke om urimelige udenlandske subsidier frafaldt selv at deltage i offentlige licitationer og udbud; opfordrer Kommissionen til at sikre behørige og tilstrækkelige ressourcer til at håndhæve denne forordning;</w:t>
            </w:r>
          </w:p>
        </w:tc>
      </w:tr>
    </w:tbl>
    <w:p w14:paraId="16DE8B2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28C6FEA" w14:textId="77777777" w:rsidR="00A322B0" w:rsidRPr="00B53F93" w:rsidRDefault="00A322B0" w:rsidP="00A322B0">
      <w:r w:rsidRPr="000A3357">
        <w:rPr>
          <w:rStyle w:val="HideTWBExt"/>
        </w:rPr>
        <w:t>&lt;/Amend&gt;</w:t>
      </w:r>
    </w:p>
    <w:p w14:paraId="1B791AB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287</w:t>
      </w:r>
      <w:r w:rsidRPr="000A3357">
        <w:rPr>
          <w:rStyle w:val="HideTWBExt"/>
          <w:b w:val="0"/>
        </w:rPr>
        <w:t>&lt;/NumAm&gt;</w:t>
      </w:r>
    </w:p>
    <w:p w14:paraId="1003645C" w14:textId="77777777" w:rsidR="00A322B0" w:rsidRPr="00B53F93" w:rsidRDefault="00A322B0" w:rsidP="00A322B0">
      <w:pPr>
        <w:pStyle w:val="NormalBold"/>
      </w:pPr>
      <w:r w:rsidRPr="000A3357">
        <w:rPr>
          <w:rStyle w:val="HideTWBExt"/>
          <w:b w:val="0"/>
        </w:rPr>
        <w:t>&lt;RepeatBlock-By&gt;&lt;Members&gt;</w:t>
      </w:r>
      <w:r w:rsidRPr="00B53F93">
        <w:t>Stéphanie Yon-Courtin, Gilles Boyer</w:t>
      </w:r>
      <w:r w:rsidRPr="000A3357">
        <w:rPr>
          <w:rStyle w:val="HideTWBExt"/>
          <w:b w:val="0"/>
        </w:rPr>
        <w:t>&lt;/Members&gt;</w:t>
      </w:r>
    </w:p>
    <w:p w14:paraId="6D2DCA87" w14:textId="77777777" w:rsidR="00A322B0" w:rsidRPr="00B53F93" w:rsidRDefault="00A322B0" w:rsidP="00A322B0">
      <w:pPr>
        <w:pStyle w:val="NormalBold"/>
      </w:pPr>
      <w:r w:rsidRPr="000A3357">
        <w:rPr>
          <w:rStyle w:val="HideTWBExt"/>
          <w:b w:val="0"/>
        </w:rPr>
        <w:t>&lt;/RepeatBlock-By&gt;</w:t>
      </w:r>
    </w:p>
    <w:p w14:paraId="10BF843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E4036D5" w14:textId="77777777" w:rsidR="00A322B0" w:rsidRPr="00B53F93" w:rsidRDefault="00A322B0" w:rsidP="00A322B0">
      <w:pPr>
        <w:pStyle w:val="NormalBold"/>
      </w:pPr>
      <w:r w:rsidRPr="000A3357">
        <w:rPr>
          <w:rStyle w:val="HideTWBExt"/>
          <w:b w:val="0"/>
        </w:rPr>
        <w:t>&lt;Article&gt;</w:t>
      </w:r>
      <w:r w:rsidRPr="00B53F93">
        <w:t>Punkt 19 d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C674C00" w14:textId="77777777" w:rsidTr="00611C79">
        <w:trPr>
          <w:trHeight w:hRule="exact" w:val="240"/>
          <w:jc w:val="center"/>
        </w:trPr>
        <w:tc>
          <w:tcPr>
            <w:tcW w:w="9752" w:type="dxa"/>
            <w:gridSpan w:val="2"/>
            <w:tcBorders>
              <w:top w:val="nil"/>
              <w:left w:val="nil"/>
              <w:bottom w:val="nil"/>
              <w:right w:val="nil"/>
            </w:tcBorders>
          </w:tcPr>
          <w:p w14:paraId="20843EBB" w14:textId="77777777" w:rsidR="00A322B0" w:rsidRPr="00B53F93" w:rsidRDefault="00A322B0" w:rsidP="00611C79"/>
        </w:tc>
      </w:tr>
      <w:tr w:rsidR="002D1400" w:rsidRPr="00B53F93" w14:paraId="175B22CB" w14:textId="77777777" w:rsidTr="00611C79">
        <w:trPr>
          <w:trHeight w:val="240"/>
          <w:jc w:val="center"/>
        </w:trPr>
        <w:tc>
          <w:tcPr>
            <w:tcW w:w="4876" w:type="dxa"/>
            <w:tcBorders>
              <w:top w:val="nil"/>
              <w:left w:val="nil"/>
              <w:bottom w:val="nil"/>
              <w:right w:val="nil"/>
            </w:tcBorders>
          </w:tcPr>
          <w:p w14:paraId="71DB5B1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74258F3" w14:textId="77777777" w:rsidR="00A322B0" w:rsidRPr="00B53F93" w:rsidRDefault="00A322B0" w:rsidP="00611C79">
            <w:pPr>
              <w:pStyle w:val="AmColumnHeading"/>
            </w:pPr>
            <w:r w:rsidRPr="00B53F93">
              <w:t>Ændringsforslag</w:t>
            </w:r>
          </w:p>
        </w:tc>
      </w:tr>
      <w:tr w:rsidR="002D1400" w:rsidRPr="00B53F93" w14:paraId="2BE4F3A7" w14:textId="77777777" w:rsidTr="00611C79">
        <w:trPr>
          <w:jc w:val="center"/>
        </w:trPr>
        <w:tc>
          <w:tcPr>
            <w:tcW w:w="4876" w:type="dxa"/>
            <w:tcBorders>
              <w:top w:val="nil"/>
              <w:left w:val="nil"/>
              <w:bottom w:val="nil"/>
              <w:right w:val="nil"/>
            </w:tcBorders>
          </w:tcPr>
          <w:p w14:paraId="1E528849" w14:textId="77777777" w:rsidR="00A322B0" w:rsidRPr="00B53F93" w:rsidRDefault="00A322B0" w:rsidP="00611C79">
            <w:pPr>
              <w:pStyle w:val="Normal6a"/>
            </w:pPr>
          </w:p>
        </w:tc>
        <w:tc>
          <w:tcPr>
            <w:tcW w:w="4876" w:type="dxa"/>
            <w:tcBorders>
              <w:top w:val="nil"/>
              <w:left w:val="nil"/>
              <w:bottom w:val="nil"/>
              <w:right w:val="nil"/>
            </w:tcBorders>
          </w:tcPr>
          <w:p w14:paraId="5F431762" w14:textId="5A32D707" w:rsidR="00A322B0" w:rsidRPr="00B53F93" w:rsidRDefault="00A322B0" w:rsidP="0006124A">
            <w:pPr>
              <w:pStyle w:val="Normal6a"/>
            </w:pPr>
            <w:r w:rsidRPr="00B53F93">
              <w:rPr>
                <w:b/>
                <w:i/>
              </w:rPr>
              <w:t>19d.</w:t>
            </w:r>
            <w:r w:rsidRPr="00B53F93">
              <w:tab/>
            </w:r>
            <w:r w:rsidRPr="00B53F93">
              <w:rPr>
                <w:b/>
                <w:i/>
              </w:rPr>
              <w:t>bifalder de to første specificeringsprocedurer i medfør af artikel 8, stk. 2, i forordningen om digitale markeder til at bistå en udpeget gatekeeper</w:t>
            </w:r>
            <w:r w:rsidRPr="00B53F93">
              <w:rPr>
                <w:b/>
                <w:i/>
                <w:vertAlign w:val="superscript"/>
              </w:rPr>
              <w:t>1a</w:t>
            </w:r>
            <w:r w:rsidRPr="00B53F93">
              <w:rPr>
                <w:b/>
                <w:i/>
              </w:rPr>
              <w:t xml:space="preserve"> med at overholde sine interoperabilitetsforpligtelser i henhold til forordningen om digitale markeder, og som formaliserer den lovpligtige dialog for at sikre effektiv overholdelse af forpligtelserne i forordningen om digitale markeder; understreger, at fremme af øget interoperabilitet, herunder mellem gatekeeperes tjenester, vil tilvejebringe store fordele for europæiske virksomheder og forbrugere; opfordrer Kommissionen til snarest at gøre en endelig indsats for at gennemføre og håndhæve afhjælpende foranstaltninger;</w:t>
            </w:r>
          </w:p>
        </w:tc>
      </w:tr>
      <w:tr w:rsidR="002D1400" w:rsidRPr="00B53F93" w14:paraId="36C492F8" w14:textId="77777777" w:rsidTr="00611C79">
        <w:trPr>
          <w:jc w:val="center"/>
        </w:trPr>
        <w:tc>
          <w:tcPr>
            <w:tcW w:w="4876" w:type="dxa"/>
            <w:tcBorders>
              <w:top w:val="nil"/>
              <w:left w:val="nil"/>
              <w:bottom w:val="nil"/>
              <w:right w:val="nil"/>
            </w:tcBorders>
          </w:tcPr>
          <w:p w14:paraId="09641A79" w14:textId="77777777" w:rsidR="00A322B0" w:rsidRPr="00B53F93" w:rsidRDefault="00A322B0" w:rsidP="00611C79"/>
        </w:tc>
        <w:tc>
          <w:tcPr>
            <w:tcW w:w="4876" w:type="dxa"/>
            <w:tcBorders>
              <w:top w:val="nil"/>
              <w:left w:val="nil"/>
              <w:bottom w:val="nil"/>
              <w:right w:val="nil"/>
            </w:tcBorders>
          </w:tcPr>
          <w:p w14:paraId="60584E66" w14:textId="77777777" w:rsidR="00A322B0" w:rsidRPr="00B53F93" w:rsidRDefault="00A322B0" w:rsidP="00611C79">
            <w:pPr>
              <w:pStyle w:val="Normal6a"/>
            </w:pPr>
            <w:r w:rsidRPr="00B53F93">
              <w:rPr>
                <w:b/>
                <w:i/>
              </w:rPr>
              <w:t>_________________</w:t>
            </w:r>
          </w:p>
        </w:tc>
      </w:tr>
      <w:tr w:rsidR="002D1400" w:rsidRPr="00B53F93" w14:paraId="42F286A3" w14:textId="77777777" w:rsidTr="00611C79">
        <w:trPr>
          <w:jc w:val="center"/>
        </w:trPr>
        <w:tc>
          <w:tcPr>
            <w:tcW w:w="4876" w:type="dxa"/>
            <w:tcBorders>
              <w:top w:val="nil"/>
              <w:left w:val="nil"/>
              <w:bottom w:val="nil"/>
              <w:right w:val="nil"/>
            </w:tcBorders>
          </w:tcPr>
          <w:p w14:paraId="2E470DDC" w14:textId="77777777" w:rsidR="00A322B0" w:rsidRPr="00B53F93" w:rsidRDefault="00A322B0" w:rsidP="00611C79"/>
        </w:tc>
        <w:tc>
          <w:tcPr>
            <w:tcW w:w="4876" w:type="dxa"/>
            <w:tcBorders>
              <w:top w:val="nil"/>
              <w:left w:val="nil"/>
              <w:bottom w:val="nil"/>
              <w:right w:val="nil"/>
            </w:tcBorders>
          </w:tcPr>
          <w:p w14:paraId="76EB7B9F" w14:textId="749B794C" w:rsidR="00A322B0" w:rsidRPr="00B53F93" w:rsidRDefault="00A322B0" w:rsidP="00611C79">
            <w:pPr>
              <w:pStyle w:val="Normal6a"/>
            </w:pPr>
            <w:r w:rsidRPr="00B53F93">
              <w:rPr>
                <w:b/>
                <w:i/>
                <w:vertAlign w:val="superscript"/>
              </w:rPr>
              <w:t>1a</w:t>
            </w:r>
            <w:r w:rsidRPr="00B53F93">
              <w:t xml:space="preserve"> </w:t>
            </w:r>
            <w:r w:rsidRPr="00B53F93">
              <w:rPr>
                <w:b/>
                <w:i/>
              </w:rPr>
              <w:t>https://digital-markets-act.ec.europa.eu/commission-starts-first-proceedings-specify-apples-interoperability-obligations-under-digital-2024-09-19_en</w:t>
            </w:r>
            <w:r w:rsidR="0006124A" w:rsidRPr="00B53F93">
              <w:rPr>
                <w:b/>
                <w:i/>
              </w:rPr>
              <w:t>.</w:t>
            </w:r>
          </w:p>
        </w:tc>
      </w:tr>
    </w:tbl>
    <w:p w14:paraId="6D23E91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5B10074" w14:textId="77777777" w:rsidR="00A322B0" w:rsidRPr="00B53F93" w:rsidRDefault="00A322B0" w:rsidP="00A322B0">
      <w:r w:rsidRPr="000A3357">
        <w:rPr>
          <w:rStyle w:val="HideTWBExt"/>
        </w:rPr>
        <w:t>&lt;/Amend&gt;</w:t>
      </w:r>
    </w:p>
    <w:p w14:paraId="66352B6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288</w:t>
      </w:r>
      <w:r w:rsidRPr="000A3357">
        <w:rPr>
          <w:rStyle w:val="HideTWBExt"/>
          <w:b w:val="0"/>
        </w:rPr>
        <w:t>&lt;/NumAm&gt;</w:t>
      </w:r>
    </w:p>
    <w:p w14:paraId="20CEDC92"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w:t>
      </w:r>
      <w:r w:rsidRPr="000A3357">
        <w:rPr>
          <w:rStyle w:val="HideTWBExt"/>
          <w:b w:val="0"/>
        </w:rPr>
        <w:t>&lt;/Members&gt;</w:t>
      </w:r>
    </w:p>
    <w:p w14:paraId="3AF091D3" w14:textId="77777777" w:rsidR="00A322B0" w:rsidRPr="00B53F93" w:rsidRDefault="00A322B0" w:rsidP="00A322B0">
      <w:pPr>
        <w:pStyle w:val="NormalBold"/>
      </w:pPr>
      <w:r w:rsidRPr="000A3357">
        <w:rPr>
          <w:rStyle w:val="HideTWBExt"/>
          <w:b w:val="0"/>
        </w:rPr>
        <w:t>&lt;/RepeatBlock-By&gt;</w:t>
      </w:r>
    </w:p>
    <w:p w14:paraId="3A171BC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3907542" w14:textId="77777777" w:rsidR="00A322B0" w:rsidRPr="00B53F93" w:rsidRDefault="00A322B0" w:rsidP="00A322B0">
      <w:pPr>
        <w:pStyle w:val="NormalBold"/>
      </w:pPr>
      <w:r w:rsidRPr="000A3357">
        <w:rPr>
          <w:rStyle w:val="HideTWBExt"/>
          <w:b w:val="0"/>
        </w:rPr>
        <w:t>&lt;Article&gt;</w:t>
      </w:r>
      <w:r w:rsidRPr="00B53F93">
        <w:t>Punkt 19 e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004ACB4" w14:textId="77777777" w:rsidTr="00611C79">
        <w:trPr>
          <w:trHeight w:hRule="exact" w:val="240"/>
          <w:jc w:val="center"/>
        </w:trPr>
        <w:tc>
          <w:tcPr>
            <w:tcW w:w="9752" w:type="dxa"/>
            <w:gridSpan w:val="2"/>
            <w:tcBorders>
              <w:top w:val="nil"/>
              <w:left w:val="nil"/>
              <w:bottom w:val="nil"/>
              <w:right w:val="nil"/>
            </w:tcBorders>
          </w:tcPr>
          <w:p w14:paraId="77EF3D04" w14:textId="77777777" w:rsidR="00A322B0" w:rsidRPr="00B53F93" w:rsidRDefault="00A322B0" w:rsidP="00611C79"/>
        </w:tc>
      </w:tr>
      <w:tr w:rsidR="002D1400" w:rsidRPr="00B53F93" w14:paraId="65055140" w14:textId="77777777" w:rsidTr="00611C79">
        <w:trPr>
          <w:trHeight w:val="240"/>
          <w:jc w:val="center"/>
        </w:trPr>
        <w:tc>
          <w:tcPr>
            <w:tcW w:w="4876" w:type="dxa"/>
            <w:tcBorders>
              <w:top w:val="nil"/>
              <w:left w:val="nil"/>
              <w:bottom w:val="nil"/>
              <w:right w:val="nil"/>
            </w:tcBorders>
          </w:tcPr>
          <w:p w14:paraId="3E623EB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A0DF88E" w14:textId="77777777" w:rsidR="00A322B0" w:rsidRPr="00B53F93" w:rsidRDefault="00A322B0" w:rsidP="00611C79">
            <w:pPr>
              <w:pStyle w:val="AmColumnHeading"/>
            </w:pPr>
            <w:r w:rsidRPr="00B53F93">
              <w:t>Ændringsforslag</w:t>
            </w:r>
          </w:p>
        </w:tc>
      </w:tr>
      <w:tr w:rsidR="002D1400" w:rsidRPr="00B53F93" w14:paraId="6DC72335" w14:textId="77777777" w:rsidTr="00611C79">
        <w:trPr>
          <w:jc w:val="center"/>
        </w:trPr>
        <w:tc>
          <w:tcPr>
            <w:tcW w:w="4876" w:type="dxa"/>
            <w:tcBorders>
              <w:top w:val="nil"/>
              <w:left w:val="nil"/>
              <w:bottom w:val="nil"/>
              <w:right w:val="nil"/>
            </w:tcBorders>
          </w:tcPr>
          <w:p w14:paraId="180AF326" w14:textId="77777777" w:rsidR="00A322B0" w:rsidRPr="00B53F93" w:rsidRDefault="00A322B0" w:rsidP="00611C79">
            <w:pPr>
              <w:pStyle w:val="Normal6a"/>
            </w:pPr>
          </w:p>
        </w:tc>
        <w:tc>
          <w:tcPr>
            <w:tcW w:w="4876" w:type="dxa"/>
            <w:tcBorders>
              <w:top w:val="nil"/>
              <w:left w:val="nil"/>
              <w:bottom w:val="nil"/>
              <w:right w:val="nil"/>
            </w:tcBorders>
          </w:tcPr>
          <w:p w14:paraId="771EA5AF" w14:textId="424F2B8D" w:rsidR="00A322B0" w:rsidRPr="00B53F93" w:rsidRDefault="00A322B0" w:rsidP="00611C79">
            <w:pPr>
              <w:pStyle w:val="Normal6a"/>
            </w:pPr>
            <w:r w:rsidRPr="00B53F93">
              <w:rPr>
                <w:b/>
                <w:i/>
              </w:rPr>
              <w:t>19e.</w:t>
            </w:r>
            <w:r w:rsidRPr="00B53F93">
              <w:tab/>
            </w:r>
            <w:r w:rsidRPr="00B53F93">
              <w:rPr>
                <w:b/>
                <w:i/>
              </w:rPr>
              <w:t xml:space="preserve">bifalder vedtagelsen af dataforordningen, der gør det muligt for kunder at skifte mellem forskellige udbydere af databehandling, men fremhæver, at der også er brug for yderligere regler og foranstaltninger for at genoprette fair og lige konkurrence på det europæiske </w:t>
            </w:r>
            <w:r w:rsidR="008903BF" w:rsidRPr="00B53F93">
              <w:rPr>
                <w:b/>
                <w:i/>
              </w:rPr>
              <w:t>cloud</w:t>
            </w:r>
            <w:r w:rsidRPr="00B53F93">
              <w:rPr>
                <w:b/>
                <w:i/>
              </w:rPr>
              <w:t xml:space="preserve">marked; beklager, at der ikke er udpeget </w:t>
            </w:r>
            <w:r w:rsidR="008903BF" w:rsidRPr="00B53F93">
              <w:rPr>
                <w:b/>
                <w:i/>
              </w:rPr>
              <w:t>cloud</w:t>
            </w:r>
            <w:r w:rsidRPr="00B53F93">
              <w:rPr>
                <w:b/>
                <w:i/>
              </w:rPr>
              <w:t xml:space="preserve">tjenesteudbydere som gatekeeper i henhold til forordningen om digitale markeder; tilskynder nationale konkurrencemyndigheder til at undersøge konkurrencebegrænsende aktiviteter på </w:t>
            </w:r>
            <w:r w:rsidR="008903BF" w:rsidRPr="00B53F93">
              <w:rPr>
                <w:b/>
                <w:i/>
              </w:rPr>
              <w:t>cloud</w:t>
            </w:r>
            <w:r w:rsidRPr="00B53F93">
              <w:rPr>
                <w:b/>
                <w:i/>
              </w:rPr>
              <w:t xml:space="preserve">markedet, herunder komplekse licensvilkår, obligatorisk bundtning og kommercielle incitamenter, der skaber afhængighedsforhold på lang sigt til enkeltudbydere af cloud; opfordrer Kommissionen til at foreslå foranstaltninger til at begrænse sådanne metoder, hvor de skader konkurrencen og begrænser kundernes valgmuligheder; understreger behovet for at tackle forskelsbehandlende praksis ved softwarelicensgivning, som skaber kunstigt ufordelagtige priser for konkurrerende </w:t>
            </w:r>
            <w:r w:rsidR="008903BF" w:rsidRPr="00B53F93">
              <w:rPr>
                <w:b/>
                <w:i/>
              </w:rPr>
              <w:t>cloud</w:t>
            </w:r>
            <w:r w:rsidRPr="00B53F93">
              <w:rPr>
                <w:b/>
                <w:i/>
              </w:rPr>
              <w:t>udbydere;</w:t>
            </w:r>
          </w:p>
        </w:tc>
      </w:tr>
    </w:tbl>
    <w:p w14:paraId="0B9E932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D8106FA" w14:textId="77777777" w:rsidR="00A322B0" w:rsidRPr="00B53F93" w:rsidRDefault="00A322B0" w:rsidP="00A322B0">
      <w:r w:rsidRPr="000A3357">
        <w:rPr>
          <w:rStyle w:val="HideTWBExt"/>
        </w:rPr>
        <w:t>&lt;/Amend&gt;</w:t>
      </w:r>
    </w:p>
    <w:p w14:paraId="30A5559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289</w:t>
      </w:r>
      <w:r w:rsidRPr="000A3357">
        <w:rPr>
          <w:rStyle w:val="HideTWBExt"/>
          <w:b w:val="0"/>
        </w:rPr>
        <w:t>&lt;/NumAm&gt;</w:t>
      </w:r>
    </w:p>
    <w:p w14:paraId="51D0BBB9"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4FBE8172" w14:textId="77777777" w:rsidR="00A322B0" w:rsidRPr="00B53F93" w:rsidRDefault="00A322B0" w:rsidP="00A322B0">
      <w:pPr>
        <w:pStyle w:val="NormalBold"/>
      </w:pPr>
      <w:r w:rsidRPr="000A3357">
        <w:rPr>
          <w:rStyle w:val="HideTWBExt"/>
          <w:b w:val="0"/>
        </w:rPr>
        <w:t>&lt;/RepeatBlock-By&gt;</w:t>
      </w:r>
    </w:p>
    <w:p w14:paraId="5A78D91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92C352B" w14:textId="77777777" w:rsidR="00A322B0" w:rsidRPr="00B53F93" w:rsidRDefault="00A322B0" w:rsidP="00A322B0">
      <w:pPr>
        <w:pStyle w:val="NormalBold"/>
      </w:pPr>
      <w:r w:rsidRPr="000A3357">
        <w:rPr>
          <w:rStyle w:val="HideTWBExt"/>
          <w:b w:val="0"/>
        </w:rPr>
        <w:t>&lt;Article&gt;</w:t>
      </w:r>
      <w:r w:rsidRPr="00B53F93">
        <w:t>Punkt 20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3A8938C" w14:textId="77777777" w:rsidTr="00611C79">
        <w:trPr>
          <w:trHeight w:hRule="exact" w:val="240"/>
          <w:jc w:val="center"/>
        </w:trPr>
        <w:tc>
          <w:tcPr>
            <w:tcW w:w="9752" w:type="dxa"/>
            <w:gridSpan w:val="2"/>
            <w:tcBorders>
              <w:top w:val="nil"/>
              <w:left w:val="nil"/>
              <w:bottom w:val="nil"/>
              <w:right w:val="nil"/>
            </w:tcBorders>
          </w:tcPr>
          <w:p w14:paraId="6000A436" w14:textId="77777777" w:rsidR="00A322B0" w:rsidRPr="00B53F93" w:rsidRDefault="00A322B0" w:rsidP="00611C79"/>
        </w:tc>
      </w:tr>
      <w:tr w:rsidR="002D1400" w:rsidRPr="00B53F93" w14:paraId="48352501" w14:textId="77777777" w:rsidTr="00611C79">
        <w:trPr>
          <w:trHeight w:val="240"/>
          <w:jc w:val="center"/>
        </w:trPr>
        <w:tc>
          <w:tcPr>
            <w:tcW w:w="4876" w:type="dxa"/>
            <w:tcBorders>
              <w:top w:val="nil"/>
              <w:left w:val="nil"/>
              <w:bottom w:val="nil"/>
              <w:right w:val="nil"/>
            </w:tcBorders>
          </w:tcPr>
          <w:p w14:paraId="453112D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6AD7A30" w14:textId="77777777" w:rsidR="00A322B0" w:rsidRPr="00B53F93" w:rsidRDefault="00A322B0" w:rsidP="00611C79">
            <w:pPr>
              <w:pStyle w:val="AmColumnHeading"/>
            </w:pPr>
            <w:r w:rsidRPr="00B53F93">
              <w:t>Ændringsforslag</w:t>
            </w:r>
          </w:p>
        </w:tc>
      </w:tr>
      <w:tr w:rsidR="002D1400" w:rsidRPr="00B53F93" w14:paraId="78BD3DB5" w14:textId="77777777" w:rsidTr="00611C79">
        <w:trPr>
          <w:jc w:val="center"/>
        </w:trPr>
        <w:tc>
          <w:tcPr>
            <w:tcW w:w="4876" w:type="dxa"/>
            <w:tcBorders>
              <w:top w:val="nil"/>
              <w:left w:val="nil"/>
              <w:bottom w:val="nil"/>
              <w:right w:val="nil"/>
            </w:tcBorders>
          </w:tcPr>
          <w:p w14:paraId="39D97F97" w14:textId="77777777" w:rsidR="00A322B0" w:rsidRPr="00B53F93" w:rsidRDefault="00A322B0" w:rsidP="00611C79">
            <w:pPr>
              <w:pStyle w:val="Normal6a"/>
            </w:pPr>
            <w:r w:rsidRPr="00B53F93">
              <w:t>20.</w:t>
            </w:r>
            <w:r w:rsidRPr="00B53F93">
              <w:tab/>
              <w:t>bemærker med bekymring fragmenteringen på en lang række forbrugermarkeder</w:t>
            </w:r>
            <w:r w:rsidRPr="00B53F93">
              <w:rPr>
                <w:b/>
                <w:i/>
              </w:rPr>
              <w:t>, herunder finansielle tjenesteydelser, telekommunikation og husholdningsenergi,</w:t>
            </w:r>
            <w:r w:rsidRPr="00B53F93">
              <w:t xml:space="preserve"> og </w:t>
            </w:r>
            <w:r w:rsidRPr="00B53F93">
              <w:rPr>
                <w:b/>
                <w:bCs/>
                <w:i/>
                <w:iCs/>
              </w:rPr>
              <w:t>opfordrer til</w:t>
            </w:r>
            <w:r w:rsidRPr="00B53F93">
              <w:t xml:space="preserve"> hurtigere og større markedsintegration, </w:t>
            </w:r>
            <w:r w:rsidRPr="00B53F93">
              <w:rPr>
                <w:b/>
                <w:bCs/>
                <w:i/>
                <w:iCs/>
              </w:rPr>
              <w:t>hvor der</w:t>
            </w:r>
            <w:r w:rsidRPr="00B53F93">
              <w:t xml:space="preserve"> er fordele for forbrugerne;</w:t>
            </w:r>
          </w:p>
        </w:tc>
        <w:tc>
          <w:tcPr>
            <w:tcW w:w="4876" w:type="dxa"/>
            <w:tcBorders>
              <w:top w:val="nil"/>
              <w:left w:val="nil"/>
              <w:bottom w:val="nil"/>
              <w:right w:val="nil"/>
            </w:tcBorders>
          </w:tcPr>
          <w:p w14:paraId="680090BB" w14:textId="77777777" w:rsidR="00A322B0" w:rsidRPr="00B53F93" w:rsidRDefault="00A322B0" w:rsidP="00611C79">
            <w:pPr>
              <w:pStyle w:val="Normal6a"/>
            </w:pPr>
            <w:r w:rsidRPr="00B53F93">
              <w:t>20.</w:t>
            </w:r>
            <w:r w:rsidRPr="00B53F93">
              <w:tab/>
              <w:t xml:space="preserve">bemærker med bekymring fragmenteringen på en lang række forbrugermarkeder og </w:t>
            </w:r>
            <w:r w:rsidRPr="00B53F93">
              <w:rPr>
                <w:b/>
                <w:bCs/>
                <w:i/>
                <w:iCs/>
              </w:rPr>
              <w:t>understreger vigtigheden af en</w:t>
            </w:r>
            <w:r w:rsidRPr="00B53F93">
              <w:t xml:space="preserve"> hurtigere og større markedsintegration, </w:t>
            </w:r>
            <w:r w:rsidRPr="00B53F93">
              <w:rPr>
                <w:b/>
                <w:bCs/>
                <w:i/>
                <w:iCs/>
              </w:rPr>
              <w:t>forudsat at denne integration</w:t>
            </w:r>
            <w:r w:rsidRPr="00B53F93">
              <w:t xml:space="preserve"> er </w:t>
            </w:r>
            <w:r w:rsidRPr="00B53F93">
              <w:rPr>
                <w:b/>
                <w:bCs/>
                <w:i/>
                <w:iCs/>
              </w:rPr>
              <w:t>baseret på tydelige</w:t>
            </w:r>
            <w:r w:rsidRPr="00B53F93">
              <w:t xml:space="preserve"> fordele for forbrugerne;</w:t>
            </w:r>
            <w:r w:rsidRPr="00B53F93">
              <w:rPr>
                <w:b/>
                <w:i/>
              </w:rPr>
              <w:t> minder om, at markedsintegration ikke bør være drevet af statslige indgreb, der forvrider princippet om fri konkurrence, men bør fremmes inden for en ramme, der fremmer effektiv konkurrence, innovation og lige adgang til tjenesteydelser;</w:t>
            </w:r>
          </w:p>
        </w:tc>
      </w:tr>
    </w:tbl>
    <w:p w14:paraId="0EF5388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70872CFF" w14:textId="77777777" w:rsidR="00A322B0" w:rsidRPr="00B53F93" w:rsidRDefault="00A322B0" w:rsidP="00A322B0">
      <w:r w:rsidRPr="000A3357">
        <w:rPr>
          <w:rStyle w:val="HideTWBExt"/>
        </w:rPr>
        <w:t>&lt;/Amend&gt;</w:t>
      </w:r>
    </w:p>
    <w:p w14:paraId="69F7AB3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290</w:t>
      </w:r>
      <w:r w:rsidRPr="000A3357">
        <w:rPr>
          <w:rStyle w:val="HideTWBExt"/>
          <w:b w:val="0"/>
        </w:rPr>
        <w:t>&lt;/NumAm&gt;</w:t>
      </w:r>
    </w:p>
    <w:p w14:paraId="5D709B39"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43FFBAAA" w14:textId="77777777" w:rsidR="00A322B0" w:rsidRPr="00B53F93" w:rsidRDefault="00A322B0" w:rsidP="00A322B0">
      <w:pPr>
        <w:pStyle w:val="NormalBold"/>
      </w:pPr>
      <w:r w:rsidRPr="000A3357">
        <w:rPr>
          <w:rStyle w:val="HideTWBExt"/>
          <w:b w:val="0"/>
        </w:rPr>
        <w:t>&lt;/RepeatBlock-By&gt;</w:t>
      </w:r>
    </w:p>
    <w:p w14:paraId="44A8E73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EBC2D69" w14:textId="77777777" w:rsidR="00A322B0" w:rsidRPr="00B53F93" w:rsidRDefault="00A322B0" w:rsidP="00A322B0">
      <w:pPr>
        <w:pStyle w:val="NormalBold"/>
      </w:pPr>
      <w:r w:rsidRPr="000A3357">
        <w:rPr>
          <w:rStyle w:val="HideTWBExt"/>
          <w:b w:val="0"/>
        </w:rPr>
        <w:t>&lt;Article&gt;</w:t>
      </w:r>
      <w:r w:rsidRPr="00B53F93">
        <w:t>Punkt 20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283240C" w14:textId="77777777" w:rsidTr="00611C79">
        <w:trPr>
          <w:trHeight w:hRule="exact" w:val="240"/>
          <w:jc w:val="center"/>
        </w:trPr>
        <w:tc>
          <w:tcPr>
            <w:tcW w:w="9752" w:type="dxa"/>
            <w:gridSpan w:val="2"/>
            <w:tcBorders>
              <w:top w:val="nil"/>
              <w:left w:val="nil"/>
              <w:bottom w:val="nil"/>
              <w:right w:val="nil"/>
            </w:tcBorders>
          </w:tcPr>
          <w:p w14:paraId="3426E099" w14:textId="77777777" w:rsidR="00A322B0" w:rsidRPr="00B53F93" w:rsidRDefault="00A322B0" w:rsidP="00611C79"/>
        </w:tc>
      </w:tr>
      <w:tr w:rsidR="002D1400" w:rsidRPr="00B53F93" w14:paraId="63234795" w14:textId="77777777" w:rsidTr="00611C79">
        <w:trPr>
          <w:trHeight w:val="240"/>
          <w:jc w:val="center"/>
        </w:trPr>
        <w:tc>
          <w:tcPr>
            <w:tcW w:w="4876" w:type="dxa"/>
            <w:tcBorders>
              <w:top w:val="nil"/>
              <w:left w:val="nil"/>
              <w:bottom w:val="nil"/>
              <w:right w:val="nil"/>
            </w:tcBorders>
          </w:tcPr>
          <w:p w14:paraId="0C0AD1B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61C9F98" w14:textId="77777777" w:rsidR="00A322B0" w:rsidRPr="00B53F93" w:rsidRDefault="00A322B0" w:rsidP="00611C79">
            <w:pPr>
              <w:pStyle w:val="AmColumnHeading"/>
            </w:pPr>
            <w:r w:rsidRPr="00B53F93">
              <w:t>Ændringsforslag</w:t>
            </w:r>
          </w:p>
        </w:tc>
      </w:tr>
      <w:tr w:rsidR="002D1400" w:rsidRPr="00B53F93" w14:paraId="331FDAD8" w14:textId="77777777" w:rsidTr="00611C79">
        <w:trPr>
          <w:jc w:val="center"/>
        </w:trPr>
        <w:tc>
          <w:tcPr>
            <w:tcW w:w="4876" w:type="dxa"/>
            <w:tcBorders>
              <w:top w:val="nil"/>
              <w:left w:val="nil"/>
              <w:bottom w:val="nil"/>
              <w:right w:val="nil"/>
            </w:tcBorders>
          </w:tcPr>
          <w:p w14:paraId="5B7E1643" w14:textId="77777777" w:rsidR="00A322B0" w:rsidRPr="00B53F93" w:rsidRDefault="00A322B0" w:rsidP="00611C79">
            <w:pPr>
              <w:pStyle w:val="Normal6a"/>
            </w:pPr>
            <w:r w:rsidRPr="00B53F93">
              <w:t>20.</w:t>
            </w:r>
            <w:r w:rsidRPr="00B53F93">
              <w:tab/>
              <w:t>bemærker med bekymring fragmenteringen på en lang række forbrugermarkeder, herunder finansielle tjenesteydelser, telekommunikation og husholdningsenergi, og opfordrer til hurtigere og større markedsintegration, hvor der er fordele for forbrugerne;</w:t>
            </w:r>
          </w:p>
        </w:tc>
        <w:tc>
          <w:tcPr>
            <w:tcW w:w="4876" w:type="dxa"/>
            <w:tcBorders>
              <w:top w:val="nil"/>
              <w:left w:val="nil"/>
              <w:bottom w:val="nil"/>
              <w:right w:val="nil"/>
            </w:tcBorders>
          </w:tcPr>
          <w:p w14:paraId="0F290134" w14:textId="5AC77660" w:rsidR="00A322B0" w:rsidRPr="00B53F93" w:rsidRDefault="00A322B0" w:rsidP="00611C79">
            <w:pPr>
              <w:pStyle w:val="Normal6a"/>
            </w:pPr>
            <w:r w:rsidRPr="00B53F93">
              <w:t>20.</w:t>
            </w:r>
            <w:r w:rsidRPr="00B53F93">
              <w:tab/>
              <w:t xml:space="preserve">bemærker med bekymring fragmenteringen på en lang række forbrugermarkeder, herunder finansielle tjenesteydelser, telekommunikation og husholdningsenergi, og opfordrer til </w:t>
            </w:r>
            <w:r w:rsidRPr="00B53F93">
              <w:rPr>
                <w:b/>
                <w:i/>
              </w:rPr>
              <w:t>både</w:t>
            </w:r>
            <w:r w:rsidRPr="00B53F93">
              <w:t xml:space="preserve"> hurtigere og større markedsintegration, hvor der er fordele for forbrugerne</w:t>
            </w:r>
            <w:r w:rsidRPr="00B53F93">
              <w:rPr>
                <w:b/>
                <w:i/>
              </w:rPr>
              <w:t>, og større anerkendelse af de forbrugerfordele, der kan opnås via markedskonsolidering, hvilket fremmer investeringer og innovation</w:t>
            </w:r>
            <w:r w:rsidRPr="00B53F93">
              <w:t>;</w:t>
            </w:r>
          </w:p>
        </w:tc>
      </w:tr>
    </w:tbl>
    <w:p w14:paraId="681B57B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C014A71" w14:textId="77777777" w:rsidR="00A322B0" w:rsidRPr="00B53F93" w:rsidRDefault="00A322B0" w:rsidP="00A322B0">
      <w:r w:rsidRPr="000A3357">
        <w:rPr>
          <w:rStyle w:val="HideTWBExt"/>
        </w:rPr>
        <w:t>&lt;/Amend&gt;</w:t>
      </w:r>
    </w:p>
    <w:p w14:paraId="47615CC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291</w:t>
      </w:r>
      <w:r w:rsidRPr="000A3357">
        <w:rPr>
          <w:rStyle w:val="HideTWBExt"/>
          <w:b w:val="0"/>
        </w:rPr>
        <w:t>&lt;/NumAm&gt;</w:t>
      </w:r>
    </w:p>
    <w:p w14:paraId="7D319D80"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73743BD2" w14:textId="77777777" w:rsidR="00A322B0" w:rsidRPr="00B53F93" w:rsidRDefault="00A322B0" w:rsidP="00A322B0">
      <w:pPr>
        <w:pStyle w:val="NormalBold"/>
      </w:pPr>
      <w:r w:rsidRPr="000A3357">
        <w:rPr>
          <w:rStyle w:val="HideTWBExt"/>
          <w:b w:val="0"/>
        </w:rPr>
        <w:t>&lt;/RepeatBlock-By&gt;</w:t>
      </w:r>
    </w:p>
    <w:p w14:paraId="4D27DF1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DA6AD02" w14:textId="77777777" w:rsidR="00A322B0" w:rsidRPr="00B53F93" w:rsidRDefault="00A322B0" w:rsidP="00A322B0">
      <w:pPr>
        <w:pStyle w:val="NormalBold"/>
      </w:pPr>
      <w:r w:rsidRPr="000A3357">
        <w:rPr>
          <w:rStyle w:val="HideTWBExt"/>
          <w:b w:val="0"/>
        </w:rPr>
        <w:t>&lt;Article&gt;</w:t>
      </w:r>
      <w:r w:rsidRPr="00B53F93">
        <w:t>Punkt 20</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68C843E" w14:textId="77777777" w:rsidTr="00611C79">
        <w:trPr>
          <w:trHeight w:hRule="exact" w:val="240"/>
          <w:jc w:val="center"/>
        </w:trPr>
        <w:tc>
          <w:tcPr>
            <w:tcW w:w="9752" w:type="dxa"/>
            <w:gridSpan w:val="2"/>
            <w:tcBorders>
              <w:top w:val="nil"/>
              <w:left w:val="nil"/>
              <w:bottom w:val="nil"/>
              <w:right w:val="nil"/>
            </w:tcBorders>
          </w:tcPr>
          <w:p w14:paraId="4E47E0EB" w14:textId="77777777" w:rsidR="00A322B0" w:rsidRPr="00B53F93" w:rsidRDefault="00A322B0" w:rsidP="00611C79"/>
        </w:tc>
      </w:tr>
      <w:tr w:rsidR="002D1400" w:rsidRPr="00B53F93" w14:paraId="3C973528" w14:textId="77777777" w:rsidTr="00611C79">
        <w:trPr>
          <w:trHeight w:val="240"/>
          <w:jc w:val="center"/>
        </w:trPr>
        <w:tc>
          <w:tcPr>
            <w:tcW w:w="4876" w:type="dxa"/>
            <w:tcBorders>
              <w:top w:val="nil"/>
              <w:left w:val="nil"/>
              <w:bottom w:val="nil"/>
              <w:right w:val="nil"/>
            </w:tcBorders>
          </w:tcPr>
          <w:p w14:paraId="47BA157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8D55E80" w14:textId="77777777" w:rsidR="00A322B0" w:rsidRPr="00B53F93" w:rsidRDefault="00A322B0" w:rsidP="00611C79">
            <w:pPr>
              <w:pStyle w:val="AmColumnHeading"/>
            </w:pPr>
            <w:r w:rsidRPr="00B53F93">
              <w:t>Ændringsforslag</w:t>
            </w:r>
          </w:p>
        </w:tc>
      </w:tr>
      <w:tr w:rsidR="002D1400" w:rsidRPr="00B53F93" w14:paraId="132A9DC1" w14:textId="77777777" w:rsidTr="00611C79">
        <w:trPr>
          <w:jc w:val="center"/>
        </w:trPr>
        <w:tc>
          <w:tcPr>
            <w:tcW w:w="4876" w:type="dxa"/>
            <w:tcBorders>
              <w:top w:val="nil"/>
              <w:left w:val="nil"/>
              <w:bottom w:val="nil"/>
              <w:right w:val="nil"/>
            </w:tcBorders>
          </w:tcPr>
          <w:p w14:paraId="0FDF2583" w14:textId="77777777" w:rsidR="00A322B0" w:rsidRPr="00B53F93" w:rsidRDefault="00A322B0" w:rsidP="00611C79">
            <w:pPr>
              <w:pStyle w:val="Normal6a"/>
            </w:pPr>
            <w:r w:rsidRPr="00B53F93">
              <w:t>20.</w:t>
            </w:r>
            <w:r w:rsidRPr="00B53F93">
              <w:tab/>
              <w:t>bemærker med bekymring fragmenteringen på en lang række forbrugermarkeder</w:t>
            </w:r>
            <w:r w:rsidRPr="00B53F93">
              <w:rPr>
                <w:b/>
                <w:i/>
              </w:rPr>
              <w:t>, herunder finansielle tjenesteydelser, telekommunikation og husholdningsenergi,</w:t>
            </w:r>
            <w:r w:rsidRPr="00B53F93">
              <w:t xml:space="preserve"> og opfordrer til hurtigere og større markedsintegration, hvor der er fordele for forbrugerne;</w:t>
            </w:r>
          </w:p>
        </w:tc>
        <w:tc>
          <w:tcPr>
            <w:tcW w:w="4876" w:type="dxa"/>
            <w:tcBorders>
              <w:top w:val="nil"/>
              <w:left w:val="nil"/>
              <w:bottom w:val="nil"/>
              <w:right w:val="nil"/>
            </w:tcBorders>
          </w:tcPr>
          <w:p w14:paraId="7EAECE3B" w14:textId="77777777" w:rsidR="00A322B0" w:rsidRPr="00B53F93" w:rsidRDefault="00A322B0" w:rsidP="00611C79">
            <w:pPr>
              <w:pStyle w:val="Normal6a"/>
            </w:pPr>
            <w:r w:rsidRPr="00B53F93">
              <w:t>20.</w:t>
            </w:r>
            <w:r w:rsidRPr="00B53F93">
              <w:tab/>
              <w:t xml:space="preserve">bemærker med bekymring fragmenteringen på en lang række </w:t>
            </w:r>
            <w:r w:rsidRPr="00B53F93">
              <w:rPr>
                <w:b/>
                <w:bCs/>
                <w:i/>
                <w:iCs/>
              </w:rPr>
              <w:t>ikkestatslige</w:t>
            </w:r>
            <w:r w:rsidRPr="00B53F93">
              <w:t xml:space="preserve"> forbrugermarkeder og opfordrer til hurtigere og større markedsintegration, hvor der er fordele for </w:t>
            </w:r>
            <w:r w:rsidRPr="00B53F93">
              <w:rPr>
                <w:b/>
                <w:bCs/>
                <w:i/>
                <w:iCs/>
              </w:rPr>
              <w:t>medlemsstaterne og</w:t>
            </w:r>
            <w:r w:rsidRPr="00B53F93">
              <w:t xml:space="preserve"> forbrugerne;</w:t>
            </w:r>
          </w:p>
        </w:tc>
      </w:tr>
    </w:tbl>
    <w:p w14:paraId="64F2B36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4DD867E7" w14:textId="77777777" w:rsidR="00A322B0" w:rsidRPr="00B53F93" w:rsidRDefault="00A322B0" w:rsidP="00A322B0">
      <w:r w:rsidRPr="000A3357">
        <w:rPr>
          <w:rStyle w:val="HideTWBExt"/>
        </w:rPr>
        <w:t>&lt;/Amend&gt;</w:t>
      </w:r>
    </w:p>
    <w:p w14:paraId="4EFDBEC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292</w:t>
      </w:r>
      <w:r w:rsidRPr="000A3357">
        <w:rPr>
          <w:rStyle w:val="HideTWBExt"/>
          <w:b w:val="0"/>
        </w:rPr>
        <w:t>&lt;/NumAm&gt;</w:t>
      </w:r>
    </w:p>
    <w:p w14:paraId="778BE799"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4D40D197"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4AB5752E" w14:textId="77777777" w:rsidR="00A322B0" w:rsidRPr="00B53F93" w:rsidRDefault="00A322B0" w:rsidP="00A322B0">
      <w:pPr>
        <w:pStyle w:val="NormalBold"/>
      </w:pPr>
      <w:r w:rsidRPr="000A3357">
        <w:rPr>
          <w:rStyle w:val="HideTWBExt"/>
          <w:b w:val="0"/>
        </w:rPr>
        <w:t>&lt;/RepeatBlock-By&gt;</w:t>
      </w:r>
    </w:p>
    <w:p w14:paraId="2E5D520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D21D5F3" w14:textId="77777777" w:rsidR="00A322B0" w:rsidRPr="00B53F93" w:rsidRDefault="00A322B0" w:rsidP="00A322B0">
      <w:pPr>
        <w:pStyle w:val="NormalBold"/>
      </w:pPr>
      <w:r w:rsidRPr="000A3357">
        <w:rPr>
          <w:rStyle w:val="HideTWBExt"/>
          <w:b w:val="0"/>
        </w:rPr>
        <w:t>&lt;Article&gt;</w:t>
      </w:r>
      <w:r w:rsidRPr="00B53F93">
        <w:t>Punkt 20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37E0370" w14:textId="77777777" w:rsidTr="00611C79">
        <w:trPr>
          <w:trHeight w:hRule="exact" w:val="240"/>
          <w:jc w:val="center"/>
        </w:trPr>
        <w:tc>
          <w:tcPr>
            <w:tcW w:w="9752" w:type="dxa"/>
            <w:gridSpan w:val="2"/>
            <w:tcBorders>
              <w:top w:val="nil"/>
              <w:left w:val="nil"/>
              <w:bottom w:val="nil"/>
              <w:right w:val="nil"/>
            </w:tcBorders>
          </w:tcPr>
          <w:p w14:paraId="2619B694" w14:textId="77777777" w:rsidR="00A322B0" w:rsidRPr="00B53F93" w:rsidRDefault="00A322B0" w:rsidP="00611C79"/>
        </w:tc>
      </w:tr>
      <w:tr w:rsidR="002D1400" w:rsidRPr="00B53F93" w14:paraId="17D7332B" w14:textId="77777777" w:rsidTr="00611C79">
        <w:trPr>
          <w:trHeight w:val="240"/>
          <w:jc w:val="center"/>
        </w:trPr>
        <w:tc>
          <w:tcPr>
            <w:tcW w:w="4876" w:type="dxa"/>
            <w:tcBorders>
              <w:top w:val="nil"/>
              <w:left w:val="nil"/>
              <w:bottom w:val="nil"/>
              <w:right w:val="nil"/>
            </w:tcBorders>
          </w:tcPr>
          <w:p w14:paraId="5456B7F4"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DDBE46F" w14:textId="77777777" w:rsidR="00A322B0" w:rsidRPr="00B53F93" w:rsidRDefault="00A322B0" w:rsidP="00611C79">
            <w:pPr>
              <w:pStyle w:val="AmColumnHeading"/>
            </w:pPr>
            <w:r w:rsidRPr="00B53F93">
              <w:t>Ændringsforslag</w:t>
            </w:r>
          </w:p>
        </w:tc>
      </w:tr>
      <w:tr w:rsidR="002D1400" w:rsidRPr="00B53F93" w14:paraId="12435DF4" w14:textId="77777777" w:rsidTr="00611C79">
        <w:trPr>
          <w:jc w:val="center"/>
        </w:trPr>
        <w:tc>
          <w:tcPr>
            <w:tcW w:w="4876" w:type="dxa"/>
            <w:tcBorders>
              <w:top w:val="nil"/>
              <w:left w:val="nil"/>
              <w:bottom w:val="nil"/>
              <w:right w:val="nil"/>
            </w:tcBorders>
          </w:tcPr>
          <w:p w14:paraId="35D2BEFB" w14:textId="77777777" w:rsidR="00A322B0" w:rsidRPr="00B53F93" w:rsidRDefault="00A322B0" w:rsidP="00611C79">
            <w:pPr>
              <w:pStyle w:val="Normal6a"/>
            </w:pPr>
          </w:p>
        </w:tc>
        <w:tc>
          <w:tcPr>
            <w:tcW w:w="4876" w:type="dxa"/>
            <w:tcBorders>
              <w:top w:val="nil"/>
              <w:left w:val="nil"/>
              <w:bottom w:val="nil"/>
              <w:right w:val="nil"/>
            </w:tcBorders>
          </w:tcPr>
          <w:p w14:paraId="70F56C29" w14:textId="00D82399" w:rsidR="00A322B0" w:rsidRPr="00B53F93" w:rsidRDefault="00A322B0" w:rsidP="00611C79">
            <w:pPr>
              <w:pStyle w:val="Normal6a"/>
            </w:pPr>
            <w:r w:rsidRPr="00B53F93">
              <w:rPr>
                <w:b/>
                <w:i/>
              </w:rPr>
              <w:t>20a.</w:t>
            </w:r>
            <w:r w:rsidRPr="00B53F93">
              <w:tab/>
            </w:r>
            <w:r w:rsidRPr="00B53F93">
              <w:rPr>
                <w:b/>
                <w:i/>
              </w:rPr>
              <w:t xml:space="preserve">er foruroliget over den stærke koncentration i </w:t>
            </w:r>
            <w:r w:rsidR="000A3357" w:rsidRPr="00B53F93">
              <w:rPr>
                <w:b/>
                <w:i/>
              </w:rPr>
              <w:t>det Ail</w:t>
            </w:r>
            <w:r w:rsidRPr="00B53F93">
              <w:rPr>
                <w:b/>
                <w:i/>
              </w:rPr>
              <w:t>-, landbrugs- og bilproducentsektorer i oversøiske lande, hvorved uforholdsmæssigt høje priser fastsat af dominerende virksomheder for uundværlige produkter og serviceydelser øger uligheder, usikkerhed og territoriale forskelle; opfordrer Kommissionen til straks at iværksætte en undersøgelse af potentielt misbrug af dominerende markedspositioner i henhold til artikel 102 i TEUF;</w:t>
            </w:r>
          </w:p>
        </w:tc>
      </w:tr>
    </w:tbl>
    <w:p w14:paraId="3D78134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287BEF7" w14:textId="77777777" w:rsidR="00A322B0" w:rsidRPr="00B53F93" w:rsidRDefault="00A322B0" w:rsidP="00A322B0">
      <w:r w:rsidRPr="000A3357">
        <w:rPr>
          <w:rStyle w:val="HideTWBExt"/>
        </w:rPr>
        <w:t>&lt;/Amend&gt;</w:t>
      </w:r>
    </w:p>
    <w:p w14:paraId="7F60FBB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293</w:t>
      </w:r>
      <w:r w:rsidRPr="000A3357">
        <w:rPr>
          <w:rStyle w:val="HideTWBExt"/>
          <w:b w:val="0"/>
        </w:rPr>
        <w:t>&lt;/NumAm&gt;</w:t>
      </w:r>
    </w:p>
    <w:p w14:paraId="46A4C9E2" w14:textId="77777777" w:rsidR="00A322B0" w:rsidRPr="00B53F93" w:rsidRDefault="00A322B0" w:rsidP="00A322B0">
      <w:pPr>
        <w:pStyle w:val="NormalBold"/>
      </w:pPr>
      <w:r w:rsidRPr="000A3357">
        <w:rPr>
          <w:rStyle w:val="HideTWBExt"/>
          <w:b w:val="0"/>
        </w:rPr>
        <w:t>&lt;RepeatBlock-By&gt;&lt;Members&gt;</w:t>
      </w:r>
      <w:r w:rsidRPr="00B53F93">
        <w:t>Isabel Benjumea Benjumea, Fernando Navarrete Rojas</w:t>
      </w:r>
      <w:r w:rsidRPr="000A3357">
        <w:rPr>
          <w:rStyle w:val="HideTWBExt"/>
          <w:b w:val="0"/>
        </w:rPr>
        <w:t>&lt;/Members&gt;</w:t>
      </w:r>
    </w:p>
    <w:p w14:paraId="3AE1C46F" w14:textId="77777777" w:rsidR="00A322B0" w:rsidRPr="00B53F93" w:rsidRDefault="00A322B0" w:rsidP="00A322B0">
      <w:pPr>
        <w:pStyle w:val="NormalBold"/>
      </w:pPr>
      <w:r w:rsidRPr="000A3357">
        <w:rPr>
          <w:rStyle w:val="HideTWBExt"/>
          <w:b w:val="0"/>
        </w:rPr>
        <w:t>&lt;/RepeatBlock-By&gt;</w:t>
      </w:r>
    </w:p>
    <w:p w14:paraId="0239AE4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9E03029"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B18BE6E" w14:textId="77777777" w:rsidTr="00611C79">
        <w:trPr>
          <w:trHeight w:hRule="exact" w:val="240"/>
          <w:jc w:val="center"/>
        </w:trPr>
        <w:tc>
          <w:tcPr>
            <w:tcW w:w="9752" w:type="dxa"/>
            <w:gridSpan w:val="2"/>
            <w:tcBorders>
              <w:top w:val="nil"/>
              <w:left w:val="nil"/>
              <w:bottom w:val="nil"/>
              <w:right w:val="nil"/>
            </w:tcBorders>
          </w:tcPr>
          <w:p w14:paraId="28A48897" w14:textId="77777777" w:rsidR="00A322B0" w:rsidRPr="00B53F93" w:rsidRDefault="00A322B0" w:rsidP="00611C79"/>
        </w:tc>
      </w:tr>
      <w:tr w:rsidR="002D1400" w:rsidRPr="00B53F93" w14:paraId="333316F0" w14:textId="77777777" w:rsidTr="00611C79">
        <w:trPr>
          <w:trHeight w:val="240"/>
          <w:jc w:val="center"/>
        </w:trPr>
        <w:tc>
          <w:tcPr>
            <w:tcW w:w="4876" w:type="dxa"/>
            <w:tcBorders>
              <w:top w:val="nil"/>
              <w:left w:val="nil"/>
              <w:bottom w:val="nil"/>
              <w:right w:val="nil"/>
            </w:tcBorders>
          </w:tcPr>
          <w:p w14:paraId="0F4E56E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4B69C18D" w14:textId="77777777" w:rsidR="00A322B0" w:rsidRPr="00B53F93" w:rsidRDefault="00A322B0" w:rsidP="00611C79">
            <w:pPr>
              <w:pStyle w:val="AmColumnHeading"/>
            </w:pPr>
            <w:r w:rsidRPr="00B53F93">
              <w:t>Ændringsforslag</w:t>
            </w:r>
          </w:p>
        </w:tc>
      </w:tr>
      <w:tr w:rsidR="002D1400" w:rsidRPr="00B53F93" w14:paraId="24B080E0" w14:textId="77777777" w:rsidTr="00611C79">
        <w:trPr>
          <w:jc w:val="center"/>
        </w:trPr>
        <w:tc>
          <w:tcPr>
            <w:tcW w:w="4876" w:type="dxa"/>
            <w:tcBorders>
              <w:top w:val="nil"/>
              <w:left w:val="nil"/>
              <w:bottom w:val="nil"/>
              <w:right w:val="nil"/>
            </w:tcBorders>
          </w:tcPr>
          <w:p w14:paraId="4A03D16D" w14:textId="77777777" w:rsidR="00A322B0" w:rsidRPr="00B53F93" w:rsidRDefault="00A322B0" w:rsidP="00611C79">
            <w:pPr>
              <w:pStyle w:val="Normal6a"/>
            </w:pPr>
            <w:r w:rsidRPr="00B53F93">
              <w:rPr>
                <w:b/>
                <w:i/>
              </w:rPr>
              <w:t>21.</w:t>
            </w:r>
            <w:r w:rsidRPr="00B53F93">
              <w:tab/>
            </w:r>
            <w:r w:rsidRPr="00B53F93">
              <w:rPr>
                <w:b/>
                <w:i/>
              </w:rPr>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0F860D14" w14:textId="77777777" w:rsidR="00A322B0" w:rsidRPr="00B53F93" w:rsidRDefault="00A322B0" w:rsidP="00611C79">
            <w:pPr>
              <w:pStyle w:val="Normal6a"/>
            </w:pPr>
            <w:r w:rsidRPr="00B53F93">
              <w:rPr>
                <w:b/>
                <w:i/>
              </w:rPr>
              <w:t>udgår</w:t>
            </w:r>
          </w:p>
        </w:tc>
      </w:tr>
    </w:tbl>
    <w:p w14:paraId="224CC53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{ES}</w:t>
      </w:r>
      <w:r w:rsidRPr="00B53F93">
        <w:t>es</w:t>
      </w:r>
      <w:r w:rsidRPr="000A3357">
        <w:rPr>
          <w:rStyle w:val="HideTWBExt"/>
        </w:rPr>
        <w:t>&lt;/Original&gt;</w:t>
      </w:r>
    </w:p>
    <w:p w14:paraId="6BB66D23" w14:textId="368BA8A5" w:rsidR="00A322B0" w:rsidRPr="00B53F93" w:rsidRDefault="00A322B0" w:rsidP="00A322B0">
      <w:r w:rsidRPr="000A3357">
        <w:rPr>
          <w:rStyle w:val="HideTWBExt"/>
        </w:rPr>
        <w:t>&lt;/Amend&gt;</w:t>
      </w:r>
    </w:p>
    <w:p w14:paraId="58E7DC9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294</w:t>
      </w:r>
      <w:r w:rsidRPr="000A3357">
        <w:rPr>
          <w:rStyle w:val="HideTWBExt"/>
          <w:b w:val="0"/>
        </w:rPr>
        <w:t>&lt;/NumAm&gt;</w:t>
      </w:r>
    </w:p>
    <w:p w14:paraId="52065B14" w14:textId="77777777" w:rsidR="00A322B0" w:rsidRPr="00B53F93" w:rsidRDefault="00A322B0" w:rsidP="00A322B0">
      <w:pPr>
        <w:pStyle w:val="NormalBold"/>
      </w:pPr>
      <w:r w:rsidRPr="000A3357">
        <w:rPr>
          <w:rStyle w:val="HideTWBExt"/>
          <w:b w:val="0"/>
        </w:rPr>
        <w:t>&lt;RepeatBlock-By&gt;&lt;Members&gt;</w:t>
      </w:r>
      <w:r w:rsidRPr="00B53F93">
        <w:t>Engin Eroglu</w:t>
      </w:r>
      <w:r w:rsidRPr="000A3357">
        <w:rPr>
          <w:rStyle w:val="HideTWBExt"/>
          <w:b w:val="0"/>
        </w:rPr>
        <w:t>&lt;/Members&gt;</w:t>
      </w:r>
    </w:p>
    <w:p w14:paraId="58E10061" w14:textId="77777777" w:rsidR="00A322B0" w:rsidRPr="00B53F93" w:rsidRDefault="00A322B0" w:rsidP="00A322B0">
      <w:pPr>
        <w:pStyle w:val="NormalBold"/>
      </w:pPr>
      <w:r w:rsidRPr="000A3357">
        <w:rPr>
          <w:rStyle w:val="HideTWBExt"/>
          <w:b w:val="0"/>
        </w:rPr>
        <w:t>&lt;/RepeatBlock-By&gt;</w:t>
      </w:r>
    </w:p>
    <w:p w14:paraId="4AD87B9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E09BDA5"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9C53D4C" w14:textId="77777777" w:rsidTr="00611C79">
        <w:trPr>
          <w:trHeight w:hRule="exact" w:val="240"/>
          <w:jc w:val="center"/>
        </w:trPr>
        <w:tc>
          <w:tcPr>
            <w:tcW w:w="9752" w:type="dxa"/>
            <w:gridSpan w:val="2"/>
            <w:tcBorders>
              <w:top w:val="nil"/>
              <w:left w:val="nil"/>
              <w:bottom w:val="nil"/>
              <w:right w:val="nil"/>
            </w:tcBorders>
          </w:tcPr>
          <w:p w14:paraId="06BD5DD4" w14:textId="77777777" w:rsidR="00A322B0" w:rsidRPr="00B53F93" w:rsidRDefault="00A322B0" w:rsidP="00611C79"/>
        </w:tc>
      </w:tr>
      <w:tr w:rsidR="002D1400" w:rsidRPr="00B53F93" w14:paraId="6C5A67B4" w14:textId="77777777" w:rsidTr="00611C79">
        <w:trPr>
          <w:trHeight w:val="240"/>
          <w:jc w:val="center"/>
        </w:trPr>
        <w:tc>
          <w:tcPr>
            <w:tcW w:w="4876" w:type="dxa"/>
            <w:tcBorders>
              <w:top w:val="nil"/>
              <w:left w:val="nil"/>
              <w:bottom w:val="nil"/>
              <w:right w:val="nil"/>
            </w:tcBorders>
          </w:tcPr>
          <w:p w14:paraId="0ECD57B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6A9D4EC" w14:textId="77777777" w:rsidR="00A322B0" w:rsidRPr="00B53F93" w:rsidRDefault="00A322B0" w:rsidP="00611C79">
            <w:pPr>
              <w:pStyle w:val="AmColumnHeading"/>
            </w:pPr>
            <w:r w:rsidRPr="00B53F93">
              <w:t>Ændringsforslag</w:t>
            </w:r>
          </w:p>
        </w:tc>
      </w:tr>
      <w:tr w:rsidR="002D1400" w:rsidRPr="00B53F93" w14:paraId="073BA4C6" w14:textId="77777777" w:rsidTr="00611C79">
        <w:trPr>
          <w:jc w:val="center"/>
        </w:trPr>
        <w:tc>
          <w:tcPr>
            <w:tcW w:w="4876" w:type="dxa"/>
            <w:tcBorders>
              <w:top w:val="nil"/>
              <w:left w:val="nil"/>
              <w:bottom w:val="nil"/>
              <w:right w:val="nil"/>
            </w:tcBorders>
          </w:tcPr>
          <w:p w14:paraId="63495BE6" w14:textId="77777777" w:rsidR="00A322B0" w:rsidRPr="00B53F93" w:rsidRDefault="00A322B0" w:rsidP="00611C79">
            <w:pPr>
              <w:pStyle w:val="Normal6a"/>
            </w:pPr>
            <w:r w:rsidRPr="00B53F93">
              <w:rPr>
                <w:b/>
                <w:i/>
              </w:rPr>
              <w:t>21.</w:t>
            </w:r>
            <w:r w:rsidRPr="00B53F93">
              <w:tab/>
            </w:r>
            <w:r w:rsidRPr="00B53F93">
              <w:rPr>
                <w:b/>
                <w:i/>
              </w:rPr>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10577BF8" w14:textId="77777777" w:rsidR="00A322B0" w:rsidRPr="00B53F93" w:rsidRDefault="00A322B0" w:rsidP="00611C79">
            <w:pPr>
              <w:pStyle w:val="Normal6a"/>
            </w:pPr>
            <w:r w:rsidRPr="00B53F93">
              <w:rPr>
                <w:b/>
                <w:i/>
              </w:rPr>
              <w:t>udgår</w:t>
            </w:r>
          </w:p>
        </w:tc>
      </w:tr>
    </w:tbl>
    <w:p w14:paraId="162D04F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{DE}</w:t>
      </w:r>
      <w:r w:rsidRPr="00B53F93">
        <w:t>de</w:t>
      </w:r>
      <w:r w:rsidRPr="000A3357">
        <w:rPr>
          <w:rStyle w:val="HideTWBExt"/>
        </w:rPr>
        <w:t>&lt;/Original&gt;</w:t>
      </w:r>
    </w:p>
    <w:p w14:paraId="6DE2D464" w14:textId="03114D06" w:rsidR="00A322B0" w:rsidRPr="00B53F93" w:rsidRDefault="00A322B0" w:rsidP="00A322B0">
      <w:r w:rsidRPr="000A3357">
        <w:rPr>
          <w:rStyle w:val="HideTWBExt"/>
        </w:rPr>
        <w:t>&lt;/Amend&gt;</w:t>
      </w:r>
    </w:p>
    <w:p w14:paraId="0356820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295</w:t>
      </w:r>
      <w:r w:rsidRPr="000A3357">
        <w:rPr>
          <w:rStyle w:val="HideTWBExt"/>
          <w:b w:val="0"/>
        </w:rPr>
        <w:t>&lt;/NumAm&gt;</w:t>
      </w:r>
    </w:p>
    <w:p w14:paraId="28C62167"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53FC395E" w14:textId="77777777" w:rsidR="00A322B0" w:rsidRPr="00B53F93" w:rsidRDefault="00A322B0" w:rsidP="00A322B0">
      <w:pPr>
        <w:pStyle w:val="NormalBold"/>
      </w:pPr>
      <w:r w:rsidRPr="000A3357">
        <w:rPr>
          <w:rStyle w:val="HideTWBExt"/>
          <w:b w:val="0"/>
        </w:rPr>
        <w:t>&lt;/RepeatBlock-By&gt;</w:t>
      </w:r>
    </w:p>
    <w:p w14:paraId="0E31B9E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4B54B81"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6BD851D" w14:textId="77777777" w:rsidTr="00611C79">
        <w:trPr>
          <w:trHeight w:hRule="exact" w:val="240"/>
          <w:jc w:val="center"/>
        </w:trPr>
        <w:tc>
          <w:tcPr>
            <w:tcW w:w="9752" w:type="dxa"/>
            <w:gridSpan w:val="2"/>
            <w:tcBorders>
              <w:top w:val="nil"/>
              <w:left w:val="nil"/>
              <w:bottom w:val="nil"/>
              <w:right w:val="nil"/>
            </w:tcBorders>
          </w:tcPr>
          <w:p w14:paraId="5A1E4803" w14:textId="77777777" w:rsidR="00A322B0" w:rsidRPr="00B53F93" w:rsidRDefault="00A322B0" w:rsidP="00611C79"/>
        </w:tc>
      </w:tr>
      <w:tr w:rsidR="002D1400" w:rsidRPr="00B53F93" w14:paraId="5BC8200B" w14:textId="77777777" w:rsidTr="00611C79">
        <w:trPr>
          <w:trHeight w:val="240"/>
          <w:jc w:val="center"/>
        </w:trPr>
        <w:tc>
          <w:tcPr>
            <w:tcW w:w="4876" w:type="dxa"/>
            <w:tcBorders>
              <w:top w:val="nil"/>
              <w:left w:val="nil"/>
              <w:bottom w:val="nil"/>
              <w:right w:val="nil"/>
            </w:tcBorders>
          </w:tcPr>
          <w:p w14:paraId="3FA8843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EE46A20" w14:textId="77777777" w:rsidR="00A322B0" w:rsidRPr="00B53F93" w:rsidRDefault="00A322B0" w:rsidP="00611C79">
            <w:pPr>
              <w:pStyle w:val="AmColumnHeading"/>
            </w:pPr>
            <w:r w:rsidRPr="00B53F93">
              <w:t>Ændringsforslag</w:t>
            </w:r>
          </w:p>
        </w:tc>
      </w:tr>
      <w:tr w:rsidR="002D1400" w:rsidRPr="00B53F93" w14:paraId="547CF4D9" w14:textId="77777777" w:rsidTr="00611C79">
        <w:trPr>
          <w:jc w:val="center"/>
        </w:trPr>
        <w:tc>
          <w:tcPr>
            <w:tcW w:w="4876" w:type="dxa"/>
            <w:tcBorders>
              <w:top w:val="nil"/>
              <w:left w:val="nil"/>
              <w:bottom w:val="nil"/>
              <w:right w:val="nil"/>
            </w:tcBorders>
          </w:tcPr>
          <w:p w14:paraId="27823EB5" w14:textId="77777777" w:rsidR="00A322B0" w:rsidRPr="00B53F93" w:rsidRDefault="00A322B0" w:rsidP="00611C79">
            <w:pPr>
              <w:pStyle w:val="Normal6a"/>
            </w:pPr>
            <w:r w:rsidRPr="00B53F93">
              <w:rPr>
                <w:b/>
                <w:i/>
              </w:rPr>
              <w:t>21.</w:t>
            </w:r>
            <w:r w:rsidRPr="00B53F93">
              <w:tab/>
            </w:r>
            <w:r w:rsidRPr="00B53F93">
              <w:rPr>
                <w:b/>
                <w:i/>
              </w:rPr>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4AAC7122" w14:textId="77777777" w:rsidR="00A322B0" w:rsidRPr="00B53F93" w:rsidRDefault="00A322B0" w:rsidP="00611C79">
            <w:pPr>
              <w:pStyle w:val="Normal6a"/>
            </w:pPr>
            <w:r w:rsidRPr="00B53F93">
              <w:rPr>
                <w:b/>
                <w:i/>
              </w:rPr>
              <w:t>udgår</w:t>
            </w:r>
          </w:p>
        </w:tc>
      </w:tr>
    </w:tbl>
    <w:p w14:paraId="58CA1E5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CFA026F" w14:textId="77777777" w:rsidR="00A322B0" w:rsidRPr="00B53F93" w:rsidRDefault="00A322B0" w:rsidP="00A322B0">
      <w:r w:rsidRPr="000A3357">
        <w:rPr>
          <w:rStyle w:val="HideTWBExt"/>
        </w:rPr>
        <w:t>&lt;/Amend&gt;</w:t>
      </w:r>
    </w:p>
    <w:p w14:paraId="106E1B5B"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296</w:t>
      </w:r>
      <w:r w:rsidRPr="000A3357">
        <w:rPr>
          <w:rStyle w:val="HideTWBExt"/>
          <w:b w:val="0"/>
        </w:rPr>
        <w:t>&lt;/NumAm&gt;</w:t>
      </w:r>
    </w:p>
    <w:p w14:paraId="6B1C2F59"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33515980" w14:textId="77777777" w:rsidR="00A322B0" w:rsidRPr="00B53F93" w:rsidRDefault="00A322B0" w:rsidP="00A322B0">
      <w:pPr>
        <w:pStyle w:val="NormalBold"/>
      </w:pPr>
      <w:r w:rsidRPr="000A3357">
        <w:rPr>
          <w:rStyle w:val="HideTWBExt"/>
          <w:b w:val="0"/>
        </w:rPr>
        <w:t>&lt;/RepeatBlock-By&gt;</w:t>
      </w:r>
    </w:p>
    <w:p w14:paraId="52E35A3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707E9B5"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DB9DDDD" w14:textId="77777777" w:rsidTr="00611C79">
        <w:trPr>
          <w:trHeight w:hRule="exact" w:val="240"/>
          <w:jc w:val="center"/>
        </w:trPr>
        <w:tc>
          <w:tcPr>
            <w:tcW w:w="9752" w:type="dxa"/>
            <w:gridSpan w:val="2"/>
            <w:tcBorders>
              <w:top w:val="nil"/>
              <w:left w:val="nil"/>
              <w:bottom w:val="nil"/>
              <w:right w:val="nil"/>
            </w:tcBorders>
          </w:tcPr>
          <w:p w14:paraId="059DB1C7" w14:textId="77777777" w:rsidR="00A322B0" w:rsidRPr="00B53F93" w:rsidRDefault="00A322B0" w:rsidP="00611C79"/>
        </w:tc>
      </w:tr>
      <w:tr w:rsidR="002D1400" w:rsidRPr="00B53F93" w14:paraId="23F59F76" w14:textId="77777777" w:rsidTr="00611C79">
        <w:trPr>
          <w:trHeight w:val="240"/>
          <w:jc w:val="center"/>
        </w:trPr>
        <w:tc>
          <w:tcPr>
            <w:tcW w:w="4876" w:type="dxa"/>
            <w:tcBorders>
              <w:top w:val="nil"/>
              <w:left w:val="nil"/>
              <w:bottom w:val="nil"/>
              <w:right w:val="nil"/>
            </w:tcBorders>
          </w:tcPr>
          <w:p w14:paraId="2E810E1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806B25F" w14:textId="77777777" w:rsidR="00A322B0" w:rsidRPr="00B53F93" w:rsidRDefault="00A322B0" w:rsidP="00611C79">
            <w:pPr>
              <w:pStyle w:val="AmColumnHeading"/>
            </w:pPr>
            <w:r w:rsidRPr="00B53F93">
              <w:t>Ændringsforslag</w:t>
            </w:r>
          </w:p>
        </w:tc>
      </w:tr>
      <w:tr w:rsidR="002D1400" w:rsidRPr="00B53F93" w14:paraId="2290C458" w14:textId="77777777" w:rsidTr="00611C79">
        <w:trPr>
          <w:jc w:val="center"/>
        </w:trPr>
        <w:tc>
          <w:tcPr>
            <w:tcW w:w="4876" w:type="dxa"/>
            <w:tcBorders>
              <w:top w:val="nil"/>
              <w:left w:val="nil"/>
              <w:bottom w:val="nil"/>
              <w:right w:val="nil"/>
            </w:tcBorders>
          </w:tcPr>
          <w:p w14:paraId="20F32725" w14:textId="77777777" w:rsidR="00A322B0" w:rsidRPr="00B53F93" w:rsidRDefault="00A322B0" w:rsidP="00611C79">
            <w:pPr>
              <w:pStyle w:val="Normal6a"/>
            </w:pPr>
            <w:r w:rsidRPr="00B53F93">
              <w:rPr>
                <w:b/>
                <w:i/>
              </w:rPr>
              <w:t>21.</w:t>
            </w:r>
            <w:r w:rsidRPr="00B53F93">
              <w:tab/>
            </w:r>
            <w:r w:rsidRPr="00B53F93">
              <w:rPr>
                <w:b/>
                <w:i/>
              </w:rPr>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2B316F8A" w14:textId="77777777" w:rsidR="00A322B0" w:rsidRPr="00B53F93" w:rsidRDefault="00A322B0" w:rsidP="00611C79">
            <w:pPr>
              <w:pStyle w:val="Normal6a"/>
            </w:pPr>
            <w:r w:rsidRPr="00B53F93">
              <w:rPr>
                <w:b/>
                <w:i/>
              </w:rPr>
              <w:t>udgår</w:t>
            </w:r>
          </w:p>
        </w:tc>
      </w:tr>
    </w:tbl>
    <w:p w14:paraId="26C93B30"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0F06467" w14:textId="77777777" w:rsidR="00A322B0" w:rsidRPr="00B53F93" w:rsidRDefault="00A322B0" w:rsidP="00A322B0">
      <w:r w:rsidRPr="000A3357">
        <w:rPr>
          <w:rStyle w:val="HideTWBExt"/>
        </w:rPr>
        <w:t>&lt;/Amend&gt;</w:t>
      </w:r>
    </w:p>
    <w:p w14:paraId="42C5835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297</w:t>
      </w:r>
      <w:r w:rsidRPr="000A3357">
        <w:rPr>
          <w:rStyle w:val="HideTWBExt"/>
          <w:b w:val="0"/>
        </w:rPr>
        <w:t>&lt;/NumAm&gt;</w:t>
      </w:r>
    </w:p>
    <w:p w14:paraId="2E4CE345" w14:textId="77777777" w:rsidR="00A322B0" w:rsidRPr="00B53F93" w:rsidRDefault="00A322B0" w:rsidP="00A322B0">
      <w:pPr>
        <w:pStyle w:val="NormalBold"/>
      </w:pPr>
      <w:r w:rsidRPr="000A3357">
        <w:rPr>
          <w:rStyle w:val="HideTWBExt"/>
          <w:b w:val="0"/>
        </w:rPr>
        <w:t>&lt;RepeatBlock-By&gt;&lt;Members&gt;</w:t>
      </w:r>
      <w:r w:rsidRPr="00B53F93">
        <w:t>Stéphanie Yon-Courtin, Gilles Boyer</w:t>
      </w:r>
      <w:r w:rsidRPr="000A3357">
        <w:rPr>
          <w:rStyle w:val="HideTWBExt"/>
          <w:b w:val="0"/>
        </w:rPr>
        <w:t>&lt;/Members&gt;</w:t>
      </w:r>
    </w:p>
    <w:p w14:paraId="56B7A428" w14:textId="77777777" w:rsidR="00A322B0" w:rsidRPr="00B53F93" w:rsidRDefault="00A322B0" w:rsidP="00A322B0">
      <w:pPr>
        <w:pStyle w:val="NormalBold"/>
      </w:pPr>
      <w:r w:rsidRPr="000A3357">
        <w:rPr>
          <w:rStyle w:val="HideTWBExt"/>
          <w:b w:val="0"/>
        </w:rPr>
        <w:t>&lt;/RepeatBlock-By&gt;</w:t>
      </w:r>
    </w:p>
    <w:p w14:paraId="5E21876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754FB7F"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668AAA8" w14:textId="77777777" w:rsidTr="00611C79">
        <w:trPr>
          <w:trHeight w:hRule="exact" w:val="240"/>
          <w:jc w:val="center"/>
        </w:trPr>
        <w:tc>
          <w:tcPr>
            <w:tcW w:w="9752" w:type="dxa"/>
            <w:gridSpan w:val="2"/>
            <w:tcBorders>
              <w:top w:val="nil"/>
              <w:left w:val="nil"/>
              <w:bottom w:val="nil"/>
              <w:right w:val="nil"/>
            </w:tcBorders>
          </w:tcPr>
          <w:p w14:paraId="224118FF" w14:textId="77777777" w:rsidR="00A322B0" w:rsidRPr="00B53F93" w:rsidRDefault="00A322B0" w:rsidP="00611C79"/>
        </w:tc>
      </w:tr>
      <w:tr w:rsidR="002D1400" w:rsidRPr="00B53F93" w14:paraId="16C1C549" w14:textId="77777777" w:rsidTr="00611C79">
        <w:trPr>
          <w:trHeight w:val="240"/>
          <w:jc w:val="center"/>
        </w:trPr>
        <w:tc>
          <w:tcPr>
            <w:tcW w:w="4876" w:type="dxa"/>
            <w:tcBorders>
              <w:top w:val="nil"/>
              <w:left w:val="nil"/>
              <w:bottom w:val="nil"/>
              <w:right w:val="nil"/>
            </w:tcBorders>
          </w:tcPr>
          <w:p w14:paraId="6867B57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DA9662D" w14:textId="77777777" w:rsidR="00A322B0" w:rsidRPr="00B53F93" w:rsidRDefault="00A322B0" w:rsidP="00611C79">
            <w:pPr>
              <w:pStyle w:val="AmColumnHeading"/>
            </w:pPr>
            <w:r w:rsidRPr="00B53F93">
              <w:t>Ændringsforslag</w:t>
            </w:r>
          </w:p>
        </w:tc>
      </w:tr>
      <w:tr w:rsidR="002D1400" w:rsidRPr="00B53F93" w14:paraId="009DD279" w14:textId="77777777" w:rsidTr="00611C79">
        <w:trPr>
          <w:jc w:val="center"/>
        </w:trPr>
        <w:tc>
          <w:tcPr>
            <w:tcW w:w="4876" w:type="dxa"/>
            <w:tcBorders>
              <w:top w:val="nil"/>
              <w:left w:val="nil"/>
              <w:bottom w:val="nil"/>
              <w:right w:val="nil"/>
            </w:tcBorders>
          </w:tcPr>
          <w:p w14:paraId="22BA3B97" w14:textId="77777777" w:rsidR="00A322B0" w:rsidRPr="00B53F93" w:rsidRDefault="00A322B0" w:rsidP="00611C79">
            <w:pPr>
              <w:pStyle w:val="Normal6a"/>
            </w:pPr>
            <w:r w:rsidRPr="00B53F93">
              <w:t>21.</w:t>
            </w:r>
            <w:r w:rsidRPr="00B53F93">
              <w:tab/>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5D8CE0ED" w14:textId="775EA72E" w:rsidR="00A322B0" w:rsidRPr="00B53F93" w:rsidRDefault="00A322B0" w:rsidP="00611C79">
            <w:pPr>
              <w:pStyle w:val="Normal6a"/>
            </w:pPr>
            <w:r w:rsidRPr="00B53F93">
              <w:t>21.</w:t>
            </w:r>
            <w:r w:rsidRPr="00B53F93">
              <w:tab/>
              <w:t xml:space="preserve">bemærker med bekymring den høje grad af markedskoncentration i den europæiske finansielle sektor samt dens vedvarende overdrevne afhængighed af tjenesteudbydere uden for EU; </w:t>
            </w:r>
            <w:r w:rsidRPr="00B53F93">
              <w:rPr>
                <w:b/>
                <w:i/>
              </w:rPr>
              <w:t>er dybt bekymret over den fortsat høje koncentration på markedet for revision af virksomheder af interesse for offentligheden siden reformen i 2014, idet fire virksomheder lægger beslag på mere end 86 % af EU's finanser til revision af disse virksomheder, hvilket begrænser valgmulighederne og indebærer risiko for tilsyn med for tætte forbindelser til sektoren; påpeger, at stadig større revisionskrav som f.eks. i henhold til direktivet om virksomheders bæredygtighedsrapportering og forordningen om digitale tjenester/forordningen om digitale markeder forstærker disse risici ud over finansielle markeder til at påvirke forbrugere og borgere; understreger behovet for pålidelige rammer for virksomheders rapportering og et konkurrencedygtigt revisionsøkosystem til at underbygge velinformerede investeringsbeslutninger og undgå uregelmæssigheder; opfordrer Kommissionen til at foreslå lovgivning baseret på en grundig konsekvensanalyse for at diversificere markedet for revision af virksomheder af interesse for offentligheden og øge revisionskvaliteten med henblik på et robust indre marked;</w:t>
            </w:r>
          </w:p>
        </w:tc>
      </w:tr>
    </w:tbl>
    <w:p w14:paraId="41A00E6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456345B" w14:textId="77777777" w:rsidR="00A322B0" w:rsidRPr="00B53F93" w:rsidRDefault="00A322B0" w:rsidP="00A322B0">
      <w:r w:rsidRPr="000A3357">
        <w:rPr>
          <w:rStyle w:val="HideTWBExt"/>
        </w:rPr>
        <w:t>&lt;/Amend&gt;</w:t>
      </w:r>
    </w:p>
    <w:p w14:paraId="50F2535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298</w:t>
      </w:r>
      <w:r w:rsidRPr="000A3357">
        <w:rPr>
          <w:rStyle w:val="HideTWBExt"/>
          <w:b w:val="0"/>
        </w:rPr>
        <w:t>&lt;/NumAm&gt;</w:t>
      </w:r>
    </w:p>
    <w:p w14:paraId="7B7459B7" w14:textId="77777777" w:rsidR="00A322B0" w:rsidRPr="00B53F93" w:rsidRDefault="00A322B0" w:rsidP="00A322B0">
      <w:pPr>
        <w:pStyle w:val="NormalBold"/>
      </w:pPr>
      <w:r w:rsidRPr="000A3357">
        <w:rPr>
          <w:rStyle w:val="HideTWBExt"/>
          <w:b w:val="0"/>
        </w:rPr>
        <w:t>&lt;RepeatBlock-By&gt;&lt;Members&gt;</w:t>
      </w:r>
      <w:r w:rsidRPr="00B53F93">
        <w:t>Billy Kelleher, Stéphanie Yon-Courtin, Gilles Boyer</w:t>
      </w:r>
      <w:r w:rsidRPr="000A3357">
        <w:rPr>
          <w:rStyle w:val="HideTWBExt"/>
          <w:b w:val="0"/>
        </w:rPr>
        <w:t>&lt;/Members&gt;</w:t>
      </w:r>
    </w:p>
    <w:p w14:paraId="39A2C043" w14:textId="77777777" w:rsidR="00A322B0" w:rsidRPr="00B53F93" w:rsidRDefault="00A322B0" w:rsidP="00A322B0">
      <w:pPr>
        <w:pStyle w:val="NormalBold"/>
      </w:pPr>
      <w:r w:rsidRPr="000A3357">
        <w:rPr>
          <w:rStyle w:val="HideTWBExt"/>
          <w:b w:val="0"/>
        </w:rPr>
        <w:t>&lt;/RepeatBlock-By&gt;</w:t>
      </w:r>
    </w:p>
    <w:p w14:paraId="33B68AB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CF3F65A"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191DBA3" w14:textId="77777777" w:rsidTr="00611C79">
        <w:trPr>
          <w:trHeight w:hRule="exact" w:val="240"/>
          <w:jc w:val="center"/>
        </w:trPr>
        <w:tc>
          <w:tcPr>
            <w:tcW w:w="9752" w:type="dxa"/>
            <w:gridSpan w:val="2"/>
            <w:tcBorders>
              <w:top w:val="nil"/>
              <w:left w:val="nil"/>
              <w:bottom w:val="nil"/>
              <w:right w:val="nil"/>
            </w:tcBorders>
          </w:tcPr>
          <w:p w14:paraId="363EC82B" w14:textId="77777777" w:rsidR="00A322B0" w:rsidRPr="00B53F93" w:rsidRDefault="00A322B0" w:rsidP="00611C79"/>
        </w:tc>
      </w:tr>
      <w:tr w:rsidR="002D1400" w:rsidRPr="00B53F93" w14:paraId="1DB18C81" w14:textId="77777777" w:rsidTr="00611C79">
        <w:trPr>
          <w:trHeight w:val="240"/>
          <w:jc w:val="center"/>
        </w:trPr>
        <w:tc>
          <w:tcPr>
            <w:tcW w:w="4876" w:type="dxa"/>
            <w:tcBorders>
              <w:top w:val="nil"/>
              <w:left w:val="nil"/>
              <w:bottom w:val="nil"/>
              <w:right w:val="nil"/>
            </w:tcBorders>
          </w:tcPr>
          <w:p w14:paraId="73A3B0A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9BD494A" w14:textId="77777777" w:rsidR="00A322B0" w:rsidRPr="00B53F93" w:rsidRDefault="00A322B0" w:rsidP="00611C79">
            <w:pPr>
              <w:pStyle w:val="AmColumnHeading"/>
            </w:pPr>
            <w:r w:rsidRPr="00B53F93">
              <w:t>Ændringsforslag</w:t>
            </w:r>
          </w:p>
        </w:tc>
      </w:tr>
      <w:tr w:rsidR="002D1400" w:rsidRPr="00B53F93" w14:paraId="2CB74DDB" w14:textId="77777777" w:rsidTr="00611C79">
        <w:trPr>
          <w:jc w:val="center"/>
        </w:trPr>
        <w:tc>
          <w:tcPr>
            <w:tcW w:w="4876" w:type="dxa"/>
            <w:tcBorders>
              <w:top w:val="nil"/>
              <w:left w:val="nil"/>
              <w:bottom w:val="nil"/>
              <w:right w:val="nil"/>
            </w:tcBorders>
          </w:tcPr>
          <w:p w14:paraId="3F67E490" w14:textId="77777777" w:rsidR="00A322B0" w:rsidRPr="00B53F93" w:rsidRDefault="00A322B0" w:rsidP="00611C79">
            <w:pPr>
              <w:pStyle w:val="Normal6a"/>
            </w:pPr>
            <w:r w:rsidRPr="00B53F93">
              <w:t>21.</w:t>
            </w:r>
            <w:r w:rsidRPr="00B53F93">
              <w:tab/>
              <w:t xml:space="preserve">bemærker med bekymring den høje grad af markedskoncentration i den europæiske finansielle sektor </w:t>
            </w:r>
            <w:r w:rsidRPr="00B53F93">
              <w:rPr>
                <w:b/>
                <w:i/>
              </w:rPr>
              <w:t>samt dens</w:t>
            </w:r>
            <w:r w:rsidRPr="00B53F93">
              <w:t xml:space="preserve"> vedvarende overdrevne afhængighed af tjenesteudbydere uden for EU;</w:t>
            </w:r>
          </w:p>
        </w:tc>
        <w:tc>
          <w:tcPr>
            <w:tcW w:w="4876" w:type="dxa"/>
            <w:tcBorders>
              <w:top w:val="nil"/>
              <w:left w:val="nil"/>
              <w:bottom w:val="nil"/>
              <w:right w:val="nil"/>
            </w:tcBorders>
          </w:tcPr>
          <w:p w14:paraId="0FB84EE5" w14:textId="77777777" w:rsidR="00A322B0" w:rsidRPr="00B53F93" w:rsidRDefault="00A322B0" w:rsidP="00611C79">
            <w:pPr>
              <w:pStyle w:val="Normal6a"/>
            </w:pPr>
            <w:r w:rsidRPr="00B53F93">
              <w:t>21.</w:t>
            </w:r>
            <w:r w:rsidRPr="00B53F93">
              <w:tab/>
              <w:t>bemærker med bekymring den høje grad af markedskoncentration i den europæiske finansielle sektor</w:t>
            </w:r>
            <w:r w:rsidRPr="00B53F93">
              <w:rPr>
                <w:b/>
                <w:i/>
              </w:rPr>
              <w:t>, som påvirker kundernes værdi for pengene og sektorens</w:t>
            </w:r>
            <w:r w:rsidRPr="00B53F93">
              <w:t xml:space="preserve"> vedvarende overdrevne afhængighed af tjenesteudbydere uden for EU; </w:t>
            </w:r>
            <w:r w:rsidRPr="00B53F93">
              <w:rPr>
                <w:b/>
                <w:i/>
              </w:rPr>
              <w:t>opfordrer til en fornyet indsats for at fuldføre bankunionen og til, at Kommissionen overvejer foranstaltninger med henblik på at forbedre det indre marked for forsikring, hvilket endvidere vil øge konkurrenceevnen på de indenlandske markeder i de enkelte medlemsstater;</w:t>
            </w:r>
          </w:p>
        </w:tc>
      </w:tr>
    </w:tbl>
    <w:p w14:paraId="0F3299E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34740D6" w14:textId="77777777" w:rsidR="00A322B0" w:rsidRPr="00B53F93" w:rsidRDefault="00A322B0" w:rsidP="00A322B0">
      <w:r w:rsidRPr="000A3357">
        <w:rPr>
          <w:rStyle w:val="HideTWBExt"/>
        </w:rPr>
        <w:t>&lt;/Amend&gt;</w:t>
      </w:r>
    </w:p>
    <w:p w14:paraId="142BFDE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299</w:t>
      </w:r>
      <w:r w:rsidRPr="000A3357">
        <w:rPr>
          <w:rStyle w:val="HideTWBExt"/>
          <w:b w:val="0"/>
        </w:rPr>
        <w:t>&lt;/NumAm&gt;</w:t>
      </w:r>
    </w:p>
    <w:p w14:paraId="76B905F9"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332706FC" w14:textId="77777777" w:rsidR="00A322B0" w:rsidRPr="00B53F93" w:rsidRDefault="00A322B0" w:rsidP="00A322B0">
      <w:pPr>
        <w:pStyle w:val="NormalBold"/>
      </w:pPr>
      <w:r w:rsidRPr="000A3357">
        <w:rPr>
          <w:rStyle w:val="HideTWBExt"/>
          <w:b w:val="0"/>
        </w:rPr>
        <w:t>&lt;/RepeatBlock-By&gt;</w:t>
      </w:r>
    </w:p>
    <w:p w14:paraId="7B43D02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3965E5B"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F185954" w14:textId="77777777" w:rsidTr="00611C79">
        <w:trPr>
          <w:trHeight w:hRule="exact" w:val="240"/>
          <w:jc w:val="center"/>
        </w:trPr>
        <w:tc>
          <w:tcPr>
            <w:tcW w:w="9752" w:type="dxa"/>
            <w:gridSpan w:val="2"/>
            <w:tcBorders>
              <w:top w:val="nil"/>
              <w:left w:val="nil"/>
              <w:bottom w:val="nil"/>
              <w:right w:val="nil"/>
            </w:tcBorders>
          </w:tcPr>
          <w:p w14:paraId="6AAECDC1" w14:textId="77777777" w:rsidR="00A322B0" w:rsidRPr="00B53F93" w:rsidRDefault="00A322B0" w:rsidP="00611C79"/>
        </w:tc>
      </w:tr>
      <w:tr w:rsidR="002D1400" w:rsidRPr="00B53F93" w14:paraId="2EDF5DD1" w14:textId="77777777" w:rsidTr="00611C79">
        <w:trPr>
          <w:trHeight w:val="240"/>
          <w:jc w:val="center"/>
        </w:trPr>
        <w:tc>
          <w:tcPr>
            <w:tcW w:w="4876" w:type="dxa"/>
            <w:tcBorders>
              <w:top w:val="nil"/>
              <w:left w:val="nil"/>
              <w:bottom w:val="nil"/>
              <w:right w:val="nil"/>
            </w:tcBorders>
          </w:tcPr>
          <w:p w14:paraId="7427BAC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335B7F7" w14:textId="77777777" w:rsidR="00A322B0" w:rsidRPr="00B53F93" w:rsidRDefault="00A322B0" w:rsidP="00611C79">
            <w:pPr>
              <w:pStyle w:val="AmColumnHeading"/>
            </w:pPr>
            <w:r w:rsidRPr="00B53F93">
              <w:t>Ændringsforslag</w:t>
            </w:r>
          </w:p>
        </w:tc>
      </w:tr>
      <w:tr w:rsidR="002D1400" w:rsidRPr="00B53F93" w14:paraId="7CEFF4A4" w14:textId="77777777" w:rsidTr="00611C79">
        <w:trPr>
          <w:jc w:val="center"/>
        </w:trPr>
        <w:tc>
          <w:tcPr>
            <w:tcW w:w="4876" w:type="dxa"/>
            <w:tcBorders>
              <w:top w:val="nil"/>
              <w:left w:val="nil"/>
              <w:bottom w:val="nil"/>
              <w:right w:val="nil"/>
            </w:tcBorders>
          </w:tcPr>
          <w:p w14:paraId="4A1EE1A8" w14:textId="77777777" w:rsidR="00A322B0" w:rsidRPr="00B53F93" w:rsidRDefault="00A322B0" w:rsidP="00611C79">
            <w:pPr>
              <w:pStyle w:val="Normal6a"/>
            </w:pPr>
            <w:r w:rsidRPr="00B53F93">
              <w:t>21.</w:t>
            </w:r>
            <w:r w:rsidRPr="00B53F93">
              <w:tab/>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1DC3D5DB" w14:textId="77777777" w:rsidR="00A322B0" w:rsidRPr="00B53F93" w:rsidRDefault="00A322B0" w:rsidP="00611C79">
            <w:pPr>
              <w:pStyle w:val="Normal6a"/>
            </w:pPr>
            <w:r w:rsidRPr="00B53F93">
              <w:t>21.</w:t>
            </w:r>
            <w:r w:rsidRPr="00B53F93">
              <w:tab/>
              <w:t xml:space="preserve">bemærker med bekymring den høje grad af markedskoncentration i den europæiske finansielle sektor samt dens vedvarende overdrevne afhængighed af tjenesteudbydere uden for EU </w:t>
            </w:r>
            <w:r w:rsidRPr="00B53F93">
              <w:rPr>
                <w:b/>
                <w:i/>
              </w:rPr>
              <w:t>på talrige områder, herunder ESG og kreditvurderingsaktiviteter, betalingshåndtering, håndtering af derivatkontrakter, udbydere af cybersikkerhed og revision</w:t>
            </w:r>
            <w:r w:rsidRPr="00B53F93">
              <w:t>;</w:t>
            </w:r>
          </w:p>
        </w:tc>
      </w:tr>
    </w:tbl>
    <w:p w14:paraId="1C893FB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85E77B1" w14:textId="77777777" w:rsidR="00A322B0" w:rsidRPr="00B53F93" w:rsidRDefault="00A322B0" w:rsidP="00A322B0">
      <w:r w:rsidRPr="000A3357">
        <w:rPr>
          <w:rStyle w:val="HideTWBExt"/>
        </w:rPr>
        <w:t>&lt;/Amend&gt;</w:t>
      </w:r>
    </w:p>
    <w:p w14:paraId="1DE3AEF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300</w:t>
      </w:r>
      <w:r w:rsidRPr="000A3357">
        <w:rPr>
          <w:rStyle w:val="HideTWBExt"/>
          <w:b w:val="0"/>
        </w:rPr>
        <w:t>&lt;/NumAm&gt;</w:t>
      </w:r>
    </w:p>
    <w:p w14:paraId="42BD2F79"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6ED30FB1" w14:textId="77777777" w:rsidR="00A322B0" w:rsidRPr="00B53F93" w:rsidRDefault="00A322B0" w:rsidP="00A322B0">
      <w:pPr>
        <w:pStyle w:val="NormalBold"/>
      </w:pPr>
      <w:r w:rsidRPr="000A3357">
        <w:rPr>
          <w:rStyle w:val="HideTWBExt"/>
          <w:b w:val="0"/>
        </w:rPr>
        <w:t>&lt;/RepeatBlock-By&gt;</w:t>
      </w:r>
    </w:p>
    <w:p w14:paraId="320DF83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CF8BDE2"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12E6375" w14:textId="77777777" w:rsidTr="00611C79">
        <w:trPr>
          <w:trHeight w:hRule="exact" w:val="240"/>
          <w:jc w:val="center"/>
        </w:trPr>
        <w:tc>
          <w:tcPr>
            <w:tcW w:w="9752" w:type="dxa"/>
            <w:gridSpan w:val="2"/>
            <w:tcBorders>
              <w:top w:val="nil"/>
              <w:left w:val="nil"/>
              <w:bottom w:val="nil"/>
              <w:right w:val="nil"/>
            </w:tcBorders>
          </w:tcPr>
          <w:p w14:paraId="4D9967C2" w14:textId="77777777" w:rsidR="00A322B0" w:rsidRPr="00B53F93" w:rsidRDefault="00A322B0" w:rsidP="00611C79"/>
        </w:tc>
      </w:tr>
      <w:tr w:rsidR="002D1400" w:rsidRPr="00B53F93" w14:paraId="3A59F908" w14:textId="77777777" w:rsidTr="00611C79">
        <w:trPr>
          <w:trHeight w:val="240"/>
          <w:jc w:val="center"/>
        </w:trPr>
        <w:tc>
          <w:tcPr>
            <w:tcW w:w="4876" w:type="dxa"/>
            <w:tcBorders>
              <w:top w:val="nil"/>
              <w:left w:val="nil"/>
              <w:bottom w:val="nil"/>
              <w:right w:val="nil"/>
            </w:tcBorders>
          </w:tcPr>
          <w:p w14:paraId="3BAA3B2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CABEAC3" w14:textId="77777777" w:rsidR="00A322B0" w:rsidRPr="00B53F93" w:rsidRDefault="00A322B0" w:rsidP="00611C79">
            <w:pPr>
              <w:pStyle w:val="AmColumnHeading"/>
            </w:pPr>
            <w:r w:rsidRPr="00B53F93">
              <w:t>Ændringsforslag</w:t>
            </w:r>
          </w:p>
        </w:tc>
      </w:tr>
      <w:tr w:rsidR="002D1400" w:rsidRPr="00B53F93" w14:paraId="4C81F82D" w14:textId="77777777" w:rsidTr="00611C79">
        <w:trPr>
          <w:jc w:val="center"/>
        </w:trPr>
        <w:tc>
          <w:tcPr>
            <w:tcW w:w="4876" w:type="dxa"/>
            <w:tcBorders>
              <w:top w:val="nil"/>
              <w:left w:val="nil"/>
              <w:bottom w:val="nil"/>
              <w:right w:val="nil"/>
            </w:tcBorders>
          </w:tcPr>
          <w:p w14:paraId="28B3789B" w14:textId="77777777" w:rsidR="00A322B0" w:rsidRPr="00B53F93" w:rsidRDefault="00A322B0" w:rsidP="00611C79">
            <w:pPr>
              <w:pStyle w:val="Normal6a"/>
            </w:pPr>
            <w:r w:rsidRPr="00B53F93">
              <w:t>21.</w:t>
            </w:r>
            <w:r w:rsidRPr="00B53F93">
              <w:tab/>
              <w:t>bemærker med bekymring den høje grad af markedskoncentration i den europæiske finansielle sektor samt dens vedvarende overdrevne afhængighed af tjenesteudbydere uden for EU;</w:t>
            </w:r>
          </w:p>
        </w:tc>
        <w:tc>
          <w:tcPr>
            <w:tcW w:w="4876" w:type="dxa"/>
            <w:tcBorders>
              <w:top w:val="nil"/>
              <w:left w:val="nil"/>
              <w:bottom w:val="nil"/>
              <w:right w:val="nil"/>
            </w:tcBorders>
          </w:tcPr>
          <w:p w14:paraId="08269DD7" w14:textId="77777777" w:rsidR="00A322B0" w:rsidRPr="00B53F93" w:rsidRDefault="00A322B0" w:rsidP="00611C79">
            <w:pPr>
              <w:pStyle w:val="Normal6a"/>
            </w:pPr>
            <w:r w:rsidRPr="00B53F93">
              <w:t>21.</w:t>
            </w:r>
            <w:r w:rsidRPr="00B53F93">
              <w:tab/>
              <w:t>bemærker med bekymring den høje grad af markedskoncentration i den europæiske finansielle sektor samt dens vedvarende overdrevne afhængighed af tjenesteudbydere uden for EU</w:t>
            </w:r>
            <w:r w:rsidRPr="00B53F93">
              <w:rPr>
                <w:b/>
                <w:i/>
              </w:rPr>
              <w:t>, hvilket medfører en forringet konkurrenceevne hos virksomhederne til fordel for lande uden for EU</w:t>
            </w:r>
            <w:r w:rsidRPr="00B53F93">
              <w:t>;</w:t>
            </w:r>
          </w:p>
        </w:tc>
      </w:tr>
    </w:tbl>
    <w:p w14:paraId="311AC39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6ACE719D" w14:textId="77777777" w:rsidR="00A322B0" w:rsidRPr="00B53F93" w:rsidRDefault="00A322B0" w:rsidP="00A322B0">
      <w:r w:rsidRPr="000A3357">
        <w:rPr>
          <w:rStyle w:val="HideTWBExt"/>
        </w:rPr>
        <w:t>&lt;/Amend&gt;</w:t>
      </w:r>
    </w:p>
    <w:p w14:paraId="1CCE9BAF"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301</w:t>
      </w:r>
      <w:r w:rsidRPr="000A3357">
        <w:rPr>
          <w:rStyle w:val="HideTWBExt"/>
          <w:b w:val="0"/>
        </w:rPr>
        <w:t>&lt;/NumAm&gt;</w:t>
      </w:r>
    </w:p>
    <w:p w14:paraId="3D37512E" w14:textId="77777777" w:rsidR="00A322B0" w:rsidRPr="00B53F93" w:rsidRDefault="00A322B0" w:rsidP="00A322B0">
      <w:pPr>
        <w:pStyle w:val="NormalBold"/>
      </w:pPr>
      <w:r w:rsidRPr="000A3357">
        <w:rPr>
          <w:rStyle w:val="HideTWBExt"/>
          <w:b w:val="0"/>
        </w:rPr>
        <w:t>&lt;RepeatBlock-By&gt;&lt;Members&gt;</w:t>
      </w:r>
      <w:r w:rsidRPr="00B53F93">
        <w:t>Fernando Navarrete Rojas, Isabel Benjumea Benjumea</w:t>
      </w:r>
      <w:r w:rsidRPr="000A3357">
        <w:rPr>
          <w:rStyle w:val="HideTWBExt"/>
          <w:b w:val="0"/>
        </w:rPr>
        <w:t>&lt;/Members&gt;</w:t>
      </w:r>
    </w:p>
    <w:p w14:paraId="0E322BEE" w14:textId="77777777" w:rsidR="00A322B0" w:rsidRPr="00B53F93" w:rsidRDefault="00A322B0" w:rsidP="00A322B0">
      <w:pPr>
        <w:pStyle w:val="NormalBold"/>
      </w:pPr>
      <w:r w:rsidRPr="000A3357">
        <w:rPr>
          <w:rStyle w:val="HideTWBExt"/>
          <w:b w:val="0"/>
        </w:rPr>
        <w:t>&lt;/RepeatBlock-By&gt;</w:t>
      </w:r>
    </w:p>
    <w:p w14:paraId="35CBF140"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BF2E908" w14:textId="77777777" w:rsidR="00A322B0" w:rsidRPr="00B53F93" w:rsidRDefault="00A322B0" w:rsidP="00A322B0">
      <w:pPr>
        <w:pStyle w:val="NormalBold"/>
      </w:pPr>
      <w:r w:rsidRPr="000A3357">
        <w:rPr>
          <w:rStyle w:val="HideTWBExt"/>
          <w:b w:val="0"/>
        </w:rPr>
        <w:t>&lt;Article&gt;</w:t>
      </w:r>
      <w:r w:rsidRPr="00B53F93">
        <w:t>Punkt 21</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813CCBA" w14:textId="77777777" w:rsidTr="00611C79">
        <w:trPr>
          <w:trHeight w:hRule="exact" w:val="240"/>
          <w:jc w:val="center"/>
        </w:trPr>
        <w:tc>
          <w:tcPr>
            <w:tcW w:w="9752" w:type="dxa"/>
            <w:gridSpan w:val="2"/>
            <w:tcBorders>
              <w:top w:val="nil"/>
              <w:left w:val="nil"/>
              <w:bottom w:val="nil"/>
              <w:right w:val="nil"/>
            </w:tcBorders>
          </w:tcPr>
          <w:p w14:paraId="60E2CE5E" w14:textId="77777777" w:rsidR="00A322B0" w:rsidRPr="00B53F93" w:rsidRDefault="00A322B0" w:rsidP="00611C79"/>
        </w:tc>
      </w:tr>
      <w:tr w:rsidR="002D1400" w:rsidRPr="00B53F93" w14:paraId="5598F3CA" w14:textId="77777777" w:rsidTr="00611C79">
        <w:trPr>
          <w:trHeight w:val="240"/>
          <w:jc w:val="center"/>
        </w:trPr>
        <w:tc>
          <w:tcPr>
            <w:tcW w:w="4876" w:type="dxa"/>
            <w:tcBorders>
              <w:top w:val="nil"/>
              <w:left w:val="nil"/>
              <w:bottom w:val="nil"/>
              <w:right w:val="nil"/>
            </w:tcBorders>
          </w:tcPr>
          <w:p w14:paraId="2AA200F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40B03AE" w14:textId="77777777" w:rsidR="00A322B0" w:rsidRPr="00B53F93" w:rsidRDefault="00A322B0" w:rsidP="00611C79">
            <w:pPr>
              <w:pStyle w:val="AmColumnHeading"/>
            </w:pPr>
            <w:r w:rsidRPr="00B53F93">
              <w:t>Ændringsforslag</w:t>
            </w:r>
          </w:p>
        </w:tc>
      </w:tr>
      <w:tr w:rsidR="002D1400" w:rsidRPr="00B53F93" w14:paraId="345B7BDB" w14:textId="77777777" w:rsidTr="00611C79">
        <w:trPr>
          <w:jc w:val="center"/>
        </w:trPr>
        <w:tc>
          <w:tcPr>
            <w:tcW w:w="4876" w:type="dxa"/>
            <w:tcBorders>
              <w:top w:val="nil"/>
              <w:left w:val="nil"/>
              <w:bottom w:val="nil"/>
              <w:right w:val="nil"/>
            </w:tcBorders>
          </w:tcPr>
          <w:p w14:paraId="67CD7475" w14:textId="77777777" w:rsidR="00A322B0" w:rsidRPr="00B53F93" w:rsidRDefault="00A322B0" w:rsidP="00611C79">
            <w:pPr>
              <w:pStyle w:val="Normal6a"/>
            </w:pPr>
            <w:r w:rsidRPr="00B53F93">
              <w:t>21.</w:t>
            </w:r>
            <w:r w:rsidRPr="00B53F93">
              <w:tab/>
              <w:t xml:space="preserve">bemærker med bekymring den </w:t>
            </w:r>
            <w:r w:rsidRPr="00B53F93">
              <w:rPr>
                <w:b/>
                <w:i/>
              </w:rPr>
              <w:t>høje grad af markedskoncentration i</w:t>
            </w:r>
            <w:r w:rsidRPr="00B53F93">
              <w:t xml:space="preserve"> den europæiske finansielle </w:t>
            </w:r>
            <w:r w:rsidRPr="00B53F93">
              <w:rPr>
                <w:b/>
                <w:i/>
              </w:rPr>
              <w:t>sektor samt dens vedvarende overdrevne afhængighed af</w:t>
            </w:r>
            <w:r w:rsidRPr="00B53F93">
              <w:t xml:space="preserve"> tjenesteudbydere uden for EU;</w:t>
            </w:r>
          </w:p>
        </w:tc>
        <w:tc>
          <w:tcPr>
            <w:tcW w:w="4876" w:type="dxa"/>
            <w:tcBorders>
              <w:top w:val="nil"/>
              <w:left w:val="nil"/>
              <w:bottom w:val="nil"/>
              <w:right w:val="nil"/>
            </w:tcBorders>
          </w:tcPr>
          <w:p w14:paraId="4FF991CE" w14:textId="77777777" w:rsidR="00A322B0" w:rsidRPr="00B53F93" w:rsidRDefault="00A322B0" w:rsidP="00611C79">
            <w:pPr>
              <w:pStyle w:val="Normal6a"/>
            </w:pPr>
            <w:r w:rsidRPr="00B53F93">
              <w:t>21.</w:t>
            </w:r>
            <w:r w:rsidRPr="00B53F93">
              <w:tab/>
              <w:t xml:space="preserve">bemærker med bekymring den europæiske finansielle </w:t>
            </w:r>
            <w:r w:rsidRPr="00B53F93">
              <w:rPr>
                <w:b/>
                <w:i/>
              </w:rPr>
              <w:t>sektors overdrevne afhængighed af</w:t>
            </w:r>
            <w:r w:rsidRPr="00B53F93">
              <w:t xml:space="preserve"> </w:t>
            </w:r>
            <w:r w:rsidRPr="00B53F93">
              <w:rPr>
                <w:b/>
                <w:i/>
              </w:rPr>
              <w:t>et begrænset antal</w:t>
            </w:r>
            <w:r w:rsidRPr="00B53F93">
              <w:t xml:space="preserve"> tjenesteudbydere uden for EU;</w:t>
            </w:r>
          </w:p>
        </w:tc>
      </w:tr>
    </w:tbl>
    <w:p w14:paraId="34AB493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A258A58" w14:textId="77777777" w:rsidR="00A322B0" w:rsidRPr="00B53F93" w:rsidRDefault="00A322B0" w:rsidP="00A322B0">
      <w:r w:rsidRPr="000A3357">
        <w:rPr>
          <w:rStyle w:val="HideTWBExt"/>
        </w:rPr>
        <w:t>&lt;/Amend&gt;</w:t>
      </w:r>
    </w:p>
    <w:p w14:paraId="3FE39F6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302</w:t>
      </w:r>
      <w:r w:rsidRPr="000A3357">
        <w:rPr>
          <w:rStyle w:val="HideTWBExt"/>
          <w:b w:val="0"/>
        </w:rPr>
        <w:t>&lt;/NumAm&gt;</w:t>
      </w:r>
    </w:p>
    <w:p w14:paraId="1A661346"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58FE1F66" w14:textId="77777777" w:rsidR="00A322B0" w:rsidRPr="00B53F93" w:rsidRDefault="00A322B0" w:rsidP="00A322B0">
      <w:pPr>
        <w:pStyle w:val="NormalBold"/>
      </w:pPr>
      <w:r w:rsidRPr="000A3357">
        <w:rPr>
          <w:rStyle w:val="HideTWBExt"/>
          <w:b w:val="0"/>
        </w:rPr>
        <w:t>&lt;/RepeatBlock-By&gt;</w:t>
      </w:r>
    </w:p>
    <w:p w14:paraId="28076406"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E94F719"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B384C01" w14:textId="77777777" w:rsidTr="00611C79">
        <w:trPr>
          <w:trHeight w:hRule="exact" w:val="240"/>
          <w:jc w:val="center"/>
        </w:trPr>
        <w:tc>
          <w:tcPr>
            <w:tcW w:w="9752" w:type="dxa"/>
            <w:gridSpan w:val="2"/>
            <w:tcBorders>
              <w:top w:val="nil"/>
              <w:left w:val="nil"/>
              <w:bottom w:val="nil"/>
              <w:right w:val="nil"/>
            </w:tcBorders>
          </w:tcPr>
          <w:p w14:paraId="73D84768" w14:textId="77777777" w:rsidR="00A322B0" w:rsidRPr="00B53F93" w:rsidRDefault="00A322B0" w:rsidP="00611C79"/>
        </w:tc>
      </w:tr>
      <w:tr w:rsidR="002D1400" w:rsidRPr="00B53F93" w14:paraId="6C8EB1A3" w14:textId="77777777" w:rsidTr="00611C79">
        <w:trPr>
          <w:trHeight w:val="240"/>
          <w:jc w:val="center"/>
        </w:trPr>
        <w:tc>
          <w:tcPr>
            <w:tcW w:w="4876" w:type="dxa"/>
            <w:tcBorders>
              <w:top w:val="nil"/>
              <w:left w:val="nil"/>
              <w:bottom w:val="nil"/>
              <w:right w:val="nil"/>
            </w:tcBorders>
          </w:tcPr>
          <w:p w14:paraId="49C8998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FB5CD38" w14:textId="77777777" w:rsidR="00A322B0" w:rsidRPr="00B53F93" w:rsidRDefault="00A322B0" w:rsidP="00611C79">
            <w:pPr>
              <w:pStyle w:val="AmColumnHeading"/>
            </w:pPr>
            <w:r w:rsidRPr="00B53F93">
              <w:t>Ændringsforslag</w:t>
            </w:r>
          </w:p>
        </w:tc>
      </w:tr>
      <w:tr w:rsidR="002D1400" w:rsidRPr="00B53F93" w14:paraId="2FC15884" w14:textId="77777777" w:rsidTr="00611C79">
        <w:trPr>
          <w:jc w:val="center"/>
        </w:trPr>
        <w:tc>
          <w:tcPr>
            <w:tcW w:w="4876" w:type="dxa"/>
            <w:tcBorders>
              <w:top w:val="nil"/>
              <w:left w:val="nil"/>
              <w:bottom w:val="nil"/>
              <w:right w:val="nil"/>
            </w:tcBorders>
          </w:tcPr>
          <w:p w14:paraId="3941A151" w14:textId="77777777" w:rsidR="00A322B0" w:rsidRPr="00B53F93" w:rsidRDefault="00A322B0" w:rsidP="00611C79">
            <w:pPr>
              <w:pStyle w:val="Normal6a"/>
            </w:pPr>
          </w:p>
        </w:tc>
        <w:tc>
          <w:tcPr>
            <w:tcW w:w="4876" w:type="dxa"/>
            <w:tcBorders>
              <w:top w:val="nil"/>
              <w:left w:val="nil"/>
              <w:bottom w:val="nil"/>
              <w:right w:val="nil"/>
            </w:tcBorders>
          </w:tcPr>
          <w:p w14:paraId="25D677DE" w14:textId="77777777" w:rsidR="00A322B0" w:rsidRPr="00B53F93" w:rsidRDefault="00A322B0" w:rsidP="00611C79">
            <w:pPr>
              <w:pStyle w:val="Normal6a"/>
            </w:pPr>
            <w:r w:rsidRPr="00B53F93">
              <w:rPr>
                <w:b/>
                <w:i/>
              </w:rPr>
              <w:t>21a.</w:t>
            </w:r>
            <w:r w:rsidRPr="00B53F93">
              <w:tab/>
            </w:r>
            <w:r w:rsidRPr="00B53F93">
              <w:rPr>
                <w:b/>
                <w:i/>
              </w:rPr>
              <w:t>understreger EU's fremtidige konnektivitetsbehov med hensyn til infrastruktur og investeringer; opfordrer Kommissionen til at overveje en revision af den nuværende konkurrencepraksis for telekommunikationsmarkedet, som har forhindret fusioner af mobiloperatører fra fire til tre, for at fremme etableringen af et fuldt integreret indre marked for telekommunikationstjenester; bemærker, at markedskonsolidering kan være den eneste mulighed for at undgå at sælge infrastruktur bid for bid til udenlandske selskaber uden for EU; påpeger, at væksten i denne sektor i Europa har været meget lav i det seneste årti, og at fragmentering er den primære årsag til dette; glæder sig i denne henseende over det nye forslag til en forordning om digitale netværk, der har som mål at tackle markedsfragmentering, tiltrække investeringer, sikre telekommunikationsinfrastrukturer og fremme innovation uden yderligere omkostninger for forbrugerne, og uden at fair konkurrence på markedet mellem alle aktører bringes i fare;</w:t>
            </w:r>
          </w:p>
        </w:tc>
      </w:tr>
    </w:tbl>
    <w:p w14:paraId="276D83C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F64B871" w14:textId="77777777" w:rsidR="00A322B0" w:rsidRPr="00B53F93" w:rsidRDefault="00A322B0" w:rsidP="00A322B0">
      <w:r w:rsidRPr="000A3357">
        <w:rPr>
          <w:rStyle w:val="HideTWBExt"/>
        </w:rPr>
        <w:t>&lt;/Amend&gt;</w:t>
      </w:r>
    </w:p>
    <w:p w14:paraId="45BE1623"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303</w:t>
      </w:r>
      <w:r w:rsidRPr="000A3357">
        <w:rPr>
          <w:rStyle w:val="HideTWBExt"/>
          <w:b w:val="0"/>
        </w:rPr>
        <w:t>&lt;/NumAm&gt;</w:t>
      </w:r>
    </w:p>
    <w:p w14:paraId="286417AE" w14:textId="77777777" w:rsidR="00A322B0" w:rsidRPr="00B53F93" w:rsidRDefault="00A322B0" w:rsidP="00A322B0">
      <w:pPr>
        <w:pStyle w:val="NormalBold"/>
      </w:pPr>
      <w:r w:rsidRPr="000A3357">
        <w:rPr>
          <w:rStyle w:val="HideTWBExt"/>
          <w:b w:val="0"/>
        </w:rPr>
        <w:t>&lt;RepeatBlock-By&gt;&lt;Members&gt;</w:t>
      </w:r>
      <w:r w:rsidRPr="00B53F93">
        <w:t>Fulvio Martusciello</w:t>
      </w:r>
      <w:r w:rsidRPr="000A3357">
        <w:rPr>
          <w:rStyle w:val="HideTWBExt"/>
          <w:b w:val="0"/>
        </w:rPr>
        <w:t>&lt;/Members&gt;</w:t>
      </w:r>
    </w:p>
    <w:p w14:paraId="22ED3552" w14:textId="77777777" w:rsidR="00A322B0" w:rsidRPr="00B53F93" w:rsidRDefault="00A322B0" w:rsidP="00A322B0">
      <w:pPr>
        <w:pStyle w:val="NormalBold"/>
      </w:pPr>
      <w:r w:rsidRPr="000A3357">
        <w:rPr>
          <w:rStyle w:val="HideTWBExt"/>
          <w:b w:val="0"/>
        </w:rPr>
        <w:t>&lt;/RepeatBlock-By&gt;</w:t>
      </w:r>
    </w:p>
    <w:p w14:paraId="01234CB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2434F6A"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3171586" w14:textId="77777777" w:rsidTr="00611C79">
        <w:trPr>
          <w:trHeight w:hRule="exact" w:val="240"/>
          <w:jc w:val="center"/>
        </w:trPr>
        <w:tc>
          <w:tcPr>
            <w:tcW w:w="9752" w:type="dxa"/>
            <w:gridSpan w:val="2"/>
            <w:tcBorders>
              <w:top w:val="nil"/>
              <w:left w:val="nil"/>
              <w:bottom w:val="nil"/>
              <w:right w:val="nil"/>
            </w:tcBorders>
          </w:tcPr>
          <w:p w14:paraId="2B4A792A" w14:textId="77777777" w:rsidR="00A322B0" w:rsidRPr="00B53F93" w:rsidRDefault="00A322B0" w:rsidP="00611C79"/>
        </w:tc>
      </w:tr>
      <w:tr w:rsidR="002D1400" w:rsidRPr="00B53F93" w14:paraId="377029B8" w14:textId="77777777" w:rsidTr="00611C79">
        <w:trPr>
          <w:trHeight w:val="240"/>
          <w:jc w:val="center"/>
        </w:trPr>
        <w:tc>
          <w:tcPr>
            <w:tcW w:w="4876" w:type="dxa"/>
            <w:tcBorders>
              <w:top w:val="nil"/>
              <w:left w:val="nil"/>
              <w:bottom w:val="nil"/>
              <w:right w:val="nil"/>
            </w:tcBorders>
          </w:tcPr>
          <w:p w14:paraId="07A1AAA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01C442C" w14:textId="77777777" w:rsidR="00A322B0" w:rsidRPr="00B53F93" w:rsidRDefault="00A322B0" w:rsidP="00611C79">
            <w:pPr>
              <w:pStyle w:val="AmColumnHeading"/>
            </w:pPr>
            <w:r w:rsidRPr="00B53F93">
              <w:t>Ændringsforslag</w:t>
            </w:r>
          </w:p>
        </w:tc>
      </w:tr>
      <w:tr w:rsidR="002D1400" w:rsidRPr="00B53F93" w14:paraId="45541B44" w14:textId="77777777" w:rsidTr="00611C79">
        <w:trPr>
          <w:jc w:val="center"/>
        </w:trPr>
        <w:tc>
          <w:tcPr>
            <w:tcW w:w="4876" w:type="dxa"/>
            <w:tcBorders>
              <w:top w:val="nil"/>
              <w:left w:val="nil"/>
              <w:bottom w:val="nil"/>
              <w:right w:val="nil"/>
            </w:tcBorders>
          </w:tcPr>
          <w:p w14:paraId="64FD5A99" w14:textId="77777777" w:rsidR="00A322B0" w:rsidRPr="00B53F93" w:rsidRDefault="00A322B0" w:rsidP="00611C79">
            <w:pPr>
              <w:pStyle w:val="Normal6a"/>
            </w:pPr>
          </w:p>
        </w:tc>
        <w:tc>
          <w:tcPr>
            <w:tcW w:w="4876" w:type="dxa"/>
            <w:tcBorders>
              <w:top w:val="nil"/>
              <w:left w:val="nil"/>
              <w:bottom w:val="nil"/>
              <w:right w:val="nil"/>
            </w:tcBorders>
          </w:tcPr>
          <w:p w14:paraId="668988DB" w14:textId="4E76C74A" w:rsidR="00A322B0" w:rsidRPr="00B53F93" w:rsidRDefault="00A322B0" w:rsidP="003E57B7">
            <w:pPr>
              <w:pStyle w:val="Normal6a"/>
            </w:pPr>
            <w:r w:rsidRPr="00B53F93">
              <w:rPr>
                <w:b/>
                <w:i/>
              </w:rPr>
              <w:t>21a.</w:t>
            </w:r>
            <w:r w:rsidRPr="00B53F93">
              <w:tab/>
            </w:r>
            <w:r w:rsidRPr="00B53F93">
              <w:rPr>
                <w:b/>
                <w:i/>
              </w:rPr>
              <w:t xml:space="preserve">noterer sig med bekymring potentielt ulige konkurrencevilkår som en konsekvens af forordning (EU) nr. 575/2013 og direktiv 2013/36/EU, som ajourført ved forordning (EU) 2024/1623, navnlig med hensyn til tilsynsmæssig behandling af tværsektorielle besiddelser af kapitalinteresser i henhold til sektorreglerne (det såkaldte "danske kompromis"); bifalder den vedtagne foranstaltning ved artikel 3 i direktiv (EU) 2025/2, der fastsætter, at Kommissionen senest den 31. december 2027 fremlægger en rapport om funktionsmåden af den nævnte mekanisme ud fra et konkurrencemæssigt synspunkt; opfordrer til udvidelse af dets anvendelsesområde til at omfatte ikkekonglomerate finansielle foretagender; understreger vigtigheden og den </w:t>
            </w:r>
            <w:r w:rsidR="003E57B7" w:rsidRPr="00B53F93">
              <w:rPr>
                <w:b/>
                <w:i/>
              </w:rPr>
              <w:t>presserende</w:t>
            </w:r>
            <w:r w:rsidRPr="00B53F93">
              <w:rPr>
                <w:b/>
                <w:i/>
              </w:rPr>
              <w:t xml:space="preserve"> karakter af førnævnte rapport og anbefaler, at Kommissionen fremsætter sin forventning om fremlæggelsestidspunktet;</w:t>
            </w:r>
          </w:p>
        </w:tc>
      </w:tr>
    </w:tbl>
    <w:p w14:paraId="46A6D42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25847C" w14:textId="77777777" w:rsidR="00A322B0" w:rsidRPr="00B53F93" w:rsidRDefault="00A322B0" w:rsidP="00A322B0">
      <w:r w:rsidRPr="000A3357">
        <w:rPr>
          <w:rStyle w:val="HideTWBExt"/>
        </w:rPr>
        <w:t>&lt;/Amend&gt;</w:t>
      </w:r>
    </w:p>
    <w:p w14:paraId="3F24378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304</w:t>
      </w:r>
      <w:r w:rsidRPr="000A3357">
        <w:rPr>
          <w:rStyle w:val="HideTWBExt"/>
          <w:b w:val="0"/>
        </w:rPr>
        <w:t>&lt;/NumAm&gt;</w:t>
      </w:r>
    </w:p>
    <w:p w14:paraId="6B72D6DC"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w:t>
      </w:r>
      <w:r w:rsidRPr="000A3357">
        <w:rPr>
          <w:rStyle w:val="HideTWBExt"/>
          <w:b w:val="0"/>
        </w:rPr>
        <w:t>&lt;/Members&gt;</w:t>
      </w:r>
    </w:p>
    <w:p w14:paraId="2FA9A531" w14:textId="77777777" w:rsidR="00A322B0" w:rsidRPr="00B53F93" w:rsidRDefault="00A322B0" w:rsidP="00A322B0">
      <w:pPr>
        <w:pStyle w:val="NormalBold"/>
      </w:pPr>
      <w:r w:rsidRPr="000A3357">
        <w:rPr>
          <w:rStyle w:val="HideTWBExt"/>
          <w:b w:val="0"/>
        </w:rPr>
        <w:t>&lt;/RepeatBlock-By&gt;</w:t>
      </w:r>
    </w:p>
    <w:p w14:paraId="1A33189A"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5439095"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4F770DA2" w14:textId="77777777" w:rsidTr="00611C79">
        <w:trPr>
          <w:trHeight w:hRule="exact" w:val="240"/>
          <w:jc w:val="center"/>
        </w:trPr>
        <w:tc>
          <w:tcPr>
            <w:tcW w:w="9752" w:type="dxa"/>
            <w:gridSpan w:val="2"/>
            <w:tcBorders>
              <w:top w:val="nil"/>
              <w:left w:val="nil"/>
              <w:bottom w:val="nil"/>
              <w:right w:val="nil"/>
            </w:tcBorders>
          </w:tcPr>
          <w:p w14:paraId="7C0E664A" w14:textId="77777777" w:rsidR="00A322B0" w:rsidRPr="00B53F93" w:rsidRDefault="00A322B0" w:rsidP="00611C79"/>
        </w:tc>
      </w:tr>
      <w:tr w:rsidR="002D1400" w:rsidRPr="00B53F93" w14:paraId="65DAE958" w14:textId="77777777" w:rsidTr="00611C79">
        <w:trPr>
          <w:trHeight w:val="240"/>
          <w:jc w:val="center"/>
        </w:trPr>
        <w:tc>
          <w:tcPr>
            <w:tcW w:w="4876" w:type="dxa"/>
            <w:tcBorders>
              <w:top w:val="nil"/>
              <w:left w:val="nil"/>
              <w:bottom w:val="nil"/>
              <w:right w:val="nil"/>
            </w:tcBorders>
          </w:tcPr>
          <w:p w14:paraId="2552D74B"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61A311C" w14:textId="77777777" w:rsidR="00A322B0" w:rsidRPr="00B53F93" w:rsidRDefault="00A322B0" w:rsidP="00611C79">
            <w:pPr>
              <w:pStyle w:val="AmColumnHeading"/>
            </w:pPr>
            <w:r w:rsidRPr="00B53F93">
              <w:t>Ændringsforslag</w:t>
            </w:r>
          </w:p>
        </w:tc>
      </w:tr>
      <w:tr w:rsidR="002D1400" w:rsidRPr="00B53F93" w14:paraId="0BB986C2" w14:textId="77777777" w:rsidTr="00611C79">
        <w:trPr>
          <w:jc w:val="center"/>
        </w:trPr>
        <w:tc>
          <w:tcPr>
            <w:tcW w:w="4876" w:type="dxa"/>
            <w:tcBorders>
              <w:top w:val="nil"/>
              <w:left w:val="nil"/>
              <w:bottom w:val="nil"/>
              <w:right w:val="nil"/>
            </w:tcBorders>
          </w:tcPr>
          <w:p w14:paraId="1A36BDA5" w14:textId="77777777" w:rsidR="00A322B0" w:rsidRPr="00B53F93" w:rsidRDefault="00A322B0" w:rsidP="00611C79">
            <w:pPr>
              <w:pStyle w:val="Normal6a"/>
            </w:pPr>
          </w:p>
        </w:tc>
        <w:tc>
          <w:tcPr>
            <w:tcW w:w="4876" w:type="dxa"/>
            <w:tcBorders>
              <w:top w:val="nil"/>
              <w:left w:val="nil"/>
              <w:bottom w:val="nil"/>
              <w:right w:val="nil"/>
            </w:tcBorders>
          </w:tcPr>
          <w:p w14:paraId="41163344" w14:textId="250D2304" w:rsidR="00A322B0" w:rsidRPr="00B53F93" w:rsidRDefault="00A322B0" w:rsidP="00475443">
            <w:pPr>
              <w:pStyle w:val="Normal6a"/>
            </w:pPr>
            <w:r w:rsidRPr="00B53F93">
              <w:rPr>
                <w:b/>
                <w:i/>
              </w:rPr>
              <w:t>21a.</w:t>
            </w:r>
            <w:r w:rsidRPr="00B53F93">
              <w:tab/>
            </w:r>
            <w:r w:rsidRPr="00B53F93">
              <w:rPr>
                <w:b/>
                <w:i/>
              </w:rPr>
              <w:t>er fortsat dybt bekymret over den omfattende koncentration i landbrugs- og fødevareforsyningskæden; gentager sin opfordring til Kommissionen om hurtigst muligt at gennemføre en tilbundsgående analyse af omfanget og virkningen af indkøbsalliancer og i den forbindelse at være særlig</w:t>
            </w:r>
            <w:r w:rsidR="00475443" w:rsidRPr="00B53F93">
              <w:rPr>
                <w:b/>
                <w:i/>
              </w:rPr>
              <w:t>t</w:t>
            </w:r>
            <w:r w:rsidRPr="00B53F93">
              <w:rPr>
                <w:b/>
                <w:i/>
              </w:rPr>
              <w:t xml:space="preserve"> opmærksom på at sikre fair konkurrence og større gennemsigtighed i supermarkeds- og hypermarkedskæders handelspraksis, navnlig når sådan praksis berører mærkevareværdi og produktudvalg eller begrænser innovation eller prissammenlignelighed; opfordrer Kommissionen til fortsat at uddybe sin viden om disse alliancer og deres indvirkninger, ikke blot på priser, men også på landbrugeres og fødevareproducenters mulighed for at levere sunde, sikre og bæredygtige produkter til europæiske forbrugere;</w:t>
            </w:r>
          </w:p>
        </w:tc>
      </w:tr>
    </w:tbl>
    <w:p w14:paraId="677365C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5114E1C1" w14:textId="77777777" w:rsidR="00A322B0" w:rsidRPr="00B53F93" w:rsidRDefault="00A322B0" w:rsidP="00A322B0">
      <w:r w:rsidRPr="000A3357">
        <w:rPr>
          <w:rStyle w:val="HideTWBExt"/>
        </w:rPr>
        <w:t>&lt;/Amend&gt;</w:t>
      </w:r>
    </w:p>
    <w:p w14:paraId="771CAC99"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305</w:t>
      </w:r>
      <w:r w:rsidRPr="000A3357">
        <w:rPr>
          <w:rStyle w:val="HideTWBExt"/>
          <w:b w:val="0"/>
        </w:rPr>
        <w:t>&lt;/NumAm&gt;</w:t>
      </w:r>
    </w:p>
    <w:p w14:paraId="221664FE" w14:textId="77777777" w:rsidR="00A322B0" w:rsidRPr="00B53F93" w:rsidRDefault="00A322B0" w:rsidP="00A322B0">
      <w:pPr>
        <w:pStyle w:val="NormalBold"/>
      </w:pPr>
      <w:r w:rsidRPr="000A3357">
        <w:rPr>
          <w:rStyle w:val="HideTWBExt"/>
          <w:b w:val="0"/>
        </w:rPr>
        <w:t>&lt;RepeatBlock-By&gt;&lt;Members&gt;</w:t>
      </w:r>
      <w:r w:rsidRPr="00B53F93">
        <w:t>Martin Schirdewan</w:t>
      </w:r>
      <w:r w:rsidRPr="000A3357">
        <w:rPr>
          <w:rStyle w:val="HideTWBExt"/>
          <w:b w:val="0"/>
        </w:rPr>
        <w:t>&lt;/Members&gt;</w:t>
      </w:r>
    </w:p>
    <w:p w14:paraId="502D1E0B" w14:textId="77777777" w:rsidR="00A322B0" w:rsidRPr="00B53F93" w:rsidRDefault="00A322B0" w:rsidP="00A322B0">
      <w:pPr>
        <w:pStyle w:val="NormalBold"/>
      </w:pPr>
      <w:r w:rsidRPr="000A3357">
        <w:rPr>
          <w:rStyle w:val="HideTWBExt"/>
          <w:b w:val="0"/>
        </w:rPr>
        <w:t>&lt;/RepeatBlock-By&gt;</w:t>
      </w:r>
    </w:p>
    <w:p w14:paraId="6DE6678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B1FB171"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E7C7D51" w14:textId="77777777" w:rsidTr="00611C79">
        <w:trPr>
          <w:trHeight w:hRule="exact" w:val="240"/>
          <w:jc w:val="center"/>
        </w:trPr>
        <w:tc>
          <w:tcPr>
            <w:tcW w:w="9752" w:type="dxa"/>
            <w:gridSpan w:val="2"/>
            <w:tcBorders>
              <w:top w:val="nil"/>
              <w:left w:val="nil"/>
              <w:bottom w:val="nil"/>
              <w:right w:val="nil"/>
            </w:tcBorders>
          </w:tcPr>
          <w:p w14:paraId="49E70375" w14:textId="77777777" w:rsidR="00A322B0" w:rsidRPr="00B53F93" w:rsidRDefault="00A322B0" w:rsidP="00611C79"/>
        </w:tc>
      </w:tr>
      <w:tr w:rsidR="002D1400" w:rsidRPr="00B53F93" w14:paraId="1FBCF511" w14:textId="77777777" w:rsidTr="00611C79">
        <w:trPr>
          <w:trHeight w:val="240"/>
          <w:jc w:val="center"/>
        </w:trPr>
        <w:tc>
          <w:tcPr>
            <w:tcW w:w="4876" w:type="dxa"/>
            <w:tcBorders>
              <w:top w:val="nil"/>
              <w:left w:val="nil"/>
              <w:bottom w:val="nil"/>
              <w:right w:val="nil"/>
            </w:tcBorders>
          </w:tcPr>
          <w:p w14:paraId="48E04FC9"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061B72C" w14:textId="77777777" w:rsidR="00A322B0" w:rsidRPr="00B53F93" w:rsidRDefault="00A322B0" w:rsidP="00611C79">
            <w:pPr>
              <w:pStyle w:val="AmColumnHeading"/>
            </w:pPr>
            <w:r w:rsidRPr="00B53F93">
              <w:t>Ændringsforslag</w:t>
            </w:r>
          </w:p>
        </w:tc>
      </w:tr>
      <w:tr w:rsidR="002D1400" w:rsidRPr="00B53F93" w14:paraId="0E962A07" w14:textId="77777777" w:rsidTr="00611C79">
        <w:trPr>
          <w:jc w:val="center"/>
        </w:trPr>
        <w:tc>
          <w:tcPr>
            <w:tcW w:w="4876" w:type="dxa"/>
            <w:tcBorders>
              <w:top w:val="nil"/>
              <w:left w:val="nil"/>
              <w:bottom w:val="nil"/>
              <w:right w:val="nil"/>
            </w:tcBorders>
          </w:tcPr>
          <w:p w14:paraId="2F125E1A" w14:textId="77777777" w:rsidR="00A322B0" w:rsidRPr="00B53F93" w:rsidRDefault="00A322B0" w:rsidP="00611C79">
            <w:pPr>
              <w:pStyle w:val="Normal6a"/>
            </w:pPr>
          </w:p>
        </w:tc>
        <w:tc>
          <w:tcPr>
            <w:tcW w:w="4876" w:type="dxa"/>
            <w:tcBorders>
              <w:top w:val="nil"/>
              <w:left w:val="nil"/>
              <w:bottom w:val="nil"/>
              <w:right w:val="nil"/>
            </w:tcBorders>
          </w:tcPr>
          <w:p w14:paraId="6EB0C583" w14:textId="4427FFDF" w:rsidR="00A322B0" w:rsidRPr="00B53F93" w:rsidRDefault="00A322B0" w:rsidP="00BF3092">
            <w:pPr>
              <w:pStyle w:val="Normal6a"/>
            </w:pPr>
            <w:r w:rsidRPr="00B53F93">
              <w:rPr>
                <w:b/>
                <w:i/>
              </w:rPr>
              <w:t>21a.</w:t>
            </w:r>
            <w:r w:rsidRPr="00B53F93">
              <w:tab/>
            </w:r>
            <w:r w:rsidRPr="00B53F93">
              <w:rPr>
                <w:b/>
                <w:i/>
              </w:rPr>
              <w:t xml:space="preserve">er dybt bekymret over den aktuelle fødevarepriskrise samt markedskoncentrationen og det finansielle ejerskab, </w:t>
            </w:r>
            <w:r w:rsidR="00BF3092" w:rsidRPr="00B53F93">
              <w:rPr>
                <w:b/>
                <w:i/>
              </w:rPr>
              <w:t>der</w:t>
            </w:r>
            <w:r w:rsidRPr="00B53F93">
              <w:rPr>
                <w:b/>
                <w:i/>
              </w:rPr>
              <w:t xml:space="preserve"> er stærkt fremherskende i fødevareforsyningskæderne, og som kan hæmme konkurrencen og fremme urimelige prisstigninger; efterlyser en grundig sektorspecifik undersøgelse af markedsindflydelse og finansielt ejerskab i EU's fødevarekæder og gennemførelse af strukturelle foranstaltninger, herunder forebyggelse af yderligere fusioner og virksomhedsovertagelser; opfordrer til, at der foretages en revision af EU's konkurrencelovgivning for at bringe håndhævelsen af den i overensstemmelse med målsætningen om, at selskaber skal respektere forbrugernes grundlæggende ret til fødevarer til en overkommelig pris;</w:t>
            </w:r>
          </w:p>
        </w:tc>
      </w:tr>
    </w:tbl>
    <w:p w14:paraId="31D716B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38EA7CC" w14:textId="77777777" w:rsidR="00A322B0" w:rsidRPr="00B53F93" w:rsidRDefault="00A322B0" w:rsidP="00A322B0">
      <w:r w:rsidRPr="000A3357">
        <w:rPr>
          <w:rStyle w:val="HideTWBExt"/>
        </w:rPr>
        <w:t>&lt;/Amend&gt;</w:t>
      </w:r>
    </w:p>
    <w:p w14:paraId="59EB687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306</w:t>
      </w:r>
      <w:r w:rsidRPr="000A3357">
        <w:rPr>
          <w:rStyle w:val="HideTWBExt"/>
          <w:b w:val="0"/>
        </w:rPr>
        <w:t>&lt;/NumAm&gt;</w:t>
      </w:r>
    </w:p>
    <w:p w14:paraId="3713507B" w14:textId="77777777" w:rsidR="00A322B0" w:rsidRPr="00B53F93" w:rsidRDefault="00A322B0" w:rsidP="00A322B0">
      <w:pPr>
        <w:pStyle w:val="NormalBold"/>
      </w:pPr>
      <w:r w:rsidRPr="000A3357">
        <w:rPr>
          <w:rStyle w:val="HideTWBExt"/>
          <w:b w:val="0"/>
        </w:rPr>
        <w:t>&lt;RepeatBlock-By&gt;&lt;Members&gt;</w:t>
      </w:r>
      <w:r w:rsidRPr="00B53F93">
        <w:t>Aleksandar Nikolic, Pierre Pimpie</w:t>
      </w:r>
      <w:r w:rsidRPr="000A3357">
        <w:rPr>
          <w:rStyle w:val="HideTWBExt"/>
          <w:b w:val="0"/>
        </w:rPr>
        <w:t>&lt;/Members&gt;</w:t>
      </w:r>
    </w:p>
    <w:p w14:paraId="7B0361CF" w14:textId="77777777" w:rsidR="00A322B0" w:rsidRPr="00B53F93" w:rsidRDefault="00A322B0" w:rsidP="00A322B0">
      <w:pPr>
        <w:pStyle w:val="NormalBold"/>
      </w:pPr>
      <w:r w:rsidRPr="000A3357">
        <w:rPr>
          <w:rStyle w:val="HideTWBExt"/>
          <w:b w:val="0"/>
        </w:rPr>
        <w:t>&lt;/RepeatBlock-By&gt;</w:t>
      </w:r>
    </w:p>
    <w:p w14:paraId="4BCC4E5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7E546AC"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CE2A3C8" w14:textId="77777777" w:rsidTr="00611C79">
        <w:trPr>
          <w:trHeight w:hRule="exact" w:val="240"/>
          <w:jc w:val="center"/>
        </w:trPr>
        <w:tc>
          <w:tcPr>
            <w:tcW w:w="9752" w:type="dxa"/>
            <w:gridSpan w:val="2"/>
            <w:tcBorders>
              <w:top w:val="nil"/>
              <w:left w:val="nil"/>
              <w:bottom w:val="nil"/>
              <w:right w:val="nil"/>
            </w:tcBorders>
          </w:tcPr>
          <w:p w14:paraId="31D53F1A" w14:textId="77777777" w:rsidR="00A322B0" w:rsidRPr="00B53F93" w:rsidRDefault="00A322B0" w:rsidP="00611C79"/>
        </w:tc>
      </w:tr>
      <w:tr w:rsidR="002D1400" w:rsidRPr="00B53F93" w14:paraId="2584B328" w14:textId="77777777" w:rsidTr="00611C79">
        <w:trPr>
          <w:trHeight w:val="240"/>
          <w:jc w:val="center"/>
        </w:trPr>
        <w:tc>
          <w:tcPr>
            <w:tcW w:w="4876" w:type="dxa"/>
            <w:tcBorders>
              <w:top w:val="nil"/>
              <w:left w:val="nil"/>
              <w:bottom w:val="nil"/>
              <w:right w:val="nil"/>
            </w:tcBorders>
          </w:tcPr>
          <w:p w14:paraId="7DB2199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48D2301" w14:textId="77777777" w:rsidR="00A322B0" w:rsidRPr="00B53F93" w:rsidRDefault="00A322B0" w:rsidP="00611C79">
            <w:pPr>
              <w:pStyle w:val="AmColumnHeading"/>
            </w:pPr>
            <w:r w:rsidRPr="00B53F93">
              <w:t>Ændringsforslag</w:t>
            </w:r>
          </w:p>
        </w:tc>
      </w:tr>
      <w:tr w:rsidR="002D1400" w:rsidRPr="00B53F93" w14:paraId="7EA884BD" w14:textId="77777777" w:rsidTr="00611C79">
        <w:trPr>
          <w:jc w:val="center"/>
        </w:trPr>
        <w:tc>
          <w:tcPr>
            <w:tcW w:w="4876" w:type="dxa"/>
            <w:tcBorders>
              <w:top w:val="nil"/>
              <w:left w:val="nil"/>
              <w:bottom w:val="nil"/>
              <w:right w:val="nil"/>
            </w:tcBorders>
          </w:tcPr>
          <w:p w14:paraId="6ED9DE8B" w14:textId="77777777" w:rsidR="00A322B0" w:rsidRPr="00B53F93" w:rsidRDefault="00A322B0" w:rsidP="00611C79">
            <w:pPr>
              <w:pStyle w:val="Normal6a"/>
            </w:pPr>
          </w:p>
        </w:tc>
        <w:tc>
          <w:tcPr>
            <w:tcW w:w="4876" w:type="dxa"/>
            <w:tcBorders>
              <w:top w:val="nil"/>
              <w:left w:val="nil"/>
              <w:bottom w:val="nil"/>
              <w:right w:val="nil"/>
            </w:tcBorders>
          </w:tcPr>
          <w:p w14:paraId="373B729B" w14:textId="77777777" w:rsidR="00A322B0" w:rsidRPr="00B53F93" w:rsidRDefault="00A322B0" w:rsidP="00611C79">
            <w:pPr>
              <w:pStyle w:val="Normal6a"/>
            </w:pPr>
            <w:r w:rsidRPr="00B53F93">
              <w:rPr>
                <w:b/>
                <w:i/>
              </w:rPr>
              <w:t>21a.</w:t>
            </w:r>
            <w:r w:rsidRPr="00B53F93">
              <w:tab/>
            </w:r>
            <w:r w:rsidRPr="00B53F93">
              <w:rPr>
                <w:b/>
                <w:bCs/>
                <w:i/>
                <w:iCs/>
              </w:rPr>
              <w:t xml:space="preserve">opfordrer til, at de nationale forsvarsindustrier opretholdes på grund af deres strategiske karakter, og til, at et fælles marked for forsvarsindustrien som det, der præsenteres i Enrico Lettas rapport, kun skal forstås som et marked, der fremmer </w:t>
            </w:r>
            <w:r w:rsidRPr="00B53F93">
              <w:rPr>
                <w:b/>
                <w:bCs/>
                <w:i/>
              </w:rPr>
              <w:t>afgivelse af ordrer mellem medlemsstaterne og de europæiske industrivirksomheder og samarbejde mellem industrivirksomhederne, når dette er i det nationale forsvars interesse og mere generelt styrker Europas strategiske uafhængighed på forsvarsområdet;</w:t>
            </w:r>
          </w:p>
        </w:tc>
      </w:tr>
    </w:tbl>
    <w:p w14:paraId="21F93E1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71D00D3C" w14:textId="77777777" w:rsidR="00A322B0" w:rsidRPr="00B53F93" w:rsidRDefault="00A322B0" w:rsidP="00A322B0">
      <w:r w:rsidRPr="000A3357">
        <w:rPr>
          <w:rStyle w:val="HideTWBExt"/>
        </w:rPr>
        <w:t>&lt;/Amend&gt;</w:t>
      </w:r>
    </w:p>
    <w:p w14:paraId="77FB0B9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307</w:t>
      </w:r>
      <w:r w:rsidRPr="000A3357">
        <w:rPr>
          <w:rStyle w:val="HideTWBExt"/>
          <w:b w:val="0"/>
        </w:rPr>
        <w:t>&lt;/NumAm&gt;</w:t>
      </w:r>
    </w:p>
    <w:p w14:paraId="74F98975" w14:textId="77777777" w:rsidR="00A322B0" w:rsidRPr="00B53F93" w:rsidRDefault="00A322B0" w:rsidP="00A322B0">
      <w:pPr>
        <w:pStyle w:val="NormalBold"/>
      </w:pPr>
      <w:r w:rsidRPr="000A3357">
        <w:rPr>
          <w:rStyle w:val="HideTWBExt"/>
          <w:b w:val="0"/>
        </w:rPr>
        <w:t>&lt;RepeatBlock-By&gt;&lt;Members&gt;</w:t>
      </w:r>
      <w:r w:rsidRPr="00B53F93">
        <w:t>Niels Fuglsang, Lara Wolters, Adnan Dibrani</w:t>
      </w:r>
      <w:r w:rsidRPr="000A3357">
        <w:rPr>
          <w:rStyle w:val="HideTWBExt"/>
          <w:b w:val="0"/>
        </w:rPr>
        <w:t>&lt;/Members&gt;</w:t>
      </w:r>
    </w:p>
    <w:p w14:paraId="241B3E6C" w14:textId="77777777" w:rsidR="00A322B0" w:rsidRPr="00B53F93" w:rsidRDefault="00A322B0" w:rsidP="00A322B0">
      <w:pPr>
        <w:pStyle w:val="NormalBold"/>
      </w:pPr>
      <w:r w:rsidRPr="000A3357">
        <w:rPr>
          <w:rStyle w:val="HideTWBExt"/>
          <w:b w:val="0"/>
        </w:rPr>
        <w:t>&lt;/RepeatBlock-By&gt;</w:t>
      </w:r>
    </w:p>
    <w:p w14:paraId="443684E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A94AF29"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B234378" w14:textId="77777777" w:rsidTr="00611C79">
        <w:trPr>
          <w:trHeight w:hRule="exact" w:val="240"/>
          <w:jc w:val="center"/>
        </w:trPr>
        <w:tc>
          <w:tcPr>
            <w:tcW w:w="9752" w:type="dxa"/>
            <w:gridSpan w:val="2"/>
            <w:tcBorders>
              <w:top w:val="nil"/>
              <w:left w:val="nil"/>
              <w:bottom w:val="nil"/>
              <w:right w:val="nil"/>
            </w:tcBorders>
          </w:tcPr>
          <w:p w14:paraId="3510A8AA" w14:textId="77777777" w:rsidR="00A322B0" w:rsidRPr="00B53F93" w:rsidRDefault="00A322B0" w:rsidP="00611C79"/>
        </w:tc>
      </w:tr>
      <w:tr w:rsidR="002D1400" w:rsidRPr="00B53F93" w14:paraId="428BAC5F" w14:textId="77777777" w:rsidTr="00611C79">
        <w:trPr>
          <w:trHeight w:val="240"/>
          <w:jc w:val="center"/>
        </w:trPr>
        <w:tc>
          <w:tcPr>
            <w:tcW w:w="4876" w:type="dxa"/>
            <w:tcBorders>
              <w:top w:val="nil"/>
              <w:left w:val="nil"/>
              <w:bottom w:val="nil"/>
              <w:right w:val="nil"/>
            </w:tcBorders>
          </w:tcPr>
          <w:p w14:paraId="72E037E5"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ECD3C36" w14:textId="77777777" w:rsidR="00A322B0" w:rsidRPr="00B53F93" w:rsidRDefault="00A322B0" w:rsidP="00611C79">
            <w:pPr>
              <w:pStyle w:val="AmColumnHeading"/>
            </w:pPr>
            <w:r w:rsidRPr="00B53F93">
              <w:t>Ændringsforslag</w:t>
            </w:r>
          </w:p>
        </w:tc>
      </w:tr>
      <w:tr w:rsidR="002D1400" w:rsidRPr="00B53F93" w14:paraId="0262E8A9" w14:textId="77777777" w:rsidTr="00611C79">
        <w:trPr>
          <w:jc w:val="center"/>
        </w:trPr>
        <w:tc>
          <w:tcPr>
            <w:tcW w:w="4876" w:type="dxa"/>
            <w:tcBorders>
              <w:top w:val="nil"/>
              <w:left w:val="nil"/>
              <w:bottom w:val="nil"/>
              <w:right w:val="nil"/>
            </w:tcBorders>
          </w:tcPr>
          <w:p w14:paraId="0360A0AB" w14:textId="77777777" w:rsidR="00A322B0" w:rsidRPr="00B53F93" w:rsidRDefault="00A322B0" w:rsidP="00611C79">
            <w:pPr>
              <w:pStyle w:val="Normal6a"/>
            </w:pPr>
          </w:p>
        </w:tc>
        <w:tc>
          <w:tcPr>
            <w:tcW w:w="4876" w:type="dxa"/>
            <w:tcBorders>
              <w:top w:val="nil"/>
              <w:left w:val="nil"/>
              <w:bottom w:val="nil"/>
              <w:right w:val="nil"/>
            </w:tcBorders>
          </w:tcPr>
          <w:p w14:paraId="2D005FAB" w14:textId="7E89E179" w:rsidR="00A322B0" w:rsidRPr="00B53F93" w:rsidRDefault="00A322B0" w:rsidP="00BF3092">
            <w:pPr>
              <w:pStyle w:val="Normal6a"/>
            </w:pPr>
            <w:r w:rsidRPr="00B53F93">
              <w:rPr>
                <w:b/>
                <w:i/>
              </w:rPr>
              <w:t>21a.</w:t>
            </w:r>
            <w:r w:rsidRPr="00B53F93">
              <w:tab/>
            </w:r>
            <w:r w:rsidRPr="00B53F93">
              <w:rPr>
                <w:b/>
                <w:i/>
              </w:rPr>
              <w:t>opfordrer Kommissionen til at foreslå lovgivning, der pålægger revisionsfirmaer at være strukturelt adskilt fra finansielle, skattemæssige og andre rådgivende tjenester for at undgå interessekonflikter</w:t>
            </w:r>
            <w:r w:rsidR="00BF3092" w:rsidRPr="00B53F93">
              <w:rPr>
                <w:b/>
                <w:i/>
              </w:rPr>
              <w:t>;</w:t>
            </w:r>
            <w:r w:rsidRPr="00B53F93">
              <w:rPr>
                <w:b/>
                <w:i/>
              </w:rPr>
              <w:t xml:space="preserve"> beklager, at et af de fire store revisionsfirmaer ikke gennemførte sin bebudede plan om at adskille revisions- og rådgivningsaktiviteter</w:t>
            </w:r>
            <w:r w:rsidRPr="00B53F93">
              <w:rPr>
                <w:b/>
                <w:i/>
                <w:vertAlign w:val="superscript"/>
              </w:rPr>
              <w:t>1a</w:t>
            </w:r>
            <w:r w:rsidRPr="00B53F93">
              <w:rPr>
                <w:b/>
                <w:i/>
              </w:rPr>
              <w:t>, hvilket sætter fokus på behovet for lovindgreb på dette område;</w:t>
            </w:r>
          </w:p>
        </w:tc>
      </w:tr>
      <w:tr w:rsidR="002D1400" w:rsidRPr="00B53F93" w14:paraId="40B58C75" w14:textId="77777777" w:rsidTr="00611C79">
        <w:trPr>
          <w:jc w:val="center"/>
        </w:trPr>
        <w:tc>
          <w:tcPr>
            <w:tcW w:w="4876" w:type="dxa"/>
            <w:tcBorders>
              <w:top w:val="nil"/>
              <w:left w:val="nil"/>
              <w:bottom w:val="nil"/>
              <w:right w:val="nil"/>
            </w:tcBorders>
          </w:tcPr>
          <w:p w14:paraId="27843E17" w14:textId="77777777" w:rsidR="00A322B0" w:rsidRPr="00B53F93" w:rsidRDefault="00A322B0" w:rsidP="00611C79"/>
        </w:tc>
        <w:tc>
          <w:tcPr>
            <w:tcW w:w="4876" w:type="dxa"/>
            <w:tcBorders>
              <w:top w:val="nil"/>
              <w:left w:val="nil"/>
              <w:bottom w:val="nil"/>
              <w:right w:val="nil"/>
            </w:tcBorders>
          </w:tcPr>
          <w:p w14:paraId="174EAFA8" w14:textId="77777777" w:rsidR="00A322B0" w:rsidRPr="00B53F93" w:rsidRDefault="00A322B0" w:rsidP="00611C79">
            <w:pPr>
              <w:pStyle w:val="Normal6a"/>
            </w:pPr>
            <w:r w:rsidRPr="00B53F93">
              <w:rPr>
                <w:b/>
                <w:i/>
              </w:rPr>
              <w:t>_________________</w:t>
            </w:r>
          </w:p>
        </w:tc>
      </w:tr>
      <w:tr w:rsidR="002D1400" w:rsidRPr="00B53F93" w14:paraId="726060A8" w14:textId="77777777" w:rsidTr="00611C79">
        <w:trPr>
          <w:jc w:val="center"/>
        </w:trPr>
        <w:tc>
          <w:tcPr>
            <w:tcW w:w="4876" w:type="dxa"/>
            <w:tcBorders>
              <w:top w:val="nil"/>
              <w:left w:val="nil"/>
              <w:bottom w:val="nil"/>
              <w:right w:val="nil"/>
            </w:tcBorders>
          </w:tcPr>
          <w:p w14:paraId="0FDA48D6" w14:textId="77777777" w:rsidR="00A322B0" w:rsidRPr="00B53F93" w:rsidRDefault="00A322B0" w:rsidP="00611C79"/>
        </w:tc>
        <w:tc>
          <w:tcPr>
            <w:tcW w:w="4876" w:type="dxa"/>
            <w:tcBorders>
              <w:top w:val="nil"/>
              <w:left w:val="nil"/>
              <w:bottom w:val="nil"/>
              <w:right w:val="nil"/>
            </w:tcBorders>
          </w:tcPr>
          <w:p w14:paraId="4428F589" w14:textId="4D8FE78D" w:rsidR="00A322B0" w:rsidRPr="00B53F93" w:rsidRDefault="00A322B0" w:rsidP="00611C79">
            <w:pPr>
              <w:pStyle w:val="Normal6a"/>
            </w:pPr>
            <w:r w:rsidRPr="00B53F93">
              <w:rPr>
                <w:b/>
                <w:i/>
                <w:vertAlign w:val="superscript"/>
              </w:rPr>
              <w:t>1a</w:t>
            </w:r>
            <w:r w:rsidRPr="00B53F93">
              <w:t xml:space="preserve"> </w:t>
            </w:r>
            <w:r w:rsidRPr="00B53F93">
              <w:rPr>
                <w:b/>
                <w:i/>
              </w:rPr>
              <w:t>https://www.theaccountant-online.com/news/ey-calls-off-audit-advisory-split/?cf-view</w:t>
            </w:r>
            <w:r w:rsidR="00BF3092" w:rsidRPr="00B53F93">
              <w:rPr>
                <w:b/>
                <w:i/>
              </w:rPr>
              <w:t>.</w:t>
            </w:r>
          </w:p>
        </w:tc>
      </w:tr>
    </w:tbl>
    <w:p w14:paraId="76690FB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78C6434" w14:textId="77777777" w:rsidR="00A322B0" w:rsidRPr="00B53F93" w:rsidRDefault="00A322B0" w:rsidP="00A322B0">
      <w:r w:rsidRPr="000A3357">
        <w:rPr>
          <w:rStyle w:val="HideTWBExt"/>
        </w:rPr>
        <w:t>&lt;/Amend&gt;</w:t>
      </w:r>
    </w:p>
    <w:p w14:paraId="6F98D06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308</w:t>
      </w:r>
      <w:r w:rsidRPr="000A3357">
        <w:rPr>
          <w:rStyle w:val="HideTWBExt"/>
          <w:b w:val="0"/>
        </w:rPr>
        <w:t>&lt;/NumAm&gt;</w:t>
      </w:r>
    </w:p>
    <w:p w14:paraId="547F7A66" w14:textId="77777777" w:rsidR="00A322B0" w:rsidRPr="00B53F93" w:rsidRDefault="00A322B0" w:rsidP="00A322B0">
      <w:pPr>
        <w:pStyle w:val="NormalBold"/>
      </w:pPr>
      <w:r w:rsidRPr="000A3357">
        <w:rPr>
          <w:rStyle w:val="HideTWBExt"/>
          <w:b w:val="0"/>
        </w:rPr>
        <w:t>&lt;RepeatBlock-By&gt;&lt;Members&gt;</w:t>
      </w:r>
      <w:r w:rsidRPr="00B53F93">
        <w:t>Adnan Dibrani, Eero Heinäluoma, Niels Fuglsang</w:t>
      </w:r>
      <w:r w:rsidRPr="000A3357">
        <w:rPr>
          <w:rStyle w:val="HideTWBExt"/>
          <w:b w:val="0"/>
        </w:rPr>
        <w:t>&lt;/Members&gt;</w:t>
      </w:r>
    </w:p>
    <w:p w14:paraId="39876E73" w14:textId="77777777" w:rsidR="00A322B0" w:rsidRPr="00B53F93" w:rsidRDefault="00A322B0" w:rsidP="00A322B0">
      <w:pPr>
        <w:pStyle w:val="NormalBold"/>
      </w:pPr>
      <w:r w:rsidRPr="000A3357">
        <w:rPr>
          <w:rStyle w:val="HideTWBExt"/>
          <w:b w:val="0"/>
        </w:rPr>
        <w:t>&lt;/RepeatBlock-By&gt;</w:t>
      </w:r>
    </w:p>
    <w:p w14:paraId="1BA511F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6AFD314"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50A86EB" w14:textId="77777777" w:rsidTr="00611C79">
        <w:trPr>
          <w:trHeight w:hRule="exact" w:val="240"/>
          <w:jc w:val="center"/>
        </w:trPr>
        <w:tc>
          <w:tcPr>
            <w:tcW w:w="9752" w:type="dxa"/>
            <w:gridSpan w:val="2"/>
            <w:tcBorders>
              <w:top w:val="nil"/>
              <w:left w:val="nil"/>
              <w:bottom w:val="nil"/>
              <w:right w:val="nil"/>
            </w:tcBorders>
          </w:tcPr>
          <w:p w14:paraId="42417AA3" w14:textId="77777777" w:rsidR="00A322B0" w:rsidRPr="00B53F93" w:rsidRDefault="00A322B0" w:rsidP="00611C79"/>
        </w:tc>
      </w:tr>
      <w:tr w:rsidR="002D1400" w:rsidRPr="00B53F93" w14:paraId="475B57CE" w14:textId="77777777" w:rsidTr="00611C79">
        <w:trPr>
          <w:trHeight w:val="240"/>
          <w:jc w:val="center"/>
        </w:trPr>
        <w:tc>
          <w:tcPr>
            <w:tcW w:w="4876" w:type="dxa"/>
            <w:tcBorders>
              <w:top w:val="nil"/>
              <w:left w:val="nil"/>
              <w:bottom w:val="nil"/>
              <w:right w:val="nil"/>
            </w:tcBorders>
          </w:tcPr>
          <w:p w14:paraId="5FE6DF0E"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707F554" w14:textId="77777777" w:rsidR="00A322B0" w:rsidRPr="00B53F93" w:rsidRDefault="00A322B0" w:rsidP="00611C79">
            <w:pPr>
              <w:pStyle w:val="AmColumnHeading"/>
            </w:pPr>
            <w:r w:rsidRPr="00B53F93">
              <w:t>Ændringsforslag</w:t>
            </w:r>
          </w:p>
        </w:tc>
      </w:tr>
      <w:tr w:rsidR="002D1400" w:rsidRPr="00B53F93" w14:paraId="78DFB53B" w14:textId="77777777" w:rsidTr="00611C79">
        <w:trPr>
          <w:jc w:val="center"/>
        </w:trPr>
        <w:tc>
          <w:tcPr>
            <w:tcW w:w="4876" w:type="dxa"/>
            <w:tcBorders>
              <w:top w:val="nil"/>
              <w:left w:val="nil"/>
              <w:bottom w:val="nil"/>
              <w:right w:val="nil"/>
            </w:tcBorders>
          </w:tcPr>
          <w:p w14:paraId="16444DD5" w14:textId="77777777" w:rsidR="00A322B0" w:rsidRPr="00B53F93" w:rsidRDefault="00A322B0" w:rsidP="00611C79">
            <w:pPr>
              <w:pStyle w:val="Normal6a"/>
            </w:pPr>
          </w:p>
        </w:tc>
        <w:tc>
          <w:tcPr>
            <w:tcW w:w="4876" w:type="dxa"/>
            <w:tcBorders>
              <w:top w:val="nil"/>
              <w:left w:val="nil"/>
              <w:bottom w:val="nil"/>
              <w:right w:val="nil"/>
            </w:tcBorders>
          </w:tcPr>
          <w:p w14:paraId="556AAF9B" w14:textId="27227BE4" w:rsidR="00A322B0" w:rsidRPr="00B53F93" w:rsidRDefault="00A322B0" w:rsidP="00611C79">
            <w:pPr>
              <w:pStyle w:val="Normal6a"/>
            </w:pPr>
            <w:r w:rsidRPr="00B53F93">
              <w:rPr>
                <w:b/>
                <w:i/>
              </w:rPr>
              <w:t>21a.</w:t>
            </w:r>
            <w:r w:rsidRPr="00B53F93">
              <w:tab/>
            </w:r>
            <w:r w:rsidRPr="00B53F93">
              <w:rPr>
                <w:b/>
                <w:i/>
              </w:rPr>
              <w:t>noterer sig med bekymring EU-bankers store nettooverskud i en inflationsperiode, potentielt på bekostning af forbrugere og små virksomheder</w:t>
            </w:r>
            <w:r w:rsidR="0081537A" w:rsidRPr="00B53F93">
              <w:rPr>
                <w:b/>
                <w:i/>
              </w:rPr>
              <w:t>,</w:t>
            </w:r>
            <w:r w:rsidRPr="00B53F93">
              <w:rPr>
                <w:b/>
                <w:i/>
              </w:rPr>
              <w:t xml:space="preserve"> og opfordrer indtrængende Kommissionen til at foretage en grundig undersøgelse af denne sag og, hvis der konstateres uregelmæssigheder eller funktionsforstyrrelser, </w:t>
            </w:r>
            <w:r w:rsidR="0081537A" w:rsidRPr="00B53F93">
              <w:rPr>
                <w:b/>
                <w:i/>
              </w:rPr>
              <w:t>til</w:t>
            </w:r>
            <w:r w:rsidRPr="00B53F93">
              <w:rPr>
                <w:b/>
                <w:i/>
              </w:rPr>
              <w:t xml:space="preserve"> at anvende alle tilgængelige instrumenter til at sikre fair konkurrence i den europæiske banksektor;</w:t>
            </w:r>
          </w:p>
        </w:tc>
      </w:tr>
    </w:tbl>
    <w:p w14:paraId="3938962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4AE59B4E" w14:textId="77777777" w:rsidR="00A322B0" w:rsidRPr="00B53F93" w:rsidRDefault="00A322B0" w:rsidP="00A322B0">
      <w:r w:rsidRPr="000A3357">
        <w:rPr>
          <w:rStyle w:val="HideTWBExt"/>
        </w:rPr>
        <w:t>&lt;/Amend&gt;</w:t>
      </w:r>
    </w:p>
    <w:p w14:paraId="36A8C88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309</w:t>
      </w:r>
      <w:r w:rsidRPr="000A3357">
        <w:rPr>
          <w:rStyle w:val="HideTWBExt"/>
          <w:b w:val="0"/>
        </w:rPr>
        <w:t>&lt;/NumAm&gt;</w:t>
      </w:r>
    </w:p>
    <w:p w14:paraId="0420C759" w14:textId="77777777" w:rsidR="00A322B0" w:rsidRPr="00B53F93" w:rsidRDefault="00A322B0" w:rsidP="00A322B0">
      <w:pPr>
        <w:pStyle w:val="NormalBold"/>
      </w:pPr>
      <w:r w:rsidRPr="000A3357">
        <w:rPr>
          <w:rStyle w:val="HideTWBExt"/>
          <w:b w:val="0"/>
        </w:rPr>
        <w:t>&lt;RepeatBlock-By&gt;&lt;Members&gt;</w:t>
      </w:r>
      <w:r w:rsidRPr="00B53F93">
        <w:t>Evelyn Regner, Irene Tinagli, Lara Wolters</w:t>
      </w:r>
      <w:r w:rsidRPr="000A3357">
        <w:rPr>
          <w:rStyle w:val="HideTWBExt"/>
          <w:b w:val="0"/>
        </w:rPr>
        <w:t>&lt;/Members&gt;</w:t>
      </w:r>
    </w:p>
    <w:p w14:paraId="788C4392" w14:textId="77777777" w:rsidR="00A322B0" w:rsidRPr="00B53F93" w:rsidRDefault="00A322B0" w:rsidP="00A322B0">
      <w:pPr>
        <w:pStyle w:val="NormalBold"/>
      </w:pPr>
      <w:r w:rsidRPr="000A3357">
        <w:rPr>
          <w:rStyle w:val="HideTWBExt"/>
          <w:b w:val="0"/>
        </w:rPr>
        <w:t>&lt;/RepeatBlock-By&gt;</w:t>
      </w:r>
    </w:p>
    <w:p w14:paraId="3809389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4CDD38C"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5E355D2" w14:textId="77777777" w:rsidTr="00611C79">
        <w:trPr>
          <w:trHeight w:hRule="exact" w:val="240"/>
          <w:jc w:val="center"/>
        </w:trPr>
        <w:tc>
          <w:tcPr>
            <w:tcW w:w="9752" w:type="dxa"/>
            <w:gridSpan w:val="2"/>
            <w:tcBorders>
              <w:top w:val="nil"/>
              <w:left w:val="nil"/>
              <w:bottom w:val="nil"/>
              <w:right w:val="nil"/>
            </w:tcBorders>
          </w:tcPr>
          <w:p w14:paraId="77398D01" w14:textId="77777777" w:rsidR="00A322B0" w:rsidRPr="00B53F93" w:rsidRDefault="00A322B0" w:rsidP="00611C79"/>
        </w:tc>
      </w:tr>
      <w:tr w:rsidR="002D1400" w:rsidRPr="00B53F93" w14:paraId="1852F0D6" w14:textId="77777777" w:rsidTr="00611C79">
        <w:trPr>
          <w:trHeight w:val="240"/>
          <w:jc w:val="center"/>
        </w:trPr>
        <w:tc>
          <w:tcPr>
            <w:tcW w:w="4876" w:type="dxa"/>
            <w:tcBorders>
              <w:top w:val="nil"/>
              <w:left w:val="nil"/>
              <w:bottom w:val="nil"/>
              <w:right w:val="nil"/>
            </w:tcBorders>
          </w:tcPr>
          <w:p w14:paraId="2D60603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558BCE1" w14:textId="77777777" w:rsidR="00A322B0" w:rsidRPr="00B53F93" w:rsidRDefault="00A322B0" w:rsidP="00611C79">
            <w:pPr>
              <w:pStyle w:val="AmColumnHeading"/>
            </w:pPr>
            <w:r w:rsidRPr="00B53F93">
              <w:t>Ændringsforslag</w:t>
            </w:r>
          </w:p>
        </w:tc>
      </w:tr>
      <w:tr w:rsidR="002D1400" w:rsidRPr="00B53F93" w14:paraId="6D7FB399" w14:textId="77777777" w:rsidTr="00611C79">
        <w:trPr>
          <w:jc w:val="center"/>
        </w:trPr>
        <w:tc>
          <w:tcPr>
            <w:tcW w:w="4876" w:type="dxa"/>
            <w:tcBorders>
              <w:top w:val="nil"/>
              <w:left w:val="nil"/>
              <w:bottom w:val="nil"/>
              <w:right w:val="nil"/>
            </w:tcBorders>
          </w:tcPr>
          <w:p w14:paraId="40EE0733" w14:textId="77777777" w:rsidR="00A322B0" w:rsidRPr="00B53F93" w:rsidRDefault="00A322B0" w:rsidP="00611C79">
            <w:pPr>
              <w:pStyle w:val="Normal6a"/>
            </w:pPr>
          </w:p>
        </w:tc>
        <w:tc>
          <w:tcPr>
            <w:tcW w:w="4876" w:type="dxa"/>
            <w:tcBorders>
              <w:top w:val="nil"/>
              <w:left w:val="nil"/>
              <w:bottom w:val="nil"/>
              <w:right w:val="nil"/>
            </w:tcBorders>
          </w:tcPr>
          <w:p w14:paraId="069717FB" w14:textId="77777777" w:rsidR="00A322B0" w:rsidRPr="00B53F93" w:rsidRDefault="00A322B0" w:rsidP="00611C79">
            <w:pPr>
              <w:pStyle w:val="Normal6a"/>
            </w:pPr>
            <w:r w:rsidRPr="00B53F93">
              <w:rPr>
                <w:b/>
                <w:i/>
              </w:rPr>
              <w:t>21a.</w:t>
            </w:r>
            <w:r w:rsidRPr="00B53F93">
              <w:tab/>
            </w:r>
            <w:r w:rsidRPr="00B53F93">
              <w:rPr>
                <w:b/>
                <w:i/>
              </w:rPr>
              <w:t>noterer sig med bekymring stigningen i boligspekulation, som driver priserne i vejret og gør boliger mindre økonomisk overkommelige; understreger, at det skader EU's konkurrenceevne ved at mindske mobilitet, øge uligheden og belaste den sociale stabilitet; opfordrer til strengere regler for at bremse spekulation, så der sikres et fair boligmarked, som støtter økonomisk vækst og social inklusion;</w:t>
            </w:r>
          </w:p>
        </w:tc>
      </w:tr>
    </w:tbl>
    <w:p w14:paraId="5719F65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A0CF1FA" w14:textId="77777777" w:rsidR="00A322B0" w:rsidRPr="00B53F93" w:rsidRDefault="00A322B0" w:rsidP="00A322B0">
      <w:r w:rsidRPr="000A3357">
        <w:rPr>
          <w:rStyle w:val="HideTWBExt"/>
        </w:rPr>
        <w:t>&lt;/Amend&gt;</w:t>
      </w:r>
    </w:p>
    <w:p w14:paraId="4C7AEA3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310</w:t>
      </w:r>
      <w:r w:rsidRPr="000A3357">
        <w:rPr>
          <w:rStyle w:val="HideTWBExt"/>
          <w:b w:val="0"/>
        </w:rPr>
        <w:t>&lt;/NumAm&gt;</w:t>
      </w:r>
    </w:p>
    <w:p w14:paraId="22783BEA"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Evelyn Regner</w:t>
      </w:r>
      <w:r w:rsidRPr="000A3357">
        <w:rPr>
          <w:rStyle w:val="HideTWBExt"/>
          <w:b w:val="0"/>
        </w:rPr>
        <w:t>&lt;/Members&gt;</w:t>
      </w:r>
    </w:p>
    <w:p w14:paraId="799F441D" w14:textId="77777777" w:rsidR="00A322B0" w:rsidRPr="00B53F93" w:rsidRDefault="00A322B0" w:rsidP="00A322B0">
      <w:pPr>
        <w:pStyle w:val="NormalBold"/>
      </w:pPr>
      <w:r w:rsidRPr="000A3357">
        <w:rPr>
          <w:rStyle w:val="HideTWBExt"/>
          <w:b w:val="0"/>
        </w:rPr>
        <w:t>&lt;/RepeatBlock-By&gt;</w:t>
      </w:r>
    </w:p>
    <w:p w14:paraId="6E05110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36A58F6"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601DEB9" w14:textId="77777777" w:rsidTr="00611C79">
        <w:trPr>
          <w:trHeight w:hRule="exact" w:val="240"/>
          <w:jc w:val="center"/>
        </w:trPr>
        <w:tc>
          <w:tcPr>
            <w:tcW w:w="9752" w:type="dxa"/>
            <w:gridSpan w:val="2"/>
            <w:tcBorders>
              <w:top w:val="nil"/>
              <w:left w:val="nil"/>
              <w:bottom w:val="nil"/>
              <w:right w:val="nil"/>
            </w:tcBorders>
          </w:tcPr>
          <w:p w14:paraId="31E3AA1D" w14:textId="77777777" w:rsidR="00A322B0" w:rsidRPr="00B53F93" w:rsidRDefault="00A322B0" w:rsidP="00611C79"/>
        </w:tc>
      </w:tr>
      <w:tr w:rsidR="002D1400" w:rsidRPr="00B53F93" w14:paraId="2D1B76E1" w14:textId="77777777" w:rsidTr="00611C79">
        <w:trPr>
          <w:trHeight w:val="240"/>
          <w:jc w:val="center"/>
        </w:trPr>
        <w:tc>
          <w:tcPr>
            <w:tcW w:w="4876" w:type="dxa"/>
            <w:tcBorders>
              <w:top w:val="nil"/>
              <w:left w:val="nil"/>
              <w:bottom w:val="nil"/>
              <w:right w:val="nil"/>
            </w:tcBorders>
          </w:tcPr>
          <w:p w14:paraId="10CA1DE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4EAC1D9" w14:textId="77777777" w:rsidR="00A322B0" w:rsidRPr="00B53F93" w:rsidRDefault="00A322B0" w:rsidP="00611C79">
            <w:pPr>
              <w:pStyle w:val="AmColumnHeading"/>
            </w:pPr>
            <w:r w:rsidRPr="00B53F93">
              <w:t>Ændringsforslag</w:t>
            </w:r>
          </w:p>
        </w:tc>
      </w:tr>
      <w:tr w:rsidR="002D1400" w:rsidRPr="00B53F93" w14:paraId="5C04F8FB" w14:textId="77777777" w:rsidTr="00611C79">
        <w:trPr>
          <w:jc w:val="center"/>
        </w:trPr>
        <w:tc>
          <w:tcPr>
            <w:tcW w:w="4876" w:type="dxa"/>
            <w:tcBorders>
              <w:top w:val="nil"/>
              <w:left w:val="nil"/>
              <w:bottom w:val="nil"/>
              <w:right w:val="nil"/>
            </w:tcBorders>
          </w:tcPr>
          <w:p w14:paraId="11AC4F70" w14:textId="77777777" w:rsidR="00A322B0" w:rsidRPr="00B53F93" w:rsidRDefault="00A322B0" w:rsidP="00611C79">
            <w:pPr>
              <w:pStyle w:val="Normal6a"/>
            </w:pPr>
          </w:p>
        </w:tc>
        <w:tc>
          <w:tcPr>
            <w:tcW w:w="4876" w:type="dxa"/>
            <w:tcBorders>
              <w:top w:val="nil"/>
              <w:left w:val="nil"/>
              <w:bottom w:val="nil"/>
              <w:right w:val="nil"/>
            </w:tcBorders>
          </w:tcPr>
          <w:p w14:paraId="1A7029EC" w14:textId="77777777" w:rsidR="00A322B0" w:rsidRPr="00B53F93" w:rsidRDefault="00A322B0" w:rsidP="00611C79">
            <w:pPr>
              <w:pStyle w:val="Normal6a"/>
            </w:pPr>
            <w:r w:rsidRPr="00B53F93">
              <w:rPr>
                <w:b/>
                <w:i/>
              </w:rPr>
              <w:t>21a.</w:t>
            </w:r>
            <w:r w:rsidRPr="00B53F93">
              <w:tab/>
            </w:r>
            <w:r w:rsidRPr="00B53F93">
              <w:rPr>
                <w:b/>
                <w:i/>
              </w:rPr>
              <w:t>beklager, at de tre største kreditvurderingsbureauer stadig har en markedsandel på over 90 %; opfordrer til, at der oprettes et offentligt EU-kreditvurderingsbureau som et uafhængigt og troværdigt alternativ til de nuværende bureauer; beklager endvidere koncentrationen og problemer med interessekonflikter på revisionsmarkedet;</w:t>
            </w:r>
          </w:p>
        </w:tc>
      </w:tr>
    </w:tbl>
    <w:p w14:paraId="45D0A281"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FF70939" w14:textId="77777777" w:rsidR="00A322B0" w:rsidRPr="00B53F93" w:rsidRDefault="00A322B0" w:rsidP="00A322B0">
      <w:r w:rsidRPr="000A3357">
        <w:rPr>
          <w:rStyle w:val="HideTWBExt"/>
        </w:rPr>
        <w:t>&lt;/Amend&gt;</w:t>
      </w:r>
    </w:p>
    <w:p w14:paraId="4B1B1D9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311</w:t>
      </w:r>
      <w:r w:rsidRPr="000A3357">
        <w:rPr>
          <w:rStyle w:val="HideTWBExt"/>
          <w:b w:val="0"/>
        </w:rPr>
        <w:t>&lt;/NumAm&gt;</w:t>
      </w:r>
    </w:p>
    <w:p w14:paraId="6A4AEBB7"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5741BEB8" w14:textId="77777777" w:rsidR="00A322B0" w:rsidRPr="00B53F93" w:rsidRDefault="00A322B0" w:rsidP="00A322B0">
      <w:pPr>
        <w:pStyle w:val="NormalBold"/>
      </w:pPr>
      <w:r w:rsidRPr="000A3357">
        <w:rPr>
          <w:rStyle w:val="HideTWBExt"/>
          <w:b w:val="0"/>
        </w:rPr>
        <w:t>&lt;/RepeatBlock-By&gt;</w:t>
      </w:r>
    </w:p>
    <w:p w14:paraId="103E809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48D91D31"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0AD76BC" w14:textId="77777777" w:rsidTr="00611C79">
        <w:trPr>
          <w:trHeight w:hRule="exact" w:val="240"/>
          <w:jc w:val="center"/>
        </w:trPr>
        <w:tc>
          <w:tcPr>
            <w:tcW w:w="9752" w:type="dxa"/>
            <w:gridSpan w:val="2"/>
            <w:tcBorders>
              <w:top w:val="nil"/>
              <w:left w:val="nil"/>
              <w:bottom w:val="nil"/>
              <w:right w:val="nil"/>
            </w:tcBorders>
          </w:tcPr>
          <w:p w14:paraId="4C41BAF0" w14:textId="77777777" w:rsidR="00A322B0" w:rsidRPr="00B53F93" w:rsidRDefault="00A322B0" w:rsidP="00611C79"/>
        </w:tc>
      </w:tr>
      <w:tr w:rsidR="002D1400" w:rsidRPr="00B53F93" w14:paraId="75190810" w14:textId="77777777" w:rsidTr="00611C79">
        <w:trPr>
          <w:trHeight w:val="240"/>
          <w:jc w:val="center"/>
        </w:trPr>
        <w:tc>
          <w:tcPr>
            <w:tcW w:w="4876" w:type="dxa"/>
            <w:tcBorders>
              <w:top w:val="nil"/>
              <w:left w:val="nil"/>
              <w:bottom w:val="nil"/>
              <w:right w:val="nil"/>
            </w:tcBorders>
          </w:tcPr>
          <w:p w14:paraId="69B0D33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FA3419D" w14:textId="77777777" w:rsidR="00A322B0" w:rsidRPr="00B53F93" w:rsidRDefault="00A322B0" w:rsidP="00611C79">
            <w:pPr>
              <w:pStyle w:val="AmColumnHeading"/>
            </w:pPr>
            <w:r w:rsidRPr="00B53F93">
              <w:t>Ændringsforslag</w:t>
            </w:r>
          </w:p>
        </w:tc>
      </w:tr>
      <w:tr w:rsidR="002D1400" w:rsidRPr="00B53F93" w14:paraId="26318C4B" w14:textId="77777777" w:rsidTr="00611C79">
        <w:trPr>
          <w:jc w:val="center"/>
        </w:trPr>
        <w:tc>
          <w:tcPr>
            <w:tcW w:w="4876" w:type="dxa"/>
            <w:tcBorders>
              <w:top w:val="nil"/>
              <w:left w:val="nil"/>
              <w:bottom w:val="nil"/>
              <w:right w:val="nil"/>
            </w:tcBorders>
          </w:tcPr>
          <w:p w14:paraId="5C573A75" w14:textId="77777777" w:rsidR="00A322B0" w:rsidRPr="00B53F93" w:rsidRDefault="00A322B0" w:rsidP="00611C79">
            <w:pPr>
              <w:pStyle w:val="Normal6a"/>
            </w:pPr>
          </w:p>
        </w:tc>
        <w:tc>
          <w:tcPr>
            <w:tcW w:w="4876" w:type="dxa"/>
            <w:tcBorders>
              <w:top w:val="nil"/>
              <w:left w:val="nil"/>
              <w:bottom w:val="nil"/>
              <w:right w:val="nil"/>
            </w:tcBorders>
          </w:tcPr>
          <w:p w14:paraId="196A8308" w14:textId="77777777" w:rsidR="00A322B0" w:rsidRPr="00B53F93" w:rsidRDefault="00A322B0" w:rsidP="00611C79">
            <w:pPr>
              <w:pStyle w:val="Normal6a"/>
            </w:pPr>
            <w:r w:rsidRPr="00B53F93">
              <w:rPr>
                <w:b/>
                <w:i/>
              </w:rPr>
              <w:t>21a.</w:t>
            </w:r>
            <w:r w:rsidRPr="00B53F93">
              <w:tab/>
            </w:r>
            <w:r w:rsidRPr="00B53F93">
              <w:rPr>
                <w:b/>
                <w:i/>
              </w:rPr>
              <w:t>understreger behovet for at sikre konkurrenceevnen på medlemsstaternes hjemmemarkeder også via beskyttelsesforanstaltninger og statsstøtte rettet mod små og mellemstore virksomheder, der gennem deres aktivitet er kendetegnet ved produktionens art i tilknytning til særlige miljømæssige, klimaorienterede og geografiske forhold;</w:t>
            </w:r>
          </w:p>
        </w:tc>
      </w:tr>
    </w:tbl>
    <w:p w14:paraId="55DFF089"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0B1BA911" w14:textId="77777777" w:rsidR="00A322B0" w:rsidRPr="00B53F93" w:rsidRDefault="00A322B0" w:rsidP="00A322B0">
      <w:r w:rsidRPr="000A3357">
        <w:rPr>
          <w:rStyle w:val="HideTWBExt"/>
        </w:rPr>
        <w:t>&lt;/Amend&gt;</w:t>
      </w:r>
    </w:p>
    <w:p w14:paraId="085327A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312</w:t>
      </w:r>
      <w:r w:rsidRPr="000A3357">
        <w:rPr>
          <w:rStyle w:val="HideTWBExt"/>
          <w:b w:val="0"/>
        </w:rPr>
        <w:t>&lt;/NumAm&gt;</w:t>
      </w:r>
    </w:p>
    <w:p w14:paraId="79250C54" w14:textId="77777777" w:rsidR="00A322B0" w:rsidRPr="00B53F93" w:rsidRDefault="00A322B0" w:rsidP="00A322B0">
      <w:pPr>
        <w:pStyle w:val="NormalBold"/>
      </w:pPr>
      <w:r w:rsidRPr="000A3357">
        <w:rPr>
          <w:rStyle w:val="HideTWBExt"/>
          <w:b w:val="0"/>
        </w:rPr>
        <w:t>&lt;RepeatBlock-By&gt;&lt;Members&gt;</w:t>
      </w:r>
      <w:r w:rsidRPr="00B53F93">
        <w:t>Kira Marie Peter-Hansen</w:t>
      </w:r>
      <w:r w:rsidRPr="000A3357">
        <w:rPr>
          <w:rStyle w:val="HideTWBExt"/>
          <w:b w:val="0"/>
        </w:rPr>
        <w:t>&lt;/Members&gt;</w:t>
      </w:r>
    </w:p>
    <w:p w14:paraId="1D56EA7A" w14:textId="77777777" w:rsidR="00A322B0" w:rsidRPr="00B53F93" w:rsidRDefault="00A322B0" w:rsidP="00A322B0">
      <w:r w:rsidRPr="000A3357">
        <w:rPr>
          <w:rStyle w:val="HideTWBExt"/>
        </w:rPr>
        <w:t>&lt;AuNomDe&gt;</w:t>
      </w:r>
      <w:r w:rsidRPr="000A3357">
        <w:rPr>
          <w:rStyle w:val="HideTWBInt"/>
        </w:rPr>
        <w:t>{Greens/EFA}</w:t>
      </w:r>
      <w:r w:rsidRPr="00B53F93">
        <w:t>for Verts/ALE-Gruppen</w:t>
      </w:r>
      <w:r w:rsidRPr="000A3357">
        <w:rPr>
          <w:rStyle w:val="HideTWBExt"/>
        </w:rPr>
        <w:t>&lt;/AuNomDe&gt;</w:t>
      </w:r>
    </w:p>
    <w:p w14:paraId="2A6E1CD1" w14:textId="77777777" w:rsidR="00A322B0" w:rsidRPr="00B53F93" w:rsidRDefault="00A322B0" w:rsidP="00A322B0">
      <w:pPr>
        <w:pStyle w:val="NormalBold"/>
      </w:pPr>
      <w:r w:rsidRPr="000A3357">
        <w:rPr>
          <w:rStyle w:val="HideTWBExt"/>
          <w:b w:val="0"/>
        </w:rPr>
        <w:t>&lt;/RepeatBlock-By&gt;</w:t>
      </w:r>
    </w:p>
    <w:p w14:paraId="5D54573D"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7A3ACC9"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CD9E101" w14:textId="77777777" w:rsidTr="00611C79">
        <w:trPr>
          <w:trHeight w:hRule="exact" w:val="240"/>
          <w:jc w:val="center"/>
        </w:trPr>
        <w:tc>
          <w:tcPr>
            <w:tcW w:w="9752" w:type="dxa"/>
            <w:gridSpan w:val="2"/>
            <w:tcBorders>
              <w:top w:val="nil"/>
              <w:left w:val="nil"/>
              <w:bottom w:val="nil"/>
              <w:right w:val="nil"/>
            </w:tcBorders>
          </w:tcPr>
          <w:p w14:paraId="2D284488" w14:textId="77777777" w:rsidR="00A322B0" w:rsidRPr="00B53F93" w:rsidRDefault="00A322B0" w:rsidP="00611C79"/>
        </w:tc>
      </w:tr>
      <w:tr w:rsidR="002D1400" w:rsidRPr="00B53F93" w14:paraId="3BA1994E" w14:textId="77777777" w:rsidTr="00611C79">
        <w:trPr>
          <w:trHeight w:val="240"/>
          <w:jc w:val="center"/>
        </w:trPr>
        <w:tc>
          <w:tcPr>
            <w:tcW w:w="4876" w:type="dxa"/>
            <w:tcBorders>
              <w:top w:val="nil"/>
              <w:left w:val="nil"/>
              <w:bottom w:val="nil"/>
              <w:right w:val="nil"/>
            </w:tcBorders>
          </w:tcPr>
          <w:p w14:paraId="4D99EE2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551511D" w14:textId="77777777" w:rsidR="00A322B0" w:rsidRPr="00B53F93" w:rsidRDefault="00A322B0" w:rsidP="00611C79">
            <w:pPr>
              <w:pStyle w:val="AmColumnHeading"/>
            </w:pPr>
            <w:r w:rsidRPr="00B53F93">
              <w:t>Ændringsforslag</w:t>
            </w:r>
          </w:p>
        </w:tc>
      </w:tr>
      <w:tr w:rsidR="002D1400" w:rsidRPr="00B53F93" w14:paraId="15D2F80E" w14:textId="77777777" w:rsidTr="00611C79">
        <w:trPr>
          <w:jc w:val="center"/>
        </w:trPr>
        <w:tc>
          <w:tcPr>
            <w:tcW w:w="4876" w:type="dxa"/>
            <w:tcBorders>
              <w:top w:val="nil"/>
              <w:left w:val="nil"/>
              <w:bottom w:val="nil"/>
              <w:right w:val="nil"/>
            </w:tcBorders>
          </w:tcPr>
          <w:p w14:paraId="41832206" w14:textId="77777777" w:rsidR="00A322B0" w:rsidRPr="00B53F93" w:rsidRDefault="00A322B0" w:rsidP="00611C79">
            <w:pPr>
              <w:pStyle w:val="Normal6a"/>
            </w:pPr>
          </w:p>
        </w:tc>
        <w:tc>
          <w:tcPr>
            <w:tcW w:w="4876" w:type="dxa"/>
            <w:tcBorders>
              <w:top w:val="nil"/>
              <w:left w:val="nil"/>
              <w:bottom w:val="nil"/>
              <w:right w:val="nil"/>
            </w:tcBorders>
          </w:tcPr>
          <w:p w14:paraId="5EBD0E1B" w14:textId="12344433" w:rsidR="00A322B0" w:rsidRPr="00B53F93" w:rsidRDefault="00A322B0" w:rsidP="00611C79">
            <w:pPr>
              <w:pStyle w:val="Normal6a"/>
            </w:pPr>
            <w:r w:rsidRPr="00B53F93">
              <w:rPr>
                <w:b/>
                <w:i/>
              </w:rPr>
              <w:t>21a.</w:t>
            </w:r>
            <w:r w:rsidRPr="00B53F93">
              <w:tab/>
            </w:r>
            <w:r w:rsidRPr="00B53F93">
              <w:rPr>
                <w:b/>
                <w:i/>
              </w:rPr>
              <w:t>opfordrer Kommissionen til ikke at forlænge overgangsperioden for driftsstøtte til alle regionale lufthavne inden for rammerne af revisionen af retningslinjerne for statsstøtte til lufthavne og luftfart</w:t>
            </w:r>
            <w:r w:rsidR="007A37C5" w:rsidRPr="00B53F93">
              <w:rPr>
                <w:b/>
                <w:i/>
              </w:rPr>
              <w:t>s</w:t>
            </w:r>
            <w:r w:rsidRPr="00B53F93">
              <w:rPr>
                <w:b/>
                <w:i/>
              </w:rPr>
              <w:t>selskaber;</w:t>
            </w:r>
          </w:p>
        </w:tc>
      </w:tr>
    </w:tbl>
    <w:p w14:paraId="5982E72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DEBD576" w14:textId="77777777" w:rsidR="00A322B0" w:rsidRPr="00B53F93" w:rsidRDefault="00A322B0" w:rsidP="00A322B0">
      <w:r w:rsidRPr="000A3357">
        <w:rPr>
          <w:rStyle w:val="HideTWBExt"/>
        </w:rPr>
        <w:t>&lt;/Amend&gt;</w:t>
      </w:r>
    </w:p>
    <w:p w14:paraId="3DE520E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313</w:t>
      </w:r>
      <w:r w:rsidRPr="000A3357">
        <w:rPr>
          <w:rStyle w:val="HideTWBExt"/>
          <w:b w:val="0"/>
        </w:rPr>
        <w:t>&lt;/NumAm&gt;</w:t>
      </w:r>
    </w:p>
    <w:p w14:paraId="1A2D323D" w14:textId="77777777" w:rsidR="00A322B0" w:rsidRPr="00B53F93" w:rsidRDefault="00A322B0" w:rsidP="00A322B0">
      <w:pPr>
        <w:pStyle w:val="NormalBold"/>
      </w:pPr>
      <w:r w:rsidRPr="000A3357">
        <w:rPr>
          <w:rStyle w:val="HideTWBExt"/>
          <w:b w:val="0"/>
        </w:rPr>
        <w:t>&lt;RepeatBlock-By&gt;&lt;Members&gt;</w:t>
      </w:r>
      <w:r w:rsidRPr="00B53F93">
        <w:t>Thomas Bajada</w:t>
      </w:r>
      <w:r w:rsidRPr="000A3357">
        <w:rPr>
          <w:rStyle w:val="HideTWBExt"/>
          <w:b w:val="0"/>
        </w:rPr>
        <w:t>&lt;/Members&gt;</w:t>
      </w:r>
    </w:p>
    <w:p w14:paraId="52ED1797" w14:textId="77777777" w:rsidR="00A322B0" w:rsidRPr="00B53F93" w:rsidRDefault="00A322B0" w:rsidP="00A322B0">
      <w:pPr>
        <w:pStyle w:val="NormalBold"/>
      </w:pPr>
      <w:r w:rsidRPr="000A3357">
        <w:rPr>
          <w:rStyle w:val="HideTWBExt"/>
          <w:b w:val="0"/>
        </w:rPr>
        <w:t>&lt;/RepeatBlock-By&gt;</w:t>
      </w:r>
    </w:p>
    <w:p w14:paraId="6CAED5FE"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A545ED2" w14:textId="77777777" w:rsidR="00A322B0" w:rsidRPr="00B53F93" w:rsidRDefault="00A322B0" w:rsidP="00A322B0">
      <w:pPr>
        <w:pStyle w:val="NormalBold"/>
      </w:pPr>
      <w:r w:rsidRPr="000A3357">
        <w:rPr>
          <w:rStyle w:val="HideTWBExt"/>
          <w:b w:val="0"/>
        </w:rPr>
        <w:t>&lt;Article&gt;</w:t>
      </w:r>
      <w:r w:rsidRPr="00B53F93">
        <w:t>Punkt 21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37778A2" w14:textId="77777777" w:rsidTr="00611C79">
        <w:trPr>
          <w:trHeight w:hRule="exact" w:val="240"/>
          <w:jc w:val="center"/>
        </w:trPr>
        <w:tc>
          <w:tcPr>
            <w:tcW w:w="9752" w:type="dxa"/>
            <w:gridSpan w:val="2"/>
            <w:tcBorders>
              <w:top w:val="nil"/>
              <w:left w:val="nil"/>
              <w:bottom w:val="nil"/>
              <w:right w:val="nil"/>
            </w:tcBorders>
          </w:tcPr>
          <w:p w14:paraId="61C66758" w14:textId="77777777" w:rsidR="00A322B0" w:rsidRPr="00B53F93" w:rsidRDefault="00A322B0" w:rsidP="00611C79"/>
        </w:tc>
      </w:tr>
      <w:tr w:rsidR="002D1400" w:rsidRPr="00B53F93" w14:paraId="2D9535FC" w14:textId="77777777" w:rsidTr="00611C79">
        <w:trPr>
          <w:trHeight w:val="240"/>
          <w:jc w:val="center"/>
        </w:trPr>
        <w:tc>
          <w:tcPr>
            <w:tcW w:w="4876" w:type="dxa"/>
            <w:tcBorders>
              <w:top w:val="nil"/>
              <w:left w:val="nil"/>
              <w:bottom w:val="nil"/>
              <w:right w:val="nil"/>
            </w:tcBorders>
          </w:tcPr>
          <w:p w14:paraId="695B9446"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9542ED2" w14:textId="77777777" w:rsidR="00A322B0" w:rsidRPr="00B53F93" w:rsidRDefault="00A322B0" w:rsidP="00611C79">
            <w:pPr>
              <w:pStyle w:val="AmColumnHeading"/>
            </w:pPr>
            <w:r w:rsidRPr="00B53F93">
              <w:t>Ændringsforslag</w:t>
            </w:r>
          </w:p>
        </w:tc>
      </w:tr>
      <w:tr w:rsidR="002D1400" w:rsidRPr="00B53F93" w14:paraId="3859523B" w14:textId="77777777" w:rsidTr="00611C79">
        <w:trPr>
          <w:jc w:val="center"/>
        </w:trPr>
        <w:tc>
          <w:tcPr>
            <w:tcW w:w="4876" w:type="dxa"/>
            <w:tcBorders>
              <w:top w:val="nil"/>
              <w:left w:val="nil"/>
              <w:bottom w:val="nil"/>
              <w:right w:val="nil"/>
            </w:tcBorders>
          </w:tcPr>
          <w:p w14:paraId="5044DC96" w14:textId="77777777" w:rsidR="00A322B0" w:rsidRPr="00B53F93" w:rsidRDefault="00A322B0" w:rsidP="00611C79">
            <w:pPr>
              <w:pStyle w:val="Normal6a"/>
            </w:pPr>
          </w:p>
        </w:tc>
        <w:tc>
          <w:tcPr>
            <w:tcW w:w="4876" w:type="dxa"/>
            <w:tcBorders>
              <w:top w:val="nil"/>
              <w:left w:val="nil"/>
              <w:bottom w:val="nil"/>
              <w:right w:val="nil"/>
            </w:tcBorders>
          </w:tcPr>
          <w:p w14:paraId="7CCF50BD" w14:textId="77777777" w:rsidR="00A322B0" w:rsidRPr="00B53F93" w:rsidRDefault="00A322B0" w:rsidP="00611C79">
            <w:pPr>
              <w:pStyle w:val="Normal6a"/>
            </w:pPr>
            <w:r w:rsidRPr="00B53F93">
              <w:rPr>
                <w:b/>
                <w:i/>
              </w:rPr>
              <w:t>21a.</w:t>
            </w:r>
            <w:r w:rsidRPr="00B53F93">
              <w:tab/>
            </w:r>
            <w:r w:rsidRPr="00B53F93">
              <w:rPr>
                <w:b/>
                <w:i/>
              </w:rPr>
              <w:t>understreger sin bekymring over den store markedskoncentration i den europæiske landbrugs- og fødevareforsyningskæde til skade for forbrugere, mindre landbrugere og biodiversitet;</w:t>
            </w:r>
          </w:p>
        </w:tc>
      </w:tr>
    </w:tbl>
    <w:p w14:paraId="55B466BE"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4D6618A" w14:textId="77777777" w:rsidR="00A322B0" w:rsidRPr="00B53F93" w:rsidRDefault="00A322B0" w:rsidP="00A322B0">
      <w:r w:rsidRPr="000A3357">
        <w:rPr>
          <w:rStyle w:val="HideTWBExt"/>
        </w:rPr>
        <w:t>&lt;/Amend&gt;</w:t>
      </w:r>
    </w:p>
    <w:p w14:paraId="6A4F665C"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314</w:t>
      </w:r>
      <w:r w:rsidRPr="000A3357">
        <w:rPr>
          <w:rStyle w:val="HideTWBExt"/>
          <w:b w:val="0"/>
        </w:rPr>
        <w:t>&lt;/NumAm&gt;</w:t>
      </w:r>
    </w:p>
    <w:p w14:paraId="0316BD67" w14:textId="77777777" w:rsidR="00A322B0" w:rsidRPr="00B53F93" w:rsidRDefault="00A322B0" w:rsidP="00A322B0">
      <w:pPr>
        <w:pStyle w:val="NormalBold"/>
      </w:pPr>
      <w:r w:rsidRPr="000A3357">
        <w:rPr>
          <w:rStyle w:val="HideTWBExt"/>
          <w:b w:val="0"/>
        </w:rPr>
        <w:t>&lt;RepeatBlock-By&gt;&lt;Members&gt;</w:t>
      </w:r>
      <w:r w:rsidRPr="00B53F93">
        <w:t>Andreas Schwab</w:t>
      </w:r>
      <w:r w:rsidRPr="000A3357">
        <w:rPr>
          <w:rStyle w:val="HideTWBExt"/>
          <w:b w:val="0"/>
        </w:rPr>
        <w:t>&lt;/Members&gt;</w:t>
      </w:r>
    </w:p>
    <w:p w14:paraId="1A6CD410" w14:textId="77777777" w:rsidR="00A322B0" w:rsidRPr="00B53F93" w:rsidRDefault="00A322B0" w:rsidP="00A322B0">
      <w:pPr>
        <w:pStyle w:val="NormalBold"/>
      </w:pPr>
      <w:r w:rsidRPr="000A3357">
        <w:rPr>
          <w:rStyle w:val="HideTWBExt"/>
          <w:b w:val="0"/>
        </w:rPr>
        <w:t>&lt;/RepeatBlock-By&gt;</w:t>
      </w:r>
    </w:p>
    <w:p w14:paraId="5C1033C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49EE1C2" w14:textId="77777777" w:rsidR="00A322B0" w:rsidRPr="00B53F93" w:rsidRDefault="00A322B0" w:rsidP="00A322B0">
      <w:pPr>
        <w:pStyle w:val="NormalBold"/>
      </w:pPr>
      <w:r w:rsidRPr="000A3357">
        <w:rPr>
          <w:rStyle w:val="HideTWBExt"/>
          <w:b w:val="0"/>
        </w:rPr>
        <w:t>&lt;Article&gt;</w:t>
      </w:r>
      <w:r w:rsidRPr="00B53F93">
        <w:t>Punkt 21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13C974E" w14:textId="77777777" w:rsidTr="00611C79">
        <w:trPr>
          <w:trHeight w:hRule="exact" w:val="240"/>
          <w:jc w:val="center"/>
        </w:trPr>
        <w:tc>
          <w:tcPr>
            <w:tcW w:w="9752" w:type="dxa"/>
            <w:gridSpan w:val="2"/>
            <w:tcBorders>
              <w:top w:val="nil"/>
              <w:left w:val="nil"/>
              <w:bottom w:val="nil"/>
              <w:right w:val="nil"/>
            </w:tcBorders>
          </w:tcPr>
          <w:p w14:paraId="0E47BD7A" w14:textId="77777777" w:rsidR="00A322B0" w:rsidRPr="00B53F93" w:rsidRDefault="00A322B0" w:rsidP="00611C79"/>
        </w:tc>
      </w:tr>
      <w:tr w:rsidR="002D1400" w:rsidRPr="00B53F93" w14:paraId="7F9D2ED3" w14:textId="77777777" w:rsidTr="00611C79">
        <w:trPr>
          <w:trHeight w:val="240"/>
          <w:jc w:val="center"/>
        </w:trPr>
        <w:tc>
          <w:tcPr>
            <w:tcW w:w="4876" w:type="dxa"/>
            <w:tcBorders>
              <w:top w:val="nil"/>
              <w:left w:val="nil"/>
              <w:bottom w:val="nil"/>
              <w:right w:val="nil"/>
            </w:tcBorders>
          </w:tcPr>
          <w:p w14:paraId="3C858F0F"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ACE18E0" w14:textId="77777777" w:rsidR="00A322B0" w:rsidRPr="00B53F93" w:rsidRDefault="00A322B0" w:rsidP="00611C79">
            <w:pPr>
              <w:pStyle w:val="AmColumnHeading"/>
            </w:pPr>
            <w:r w:rsidRPr="00B53F93">
              <w:t>Ændringsforslag</w:t>
            </w:r>
          </w:p>
        </w:tc>
      </w:tr>
      <w:tr w:rsidR="002D1400" w:rsidRPr="00B53F93" w14:paraId="0DDB26C2" w14:textId="77777777" w:rsidTr="00611C79">
        <w:trPr>
          <w:jc w:val="center"/>
        </w:trPr>
        <w:tc>
          <w:tcPr>
            <w:tcW w:w="4876" w:type="dxa"/>
            <w:tcBorders>
              <w:top w:val="nil"/>
              <w:left w:val="nil"/>
              <w:bottom w:val="nil"/>
              <w:right w:val="nil"/>
            </w:tcBorders>
          </w:tcPr>
          <w:p w14:paraId="4C1A52C2" w14:textId="77777777" w:rsidR="00A322B0" w:rsidRPr="00B53F93" w:rsidRDefault="00A322B0" w:rsidP="00611C79">
            <w:pPr>
              <w:pStyle w:val="Normal6a"/>
            </w:pPr>
          </w:p>
        </w:tc>
        <w:tc>
          <w:tcPr>
            <w:tcW w:w="4876" w:type="dxa"/>
            <w:tcBorders>
              <w:top w:val="nil"/>
              <w:left w:val="nil"/>
              <w:bottom w:val="nil"/>
              <w:right w:val="nil"/>
            </w:tcBorders>
          </w:tcPr>
          <w:p w14:paraId="28E5AAEE" w14:textId="77777777" w:rsidR="00A322B0" w:rsidRPr="00B53F93" w:rsidRDefault="00A322B0" w:rsidP="00611C79">
            <w:pPr>
              <w:pStyle w:val="Normal6a"/>
            </w:pPr>
            <w:r w:rsidRPr="00B53F93">
              <w:rPr>
                <w:b/>
                <w:i/>
              </w:rPr>
              <w:t>21b.</w:t>
            </w:r>
            <w:r w:rsidRPr="00B53F93">
              <w:tab/>
            </w:r>
            <w:r w:rsidRPr="00B53F93">
              <w:rPr>
                <w:b/>
                <w:i/>
              </w:rPr>
              <w:t>noterer sig klagepunktsmeddelelsen, som blev udstedt af Kommissionen den 25. juni 2024 inden for rammerne af kartelefterforskningen af mulig konkurrencebegrænsende aktiviteter foretaget af Microsoft i forbindelse med Teams, hvori Kommissionen gav udtryk for sin foreløbige vurdering, nemlig at Microsoft ved at koble sit kommunikations- og samarbejdsprodukt Teams sammen med produktivitetsprogrammer inkluderede sine programpakker til virksomheder Office 365 og Microsoft 365; opfordrer Kommissionen til at fastholde sin indsats for at færdiggøre denne kartelefterforskning omhyggeligt for at sikre lige konkurrencevilkår for alle markedsaktører, tackle problemstillingerne for forbrugere samt interoperabilitets- og prissætningsproblemer;</w:t>
            </w:r>
          </w:p>
        </w:tc>
      </w:tr>
    </w:tbl>
    <w:p w14:paraId="2B6AA018"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48C745D" w14:textId="77777777" w:rsidR="00A322B0" w:rsidRPr="00B53F93" w:rsidRDefault="00A322B0" w:rsidP="00A322B0">
      <w:r w:rsidRPr="000A3357">
        <w:rPr>
          <w:rStyle w:val="HideTWBExt"/>
        </w:rPr>
        <w:t>&lt;/Amend&gt;</w:t>
      </w:r>
    </w:p>
    <w:p w14:paraId="48C7784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315</w:t>
      </w:r>
      <w:r w:rsidRPr="000A3357">
        <w:rPr>
          <w:rStyle w:val="HideTWBExt"/>
          <w:b w:val="0"/>
        </w:rPr>
        <w:t>&lt;/NumAm&gt;</w:t>
      </w:r>
    </w:p>
    <w:p w14:paraId="275E4BCF"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678EFC05" w14:textId="77777777" w:rsidR="00A322B0" w:rsidRPr="00B53F93" w:rsidRDefault="00A322B0" w:rsidP="00A322B0">
      <w:pPr>
        <w:pStyle w:val="NormalBold"/>
      </w:pPr>
      <w:r w:rsidRPr="000A3357">
        <w:rPr>
          <w:rStyle w:val="HideTWBExt"/>
          <w:b w:val="0"/>
        </w:rPr>
        <w:t>&lt;/RepeatBlock-By&gt;</w:t>
      </w:r>
    </w:p>
    <w:p w14:paraId="7367320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8F6BA5D" w14:textId="77777777" w:rsidR="00A322B0" w:rsidRPr="00B53F93" w:rsidRDefault="00A322B0" w:rsidP="00A322B0">
      <w:pPr>
        <w:pStyle w:val="NormalBold"/>
      </w:pPr>
      <w:r w:rsidRPr="000A3357">
        <w:rPr>
          <w:rStyle w:val="HideTWBExt"/>
          <w:b w:val="0"/>
        </w:rPr>
        <w:t>&lt;Article&gt;</w:t>
      </w:r>
      <w:r w:rsidRPr="00B53F93">
        <w:t>Punkt 21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646C936" w14:textId="77777777" w:rsidTr="00611C79">
        <w:trPr>
          <w:trHeight w:hRule="exact" w:val="240"/>
          <w:jc w:val="center"/>
        </w:trPr>
        <w:tc>
          <w:tcPr>
            <w:tcW w:w="9752" w:type="dxa"/>
            <w:gridSpan w:val="2"/>
            <w:tcBorders>
              <w:top w:val="nil"/>
              <w:left w:val="nil"/>
              <w:bottom w:val="nil"/>
              <w:right w:val="nil"/>
            </w:tcBorders>
          </w:tcPr>
          <w:p w14:paraId="0C5865D1" w14:textId="77777777" w:rsidR="00A322B0" w:rsidRPr="00B53F93" w:rsidRDefault="00A322B0" w:rsidP="00611C79"/>
        </w:tc>
      </w:tr>
      <w:tr w:rsidR="002D1400" w:rsidRPr="00B53F93" w14:paraId="0AC6E683" w14:textId="77777777" w:rsidTr="00611C79">
        <w:trPr>
          <w:trHeight w:val="240"/>
          <w:jc w:val="center"/>
        </w:trPr>
        <w:tc>
          <w:tcPr>
            <w:tcW w:w="4876" w:type="dxa"/>
            <w:tcBorders>
              <w:top w:val="nil"/>
              <w:left w:val="nil"/>
              <w:bottom w:val="nil"/>
              <w:right w:val="nil"/>
            </w:tcBorders>
          </w:tcPr>
          <w:p w14:paraId="54A1DEA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60E6A14D" w14:textId="77777777" w:rsidR="00A322B0" w:rsidRPr="00B53F93" w:rsidRDefault="00A322B0" w:rsidP="00611C79">
            <w:pPr>
              <w:pStyle w:val="AmColumnHeading"/>
            </w:pPr>
            <w:r w:rsidRPr="00B53F93">
              <w:t>Ændringsforslag</w:t>
            </w:r>
          </w:p>
        </w:tc>
      </w:tr>
      <w:tr w:rsidR="002D1400" w:rsidRPr="00B53F93" w14:paraId="71C9EF12" w14:textId="77777777" w:rsidTr="00611C79">
        <w:trPr>
          <w:jc w:val="center"/>
        </w:trPr>
        <w:tc>
          <w:tcPr>
            <w:tcW w:w="4876" w:type="dxa"/>
            <w:tcBorders>
              <w:top w:val="nil"/>
              <w:left w:val="nil"/>
              <w:bottom w:val="nil"/>
              <w:right w:val="nil"/>
            </w:tcBorders>
          </w:tcPr>
          <w:p w14:paraId="0B85D369" w14:textId="77777777" w:rsidR="00A322B0" w:rsidRPr="00B53F93" w:rsidRDefault="00A322B0" w:rsidP="00611C79">
            <w:pPr>
              <w:pStyle w:val="Normal6a"/>
            </w:pPr>
          </w:p>
        </w:tc>
        <w:tc>
          <w:tcPr>
            <w:tcW w:w="4876" w:type="dxa"/>
            <w:tcBorders>
              <w:top w:val="nil"/>
              <w:left w:val="nil"/>
              <w:bottom w:val="nil"/>
              <w:right w:val="nil"/>
            </w:tcBorders>
          </w:tcPr>
          <w:p w14:paraId="280C0FE1" w14:textId="77777777" w:rsidR="00A322B0" w:rsidRPr="00B53F93" w:rsidRDefault="00A322B0" w:rsidP="00611C79">
            <w:pPr>
              <w:pStyle w:val="Normal6a"/>
            </w:pPr>
            <w:r w:rsidRPr="00B53F93">
              <w:rPr>
                <w:b/>
                <w:i/>
              </w:rPr>
              <w:t>21b.</w:t>
            </w:r>
            <w:r w:rsidRPr="00B53F93">
              <w:tab/>
            </w:r>
            <w:r w:rsidRPr="00B53F93">
              <w:rPr>
                <w:b/>
                <w:i/>
              </w:rPr>
              <w:t>bemærker med særlig bekymring to internationale betalingskortordningers dominerende stilling på betalingsmarkedet i EU og deres praksis med at forstærke og udbygge deres dominans på markedet for digitale betalinger i EU, hvilket potentielt kan øge adgangsbarrierer yderligere og hæmme innovation på lang sigt</w:t>
            </w:r>
            <w:r w:rsidRPr="00B53F93">
              <w:rPr>
                <w:b/>
                <w:i/>
                <w:vertAlign w:val="superscript"/>
              </w:rPr>
              <w:t>1b</w:t>
            </w:r>
            <w:r w:rsidRPr="00B53F93">
              <w:rPr>
                <w:b/>
                <w:i/>
              </w:rPr>
              <w:t xml:space="preserve"> samt føre til højere omkostninger for virksomheder i EU og i sidste ende forbrugerne; opfordrer Kommissionen til at træffe afgørende foranstaltninger ved at lægge vægt på behovet for at revidere forordningen om interbankgebyrer for kortbaserede betalingstransaktioner med henblik på at tackle den store stigning i betalingskortgebyrer, som opkræves af internationale betalingskortordninger, og at sikre et fair, konkurrencedygtigt og gennemsigtigt marked;</w:t>
            </w:r>
          </w:p>
        </w:tc>
      </w:tr>
      <w:tr w:rsidR="002D1400" w:rsidRPr="00B53F93" w14:paraId="6623E83E" w14:textId="77777777" w:rsidTr="00611C79">
        <w:trPr>
          <w:jc w:val="center"/>
        </w:trPr>
        <w:tc>
          <w:tcPr>
            <w:tcW w:w="4876" w:type="dxa"/>
            <w:tcBorders>
              <w:top w:val="nil"/>
              <w:left w:val="nil"/>
              <w:bottom w:val="nil"/>
              <w:right w:val="nil"/>
            </w:tcBorders>
          </w:tcPr>
          <w:p w14:paraId="6AE5788D" w14:textId="77777777" w:rsidR="00A322B0" w:rsidRPr="00B53F93" w:rsidRDefault="00A322B0" w:rsidP="00611C79"/>
        </w:tc>
        <w:tc>
          <w:tcPr>
            <w:tcW w:w="4876" w:type="dxa"/>
            <w:tcBorders>
              <w:top w:val="nil"/>
              <w:left w:val="nil"/>
              <w:bottom w:val="nil"/>
              <w:right w:val="nil"/>
            </w:tcBorders>
          </w:tcPr>
          <w:p w14:paraId="004EB289" w14:textId="77777777" w:rsidR="00A322B0" w:rsidRPr="00B53F93" w:rsidRDefault="00A322B0" w:rsidP="00611C79">
            <w:pPr>
              <w:pStyle w:val="Normal6a"/>
            </w:pPr>
            <w:r w:rsidRPr="00B53F93">
              <w:rPr>
                <w:b/>
                <w:i/>
              </w:rPr>
              <w:t>_________________</w:t>
            </w:r>
          </w:p>
        </w:tc>
      </w:tr>
      <w:tr w:rsidR="002D1400" w:rsidRPr="00B53F93" w14:paraId="4CFB5D1C" w14:textId="77777777" w:rsidTr="00611C79">
        <w:trPr>
          <w:jc w:val="center"/>
        </w:trPr>
        <w:tc>
          <w:tcPr>
            <w:tcW w:w="4876" w:type="dxa"/>
            <w:tcBorders>
              <w:top w:val="nil"/>
              <w:left w:val="nil"/>
              <w:bottom w:val="nil"/>
              <w:right w:val="nil"/>
            </w:tcBorders>
          </w:tcPr>
          <w:p w14:paraId="0A916E64" w14:textId="77777777" w:rsidR="00A322B0" w:rsidRPr="00B53F93" w:rsidRDefault="00A322B0" w:rsidP="00611C79"/>
        </w:tc>
        <w:tc>
          <w:tcPr>
            <w:tcW w:w="4876" w:type="dxa"/>
            <w:tcBorders>
              <w:top w:val="nil"/>
              <w:left w:val="nil"/>
              <w:bottom w:val="nil"/>
              <w:right w:val="nil"/>
            </w:tcBorders>
          </w:tcPr>
          <w:p w14:paraId="0844A85B" w14:textId="60F7EB9F" w:rsidR="00A322B0" w:rsidRPr="00B53F93" w:rsidRDefault="00A322B0" w:rsidP="00611C79">
            <w:pPr>
              <w:pStyle w:val="Normal6a"/>
            </w:pPr>
            <w:r w:rsidRPr="00B53F93">
              <w:rPr>
                <w:b/>
                <w:i/>
                <w:vertAlign w:val="superscript"/>
              </w:rPr>
              <w:t>1b</w:t>
            </w:r>
            <w:r w:rsidRPr="00B53F93">
              <w:t xml:space="preserve"> </w:t>
            </w:r>
            <w:r w:rsidRPr="00B53F93">
              <w:rPr>
                <w:b/>
                <w:i/>
              </w:rPr>
              <w:t>Se Den Europæiske Revisionsrets særberetning om digitale betalinger i EU: https://www.eca.europa.eu/ECAPublications/SR-2025-01/SR-2025-01_da.pdf</w:t>
            </w:r>
            <w:r w:rsidR="00A50EBD" w:rsidRPr="00B53F93">
              <w:rPr>
                <w:b/>
                <w:i/>
              </w:rPr>
              <w:t>.</w:t>
            </w:r>
          </w:p>
        </w:tc>
      </w:tr>
    </w:tbl>
    <w:p w14:paraId="622FE1E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1FA0F84" w14:textId="77777777" w:rsidR="00A322B0" w:rsidRPr="00B53F93" w:rsidRDefault="00A322B0" w:rsidP="00A322B0">
      <w:r w:rsidRPr="000A3357">
        <w:rPr>
          <w:rStyle w:val="HideTWBExt"/>
        </w:rPr>
        <w:t>&lt;/Amend&gt;</w:t>
      </w:r>
    </w:p>
    <w:p w14:paraId="098C90E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316</w:t>
      </w:r>
      <w:r w:rsidRPr="000A3357">
        <w:rPr>
          <w:rStyle w:val="HideTWBExt"/>
          <w:b w:val="0"/>
        </w:rPr>
        <w:t>&lt;/NumAm&gt;</w:t>
      </w:r>
    </w:p>
    <w:p w14:paraId="709F217D"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23D4AE20" w14:textId="77777777" w:rsidR="00A322B0" w:rsidRPr="00B53F93" w:rsidRDefault="00A322B0" w:rsidP="00A322B0">
      <w:pPr>
        <w:pStyle w:val="NormalBold"/>
      </w:pPr>
      <w:r w:rsidRPr="000A3357">
        <w:rPr>
          <w:rStyle w:val="HideTWBExt"/>
          <w:b w:val="0"/>
        </w:rPr>
        <w:t>&lt;/RepeatBlock-By&gt;</w:t>
      </w:r>
    </w:p>
    <w:p w14:paraId="3128C2E4"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3C96053" w14:textId="77777777" w:rsidR="00A322B0" w:rsidRPr="00B53F93" w:rsidRDefault="00A322B0" w:rsidP="00A322B0">
      <w:pPr>
        <w:pStyle w:val="NormalBold"/>
      </w:pPr>
      <w:r w:rsidRPr="000A3357">
        <w:rPr>
          <w:rStyle w:val="HideTWBExt"/>
          <w:b w:val="0"/>
        </w:rPr>
        <w:t>&lt;Article&gt;</w:t>
      </w:r>
      <w:r w:rsidRPr="00B53F93">
        <w:t>Punkt 21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74BCBA6A" w14:textId="77777777" w:rsidTr="00611C79">
        <w:trPr>
          <w:trHeight w:hRule="exact" w:val="240"/>
          <w:jc w:val="center"/>
        </w:trPr>
        <w:tc>
          <w:tcPr>
            <w:tcW w:w="9752" w:type="dxa"/>
            <w:gridSpan w:val="2"/>
            <w:tcBorders>
              <w:top w:val="nil"/>
              <w:left w:val="nil"/>
              <w:bottom w:val="nil"/>
              <w:right w:val="nil"/>
            </w:tcBorders>
          </w:tcPr>
          <w:p w14:paraId="5F810C2B" w14:textId="77777777" w:rsidR="00A322B0" w:rsidRPr="00B53F93" w:rsidRDefault="00A322B0" w:rsidP="00611C79"/>
        </w:tc>
      </w:tr>
      <w:tr w:rsidR="002D1400" w:rsidRPr="00B53F93" w14:paraId="5160D413" w14:textId="77777777" w:rsidTr="00611C79">
        <w:trPr>
          <w:trHeight w:val="240"/>
          <w:jc w:val="center"/>
        </w:trPr>
        <w:tc>
          <w:tcPr>
            <w:tcW w:w="4876" w:type="dxa"/>
            <w:tcBorders>
              <w:top w:val="nil"/>
              <w:left w:val="nil"/>
              <w:bottom w:val="nil"/>
              <w:right w:val="nil"/>
            </w:tcBorders>
          </w:tcPr>
          <w:p w14:paraId="07486AD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036CCF0" w14:textId="77777777" w:rsidR="00A322B0" w:rsidRPr="00B53F93" w:rsidRDefault="00A322B0" w:rsidP="00611C79">
            <w:pPr>
              <w:pStyle w:val="AmColumnHeading"/>
            </w:pPr>
            <w:r w:rsidRPr="00B53F93">
              <w:t>Ændringsforslag</w:t>
            </w:r>
          </w:p>
        </w:tc>
      </w:tr>
      <w:tr w:rsidR="002D1400" w:rsidRPr="00B53F93" w14:paraId="0EE7E863" w14:textId="77777777" w:rsidTr="00611C79">
        <w:trPr>
          <w:jc w:val="center"/>
        </w:trPr>
        <w:tc>
          <w:tcPr>
            <w:tcW w:w="4876" w:type="dxa"/>
            <w:tcBorders>
              <w:top w:val="nil"/>
              <w:left w:val="nil"/>
              <w:bottom w:val="nil"/>
              <w:right w:val="nil"/>
            </w:tcBorders>
          </w:tcPr>
          <w:p w14:paraId="0AB4C249" w14:textId="77777777" w:rsidR="00A322B0" w:rsidRPr="00B53F93" w:rsidRDefault="00A322B0" w:rsidP="00611C79">
            <w:pPr>
              <w:pStyle w:val="Normal6a"/>
            </w:pPr>
          </w:p>
        </w:tc>
        <w:tc>
          <w:tcPr>
            <w:tcW w:w="4876" w:type="dxa"/>
            <w:tcBorders>
              <w:top w:val="nil"/>
              <w:left w:val="nil"/>
              <w:bottom w:val="nil"/>
              <w:right w:val="nil"/>
            </w:tcBorders>
          </w:tcPr>
          <w:p w14:paraId="538E232A" w14:textId="77777777" w:rsidR="00A322B0" w:rsidRPr="00B53F93" w:rsidRDefault="00A322B0" w:rsidP="00611C79">
            <w:pPr>
              <w:pStyle w:val="Normal6a"/>
            </w:pPr>
            <w:r w:rsidRPr="00B53F93">
              <w:rPr>
                <w:b/>
                <w:i/>
              </w:rPr>
              <w:t>21b.</w:t>
            </w:r>
            <w:r w:rsidRPr="00B53F93">
              <w:tab/>
            </w:r>
            <w:r w:rsidRPr="00B53F93">
              <w:rPr>
                <w:b/>
                <w:i/>
              </w:rPr>
              <w:t>påpeger, at revisionsmarkedet er et af de mest koncentrerede markeder i EU, hvor de fire store firmaer har en markedsandel på over 90 %; minder om, at den høje grad af markedskoncentration på revisionsmarkedet længe har været erkendt at være en trussel mod stabilitet på de finansielle markeder; opfordrer Kommissionen til at fremsætte et lovforslag om reform af revisionsmarkedet, som styrker tilsynsprogrammet, lukker smuthuller og undtagelser for medlemsstater samt indfører regler for at undgå interessekonflikter; opfordrer indtrængende Kommissionen til at træffe foranstaltninger til at undgå tætte relationer mellem offentlige institutioner og revisionsfirmaer, herunder i sine egne aktiviteter;</w:t>
            </w:r>
          </w:p>
        </w:tc>
      </w:tr>
    </w:tbl>
    <w:p w14:paraId="71CAE78B"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1021A793" w14:textId="77777777" w:rsidR="00A322B0" w:rsidRPr="00B53F93" w:rsidRDefault="00A322B0" w:rsidP="00A322B0">
      <w:r w:rsidRPr="000A3357">
        <w:rPr>
          <w:rStyle w:val="HideTWBExt"/>
        </w:rPr>
        <w:t>&lt;/Amend&gt;</w:t>
      </w:r>
    </w:p>
    <w:p w14:paraId="0263BA57"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317</w:t>
      </w:r>
      <w:r w:rsidRPr="000A3357">
        <w:rPr>
          <w:rStyle w:val="HideTWBExt"/>
          <w:b w:val="0"/>
        </w:rPr>
        <w:t>&lt;/NumAm&gt;</w:t>
      </w:r>
    </w:p>
    <w:p w14:paraId="46F05DB1" w14:textId="77777777" w:rsidR="00A322B0" w:rsidRPr="00B53F93" w:rsidRDefault="00A322B0" w:rsidP="00A322B0">
      <w:pPr>
        <w:pStyle w:val="NormalBold"/>
      </w:pPr>
      <w:r w:rsidRPr="000A3357">
        <w:rPr>
          <w:rStyle w:val="HideTWBExt"/>
          <w:b w:val="0"/>
        </w:rPr>
        <w:t>&lt;RepeatBlock-By&gt;&lt;Members&gt;</w:t>
      </w:r>
      <w:r w:rsidRPr="00B53F93">
        <w:t>Adnan Dibrani, Eero Heinäluoma, Niels Fuglsang</w:t>
      </w:r>
      <w:r w:rsidRPr="000A3357">
        <w:rPr>
          <w:rStyle w:val="HideTWBExt"/>
          <w:b w:val="0"/>
        </w:rPr>
        <w:t>&lt;/Members&gt;</w:t>
      </w:r>
    </w:p>
    <w:p w14:paraId="0E473117" w14:textId="77777777" w:rsidR="00A322B0" w:rsidRPr="00B53F93" w:rsidRDefault="00A322B0" w:rsidP="00A322B0">
      <w:pPr>
        <w:pStyle w:val="NormalBold"/>
      </w:pPr>
      <w:r w:rsidRPr="000A3357">
        <w:rPr>
          <w:rStyle w:val="HideTWBExt"/>
          <w:b w:val="0"/>
        </w:rPr>
        <w:t>&lt;/RepeatBlock-By&gt;</w:t>
      </w:r>
    </w:p>
    <w:p w14:paraId="5C32E50B"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2789BED9" w14:textId="77777777" w:rsidR="00A322B0" w:rsidRPr="00B53F93" w:rsidRDefault="00A322B0" w:rsidP="00A322B0">
      <w:pPr>
        <w:pStyle w:val="NormalBold"/>
      </w:pPr>
      <w:r w:rsidRPr="000A3357">
        <w:rPr>
          <w:rStyle w:val="HideTWBExt"/>
          <w:b w:val="0"/>
        </w:rPr>
        <w:t>&lt;Article&gt;</w:t>
      </w:r>
      <w:r w:rsidRPr="00B53F93">
        <w:t>Punkt 21 b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397BC74" w14:textId="77777777" w:rsidTr="00611C79">
        <w:trPr>
          <w:trHeight w:hRule="exact" w:val="240"/>
          <w:jc w:val="center"/>
        </w:trPr>
        <w:tc>
          <w:tcPr>
            <w:tcW w:w="9752" w:type="dxa"/>
            <w:gridSpan w:val="2"/>
            <w:tcBorders>
              <w:top w:val="nil"/>
              <w:left w:val="nil"/>
              <w:bottom w:val="nil"/>
              <w:right w:val="nil"/>
            </w:tcBorders>
          </w:tcPr>
          <w:p w14:paraId="6A6B5B3A" w14:textId="77777777" w:rsidR="00A322B0" w:rsidRPr="00B53F93" w:rsidRDefault="00A322B0" w:rsidP="00611C79"/>
        </w:tc>
      </w:tr>
      <w:tr w:rsidR="002D1400" w:rsidRPr="00B53F93" w14:paraId="7FD8B29F" w14:textId="77777777" w:rsidTr="00611C79">
        <w:trPr>
          <w:trHeight w:val="240"/>
          <w:jc w:val="center"/>
        </w:trPr>
        <w:tc>
          <w:tcPr>
            <w:tcW w:w="4876" w:type="dxa"/>
            <w:tcBorders>
              <w:top w:val="nil"/>
              <w:left w:val="nil"/>
              <w:bottom w:val="nil"/>
              <w:right w:val="nil"/>
            </w:tcBorders>
          </w:tcPr>
          <w:p w14:paraId="5F2575B2"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3B211969" w14:textId="77777777" w:rsidR="00A322B0" w:rsidRPr="00B53F93" w:rsidRDefault="00A322B0" w:rsidP="00611C79">
            <w:pPr>
              <w:pStyle w:val="AmColumnHeading"/>
            </w:pPr>
            <w:r w:rsidRPr="00B53F93">
              <w:t>Ændringsforslag</w:t>
            </w:r>
          </w:p>
        </w:tc>
      </w:tr>
      <w:tr w:rsidR="002D1400" w:rsidRPr="00B53F93" w14:paraId="29196735" w14:textId="77777777" w:rsidTr="00611C79">
        <w:trPr>
          <w:jc w:val="center"/>
        </w:trPr>
        <w:tc>
          <w:tcPr>
            <w:tcW w:w="4876" w:type="dxa"/>
            <w:tcBorders>
              <w:top w:val="nil"/>
              <w:left w:val="nil"/>
              <w:bottom w:val="nil"/>
              <w:right w:val="nil"/>
            </w:tcBorders>
          </w:tcPr>
          <w:p w14:paraId="37498A07" w14:textId="77777777" w:rsidR="00A322B0" w:rsidRPr="00B53F93" w:rsidRDefault="00A322B0" w:rsidP="00611C79">
            <w:pPr>
              <w:pStyle w:val="Normal6a"/>
            </w:pPr>
          </w:p>
        </w:tc>
        <w:tc>
          <w:tcPr>
            <w:tcW w:w="4876" w:type="dxa"/>
            <w:tcBorders>
              <w:top w:val="nil"/>
              <w:left w:val="nil"/>
              <w:bottom w:val="nil"/>
              <w:right w:val="nil"/>
            </w:tcBorders>
          </w:tcPr>
          <w:p w14:paraId="1B410995" w14:textId="5094ECC9" w:rsidR="00A322B0" w:rsidRPr="00B53F93" w:rsidRDefault="00A322B0" w:rsidP="00A50EBD">
            <w:pPr>
              <w:pStyle w:val="Normal6a"/>
            </w:pPr>
            <w:r w:rsidRPr="00B53F93">
              <w:rPr>
                <w:b/>
                <w:i/>
              </w:rPr>
              <w:t>21b.</w:t>
            </w:r>
            <w:r w:rsidRPr="00B53F93">
              <w:tab/>
            </w:r>
            <w:r w:rsidRPr="00B53F93">
              <w:rPr>
                <w:b/>
                <w:i/>
              </w:rPr>
              <w:t>noterer sig med bekymring tegn på risici for inflationsdynamik og mangel på konkurrenceadfærd i fødevaresektorer, hvilket har bidraget til den store stigning i fødevarepriser i de senere år til skade for europæiske forbrugere</w:t>
            </w:r>
            <w:r w:rsidR="00A50EBD" w:rsidRPr="00B53F93">
              <w:rPr>
                <w:b/>
                <w:i/>
              </w:rPr>
              <w:t>,</w:t>
            </w:r>
            <w:r w:rsidRPr="00B53F93">
              <w:rPr>
                <w:b/>
                <w:i/>
              </w:rPr>
              <w:t xml:space="preserve"> og opfordrer til øjeblikkelig aktivering af tilgængelige konkurrenceinstrumenter for straks at undersøge disse markeder</w:t>
            </w:r>
            <w:r w:rsidR="00A50EBD" w:rsidRPr="00B53F93">
              <w:rPr>
                <w:b/>
                <w:i/>
              </w:rPr>
              <w:t>,</w:t>
            </w:r>
            <w:r w:rsidRPr="00B53F93">
              <w:rPr>
                <w:b/>
                <w:i/>
              </w:rPr>
              <w:t xml:space="preserve"> samtidig med at der foretages en vurdering af behovet for at gennemføre et "nyt konkurrenceinstrument" til at tackle strukturelle problemstillinger for konkurrence;</w:t>
            </w:r>
          </w:p>
        </w:tc>
      </w:tr>
    </w:tbl>
    <w:p w14:paraId="4E991A12"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289F8C2" w14:textId="77777777" w:rsidR="00A322B0" w:rsidRPr="00B53F93" w:rsidRDefault="00A322B0" w:rsidP="00A322B0">
      <w:r w:rsidRPr="000A3357">
        <w:rPr>
          <w:rStyle w:val="HideTWBExt"/>
        </w:rPr>
        <w:t>&lt;/Amend&gt;</w:t>
      </w:r>
    </w:p>
    <w:p w14:paraId="12718AE4"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318</w:t>
      </w:r>
      <w:r w:rsidRPr="000A3357">
        <w:rPr>
          <w:rStyle w:val="HideTWBExt"/>
          <w:b w:val="0"/>
        </w:rPr>
        <w:t>&lt;/NumAm&gt;</w:t>
      </w:r>
    </w:p>
    <w:p w14:paraId="28EA0600"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34F4F82E" w14:textId="77777777" w:rsidR="00A322B0" w:rsidRPr="00B53F93" w:rsidRDefault="00A322B0" w:rsidP="00A322B0">
      <w:pPr>
        <w:pStyle w:val="NormalBold"/>
      </w:pPr>
      <w:r w:rsidRPr="000A3357">
        <w:rPr>
          <w:rStyle w:val="HideTWBExt"/>
          <w:b w:val="0"/>
        </w:rPr>
        <w:t>&lt;/RepeatBlock-By&gt;</w:t>
      </w:r>
    </w:p>
    <w:p w14:paraId="34E1CFC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55EDFC88" w14:textId="77777777" w:rsidR="00A322B0" w:rsidRPr="00B53F93" w:rsidRDefault="00A322B0" w:rsidP="00A322B0">
      <w:pPr>
        <w:pStyle w:val="NormalBold"/>
      </w:pPr>
      <w:r w:rsidRPr="000A3357">
        <w:rPr>
          <w:rStyle w:val="HideTWBExt"/>
          <w:b w:val="0"/>
        </w:rPr>
        <w:t>&lt;Article&gt;</w:t>
      </w:r>
      <w:r w:rsidRPr="00B53F93">
        <w:t>Punkt 21 c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797621C" w14:textId="77777777" w:rsidTr="00611C79">
        <w:trPr>
          <w:trHeight w:hRule="exact" w:val="240"/>
          <w:jc w:val="center"/>
        </w:trPr>
        <w:tc>
          <w:tcPr>
            <w:tcW w:w="9752" w:type="dxa"/>
            <w:gridSpan w:val="2"/>
            <w:tcBorders>
              <w:top w:val="nil"/>
              <w:left w:val="nil"/>
              <w:bottom w:val="nil"/>
              <w:right w:val="nil"/>
            </w:tcBorders>
          </w:tcPr>
          <w:p w14:paraId="25FDE06C" w14:textId="77777777" w:rsidR="00A322B0" w:rsidRPr="00B53F93" w:rsidRDefault="00A322B0" w:rsidP="00611C79"/>
        </w:tc>
      </w:tr>
      <w:tr w:rsidR="002D1400" w:rsidRPr="00B53F93" w14:paraId="6228FE1D" w14:textId="77777777" w:rsidTr="00611C79">
        <w:trPr>
          <w:trHeight w:val="240"/>
          <w:jc w:val="center"/>
        </w:trPr>
        <w:tc>
          <w:tcPr>
            <w:tcW w:w="4876" w:type="dxa"/>
            <w:tcBorders>
              <w:top w:val="nil"/>
              <w:left w:val="nil"/>
              <w:bottom w:val="nil"/>
              <w:right w:val="nil"/>
            </w:tcBorders>
          </w:tcPr>
          <w:p w14:paraId="259B7B9A"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8E19BF5" w14:textId="77777777" w:rsidR="00A322B0" w:rsidRPr="00B53F93" w:rsidRDefault="00A322B0" w:rsidP="00611C79">
            <w:pPr>
              <w:pStyle w:val="AmColumnHeading"/>
            </w:pPr>
            <w:r w:rsidRPr="00B53F93">
              <w:t>Ændringsforslag</w:t>
            </w:r>
          </w:p>
        </w:tc>
      </w:tr>
      <w:tr w:rsidR="002D1400" w:rsidRPr="00B53F93" w14:paraId="0350ECBE" w14:textId="77777777" w:rsidTr="00611C79">
        <w:trPr>
          <w:jc w:val="center"/>
        </w:trPr>
        <w:tc>
          <w:tcPr>
            <w:tcW w:w="4876" w:type="dxa"/>
            <w:tcBorders>
              <w:top w:val="nil"/>
              <w:left w:val="nil"/>
              <w:bottom w:val="nil"/>
              <w:right w:val="nil"/>
            </w:tcBorders>
          </w:tcPr>
          <w:p w14:paraId="59A97EE4" w14:textId="77777777" w:rsidR="00A322B0" w:rsidRPr="00B53F93" w:rsidRDefault="00A322B0" w:rsidP="00611C79">
            <w:pPr>
              <w:pStyle w:val="Normal6a"/>
            </w:pPr>
          </w:p>
        </w:tc>
        <w:tc>
          <w:tcPr>
            <w:tcW w:w="4876" w:type="dxa"/>
            <w:tcBorders>
              <w:top w:val="nil"/>
              <w:left w:val="nil"/>
              <w:bottom w:val="nil"/>
              <w:right w:val="nil"/>
            </w:tcBorders>
          </w:tcPr>
          <w:p w14:paraId="5675E14B" w14:textId="77777777" w:rsidR="00A322B0" w:rsidRPr="00B53F93" w:rsidRDefault="00A322B0" w:rsidP="00611C79">
            <w:pPr>
              <w:pStyle w:val="Normal6a"/>
            </w:pPr>
            <w:r w:rsidRPr="00B53F93">
              <w:rPr>
                <w:b/>
                <w:i/>
              </w:rPr>
              <w:t>21c.</w:t>
            </w:r>
            <w:r w:rsidRPr="00B53F93">
              <w:tab/>
            </w:r>
            <w:r w:rsidRPr="00B53F93">
              <w:rPr>
                <w:b/>
                <w:i/>
              </w:rPr>
              <w:t>noterer sig med bekymring markedskoncentrationen inden for handel med landbrugsprodukter, hvor fire virksomheder står for op til 90 % af den globale kornhandel og 60 % af den globale handel med korn, olieholdige og proteinholdige afgrøder; minder om Kommissionens "Competition Merger Brief" fra november 2024, hvori der nævnes et "timeglasformet marked", hvor et fåtal af virksomheder opnår indtjening ved at købe landbrugsvarer og videresælge dem, enten som de er eller i en forarbejdet form, til en højere pris; beklager, at Kommissionen ikke desto mindre har givet betinget godkendelse til fusionen af Bunge-Vittera (M.11204) til trods for konkurrencebetænkeligheder; opfordrer Kommissionen til at tackle en uforholdsmæssig magtkoncentration i hænderne på et fåtal af store aktører på dette marked for at styrke både landbrugeres og forbrugeres forhandlingsposition;</w:t>
            </w:r>
          </w:p>
        </w:tc>
      </w:tr>
    </w:tbl>
    <w:p w14:paraId="5296D71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FC7662D" w14:textId="77777777" w:rsidR="00A322B0" w:rsidRPr="00B53F93" w:rsidRDefault="00A322B0" w:rsidP="00A322B0">
      <w:r w:rsidRPr="000A3357">
        <w:rPr>
          <w:rStyle w:val="HideTWBExt"/>
        </w:rPr>
        <w:t>&lt;/Amend&gt;</w:t>
      </w:r>
    </w:p>
    <w:p w14:paraId="401AE412"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319</w:t>
      </w:r>
      <w:r w:rsidRPr="000A3357">
        <w:rPr>
          <w:rStyle w:val="HideTWBExt"/>
          <w:b w:val="0"/>
        </w:rPr>
        <w:t>&lt;/NumAm&gt;</w:t>
      </w:r>
    </w:p>
    <w:p w14:paraId="62AC4CD2" w14:textId="77777777" w:rsidR="00A322B0" w:rsidRPr="00B53F93" w:rsidRDefault="00A322B0" w:rsidP="00A322B0">
      <w:pPr>
        <w:pStyle w:val="NormalBold"/>
      </w:pPr>
      <w:r w:rsidRPr="000A3357">
        <w:rPr>
          <w:rStyle w:val="HideTWBExt"/>
          <w:b w:val="0"/>
        </w:rPr>
        <w:t>&lt;RepeatBlock-By&gt;&lt;Members&gt;</w:t>
      </w:r>
      <w:r w:rsidRPr="00B53F93">
        <w:t>Enikő Győri</w:t>
      </w:r>
      <w:r w:rsidRPr="000A3357">
        <w:rPr>
          <w:rStyle w:val="HideTWBExt"/>
          <w:b w:val="0"/>
        </w:rPr>
        <w:t>&lt;/Members&gt;</w:t>
      </w:r>
    </w:p>
    <w:p w14:paraId="070BFCAB" w14:textId="77777777" w:rsidR="00A322B0" w:rsidRPr="00B53F93" w:rsidRDefault="00A322B0" w:rsidP="00A322B0">
      <w:pPr>
        <w:pStyle w:val="NormalBold"/>
      </w:pPr>
      <w:r w:rsidRPr="000A3357">
        <w:rPr>
          <w:rStyle w:val="HideTWBExt"/>
          <w:b w:val="0"/>
        </w:rPr>
        <w:t>&lt;/RepeatBlock-By&gt;</w:t>
      </w:r>
    </w:p>
    <w:p w14:paraId="71E8E091"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0DFC2093" w14:textId="77777777" w:rsidR="00A322B0" w:rsidRPr="00B53F93" w:rsidRDefault="00A322B0" w:rsidP="00A322B0">
      <w:pPr>
        <w:pStyle w:val="NormalBold"/>
      </w:pPr>
      <w:r w:rsidRPr="000A3357">
        <w:rPr>
          <w:rStyle w:val="HideTWBExt"/>
          <w:b w:val="0"/>
        </w:rPr>
        <w:t>&lt;Article&gt;</w:t>
      </w:r>
      <w:r w:rsidRPr="00B53F93">
        <w:t>Punkt 22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20671419" w14:textId="77777777" w:rsidTr="00611C79">
        <w:trPr>
          <w:trHeight w:hRule="exact" w:val="240"/>
          <w:jc w:val="center"/>
        </w:trPr>
        <w:tc>
          <w:tcPr>
            <w:tcW w:w="9752" w:type="dxa"/>
            <w:gridSpan w:val="2"/>
            <w:tcBorders>
              <w:top w:val="nil"/>
              <w:left w:val="nil"/>
              <w:bottom w:val="nil"/>
              <w:right w:val="nil"/>
            </w:tcBorders>
          </w:tcPr>
          <w:p w14:paraId="1C7A71A9" w14:textId="77777777" w:rsidR="00A322B0" w:rsidRPr="00B53F93" w:rsidRDefault="00A322B0" w:rsidP="00611C79"/>
        </w:tc>
      </w:tr>
      <w:tr w:rsidR="002D1400" w:rsidRPr="00B53F93" w14:paraId="5E68C790" w14:textId="77777777" w:rsidTr="00611C79">
        <w:trPr>
          <w:trHeight w:val="240"/>
          <w:jc w:val="center"/>
        </w:trPr>
        <w:tc>
          <w:tcPr>
            <w:tcW w:w="4876" w:type="dxa"/>
            <w:tcBorders>
              <w:top w:val="nil"/>
              <w:left w:val="nil"/>
              <w:bottom w:val="nil"/>
              <w:right w:val="nil"/>
            </w:tcBorders>
          </w:tcPr>
          <w:p w14:paraId="2D7AC34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59A307A2" w14:textId="77777777" w:rsidR="00A322B0" w:rsidRPr="00B53F93" w:rsidRDefault="00A322B0" w:rsidP="00611C79">
            <w:pPr>
              <w:pStyle w:val="AmColumnHeading"/>
            </w:pPr>
            <w:r w:rsidRPr="00B53F93">
              <w:t>Ændringsforslag</w:t>
            </w:r>
          </w:p>
        </w:tc>
      </w:tr>
      <w:tr w:rsidR="002D1400" w:rsidRPr="00B53F93" w14:paraId="0E226991" w14:textId="77777777" w:rsidTr="00611C79">
        <w:trPr>
          <w:jc w:val="center"/>
        </w:trPr>
        <w:tc>
          <w:tcPr>
            <w:tcW w:w="4876" w:type="dxa"/>
            <w:tcBorders>
              <w:top w:val="nil"/>
              <w:left w:val="nil"/>
              <w:bottom w:val="nil"/>
              <w:right w:val="nil"/>
            </w:tcBorders>
          </w:tcPr>
          <w:p w14:paraId="74BCC6DC" w14:textId="77777777" w:rsidR="00A322B0" w:rsidRPr="00B53F93" w:rsidRDefault="00A322B0" w:rsidP="00611C79">
            <w:pPr>
              <w:pStyle w:val="Normal6a"/>
            </w:pPr>
            <w:r w:rsidRPr="00B53F93">
              <w:rPr>
                <w:b/>
                <w:i/>
              </w:rPr>
              <w:t>22.</w:t>
            </w:r>
            <w:r w:rsidRPr="00B53F93">
              <w:tab/>
            </w:r>
            <w:r w:rsidRPr="00B53F93">
              <w:rPr>
                <w:b/>
                <w:i/>
              </w:rPr>
              <w:t>understreger, at Europa-Parlamentet i tilstrækkelig grad bør inddrages i udformningen af konkurrencepolitikken; opfordrer Kommissionen til at indlede forhandlinger om en interinstitutionel aftale om konkurrencepolitikken;</w:t>
            </w:r>
          </w:p>
        </w:tc>
        <w:tc>
          <w:tcPr>
            <w:tcW w:w="4876" w:type="dxa"/>
            <w:tcBorders>
              <w:top w:val="nil"/>
              <w:left w:val="nil"/>
              <w:bottom w:val="nil"/>
              <w:right w:val="nil"/>
            </w:tcBorders>
          </w:tcPr>
          <w:p w14:paraId="0925E72D" w14:textId="77777777" w:rsidR="00A322B0" w:rsidRPr="00B53F93" w:rsidRDefault="00A322B0" w:rsidP="00611C79">
            <w:pPr>
              <w:pStyle w:val="Normal6a"/>
            </w:pPr>
            <w:r w:rsidRPr="00B53F93">
              <w:rPr>
                <w:b/>
                <w:i/>
              </w:rPr>
              <w:t>udgår</w:t>
            </w:r>
          </w:p>
        </w:tc>
      </w:tr>
    </w:tbl>
    <w:p w14:paraId="59388656"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688686F4" w14:textId="77777777" w:rsidR="00A322B0" w:rsidRPr="00B53F93" w:rsidRDefault="00A322B0" w:rsidP="00A322B0">
      <w:r w:rsidRPr="000A3357">
        <w:rPr>
          <w:rStyle w:val="HideTWBExt"/>
        </w:rPr>
        <w:t>&lt;/Amend&gt;</w:t>
      </w:r>
    </w:p>
    <w:p w14:paraId="71BD3218"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320</w:t>
      </w:r>
      <w:r w:rsidRPr="000A3357">
        <w:rPr>
          <w:rStyle w:val="HideTWBExt"/>
          <w:b w:val="0"/>
        </w:rPr>
        <w:t>&lt;/NumAm&gt;</w:t>
      </w:r>
    </w:p>
    <w:p w14:paraId="0237AF25" w14:textId="77777777" w:rsidR="00A322B0" w:rsidRPr="00B53F93" w:rsidRDefault="00A322B0" w:rsidP="00A322B0">
      <w:pPr>
        <w:pStyle w:val="NormalBold"/>
      </w:pPr>
      <w:r w:rsidRPr="000A3357">
        <w:rPr>
          <w:rStyle w:val="HideTWBExt"/>
          <w:b w:val="0"/>
        </w:rPr>
        <w:t>&lt;RepeatBlock-By&gt;&lt;Members&gt;</w:t>
      </w:r>
      <w:r w:rsidRPr="00B53F93">
        <w:t>Lara Wolters, Jonás Fernández, Claire Fita, Niels Fuglsang, Thomas Bajada, Eero Heinäluoma, Evelyn Regner</w:t>
      </w:r>
      <w:r w:rsidRPr="000A3357">
        <w:rPr>
          <w:rStyle w:val="HideTWBExt"/>
          <w:b w:val="0"/>
        </w:rPr>
        <w:t>&lt;/Members&gt;</w:t>
      </w:r>
    </w:p>
    <w:p w14:paraId="2D46CBA0" w14:textId="77777777" w:rsidR="00A322B0" w:rsidRPr="00B53F93" w:rsidRDefault="00A322B0" w:rsidP="00A322B0">
      <w:pPr>
        <w:pStyle w:val="NormalBold"/>
      </w:pPr>
      <w:r w:rsidRPr="000A3357">
        <w:rPr>
          <w:rStyle w:val="HideTWBExt"/>
          <w:b w:val="0"/>
        </w:rPr>
        <w:t>&lt;/RepeatBlock-By&gt;</w:t>
      </w:r>
    </w:p>
    <w:p w14:paraId="0FFE80E9"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1A43593" w14:textId="77777777" w:rsidR="00A322B0" w:rsidRPr="00B53F93" w:rsidRDefault="00A322B0" w:rsidP="00A322B0">
      <w:pPr>
        <w:pStyle w:val="NormalBold"/>
      </w:pPr>
      <w:r w:rsidRPr="000A3357">
        <w:rPr>
          <w:rStyle w:val="HideTWBExt"/>
          <w:b w:val="0"/>
        </w:rPr>
        <w:t>&lt;Article&gt;</w:t>
      </w:r>
      <w:r w:rsidRPr="00B53F93">
        <w:t>Punkt 22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2258DFD" w14:textId="77777777" w:rsidTr="00611C79">
        <w:trPr>
          <w:trHeight w:hRule="exact" w:val="240"/>
          <w:jc w:val="center"/>
        </w:trPr>
        <w:tc>
          <w:tcPr>
            <w:tcW w:w="9752" w:type="dxa"/>
            <w:gridSpan w:val="2"/>
            <w:tcBorders>
              <w:top w:val="nil"/>
              <w:left w:val="nil"/>
              <w:bottom w:val="nil"/>
              <w:right w:val="nil"/>
            </w:tcBorders>
          </w:tcPr>
          <w:p w14:paraId="03A81475" w14:textId="77777777" w:rsidR="00A322B0" w:rsidRPr="00B53F93" w:rsidRDefault="00A322B0" w:rsidP="00611C79"/>
        </w:tc>
      </w:tr>
      <w:tr w:rsidR="002D1400" w:rsidRPr="00B53F93" w14:paraId="3584696C" w14:textId="77777777" w:rsidTr="00611C79">
        <w:trPr>
          <w:trHeight w:val="240"/>
          <w:jc w:val="center"/>
        </w:trPr>
        <w:tc>
          <w:tcPr>
            <w:tcW w:w="4876" w:type="dxa"/>
            <w:tcBorders>
              <w:top w:val="nil"/>
              <w:left w:val="nil"/>
              <w:bottom w:val="nil"/>
              <w:right w:val="nil"/>
            </w:tcBorders>
          </w:tcPr>
          <w:p w14:paraId="55C519AC"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0576B182" w14:textId="77777777" w:rsidR="00A322B0" w:rsidRPr="00B53F93" w:rsidRDefault="00A322B0" w:rsidP="00611C79">
            <w:pPr>
              <w:pStyle w:val="AmColumnHeading"/>
            </w:pPr>
            <w:r w:rsidRPr="00B53F93">
              <w:t>Ændringsforslag</w:t>
            </w:r>
          </w:p>
        </w:tc>
      </w:tr>
      <w:tr w:rsidR="002D1400" w:rsidRPr="00B53F93" w14:paraId="2307D4A5" w14:textId="77777777" w:rsidTr="00611C79">
        <w:trPr>
          <w:jc w:val="center"/>
        </w:trPr>
        <w:tc>
          <w:tcPr>
            <w:tcW w:w="4876" w:type="dxa"/>
            <w:tcBorders>
              <w:top w:val="nil"/>
              <w:left w:val="nil"/>
              <w:bottom w:val="nil"/>
              <w:right w:val="nil"/>
            </w:tcBorders>
          </w:tcPr>
          <w:p w14:paraId="33CD199E" w14:textId="77777777" w:rsidR="00A322B0" w:rsidRPr="00B53F93" w:rsidRDefault="00A322B0" w:rsidP="00611C79">
            <w:pPr>
              <w:pStyle w:val="Normal6a"/>
            </w:pPr>
            <w:r w:rsidRPr="00B53F93">
              <w:t>22.</w:t>
            </w:r>
            <w:r w:rsidRPr="00B53F93">
              <w:tab/>
              <w:t>understreger, at Europa-Parlamentet i tilstrækkelig grad bør inddrages i udformningen af konkurrencepolitikken; opfordrer Kommissionen til at indlede forhandlinger om en interinstitutionel aftale om konkurrencepolitikken;</w:t>
            </w:r>
          </w:p>
        </w:tc>
        <w:tc>
          <w:tcPr>
            <w:tcW w:w="4876" w:type="dxa"/>
            <w:tcBorders>
              <w:top w:val="nil"/>
              <w:left w:val="nil"/>
              <w:bottom w:val="nil"/>
              <w:right w:val="nil"/>
            </w:tcBorders>
          </w:tcPr>
          <w:p w14:paraId="5E5CA3E1" w14:textId="23CA8A07" w:rsidR="00A322B0" w:rsidRPr="00B53F93" w:rsidRDefault="00A322B0" w:rsidP="00611C79">
            <w:pPr>
              <w:pStyle w:val="Normal6a"/>
            </w:pPr>
            <w:r w:rsidRPr="00B53F93">
              <w:t>22.</w:t>
            </w:r>
            <w:r w:rsidRPr="00B53F93">
              <w:tab/>
              <w:t>understreger, at Europa-Parlamentet i tilstrækkelig grad bør inddrages i udformningen af konkurrencepolitikken</w:t>
            </w:r>
            <w:r w:rsidRPr="00B53F93">
              <w:rPr>
                <w:b/>
                <w:i/>
              </w:rPr>
              <w:t>, og advarer om den overdrevne afhængighed af bløde lovgivningsinstrumenter, som f.eks. vejledende og midlertidige rammebestemmelser, hvor Europa-Parlamentet kun er involveret i begrænset omfang</w:t>
            </w:r>
            <w:r w:rsidRPr="00B53F93">
              <w:t xml:space="preserve">; opfordrer Kommissionen til at indlede forhandlinger om en interinstitutionel aftale om konkurrencepolitikken </w:t>
            </w:r>
            <w:r w:rsidRPr="00B53F93">
              <w:rPr>
                <w:b/>
                <w:i/>
              </w:rPr>
              <w:t>for at formalisere sine håndhævelsesprioriteter for Europa-Parlamentet</w:t>
            </w:r>
            <w:r w:rsidRPr="00B53F93">
              <w:t xml:space="preserve">; </w:t>
            </w:r>
            <w:r w:rsidRPr="00B53F93">
              <w:rPr>
                <w:b/>
                <w:i/>
              </w:rPr>
              <w:t xml:space="preserve">opfordrer Det Europæiske Råd til at vedtage en afgørelse i henhold til artikel 48, stk. 7, </w:t>
            </w:r>
            <w:r w:rsidR="001920EF" w:rsidRPr="00B53F93">
              <w:rPr>
                <w:b/>
                <w:i/>
              </w:rPr>
              <w:t xml:space="preserve">andet </w:t>
            </w:r>
            <w:r w:rsidR="00A50EBD" w:rsidRPr="00B53F93">
              <w:rPr>
                <w:b/>
                <w:i/>
              </w:rPr>
              <w:t>afsnit</w:t>
            </w:r>
            <w:r w:rsidRPr="00B53F93">
              <w:rPr>
                <w:b/>
                <w:i/>
              </w:rPr>
              <w:t>, i TEU, der giver mulighed for vedtagelse af lovgivningsmæssige retsakter på det konkurrencepolitiske område i overensstemmelse med den almindelige lovgivningsprocedure;</w:t>
            </w:r>
          </w:p>
        </w:tc>
      </w:tr>
    </w:tbl>
    <w:p w14:paraId="7E75729D"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7ABAE578" w14:textId="77777777" w:rsidR="00A322B0" w:rsidRPr="00B53F93" w:rsidRDefault="00A322B0" w:rsidP="00A322B0">
      <w:r w:rsidRPr="000A3357">
        <w:rPr>
          <w:rStyle w:val="HideTWBExt"/>
        </w:rPr>
        <w:t>&lt;/Amend&gt;</w:t>
      </w:r>
    </w:p>
    <w:p w14:paraId="63E5529E"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321</w:t>
      </w:r>
      <w:r w:rsidRPr="000A3357">
        <w:rPr>
          <w:rStyle w:val="HideTWBExt"/>
          <w:b w:val="0"/>
        </w:rPr>
        <w:t>&lt;/NumAm&gt;</w:t>
      </w:r>
    </w:p>
    <w:p w14:paraId="6F9F6C49" w14:textId="77777777" w:rsidR="00A322B0" w:rsidRPr="00B53F93" w:rsidRDefault="00A322B0" w:rsidP="00A322B0">
      <w:pPr>
        <w:pStyle w:val="NormalBold"/>
      </w:pPr>
      <w:r w:rsidRPr="000A3357">
        <w:rPr>
          <w:rStyle w:val="HideTWBExt"/>
          <w:b w:val="0"/>
        </w:rPr>
        <w:t>&lt;RepeatBlock-By&gt;&lt;Members&gt;</w:t>
      </w:r>
      <w:r w:rsidRPr="00B53F93">
        <w:t>Stéphanie Yon-Courtin, Gilles Boyer, Billy Kelleher</w:t>
      </w:r>
      <w:r w:rsidRPr="000A3357">
        <w:rPr>
          <w:rStyle w:val="HideTWBExt"/>
          <w:b w:val="0"/>
        </w:rPr>
        <w:t>&lt;/Members&gt;</w:t>
      </w:r>
    </w:p>
    <w:p w14:paraId="520A1425" w14:textId="77777777" w:rsidR="00A322B0" w:rsidRPr="00B53F93" w:rsidRDefault="00A322B0" w:rsidP="00A322B0">
      <w:pPr>
        <w:pStyle w:val="NormalBold"/>
      </w:pPr>
      <w:r w:rsidRPr="000A3357">
        <w:rPr>
          <w:rStyle w:val="HideTWBExt"/>
          <w:b w:val="0"/>
        </w:rPr>
        <w:t>&lt;/RepeatBlock-By&gt;</w:t>
      </w:r>
    </w:p>
    <w:p w14:paraId="67B3B15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3A872DC" w14:textId="77777777" w:rsidR="00A322B0" w:rsidRPr="00B53F93" w:rsidRDefault="00A322B0" w:rsidP="00A322B0">
      <w:pPr>
        <w:pStyle w:val="NormalBold"/>
      </w:pPr>
      <w:r w:rsidRPr="000A3357">
        <w:rPr>
          <w:rStyle w:val="HideTWBExt"/>
          <w:b w:val="0"/>
        </w:rPr>
        <w:t>&lt;Article&gt;</w:t>
      </w:r>
      <w:r w:rsidRPr="00B53F93">
        <w:t>Punkt 22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03799FFC" w14:textId="77777777" w:rsidTr="00611C79">
        <w:trPr>
          <w:trHeight w:hRule="exact" w:val="240"/>
          <w:jc w:val="center"/>
        </w:trPr>
        <w:tc>
          <w:tcPr>
            <w:tcW w:w="9752" w:type="dxa"/>
            <w:gridSpan w:val="2"/>
            <w:tcBorders>
              <w:top w:val="nil"/>
              <w:left w:val="nil"/>
              <w:bottom w:val="nil"/>
              <w:right w:val="nil"/>
            </w:tcBorders>
          </w:tcPr>
          <w:p w14:paraId="204B4A99" w14:textId="77777777" w:rsidR="00A322B0" w:rsidRPr="00B53F93" w:rsidRDefault="00A322B0" w:rsidP="00611C79"/>
        </w:tc>
      </w:tr>
      <w:tr w:rsidR="002D1400" w:rsidRPr="00B53F93" w14:paraId="085E713D" w14:textId="77777777" w:rsidTr="00611C79">
        <w:trPr>
          <w:trHeight w:val="240"/>
          <w:jc w:val="center"/>
        </w:trPr>
        <w:tc>
          <w:tcPr>
            <w:tcW w:w="4876" w:type="dxa"/>
            <w:tcBorders>
              <w:top w:val="nil"/>
              <w:left w:val="nil"/>
              <w:bottom w:val="nil"/>
              <w:right w:val="nil"/>
            </w:tcBorders>
          </w:tcPr>
          <w:p w14:paraId="6BFB3633"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1F5B3073" w14:textId="77777777" w:rsidR="00A322B0" w:rsidRPr="00B53F93" w:rsidRDefault="00A322B0" w:rsidP="00611C79">
            <w:pPr>
              <w:pStyle w:val="AmColumnHeading"/>
            </w:pPr>
            <w:r w:rsidRPr="00B53F93">
              <w:t>Ændringsforslag</w:t>
            </w:r>
          </w:p>
        </w:tc>
      </w:tr>
      <w:tr w:rsidR="002D1400" w:rsidRPr="00B53F93" w14:paraId="608E1088" w14:textId="77777777" w:rsidTr="00611C79">
        <w:trPr>
          <w:jc w:val="center"/>
        </w:trPr>
        <w:tc>
          <w:tcPr>
            <w:tcW w:w="4876" w:type="dxa"/>
            <w:tcBorders>
              <w:top w:val="nil"/>
              <w:left w:val="nil"/>
              <w:bottom w:val="nil"/>
              <w:right w:val="nil"/>
            </w:tcBorders>
          </w:tcPr>
          <w:p w14:paraId="2A2AF340" w14:textId="77777777" w:rsidR="00A322B0" w:rsidRPr="00B53F93" w:rsidRDefault="00A322B0" w:rsidP="00611C79">
            <w:pPr>
              <w:pStyle w:val="Normal6a"/>
            </w:pPr>
            <w:r w:rsidRPr="00B53F93">
              <w:t>22.</w:t>
            </w:r>
            <w:r w:rsidRPr="00B53F93">
              <w:tab/>
              <w:t>understreger, at Europa-Parlamentet i tilstrækkelig grad bør inddrages i udformningen af konkurrencepolitikken; opfordrer Kommissionen til at indlede forhandlinger om en interinstitutionel aftale om konkurrencepolitikken;</w:t>
            </w:r>
          </w:p>
        </w:tc>
        <w:tc>
          <w:tcPr>
            <w:tcW w:w="4876" w:type="dxa"/>
            <w:tcBorders>
              <w:top w:val="nil"/>
              <w:left w:val="nil"/>
              <w:bottom w:val="nil"/>
              <w:right w:val="nil"/>
            </w:tcBorders>
          </w:tcPr>
          <w:p w14:paraId="4CC299AB" w14:textId="77777777" w:rsidR="00A322B0" w:rsidRPr="00B53F93" w:rsidRDefault="00A322B0" w:rsidP="00611C79">
            <w:pPr>
              <w:pStyle w:val="Normal6a"/>
            </w:pPr>
            <w:r w:rsidRPr="00B53F93">
              <w:t>22.</w:t>
            </w:r>
            <w:r w:rsidRPr="00B53F93">
              <w:tab/>
              <w:t xml:space="preserve">understreger, at Europa-Parlamentet i tilstrækkelig grad bør inddrages i udformningen af konkurrencepolitikken; opfordrer Kommissionen til at indlede forhandlinger om en interinstitutionel aftale om konkurrencepolitikken; </w:t>
            </w:r>
            <w:r w:rsidRPr="00B53F93">
              <w:rPr>
                <w:b/>
                <w:i/>
              </w:rPr>
              <w:t>understreger, at Europa-Parlamentet bør involveres mere i arbejdsudvalgs og ekspertgruppers aktivitet i ICN og OECD som observatør, men også i ekspertgruppen på højt plan for forordningen om digitale markeder;</w:t>
            </w:r>
          </w:p>
        </w:tc>
      </w:tr>
    </w:tbl>
    <w:p w14:paraId="451D2253"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09BA99BB" w14:textId="77777777" w:rsidR="00A322B0" w:rsidRPr="00B53F93" w:rsidRDefault="00A322B0" w:rsidP="00A322B0">
      <w:r w:rsidRPr="000A3357">
        <w:rPr>
          <w:rStyle w:val="HideTWBExt"/>
        </w:rPr>
        <w:t>&lt;/Amend&gt;</w:t>
      </w:r>
    </w:p>
    <w:p w14:paraId="71700F8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322</w:t>
      </w:r>
      <w:r w:rsidRPr="000A3357">
        <w:rPr>
          <w:rStyle w:val="HideTWBExt"/>
          <w:b w:val="0"/>
        </w:rPr>
        <w:t>&lt;/NumAm&gt;</w:t>
      </w:r>
    </w:p>
    <w:p w14:paraId="73108914" w14:textId="77777777" w:rsidR="00A322B0" w:rsidRPr="00B53F93" w:rsidRDefault="00A322B0" w:rsidP="00A322B0">
      <w:pPr>
        <w:pStyle w:val="NormalBold"/>
      </w:pPr>
      <w:r w:rsidRPr="000A3357">
        <w:rPr>
          <w:rStyle w:val="HideTWBExt"/>
          <w:b w:val="0"/>
        </w:rPr>
        <w:t>&lt;RepeatBlock-By&gt;&lt;Members&gt;</w:t>
      </w:r>
      <w:r w:rsidRPr="00B53F93">
        <w:t>Martin Schirdewan, Manon Aubry</w:t>
      </w:r>
      <w:r w:rsidRPr="000A3357">
        <w:rPr>
          <w:rStyle w:val="HideTWBExt"/>
          <w:b w:val="0"/>
        </w:rPr>
        <w:t>&lt;/Members&gt;</w:t>
      </w:r>
    </w:p>
    <w:p w14:paraId="5C67B8C7" w14:textId="77777777" w:rsidR="00A322B0" w:rsidRPr="00B53F93" w:rsidRDefault="00A322B0" w:rsidP="00A322B0">
      <w:pPr>
        <w:pStyle w:val="NormalBold"/>
      </w:pPr>
      <w:r w:rsidRPr="000A3357">
        <w:rPr>
          <w:rStyle w:val="HideTWBExt"/>
          <w:b w:val="0"/>
        </w:rPr>
        <w:t>&lt;/RepeatBlock-By&gt;</w:t>
      </w:r>
    </w:p>
    <w:p w14:paraId="12289585"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39FCC005" w14:textId="77777777" w:rsidR="00A322B0" w:rsidRPr="00B53F93" w:rsidRDefault="00A322B0" w:rsidP="00A322B0">
      <w:pPr>
        <w:pStyle w:val="NormalBold"/>
      </w:pPr>
      <w:r w:rsidRPr="000A3357">
        <w:rPr>
          <w:rStyle w:val="HideTWBExt"/>
          <w:b w:val="0"/>
        </w:rPr>
        <w:t>&lt;Article&gt;</w:t>
      </w:r>
      <w:r w:rsidRPr="00B53F93">
        <w:t>Punkt 22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5610F4E" w14:textId="77777777" w:rsidTr="00611C79">
        <w:trPr>
          <w:trHeight w:hRule="exact" w:val="240"/>
          <w:jc w:val="center"/>
        </w:trPr>
        <w:tc>
          <w:tcPr>
            <w:tcW w:w="9752" w:type="dxa"/>
            <w:gridSpan w:val="2"/>
            <w:tcBorders>
              <w:top w:val="nil"/>
              <w:left w:val="nil"/>
              <w:bottom w:val="nil"/>
              <w:right w:val="nil"/>
            </w:tcBorders>
          </w:tcPr>
          <w:p w14:paraId="305F5C34" w14:textId="77777777" w:rsidR="00A322B0" w:rsidRPr="00B53F93" w:rsidRDefault="00A322B0" w:rsidP="00611C79"/>
        </w:tc>
      </w:tr>
      <w:tr w:rsidR="002D1400" w:rsidRPr="00B53F93" w14:paraId="259BB367" w14:textId="77777777" w:rsidTr="00611C79">
        <w:trPr>
          <w:trHeight w:val="240"/>
          <w:jc w:val="center"/>
        </w:trPr>
        <w:tc>
          <w:tcPr>
            <w:tcW w:w="4876" w:type="dxa"/>
            <w:tcBorders>
              <w:top w:val="nil"/>
              <w:left w:val="nil"/>
              <w:bottom w:val="nil"/>
              <w:right w:val="nil"/>
            </w:tcBorders>
          </w:tcPr>
          <w:p w14:paraId="07950A11"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BAFE2C6" w14:textId="77777777" w:rsidR="00A322B0" w:rsidRPr="00B53F93" w:rsidRDefault="00A322B0" w:rsidP="00611C79">
            <w:pPr>
              <w:pStyle w:val="AmColumnHeading"/>
            </w:pPr>
            <w:r w:rsidRPr="00B53F93">
              <w:t>Ændringsforslag</w:t>
            </w:r>
          </w:p>
        </w:tc>
      </w:tr>
      <w:tr w:rsidR="002D1400" w:rsidRPr="00B53F93" w14:paraId="60C8C176" w14:textId="77777777" w:rsidTr="00611C79">
        <w:trPr>
          <w:jc w:val="center"/>
        </w:trPr>
        <w:tc>
          <w:tcPr>
            <w:tcW w:w="4876" w:type="dxa"/>
            <w:tcBorders>
              <w:top w:val="nil"/>
              <w:left w:val="nil"/>
              <w:bottom w:val="nil"/>
              <w:right w:val="nil"/>
            </w:tcBorders>
          </w:tcPr>
          <w:p w14:paraId="613E386E" w14:textId="77777777" w:rsidR="00A322B0" w:rsidRPr="00B53F93" w:rsidRDefault="00A322B0" w:rsidP="00611C79">
            <w:pPr>
              <w:pStyle w:val="Normal6a"/>
            </w:pPr>
            <w:r w:rsidRPr="00B53F93">
              <w:t>22.</w:t>
            </w:r>
            <w:r w:rsidRPr="00B53F93">
              <w:tab/>
              <w:t xml:space="preserve">understreger, at Europa-Parlamentet </w:t>
            </w:r>
            <w:r w:rsidRPr="00B53F93">
              <w:rPr>
                <w:b/>
                <w:i/>
              </w:rPr>
              <w:t>i tilstrækkelig grad bør inddrages i udformningen af</w:t>
            </w:r>
            <w:r w:rsidRPr="00B53F93">
              <w:t xml:space="preserve"> konkurrencepolitikken; opfordrer Kommissionen til at indlede forhandlinger om en interinstitutionel aftale om konkurrencepolitikken;</w:t>
            </w:r>
          </w:p>
        </w:tc>
        <w:tc>
          <w:tcPr>
            <w:tcW w:w="4876" w:type="dxa"/>
            <w:tcBorders>
              <w:top w:val="nil"/>
              <w:left w:val="nil"/>
              <w:bottom w:val="nil"/>
              <w:right w:val="nil"/>
            </w:tcBorders>
          </w:tcPr>
          <w:p w14:paraId="2B07AEC7" w14:textId="77777777" w:rsidR="00A322B0" w:rsidRPr="00B53F93" w:rsidRDefault="00A322B0" w:rsidP="00611C79">
            <w:pPr>
              <w:pStyle w:val="Normal6a"/>
            </w:pPr>
            <w:r w:rsidRPr="00B53F93">
              <w:t>22.</w:t>
            </w:r>
            <w:r w:rsidRPr="00B53F93">
              <w:tab/>
              <w:t xml:space="preserve">understreger, at Europa-Parlamentet </w:t>
            </w:r>
            <w:r w:rsidRPr="00B53F93">
              <w:rPr>
                <w:b/>
                <w:i/>
              </w:rPr>
              <w:t>bør udforme</w:t>
            </w:r>
            <w:r w:rsidRPr="00B53F93">
              <w:t xml:space="preserve"> konkurrencepolitikken; opfordrer Kommissionen til at indlede forhandlinger om en interinstitutionel aftale om konkurrencepolitikken; </w:t>
            </w:r>
            <w:r w:rsidRPr="00B53F93">
              <w:rPr>
                <w:b/>
                <w:i/>
              </w:rPr>
              <w:t>opfordrer til, at den almindelige lovgivningsprocedure udvides fuldt ud til også at omfatte lovgivning om konkurrencepolitik;</w:t>
            </w:r>
          </w:p>
        </w:tc>
      </w:tr>
    </w:tbl>
    <w:p w14:paraId="10B2BC6A"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33F2DB3E" w14:textId="77777777" w:rsidR="00A322B0" w:rsidRPr="00B53F93" w:rsidRDefault="00A322B0" w:rsidP="00A322B0">
      <w:r w:rsidRPr="000A3357">
        <w:rPr>
          <w:rStyle w:val="HideTWBExt"/>
        </w:rPr>
        <w:t>&lt;/Amend&gt;</w:t>
      </w:r>
    </w:p>
    <w:p w14:paraId="32280A21"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323</w:t>
      </w:r>
      <w:r w:rsidRPr="000A3357">
        <w:rPr>
          <w:rStyle w:val="HideTWBExt"/>
          <w:b w:val="0"/>
        </w:rPr>
        <w:t>&lt;/NumAm&gt;</w:t>
      </w:r>
    </w:p>
    <w:p w14:paraId="45195028" w14:textId="77777777" w:rsidR="00A322B0" w:rsidRPr="00B53F93" w:rsidRDefault="00A322B0" w:rsidP="00A322B0">
      <w:pPr>
        <w:pStyle w:val="NormalBold"/>
      </w:pPr>
      <w:r w:rsidRPr="000A3357">
        <w:rPr>
          <w:rStyle w:val="HideTWBExt"/>
          <w:b w:val="0"/>
        </w:rPr>
        <w:t>&lt;RepeatBlock-By&gt;&lt;Members&gt;</w:t>
      </w:r>
      <w:r w:rsidRPr="00B53F93">
        <w:t>Pierre Pimpie, Aleksandar Nikolic</w:t>
      </w:r>
      <w:r w:rsidRPr="000A3357">
        <w:rPr>
          <w:rStyle w:val="HideTWBExt"/>
          <w:b w:val="0"/>
        </w:rPr>
        <w:t>&lt;/Members&gt;</w:t>
      </w:r>
    </w:p>
    <w:p w14:paraId="7724E2E6" w14:textId="77777777" w:rsidR="00A322B0" w:rsidRPr="00B53F93" w:rsidRDefault="00A322B0" w:rsidP="00A322B0">
      <w:pPr>
        <w:pStyle w:val="NormalBold"/>
      </w:pPr>
      <w:r w:rsidRPr="000A3357">
        <w:rPr>
          <w:rStyle w:val="HideTWBExt"/>
          <w:b w:val="0"/>
        </w:rPr>
        <w:t>&lt;/RepeatBlock-By&gt;</w:t>
      </w:r>
    </w:p>
    <w:p w14:paraId="5D217F9F"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6929F085" w14:textId="77777777" w:rsidR="00A322B0" w:rsidRPr="00B53F93" w:rsidRDefault="00A322B0" w:rsidP="00A322B0">
      <w:pPr>
        <w:pStyle w:val="NormalBold"/>
      </w:pPr>
      <w:r w:rsidRPr="000A3357">
        <w:rPr>
          <w:rStyle w:val="HideTWBExt"/>
          <w:b w:val="0"/>
        </w:rPr>
        <w:t>&lt;Article&gt;</w:t>
      </w:r>
      <w:r w:rsidRPr="00B53F93">
        <w:t>Punkt 22</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6CBD3D35" w14:textId="77777777" w:rsidTr="00611C79">
        <w:trPr>
          <w:trHeight w:hRule="exact" w:val="240"/>
          <w:jc w:val="center"/>
        </w:trPr>
        <w:tc>
          <w:tcPr>
            <w:tcW w:w="9752" w:type="dxa"/>
            <w:gridSpan w:val="2"/>
            <w:tcBorders>
              <w:top w:val="nil"/>
              <w:left w:val="nil"/>
              <w:bottom w:val="nil"/>
              <w:right w:val="nil"/>
            </w:tcBorders>
          </w:tcPr>
          <w:p w14:paraId="08FCFE87" w14:textId="77777777" w:rsidR="00A322B0" w:rsidRPr="00B53F93" w:rsidRDefault="00A322B0" w:rsidP="00611C79"/>
        </w:tc>
      </w:tr>
      <w:tr w:rsidR="002D1400" w:rsidRPr="00B53F93" w14:paraId="4B204176" w14:textId="77777777" w:rsidTr="00611C79">
        <w:trPr>
          <w:trHeight w:val="240"/>
          <w:jc w:val="center"/>
        </w:trPr>
        <w:tc>
          <w:tcPr>
            <w:tcW w:w="4876" w:type="dxa"/>
            <w:tcBorders>
              <w:top w:val="nil"/>
              <w:left w:val="nil"/>
              <w:bottom w:val="nil"/>
              <w:right w:val="nil"/>
            </w:tcBorders>
          </w:tcPr>
          <w:p w14:paraId="32E214FD"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64BF5C5" w14:textId="77777777" w:rsidR="00A322B0" w:rsidRPr="00B53F93" w:rsidRDefault="00A322B0" w:rsidP="00611C79">
            <w:pPr>
              <w:pStyle w:val="AmColumnHeading"/>
            </w:pPr>
            <w:r w:rsidRPr="00B53F93">
              <w:t>Ændringsforslag</w:t>
            </w:r>
          </w:p>
        </w:tc>
      </w:tr>
      <w:tr w:rsidR="002D1400" w:rsidRPr="00B53F93" w14:paraId="1CBAF9E4" w14:textId="77777777" w:rsidTr="00611C79">
        <w:trPr>
          <w:jc w:val="center"/>
        </w:trPr>
        <w:tc>
          <w:tcPr>
            <w:tcW w:w="4876" w:type="dxa"/>
            <w:tcBorders>
              <w:top w:val="nil"/>
              <w:left w:val="nil"/>
              <w:bottom w:val="nil"/>
              <w:right w:val="nil"/>
            </w:tcBorders>
          </w:tcPr>
          <w:p w14:paraId="2F7C1CDE" w14:textId="77777777" w:rsidR="00A322B0" w:rsidRPr="00B53F93" w:rsidRDefault="00A322B0" w:rsidP="00611C79">
            <w:pPr>
              <w:pStyle w:val="Normal6a"/>
            </w:pPr>
            <w:r w:rsidRPr="00B53F93">
              <w:t>22.</w:t>
            </w:r>
            <w:r w:rsidRPr="00B53F93">
              <w:tab/>
              <w:t xml:space="preserve">understreger, at Europa-Parlamentet i </w:t>
            </w:r>
            <w:r w:rsidRPr="00B53F93">
              <w:rPr>
                <w:b/>
                <w:bCs/>
                <w:i/>
                <w:iCs/>
              </w:rPr>
              <w:t>tilstrækkelig</w:t>
            </w:r>
            <w:r w:rsidRPr="00B53F93">
              <w:t xml:space="preserve"> grad bør inddrages i udformningen af konkurrencepolitikken; opfordrer Kommissionen til at indlede forhandlinger om en interinstitutionel aftale om konkurrencepolitikken;</w:t>
            </w:r>
          </w:p>
        </w:tc>
        <w:tc>
          <w:tcPr>
            <w:tcW w:w="4876" w:type="dxa"/>
            <w:tcBorders>
              <w:top w:val="nil"/>
              <w:left w:val="nil"/>
              <w:bottom w:val="nil"/>
              <w:right w:val="nil"/>
            </w:tcBorders>
          </w:tcPr>
          <w:p w14:paraId="476C31B0" w14:textId="77777777" w:rsidR="00A322B0" w:rsidRPr="00B53F93" w:rsidRDefault="00A322B0" w:rsidP="00611C79">
            <w:pPr>
              <w:pStyle w:val="Normal6a"/>
            </w:pPr>
            <w:r w:rsidRPr="00B53F93">
              <w:t>22.</w:t>
            </w:r>
            <w:r w:rsidRPr="00B53F93">
              <w:tab/>
              <w:t xml:space="preserve">understreger, at Europa-Parlamentet i </w:t>
            </w:r>
            <w:r w:rsidRPr="00B53F93">
              <w:rPr>
                <w:b/>
                <w:bCs/>
                <w:i/>
                <w:iCs/>
              </w:rPr>
              <w:t>højere</w:t>
            </w:r>
            <w:r w:rsidRPr="00B53F93">
              <w:t xml:space="preserve"> grad bør inddrages i udformningen af konkurrencepolitikken; opfordrer Kommissionen til at indlede forhandlinger om en interinstitutionel aftale om konkurrencepolitikken;</w:t>
            </w:r>
          </w:p>
        </w:tc>
      </w:tr>
    </w:tbl>
    <w:p w14:paraId="4C11683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{FR}</w:t>
      </w:r>
      <w:r w:rsidRPr="00B53F93">
        <w:t>fr</w:t>
      </w:r>
      <w:r w:rsidRPr="000A3357">
        <w:rPr>
          <w:rStyle w:val="HideTWBExt"/>
        </w:rPr>
        <w:t>&lt;/Original&gt;</w:t>
      </w:r>
    </w:p>
    <w:p w14:paraId="570A471D" w14:textId="63268A59" w:rsidR="00A322B0" w:rsidRPr="00B53F93" w:rsidRDefault="00A322B0" w:rsidP="00A322B0">
      <w:r w:rsidRPr="000A3357">
        <w:rPr>
          <w:rStyle w:val="HideTWBExt"/>
        </w:rPr>
        <w:t>&lt;/Amend&gt;</w:t>
      </w:r>
    </w:p>
    <w:p w14:paraId="0F6DB70D"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324</w:t>
      </w:r>
      <w:r w:rsidRPr="000A3357">
        <w:rPr>
          <w:rStyle w:val="HideTWBExt"/>
          <w:b w:val="0"/>
        </w:rPr>
        <w:t>&lt;/NumAm&gt;</w:t>
      </w:r>
    </w:p>
    <w:p w14:paraId="7F1428B0" w14:textId="77777777" w:rsidR="00A322B0" w:rsidRPr="00B53F93" w:rsidRDefault="00A322B0" w:rsidP="00A322B0">
      <w:pPr>
        <w:pStyle w:val="NormalBold"/>
      </w:pPr>
      <w:r w:rsidRPr="000A3357">
        <w:rPr>
          <w:rStyle w:val="HideTWBExt"/>
          <w:b w:val="0"/>
        </w:rPr>
        <w:t>&lt;RepeatBlock-By&gt;&lt;Members&gt;</w:t>
      </w:r>
      <w:r w:rsidRPr="00B53F93">
        <w:t>Stéphanie Yon-Courtin, Gilles Boyer, Engin Eroglu, Billy Kelleher</w:t>
      </w:r>
      <w:r w:rsidRPr="000A3357">
        <w:rPr>
          <w:rStyle w:val="HideTWBExt"/>
          <w:b w:val="0"/>
        </w:rPr>
        <w:t>&lt;/Members&gt;</w:t>
      </w:r>
    </w:p>
    <w:p w14:paraId="4369E644" w14:textId="77777777" w:rsidR="00A322B0" w:rsidRPr="00B53F93" w:rsidRDefault="00A322B0" w:rsidP="00A322B0">
      <w:pPr>
        <w:pStyle w:val="NormalBold"/>
      </w:pPr>
      <w:r w:rsidRPr="000A3357">
        <w:rPr>
          <w:rStyle w:val="HideTWBExt"/>
          <w:b w:val="0"/>
        </w:rPr>
        <w:t>&lt;/RepeatBlock-By&gt;</w:t>
      </w:r>
    </w:p>
    <w:p w14:paraId="50B3A222"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65FCD9E" w14:textId="77777777" w:rsidR="00A322B0" w:rsidRPr="00B53F93" w:rsidRDefault="00A322B0" w:rsidP="00A322B0">
      <w:pPr>
        <w:pStyle w:val="NormalBold"/>
      </w:pPr>
      <w:r w:rsidRPr="000A3357">
        <w:rPr>
          <w:rStyle w:val="HideTWBExt"/>
          <w:b w:val="0"/>
        </w:rPr>
        <w:t>&lt;Article&gt;</w:t>
      </w:r>
      <w:r w:rsidRPr="00B53F93">
        <w:t>Punkt 22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1D94E846" w14:textId="77777777" w:rsidTr="00611C79">
        <w:trPr>
          <w:trHeight w:hRule="exact" w:val="240"/>
          <w:jc w:val="center"/>
        </w:trPr>
        <w:tc>
          <w:tcPr>
            <w:tcW w:w="9752" w:type="dxa"/>
            <w:gridSpan w:val="2"/>
            <w:tcBorders>
              <w:top w:val="nil"/>
              <w:left w:val="nil"/>
              <w:bottom w:val="nil"/>
              <w:right w:val="nil"/>
            </w:tcBorders>
          </w:tcPr>
          <w:p w14:paraId="745FE303" w14:textId="77777777" w:rsidR="00A322B0" w:rsidRPr="00B53F93" w:rsidRDefault="00A322B0" w:rsidP="00611C79"/>
        </w:tc>
      </w:tr>
      <w:tr w:rsidR="002D1400" w:rsidRPr="00B53F93" w14:paraId="07E4F1BE" w14:textId="77777777" w:rsidTr="00611C79">
        <w:trPr>
          <w:trHeight w:val="240"/>
          <w:jc w:val="center"/>
        </w:trPr>
        <w:tc>
          <w:tcPr>
            <w:tcW w:w="4876" w:type="dxa"/>
            <w:tcBorders>
              <w:top w:val="nil"/>
              <w:left w:val="nil"/>
              <w:bottom w:val="nil"/>
              <w:right w:val="nil"/>
            </w:tcBorders>
          </w:tcPr>
          <w:p w14:paraId="749F746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441B5B7" w14:textId="77777777" w:rsidR="00A322B0" w:rsidRPr="00B53F93" w:rsidRDefault="00A322B0" w:rsidP="00611C79">
            <w:pPr>
              <w:pStyle w:val="AmColumnHeading"/>
            </w:pPr>
            <w:r w:rsidRPr="00B53F93">
              <w:t>Ændringsforslag</w:t>
            </w:r>
          </w:p>
        </w:tc>
      </w:tr>
      <w:tr w:rsidR="002D1400" w:rsidRPr="00B53F93" w14:paraId="161A35E2" w14:textId="77777777" w:rsidTr="00611C79">
        <w:trPr>
          <w:jc w:val="center"/>
        </w:trPr>
        <w:tc>
          <w:tcPr>
            <w:tcW w:w="4876" w:type="dxa"/>
            <w:tcBorders>
              <w:top w:val="nil"/>
              <w:left w:val="nil"/>
              <w:bottom w:val="nil"/>
              <w:right w:val="nil"/>
            </w:tcBorders>
          </w:tcPr>
          <w:p w14:paraId="751ACBB4" w14:textId="77777777" w:rsidR="00A322B0" w:rsidRPr="00B53F93" w:rsidRDefault="00A322B0" w:rsidP="00611C79">
            <w:pPr>
              <w:pStyle w:val="Normal6a"/>
            </w:pPr>
          </w:p>
        </w:tc>
        <w:tc>
          <w:tcPr>
            <w:tcW w:w="4876" w:type="dxa"/>
            <w:tcBorders>
              <w:top w:val="nil"/>
              <w:left w:val="nil"/>
              <w:bottom w:val="nil"/>
              <w:right w:val="nil"/>
            </w:tcBorders>
          </w:tcPr>
          <w:p w14:paraId="2005B5BF" w14:textId="72B1D894" w:rsidR="00A322B0" w:rsidRPr="00B53F93" w:rsidRDefault="00A322B0" w:rsidP="00611C79">
            <w:pPr>
              <w:pStyle w:val="Normal6a"/>
            </w:pPr>
            <w:r w:rsidRPr="00B53F93">
              <w:rPr>
                <w:b/>
                <w:i/>
              </w:rPr>
              <w:t>22a.</w:t>
            </w:r>
            <w:r w:rsidRPr="00B53F93">
              <w:tab/>
            </w:r>
            <w:r w:rsidRPr="00B53F93">
              <w:rPr>
                <w:b/>
                <w:i/>
              </w:rPr>
              <w:t>opfordrer den ansvarlige ledende næstformand/kommissæren med ansvar for konkurrencepolitik til at være i tæt kontakt med Europa-Parlamentets kompetente udvalg og dets arbejdsgruppe om konkurrencespørgsmål;</w:t>
            </w:r>
          </w:p>
        </w:tc>
      </w:tr>
    </w:tbl>
    <w:p w14:paraId="0691DC3F"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4BB18C2" w14:textId="77777777" w:rsidR="00A322B0" w:rsidRPr="00B53F93" w:rsidRDefault="00A322B0" w:rsidP="00A322B0">
      <w:r w:rsidRPr="000A3357">
        <w:rPr>
          <w:rStyle w:val="HideTWBExt"/>
        </w:rPr>
        <w:t>&lt;/Amend&gt;</w:t>
      </w:r>
    </w:p>
    <w:p w14:paraId="1176ACF6"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325</w:t>
      </w:r>
      <w:r w:rsidRPr="000A3357">
        <w:rPr>
          <w:rStyle w:val="HideTWBExt"/>
          <w:b w:val="0"/>
        </w:rPr>
        <w:t>&lt;/NumAm&gt;</w:t>
      </w:r>
    </w:p>
    <w:p w14:paraId="10D614F0" w14:textId="77777777" w:rsidR="00A322B0" w:rsidRPr="00B53F93" w:rsidRDefault="00A322B0" w:rsidP="00A322B0">
      <w:pPr>
        <w:pStyle w:val="NormalBold"/>
      </w:pPr>
      <w:r w:rsidRPr="000A3357">
        <w:rPr>
          <w:rStyle w:val="HideTWBExt"/>
          <w:b w:val="0"/>
        </w:rPr>
        <w:t>&lt;RepeatBlock-By&gt;&lt;Members&gt;</w:t>
      </w:r>
      <w:r w:rsidRPr="00B53F93">
        <w:t>Markus Ferber</w:t>
      </w:r>
      <w:r w:rsidRPr="000A3357">
        <w:rPr>
          <w:rStyle w:val="HideTWBExt"/>
          <w:b w:val="0"/>
        </w:rPr>
        <w:t>&lt;/Members&gt;</w:t>
      </w:r>
    </w:p>
    <w:p w14:paraId="7FEDFE2B" w14:textId="77777777" w:rsidR="00A322B0" w:rsidRPr="00B53F93" w:rsidRDefault="00A322B0" w:rsidP="00A322B0">
      <w:pPr>
        <w:pStyle w:val="NormalBold"/>
      </w:pPr>
      <w:r w:rsidRPr="000A3357">
        <w:rPr>
          <w:rStyle w:val="HideTWBExt"/>
          <w:b w:val="0"/>
        </w:rPr>
        <w:t>&lt;/RepeatBlock-By&gt;</w:t>
      </w:r>
    </w:p>
    <w:p w14:paraId="683CC6A8"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7E9E11CA" w14:textId="77777777" w:rsidR="00A322B0" w:rsidRPr="00B53F93" w:rsidRDefault="00A322B0" w:rsidP="00A322B0">
      <w:pPr>
        <w:pStyle w:val="NormalBold"/>
      </w:pPr>
      <w:r w:rsidRPr="000A3357">
        <w:rPr>
          <w:rStyle w:val="HideTWBExt"/>
          <w:b w:val="0"/>
        </w:rPr>
        <w:t>&lt;Article&gt;</w:t>
      </w:r>
      <w:r w:rsidRPr="00B53F93">
        <w:t>Punkt 22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312F1CC3" w14:textId="77777777" w:rsidTr="00611C79">
        <w:trPr>
          <w:trHeight w:hRule="exact" w:val="240"/>
          <w:jc w:val="center"/>
        </w:trPr>
        <w:tc>
          <w:tcPr>
            <w:tcW w:w="9752" w:type="dxa"/>
            <w:gridSpan w:val="2"/>
            <w:tcBorders>
              <w:top w:val="nil"/>
              <w:left w:val="nil"/>
              <w:bottom w:val="nil"/>
              <w:right w:val="nil"/>
            </w:tcBorders>
          </w:tcPr>
          <w:p w14:paraId="111D6EC4" w14:textId="77777777" w:rsidR="00A322B0" w:rsidRPr="00B53F93" w:rsidRDefault="00A322B0" w:rsidP="00611C79"/>
        </w:tc>
      </w:tr>
      <w:tr w:rsidR="002D1400" w:rsidRPr="00B53F93" w14:paraId="4E2E4D6A" w14:textId="77777777" w:rsidTr="00611C79">
        <w:trPr>
          <w:trHeight w:val="240"/>
          <w:jc w:val="center"/>
        </w:trPr>
        <w:tc>
          <w:tcPr>
            <w:tcW w:w="4876" w:type="dxa"/>
            <w:tcBorders>
              <w:top w:val="nil"/>
              <w:left w:val="nil"/>
              <w:bottom w:val="nil"/>
              <w:right w:val="nil"/>
            </w:tcBorders>
          </w:tcPr>
          <w:p w14:paraId="776F2A38"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7EB3AE2F" w14:textId="77777777" w:rsidR="00A322B0" w:rsidRPr="00B53F93" w:rsidRDefault="00A322B0" w:rsidP="00611C79">
            <w:pPr>
              <w:pStyle w:val="AmColumnHeading"/>
            </w:pPr>
            <w:r w:rsidRPr="00B53F93">
              <w:t>Ændringsforslag</w:t>
            </w:r>
          </w:p>
        </w:tc>
      </w:tr>
      <w:tr w:rsidR="002D1400" w:rsidRPr="00B53F93" w14:paraId="262A24BA" w14:textId="77777777" w:rsidTr="00611C79">
        <w:trPr>
          <w:jc w:val="center"/>
        </w:trPr>
        <w:tc>
          <w:tcPr>
            <w:tcW w:w="4876" w:type="dxa"/>
            <w:tcBorders>
              <w:top w:val="nil"/>
              <w:left w:val="nil"/>
              <w:bottom w:val="nil"/>
              <w:right w:val="nil"/>
            </w:tcBorders>
          </w:tcPr>
          <w:p w14:paraId="615CBD96" w14:textId="77777777" w:rsidR="00A322B0" w:rsidRPr="00B53F93" w:rsidRDefault="00A322B0" w:rsidP="00611C79">
            <w:pPr>
              <w:pStyle w:val="Normal6a"/>
            </w:pPr>
          </w:p>
        </w:tc>
        <w:tc>
          <w:tcPr>
            <w:tcW w:w="4876" w:type="dxa"/>
            <w:tcBorders>
              <w:top w:val="nil"/>
              <w:left w:val="nil"/>
              <w:bottom w:val="nil"/>
              <w:right w:val="nil"/>
            </w:tcBorders>
          </w:tcPr>
          <w:p w14:paraId="3DE21AC7" w14:textId="77777777" w:rsidR="00A322B0" w:rsidRPr="00B53F93" w:rsidRDefault="00A322B0" w:rsidP="00611C79">
            <w:pPr>
              <w:pStyle w:val="Normal6a"/>
            </w:pPr>
            <w:r w:rsidRPr="00B53F93">
              <w:rPr>
                <w:b/>
                <w:i/>
              </w:rPr>
              <w:t>22a.</w:t>
            </w:r>
            <w:r w:rsidRPr="00B53F93">
              <w:tab/>
            </w:r>
            <w:r w:rsidRPr="00B53F93">
              <w:rPr>
                <w:b/>
                <w:i/>
              </w:rPr>
              <w:t>opfordrer det medlem af Kommissionen, der har ansvaret for konkurrencepolitik, til at være i tæt kontakt med Europa-Parlamentets kompetente udvalg og dets arbejdsgruppe om konkurrencespørgsmål;</w:t>
            </w:r>
          </w:p>
        </w:tc>
      </w:tr>
    </w:tbl>
    <w:p w14:paraId="39CFC4A5"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{EN}</w:t>
      </w:r>
      <w:r w:rsidRPr="00B53F93">
        <w:t>en</w:t>
      </w:r>
      <w:r w:rsidRPr="000A3357">
        <w:rPr>
          <w:rStyle w:val="HideTWBExt"/>
        </w:rPr>
        <w:t>&lt;/Original&gt;</w:t>
      </w:r>
    </w:p>
    <w:p w14:paraId="2D37A729" w14:textId="6FB56603" w:rsidR="00A322B0" w:rsidRPr="00B53F93" w:rsidRDefault="00A322B0" w:rsidP="00A322B0">
      <w:r w:rsidRPr="000A3357">
        <w:rPr>
          <w:rStyle w:val="HideTWBExt"/>
        </w:rPr>
        <w:t>&lt;/Amend&gt;</w:t>
      </w:r>
    </w:p>
    <w:p w14:paraId="5D4A2F6A" w14:textId="77777777" w:rsidR="00A322B0" w:rsidRPr="00B53F93" w:rsidRDefault="00A322B0" w:rsidP="00A322B0">
      <w:pPr>
        <w:pStyle w:val="AmNumberTabs"/>
      </w:pPr>
      <w:r w:rsidRPr="000A3357">
        <w:rPr>
          <w:rStyle w:val="HideTWBExt"/>
          <w:b w:val="0"/>
        </w:rPr>
        <w:t>&lt;Amend&gt;</w:t>
      </w:r>
      <w:r w:rsidRPr="00B53F93">
        <w:t>Ændringsforslag</w:t>
      </w:r>
      <w:r w:rsidRPr="00B53F93">
        <w:tab/>
      </w:r>
      <w:r w:rsidRPr="00B53F93">
        <w:tab/>
      </w:r>
      <w:r w:rsidRPr="000A3357">
        <w:rPr>
          <w:rStyle w:val="HideTWBExt"/>
          <w:b w:val="0"/>
        </w:rPr>
        <w:t>&lt;NumAm&gt;</w:t>
      </w:r>
      <w:r w:rsidRPr="00B53F93">
        <w:t>326</w:t>
      </w:r>
      <w:r w:rsidRPr="000A3357">
        <w:rPr>
          <w:rStyle w:val="HideTWBExt"/>
          <w:b w:val="0"/>
        </w:rPr>
        <w:t>&lt;/NumAm&gt;</w:t>
      </w:r>
    </w:p>
    <w:p w14:paraId="0209DB0A" w14:textId="77777777" w:rsidR="00A322B0" w:rsidRPr="00B53F93" w:rsidRDefault="00A322B0" w:rsidP="00A322B0">
      <w:pPr>
        <w:pStyle w:val="NormalBold"/>
      </w:pPr>
      <w:r w:rsidRPr="000A3357">
        <w:rPr>
          <w:rStyle w:val="HideTWBExt"/>
          <w:b w:val="0"/>
        </w:rPr>
        <w:t>&lt;RepeatBlock-By&gt;&lt;Members&gt;</w:t>
      </w:r>
      <w:r w:rsidRPr="00B53F93">
        <w:t>Marco Falcone, Fulvio Martusciello</w:t>
      </w:r>
      <w:r w:rsidRPr="000A3357">
        <w:rPr>
          <w:rStyle w:val="HideTWBExt"/>
          <w:b w:val="0"/>
        </w:rPr>
        <w:t>&lt;/Members&gt;</w:t>
      </w:r>
    </w:p>
    <w:p w14:paraId="4F24C6D4" w14:textId="77777777" w:rsidR="00A322B0" w:rsidRPr="00B53F93" w:rsidRDefault="00A322B0" w:rsidP="00A322B0">
      <w:pPr>
        <w:pStyle w:val="NormalBold"/>
      </w:pPr>
      <w:r w:rsidRPr="000A3357">
        <w:rPr>
          <w:rStyle w:val="HideTWBExt"/>
          <w:b w:val="0"/>
        </w:rPr>
        <w:t>&lt;/RepeatBlock-By&gt;</w:t>
      </w:r>
    </w:p>
    <w:p w14:paraId="50EC95B3" w14:textId="77777777" w:rsidR="00A322B0" w:rsidRPr="00B53F93" w:rsidRDefault="00A322B0" w:rsidP="00A322B0">
      <w:pPr>
        <w:pStyle w:val="NormalBold"/>
      </w:pPr>
      <w:r w:rsidRPr="000A3357">
        <w:rPr>
          <w:rStyle w:val="HideTWBExt"/>
          <w:b w:val="0"/>
        </w:rPr>
        <w:t>&lt;DocAmend&gt;</w:t>
      </w:r>
      <w:r w:rsidRPr="00B53F93">
        <w:t>Forslag til beslutning</w:t>
      </w:r>
      <w:r w:rsidRPr="000A3357">
        <w:rPr>
          <w:rStyle w:val="HideTWBExt"/>
          <w:b w:val="0"/>
        </w:rPr>
        <w:t>&lt;/DocAmend&gt;</w:t>
      </w:r>
    </w:p>
    <w:p w14:paraId="1F37C6FA" w14:textId="77777777" w:rsidR="00A322B0" w:rsidRPr="00B53F93" w:rsidRDefault="00A322B0" w:rsidP="00A322B0">
      <w:pPr>
        <w:pStyle w:val="NormalBold"/>
      </w:pPr>
      <w:r w:rsidRPr="000A3357">
        <w:rPr>
          <w:rStyle w:val="HideTWBExt"/>
          <w:b w:val="0"/>
        </w:rPr>
        <w:t>&lt;Article&gt;</w:t>
      </w:r>
      <w:r w:rsidRPr="00B53F93">
        <w:t>Punkt 22 a (nyt)</w:t>
      </w:r>
      <w:r w:rsidRPr="000A3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400" w:rsidRPr="00B53F93" w14:paraId="58F6083C" w14:textId="77777777" w:rsidTr="00611C79">
        <w:trPr>
          <w:trHeight w:hRule="exact" w:val="240"/>
          <w:jc w:val="center"/>
        </w:trPr>
        <w:tc>
          <w:tcPr>
            <w:tcW w:w="9752" w:type="dxa"/>
            <w:gridSpan w:val="2"/>
            <w:tcBorders>
              <w:top w:val="nil"/>
              <w:left w:val="nil"/>
              <w:bottom w:val="nil"/>
              <w:right w:val="nil"/>
            </w:tcBorders>
          </w:tcPr>
          <w:p w14:paraId="39D91B38" w14:textId="77777777" w:rsidR="00A322B0" w:rsidRPr="00B53F93" w:rsidRDefault="00A322B0" w:rsidP="00611C79"/>
        </w:tc>
      </w:tr>
      <w:tr w:rsidR="002D1400" w:rsidRPr="00B53F93" w14:paraId="05588837" w14:textId="77777777" w:rsidTr="00611C79">
        <w:trPr>
          <w:trHeight w:val="240"/>
          <w:jc w:val="center"/>
        </w:trPr>
        <w:tc>
          <w:tcPr>
            <w:tcW w:w="4876" w:type="dxa"/>
            <w:tcBorders>
              <w:top w:val="nil"/>
              <w:left w:val="nil"/>
              <w:bottom w:val="nil"/>
              <w:right w:val="nil"/>
            </w:tcBorders>
          </w:tcPr>
          <w:p w14:paraId="71A6DE47" w14:textId="77777777" w:rsidR="00A322B0" w:rsidRPr="00B53F93" w:rsidRDefault="00A322B0" w:rsidP="00611C79">
            <w:pPr>
              <w:pStyle w:val="AmColumnHeading"/>
            </w:pPr>
            <w:r w:rsidRPr="00B53F93">
              <w:t>Forslag til beslutning</w:t>
            </w:r>
          </w:p>
        </w:tc>
        <w:tc>
          <w:tcPr>
            <w:tcW w:w="4876" w:type="dxa"/>
            <w:tcBorders>
              <w:top w:val="nil"/>
              <w:left w:val="nil"/>
              <w:bottom w:val="nil"/>
              <w:right w:val="nil"/>
            </w:tcBorders>
          </w:tcPr>
          <w:p w14:paraId="29AA4CFE" w14:textId="77777777" w:rsidR="00A322B0" w:rsidRPr="00B53F93" w:rsidRDefault="00A322B0" w:rsidP="00611C79">
            <w:pPr>
              <w:pStyle w:val="AmColumnHeading"/>
            </w:pPr>
            <w:r w:rsidRPr="00B53F93">
              <w:t>Ændringsforslag</w:t>
            </w:r>
          </w:p>
        </w:tc>
      </w:tr>
      <w:tr w:rsidR="002D1400" w:rsidRPr="00B53F93" w14:paraId="5BEE47D8" w14:textId="77777777" w:rsidTr="00611C79">
        <w:trPr>
          <w:jc w:val="center"/>
        </w:trPr>
        <w:tc>
          <w:tcPr>
            <w:tcW w:w="4876" w:type="dxa"/>
            <w:tcBorders>
              <w:top w:val="nil"/>
              <w:left w:val="nil"/>
              <w:bottom w:val="nil"/>
              <w:right w:val="nil"/>
            </w:tcBorders>
          </w:tcPr>
          <w:p w14:paraId="306E5496" w14:textId="77777777" w:rsidR="00A322B0" w:rsidRPr="00B53F93" w:rsidRDefault="00A322B0" w:rsidP="00611C79">
            <w:pPr>
              <w:pStyle w:val="Normal6a"/>
            </w:pPr>
          </w:p>
        </w:tc>
        <w:tc>
          <w:tcPr>
            <w:tcW w:w="4876" w:type="dxa"/>
            <w:tcBorders>
              <w:top w:val="nil"/>
              <w:left w:val="nil"/>
              <w:bottom w:val="nil"/>
              <w:right w:val="nil"/>
            </w:tcBorders>
          </w:tcPr>
          <w:p w14:paraId="13AFD796" w14:textId="77777777" w:rsidR="00A322B0" w:rsidRPr="00B53F93" w:rsidRDefault="00A322B0" w:rsidP="00611C79">
            <w:pPr>
              <w:pStyle w:val="Normal6a"/>
            </w:pPr>
            <w:r w:rsidRPr="00B53F93">
              <w:rPr>
                <w:b/>
                <w:i/>
              </w:rPr>
              <w:t>22a.</w:t>
            </w:r>
            <w:r w:rsidRPr="00B53F93">
              <w:tab/>
            </w:r>
            <w:r w:rsidRPr="00B53F93">
              <w:rPr>
                <w:b/>
                <w:i/>
              </w:rPr>
              <w:t>understreger behovet for et effektivt interinstitutionelt samarbejde inden for konkurrencepolitikken, hvor Europa-Parlamentets, Kommissionens og Rådets roller klarlægges;</w:t>
            </w:r>
          </w:p>
        </w:tc>
      </w:tr>
    </w:tbl>
    <w:p w14:paraId="5F4705B4" w14:textId="77777777" w:rsidR="00A322B0" w:rsidRPr="00B53F93" w:rsidRDefault="00A322B0" w:rsidP="00A322B0">
      <w:pPr>
        <w:pStyle w:val="AmOrLang"/>
      </w:pPr>
      <w:r w:rsidRPr="00B53F93">
        <w:t xml:space="preserve">Or. </w:t>
      </w:r>
      <w:r w:rsidRPr="000A3357">
        <w:rPr>
          <w:rStyle w:val="HideTWBExt"/>
        </w:rPr>
        <w:t>&lt;Original&gt;</w:t>
      </w:r>
      <w:r w:rsidRPr="000A3357">
        <w:rPr>
          <w:rStyle w:val="HideTWBInt"/>
        </w:rPr>
        <w:t>{IT}</w:t>
      </w:r>
      <w:r w:rsidRPr="00B53F93">
        <w:t>it</w:t>
      </w:r>
      <w:r w:rsidRPr="000A3357">
        <w:rPr>
          <w:rStyle w:val="HideTWBExt"/>
        </w:rPr>
        <w:t>&lt;/Original&gt;</w:t>
      </w:r>
    </w:p>
    <w:p w14:paraId="14026627" w14:textId="7C6864EB" w:rsidR="00A322B0" w:rsidRPr="00B53F93" w:rsidRDefault="00A322B0" w:rsidP="00A322B0">
      <w:r w:rsidRPr="000A3357">
        <w:rPr>
          <w:rStyle w:val="HideTWBExt"/>
        </w:rPr>
        <w:t>&lt;/Amend&gt;&lt;/RepeatBlock-Amend&gt;</w:t>
      </w:r>
    </w:p>
    <w:p w14:paraId="132010DD" w14:textId="7B052833" w:rsidR="00C64F5E" w:rsidRPr="00B53F93" w:rsidRDefault="00C64F5E" w:rsidP="00A322B0"/>
    <w:sectPr w:rsidR="00C64F5E" w:rsidRPr="00B53F93" w:rsidSect="00B073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CF3CC" w14:textId="77777777" w:rsidR="00621B06" w:rsidRPr="00B53F93" w:rsidRDefault="00621B06">
      <w:r w:rsidRPr="00B53F93">
        <w:separator/>
      </w:r>
    </w:p>
  </w:endnote>
  <w:endnote w:type="continuationSeparator" w:id="0">
    <w:p w14:paraId="3BEA8487" w14:textId="77777777" w:rsidR="00621B06" w:rsidRPr="00B53F93" w:rsidRDefault="00621B06">
      <w:r w:rsidRPr="00B53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E85D1" w14:textId="2DA57D27" w:rsidR="00B0739B" w:rsidRPr="000A3357" w:rsidRDefault="00B0739B" w:rsidP="00B0739B">
    <w:pPr>
      <w:pStyle w:val="EPFooter"/>
      <w:rPr>
        <w:rStyle w:val="HideTWBExt"/>
      </w:rPr>
    </w:pPr>
    <w:r w:rsidRPr="00B53F93">
      <w:t>PE</w:t>
    </w:r>
    <w:r w:rsidRPr="000A3357">
      <w:rPr>
        <w:rStyle w:val="HideTWBExt"/>
      </w:rPr>
      <w:t>&lt;NoPE&gt;</w:t>
    </w:r>
    <w:r w:rsidRPr="00B53F93">
      <w:t>768.085</w:t>
    </w:r>
    <w:r w:rsidRPr="000A3357">
      <w:rPr>
        <w:rStyle w:val="HideTWBExt"/>
      </w:rPr>
      <w:t>&lt;/NoPE&gt;&lt;Version&gt;</w:t>
    </w:r>
    <w:r w:rsidRPr="00B53F93">
      <w:t>v01-00</w:t>
    </w:r>
    <w:r w:rsidRPr="000A3357">
      <w:rPr>
        <w:rStyle w:val="HideTWBExt"/>
      </w:rPr>
      <w:t>&lt;/Version&gt;</w:t>
    </w:r>
    <w:r w:rsidRPr="00B53F93">
      <w:tab/>
    </w:r>
    <w:r w:rsidRPr="00B53F93">
      <w:fldChar w:fldCharType="begin"/>
    </w:r>
    <w:r w:rsidRPr="00B53F93">
      <w:instrText xml:space="preserve"> PAGE  \* MERGEFORMAT </w:instrText>
    </w:r>
    <w:r w:rsidRPr="00B53F93">
      <w:fldChar w:fldCharType="separate"/>
    </w:r>
    <w:r w:rsidR="000A3357">
      <w:rPr>
        <w:noProof/>
      </w:rPr>
      <w:t>174</w:t>
    </w:r>
    <w:r w:rsidRPr="00B53F93">
      <w:fldChar w:fldCharType="end"/>
    </w:r>
    <w:r w:rsidRPr="00B53F93">
      <w:t>/</w:t>
    </w:r>
    <w:r w:rsidR="000A3357">
      <w:fldChar w:fldCharType="begin"/>
    </w:r>
    <w:r w:rsidR="000A3357">
      <w:instrText xml:space="preserve"> NUMPAGES  \* MERGEFORMAT </w:instrText>
    </w:r>
    <w:r w:rsidR="000A3357">
      <w:fldChar w:fldCharType="separate"/>
    </w:r>
    <w:r w:rsidR="000A3357">
      <w:rPr>
        <w:noProof/>
      </w:rPr>
      <w:t>174</w:t>
    </w:r>
    <w:r w:rsidR="000A3357">
      <w:rPr>
        <w:noProof/>
      </w:rPr>
      <w:fldChar w:fldCharType="end"/>
    </w:r>
    <w:r w:rsidRPr="00B53F93">
      <w:tab/>
    </w:r>
    <w:r w:rsidRPr="000A3357">
      <w:rPr>
        <w:rStyle w:val="HideTWBExt"/>
      </w:rPr>
      <w:t>&lt;PathFdR&gt;</w:t>
    </w:r>
    <w:bookmarkStart w:id="0" w:name="_GoBack"/>
    <w:r w:rsidR="00B53F93" w:rsidRPr="000A3357">
      <w:t>AM\1314304DA.docx</w:t>
    </w:r>
    <w:bookmarkEnd w:id="0"/>
    <w:r w:rsidRPr="000A3357">
      <w:rPr>
        <w:rStyle w:val="HideTWBExt"/>
      </w:rPr>
      <w:t>&lt;/PathFdR&gt;</w:t>
    </w:r>
  </w:p>
  <w:p w14:paraId="1267C6EC" w14:textId="28F39E42" w:rsidR="00C64F5E" w:rsidRPr="00B53F93" w:rsidRDefault="00B0739B" w:rsidP="00B0739B">
    <w:pPr>
      <w:pStyle w:val="EPFooter"/>
    </w:pPr>
    <w:r w:rsidRPr="00B53F9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11179" w14:textId="22804FC7" w:rsidR="00B0739B" w:rsidRPr="00B53F93" w:rsidRDefault="00B0739B" w:rsidP="00B0739B">
    <w:pPr>
      <w:pStyle w:val="EPFooter2"/>
    </w:pPr>
    <w:r w:rsidRPr="000A3357">
      <w:rPr>
        <w:rStyle w:val="HideTWBExt"/>
        <w:rFonts w:eastAsia="Times New Roman"/>
        <w:b w:val="0"/>
      </w:rPr>
      <w:t>&lt;PathFdR&gt;</w:t>
    </w:r>
    <w:r w:rsidR="00B53F93" w:rsidRPr="00B53F93">
      <w:t>AM\1314304DA.docx</w:t>
    </w:r>
    <w:r w:rsidRPr="000A3357">
      <w:rPr>
        <w:rStyle w:val="HideTWBExt"/>
        <w:rFonts w:eastAsia="Times New Roman"/>
        <w:b w:val="0"/>
      </w:rPr>
      <w:t>&lt;/PathFdR&gt;</w:t>
    </w:r>
    <w:r w:rsidRPr="00B53F93">
      <w:tab/>
    </w:r>
    <w:r w:rsidRPr="00B53F93">
      <w:fldChar w:fldCharType="begin"/>
    </w:r>
    <w:r w:rsidRPr="00B53F93">
      <w:instrText xml:space="preserve"> PAGE  \* MERGEFORMAT </w:instrText>
    </w:r>
    <w:r w:rsidRPr="00B53F93">
      <w:fldChar w:fldCharType="separate"/>
    </w:r>
    <w:r w:rsidR="000A3357">
      <w:rPr>
        <w:noProof/>
      </w:rPr>
      <w:t>173</w:t>
    </w:r>
    <w:r w:rsidRPr="00B53F93">
      <w:fldChar w:fldCharType="end"/>
    </w:r>
    <w:r w:rsidRPr="00B53F93">
      <w:t>/</w:t>
    </w:r>
    <w:r w:rsidR="000A3357">
      <w:fldChar w:fldCharType="begin"/>
    </w:r>
    <w:r w:rsidR="000A3357">
      <w:instrText xml:space="preserve"> NUMPAGES  \* MERGEFORMAT </w:instrText>
    </w:r>
    <w:r w:rsidR="000A3357">
      <w:fldChar w:fldCharType="separate"/>
    </w:r>
    <w:r w:rsidR="000A3357">
      <w:rPr>
        <w:noProof/>
      </w:rPr>
      <w:t>174</w:t>
    </w:r>
    <w:r w:rsidR="000A3357">
      <w:rPr>
        <w:noProof/>
      </w:rPr>
      <w:fldChar w:fldCharType="end"/>
    </w:r>
    <w:r w:rsidRPr="00B53F93">
      <w:tab/>
      <w:t>PE</w:t>
    </w:r>
    <w:r w:rsidRPr="000A3357">
      <w:rPr>
        <w:rStyle w:val="HideTWBExt"/>
        <w:rFonts w:eastAsia="Times New Roman"/>
        <w:b w:val="0"/>
      </w:rPr>
      <w:t>&lt;NoPE&gt;</w:t>
    </w:r>
    <w:r w:rsidRPr="00B53F93">
      <w:t>768.085</w:t>
    </w:r>
    <w:r w:rsidRPr="000A3357">
      <w:rPr>
        <w:rStyle w:val="HideTWBExt"/>
        <w:rFonts w:eastAsia="Times New Roman"/>
        <w:b w:val="0"/>
      </w:rPr>
      <w:t>&lt;/NoPE&gt;&lt;Version&gt;</w:t>
    </w:r>
    <w:r w:rsidRPr="00B53F93">
      <w:t>v01-00</w:t>
    </w:r>
    <w:r w:rsidRPr="000A3357">
      <w:rPr>
        <w:rStyle w:val="HideTWBExt"/>
        <w:rFonts w:eastAsia="Times New Roman"/>
        <w:b w:val="0"/>
      </w:rPr>
      <w:t>&lt;/Version&gt;</w:t>
    </w:r>
  </w:p>
  <w:p w14:paraId="2D5AE70A" w14:textId="4181F21C" w:rsidR="00C64F5E" w:rsidRPr="00B53F93" w:rsidRDefault="00B0739B" w:rsidP="00B0739B">
    <w:pPr>
      <w:pStyle w:val="EPFooter2"/>
    </w:pPr>
    <w:r w:rsidRPr="00B53F93">
      <w:tab/>
    </w:r>
    <w:r w:rsidRPr="00B53F9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754E" w14:textId="651EE65D" w:rsidR="00B0739B" w:rsidRPr="00B53F93" w:rsidRDefault="00B0739B" w:rsidP="00B0739B">
    <w:pPr>
      <w:pStyle w:val="EPFooter"/>
    </w:pPr>
    <w:r w:rsidRPr="000A3357">
      <w:rPr>
        <w:rStyle w:val="HideTWBExt"/>
      </w:rPr>
      <w:t>&lt;PathFdR&gt;</w:t>
    </w:r>
    <w:r w:rsidR="00B53F93" w:rsidRPr="00B53F93">
      <w:t>AM\1314304DA.docx</w:t>
    </w:r>
    <w:r w:rsidRPr="000A3357">
      <w:rPr>
        <w:rStyle w:val="HideTWBExt"/>
      </w:rPr>
      <w:t>&lt;/PathFdR&gt;</w:t>
    </w:r>
    <w:r w:rsidRPr="00B53F93">
      <w:tab/>
    </w:r>
    <w:r w:rsidRPr="00B53F93">
      <w:tab/>
      <w:t>PE</w:t>
    </w:r>
    <w:r w:rsidRPr="000A3357">
      <w:rPr>
        <w:rStyle w:val="HideTWBExt"/>
      </w:rPr>
      <w:t>&lt;NoPE&gt;</w:t>
    </w:r>
    <w:r w:rsidRPr="00B53F93">
      <w:t>768.085</w:t>
    </w:r>
    <w:r w:rsidRPr="000A3357">
      <w:rPr>
        <w:rStyle w:val="HideTWBExt"/>
      </w:rPr>
      <w:t>&lt;/NoPE&gt;&lt;Version&gt;</w:t>
    </w:r>
    <w:r w:rsidRPr="00B53F93">
      <w:t>v01-00</w:t>
    </w:r>
    <w:r w:rsidRPr="000A3357">
      <w:rPr>
        <w:rStyle w:val="HideTWBExt"/>
      </w:rPr>
      <w:t>&lt;/Version&gt;</w:t>
    </w:r>
  </w:p>
  <w:p w14:paraId="3E6A0DA7" w14:textId="0FDDFF3D" w:rsidR="00C64F5E" w:rsidRPr="00B53F93" w:rsidRDefault="00B0739B" w:rsidP="00B0739B">
    <w:pPr>
      <w:pStyle w:val="EPFooter2"/>
    </w:pPr>
    <w:r w:rsidRPr="00B53F93">
      <w:t>DA</w:t>
    </w:r>
    <w:r w:rsidRPr="00B53F93">
      <w:tab/>
    </w:r>
    <w:r w:rsidRPr="00B53F93">
      <w:rPr>
        <w:b w:val="0"/>
        <w:i/>
        <w:color w:val="C0C0C0"/>
        <w:sz w:val="22"/>
      </w:rPr>
      <w:t>Forenet i mangfoldighed</w:t>
    </w:r>
    <w:r w:rsidRPr="00B53F9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2A43A" w14:textId="77777777" w:rsidR="00621B06" w:rsidRPr="00B53F93" w:rsidRDefault="00621B06">
      <w:r w:rsidRPr="00B53F93">
        <w:separator/>
      </w:r>
    </w:p>
  </w:footnote>
  <w:footnote w:type="continuationSeparator" w:id="0">
    <w:p w14:paraId="711C0E58" w14:textId="77777777" w:rsidR="00621B06" w:rsidRPr="00B53F93" w:rsidRDefault="00621B06">
      <w:r w:rsidRPr="00B53F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A902E" w14:textId="77777777" w:rsidR="00971F63" w:rsidRDefault="00971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991B0" w14:textId="77777777" w:rsidR="00971F63" w:rsidRDefault="00971F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F5E91" w14:textId="77777777" w:rsidR="00971F63" w:rsidRDefault="00971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DA"/>
    <w:docVar w:name="TXTLANGUEMIN" w:val="da"/>
    <w:docVar w:name="TXTNRPE" w:val="768.085"/>
    <w:docVar w:name="TXTPEorAP" w:val="PE"/>
    <w:docVar w:name="TXTROUTE" w:val="AM\1314304DA.docx"/>
    <w:docVar w:name="TXTVERSION" w:val="01-00"/>
  </w:docVars>
  <w:rsids>
    <w:rsidRoot w:val="00A77B3E"/>
    <w:rsid w:val="0002143B"/>
    <w:rsid w:val="00036503"/>
    <w:rsid w:val="0006124A"/>
    <w:rsid w:val="00073AFB"/>
    <w:rsid w:val="00077CC3"/>
    <w:rsid w:val="000865A0"/>
    <w:rsid w:val="000A3357"/>
    <w:rsid w:val="00106743"/>
    <w:rsid w:val="0017049E"/>
    <w:rsid w:val="001822BA"/>
    <w:rsid w:val="001920EF"/>
    <w:rsid w:val="001A3875"/>
    <w:rsid w:val="00244728"/>
    <w:rsid w:val="0026216F"/>
    <w:rsid w:val="002D1400"/>
    <w:rsid w:val="002E68BF"/>
    <w:rsid w:val="00380D1C"/>
    <w:rsid w:val="003B6700"/>
    <w:rsid w:val="003E57B7"/>
    <w:rsid w:val="00424081"/>
    <w:rsid w:val="00471EE1"/>
    <w:rsid w:val="00475443"/>
    <w:rsid w:val="004E3591"/>
    <w:rsid w:val="005C109F"/>
    <w:rsid w:val="005D1B7C"/>
    <w:rsid w:val="005F2E36"/>
    <w:rsid w:val="00621B06"/>
    <w:rsid w:val="006510CC"/>
    <w:rsid w:val="00657027"/>
    <w:rsid w:val="006B4436"/>
    <w:rsid w:val="006E74FB"/>
    <w:rsid w:val="00751F03"/>
    <w:rsid w:val="00767C93"/>
    <w:rsid w:val="00767D89"/>
    <w:rsid w:val="007A37C5"/>
    <w:rsid w:val="0081537A"/>
    <w:rsid w:val="008903BF"/>
    <w:rsid w:val="008B4171"/>
    <w:rsid w:val="008E39A9"/>
    <w:rsid w:val="00971F63"/>
    <w:rsid w:val="009C7C02"/>
    <w:rsid w:val="009F5C5D"/>
    <w:rsid w:val="009F62DA"/>
    <w:rsid w:val="00A322B0"/>
    <w:rsid w:val="00A50EBD"/>
    <w:rsid w:val="00A77B3E"/>
    <w:rsid w:val="00AB5B5B"/>
    <w:rsid w:val="00AC0776"/>
    <w:rsid w:val="00AC2E70"/>
    <w:rsid w:val="00B04516"/>
    <w:rsid w:val="00B0739B"/>
    <w:rsid w:val="00B53F93"/>
    <w:rsid w:val="00B54643"/>
    <w:rsid w:val="00B731A7"/>
    <w:rsid w:val="00BD3B7B"/>
    <w:rsid w:val="00BE31B5"/>
    <w:rsid w:val="00BF3092"/>
    <w:rsid w:val="00C1746B"/>
    <w:rsid w:val="00C245EA"/>
    <w:rsid w:val="00C64F5E"/>
    <w:rsid w:val="00CA2A55"/>
    <w:rsid w:val="00CD5BDD"/>
    <w:rsid w:val="00DF76AD"/>
    <w:rsid w:val="00E94685"/>
    <w:rsid w:val="00ED12D0"/>
    <w:rsid w:val="00ED7E54"/>
    <w:rsid w:val="00F25FE0"/>
    <w:rsid w:val="00F91EC4"/>
    <w:rsid w:val="00FE37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D206AB7"/>
  <w15:docId w15:val="{BC9A0226-3301-437A-BD48-B1265E35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322B0"/>
    <w:pPr>
      <w:tabs>
        <w:tab w:val="center" w:pos="4680"/>
        <w:tab w:val="right" w:pos="9360"/>
      </w:tabs>
    </w:pPr>
  </w:style>
  <w:style w:type="character" w:customStyle="1" w:styleId="HeaderChar">
    <w:name w:val="Header Char"/>
    <w:basedOn w:val="DefaultParagraphFont"/>
    <w:link w:val="Header"/>
    <w:rsid w:val="00A322B0"/>
    <w:rPr>
      <w:sz w:val="24"/>
      <w:szCs w:val="24"/>
    </w:rPr>
  </w:style>
  <w:style w:type="paragraph" w:styleId="Footer">
    <w:name w:val="footer"/>
    <w:basedOn w:val="Normal"/>
    <w:link w:val="FooterChar"/>
    <w:rsid w:val="000A3357"/>
    <w:pPr>
      <w:tabs>
        <w:tab w:val="center" w:pos="4513"/>
        <w:tab w:val="right" w:pos="9026"/>
      </w:tabs>
    </w:pPr>
  </w:style>
  <w:style w:type="character" w:customStyle="1" w:styleId="FooterChar">
    <w:name w:val="Footer Char"/>
    <w:basedOn w:val="DefaultParagraphFont"/>
    <w:link w:val="Footer"/>
    <w:rsid w:val="000A33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31748</Words>
  <Characters>209838</Characters>
  <Application>Microsoft Office Word</Application>
  <DocSecurity>0</DocSecurity>
  <Lines>8929</Lines>
  <Paragraphs>2889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2025-02-12T11:58:00Z</dcterms:created>
  <dcterms:modified xsi:type="dcterms:W3CDTF">2025-02-12T11:58:00Z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120166</vt:lpwstr>
  </property>
  <property fmtid="{D5CDD505-2E9C-101B-9397-08002B2CF9AE}" pid="7" name="dmxml.render.traceId">
    <vt:lpwstr>67a0a6ead849a9ee9df61bf7d5facf9b</vt:lpwstr>
  </property>
  <property fmtid="{D5CDD505-2E9C-101B-9397-08002B2CF9AE}" pid="8" name="FooterPath">
    <vt:lpwstr>AM\1314304DA.docx</vt:lpwstr>
  </property>
  <property fmtid="{D5CDD505-2E9C-101B-9397-08002B2CF9AE}" pid="9" name="PE Number">
    <vt:lpwstr>768.085</vt:lpwstr>
  </property>
  <property fmtid="{D5CDD505-2E9C-101B-9397-08002B2CF9AE}" pid="10" name="UID">
    <vt:lpwstr>eu.europa.europarl-DIN1-2025-0000013585_02.00-xm-01.00_text-xml</vt:lpwstr>
  </property>
  <property fmtid="{D5CDD505-2E9C-101B-9397-08002B2CF9AE}" pid="11" name="LastEdited with">
    <vt:lpwstr>10.0.1 Build [20250114]</vt:lpwstr>
  </property>
  <property fmtid="{D5CDD505-2E9C-101B-9397-08002B2CF9AE}" pid="12" name="Bookout">
    <vt:lpwstr>OK - 2025/02/12 12:57</vt:lpwstr>
  </property>
</Properties>
</file>